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F7293" w14:textId="7A7F2B53" w:rsidR="001D4B36" w:rsidRDefault="001D4B36" w:rsidP="00D471C4">
      <w:pPr>
        <w:jc w:val="center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  <w:r w:rsidRPr="001D4B36">
        <w:rPr>
          <w:rFonts w:ascii="Times New Roman" w:hAnsi="Times New Roman" w:cs="Times New Roman"/>
          <w:b/>
          <w:bCs/>
          <w:color w:val="221E1F"/>
          <w:sz w:val="26"/>
          <w:szCs w:val="26"/>
        </w:rPr>
        <w:t>МЕТОДОЛОГИЧЕСКИЕ ПОЯСНЕНИЯ</w:t>
      </w:r>
    </w:p>
    <w:p w14:paraId="4126B39D" w14:textId="77777777" w:rsidR="0002126E" w:rsidRPr="00454172" w:rsidRDefault="0002126E" w:rsidP="00021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14:paraId="176B3741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sz w:val="28"/>
          <w:szCs w:val="28"/>
        </w:rPr>
        <w:t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Правительства Российской Федерации от 7 декабря 2019 г. № 1608 «Об организации Всероссийской переписи населения 2020 года» (с изменениями), «Принципами и рекомендациями в отношении переписей населения и жилого фонда» (ООН, 2017), «Рекомендациями Конференции</w:t>
      </w:r>
      <w:proofErr w:type="gramEnd"/>
      <w:r w:rsidRPr="00454172">
        <w:rPr>
          <w:rFonts w:ascii="Times New Roman" w:hAnsi="Times New Roman" w:cs="Times New Roman"/>
          <w:sz w:val="28"/>
          <w:szCs w:val="28"/>
        </w:rPr>
        <w:t xml:space="preserve">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0733781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Дата переписи.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Всероссийская перепись населения 2020 года проведена по состоянию на момент учета населения – </w:t>
      </w:r>
      <w:r w:rsidRPr="00454172">
        <w:rPr>
          <w:rFonts w:ascii="Times New Roman" w:hAnsi="Times New Roman" w:cs="Times New Roman"/>
          <w:b/>
          <w:sz w:val="28"/>
          <w:szCs w:val="28"/>
        </w:rPr>
        <w:t>0 часов 1 октября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. Необходимость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5C926B5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Период сбора сведений о населении – </w:t>
      </w:r>
      <w:r w:rsidRPr="00454172">
        <w:rPr>
          <w:rFonts w:ascii="Times New Roman" w:hAnsi="Times New Roman" w:cs="Times New Roman"/>
          <w:b/>
          <w:sz w:val="28"/>
          <w:szCs w:val="28"/>
        </w:rPr>
        <w:t>с 15 октября по 14 ноября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 для всей страны, кроме отдаленных и труднодоступных территорий. </w:t>
      </w:r>
    </w:p>
    <w:p w14:paraId="782C946F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6147707E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Категории переписываемого населения.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При Всероссийской переписи населения 2020 года, как и при Всероссийских переписях населения 2002 и 2010 годов, учитывалось постоянное население. Это население, постоянно (обычно) проживающее в Российской Федерации: </w:t>
      </w:r>
    </w:p>
    <w:p w14:paraId="0CB3698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проживающие или намеревающиеся проживать на территории России постоянно (в течение 12 и более месяцев подряд); </w:t>
      </w:r>
    </w:p>
    <w:p w14:paraId="59E3BB54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граждане России,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(включая находящихся вместе с ними членов их семей); </w:t>
      </w:r>
    </w:p>
    <w:p w14:paraId="10965F3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постоянно проживающие в России и временно выехавшие за рубеж в командировку, на работу по контрактам с российскими или иностранными фирмами, на учебу или по другим причинам на срок менее одного года; </w:t>
      </w:r>
    </w:p>
    <w:p w14:paraId="73CF37FC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6FA3C68A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 Россию из-за рубежа на постоянное жительство или ищущие </w:t>
      </w:r>
      <w:r w:rsidRPr="00454172">
        <w:rPr>
          <w:rFonts w:ascii="Times New Roman" w:hAnsi="Times New Roman"/>
          <w:sz w:val="28"/>
          <w:szCs w:val="28"/>
        </w:rPr>
        <w:lastRenderedPageBreak/>
        <w:t xml:space="preserve">убежище, включая и тех из них, кто не успел оформить регистрационные документы; </w:t>
      </w:r>
    </w:p>
    <w:p w14:paraId="7904900B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  Россию из-за рубежа на учебу, работу или с другой целью на срок один год и более (независимо от того, сколько времени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пробыли в стране и сколько им 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в России). </w:t>
      </w:r>
    </w:p>
    <w:p w14:paraId="3F16F633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При Всероссийской переписи населения 2020 года были также учтены отдельной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посещения родственников или знакомых, религиозного паломничества, а также транзитные мигранты. </w:t>
      </w:r>
    </w:p>
    <w:p w14:paraId="6EEFD44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Военнослужащие, проходившие военную службу по призыву, и лица, отбывающие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закрытый объект. </w:t>
      </w:r>
    </w:p>
    <w:p w14:paraId="01AF61C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Бездомные учтены в том месте, где их застала перепись. </w:t>
      </w:r>
    </w:p>
    <w:p w14:paraId="40474CA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Не учитывались при переписи населения: </w:t>
      </w:r>
    </w:p>
    <w:p w14:paraId="0A53E349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постоянно проживающие за рубежом (кроме граждан России, находящиеся за пределами Российской Федерации по линии органов государственной власти Российской Федерации); </w:t>
      </w:r>
    </w:p>
    <w:p w14:paraId="4F43185F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выехали и сколько им 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за рубежом); </w:t>
      </w:r>
    </w:p>
    <w:p w14:paraId="5C0ADED5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в дипломатических и других представительствах своего государства, иностранные военнослужащие и члены их семей; </w:t>
      </w:r>
    </w:p>
    <w:p w14:paraId="281387EB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1052037D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355C7FF8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Население переписано </w:t>
      </w:r>
      <w:r w:rsidRPr="00454172">
        <w:rPr>
          <w:rFonts w:ascii="Times New Roman" w:hAnsi="Times New Roman" w:cs="Times New Roman"/>
          <w:b/>
          <w:sz w:val="28"/>
          <w:szCs w:val="28"/>
        </w:rPr>
        <w:t>по месту своего постоянного (обычного) жительства</w:t>
      </w:r>
      <w:r w:rsidRPr="00454172">
        <w:rPr>
          <w:rFonts w:ascii="Times New Roman" w:hAnsi="Times New Roman" w:cs="Times New Roman"/>
          <w:sz w:val="28"/>
          <w:szCs w:val="28"/>
        </w:rPr>
        <w:t xml:space="preserve">, которым является населенный пункт, дом, квартира, комната, где опрашиваемый проводит большую часть своего времени постоянно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(обычно). Это место может совпадать или не совпадать с адресом, по которому человек зарегистрирован по месту жительства или пребывания. </w:t>
      </w:r>
    </w:p>
    <w:p w14:paraId="38A6115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Единицей места проживания считается жилое помещение, в понятие которого входят: </w:t>
      </w:r>
    </w:p>
    <w:p w14:paraId="55F495B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а) квартира в многоквартирном доме (включая квартиру в общежитии квартирного типа); </w:t>
      </w:r>
    </w:p>
    <w:p w14:paraId="23217104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б) индивидуальный (одноквартирный) дом (изба,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сторожка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коттедж или другое одноквартирное строение); </w:t>
      </w:r>
    </w:p>
    <w:p w14:paraId="54F97B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в) комната в общежитии (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неквартирного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типа); </w:t>
      </w:r>
    </w:p>
    <w:p w14:paraId="0211F68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г) номер, комната в гостинице и других учреждениях для временного пребывания населения, где были постоянно проживавшие; </w:t>
      </w:r>
    </w:p>
    <w:p w14:paraId="062C3F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д) любое другое помещение, приспособленное для жилья (вагончик, бытовка, 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хозблок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баржа и т.п.); </w:t>
      </w:r>
    </w:p>
    <w:p w14:paraId="6A81D91A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школах-интернатах для детей-сирот и детей, оставшихся без попечения родителей, детских домах-школах, домах-интернатах для престарелых и инвалидов, в больницах для больных с хроническими заболеваниями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и т.п.), в казармах, местах заключения, религиозных организациях. </w:t>
      </w:r>
    </w:p>
    <w:p w14:paraId="1272AD2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 каждом жилом помещении переписано все постоянно (обычно) проживавшие в нем, включая и тех, кто на момент переписи временно отсутствовал. </w:t>
      </w:r>
    </w:p>
    <w:p w14:paraId="54697F3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14:paraId="6E4351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1) 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посещения родственников или знакомых</w:t>
      </w:r>
      <w:proofErr w:type="gramEnd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, религиозного паломничества и т.п., переписывались по месту их постоянного жительства с отметкой о временном отсутствии. </w:t>
      </w:r>
    </w:p>
    <w:p w14:paraId="27A23A9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2) Граждане России, выехавшие в длительные служебные командировки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br/>
        <w:t xml:space="preserve">(на 1 год и более) за границу по линии органов государственной власти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Российской Федерации, и находившиеся вместе с ними члены их семей, переписывались по месту их нахождения. </w:t>
      </w:r>
    </w:p>
    <w:p w14:paraId="15AF52C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3) Студенты высших и средних профессиональных образовательных учреждений, проживавшие по месту обучения, переписывались по месту их учебы. </w:t>
      </w:r>
    </w:p>
    <w:p w14:paraId="0208846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1BCC158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5) 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7F636331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6) 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22E13CA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7) Члены экипажей российских торговых и пассажирских судов, находившихся в дальнем плавании, переписывались с отметкой о временном отсутствии в том месте, где постоянно проживало домохозяйство, в состав которого они входили.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Члены экипажей судов (кроме имевших домохозяйство), зарегистрированные по судну или по организации, в которой работали, переписывались до выхода в море по месту нахождения организации. </w:t>
      </w:r>
      <w:proofErr w:type="gramEnd"/>
    </w:p>
    <w:p w14:paraId="35E06A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8) Находившиеся в местах предварительного заключения лица, арестованные в административном порядке, задержанные по подозрению в совершении преступления,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жительства с отметкой о временном отсутствии. </w:t>
      </w:r>
      <w:proofErr w:type="gramEnd"/>
    </w:p>
    <w:p w14:paraId="7D70BA2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9) Лица, находившиеся в местах предварительного заключения, в отношении которых приговор вступил в силу, а также лица, отбывавшие наказание в местах лишения свободы, переписывались по месту их нахождения. </w:t>
      </w:r>
    </w:p>
    <w:p w14:paraId="68A3A0B9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6859B89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11)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Лица (независимо от их гражданства), прибывшие в Российскую Федерацию на срок 1 год и более на работу по контрактам c российскими и иностранными организациями (кроме иностранных граждан, работавших в представительствах иностранных государств и международных организаций)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lastRenderedPageBreak/>
        <w:t xml:space="preserve">или учебу, переписывались как постоянные жители России там, где они обычно проживали в Российской Федерации. </w:t>
      </w:r>
      <w:proofErr w:type="gramEnd"/>
    </w:p>
    <w:p w14:paraId="550B5B7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12) Лица (независимо от их гражданства), прибывшие из зарубежных стран в Российскую Федерацию на постоянное жительство или в поисках убежища (независимо от того, получили они разрешение на жительство или нет), переписывались как постоянные жители Российской Федерации в том месте, где их застала перепись. </w:t>
      </w:r>
    </w:p>
    <w:p w14:paraId="2FC09935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13) В гостиницах, больницах, домах отдыха, санаториях и т.п. переписывались только те лица, которые не имели другого места жительства. </w:t>
      </w:r>
    </w:p>
    <w:p w14:paraId="0AC249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5A9790C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Все перечисленные категории населения (кроме категории, указанной в пункте 2) вместе с населением, переписанным по месту своего постоянного (обычного) жительства, составили численность постоянного населения Российской Федерации, находившегося на территории страны. </w:t>
      </w:r>
    </w:p>
    <w:p w14:paraId="039ADE32" w14:textId="77777777" w:rsidR="00454172" w:rsidRPr="00454172" w:rsidRDefault="00454172" w:rsidP="00454172">
      <w:pPr>
        <w:pStyle w:val="Default"/>
        <w:spacing w:line="247" w:lineRule="auto"/>
        <w:ind w:firstLine="709"/>
        <w:jc w:val="both"/>
        <w:rPr>
          <w:rFonts w:ascii="Times New Roman" w:eastAsia="Calibri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eastAsia="Calibri" w:hAnsi="Times New Roman" w:cs="Times New Roman"/>
          <w:color w:val="221E1F"/>
          <w:sz w:val="28"/>
          <w:szCs w:val="28"/>
        </w:rPr>
        <w:t xml:space="preserve"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 гости к родственникам или знакомым, а также транзитные мигранты. </w:t>
      </w:r>
      <w:proofErr w:type="gramEnd"/>
    </w:p>
    <w:p w14:paraId="674ACF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Программа Всероссийской переписи населения 2020 года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(перечень вопросов переписных листов для сбора сведений о населении) содержала вопросы для постоянного населения, а также сокращенный перечень вопросов для лиц, временно находившихся на территории Российской Федерации. </w:t>
      </w:r>
    </w:p>
    <w:p w14:paraId="3C148D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Форма и те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кст бл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анков переписных листов в электронной форме совпадают с формой и текстом бланков переписных листов на бумажном носителе в соответствии с пунктом 2 статьи 7 Федерального закона от 25 января 2002 г. № 8-ФЗ «О Всероссийской переписи населения». </w:t>
      </w:r>
    </w:p>
    <w:p w14:paraId="7B8CEC02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Постоянному населению задавались вопросы в отношении состава домохозяйств,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языками, источников сре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дств к с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уществованию, участия в рабочей силе, миграции и рождаемости (форма Л), а также жилищных условий (форма П). </w:t>
      </w:r>
    </w:p>
    <w:p w14:paraId="6846FCB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Лица, временно находившиеся на территории Российской Федерации на дату переписи, но постоянно проживавшие за рубежом, были переписаны по краткой программе (форма В). </w:t>
      </w:r>
    </w:p>
    <w:p w14:paraId="0659D9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pacing w:val="-2"/>
          <w:sz w:val="28"/>
          <w:szCs w:val="28"/>
        </w:rPr>
        <w:t>Метод переписи.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заполнившие переписные листы на ЕПГУ, опрашивались специально обученными переписчиками, которые заполняли электронные переписные листы на планшетных компьютерах. Бумажные переписные листы использовались только в крайнем случае, например, по настоятельной просьбе респондента или при поломке планшетного компьютера. Переписчики в период сбора сведений о населении обходили все помещения своего счетного участка, где проживало или могло жить население (включая нежилые помещения), и собирали сведения о жителях, не переписавшихся на ЕПГУ. </w:t>
      </w:r>
    </w:p>
    <w:p w14:paraId="3FEED990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слов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опрашиваемых без предъявления каких- либо документов, подтверждающих правильность ответов. Сбор сведений осуществлялся также на стационарных участках и, в отдельных случаях, с использованием телефонной связи. </w:t>
      </w:r>
    </w:p>
    <w:p w14:paraId="491D473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рождения были получены из административных источников в соответствии с Федеральным законом от 25 января 2002 г. № 8-ФЗ «О Всероссийской переписи населения». </w:t>
      </w:r>
    </w:p>
    <w:p w14:paraId="034139D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Итоги переписи.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публикуются по постоянному населению Российской Федерации, находившемуся на дату переписи на территории страны (далее - постоянное население). </w:t>
      </w:r>
    </w:p>
    <w:p w14:paraId="7855679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Разработка итогов переписи населения проводилась только в соответствии с муниципальным делением. </w:t>
      </w:r>
    </w:p>
    <w:p w14:paraId="7411F903" w14:textId="77777777" w:rsidR="000C6CEB" w:rsidRDefault="000C6CEB" w:rsidP="000C6CEB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1E3">
        <w:rPr>
          <w:rFonts w:ascii="Times New Roman" w:hAnsi="Times New Roman" w:cs="Times New Roman"/>
          <w:b/>
          <w:sz w:val="28"/>
          <w:szCs w:val="28"/>
        </w:rPr>
        <w:t>Домохозяйство.</w:t>
      </w:r>
      <w:r w:rsidRPr="001E21E3">
        <w:rPr>
          <w:rFonts w:ascii="Times New Roman" w:hAnsi="Times New Roman" w:cs="Times New Roman"/>
          <w:sz w:val="28"/>
          <w:szCs w:val="28"/>
        </w:rPr>
        <w:t xml:space="preserve"> При переписи населения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21E3">
        <w:rPr>
          <w:rFonts w:ascii="Times New Roman" w:hAnsi="Times New Roman" w:cs="Times New Roman"/>
          <w:sz w:val="28"/>
          <w:szCs w:val="28"/>
        </w:rPr>
        <w:t xml:space="preserve">0 года опрос населения проводился по домохозяйствам. </w:t>
      </w:r>
      <w:r w:rsidRPr="00FD1F55">
        <w:rPr>
          <w:rFonts w:ascii="Times New Roman" w:hAnsi="Times New Roman" w:cs="Times New Roman"/>
          <w:sz w:val="28"/>
          <w:szCs w:val="28"/>
        </w:rPr>
        <w:t xml:space="preserve">Домохозяйство – это группа людей, проживающих в одном жилом помещении или его части, совместно обеспечивающих себя пищей и всем необходимым для жизни, полностью </w:t>
      </w:r>
      <w:r w:rsidRPr="00FD1F55">
        <w:rPr>
          <w:rFonts w:ascii="Times New Roman" w:hAnsi="Times New Roman" w:cs="Times New Roman"/>
          <w:sz w:val="28"/>
          <w:szCs w:val="28"/>
        </w:rPr>
        <w:lastRenderedPageBreak/>
        <w:t>или частично объединяющих и расходующих свои средства. Эти люди могут быть связаны отношениями родства или отношениями, вытекающими из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1F55">
        <w:rPr>
          <w:rFonts w:ascii="Times New Roman" w:hAnsi="Times New Roman" w:cs="Times New Roman"/>
          <w:sz w:val="28"/>
          <w:szCs w:val="28"/>
        </w:rPr>
        <w:t>брака, или быть не родственниками, либо и теми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1F55">
        <w:rPr>
          <w:rFonts w:ascii="Times New Roman" w:hAnsi="Times New Roman" w:cs="Times New Roman"/>
          <w:sz w:val="28"/>
          <w:szCs w:val="28"/>
        </w:rPr>
        <w:t xml:space="preserve"> и другими. Домохозяйства могут быть частными, коллективными (группы лиц, проживающих в учреждениях социального и медицинского назначения, местах лишения свободы, казармах, религиозных организациях и т.п.)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1F55">
        <w:rPr>
          <w:rFonts w:ascii="Times New Roman" w:hAnsi="Times New Roman" w:cs="Times New Roman"/>
          <w:sz w:val="28"/>
          <w:szCs w:val="28"/>
        </w:rPr>
        <w:t>домохозяйства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1F55">
        <w:rPr>
          <w:rFonts w:ascii="Times New Roman" w:hAnsi="Times New Roman" w:cs="Times New Roman"/>
          <w:sz w:val="28"/>
          <w:szCs w:val="28"/>
        </w:rPr>
        <w:t xml:space="preserve"> бездомных. </w:t>
      </w:r>
    </w:p>
    <w:p w14:paraId="708AD2B6" w14:textId="77777777" w:rsidR="000C6CEB" w:rsidRPr="00FD1F55" w:rsidRDefault="000C6CEB" w:rsidP="000C6CEB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F55">
        <w:rPr>
          <w:rFonts w:ascii="Times New Roman" w:hAnsi="Times New Roman" w:cs="Times New Roman"/>
          <w:sz w:val="28"/>
          <w:szCs w:val="28"/>
        </w:rPr>
        <w:t xml:space="preserve">Частными домохозяйствами называются домохозяйства, проживающие постоянно в обычных жилых помещениях – квартирах, индивидуальных (одноквартирных) домах, комнатах в общежитиях </w:t>
      </w:r>
      <w:proofErr w:type="spellStart"/>
      <w:r w:rsidRPr="00FD1F55">
        <w:rPr>
          <w:rFonts w:ascii="Times New Roman" w:hAnsi="Times New Roman" w:cs="Times New Roman"/>
          <w:sz w:val="28"/>
          <w:szCs w:val="28"/>
        </w:rPr>
        <w:t>неквартирного</w:t>
      </w:r>
      <w:proofErr w:type="spellEnd"/>
      <w:r w:rsidRPr="00FD1F55">
        <w:rPr>
          <w:rFonts w:ascii="Times New Roman" w:hAnsi="Times New Roman" w:cs="Times New Roman"/>
          <w:sz w:val="28"/>
          <w:szCs w:val="28"/>
        </w:rPr>
        <w:t xml:space="preserve"> типа, других жилых помещениях и помещениях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1F55">
        <w:rPr>
          <w:rFonts w:ascii="Times New Roman" w:hAnsi="Times New Roman" w:cs="Times New Roman"/>
          <w:sz w:val="28"/>
          <w:szCs w:val="28"/>
        </w:rPr>
        <w:t xml:space="preserve"> приспособленных для жилья.</w:t>
      </w:r>
    </w:p>
    <w:p w14:paraId="18C27C3E" w14:textId="77777777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0C6CEB">
        <w:rPr>
          <w:rFonts w:ascii="Times New Roman" w:hAnsi="Times New Roman" w:cs="Times New Roman"/>
          <w:b/>
          <w:sz w:val="28"/>
          <w:szCs w:val="28"/>
        </w:rPr>
        <w:t>о жилищных условиях населения</w:t>
      </w:r>
      <w:r>
        <w:rPr>
          <w:rFonts w:ascii="Times New Roman" w:hAnsi="Times New Roman" w:cs="Times New Roman"/>
          <w:sz w:val="28"/>
          <w:szCs w:val="28"/>
        </w:rPr>
        <w:t xml:space="preserve"> сформированы на основе информации из переписных листов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, заполнявшихся в целом на жилое помещение, в котором проживают респонденты переписи.</w:t>
      </w:r>
    </w:p>
    <w:p w14:paraId="78250E31" w14:textId="537A1935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населения и домохозяйств по </w:t>
      </w:r>
      <w:r w:rsidRPr="00A20F0E">
        <w:rPr>
          <w:rFonts w:ascii="Times New Roman" w:hAnsi="Times New Roman" w:cs="Times New Roman"/>
          <w:b/>
          <w:sz w:val="28"/>
          <w:szCs w:val="28"/>
        </w:rPr>
        <w:t>типам занимаемых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приведено на основе ответов на вопрос 1 переписных листов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09E6C6E" w14:textId="77777777" w:rsidR="000C6CEB" w:rsidRPr="00DC419D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19D">
        <w:rPr>
          <w:rFonts w:ascii="Times New Roman" w:hAnsi="Times New Roman" w:cs="Times New Roman"/>
          <w:sz w:val="28"/>
          <w:szCs w:val="28"/>
        </w:rPr>
        <w:t>«индивидуальный дом» – дом, состоящий из одного жилого помещения (квартиры), с одним лицевым счетом для оплаты коммунальных услуг;</w:t>
      </w:r>
    </w:p>
    <w:p w14:paraId="18B290E7" w14:textId="77777777" w:rsidR="000C6CEB" w:rsidRPr="00DC419D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19D">
        <w:rPr>
          <w:rFonts w:ascii="Times New Roman" w:hAnsi="Times New Roman" w:cs="Times New Roman"/>
          <w:sz w:val="28"/>
          <w:szCs w:val="28"/>
        </w:rPr>
        <w:t>«отдельная квартира» – жилое помещение в многоквартирном доме, имеет один лицевой счет для оплаты коммунальных услуг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C419D">
        <w:rPr>
          <w:rFonts w:ascii="Times New Roman" w:hAnsi="Times New Roman" w:cs="Times New Roman"/>
          <w:sz w:val="28"/>
          <w:szCs w:val="28"/>
        </w:rPr>
        <w:t>самостоятельный выход в помещение общего пользования в доме или на земельный участок, прилегающий к дому;</w:t>
      </w:r>
    </w:p>
    <w:p w14:paraId="156DB8B3" w14:textId="77777777" w:rsidR="000C6CEB" w:rsidRPr="00DC419D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19D">
        <w:rPr>
          <w:rFonts w:ascii="Times New Roman" w:hAnsi="Times New Roman" w:cs="Times New Roman"/>
          <w:sz w:val="28"/>
          <w:szCs w:val="28"/>
        </w:rPr>
        <w:t>«коммунальная квартира» – жилое помещение с двумя и более лицевыми счетами для оплаты коммунальных услуг и общим выходом;</w:t>
      </w:r>
    </w:p>
    <w:p w14:paraId="2D536925" w14:textId="77777777" w:rsidR="000C6CEB" w:rsidRPr="00DC419D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19D">
        <w:rPr>
          <w:rFonts w:ascii="Times New Roman" w:hAnsi="Times New Roman" w:cs="Times New Roman"/>
          <w:sz w:val="28"/>
          <w:szCs w:val="28"/>
        </w:rPr>
        <w:t>«общежитие» – жилые помещения, в том числе квартирного типа, предназначенные для продолжительного временного проживания на период работы, службы или обучения, не имеющие лицевого счета для оплаты коммунальных услуг;</w:t>
      </w:r>
    </w:p>
    <w:p w14:paraId="73F57A2B" w14:textId="77777777" w:rsidR="000C6CEB" w:rsidRPr="00DC419D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419D">
        <w:rPr>
          <w:rFonts w:ascii="Times New Roman" w:hAnsi="Times New Roman" w:cs="Times New Roman"/>
          <w:sz w:val="28"/>
          <w:szCs w:val="28"/>
        </w:rPr>
        <w:t>«гостиница» – жилые помещения (также отель, мотель, хостел, апартаменты, меблированные комнаты, пансионат, санаторий, турбаза, приют), приспособленные для краткосрочного пребывания и не имеющие лицевого счета для оплаты коммунальных услуг;</w:t>
      </w:r>
      <w:proofErr w:type="gramEnd"/>
    </w:p>
    <w:p w14:paraId="2B5CB9A2" w14:textId="77777777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419D">
        <w:rPr>
          <w:rFonts w:ascii="Times New Roman" w:hAnsi="Times New Roman" w:cs="Times New Roman"/>
          <w:sz w:val="28"/>
          <w:szCs w:val="28"/>
        </w:rPr>
        <w:t xml:space="preserve">«другое жилище» – вагончик, баржа, бытовка, яранга, юрта и тому подобного, временное или передвижное жилье для работников </w:t>
      </w:r>
      <w:r w:rsidRPr="00DC419D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строительства, промышленности, энергосетей, транспорта (в том числе водного); временное, сезонно используемое или передвижное жилье для работников сельского хозяйства, в том числе при кочевом и полукочевом образе жизни, сезонном перемещении, отходничестве. </w:t>
      </w:r>
      <w:proofErr w:type="gramEnd"/>
    </w:p>
    <w:p w14:paraId="1F4A58FD" w14:textId="77777777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числе комнат, общей площади помещения, годе постройки и материале наружных стен дома, </w:t>
      </w:r>
      <w:r w:rsidRPr="00BC7E19">
        <w:rPr>
          <w:rFonts w:ascii="Times New Roman" w:hAnsi="Times New Roman" w:cs="Times New Roman"/>
          <w:sz w:val="28"/>
          <w:szCs w:val="28"/>
        </w:rPr>
        <w:t>обеспеченност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C7E19">
        <w:rPr>
          <w:rFonts w:ascii="Times New Roman" w:hAnsi="Times New Roman" w:cs="Times New Roman"/>
          <w:sz w:val="28"/>
          <w:szCs w:val="28"/>
        </w:rPr>
        <w:t xml:space="preserve"> различными видами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собиралась от населения частных домохозяйств, проживающего в индивидуальных домах, отдельных и коммунальных квартирах.</w:t>
      </w:r>
    </w:p>
    <w:p w14:paraId="0244B349" w14:textId="1869AA78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F976C2">
        <w:rPr>
          <w:rFonts w:ascii="Times New Roman" w:hAnsi="Times New Roman" w:cs="Times New Roman"/>
          <w:b/>
          <w:sz w:val="28"/>
          <w:szCs w:val="28"/>
        </w:rPr>
        <w:t>числе занимаемых комнат</w:t>
      </w:r>
      <w:r>
        <w:rPr>
          <w:rFonts w:ascii="Times New Roman" w:hAnsi="Times New Roman" w:cs="Times New Roman"/>
          <w:sz w:val="28"/>
          <w:szCs w:val="28"/>
        </w:rPr>
        <w:t xml:space="preserve"> домохозяйством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получена на основе ответов на вопросы 5 и 9 переписных листов формы П.</w:t>
      </w:r>
    </w:p>
    <w:p w14:paraId="209EB50A" w14:textId="77777777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489">
        <w:rPr>
          <w:rFonts w:ascii="Times New Roman" w:hAnsi="Times New Roman" w:cs="Times New Roman"/>
          <w:sz w:val="28"/>
          <w:szCs w:val="28"/>
        </w:rPr>
        <w:t>Комнат</w:t>
      </w:r>
      <w:r>
        <w:rPr>
          <w:rFonts w:ascii="Times New Roman" w:hAnsi="Times New Roman" w:cs="Times New Roman"/>
          <w:sz w:val="28"/>
          <w:szCs w:val="28"/>
        </w:rPr>
        <w:t>ой считается</w:t>
      </w:r>
      <w:r w:rsidRPr="00255489">
        <w:rPr>
          <w:rFonts w:ascii="Times New Roman" w:hAnsi="Times New Roman" w:cs="Times New Roman"/>
          <w:sz w:val="28"/>
          <w:szCs w:val="28"/>
        </w:rPr>
        <w:t xml:space="preserve"> обособленная часть помещения, предназнач</w:t>
      </w:r>
      <w:r>
        <w:rPr>
          <w:rFonts w:ascii="Times New Roman" w:hAnsi="Times New Roman" w:cs="Times New Roman"/>
          <w:sz w:val="28"/>
          <w:szCs w:val="28"/>
        </w:rPr>
        <w:t xml:space="preserve">енная для проживания и отдыха. </w:t>
      </w:r>
      <w:r w:rsidRPr="00255489">
        <w:rPr>
          <w:rFonts w:ascii="Times New Roman" w:hAnsi="Times New Roman" w:cs="Times New Roman"/>
          <w:sz w:val="28"/>
          <w:szCs w:val="28"/>
        </w:rPr>
        <w:t>В число жилых комнат не включаются: кухни, холлы, коридоры, ванные и душевые комнаты, бассейны, сауны, кладовые и другие вспомогательные помещения. Совмещенная кухня-столовая считается жилой комнатой.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393F8FC" w14:textId="08B8796B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риведено распределение частных домохозяйств по годам постройки и материалам наружных стен домов на основе ответов на вопросы</w:t>
      </w:r>
      <w:r w:rsidRPr="00F976C2">
        <w:rPr>
          <w:rFonts w:ascii="Times New Roman" w:hAnsi="Times New Roman" w:cs="Times New Roman"/>
          <w:sz w:val="28"/>
          <w:szCs w:val="28"/>
        </w:rPr>
        <w:t xml:space="preserve"> 2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6C2">
        <w:rPr>
          <w:rFonts w:ascii="Times New Roman" w:hAnsi="Times New Roman" w:cs="Times New Roman"/>
          <w:sz w:val="28"/>
          <w:szCs w:val="28"/>
        </w:rPr>
        <w:t>3 переписных листов формы П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C39670" w14:textId="77777777" w:rsidR="000C6CEB" w:rsidRDefault="000C6CEB" w:rsidP="000C6CEB">
      <w:pPr>
        <w:pStyle w:val="Iauiue2"/>
        <w:suppressLineNumbers w:val="0"/>
        <w:spacing w:line="288" w:lineRule="auto"/>
        <w:ind w:firstLine="720"/>
        <w:rPr>
          <w:sz w:val="28"/>
          <w:szCs w:val="24"/>
        </w:rPr>
      </w:pPr>
      <w:r>
        <w:rPr>
          <w:sz w:val="28"/>
          <w:szCs w:val="24"/>
        </w:rPr>
        <w:t>При</w:t>
      </w:r>
      <w:r w:rsidRPr="00CB1397">
        <w:rPr>
          <w:sz w:val="28"/>
          <w:szCs w:val="24"/>
        </w:rPr>
        <w:t xml:space="preserve"> </w:t>
      </w:r>
      <w:r>
        <w:rPr>
          <w:sz w:val="28"/>
          <w:szCs w:val="24"/>
        </w:rPr>
        <w:t>ответе на вопрос о</w:t>
      </w:r>
      <w:r w:rsidRPr="00CB1397">
        <w:rPr>
          <w:sz w:val="28"/>
          <w:szCs w:val="24"/>
        </w:rPr>
        <w:t xml:space="preserve"> </w:t>
      </w:r>
      <w:r w:rsidRPr="00F976C2">
        <w:rPr>
          <w:b/>
          <w:sz w:val="28"/>
          <w:szCs w:val="24"/>
        </w:rPr>
        <w:t>периоде постройки дома</w:t>
      </w:r>
      <w:r>
        <w:rPr>
          <w:sz w:val="28"/>
          <w:szCs w:val="24"/>
        </w:rPr>
        <w:t xml:space="preserve"> </w:t>
      </w:r>
      <w:r w:rsidRPr="00CB1397">
        <w:rPr>
          <w:sz w:val="28"/>
          <w:szCs w:val="24"/>
        </w:rPr>
        <w:t>учитыва</w:t>
      </w:r>
      <w:r>
        <w:rPr>
          <w:sz w:val="28"/>
          <w:szCs w:val="24"/>
        </w:rPr>
        <w:t>лся</w:t>
      </w:r>
      <w:r w:rsidRPr="00CB1397">
        <w:rPr>
          <w:sz w:val="28"/>
          <w:szCs w:val="24"/>
        </w:rPr>
        <w:t xml:space="preserve"> год, в</w:t>
      </w:r>
      <w:r>
        <w:rPr>
          <w:sz w:val="28"/>
          <w:szCs w:val="24"/>
        </w:rPr>
        <w:t> </w:t>
      </w:r>
      <w:r w:rsidRPr="00CB1397">
        <w:rPr>
          <w:sz w:val="28"/>
          <w:szCs w:val="24"/>
        </w:rPr>
        <w:t>котором дом был введен в эксплуатацию. При перестройках, надстройках, расширении дома годом ввода в эксплуатацию счита</w:t>
      </w:r>
      <w:r>
        <w:rPr>
          <w:sz w:val="28"/>
          <w:szCs w:val="24"/>
        </w:rPr>
        <w:t>л</w:t>
      </w:r>
      <w:r w:rsidRPr="00CB1397">
        <w:rPr>
          <w:sz w:val="28"/>
          <w:szCs w:val="24"/>
        </w:rPr>
        <w:t>ся год первоначальной постройки.</w:t>
      </w:r>
    </w:p>
    <w:p w14:paraId="106F3E0D" w14:textId="77777777" w:rsidR="000C6CEB" w:rsidRPr="00BC7E19" w:rsidRDefault="000C6CEB" w:rsidP="000C6CEB">
      <w:pPr>
        <w:pStyle w:val="Iauiue2"/>
        <w:spacing w:line="288" w:lineRule="auto"/>
        <w:ind w:firstLine="720"/>
        <w:rPr>
          <w:sz w:val="28"/>
          <w:szCs w:val="24"/>
        </w:rPr>
      </w:pPr>
      <w:r>
        <w:rPr>
          <w:sz w:val="28"/>
          <w:szCs w:val="24"/>
        </w:rPr>
        <w:t xml:space="preserve">Ответы на вопрос о </w:t>
      </w:r>
      <w:r w:rsidRPr="00F976C2">
        <w:rPr>
          <w:b/>
          <w:sz w:val="28"/>
          <w:szCs w:val="24"/>
        </w:rPr>
        <w:t>материале наружных стен</w:t>
      </w:r>
      <w:r>
        <w:rPr>
          <w:sz w:val="28"/>
          <w:szCs w:val="24"/>
        </w:rPr>
        <w:t xml:space="preserve"> дома респонденты выбирали один из следующих вариантов:</w:t>
      </w:r>
    </w:p>
    <w:p w14:paraId="16AC39C3" w14:textId="77777777" w:rsidR="000C6CEB" w:rsidRPr="00BC7E19" w:rsidRDefault="000C6CEB" w:rsidP="000C6CEB">
      <w:pPr>
        <w:pStyle w:val="Iauiue2"/>
        <w:spacing w:line="288" w:lineRule="auto"/>
        <w:ind w:firstLine="720"/>
        <w:rPr>
          <w:sz w:val="28"/>
          <w:szCs w:val="24"/>
        </w:rPr>
      </w:pPr>
      <w:proofErr w:type="gramStart"/>
      <w:r w:rsidRPr="00BC7E19">
        <w:rPr>
          <w:sz w:val="28"/>
          <w:szCs w:val="24"/>
        </w:rPr>
        <w:t>кирпич, камень</w:t>
      </w:r>
      <w:r>
        <w:rPr>
          <w:sz w:val="28"/>
          <w:szCs w:val="24"/>
        </w:rPr>
        <w:t xml:space="preserve"> </w:t>
      </w:r>
      <w:r w:rsidRPr="00BC7E19">
        <w:rPr>
          <w:sz w:val="28"/>
          <w:szCs w:val="24"/>
        </w:rPr>
        <w:t xml:space="preserve"> – дом из кирпича, естественного камня (ракушечника, песчаника, известняка, туфа, бутов</w:t>
      </w:r>
      <w:r>
        <w:rPr>
          <w:sz w:val="28"/>
          <w:szCs w:val="24"/>
        </w:rPr>
        <w:t xml:space="preserve">ого камня и другие) независимо </w:t>
      </w:r>
      <w:r w:rsidRPr="00BC7E19">
        <w:rPr>
          <w:sz w:val="28"/>
          <w:szCs w:val="24"/>
        </w:rPr>
        <w:t>от облицовки;</w:t>
      </w:r>
      <w:proofErr w:type="gramEnd"/>
    </w:p>
    <w:p w14:paraId="6830BACA" w14:textId="77777777" w:rsidR="000C6CEB" w:rsidRPr="00BC7E19" w:rsidRDefault="000C6CEB" w:rsidP="000C6CEB">
      <w:pPr>
        <w:pStyle w:val="Iauiue2"/>
        <w:spacing w:line="288" w:lineRule="auto"/>
        <w:ind w:firstLine="720"/>
        <w:rPr>
          <w:sz w:val="28"/>
          <w:szCs w:val="24"/>
        </w:rPr>
      </w:pPr>
      <w:r w:rsidRPr="00BC7E19">
        <w:rPr>
          <w:sz w:val="28"/>
          <w:szCs w:val="24"/>
        </w:rPr>
        <w:t>панель, блок – дом из бетонных или железобетонных панелей или бетонных, железобетонных, шлакобетонных и керамзитобетонных блоков, шлакоблоков независимо от облицовки;</w:t>
      </w:r>
    </w:p>
    <w:p w14:paraId="307AC621" w14:textId="77777777" w:rsidR="000C6CEB" w:rsidRPr="00BC7E19" w:rsidRDefault="000C6CEB" w:rsidP="000C6CEB">
      <w:pPr>
        <w:pStyle w:val="Iauiue2"/>
        <w:spacing w:line="288" w:lineRule="auto"/>
        <w:ind w:firstLine="720"/>
        <w:rPr>
          <w:sz w:val="28"/>
          <w:szCs w:val="24"/>
        </w:rPr>
      </w:pPr>
      <w:r w:rsidRPr="00BC7E19">
        <w:rPr>
          <w:sz w:val="28"/>
          <w:szCs w:val="24"/>
        </w:rPr>
        <w:t>дерево – дом из бруса, рубленой или панельной древесины, в том числе облицованный кирпичом или другими материалами;</w:t>
      </w:r>
    </w:p>
    <w:p w14:paraId="710FA54B" w14:textId="77777777" w:rsidR="000C6CEB" w:rsidRPr="00BC7E19" w:rsidRDefault="000C6CEB" w:rsidP="000C6CEB">
      <w:pPr>
        <w:pStyle w:val="Iauiue2"/>
        <w:spacing w:line="288" w:lineRule="auto"/>
        <w:ind w:firstLine="720"/>
        <w:rPr>
          <w:sz w:val="28"/>
          <w:szCs w:val="24"/>
        </w:rPr>
      </w:pPr>
      <w:r w:rsidRPr="00BC7E19">
        <w:rPr>
          <w:sz w:val="28"/>
          <w:szCs w:val="24"/>
        </w:rPr>
        <w:t>монолит – дом из монолитных армированных конструкций, залитых бетонной смесью, в том числе облицованный  кирпичом, плиткой или другими материалами;</w:t>
      </w:r>
    </w:p>
    <w:p w14:paraId="00452F21" w14:textId="77777777" w:rsidR="000C6CEB" w:rsidRDefault="000C6CEB" w:rsidP="000C6CEB">
      <w:pPr>
        <w:pStyle w:val="Iauiue2"/>
        <w:spacing w:line="288" w:lineRule="auto"/>
        <w:ind w:firstLine="720"/>
        <w:rPr>
          <w:sz w:val="28"/>
          <w:szCs w:val="24"/>
        </w:rPr>
      </w:pPr>
      <w:r w:rsidRPr="00BC7E19">
        <w:rPr>
          <w:sz w:val="28"/>
          <w:szCs w:val="24"/>
        </w:rPr>
        <w:lastRenderedPageBreak/>
        <w:t>смешанный материал – одна часть дома кирпичная или каменная, а</w:t>
      </w:r>
      <w:r>
        <w:rPr>
          <w:sz w:val="28"/>
          <w:szCs w:val="24"/>
        </w:rPr>
        <w:t> </w:t>
      </w:r>
      <w:r w:rsidRPr="00BC7E19">
        <w:rPr>
          <w:sz w:val="28"/>
          <w:szCs w:val="24"/>
        </w:rPr>
        <w:t>вторая часть дома деревянная.</w:t>
      </w:r>
      <w:r>
        <w:rPr>
          <w:sz w:val="28"/>
          <w:szCs w:val="24"/>
        </w:rPr>
        <w:t xml:space="preserve"> </w:t>
      </w:r>
      <w:r w:rsidRPr="00BC7E19">
        <w:rPr>
          <w:sz w:val="28"/>
          <w:szCs w:val="24"/>
        </w:rPr>
        <w:t xml:space="preserve">В зданиях, стены которых возведены из нескольких видов материалов (например, панель и кирпич), </w:t>
      </w:r>
      <w:r>
        <w:rPr>
          <w:sz w:val="28"/>
          <w:szCs w:val="24"/>
        </w:rPr>
        <w:t>учитывался</w:t>
      </w:r>
      <w:r w:rsidRPr="00BC7E19">
        <w:rPr>
          <w:sz w:val="28"/>
          <w:szCs w:val="24"/>
        </w:rPr>
        <w:t xml:space="preserve"> преобладающ</w:t>
      </w:r>
      <w:r>
        <w:rPr>
          <w:sz w:val="28"/>
          <w:szCs w:val="24"/>
        </w:rPr>
        <w:t>ий</w:t>
      </w:r>
      <w:r w:rsidRPr="00BC7E19">
        <w:rPr>
          <w:sz w:val="28"/>
          <w:szCs w:val="24"/>
        </w:rPr>
        <w:t xml:space="preserve"> материал наружных стен</w:t>
      </w:r>
      <w:r>
        <w:rPr>
          <w:sz w:val="28"/>
          <w:szCs w:val="24"/>
        </w:rPr>
        <w:t>;</w:t>
      </w:r>
    </w:p>
    <w:p w14:paraId="792DA248" w14:textId="77777777" w:rsidR="000C6CEB" w:rsidRPr="00BC7E19" w:rsidRDefault="000C6CEB" w:rsidP="000C6CEB">
      <w:pPr>
        <w:pStyle w:val="Iauiue2"/>
        <w:spacing w:line="288" w:lineRule="auto"/>
        <w:ind w:firstLine="720"/>
        <w:rPr>
          <w:sz w:val="28"/>
          <w:szCs w:val="24"/>
        </w:rPr>
      </w:pPr>
      <w:proofErr w:type="gramStart"/>
      <w:r>
        <w:rPr>
          <w:sz w:val="28"/>
          <w:szCs w:val="24"/>
        </w:rPr>
        <w:t xml:space="preserve">иное </w:t>
      </w:r>
      <w:r w:rsidRPr="00BC7E19">
        <w:rPr>
          <w:sz w:val="28"/>
          <w:szCs w:val="24"/>
        </w:rPr>
        <w:t>–</w:t>
      </w:r>
      <w:r>
        <w:rPr>
          <w:sz w:val="28"/>
          <w:szCs w:val="24"/>
        </w:rPr>
        <w:t xml:space="preserve"> </w:t>
      </w:r>
      <w:r w:rsidRPr="00BC7E19">
        <w:rPr>
          <w:sz w:val="28"/>
          <w:szCs w:val="24"/>
        </w:rPr>
        <w:t xml:space="preserve">саманные, глинобитные, сырцовые, сборно-щитовые, каркасно-засыпные (включая облицованные кирпичом, фасадными панелями), каркасно-камышитовые, шлаковые, </w:t>
      </w:r>
      <w:proofErr w:type="spellStart"/>
      <w:r w:rsidRPr="00BC7E19">
        <w:rPr>
          <w:sz w:val="28"/>
          <w:szCs w:val="24"/>
        </w:rPr>
        <w:t>шлакозаливные</w:t>
      </w:r>
      <w:proofErr w:type="spellEnd"/>
      <w:r w:rsidRPr="00BC7E19">
        <w:rPr>
          <w:sz w:val="28"/>
          <w:szCs w:val="24"/>
        </w:rPr>
        <w:t xml:space="preserve"> или други</w:t>
      </w:r>
      <w:r>
        <w:rPr>
          <w:sz w:val="28"/>
          <w:szCs w:val="24"/>
        </w:rPr>
        <w:t>е</w:t>
      </w:r>
      <w:r w:rsidRPr="00BC7E19">
        <w:rPr>
          <w:sz w:val="28"/>
          <w:szCs w:val="24"/>
        </w:rPr>
        <w:t xml:space="preserve"> материалов, не перечисленных выше</w:t>
      </w:r>
      <w:r>
        <w:rPr>
          <w:sz w:val="28"/>
          <w:szCs w:val="24"/>
        </w:rPr>
        <w:t>.</w:t>
      </w:r>
      <w:proofErr w:type="gramEnd"/>
    </w:p>
    <w:p w14:paraId="66B7A52F" w14:textId="2982F175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об о</w:t>
      </w:r>
      <w:r w:rsidRPr="00BC7E19">
        <w:rPr>
          <w:rFonts w:ascii="Times New Roman" w:hAnsi="Times New Roman" w:cs="Times New Roman"/>
          <w:sz w:val="28"/>
          <w:szCs w:val="28"/>
        </w:rPr>
        <w:t>беспеченност</w:t>
      </w:r>
      <w:r>
        <w:rPr>
          <w:rFonts w:ascii="Times New Roman" w:hAnsi="Times New Roman" w:cs="Times New Roman"/>
          <w:sz w:val="28"/>
          <w:szCs w:val="28"/>
        </w:rPr>
        <w:t>и жилищ населения</w:t>
      </w:r>
      <w:r w:rsidRPr="00BC7E19">
        <w:rPr>
          <w:rFonts w:ascii="Times New Roman" w:hAnsi="Times New Roman" w:cs="Times New Roman"/>
          <w:sz w:val="28"/>
          <w:szCs w:val="28"/>
        </w:rPr>
        <w:t xml:space="preserve"> различными </w:t>
      </w:r>
      <w:r w:rsidRPr="00F976C2">
        <w:rPr>
          <w:rFonts w:ascii="Times New Roman" w:hAnsi="Times New Roman" w:cs="Times New Roman"/>
          <w:b/>
          <w:sz w:val="28"/>
          <w:szCs w:val="28"/>
        </w:rPr>
        <w:t>видами благоустройства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получены на основе ответов на вопрос 6 переписных листов формы П. При ответе на этот вопрос респонденты могли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указать все имеющиеся в их жилищах варианты из приведенного ниже списка:</w:t>
      </w:r>
    </w:p>
    <w:p w14:paraId="2E48DC0F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Электричество – в жилище имеется электропроводка, подключенная 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сети.</w:t>
      </w:r>
    </w:p>
    <w:p w14:paraId="3C2EF913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 xml:space="preserve">Электроплита – в жилых помещениях дома имеется напольная электрическая плита или электрическая варочная панель. </w:t>
      </w:r>
    </w:p>
    <w:p w14:paraId="71162EA2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 xml:space="preserve">Газ: </w:t>
      </w:r>
    </w:p>
    <w:p w14:paraId="7B07E9CB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сетевой – в жилых помещениях дома имеется газовая плита (панель) и/или система отопления, и/или нагреватель воды, снабжаемые сетевым газом;</w:t>
      </w:r>
    </w:p>
    <w:p w14:paraId="79A11524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CC6">
        <w:rPr>
          <w:rFonts w:ascii="Times New Roman" w:hAnsi="Times New Roman" w:cs="Times New Roman"/>
          <w:sz w:val="28"/>
          <w:szCs w:val="28"/>
        </w:rPr>
        <w:t>сжиженный (баллоны) – в жилых помещениях дома (в том числе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отдельно стоящей кухней) имеется газовая плита (панель), снабжаемая сжиженным (баллонным) газом от коллективных, дворовых, квартальных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индивидуальных баллонных установок).</w:t>
      </w:r>
      <w:proofErr w:type="gramEnd"/>
    </w:p>
    <w:p w14:paraId="33B504C8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Отопление:</w:t>
      </w:r>
    </w:p>
    <w:p w14:paraId="42854C7D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CC6">
        <w:rPr>
          <w:rFonts w:ascii="Times New Roman" w:hAnsi="Times New Roman" w:cs="Times New Roman"/>
          <w:sz w:val="28"/>
          <w:szCs w:val="28"/>
        </w:rPr>
        <w:t>централизованное</w:t>
      </w:r>
      <w:proofErr w:type="gramEnd"/>
      <w:r w:rsidRPr="002E1CC6">
        <w:rPr>
          <w:rFonts w:ascii="Times New Roman" w:hAnsi="Times New Roman" w:cs="Times New Roman"/>
          <w:sz w:val="28"/>
          <w:szCs w:val="28"/>
        </w:rPr>
        <w:t xml:space="preserve"> – жилые помещения дома отапливаются от своей домовой котельной, групповой (квартальной), объединенной или районной котельной, ТЭЦ;</w:t>
      </w:r>
    </w:p>
    <w:p w14:paraId="0ED43D77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от индивидуальных установок, котлов – жилые помещения дома отапливаются от автономных квартирных водонагревателей (АГВ), локальных, децентрализованных, малометражных отопительных котлов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газовом и твердом топливе или от других источников тепла;</w:t>
      </w:r>
    </w:p>
    <w:p w14:paraId="7F46C0D7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CC6">
        <w:rPr>
          <w:rFonts w:ascii="Times New Roman" w:hAnsi="Times New Roman" w:cs="Times New Roman"/>
          <w:sz w:val="28"/>
          <w:szCs w:val="28"/>
        </w:rPr>
        <w:t>печное</w:t>
      </w:r>
      <w:proofErr w:type="gramEnd"/>
      <w:r w:rsidRPr="002E1CC6">
        <w:rPr>
          <w:rFonts w:ascii="Times New Roman" w:hAnsi="Times New Roman" w:cs="Times New Roman"/>
          <w:sz w:val="28"/>
          <w:szCs w:val="28"/>
        </w:rPr>
        <w:t xml:space="preserve"> – жилые помещения дома отапливаются печью, камином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дровах, угле.</w:t>
      </w:r>
    </w:p>
    <w:p w14:paraId="5860E44D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Водоснабжение:</w:t>
      </w:r>
    </w:p>
    <w:p w14:paraId="182342E7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lastRenderedPageBreak/>
        <w:t>централизованная система холодного водоснабжения – внутри дома имеется водопроводная сеть, по которой круглый год транспортируется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подается питьевая вода с использованием централизованной системы холодного водоснабжения; оборудованным системой водоснабжения считается дом с отдельно стоящей кухней, в которой установлен водопроводный кран от водопроводной сети;</w:t>
      </w:r>
    </w:p>
    <w:p w14:paraId="1BCA6519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индивидуальная система водоснабжения – внутри дома имеется водопроводная сеть, в которую вода поступает из индивидуальной системы водоснабжения (например, поступление воды в жилое помещение происходит по водопроводному устройству (насосу), присоединенному 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скважине, колодцу или от других источников);</w:t>
      </w:r>
    </w:p>
    <w:p w14:paraId="3E952701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 xml:space="preserve">водоснабжение вне жилища, колонка – во дворе (за пределами дома) имеется водоразборный кран (колонка) и нет ввода воды в дом; </w:t>
      </w:r>
    </w:p>
    <w:p w14:paraId="7B0630AB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колодец, скважина или другой источник водоснабжения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CC6">
        <w:rPr>
          <w:rFonts w:ascii="Times New Roman" w:hAnsi="Times New Roman" w:cs="Times New Roman"/>
          <w:sz w:val="28"/>
          <w:szCs w:val="28"/>
        </w:rPr>
        <w:t>для обеспечения водой используется колодец, скважина или другой источник воды (например, вода берется из родника, реки; вода привозная в накопителе возле дома и в доме) без использования водопроводных сетей для транспортировки и подачи воды.</w:t>
      </w:r>
    </w:p>
    <w:p w14:paraId="3786121F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Горячее водоснабжение:</w:t>
      </w:r>
    </w:p>
    <w:p w14:paraId="2D720ECC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CC6">
        <w:rPr>
          <w:rFonts w:ascii="Times New Roman" w:hAnsi="Times New Roman" w:cs="Times New Roman"/>
          <w:sz w:val="28"/>
          <w:szCs w:val="28"/>
        </w:rPr>
        <w:t>централизованное</w:t>
      </w:r>
      <w:proofErr w:type="gramEnd"/>
      <w:r w:rsidRPr="002E1CC6">
        <w:rPr>
          <w:rFonts w:ascii="Times New Roman" w:hAnsi="Times New Roman" w:cs="Times New Roman"/>
          <w:sz w:val="28"/>
          <w:szCs w:val="28"/>
        </w:rPr>
        <w:t xml:space="preserve"> – в жилых помещениях дома имеются специальные водопроводные сети, подающие горячую воду централизованно для бытовых нужд проживающих;</w:t>
      </w:r>
    </w:p>
    <w:p w14:paraId="0BAE724B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от индивидуальных водонагревателей – в жилых помещениях дома имеются специальные водопроводные сети, подающие горячую воду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газовой или дровяной колонки, поквартирных водонагревателей (АГВ), включая и малометражные отопительные котлы для приготовления горячей воды;</w:t>
      </w:r>
    </w:p>
    <w:p w14:paraId="3E6353FB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горячее водоснабжение отсутствует – в жилом доме нет централизованного водоснабжения или водоснабжения от индивидуальных водонагревателей.</w:t>
      </w:r>
    </w:p>
    <w:p w14:paraId="03998886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Водоотведение (канализация):</w:t>
      </w:r>
    </w:p>
    <w:p w14:paraId="341722F8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централизованная система – внутри дома имеется комплекс инженерных сооружений для удаления сточных вод через централизованную систему водоотведения;</w:t>
      </w:r>
    </w:p>
    <w:p w14:paraId="76A556F6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lastRenderedPageBreak/>
        <w:t>индивидуальная система (включая септик) – удаление сточных вод происходит через трубопроводы в индивидуальную систему водоотведения (включая септик, оборудованный для одного жилого помещения);</w:t>
      </w:r>
    </w:p>
    <w:p w14:paraId="40061786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через систему труб в выгребные ямы и тому подобные – удаление сточных вод происходит через другие системы, кроме перечисленных выше (например, удаление сточных вод с помощью ассенизаторских машин и тому подобное);</w:t>
      </w:r>
    </w:p>
    <w:p w14:paraId="44C148C5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водоотведение (канализация) отсутствует – жилой дом не оборудован канализацией, в том числе при наличии биотуалетов.</w:t>
      </w:r>
    </w:p>
    <w:p w14:paraId="46118648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Туалет:</w:t>
      </w:r>
    </w:p>
    <w:p w14:paraId="29595465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туалет со смывом, расположенный в жилище – в жилых помещениях дома туалет соединен с водопроводом, и смыв производится под напором воды при обязательном наличии водопровода и канализации;</w:t>
      </w:r>
    </w:p>
    <w:p w14:paraId="6307712B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туалет другого типа в жилище (включая биотуалет) – в жилых помещениях есть биотуалет или туалет другого типа (отходы удаляются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использованием выгребных ям);</w:t>
      </w:r>
    </w:p>
    <w:p w14:paraId="2F8D6D97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туалет вне жилища – туалет находится вне жилого дома и используется жильцами данного жилого помещения или жильцами всего дома;</w:t>
      </w:r>
    </w:p>
    <w:p w14:paraId="5FB21411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туалет отсутствует – отсутствует туалет любого типа.</w:t>
      </w:r>
    </w:p>
    <w:p w14:paraId="4DB8C4B0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Ванна (душ):</w:t>
      </w:r>
    </w:p>
    <w:p w14:paraId="445E7F16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 xml:space="preserve">ванна (душ) в жилище – в жилых помещениях есть стационарная ванна и (или) душ; </w:t>
      </w:r>
    </w:p>
    <w:p w14:paraId="783E3F16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 xml:space="preserve">ванна (душ) вне жилища – ванна и (или) душ находится в отдельном строении для пользования жителей одного жилого помещения или совместного пользования на несколько индивидуальных домов или квартир; </w:t>
      </w:r>
    </w:p>
    <w:p w14:paraId="070735DE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баня, сауна – наличие бани и (или) сауны внутри жилого дома или вне его;</w:t>
      </w:r>
    </w:p>
    <w:p w14:paraId="3AAA3754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ванна, душ, баня, сауна отсутствуют – жилое помещение не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 xml:space="preserve">оборудовано данными видами благоустройств. </w:t>
      </w:r>
    </w:p>
    <w:p w14:paraId="2F195567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Удаление бытовых отходов:</w:t>
      </w:r>
    </w:p>
    <w:p w14:paraId="79EE199F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мусоропровод – техническое устройство для удаления мусора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трубам в мусороприемные камеры (как правило, в многоэтажном доме);</w:t>
      </w:r>
    </w:p>
    <w:p w14:paraId="3E59D45C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мусоросборники вне дома – выброс мусора и бытовых отходов производится в специально предназначенные мусоросборники (например, урны и контейнеры), находящиеся вне жилища;</w:t>
      </w:r>
    </w:p>
    <w:p w14:paraId="1734A0F8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lastRenderedPageBreak/>
        <w:t>сбор мусора спецмашиной – отсутствуют мусоросборники внутри и вне дома, и сбор мусора производится специализированными машинами;</w:t>
      </w:r>
    </w:p>
    <w:p w14:paraId="591011E0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выброс мусора в ямы, на кучи и тому подобное – выброс мусора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бытовых отходов производится на местные свалки, ямы, кучи и тому подобное.</w:t>
      </w:r>
    </w:p>
    <w:p w14:paraId="588A98AA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 xml:space="preserve">Кухня: </w:t>
      </w:r>
    </w:p>
    <w:p w14:paraId="580F86E0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Кухня – вспомогательное помещение или его часть, с обеденной зоной для приема пищи членами семьи, а также с размещением кухонного оборудования для приготовления пищи, мойки, хранения посуды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инвентаря, возможно для временного хранения продуктов питания и сбора коммунальных отходов. Кухня-ниша – кухня без столовой зоны, расположенная в части жилого или вспомогательного помещения, предназначенная для приготовления горячей пищи (например, в комнате-студии, некоторых типах квартир гостиничного или коридорного типа).</w:t>
      </w:r>
    </w:p>
    <w:p w14:paraId="66B62666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CC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E1CC6">
        <w:rPr>
          <w:rFonts w:ascii="Times New Roman" w:hAnsi="Times New Roman" w:cs="Times New Roman"/>
          <w:sz w:val="28"/>
          <w:szCs w:val="28"/>
        </w:rPr>
        <w:t>ухня в доме или квартире – в помещении имеется кухня, кухня-столовая или кухня-ниша;</w:t>
      </w:r>
    </w:p>
    <w:p w14:paraId="74EC0DE3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кухня в отдельном строении – вне жилого дома имеется кухня или кухня-ниша;</w:t>
      </w:r>
    </w:p>
    <w:p w14:paraId="1EDDC0D1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кухня отсутствует – в жилом доме и в отдельном строении нет ни кухни, ни кухни-ниши.</w:t>
      </w:r>
    </w:p>
    <w:p w14:paraId="3C3AD570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Наличие телекоммуникаций:</w:t>
      </w:r>
    </w:p>
    <w:p w14:paraId="381AF66A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стационарная телефонная связь – в жилом помещении имеется стационарная телефонная линия;</w:t>
      </w:r>
    </w:p>
    <w:p w14:paraId="7D6C1A58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мобильная телефонная связь – в жилом помещении имеется мобильная или спутниковая телефонная связь;</w:t>
      </w:r>
    </w:p>
    <w:p w14:paraId="373B9A01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интернет через проводное соединение – доступ хотя бы у одного из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членов домохозяйства  к сети Интернет через телефонный провод, кабель;</w:t>
      </w:r>
    </w:p>
    <w:p w14:paraId="048FF1E8" w14:textId="77777777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интернет через беспроводное соединение – доступ хотя бы у одного из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членов домохозяйства  к сети Интернет через услуги операторов мобильной или спутниковой связи.</w:t>
      </w:r>
    </w:p>
    <w:p w14:paraId="21400715" w14:textId="77777777" w:rsidR="000C6CEB" w:rsidRPr="002E1CC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C6">
        <w:rPr>
          <w:rFonts w:ascii="Times New Roman" w:hAnsi="Times New Roman" w:cs="Times New Roman"/>
          <w:sz w:val="28"/>
          <w:szCs w:val="28"/>
        </w:rPr>
        <w:t>Если тот или иной вид благоустройства имелся, но временно бездействовал (вследствие повреждения, ремонта или других причин), то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1CC6">
        <w:rPr>
          <w:rFonts w:ascii="Times New Roman" w:hAnsi="Times New Roman" w:cs="Times New Roman"/>
          <w:sz w:val="28"/>
          <w:szCs w:val="28"/>
        </w:rPr>
        <w:t>такое жилище считалось оборудованным этим видом благоустройства.</w:t>
      </w:r>
    </w:p>
    <w:p w14:paraId="305C7424" w14:textId="05A34BBD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риведено распределение </w:t>
      </w:r>
      <w:r w:rsidRPr="00D05358">
        <w:rPr>
          <w:rFonts w:ascii="Times New Roman" w:hAnsi="Times New Roman" w:cs="Times New Roman"/>
          <w:sz w:val="28"/>
          <w:szCs w:val="28"/>
        </w:rPr>
        <w:t>частны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05358">
        <w:rPr>
          <w:rFonts w:ascii="Times New Roman" w:hAnsi="Times New Roman" w:cs="Times New Roman"/>
          <w:sz w:val="28"/>
          <w:szCs w:val="28"/>
        </w:rPr>
        <w:t xml:space="preserve"> домохозяйства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24421">
        <w:rPr>
          <w:rFonts w:ascii="Times New Roman" w:hAnsi="Times New Roman" w:cs="Times New Roman"/>
          <w:b/>
          <w:sz w:val="28"/>
          <w:szCs w:val="28"/>
        </w:rPr>
        <w:t>размеру общей площади</w:t>
      </w:r>
      <w:r w:rsidRPr="00D05358">
        <w:rPr>
          <w:rFonts w:ascii="Times New Roman" w:hAnsi="Times New Roman" w:cs="Times New Roman"/>
          <w:sz w:val="28"/>
          <w:szCs w:val="28"/>
        </w:rPr>
        <w:t xml:space="preserve"> индивидуального дома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5358">
        <w:rPr>
          <w:rFonts w:ascii="Times New Roman" w:hAnsi="Times New Roman" w:cs="Times New Roman"/>
          <w:sz w:val="28"/>
          <w:szCs w:val="28"/>
        </w:rPr>
        <w:t xml:space="preserve"> квартиры</w:t>
      </w:r>
      <w:r>
        <w:rPr>
          <w:rFonts w:ascii="Times New Roman" w:hAnsi="Times New Roman" w:cs="Times New Roman"/>
          <w:sz w:val="28"/>
          <w:szCs w:val="28"/>
        </w:rPr>
        <w:t xml:space="preserve"> (вопросы 4 и 10 переписных листов формы П).</w:t>
      </w:r>
    </w:p>
    <w:p w14:paraId="65E055CD" w14:textId="77777777" w:rsidR="000C6CEB" w:rsidRPr="00D05358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358">
        <w:rPr>
          <w:rFonts w:ascii="Times New Roman" w:hAnsi="Times New Roman" w:cs="Times New Roman"/>
          <w:sz w:val="28"/>
          <w:szCs w:val="28"/>
        </w:rPr>
        <w:lastRenderedPageBreak/>
        <w:t>Общая площадь жилого помещения (индивидуального дома или квартиры) состоит из суммы площади всех частей такого помещения, включая площадь помещений вспомогательного использования, предназначенных для удовлетворения бытовых и иных нужд, связанных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05358">
        <w:rPr>
          <w:rFonts w:ascii="Times New Roman" w:hAnsi="Times New Roman" w:cs="Times New Roman"/>
          <w:sz w:val="28"/>
          <w:szCs w:val="28"/>
        </w:rPr>
        <w:t xml:space="preserve">проживанием в жилом помещении. </w:t>
      </w:r>
    </w:p>
    <w:p w14:paraId="6A4899AC" w14:textId="77777777" w:rsidR="000C6CEB" w:rsidRPr="00D05358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358">
        <w:rPr>
          <w:rFonts w:ascii="Times New Roman" w:hAnsi="Times New Roman" w:cs="Times New Roman"/>
          <w:sz w:val="28"/>
          <w:szCs w:val="28"/>
        </w:rPr>
        <w:t xml:space="preserve">К площади помещений вспомогательного использования относятся площади кухонь, внутриквартирных коридоров, ванн, санузлов, встроенных шкафов, кладовых, а также площадь, занятая внутриквартирной лестницей. Части жилого помещения, приспособленные для занятий спортом (спортивные залы), отдыха (зимние сады), также учитываются в общей площади жилого помещения. </w:t>
      </w:r>
    </w:p>
    <w:p w14:paraId="7E3C5384" w14:textId="77777777" w:rsidR="000C6CEB" w:rsidRPr="00D05358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358">
        <w:rPr>
          <w:rFonts w:ascii="Times New Roman" w:hAnsi="Times New Roman" w:cs="Times New Roman"/>
          <w:sz w:val="28"/>
          <w:szCs w:val="28"/>
        </w:rPr>
        <w:t>В общую площадь жилого помещения не включается площадь:</w:t>
      </w:r>
    </w:p>
    <w:p w14:paraId="6B5CEEB4" w14:textId="77777777" w:rsidR="000C6CEB" w:rsidRPr="00D05358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358">
        <w:rPr>
          <w:rFonts w:ascii="Times New Roman" w:hAnsi="Times New Roman" w:cs="Times New Roman"/>
          <w:sz w:val="28"/>
          <w:szCs w:val="28"/>
        </w:rPr>
        <w:t>общедомовых лестничных клеток, лифтовых холлов, тамбуров, коридоров (кроме внутриквартирных), вестибюлей, сеней;</w:t>
      </w:r>
    </w:p>
    <w:p w14:paraId="673E640D" w14:textId="77777777" w:rsidR="000C6CEB" w:rsidRPr="00D05358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5358">
        <w:rPr>
          <w:rFonts w:ascii="Times New Roman" w:hAnsi="Times New Roman" w:cs="Times New Roman"/>
          <w:sz w:val="28"/>
          <w:szCs w:val="28"/>
        </w:rPr>
        <w:t>занятая</w:t>
      </w:r>
      <w:proofErr w:type="gramEnd"/>
      <w:r w:rsidRPr="00D05358">
        <w:rPr>
          <w:rFonts w:ascii="Times New Roman" w:hAnsi="Times New Roman" w:cs="Times New Roman"/>
          <w:sz w:val="28"/>
          <w:szCs w:val="28"/>
        </w:rPr>
        <w:t xml:space="preserve"> выступающими конструктивными элементами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05358">
        <w:rPr>
          <w:rFonts w:ascii="Times New Roman" w:hAnsi="Times New Roman" w:cs="Times New Roman"/>
          <w:sz w:val="28"/>
          <w:szCs w:val="28"/>
        </w:rPr>
        <w:t>отопительными печами;</w:t>
      </w:r>
    </w:p>
    <w:p w14:paraId="5F913FE1" w14:textId="77777777" w:rsidR="000C6CEB" w:rsidRPr="00D05358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358">
        <w:rPr>
          <w:rFonts w:ascii="Times New Roman" w:hAnsi="Times New Roman" w:cs="Times New Roman"/>
          <w:sz w:val="28"/>
          <w:szCs w:val="28"/>
        </w:rPr>
        <w:t>веранд, балконов, лоджий, террас;</w:t>
      </w:r>
    </w:p>
    <w:p w14:paraId="624C8FED" w14:textId="77777777" w:rsidR="000C6CEB" w:rsidRPr="00D05358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358">
        <w:rPr>
          <w:rFonts w:ascii="Times New Roman" w:hAnsi="Times New Roman" w:cs="Times New Roman"/>
          <w:sz w:val="28"/>
          <w:szCs w:val="28"/>
        </w:rPr>
        <w:t>гаражей;</w:t>
      </w:r>
    </w:p>
    <w:p w14:paraId="2E3A543C" w14:textId="77777777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358">
        <w:rPr>
          <w:rFonts w:ascii="Times New Roman" w:hAnsi="Times New Roman" w:cs="Times New Roman"/>
          <w:sz w:val="28"/>
          <w:szCs w:val="28"/>
        </w:rPr>
        <w:t>отдельно стоящих кухонь, бань, бассейнов, саун, сараев, беседок и других, в том числе объединенных с жилым помещением общей крышей или навесом.</w:t>
      </w:r>
    </w:p>
    <w:p w14:paraId="0EBE532C" w14:textId="7F0231F0" w:rsidR="000C6CEB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A76">
        <w:rPr>
          <w:rFonts w:ascii="Times New Roman" w:hAnsi="Times New Roman" w:cs="Times New Roman"/>
          <w:b/>
          <w:sz w:val="28"/>
          <w:szCs w:val="28"/>
        </w:rPr>
        <w:t>Городск</w:t>
      </w:r>
      <w:r>
        <w:rPr>
          <w:rFonts w:ascii="Times New Roman" w:hAnsi="Times New Roman" w:cs="Times New Roman"/>
          <w:b/>
          <w:sz w:val="28"/>
          <w:szCs w:val="28"/>
        </w:rPr>
        <w:t>ие</w:t>
      </w:r>
      <w:proofErr w:type="gramEnd"/>
      <w:r w:rsidRPr="00223A76">
        <w:rPr>
          <w:rFonts w:ascii="Times New Roman" w:hAnsi="Times New Roman" w:cs="Times New Roman"/>
          <w:b/>
          <w:sz w:val="28"/>
          <w:szCs w:val="28"/>
        </w:rPr>
        <w:t xml:space="preserve"> и сельск</w:t>
      </w:r>
      <w:r>
        <w:rPr>
          <w:rFonts w:ascii="Times New Roman" w:hAnsi="Times New Roman" w:cs="Times New Roman"/>
          <w:b/>
          <w:sz w:val="28"/>
          <w:szCs w:val="28"/>
        </w:rPr>
        <w:t>ие</w:t>
      </w:r>
      <w:r w:rsidRPr="00223A76">
        <w:rPr>
          <w:rFonts w:ascii="Times New Roman" w:hAnsi="Times New Roman" w:cs="Times New Roman"/>
          <w:b/>
          <w:sz w:val="28"/>
          <w:szCs w:val="28"/>
        </w:rPr>
        <w:t xml:space="preserve"> население.</w:t>
      </w:r>
      <w:r w:rsidRPr="00223A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Pr="00223A76">
        <w:rPr>
          <w:rFonts w:ascii="Times New Roman" w:hAnsi="Times New Roman" w:cs="Times New Roman"/>
          <w:sz w:val="28"/>
          <w:szCs w:val="28"/>
        </w:rPr>
        <w:t>риводятся данные о распределении населения на городское и сельское по месту его постоянного жительства в городских</w:t>
      </w:r>
      <w:r>
        <w:rPr>
          <w:rFonts w:ascii="Times New Roman" w:hAnsi="Times New Roman" w:cs="Times New Roman"/>
          <w:sz w:val="28"/>
          <w:szCs w:val="28"/>
        </w:rPr>
        <w:t xml:space="preserve"> и сельских населенных пунктах.</w:t>
      </w:r>
      <w:proofErr w:type="gramEnd"/>
    </w:p>
    <w:p w14:paraId="36897C80" w14:textId="77777777" w:rsidR="000C6CEB" w:rsidRPr="00223A76" w:rsidRDefault="000C6CEB" w:rsidP="000C6CE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06F">
        <w:rPr>
          <w:rFonts w:ascii="Times New Roman" w:hAnsi="Times New Roman" w:cs="Times New Roman"/>
          <w:b/>
          <w:sz w:val="28"/>
          <w:szCs w:val="28"/>
        </w:rPr>
        <w:t>Городскими населенными пунктами</w:t>
      </w:r>
      <w:r w:rsidRPr="00223A76">
        <w:rPr>
          <w:rFonts w:ascii="Times New Roman" w:hAnsi="Times New Roman" w:cs="Times New Roman"/>
          <w:sz w:val="28"/>
          <w:szCs w:val="28"/>
        </w:rPr>
        <w:t xml:space="preserve"> считаются населенные пункты, утвержденные законодательными актами в качестве городов и поселков городского типа (рабочих, курортных и дачных поселков). Все остальные населенные пункты являются </w:t>
      </w:r>
      <w:r w:rsidRPr="0048706F">
        <w:rPr>
          <w:rFonts w:ascii="Times New Roman" w:hAnsi="Times New Roman" w:cs="Times New Roman"/>
          <w:b/>
          <w:sz w:val="28"/>
          <w:szCs w:val="28"/>
        </w:rPr>
        <w:t>сельским</w:t>
      </w:r>
      <w:r w:rsidRPr="00223A76">
        <w:rPr>
          <w:rFonts w:ascii="Times New Roman" w:hAnsi="Times New Roman" w:cs="Times New Roman"/>
          <w:sz w:val="28"/>
          <w:szCs w:val="28"/>
        </w:rPr>
        <w:t>. Наименования муниципальных образований не отражают категорию проживающего в них населения (городского или сельского), поскольку в состав городского округа или городского поселения могут входить как городские, так и сельские населенные пункты, а в состав сельских поселений – поселки городского типа.</w:t>
      </w:r>
    </w:p>
    <w:p w14:paraId="51B7D878" w14:textId="7581A54A" w:rsidR="00DA77AD" w:rsidRPr="00847465" w:rsidRDefault="00DA77AD" w:rsidP="00A711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77AD" w:rsidRPr="00847465" w:rsidSect="009B6B03">
      <w:headerReference w:type="default" r:id="rId8"/>
      <w:pgSz w:w="11630" w:h="16450"/>
      <w:pgMar w:top="1134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BF980" w14:textId="77777777" w:rsidR="00764E76" w:rsidRDefault="00764E76" w:rsidP="009B6B03">
      <w:pPr>
        <w:spacing w:after="0" w:line="240" w:lineRule="auto"/>
      </w:pPr>
      <w:r>
        <w:separator/>
      </w:r>
    </w:p>
  </w:endnote>
  <w:endnote w:type="continuationSeparator" w:id="0">
    <w:p w14:paraId="2BA4F6C2" w14:textId="77777777" w:rsidR="00764E76" w:rsidRDefault="00764E76" w:rsidP="009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72438" w14:textId="77777777" w:rsidR="00764E76" w:rsidRDefault="00764E76" w:rsidP="009B6B03">
      <w:pPr>
        <w:spacing w:after="0" w:line="240" w:lineRule="auto"/>
      </w:pPr>
      <w:r>
        <w:separator/>
      </w:r>
    </w:p>
  </w:footnote>
  <w:footnote w:type="continuationSeparator" w:id="0">
    <w:p w14:paraId="2CF00B55" w14:textId="77777777" w:rsidR="00764E76" w:rsidRDefault="00764E76" w:rsidP="009B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097054"/>
      <w:docPartObj>
        <w:docPartGallery w:val="Page Numbers (Top of Page)"/>
        <w:docPartUnique/>
      </w:docPartObj>
    </w:sdtPr>
    <w:sdtEndPr/>
    <w:sdtContent>
      <w:p w14:paraId="4513A14B" w14:textId="346195CF" w:rsidR="009B6B03" w:rsidRDefault="009B6B0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CEB">
          <w:rPr>
            <w:noProof/>
          </w:rPr>
          <w:t>13</w:t>
        </w:r>
        <w:r>
          <w:fldChar w:fldCharType="end"/>
        </w:r>
      </w:p>
    </w:sdtContent>
  </w:sdt>
  <w:p w14:paraId="1007C190" w14:textId="77777777" w:rsidR="009B6B03" w:rsidRDefault="009B6B0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E10"/>
    <w:multiLevelType w:val="hybridMultilevel"/>
    <w:tmpl w:val="9CFCDB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B4223E"/>
    <w:multiLevelType w:val="hybridMultilevel"/>
    <w:tmpl w:val="A43AB9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5B71A7"/>
    <w:multiLevelType w:val="hybridMultilevel"/>
    <w:tmpl w:val="3604B0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F377E3"/>
    <w:multiLevelType w:val="hybridMultilevel"/>
    <w:tmpl w:val="298EA8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2C64D8"/>
    <w:multiLevelType w:val="hybridMultilevel"/>
    <w:tmpl w:val="53EC0B2A"/>
    <w:lvl w:ilvl="0" w:tplc="E74AA7C0">
      <w:start w:val="1"/>
      <w:numFmt w:val="bullet"/>
      <w:lvlText w:val="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1" w:tplc="8D94D6E8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trike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92F4EAF"/>
    <w:multiLevelType w:val="hybridMultilevel"/>
    <w:tmpl w:val="94BECF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0037822"/>
    <w:multiLevelType w:val="hybridMultilevel"/>
    <w:tmpl w:val="FCBED0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6062A2"/>
    <w:multiLevelType w:val="hybridMultilevel"/>
    <w:tmpl w:val="7998419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EE"/>
    <w:rsid w:val="0002126E"/>
    <w:rsid w:val="00060B5C"/>
    <w:rsid w:val="000C6CEB"/>
    <w:rsid w:val="000F49A4"/>
    <w:rsid w:val="0013496B"/>
    <w:rsid w:val="0013608D"/>
    <w:rsid w:val="00171F44"/>
    <w:rsid w:val="001909AD"/>
    <w:rsid w:val="001919BD"/>
    <w:rsid w:val="001B4EBA"/>
    <w:rsid w:val="001B51BB"/>
    <w:rsid w:val="001D4B36"/>
    <w:rsid w:val="00200918"/>
    <w:rsid w:val="00256047"/>
    <w:rsid w:val="002722FF"/>
    <w:rsid w:val="002834CC"/>
    <w:rsid w:val="002A08D0"/>
    <w:rsid w:val="003E572D"/>
    <w:rsid w:val="00417BC5"/>
    <w:rsid w:val="00454172"/>
    <w:rsid w:val="0046108B"/>
    <w:rsid w:val="00467365"/>
    <w:rsid w:val="004B1CCC"/>
    <w:rsid w:val="00560E96"/>
    <w:rsid w:val="00593FCB"/>
    <w:rsid w:val="005A0474"/>
    <w:rsid w:val="005A3FDD"/>
    <w:rsid w:val="006605A8"/>
    <w:rsid w:val="00675596"/>
    <w:rsid w:val="006A06E2"/>
    <w:rsid w:val="00761C22"/>
    <w:rsid w:val="00764E76"/>
    <w:rsid w:val="007950C1"/>
    <w:rsid w:val="007D091F"/>
    <w:rsid w:val="007D1891"/>
    <w:rsid w:val="008579F6"/>
    <w:rsid w:val="008F1051"/>
    <w:rsid w:val="00990934"/>
    <w:rsid w:val="009B6B03"/>
    <w:rsid w:val="009C3AD2"/>
    <w:rsid w:val="00A2440E"/>
    <w:rsid w:val="00A562A8"/>
    <w:rsid w:val="00A711D0"/>
    <w:rsid w:val="00A97E37"/>
    <w:rsid w:val="00B659DF"/>
    <w:rsid w:val="00BA4F3D"/>
    <w:rsid w:val="00BC55F8"/>
    <w:rsid w:val="00C819AF"/>
    <w:rsid w:val="00CA6849"/>
    <w:rsid w:val="00CC67B6"/>
    <w:rsid w:val="00D03F4C"/>
    <w:rsid w:val="00D471C4"/>
    <w:rsid w:val="00D726BA"/>
    <w:rsid w:val="00DA77AD"/>
    <w:rsid w:val="00DD1709"/>
    <w:rsid w:val="00E10611"/>
    <w:rsid w:val="00E34257"/>
    <w:rsid w:val="00E621E8"/>
    <w:rsid w:val="00E75C29"/>
    <w:rsid w:val="00EA56EE"/>
    <w:rsid w:val="00F167FC"/>
    <w:rsid w:val="00F76C3D"/>
    <w:rsid w:val="00FB4C13"/>
    <w:rsid w:val="00FB5332"/>
    <w:rsid w:val="00FE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7C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13</Pages>
  <Words>3977</Words>
  <Characters>22669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Кучумов</dc:creator>
  <cp:lastModifiedBy>Булгакова Наталья Валерьевна</cp:lastModifiedBy>
  <cp:revision>22</cp:revision>
  <dcterms:created xsi:type="dcterms:W3CDTF">2023-06-01T10:05:00Z</dcterms:created>
  <dcterms:modified xsi:type="dcterms:W3CDTF">2023-06-16T03:50:00Z</dcterms:modified>
</cp:coreProperties>
</file>