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4126B39D" w14:textId="77777777" w:rsidR="0002126E" w:rsidRPr="00454172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76B3741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 г. № 8-ФЗ «О Всероссийской переписи населения», постановлением Правительства Российской Федерации от 7 декабря 2019 г. № 1608 «Об 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454172">
        <w:rPr>
          <w:rFonts w:ascii="Times New Roman" w:hAnsi="Times New Roman" w:cs="Times New Roman"/>
          <w:sz w:val="28"/>
          <w:szCs w:val="28"/>
        </w:rPr>
        <w:t xml:space="preserve"> Европейских статистиков по проведению переписей населения и жилищного фонда 2020 года» (ЕЭК ООН, 2015), «Рекомендациями по статистике международной миграции» (ООН, 1998). </w:t>
      </w:r>
    </w:p>
    <w:p w14:paraId="0733781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 состоянию на момент учета населения – </w:t>
      </w:r>
      <w:r w:rsidRPr="00454172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. Необходимость установки такого момента связана с непрерывным изменением населения (рождения, смерти, переезды людей из одного места жительства в другое). </w:t>
      </w:r>
    </w:p>
    <w:p w14:paraId="5C926B55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</w:t>
      </w:r>
      <w:r w:rsidRPr="00454172">
        <w:rPr>
          <w:rFonts w:ascii="Times New Roman" w:hAnsi="Times New Roman" w:cs="Times New Roman"/>
          <w:b/>
          <w:sz w:val="28"/>
          <w:szCs w:val="28"/>
        </w:rPr>
        <w:t>с 15 октября по 14 ноября 2021 года</w:t>
      </w:r>
      <w:r w:rsidRPr="00454172">
        <w:rPr>
          <w:rFonts w:ascii="Times New Roman" w:hAnsi="Times New Roman" w:cs="Times New Roman"/>
          <w:sz w:val="28"/>
          <w:szCs w:val="28"/>
        </w:rPr>
        <w:t xml:space="preserve"> для всей страны, кроме отдаленных и труднодоступных территорий. </w:t>
      </w:r>
    </w:p>
    <w:p w14:paraId="782C946F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6147707E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454172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0CB3698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9E3BB54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0965F35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лица, постоянно проживающие в России и временно выехавшие за рубеж в 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73CF37FC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постоянно проживающие в России моряки российских рыболовных и торговых судов, находящиеся на дату переписи населения в плавании; </w:t>
      </w:r>
    </w:p>
    <w:p w14:paraId="6FA3C68A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 Россию из-за рубежа на постоянное жительство или ищущие </w:t>
      </w:r>
      <w:r w:rsidRPr="00454172">
        <w:rPr>
          <w:rFonts w:ascii="Times New Roman" w:hAnsi="Times New Roman"/>
          <w:sz w:val="28"/>
          <w:szCs w:val="28"/>
        </w:rPr>
        <w:lastRenderedPageBreak/>
        <w:t xml:space="preserve">убежище, включая и тех из них, кто не успел оформить регистрационные документы; </w:t>
      </w:r>
    </w:p>
    <w:p w14:paraId="7904900B" w14:textId="77777777" w:rsidR="00454172" w:rsidRPr="00454172" w:rsidRDefault="00454172" w:rsidP="00454172">
      <w:pPr>
        <w:pStyle w:val="af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и иностранные граждане и лица без гражданства, прибывшие в  Россию из-за рубежа на учебу, работу или с другой целью на срок один год и более (независимо от того, сколько времени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пробыли в стране и сколько им 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в России). </w:t>
      </w:r>
    </w:p>
    <w:p w14:paraId="3F16F633" w14:textId="77777777" w:rsidR="00454172" w:rsidRPr="00454172" w:rsidRDefault="00454172" w:rsidP="004541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 учебу или работу на срок менее 1 года, прибывшие независимо от срока на отдых, лечение, посещения родственников или знакомых, религиозного паломничества, а также транзитные мигранты. </w:t>
      </w:r>
    </w:p>
    <w:p w14:paraId="6EEFD44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1AF61C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0474CA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A53E349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4F43185F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российские граждане, выехавшие за рубеж на работу по контрактам с российскими или иностранными фирмами или учебу на срок один год и более (независимо от того, когда они </w:t>
      </w:r>
      <w:proofErr w:type="gramStart"/>
      <w:r w:rsidRPr="00454172">
        <w:rPr>
          <w:rFonts w:ascii="Times New Roman" w:hAnsi="Times New Roman"/>
          <w:sz w:val="28"/>
          <w:szCs w:val="28"/>
        </w:rPr>
        <w:t>выехали и сколько им осталось</w:t>
      </w:r>
      <w:proofErr w:type="gramEnd"/>
      <w:r w:rsidRPr="00454172">
        <w:rPr>
          <w:rFonts w:ascii="Times New Roman" w:hAnsi="Times New Roman"/>
          <w:sz w:val="28"/>
          <w:szCs w:val="28"/>
        </w:rPr>
        <w:t xml:space="preserve"> находиться за рубежом); </w:t>
      </w:r>
    </w:p>
    <w:p w14:paraId="5C0ADED5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и члены их семей; </w:t>
      </w:r>
    </w:p>
    <w:p w14:paraId="281387EB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работающие на территории России в представительствах международных организаций; </w:t>
      </w:r>
    </w:p>
    <w:p w14:paraId="1052037D" w14:textId="77777777" w:rsidR="00454172" w:rsidRPr="00454172" w:rsidRDefault="00454172" w:rsidP="00454172">
      <w:pPr>
        <w:pStyle w:val="af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172">
        <w:rPr>
          <w:rFonts w:ascii="Times New Roman" w:hAnsi="Times New Roman"/>
          <w:sz w:val="28"/>
          <w:szCs w:val="28"/>
        </w:rPr>
        <w:t xml:space="preserve">иностранные граждане, являющиеся членами делегаций правительств и законодательных органов своих государств. </w:t>
      </w:r>
    </w:p>
    <w:p w14:paraId="355C7FF8" w14:textId="77777777" w:rsidR="00454172" w:rsidRPr="00454172" w:rsidRDefault="00454172" w:rsidP="00454172">
      <w:pPr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454172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454172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38A6115B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Единицей места проживания считается жилое помещение, в понятие которого входят: </w:t>
      </w:r>
    </w:p>
    <w:p w14:paraId="55F495B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23217104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сторожка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коттедж или другое одноквартирное строение); </w:t>
      </w:r>
    </w:p>
    <w:p w14:paraId="54F97B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0211F68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062C3F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A81D91A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 соответствующих организациях) в учреждениях социального и медицинского назначения (домах ребенка, детских домах, школах-интернатах для детей сирот и 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 больницах для больных с хроническими заболеваниями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и т.п.), в казармах, местах заключения, религиозных организациях. </w:t>
      </w:r>
    </w:p>
    <w:p w14:paraId="1272AD2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54697F3E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E4351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 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, религиозного паломничества и т.п., переписывались по месту их постоянного жительства с отметкой о временном отсутствии. </w:t>
      </w:r>
    </w:p>
    <w:p w14:paraId="27A23A9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2) Граждане России, выехавшие в длительные служебные командировки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br/>
        <w:t xml:space="preserve">(на 1 год и более) за границу по линии органов государственной власти 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Российской Федерации, и находившиеся вместе с ними члены их семей, переписывались по месту их нахождения. </w:t>
      </w:r>
    </w:p>
    <w:p w14:paraId="15AF52C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0208846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4) Лица, призванные на военно-учебный сбор, переписывались дома вместе с членами их домохозяйств с отметкой о временном отсутствии. </w:t>
      </w:r>
    </w:p>
    <w:p w14:paraId="1BCC158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5) Военнослужащие, проходившие военную службу по контракту и проживавшие на открытой территории, переписывались вместе с членами их домохозяйств в общем порядке. </w:t>
      </w:r>
    </w:p>
    <w:p w14:paraId="7F636331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6) Военнослужащие, проходившие военную службу по призыву или по контракту и проживавшие на закрытой территории, переписывались по месту их нахождения. </w:t>
      </w:r>
    </w:p>
    <w:p w14:paraId="22E13CA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35E06AD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7D70BA2F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8A3A0B9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10) Постоянно проживавшие в Российской Федерации иностранные граждане (т.е. лица, имевшие гражданство зарубежного государства) и лица без гражданства переписывались по месту их жительства в общем порядке. </w:t>
      </w:r>
    </w:p>
    <w:p w14:paraId="6859B89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11)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lastRenderedPageBreak/>
        <w:t xml:space="preserve">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550B5B7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12) Лица (независимо от их гражданства), прибывшие из зарубежных стран в 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 застала перепись. </w:t>
      </w:r>
    </w:p>
    <w:p w14:paraId="2FC09935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13) В гостиницах, больницах, домах отдыха, санаториях и т.п. переписывались только те лица, которые не имели другого места жительства. </w:t>
      </w:r>
    </w:p>
    <w:p w14:paraId="0AC249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5A9790CD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039ADE32" w14:textId="77777777" w:rsidR="00454172" w:rsidRPr="00454172" w:rsidRDefault="00454172" w:rsidP="00454172">
      <w:pPr>
        <w:pStyle w:val="Default"/>
        <w:spacing w:line="247" w:lineRule="auto"/>
        <w:ind w:firstLine="709"/>
        <w:jc w:val="both"/>
        <w:rPr>
          <w:rFonts w:ascii="Times New Roman" w:eastAsia="Calibri" w:hAnsi="Times New Roman" w:cs="Times New Roman"/>
          <w:color w:val="221E1F"/>
          <w:sz w:val="28"/>
          <w:szCs w:val="28"/>
        </w:rPr>
      </w:pPr>
      <w:proofErr w:type="gramStart"/>
      <w:r w:rsidRPr="00454172">
        <w:rPr>
          <w:rFonts w:ascii="Times New Roman" w:eastAsia="Calibri" w:hAnsi="Times New Roman" w:cs="Times New Roman"/>
          <w:color w:val="221E1F"/>
          <w:sz w:val="28"/>
          <w:szCs w:val="28"/>
        </w:rPr>
        <w:t xml:space="preserve">В численность населения, временно находившегося на территории России на 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 гости к родственникам или знакомым, а также транзитные мигранты. </w:t>
      </w:r>
      <w:proofErr w:type="gramEnd"/>
    </w:p>
    <w:p w14:paraId="674ACFD8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3C148DB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Форма и те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кст бл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7B8CEC02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 пользования языками, источников сре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дств к с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6846FCB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0659D937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2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pacing w:val="-2"/>
          <w:sz w:val="28"/>
          <w:szCs w:val="28"/>
        </w:rPr>
        <w:t>Метод переписи.</w:t>
      </w:r>
      <w:r w:rsidRPr="00454172">
        <w:rPr>
          <w:rFonts w:ascii="Times New Roman" w:hAnsi="Times New Roman" w:cs="Times New Roman"/>
          <w:color w:val="221E1F"/>
          <w:spacing w:val="-2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 населении обходили все помещения своего счетного участка, где проживало или могло жить население (включая нежилые помещения), и собирали сведения о жителях, не переписавшихся на ЕПГУ. </w:t>
      </w:r>
    </w:p>
    <w:p w14:paraId="3FEED990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Вопросы задавались населению в той формулировке, которая дана в переписных листах. Запись сведений в переписные листы производилась со </w:t>
      </w:r>
      <w:proofErr w:type="gramStart"/>
      <w:r w:rsidRPr="00454172">
        <w:rPr>
          <w:rFonts w:ascii="Times New Roman" w:hAnsi="Times New Roman" w:cs="Times New Roman"/>
          <w:color w:val="221E1F"/>
          <w:sz w:val="28"/>
          <w:szCs w:val="28"/>
        </w:rPr>
        <w:t>слов</w:t>
      </w:r>
      <w:proofErr w:type="gramEnd"/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91D4733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pacing w:val="-6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pacing w:val="-6"/>
          <w:sz w:val="28"/>
          <w:szCs w:val="28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034139DC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 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14:paraId="78556796" w14:textId="77777777" w:rsidR="00454172" w:rsidRPr="00454172" w:rsidRDefault="00454172" w:rsidP="0045417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454172">
        <w:rPr>
          <w:rFonts w:ascii="Times New Roman" w:hAnsi="Times New Roman" w:cs="Times New Roman"/>
          <w:color w:val="221E1F"/>
          <w:sz w:val="28"/>
          <w:szCs w:val="28"/>
        </w:rPr>
        <w:t xml:space="preserve">Разработка итогов переписи населения проводилась только в соответствии с муниципальным делением. </w:t>
      </w:r>
    </w:p>
    <w:p w14:paraId="111CDF0F" w14:textId="77777777" w:rsidR="00A711D0" w:rsidRDefault="00A711D0" w:rsidP="00A71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 xml:space="preserve"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</w:t>
      </w:r>
      <w:r w:rsidRPr="00FD1F55">
        <w:rPr>
          <w:rFonts w:ascii="Times New Roman" w:hAnsi="Times New Roman" w:cs="Times New Roman"/>
          <w:sz w:val="28"/>
          <w:szCs w:val="28"/>
        </w:rPr>
        <w:lastRenderedPageBreak/>
        <w:t>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1BA5FB9F" w14:textId="77777777" w:rsidR="00A711D0" w:rsidRPr="00FD1F55" w:rsidRDefault="00A711D0" w:rsidP="00A71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49B2CCF1" w14:textId="2C7A54F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вопросы 18, 21 и 22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14:paraId="6B6D0CA5" w14:textId="6C1A645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18B00A3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4603A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14:paraId="290C8A4E" w14:textId="77777777" w:rsidR="00A711D0" w:rsidRPr="00223A76" w:rsidRDefault="00A711D0" w:rsidP="00A711D0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proofErr w:type="gramStart"/>
      <w:r w:rsidRPr="00F0734E">
        <w:rPr>
          <w:b/>
          <w:sz w:val="28"/>
          <w:szCs w:val="28"/>
        </w:rPr>
        <w:t>занятым</w:t>
      </w:r>
      <w:proofErr w:type="gramEnd"/>
      <w:r w:rsidRPr="00223A76">
        <w:rPr>
          <w:sz w:val="28"/>
          <w:szCs w:val="28"/>
        </w:rPr>
        <w:t xml:space="preserve"> относятся лица, которые </w:t>
      </w:r>
      <w:r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14:paraId="6122A821" w14:textId="77777777" w:rsidR="00A711D0" w:rsidRPr="00223A76" w:rsidRDefault="00A711D0" w:rsidP="00A711D0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14:paraId="0998D302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14:paraId="46E39F1C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привлечения наемных </w:t>
      </w:r>
      <w:r w:rsidRPr="00223A76">
        <w:rPr>
          <w:sz w:val="28"/>
          <w:szCs w:val="28"/>
        </w:rPr>
        <w:lastRenderedPageBreak/>
        <w:t xml:space="preserve">работников; сюда включены работодатели и </w:t>
      </w:r>
      <w:proofErr w:type="spellStart"/>
      <w:r w:rsidRPr="00223A76">
        <w:rPr>
          <w:sz w:val="28"/>
          <w:szCs w:val="28"/>
        </w:rPr>
        <w:t>самозанятые</w:t>
      </w:r>
      <w:proofErr w:type="spellEnd"/>
      <w:r w:rsidRPr="00223A76">
        <w:rPr>
          <w:sz w:val="28"/>
          <w:szCs w:val="28"/>
        </w:rPr>
        <w:t>;</w:t>
      </w:r>
    </w:p>
    <w:p w14:paraId="255BD588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14:paraId="4F1B8C82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14:paraId="6EEA49B7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14:paraId="2D1AE04D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14:paraId="7B1BB652" w14:textId="77777777" w:rsidR="00A711D0" w:rsidRPr="00223A76" w:rsidRDefault="00A711D0" w:rsidP="00A711D0">
      <w:pPr>
        <w:pStyle w:val="Iauiue2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К</w:t>
      </w:r>
      <w:proofErr w:type="gramEnd"/>
      <w:r w:rsidRPr="00223A76">
        <w:rPr>
          <w:sz w:val="28"/>
          <w:szCs w:val="28"/>
        </w:rPr>
        <w:t xml:space="preserve"> занятым относ</w:t>
      </w:r>
      <w:r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14:paraId="712E6B83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14:paraId="1CDF6705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14:paraId="417FE9FB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14:paraId="634020BE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14:paraId="2E34FBB5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14:paraId="41A90AB2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14:paraId="0D0C347F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14:paraId="284699D8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14:paraId="3788C5AA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14:paraId="1513EE91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, также относятся к числу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38B3E20E" w14:textId="77777777" w:rsidR="00A711D0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 те, кто </w:t>
      </w:r>
      <w:r>
        <w:rPr>
          <w:sz w:val="28"/>
          <w:szCs w:val="28"/>
        </w:rPr>
        <w:t xml:space="preserve">на обследуемой неделе: </w:t>
      </w:r>
    </w:p>
    <w:p w14:paraId="67F40175" w14:textId="77777777" w:rsidR="00A711D0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14:paraId="16E8E58F" w14:textId="77777777" w:rsidR="00A711D0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14:paraId="7FBB62AE" w14:textId="77777777" w:rsidR="00A711D0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14:paraId="52C5B534" w14:textId="77777777" w:rsidR="00A711D0" w:rsidRPr="00DD518E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оказывал услуги добровольно без оплаты для физических лиц </w:t>
      </w:r>
      <w:r w:rsidRPr="00223A76">
        <w:rPr>
          <w:sz w:val="28"/>
          <w:szCs w:val="28"/>
        </w:rPr>
        <w:lastRenderedPageBreak/>
        <w:t>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>
        <w:rPr>
          <w:sz w:val="28"/>
          <w:szCs w:val="28"/>
        </w:rPr>
        <w:t xml:space="preserve"> </w:t>
      </w:r>
    </w:p>
    <w:p w14:paraId="05C57FCF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04C4DB9B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>
        <w:rPr>
          <w:rFonts w:ascii="Times New Roman" w:hAnsi="Times New Roman" w:cs="Times New Roman"/>
          <w:sz w:val="28"/>
          <w:szCs w:val="28"/>
        </w:rPr>
        <w:t>, были готовы к ней приступить при получении предложения о подходящей 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14:paraId="0F296DA7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436056D1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14:paraId="61EF5DC6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ED6A91" w14:textId="77777777" w:rsidR="00A711D0" w:rsidRPr="006B1C39" w:rsidRDefault="00A711D0" w:rsidP="00A71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14:paraId="4D1E1D42" w14:textId="77777777" w:rsidR="00A711D0" w:rsidRPr="006B1C39" w:rsidRDefault="00A711D0" w:rsidP="00A71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14:paraId="17554BFD" w14:textId="1253072B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них выделя</w:t>
      </w:r>
      <w:r w:rsidR="007D091F">
        <w:rPr>
          <w:rFonts w:ascii="Times New Roman" w:hAnsi="Times New Roman" w:cs="Times New Roman"/>
          <w:sz w:val="28"/>
          <w:szCs w:val="28"/>
        </w:rPr>
        <w:t>ется потенциальная рабочая сила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0E8AD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FAFE6D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14:paraId="77FF83AC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дела.</w:t>
      </w:r>
      <w:proofErr w:type="gramEnd"/>
    </w:p>
    <w:p w14:paraId="206B42CA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14:paraId="4DEE0909" w14:textId="1B666864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7D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 «Ваше образование» переписного листа формы Л, где отмечались уровни образования, установленные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образования. В зависимости от ответа отмечалось: </w:t>
      </w:r>
    </w:p>
    <w:p w14:paraId="3FDD8D50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14:paraId="3183173F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магистратура;</w:t>
      </w:r>
    </w:p>
    <w:p w14:paraId="0D1F95EB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0FC71D88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  <w:proofErr w:type="gramEnd"/>
    </w:p>
    <w:p w14:paraId="64C4B6FB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окончившим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уровень соответствует начальному профессиональному образованию в прошлом;</w:t>
      </w:r>
    </w:p>
    <w:p w14:paraId="69ACAD72" w14:textId="77777777" w:rsidR="00A711D0" w:rsidRDefault="00A711D0" w:rsidP="00A711D0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2086EEB2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  <w:proofErr w:type="gramEnd"/>
    </w:p>
    <w:p w14:paraId="737FD4F0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14:paraId="0A18F6D3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14:paraId="7AC1A509" w14:textId="77777777" w:rsidR="00A711D0" w:rsidRDefault="00A711D0" w:rsidP="00A711D0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71E546CC" w14:textId="46AF4089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3A76">
        <w:rPr>
          <w:rFonts w:ascii="Times New Roman" w:hAnsi="Times New Roman" w:cs="Times New Roman"/>
          <w:sz w:val="28"/>
          <w:szCs w:val="28"/>
        </w:rPr>
        <w:t>риведено 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потенциальной рабочей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по </w:t>
      </w:r>
      <w:r w:rsidRPr="00786656">
        <w:rPr>
          <w:rFonts w:ascii="Times New Roman" w:hAnsi="Times New Roman" w:cs="Times New Roman"/>
          <w:b/>
          <w:sz w:val="28"/>
          <w:szCs w:val="28"/>
        </w:rPr>
        <w:t>причинам неучастия в составе рабочей силы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3D9FC1F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>, готовых работать в случае предложения работы.</w:t>
      </w:r>
    </w:p>
    <w:p w14:paraId="5CA9D60D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14:paraId="7A8591AD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223A76">
        <w:rPr>
          <w:rFonts w:ascii="Times New Roman" w:hAnsi="Times New Roman" w:cs="Times New Roman"/>
          <w:sz w:val="28"/>
          <w:szCs w:val="28"/>
        </w:rPr>
        <w:t xml:space="preserve"> (школ, колледже, институт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(курсы повышения квалификации, курсы изучения языков, творческие кружки и тому подобные), а также </w:t>
      </w:r>
      <w:r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  <w:proofErr w:type="gramEnd"/>
    </w:p>
    <w:p w14:paraId="71329BB2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14:paraId="3D8BF3A0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14:paraId="3D0E139F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нее) или нет. Лица, осуществляющие уход за больными людьми за вознаграждение (работа сиделкой) или работаю</w:t>
      </w:r>
      <w:r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139413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для лиц, не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14:paraId="6A248A85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16E3068E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14:paraId="1E7F4131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12F4B2D8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14:paraId="507DCB3B" w14:textId="473947EC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статусе занятости </w:t>
      </w:r>
      <w:r w:rsidRPr="00223A76">
        <w:rPr>
          <w:rFonts w:ascii="Times New Roman" w:hAnsi="Times New Roman" w:cs="Times New Roman"/>
          <w:sz w:val="28"/>
          <w:szCs w:val="28"/>
        </w:rPr>
        <w:t>занятого населения частных домохозяйств возрасте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и более </w:t>
      </w:r>
      <w:r w:rsidRPr="00223A76">
        <w:rPr>
          <w:rFonts w:ascii="Times New Roman" w:hAnsi="Times New Roman" w:cs="Times New Roman"/>
          <w:sz w:val="28"/>
          <w:szCs w:val="28"/>
        </w:rPr>
        <w:t>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14:paraId="04EA6A35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14:paraId="2FF92994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14:paraId="04BCE0B2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14:paraId="5D04BC8B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члены семьи, работающие в семейном предприятии за оплату;</w:t>
      </w:r>
    </w:p>
    <w:p w14:paraId="19C1FCF6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14:paraId="42122263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14:paraId="4CBE1292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владельцы (совладельцы) собственного предприятия (дела), индивидуальные предприниматели,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помогающие на семейном предприятии, иные лица.</w:t>
      </w:r>
    </w:p>
    <w:p w14:paraId="32DB4661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  <w:proofErr w:type="gramEnd"/>
    </w:p>
    <w:p w14:paraId="2127BAD3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Индивидуальные </w:t>
      </w:r>
      <w:proofErr w:type="gramStart"/>
      <w:r w:rsidRPr="00223A76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14:paraId="0C37045A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14:paraId="35AEA00D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14:paraId="073EE4C6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распределения дохода между членами предприятия, а также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неоплачиваемые работники, помогающие члену домохозяйства в выполнении оплачиваемой работы по найму.</w:t>
      </w:r>
    </w:p>
    <w:p w14:paraId="12DB2F70" w14:textId="0FCA85A5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 xml:space="preserve">Данные о </w:t>
      </w:r>
      <w:r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Pr="00223A76">
        <w:rPr>
          <w:sz w:val="28"/>
          <w:szCs w:val="28"/>
        </w:rPr>
        <w:t>занятого населения частных домохозяйств возрасте 15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лет и более</w:t>
      </w:r>
      <w:r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  <w:proofErr w:type="gramEnd"/>
    </w:p>
    <w:p w14:paraId="7DB7954E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proofErr w:type="gramStart"/>
      <w:r w:rsidRPr="00223A76">
        <w:rPr>
          <w:sz w:val="28"/>
          <w:szCs w:val="28"/>
        </w:rPr>
        <w:t>Работающими</w:t>
      </w:r>
      <w:proofErr w:type="gramEnd"/>
      <w:r w:rsidRPr="00223A76">
        <w:rPr>
          <w:sz w:val="28"/>
          <w:szCs w:val="28"/>
        </w:rPr>
        <w:t xml:space="preserve">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</w:t>
      </w:r>
      <w:proofErr w:type="gramStart"/>
      <w:r w:rsidRPr="00223A76">
        <w:rPr>
          <w:sz w:val="28"/>
          <w:szCs w:val="28"/>
        </w:rPr>
        <w:t xml:space="preserve">Работающие за рубежом указывали название иностранного государства. </w:t>
      </w:r>
      <w:proofErr w:type="gramEnd"/>
    </w:p>
    <w:p w14:paraId="06E7C554" w14:textId="77777777" w:rsidR="00A711D0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14:paraId="0489E1E4" w14:textId="77777777" w:rsidR="00A711D0" w:rsidRPr="00223A76" w:rsidRDefault="00A711D0" w:rsidP="00A711D0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14:paraId="38AB880C" w14:textId="77777777" w:rsidR="00A711D0" w:rsidRPr="00223A76" w:rsidRDefault="00A711D0" w:rsidP="00A711D0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14:paraId="36BBC537" w14:textId="292B56A9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3A76">
        <w:rPr>
          <w:rFonts w:ascii="Times New Roman" w:hAnsi="Times New Roman" w:cs="Times New Roman"/>
          <w:sz w:val="28"/>
          <w:szCs w:val="28"/>
        </w:rPr>
        <w:t>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p w14:paraId="1481F508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200EE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AA02C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A711D0" w:rsidRPr="00A711D0" w14:paraId="6A75AB2A" w14:textId="77777777" w:rsidTr="00432D6C">
        <w:tc>
          <w:tcPr>
            <w:tcW w:w="2633" w:type="dxa"/>
          </w:tcPr>
          <w:p w14:paraId="5C89B003" w14:textId="77777777" w:rsidR="00A711D0" w:rsidRPr="00A711D0" w:rsidRDefault="00A711D0" w:rsidP="00432D6C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932458C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08A2D944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Всероссийская перепись населения 2010 года</w:t>
            </w:r>
          </w:p>
        </w:tc>
      </w:tr>
      <w:tr w:rsidR="00A711D0" w:rsidRPr="00A711D0" w14:paraId="08E74D17" w14:textId="77777777" w:rsidTr="00432D6C">
        <w:tc>
          <w:tcPr>
            <w:tcW w:w="2633" w:type="dxa"/>
          </w:tcPr>
          <w:p w14:paraId="3F346391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57DC8E70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43513395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мужчины 16-59 лет,</w:t>
            </w:r>
          </w:p>
          <w:p w14:paraId="1D34AD41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женщины 16-54 лет</w:t>
            </w:r>
          </w:p>
        </w:tc>
      </w:tr>
      <w:tr w:rsidR="00A711D0" w:rsidRPr="00A711D0" w14:paraId="7880E48D" w14:textId="77777777" w:rsidTr="00432D6C">
        <w:tc>
          <w:tcPr>
            <w:tcW w:w="2633" w:type="dxa"/>
          </w:tcPr>
          <w:p w14:paraId="2C8520DB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0A4A3F90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5D752E29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мужчины 60 лет и более,</w:t>
            </w:r>
          </w:p>
          <w:p w14:paraId="7378B33B" w14:textId="77777777" w:rsidR="00A711D0" w:rsidRPr="00A711D0" w:rsidRDefault="00A711D0" w:rsidP="00432D6C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D0">
              <w:rPr>
                <w:rFonts w:ascii="Times New Roman" w:hAnsi="Times New Roman"/>
                <w:sz w:val="24"/>
                <w:szCs w:val="24"/>
              </w:rPr>
              <w:t>женщины 55 лет и более</w:t>
            </w:r>
          </w:p>
        </w:tc>
      </w:tr>
    </w:tbl>
    <w:p w14:paraId="64AF9F89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CFAD3" w14:textId="77777777" w:rsid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14:paraId="69BF1F08" w14:textId="77777777" w:rsidR="00A711D0" w:rsidRPr="00A711D0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4166074" w14:textId="77777777" w:rsidR="00A711D0" w:rsidRPr="00223A76" w:rsidRDefault="00A711D0" w:rsidP="00A711D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1B7D878" w14:textId="7581A54A" w:rsidR="00DA77AD" w:rsidRPr="00847465" w:rsidRDefault="00DA77AD" w:rsidP="00A711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7AD" w:rsidRPr="00847465" w:rsidSect="009B6B03">
      <w:headerReference w:type="defaul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2C8AC" w14:textId="77777777" w:rsidR="00990934" w:rsidRDefault="00990934" w:rsidP="009B6B03">
      <w:pPr>
        <w:spacing w:after="0" w:line="240" w:lineRule="auto"/>
      </w:pPr>
      <w:r>
        <w:separator/>
      </w:r>
    </w:p>
  </w:endnote>
  <w:endnote w:type="continuationSeparator" w:id="0">
    <w:p w14:paraId="0160D7C7" w14:textId="77777777" w:rsidR="00990934" w:rsidRDefault="00990934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9D65D" w14:textId="77777777" w:rsidR="00990934" w:rsidRDefault="00990934" w:rsidP="009B6B03">
      <w:pPr>
        <w:spacing w:after="0" w:line="240" w:lineRule="auto"/>
      </w:pPr>
      <w:r>
        <w:separator/>
      </w:r>
    </w:p>
  </w:footnote>
  <w:footnote w:type="continuationSeparator" w:id="0">
    <w:p w14:paraId="68C7D3BF" w14:textId="77777777" w:rsidR="00990934" w:rsidRDefault="00990934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1F">
          <w:rPr>
            <w:noProof/>
          </w:rPr>
          <w:t>10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0"/>
    <w:multiLevelType w:val="hybridMultilevel"/>
    <w:tmpl w:val="9CFCD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B4223E"/>
    <w:multiLevelType w:val="hybridMultilevel"/>
    <w:tmpl w:val="A43AB9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B71A7"/>
    <w:multiLevelType w:val="hybridMultilevel"/>
    <w:tmpl w:val="3604B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F377E3"/>
    <w:multiLevelType w:val="hybridMultilevel"/>
    <w:tmpl w:val="298EA8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C64D8"/>
    <w:multiLevelType w:val="hybridMultilevel"/>
    <w:tmpl w:val="53EC0B2A"/>
    <w:lvl w:ilvl="0" w:tplc="E74AA7C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8D94D6E8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2F4EAF"/>
    <w:multiLevelType w:val="hybridMultilevel"/>
    <w:tmpl w:val="94BEC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37822"/>
    <w:multiLevelType w:val="hybridMultilevel"/>
    <w:tmpl w:val="FCBED0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6062A2"/>
    <w:multiLevelType w:val="hybridMultilevel"/>
    <w:tmpl w:val="7998419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3496B"/>
    <w:rsid w:val="0013608D"/>
    <w:rsid w:val="00171F44"/>
    <w:rsid w:val="001909AD"/>
    <w:rsid w:val="001919BD"/>
    <w:rsid w:val="001B4EBA"/>
    <w:rsid w:val="001B51BB"/>
    <w:rsid w:val="001D4B36"/>
    <w:rsid w:val="00200918"/>
    <w:rsid w:val="00256047"/>
    <w:rsid w:val="002722FF"/>
    <w:rsid w:val="002834CC"/>
    <w:rsid w:val="002A08D0"/>
    <w:rsid w:val="003E572D"/>
    <w:rsid w:val="00417BC5"/>
    <w:rsid w:val="00454172"/>
    <w:rsid w:val="0046108B"/>
    <w:rsid w:val="00467365"/>
    <w:rsid w:val="004B1CCC"/>
    <w:rsid w:val="00560E96"/>
    <w:rsid w:val="00593FCB"/>
    <w:rsid w:val="005A0474"/>
    <w:rsid w:val="005A3FDD"/>
    <w:rsid w:val="006605A8"/>
    <w:rsid w:val="00675596"/>
    <w:rsid w:val="006A06E2"/>
    <w:rsid w:val="00761C22"/>
    <w:rsid w:val="007950C1"/>
    <w:rsid w:val="007D091F"/>
    <w:rsid w:val="007D1891"/>
    <w:rsid w:val="008579F6"/>
    <w:rsid w:val="008F1051"/>
    <w:rsid w:val="00990934"/>
    <w:rsid w:val="009B6B03"/>
    <w:rsid w:val="009C3AD2"/>
    <w:rsid w:val="00A2440E"/>
    <w:rsid w:val="00A562A8"/>
    <w:rsid w:val="00A711D0"/>
    <w:rsid w:val="00A97E37"/>
    <w:rsid w:val="00B659DF"/>
    <w:rsid w:val="00BA4F3D"/>
    <w:rsid w:val="00BC55F8"/>
    <w:rsid w:val="00C819AF"/>
    <w:rsid w:val="00CA6849"/>
    <w:rsid w:val="00CC67B6"/>
    <w:rsid w:val="00D03F4C"/>
    <w:rsid w:val="00D471C4"/>
    <w:rsid w:val="00D726BA"/>
    <w:rsid w:val="00DA77AD"/>
    <w:rsid w:val="00DD1709"/>
    <w:rsid w:val="00E10611"/>
    <w:rsid w:val="00E34257"/>
    <w:rsid w:val="00E621E8"/>
    <w:rsid w:val="00E75C29"/>
    <w:rsid w:val="00EA56EE"/>
    <w:rsid w:val="00F167FC"/>
    <w:rsid w:val="00F76C3D"/>
    <w:rsid w:val="00FB4C13"/>
    <w:rsid w:val="00FB5332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paragraph" w:styleId="2">
    <w:name w:val="Body Text 2"/>
    <w:basedOn w:val="a"/>
    <w:link w:val="20"/>
    <w:uiPriority w:val="99"/>
    <w:unhideWhenUsed/>
    <w:rsid w:val="006755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559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55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425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4257"/>
  </w:style>
  <w:style w:type="paragraph" w:styleId="af5">
    <w:name w:val="List Paragraph"/>
    <w:basedOn w:val="a"/>
    <w:uiPriority w:val="34"/>
    <w:qFormat/>
    <w:rsid w:val="00E34257"/>
    <w:pPr>
      <w:spacing w:after="0" w:line="216" w:lineRule="auto"/>
      <w:ind w:left="720"/>
      <w:contextualSpacing/>
    </w:pPr>
    <w:rPr>
      <w:rFonts w:ascii="Calibri" w:eastAsia="Calibri" w:hAnsi="Calibri" w:cs="Times New Roman"/>
    </w:rPr>
  </w:style>
  <w:style w:type="table" w:styleId="af6">
    <w:name w:val="Table Grid"/>
    <w:basedOn w:val="a1"/>
    <w:uiPriority w:val="39"/>
    <w:rsid w:val="00E34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2">
    <w:name w:val="Iau?iue2"/>
    <w:rsid w:val="007D1891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Булгакова Наталья Валерьевна</cp:lastModifiedBy>
  <cp:revision>21</cp:revision>
  <dcterms:created xsi:type="dcterms:W3CDTF">2023-06-01T10:05:00Z</dcterms:created>
  <dcterms:modified xsi:type="dcterms:W3CDTF">2023-06-15T06:26:00Z</dcterms:modified>
</cp:coreProperties>
</file>