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A427E1" w:rsidRPr="00A427E1" w:rsidTr="003F2813">
        <w:trPr>
          <w:cantSplit/>
          <w:trHeight w:val="1330"/>
        </w:trPr>
        <w:tc>
          <w:tcPr>
            <w:tcW w:w="10135" w:type="dxa"/>
            <w:tcBorders>
              <w:bottom w:val="single" w:sz="4" w:space="0" w:color="808080"/>
            </w:tcBorders>
            <w:vAlign w:val="center"/>
          </w:tcPr>
          <w:p w:rsidR="00A427E1" w:rsidRPr="00A427E1" w:rsidRDefault="00A427E1" w:rsidP="00A427E1">
            <w:pPr>
              <w:spacing w:before="0" w:beforeAutospacing="0" w:after="0" w:afterAutospacing="0"/>
              <w:jc w:val="center"/>
              <w:rPr>
                <w:b/>
                <w:sz w:val="20"/>
              </w:rPr>
            </w:pPr>
            <w:r w:rsidRPr="00A427E1">
              <w:rPr>
                <w:b/>
                <w:sz w:val="20"/>
              </w:rPr>
              <w:t>ФЕДЕРАЛЬНАЯ СЛУЖБА ГОСУДАРСТВЕННОЙ СТАТИСТИКИ</w:t>
            </w:r>
          </w:p>
          <w:p w:rsidR="00A427E1" w:rsidRPr="00A427E1" w:rsidRDefault="00A427E1" w:rsidP="00A427E1">
            <w:pPr>
              <w:spacing w:before="120" w:beforeAutospacing="0" w:after="0" w:afterAutospacing="0"/>
              <w:jc w:val="center"/>
              <w:rPr>
                <w:b/>
                <w:sz w:val="20"/>
              </w:rPr>
            </w:pPr>
            <w:r w:rsidRPr="00A427E1">
              <w:rPr>
                <w:b/>
                <w:sz w:val="20"/>
              </w:rPr>
              <w:t>ТЕРРИТОРИАЛЬНЫЙ ОРГАН ФЕДЕРАЛЬНОЙ СЛУЖБЫ</w:t>
            </w:r>
          </w:p>
          <w:p w:rsidR="00A427E1" w:rsidRPr="00A427E1" w:rsidRDefault="00A427E1" w:rsidP="00A427E1">
            <w:pPr>
              <w:spacing w:before="0" w:beforeAutospacing="0" w:after="0" w:afterAutospacing="0"/>
              <w:jc w:val="center"/>
              <w:rPr>
                <w:sz w:val="20"/>
              </w:rPr>
            </w:pPr>
            <w:r w:rsidRPr="00A427E1">
              <w:rPr>
                <w:b/>
                <w:sz w:val="20"/>
              </w:rPr>
              <w:t>ГОСУДАРСТВЕННОЙ СТАТИСТИКИ ПО ОМСКОЙ ОБЛАСТИ</w:t>
            </w:r>
            <w:r w:rsidRPr="00A427E1">
              <w:rPr>
                <w:b/>
                <w:sz w:val="20"/>
              </w:rPr>
              <w:br/>
            </w:r>
            <w:r w:rsidRPr="00A427E1">
              <w:rPr>
                <w:sz w:val="20"/>
              </w:rPr>
              <w:t>644099, г. Омск, ул. Орджоникидзе, 3</w:t>
            </w:r>
            <w:r w:rsidRPr="00A427E1">
              <w:rPr>
                <w:sz w:val="20"/>
              </w:rPr>
              <w:br/>
              <w:t xml:space="preserve"> тел. 23-07-53, 23-13-62</w:t>
            </w:r>
          </w:p>
          <w:p w:rsidR="00A427E1" w:rsidRPr="00A427E1" w:rsidRDefault="00A427E1" w:rsidP="00A427E1">
            <w:pPr>
              <w:spacing w:before="0" w:beforeAutospacing="0" w:after="0" w:afterAutospacing="0"/>
              <w:jc w:val="center"/>
              <w:rPr>
                <w:sz w:val="20"/>
              </w:rPr>
            </w:pPr>
            <w:r w:rsidRPr="00A427E1">
              <w:rPr>
                <w:sz w:val="20"/>
              </w:rPr>
              <w:t xml:space="preserve">Интернет-портал: </w:t>
            </w:r>
            <w:r w:rsidRPr="00A427E1">
              <w:rPr>
                <w:sz w:val="20"/>
                <w:lang w:val="en-US"/>
              </w:rPr>
              <w:t>https</w:t>
            </w:r>
            <w:r w:rsidRPr="00A427E1">
              <w:rPr>
                <w:sz w:val="20"/>
              </w:rPr>
              <w:t>://</w:t>
            </w:r>
            <w:r w:rsidRPr="00A427E1">
              <w:rPr>
                <w:sz w:val="20"/>
                <w:lang w:val="en-US"/>
              </w:rPr>
              <w:t>omsk</w:t>
            </w:r>
            <w:r w:rsidRPr="00A427E1">
              <w:rPr>
                <w:sz w:val="20"/>
              </w:rPr>
              <w:t>.</w:t>
            </w:r>
            <w:r w:rsidRPr="00A427E1">
              <w:rPr>
                <w:sz w:val="20"/>
                <w:lang w:val="en-US"/>
              </w:rPr>
              <w:t>gks</w:t>
            </w:r>
            <w:r w:rsidRPr="00A427E1">
              <w:rPr>
                <w:sz w:val="20"/>
              </w:rPr>
              <w:t>.</w:t>
            </w:r>
            <w:r w:rsidRPr="00A427E1">
              <w:rPr>
                <w:sz w:val="20"/>
                <w:lang w:val="en-US"/>
              </w:rPr>
              <w:t>ru</w:t>
            </w:r>
          </w:p>
          <w:p w:rsidR="00A427E1" w:rsidRPr="00A427E1" w:rsidRDefault="00A427E1" w:rsidP="00A427E1">
            <w:pPr>
              <w:spacing w:before="0" w:beforeAutospacing="0" w:after="0" w:afterAutospacing="0"/>
              <w:jc w:val="center"/>
              <w:rPr>
                <w:b/>
                <w:sz w:val="12"/>
                <w:szCs w:val="12"/>
              </w:rPr>
            </w:pPr>
          </w:p>
        </w:tc>
      </w:tr>
    </w:tbl>
    <w:p w:rsidR="00DE4E9E" w:rsidRDefault="0054116A" w:rsidP="00CD209C">
      <w:pPr>
        <w:pStyle w:val="txts"/>
        <w:shd w:val="clear" w:color="auto" w:fill="FFFFFF"/>
        <w:spacing w:before="240" w:beforeAutospacing="0" w:after="0" w:afterAutospacing="0"/>
        <w:jc w:val="center"/>
        <w:rPr>
          <w:b/>
          <w:sz w:val="27"/>
          <w:szCs w:val="27"/>
        </w:rPr>
      </w:pPr>
      <w:r w:rsidRPr="006F776B">
        <w:rPr>
          <w:b/>
          <w:sz w:val="27"/>
          <w:szCs w:val="27"/>
        </w:rPr>
        <w:t xml:space="preserve">ИТОГИ </w:t>
      </w:r>
      <w:r w:rsidRPr="00C50B01">
        <w:rPr>
          <w:b/>
          <w:sz w:val="27"/>
          <w:szCs w:val="27"/>
        </w:rPr>
        <w:t xml:space="preserve">ВЫБОРОЧНОГО НАБЛЮДЕНИЯ ДОХОДОВ НАСЕЛЕНИЯ </w:t>
      </w:r>
      <w:r w:rsidR="00F0066E">
        <w:rPr>
          <w:b/>
          <w:sz w:val="27"/>
          <w:szCs w:val="27"/>
        </w:rPr>
        <w:br/>
      </w:r>
      <w:bookmarkStart w:id="0" w:name="_GoBack"/>
      <w:bookmarkEnd w:id="0"/>
      <w:r w:rsidRPr="00C50B01">
        <w:rPr>
          <w:b/>
          <w:sz w:val="27"/>
          <w:szCs w:val="27"/>
        </w:rPr>
        <w:t>И УЧАСТИЯ В СОЦИАЛЬНЫХ ПРОГРАММАХ</w:t>
      </w:r>
      <w:r w:rsidRPr="006F776B">
        <w:rPr>
          <w:b/>
          <w:sz w:val="27"/>
          <w:szCs w:val="27"/>
        </w:rPr>
        <w:t xml:space="preserve"> </w:t>
      </w:r>
      <w:r w:rsidR="00DE4E9E" w:rsidRPr="006F776B">
        <w:rPr>
          <w:b/>
          <w:sz w:val="27"/>
          <w:szCs w:val="27"/>
        </w:rPr>
        <w:t>в 20</w:t>
      </w:r>
      <w:r w:rsidR="00C50B01">
        <w:rPr>
          <w:b/>
          <w:sz w:val="27"/>
          <w:szCs w:val="27"/>
        </w:rPr>
        <w:t>20</w:t>
      </w:r>
      <w:r w:rsidR="00DE4E9E" w:rsidRPr="006F776B">
        <w:rPr>
          <w:b/>
          <w:sz w:val="27"/>
          <w:szCs w:val="27"/>
        </w:rPr>
        <w:t xml:space="preserve"> году</w:t>
      </w:r>
    </w:p>
    <w:p w:rsidR="00672146" w:rsidRDefault="00672146" w:rsidP="00672146">
      <w:pPr>
        <w:pStyle w:val="txts"/>
        <w:shd w:val="clear" w:color="auto" w:fill="FFFFFF"/>
        <w:spacing w:before="0" w:beforeAutospacing="0" w:after="0" w:afterAutospacing="0"/>
        <w:jc w:val="center"/>
        <w:rPr>
          <w:b/>
          <w:sz w:val="27"/>
          <w:szCs w:val="27"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9072"/>
      </w:tblGrid>
      <w:tr w:rsidR="00AF0B5B" w:rsidRPr="00FE1C07" w:rsidTr="00C50B01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AF0B5B" w:rsidRPr="00FE1C07" w:rsidRDefault="00AF0B5B" w:rsidP="003D31A7">
            <w:pPr>
              <w:pStyle w:val="txts"/>
              <w:spacing w:before="20" w:beforeAutospacing="0" w:after="20" w:afterAutospacing="0"/>
              <w:ind w:right="-108" w:hanging="142"/>
              <w:jc w:val="center"/>
            </w:pPr>
            <w:r w:rsidRPr="00FE1C07">
              <w:t>№ п/п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AF0B5B" w:rsidRPr="00FE1C07" w:rsidRDefault="00AF0B5B" w:rsidP="003D31A7">
            <w:pPr>
              <w:pStyle w:val="txts"/>
              <w:spacing w:before="20" w:beforeAutospacing="0" w:after="20" w:afterAutospacing="0"/>
              <w:jc w:val="center"/>
            </w:pPr>
            <w:r w:rsidRPr="00FE1C07">
              <w:t>Наименование таблицы</w:t>
            </w:r>
          </w:p>
        </w:tc>
      </w:tr>
      <w:tr w:rsidR="00C50B01" w:rsidRPr="00773377" w:rsidTr="00672146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01" w:rsidRPr="00C50B01" w:rsidRDefault="00C50B01" w:rsidP="00C50B01">
            <w:pPr>
              <w:pStyle w:val="txts"/>
              <w:numPr>
                <w:ilvl w:val="0"/>
                <w:numId w:val="13"/>
              </w:numPr>
              <w:spacing w:before="60" w:beforeAutospacing="0" w:after="60" w:afterAutospacing="0"/>
              <w:ind w:left="284" w:hanging="284"/>
              <w:rPr>
                <w:b/>
              </w:rPr>
            </w:pPr>
            <w:r w:rsidRPr="00C50B01">
              <w:rPr>
                <w:b/>
              </w:rPr>
              <w:t xml:space="preserve">УРОВЕНЬ И СТРУКТУРА ДЕНЕЖНЫХ ДОХОДОВ МАЛОИМУЩИХ </w:t>
            </w:r>
            <w:r w:rsidR="004B7FDB">
              <w:rPr>
                <w:b/>
              </w:rPr>
              <w:br/>
            </w:r>
            <w:r w:rsidRPr="00C50B01">
              <w:rPr>
                <w:b/>
              </w:rPr>
              <w:t>ДОМАШНИХ ХОЗЯЙСТВ  В 2020 ГОДУ</w:t>
            </w:r>
          </w:p>
        </w:tc>
      </w:tr>
      <w:tr w:rsidR="00DE4E9E" w:rsidRPr="008229E3" w:rsidTr="00C50B01">
        <w:tc>
          <w:tcPr>
            <w:tcW w:w="817" w:type="dxa"/>
            <w:gridSpan w:val="2"/>
            <w:tcBorders>
              <w:top w:val="single" w:sz="4" w:space="0" w:color="auto"/>
            </w:tcBorders>
          </w:tcPr>
          <w:p w:rsidR="00DE4E9E" w:rsidRPr="00C50B01" w:rsidRDefault="00B81718" w:rsidP="00713D21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 w:rsidRPr="008229E3">
              <w:rPr>
                <w:sz w:val="21"/>
                <w:szCs w:val="21"/>
              </w:rPr>
              <w:t>1.1</w:t>
            </w:r>
            <w:r w:rsidR="00C50B01">
              <w:rPr>
                <w:sz w:val="21"/>
                <w:szCs w:val="21"/>
              </w:rPr>
              <w:t>м</w:t>
            </w: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DE4E9E" w:rsidRPr="00C50B01" w:rsidRDefault="00B81718" w:rsidP="00713D21">
            <w:pPr>
              <w:pStyle w:val="txts"/>
              <w:spacing w:before="0" w:beforeAutospacing="0" w:after="0" w:afterAutospacing="0" w:line="300" w:lineRule="exact"/>
              <w:jc w:val="both"/>
              <w:rPr>
                <w:sz w:val="21"/>
                <w:szCs w:val="21"/>
              </w:rPr>
            </w:pPr>
            <w:r w:rsidRPr="00C50B01">
              <w:rPr>
                <w:caps/>
                <w:sz w:val="21"/>
                <w:szCs w:val="21"/>
              </w:rPr>
              <w:t>по типу населенных пунктов</w:t>
            </w:r>
          </w:p>
        </w:tc>
      </w:tr>
      <w:tr w:rsidR="00DE4E9E" w:rsidRPr="008229E3" w:rsidTr="00C50B01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DE4E9E" w:rsidRPr="00C50B01" w:rsidRDefault="00B81718" w:rsidP="00C50B01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 w:rsidRPr="008229E3">
              <w:rPr>
                <w:sz w:val="21"/>
                <w:szCs w:val="21"/>
              </w:rPr>
              <w:t>1.</w:t>
            </w:r>
            <w:r w:rsidR="00C50B01">
              <w:rPr>
                <w:sz w:val="21"/>
                <w:szCs w:val="21"/>
              </w:rPr>
              <w:t>3м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DE4E9E" w:rsidRPr="00C50B01" w:rsidRDefault="00C50B01" w:rsidP="00713D21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C50B01">
              <w:rPr>
                <w:bCs/>
                <w:sz w:val="20"/>
                <w:szCs w:val="20"/>
              </w:rPr>
              <w:t>ПО ЧИСЛУ ЛИЦ И ЧИСЛУ ДЕТЕЙ В ВОЗРАСТЕ ДО 18 ЛЕТ</w:t>
            </w:r>
          </w:p>
        </w:tc>
      </w:tr>
      <w:tr w:rsidR="00C50B01" w:rsidRPr="008229E3" w:rsidTr="00C50B01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C50B01" w:rsidRPr="008229E3" w:rsidRDefault="00C50B01" w:rsidP="005F782D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1.4м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C50B01" w:rsidRPr="00C50B01" w:rsidRDefault="00C50B01" w:rsidP="005F782D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C50B01">
              <w:rPr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</w:p>
        </w:tc>
      </w:tr>
      <w:tr w:rsidR="006923DE" w:rsidRPr="008229E3" w:rsidTr="00C50B01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6923DE" w:rsidRDefault="006923DE" w:rsidP="005F782D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1.5м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6923DE" w:rsidRPr="00C50B01" w:rsidRDefault="006923DE" w:rsidP="005F782D">
            <w:pPr>
              <w:pStyle w:val="txts"/>
              <w:spacing w:before="0" w:beforeAutospacing="0" w:after="0" w:afterAutospacing="0" w:line="300" w:lineRule="exact"/>
              <w:jc w:val="both"/>
              <w:rPr>
                <w:bCs/>
                <w:sz w:val="20"/>
                <w:szCs w:val="20"/>
              </w:rPr>
            </w:pPr>
            <w:r w:rsidRPr="006923DE">
              <w:rPr>
                <w:bCs/>
                <w:sz w:val="20"/>
                <w:szCs w:val="20"/>
              </w:rPr>
              <w:t>ПО ДОМОХОЗЯЙСТВАМ, ИМЕЮЩИМ В СВОЕМ СОСТАВЕ СУПРУЖЕСКИЕ ПАРЫ И НАЛ</w:t>
            </w:r>
            <w:r w:rsidRPr="006923DE">
              <w:rPr>
                <w:bCs/>
                <w:sz w:val="20"/>
                <w:szCs w:val="20"/>
              </w:rPr>
              <w:t>И</w:t>
            </w:r>
            <w:r w:rsidRPr="006923DE">
              <w:rPr>
                <w:bCs/>
                <w:sz w:val="20"/>
                <w:szCs w:val="20"/>
              </w:rPr>
              <w:t>ЧИЮ В НИХ ДЕТЕЙ В ВОЗРАСТЕ ДО 18 ЛЕТ</w:t>
            </w:r>
          </w:p>
        </w:tc>
      </w:tr>
      <w:tr w:rsidR="00C50B01" w:rsidRPr="008229E3" w:rsidTr="00C50B01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C50B01" w:rsidRPr="008229E3" w:rsidRDefault="00C50B01" w:rsidP="00C50B01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1.11м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C50B01" w:rsidRPr="00C50B01" w:rsidRDefault="00C50B01" w:rsidP="00713D21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C50B01">
              <w:rPr>
                <w:bCs/>
                <w:sz w:val="20"/>
                <w:szCs w:val="20"/>
              </w:rPr>
              <w:t xml:space="preserve">ПО ЧИСЛУ РАБОТАЮЩИХ ЛИЦ И НАЛИЧИЮ ДЕТЕЙ </w:t>
            </w:r>
            <w:r w:rsidR="00BB7475" w:rsidRPr="00C50B01">
              <w:rPr>
                <w:bCs/>
                <w:sz w:val="20"/>
                <w:szCs w:val="20"/>
              </w:rPr>
              <w:t>В ВОЗРАСТЕ ДО 18 ЛЕТ</w:t>
            </w:r>
          </w:p>
        </w:tc>
      </w:tr>
      <w:tr w:rsidR="00BB7475" w:rsidRPr="008229E3" w:rsidTr="00C50B01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BB7475" w:rsidRDefault="00BB7475" w:rsidP="00C50B01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1.12м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BB7475" w:rsidRPr="00C50B01" w:rsidRDefault="00BB7475" w:rsidP="00713D21">
            <w:pPr>
              <w:pStyle w:val="txts"/>
              <w:spacing w:before="0" w:beforeAutospacing="0" w:after="0" w:afterAutospacing="0" w:line="300" w:lineRule="exact"/>
              <w:jc w:val="both"/>
              <w:rPr>
                <w:bCs/>
                <w:sz w:val="20"/>
                <w:szCs w:val="20"/>
              </w:rPr>
            </w:pPr>
            <w:r w:rsidRPr="00EF46D8">
              <w:rPr>
                <w:caps/>
                <w:sz w:val="21"/>
                <w:szCs w:val="21"/>
              </w:rPr>
              <w:t>ПО ЧИСЛУ РАБОТАЮЩИХ ЛИЦ И ЧИСЛУ ДЕТЕЙ в возрасте до 18 лет</w:t>
            </w:r>
          </w:p>
        </w:tc>
      </w:tr>
      <w:tr w:rsidR="00C50B01" w:rsidRPr="00773377" w:rsidTr="00672146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01" w:rsidRPr="00C50B01" w:rsidRDefault="00C50B01" w:rsidP="00C50B01">
            <w:pPr>
              <w:pStyle w:val="txts"/>
              <w:numPr>
                <w:ilvl w:val="0"/>
                <w:numId w:val="13"/>
              </w:numPr>
              <w:spacing w:before="60" w:beforeAutospacing="0" w:after="60" w:afterAutospacing="0"/>
              <w:ind w:left="284" w:hanging="284"/>
              <w:rPr>
                <w:b/>
              </w:rPr>
            </w:pPr>
            <w:r w:rsidRPr="00C50B01">
              <w:rPr>
                <w:b/>
              </w:rPr>
              <w:t>II. УРОВЕНЬ И СТРУКТУРА ДЕНЕЖНЫХ ДОХОДОВ ДОМАШНИХ ХОЗЯЙСТВ В 2020 ГОДУ</w:t>
            </w:r>
          </w:p>
        </w:tc>
      </w:tr>
      <w:tr w:rsidR="00C50B01" w:rsidRPr="009F2819" w:rsidTr="00C50B01">
        <w:tc>
          <w:tcPr>
            <w:tcW w:w="817" w:type="dxa"/>
            <w:gridSpan w:val="2"/>
            <w:tcBorders>
              <w:top w:val="single" w:sz="4" w:space="0" w:color="auto"/>
            </w:tcBorders>
            <w:vAlign w:val="center"/>
          </w:tcPr>
          <w:p w:rsidR="00C50B01" w:rsidRPr="00C50B01" w:rsidRDefault="00C50B01" w:rsidP="00713D21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1</w:t>
            </w:r>
            <w:r>
              <w:rPr>
                <w:sz w:val="21"/>
                <w:szCs w:val="21"/>
              </w:rPr>
              <w:t>.1</w:t>
            </w: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C50B01" w:rsidRPr="009F2819" w:rsidRDefault="00C50B01" w:rsidP="00713D21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ED6CAB">
              <w:rPr>
                <w:caps/>
                <w:sz w:val="21"/>
                <w:szCs w:val="21"/>
              </w:rPr>
              <w:t>ПО ТИПУ НАСЕЛЕННЫХ ПУНКТОВ</w:t>
            </w:r>
          </w:p>
        </w:tc>
      </w:tr>
      <w:tr w:rsidR="00C50B01" w:rsidRPr="009F2819" w:rsidTr="00C50B01">
        <w:tc>
          <w:tcPr>
            <w:tcW w:w="817" w:type="dxa"/>
            <w:gridSpan w:val="2"/>
            <w:vAlign w:val="center"/>
          </w:tcPr>
          <w:p w:rsidR="00C50B01" w:rsidRPr="009F2819" w:rsidRDefault="00C50B01" w:rsidP="00713D21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</w:t>
            </w:r>
          </w:p>
        </w:tc>
        <w:tc>
          <w:tcPr>
            <w:tcW w:w="9072" w:type="dxa"/>
          </w:tcPr>
          <w:p w:rsidR="00C50B01" w:rsidRPr="008229E3" w:rsidRDefault="00C50B01" w:rsidP="00713D21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F6E52">
              <w:rPr>
                <w:caps/>
                <w:sz w:val="21"/>
                <w:szCs w:val="21"/>
              </w:rPr>
              <w:t>ПО ЧИСЛУ ЛИЦ И ЧИСЛУ ДЕТЕЙ В ВОЗРАСТЕ ДО 18 ЛЕТ</w:t>
            </w:r>
          </w:p>
        </w:tc>
      </w:tr>
      <w:tr w:rsidR="00C50B01" w:rsidRPr="009F2819" w:rsidTr="00C50B01">
        <w:tc>
          <w:tcPr>
            <w:tcW w:w="817" w:type="dxa"/>
            <w:gridSpan w:val="2"/>
            <w:tcBorders>
              <w:top w:val="single" w:sz="4" w:space="0" w:color="auto"/>
            </w:tcBorders>
            <w:vAlign w:val="center"/>
          </w:tcPr>
          <w:p w:rsidR="00C50B01" w:rsidRPr="009F2819" w:rsidRDefault="00C50B01" w:rsidP="00713D21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</w:t>
            </w: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C50B01" w:rsidRPr="009F2819" w:rsidRDefault="00C50B01" w:rsidP="00713D21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F6E52">
              <w:rPr>
                <w:caps/>
                <w:sz w:val="21"/>
                <w:szCs w:val="21"/>
              </w:rPr>
              <w:t>ПО ОСНОВНЫМ ДЕМОГРАФИЧЕСКИМ И СОЦИАЛЬНЫМ ГРУППАМ ДОМОХОЗЯЙСТВ</w:t>
            </w:r>
          </w:p>
        </w:tc>
      </w:tr>
      <w:tr w:rsidR="00C50B01" w:rsidRPr="009F2819" w:rsidTr="00C50B01">
        <w:tc>
          <w:tcPr>
            <w:tcW w:w="817" w:type="dxa"/>
            <w:gridSpan w:val="2"/>
            <w:vAlign w:val="center"/>
          </w:tcPr>
          <w:p w:rsidR="00C50B01" w:rsidRPr="009F2819" w:rsidRDefault="00C50B01" w:rsidP="00713D21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1.5</w:t>
            </w:r>
          </w:p>
        </w:tc>
        <w:tc>
          <w:tcPr>
            <w:tcW w:w="9072" w:type="dxa"/>
          </w:tcPr>
          <w:p w:rsidR="00C50B01" w:rsidRPr="008229E3" w:rsidRDefault="00C50B01" w:rsidP="00713D21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F6E52">
              <w:rPr>
                <w:caps/>
                <w:sz w:val="21"/>
                <w:szCs w:val="21"/>
              </w:rPr>
              <w:t>ПО ДОМОХОЗЯЙСТВАМ, ИМЕЮЩИМ В СВОЕМ СОСТАВЕ СУПРУЖЕСКИЕ ПАРЫ И НАЛИЧИЮ В НИХ ДЕТЕЙ в возрасте до 18 лет</w:t>
            </w:r>
          </w:p>
        </w:tc>
      </w:tr>
      <w:tr w:rsidR="00C50B01" w:rsidRPr="009F2819" w:rsidTr="00C50B01">
        <w:tc>
          <w:tcPr>
            <w:tcW w:w="817" w:type="dxa"/>
            <w:gridSpan w:val="2"/>
            <w:vAlign w:val="center"/>
          </w:tcPr>
          <w:p w:rsidR="00C50B01" w:rsidRPr="009F2819" w:rsidRDefault="00C50B01" w:rsidP="00572A3C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1.6</w:t>
            </w:r>
          </w:p>
        </w:tc>
        <w:tc>
          <w:tcPr>
            <w:tcW w:w="9072" w:type="dxa"/>
          </w:tcPr>
          <w:p w:rsidR="00C50B01" w:rsidRPr="008229E3" w:rsidRDefault="00C50B01" w:rsidP="00572A3C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F6E52">
              <w:rPr>
                <w:caps/>
                <w:sz w:val="21"/>
                <w:szCs w:val="21"/>
              </w:rPr>
              <w:t xml:space="preserve">ПО ОТНОШЕНИЮ К ЗАНЯТОСТИ ГЛАВЫ ДОМОХОЗЯЙСТВА  </w:t>
            </w:r>
          </w:p>
        </w:tc>
      </w:tr>
      <w:tr w:rsidR="00C50B01" w:rsidRPr="009F2819" w:rsidTr="00C50B01"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:rsidR="00C50B01" w:rsidRPr="009F2819" w:rsidRDefault="00C50B01" w:rsidP="00572A3C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1.7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C50B01" w:rsidRPr="009F2819" w:rsidRDefault="00C50B01" w:rsidP="00572A3C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F6E52">
              <w:rPr>
                <w:caps/>
                <w:sz w:val="21"/>
                <w:szCs w:val="21"/>
              </w:rPr>
              <w:t>ПО УРОВНЮ ОБРАЗОВАНИЯ ГЛАВЫ ДОМОХОЗЯЙСТВА</w:t>
            </w:r>
          </w:p>
        </w:tc>
      </w:tr>
      <w:tr w:rsidR="00C50B01" w:rsidRPr="009F2819" w:rsidTr="00C50B01">
        <w:tc>
          <w:tcPr>
            <w:tcW w:w="817" w:type="dxa"/>
            <w:gridSpan w:val="2"/>
            <w:tcBorders>
              <w:top w:val="single" w:sz="4" w:space="0" w:color="auto"/>
            </w:tcBorders>
            <w:vAlign w:val="center"/>
          </w:tcPr>
          <w:p w:rsidR="00C50B01" w:rsidRPr="009F2819" w:rsidRDefault="00C50B01" w:rsidP="00572A3C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1.8</w:t>
            </w: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C50B01" w:rsidRPr="009F2819" w:rsidRDefault="00C50B01" w:rsidP="00572A3C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F6E52">
              <w:rPr>
                <w:caps/>
                <w:sz w:val="21"/>
                <w:szCs w:val="21"/>
              </w:rPr>
              <w:t>ПО СТАТУСУ ЗАНЯТОСТИ ГЛАВЫ ДОМОХОЗЯЙСТВА ПО МЕСТУ ОСНОВНОЙ РАБОТЫ</w:t>
            </w:r>
          </w:p>
        </w:tc>
      </w:tr>
      <w:tr w:rsidR="00C50B01" w:rsidRPr="009F2819" w:rsidTr="00C50B01">
        <w:tc>
          <w:tcPr>
            <w:tcW w:w="817" w:type="dxa"/>
            <w:gridSpan w:val="2"/>
            <w:vAlign w:val="center"/>
          </w:tcPr>
          <w:p w:rsidR="00C50B01" w:rsidRPr="009F2819" w:rsidRDefault="00C50B01" w:rsidP="00C50B01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1.10</w:t>
            </w:r>
          </w:p>
        </w:tc>
        <w:tc>
          <w:tcPr>
            <w:tcW w:w="9072" w:type="dxa"/>
          </w:tcPr>
          <w:p w:rsidR="00C50B01" w:rsidRPr="009F2819" w:rsidRDefault="00C50B01" w:rsidP="00572A3C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F6E52">
              <w:rPr>
                <w:caps/>
                <w:sz w:val="21"/>
                <w:szCs w:val="21"/>
              </w:rPr>
              <w:t>ПО ВИДУ ЗАНЯТИЯ ГЛАВЫ ДОМОХОЗЯЙСТВА</w:t>
            </w:r>
          </w:p>
        </w:tc>
      </w:tr>
      <w:tr w:rsidR="00C50B01" w:rsidRPr="009F2819" w:rsidTr="00C50B01">
        <w:tc>
          <w:tcPr>
            <w:tcW w:w="817" w:type="dxa"/>
            <w:gridSpan w:val="2"/>
            <w:vAlign w:val="center"/>
          </w:tcPr>
          <w:p w:rsidR="00C50B01" w:rsidRDefault="00C50B01" w:rsidP="00C50B01">
            <w:pPr>
              <w:pStyle w:val="txts"/>
              <w:spacing w:before="0" w:beforeAutospacing="0" w:after="0" w:afterAutospacing="0"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1.11</w:t>
            </w:r>
          </w:p>
        </w:tc>
        <w:tc>
          <w:tcPr>
            <w:tcW w:w="9072" w:type="dxa"/>
          </w:tcPr>
          <w:p w:rsidR="00C50B01" w:rsidRPr="007223AC" w:rsidRDefault="007F6E52" w:rsidP="00572A3C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F6E52">
              <w:rPr>
                <w:caps/>
                <w:sz w:val="21"/>
                <w:szCs w:val="21"/>
              </w:rPr>
              <w:t>ПО ЧИСЛУ РАБОТАЮЩИХ ЛИЦ И НАЛИЧИЮ ДЕТЕЙ в возрасте до 18 лет</w:t>
            </w:r>
          </w:p>
        </w:tc>
      </w:tr>
      <w:tr w:rsidR="00C50B01" w:rsidRPr="009F2819" w:rsidTr="00C50B01">
        <w:tc>
          <w:tcPr>
            <w:tcW w:w="817" w:type="dxa"/>
            <w:gridSpan w:val="2"/>
            <w:vAlign w:val="center"/>
          </w:tcPr>
          <w:p w:rsidR="00C50B01" w:rsidRDefault="00C50B01" w:rsidP="00CD209C">
            <w:pPr>
              <w:pStyle w:val="txts"/>
              <w:spacing w:before="20" w:beforeAutospacing="0" w:after="2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7F6E52">
              <w:rPr>
                <w:sz w:val="21"/>
                <w:szCs w:val="21"/>
              </w:rPr>
              <w:t>.13</w:t>
            </w:r>
          </w:p>
        </w:tc>
        <w:tc>
          <w:tcPr>
            <w:tcW w:w="9072" w:type="dxa"/>
          </w:tcPr>
          <w:p w:rsidR="00C50B01" w:rsidRPr="007223AC" w:rsidRDefault="007F6E52" w:rsidP="007F6E52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F6E52">
              <w:rPr>
                <w:caps/>
                <w:sz w:val="21"/>
                <w:szCs w:val="21"/>
              </w:rPr>
              <w:t>ПО 10-ПРОЦЕНТНЫМ (ДЕЦИЛЬНЫМ) ГРУППАМ</w:t>
            </w:r>
          </w:p>
        </w:tc>
      </w:tr>
      <w:tr w:rsidR="007F6E52" w:rsidRPr="009F2819" w:rsidTr="00C50B01">
        <w:tc>
          <w:tcPr>
            <w:tcW w:w="817" w:type="dxa"/>
            <w:gridSpan w:val="2"/>
            <w:vAlign w:val="center"/>
          </w:tcPr>
          <w:p w:rsidR="007F6E52" w:rsidRDefault="007F6E52" w:rsidP="00CD209C">
            <w:pPr>
              <w:pStyle w:val="txts"/>
              <w:spacing w:before="20" w:beforeAutospacing="0" w:after="2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1.14.</w:t>
            </w:r>
          </w:p>
        </w:tc>
        <w:tc>
          <w:tcPr>
            <w:tcW w:w="9072" w:type="dxa"/>
          </w:tcPr>
          <w:p w:rsidR="007F6E52" w:rsidRPr="007F6E52" w:rsidRDefault="007F6E52" w:rsidP="007F6E52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F6E52">
              <w:rPr>
                <w:caps/>
                <w:sz w:val="21"/>
                <w:szCs w:val="21"/>
              </w:rPr>
              <w:t>ПО ГРУППАМ С ДОХОДАМИ НИЖЕ И ВЫШЕ ВЕЛИЧИНЫ ПРОЖИТОЧНОГО МИНИМ</w:t>
            </w:r>
            <w:r w:rsidRPr="007F6E52">
              <w:rPr>
                <w:caps/>
                <w:sz w:val="21"/>
                <w:szCs w:val="21"/>
              </w:rPr>
              <w:t>У</w:t>
            </w:r>
            <w:r w:rsidRPr="007F6E52">
              <w:rPr>
                <w:caps/>
                <w:sz w:val="21"/>
                <w:szCs w:val="21"/>
              </w:rPr>
              <w:t>МА</w:t>
            </w:r>
          </w:p>
        </w:tc>
      </w:tr>
      <w:tr w:rsidR="007F6E52" w:rsidRPr="009F2819" w:rsidTr="00C50B01">
        <w:tc>
          <w:tcPr>
            <w:tcW w:w="817" w:type="dxa"/>
            <w:gridSpan w:val="2"/>
            <w:vAlign w:val="center"/>
          </w:tcPr>
          <w:p w:rsidR="007F6E52" w:rsidRDefault="007F6E52" w:rsidP="00CD209C">
            <w:pPr>
              <w:pStyle w:val="txts"/>
              <w:spacing w:before="20" w:beforeAutospacing="0" w:after="2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1.16</w:t>
            </w:r>
          </w:p>
        </w:tc>
        <w:tc>
          <w:tcPr>
            <w:tcW w:w="9072" w:type="dxa"/>
          </w:tcPr>
          <w:p w:rsidR="007F6E52" w:rsidRPr="007F6E52" w:rsidRDefault="007F6E52" w:rsidP="007F6E52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F6E52">
              <w:rPr>
                <w:caps/>
                <w:sz w:val="21"/>
                <w:szCs w:val="21"/>
              </w:rPr>
              <w:t xml:space="preserve">ПО ИНТЕРВАЛЬНЫМ ГРУППАМ В </w:t>
            </w:r>
            <w:r>
              <w:rPr>
                <w:caps/>
                <w:sz w:val="21"/>
                <w:szCs w:val="21"/>
              </w:rPr>
              <w:t xml:space="preserve">ЗАВИСИМОСТИ ОТ СРЕДНЕДУШЕВОГО </w:t>
            </w:r>
            <w:r>
              <w:rPr>
                <w:caps/>
                <w:sz w:val="21"/>
                <w:szCs w:val="21"/>
              </w:rPr>
              <w:br/>
            </w:r>
            <w:r w:rsidRPr="007F6E52">
              <w:rPr>
                <w:caps/>
                <w:sz w:val="21"/>
                <w:szCs w:val="21"/>
              </w:rPr>
              <w:t>ДЕНЕЖНОГО ДОХОДА</w:t>
            </w:r>
          </w:p>
        </w:tc>
      </w:tr>
      <w:tr w:rsidR="007F6E52" w:rsidRPr="009F2819" w:rsidTr="00C50B01">
        <w:tc>
          <w:tcPr>
            <w:tcW w:w="817" w:type="dxa"/>
            <w:gridSpan w:val="2"/>
            <w:vAlign w:val="center"/>
          </w:tcPr>
          <w:p w:rsidR="007F6E52" w:rsidRDefault="007F6E52" w:rsidP="00CD209C">
            <w:pPr>
              <w:pStyle w:val="txts"/>
              <w:spacing w:before="20" w:beforeAutospacing="0" w:after="2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1.17</w:t>
            </w:r>
          </w:p>
        </w:tc>
        <w:tc>
          <w:tcPr>
            <w:tcW w:w="9072" w:type="dxa"/>
          </w:tcPr>
          <w:p w:rsidR="007F6E52" w:rsidRPr="007F6E52" w:rsidRDefault="007F6E52" w:rsidP="007F6E52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F6E52">
              <w:rPr>
                <w:caps/>
                <w:sz w:val="21"/>
                <w:szCs w:val="21"/>
              </w:rPr>
              <w:t>ПО ГРУППАМ В ЗАВИСИМОСТИ ОТ СООТНОШЕНИЯ СРЕДНЕДУШЕВЫХ ДОХОДОВ С ВЕЛИЧИНОЙ ПРОЖИТОЧНОГО МИНИМУМА</w:t>
            </w:r>
          </w:p>
        </w:tc>
      </w:tr>
      <w:tr w:rsidR="00CD209C" w:rsidTr="00672146">
        <w:tc>
          <w:tcPr>
            <w:tcW w:w="98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aa"/>
              <w:tblW w:w="10031" w:type="dxa"/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CD209C" w:rsidTr="008F7C2E">
              <w:tc>
                <w:tcPr>
                  <w:tcW w:w="10031" w:type="dxa"/>
                  <w:tcBorders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CD209C" w:rsidRPr="00773377" w:rsidRDefault="00EF46D8" w:rsidP="008F7C2E">
                  <w:pPr>
                    <w:pStyle w:val="txts"/>
                    <w:numPr>
                      <w:ilvl w:val="0"/>
                      <w:numId w:val="13"/>
                    </w:numPr>
                    <w:spacing w:before="60" w:beforeAutospacing="0" w:after="60" w:afterAutospacing="0"/>
                    <w:ind w:left="284" w:hanging="284"/>
                    <w:rPr>
                      <w:b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РАСПРЕДЕЛЕНИЕ ОБЩИХ ОБЪЕМОВ И ОБЪЕМОВ СОСТАВНЫХ КОМПОНЕНТОВ  ДЕНЕЖНЫХ ДОХОДОВ ДОМАШНИХ ХОЗЯЙСТВ  В </w:t>
                  </w:r>
                  <w:r w:rsidRPr="00CF1EA9">
                    <w:rPr>
                      <w:b/>
                      <w:bCs/>
                      <w:sz w:val="22"/>
                      <w:szCs w:val="22"/>
                    </w:rPr>
                    <w:t>20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20 ГОДУ</w:t>
                  </w:r>
                </w:p>
              </w:tc>
            </w:tr>
          </w:tbl>
          <w:p w:rsidR="00CD209C" w:rsidRPr="00960236" w:rsidRDefault="00CD209C" w:rsidP="008F7C2E">
            <w:pPr>
              <w:pStyle w:val="txts"/>
              <w:spacing w:before="20" w:beforeAutospacing="0" w:after="20" w:afterAutospacing="0"/>
              <w:ind w:left="284"/>
              <w:rPr>
                <w:b/>
                <w:bCs/>
                <w:color w:val="000000"/>
              </w:rPr>
            </w:pPr>
          </w:p>
        </w:tc>
      </w:tr>
      <w:tr w:rsidR="00CD209C" w:rsidRPr="009F2819" w:rsidTr="00672146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CD209C" w:rsidRPr="009F2819" w:rsidRDefault="007813E6" w:rsidP="00E549AE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EF46D8">
              <w:rPr>
                <w:sz w:val="21"/>
                <w:szCs w:val="21"/>
              </w:rPr>
              <w:t>.18</w:t>
            </w:r>
          </w:p>
        </w:tc>
        <w:tc>
          <w:tcPr>
            <w:tcW w:w="9214" w:type="dxa"/>
            <w:gridSpan w:val="2"/>
            <w:tcBorders>
              <w:left w:val="single" w:sz="4" w:space="0" w:color="auto"/>
            </w:tcBorders>
          </w:tcPr>
          <w:p w:rsidR="00CD209C" w:rsidRPr="00EF46D8" w:rsidRDefault="00EF46D8" w:rsidP="00EF46D8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EF46D8">
              <w:rPr>
                <w:caps/>
                <w:sz w:val="21"/>
                <w:szCs w:val="21"/>
              </w:rPr>
              <w:t>ПО 10-ПРОЦЕНТНЫМ (ДЕЦИЛЬНЫМ) ГРУППАМ</w:t>
            </w:r>
          </w:p>
        </w:tc>
      </w:tr>
      <w:tr w:rsidR="00CD209C" w:rsidRPr="009F2819" w:rsidTr="00672146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CD209C" w:rsidRDefault="00EF46D8" w:rsidP="00572A3C">
            <w:pPr>
              <w:pStyle w:val="txts"/>
              <w:spacing w:before="0" w:beforeAutospacing="0" w:after="0" w:afterAutospacing="0" w:line="32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1.19</w:t>
            </w:r>
          </w:p>
        </w:tc>
        <w:tc>
          <w:tcPr>
            <w:tcW w:w="9214" w:type="dxa"/>
            <w:gridSpan w:val="2"/>
            <w:tcBorders>
              <w:left w:val="single" w:sz="4" w:space="0" w:color="auto"/>
            </w:tcBorders>
          </w:tcPr>
          <w:p w:rsidR="00CD209C" w:rsidRPr="007223AC" w:rsidRDefault="00EF46D8" w:rsidP="00E549AE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EF46D8">
              <w:rPr>
                <w:caps/>
                <w:sz w:val="21"/>
                <w:szCs w:val="21"/>
              </w:rPr>
              <w:t xml:space="preserve">ПО ИНТЕРВАЛЬНЫМ ГРУППАМ В ЗАВИСИМОСТИ ОТ СРЕДНЕДУШЕВОГО </w:t>
            </w:r>
            <w:r w:rsidRPr="00EF46D8">
              <w:rPr>
                <w:caps/>
                <w:sz w:val="21"/>
                <w:szCs w:val="21"/>
              </w:rPr>
              <w:br/>
              <w:t xml:space="preserve">  ДЕНЕЖНОГО ДОХОДА</w:t>
            </w:r>
          </w:p>
        </w:tc>
      </w:tr>
      <w:tr w:rsidR="00955716" w:rsidRPr="009F2819" w:rsidTr="00672146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955716" w:rsidRPr="009F2819" w:rsidRDefault="00EF46D8" w:rsidP="00572A3C">
            <w:pPr>
              <w:pStyle w:val="txts"/>
              <w:spacing w:before="0" w:beforeAutospacing="0" w:after="0" w:afterAutospacing="0" w:line="320" w:lineRule="atLeas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1.20</w:t>
            </w:r>
          </w:p>
        </w:tc>
        <w:tc>
          <w:tcPr>
            <w:tcW w:w="9214" w:type="dxa"/>
            <w:gridSpan w:val="2"/>
            <w:tcBorders>
              <w:left w:val="single" w:sz="4" w:space="0" w:color="auto"/>
            </w:tcBorders>
          </w:tcPr>
          <w:p w:rsidR="00955716" w:rsidRPr="009F2819" w:rsidRDefault="00EF46D8" w:rsidP="00EF46D8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EF46D8">
              <w:rPr>
                <w:caps/>
                <w:sz w:val="21"/>
                <w:szCs w:val="21"/>
              </w:rPr>
              <w:t>ПО ГРУППАМ С ДОХОДАМИ НИЖЕ И ВЫШЕ ВЕЛИЧИНЫ ПРОЖИТОЧНОГО МИНИМУМА</w:t>
            </w:r>
          </w:p>
        </w:tc>
      </w:tr>
      <w:tr w:rsidR="00955716" w:rsidRPr="009F2819" w:rsidTr="00672146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955716" w:rsidRPr="009F2819" w:rsidRDefault="00EF46D8" w:rsidP="00572A3C">
            <w:pPr>
              <w:pStyle w:val="txts"/>
              <w:spacing w:before="0" w:beforeAutospacing="0" w:after="0" w:afterAutospacing="0" w:line="32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1.21</w:t>
            </w:r>
          </w:p>
        </w:tc>
        <w:tc>
          <w:tcPr>
            <w:tcW w:w="9214" w:type="dxa"/>
            <w:gridSpan w:val="2"/>
            <w:tcBorders>
              <w:left w:val="single" w:sz="4" w:space="0" w:color="auto"/>
            </w:tcBorders>
          </w:tcPr>
          <w:p w:rsidR="00955716" w:rsidRPr="009F2819" w:rsidRDefault="00EF46D8" w:rsidP="00EF46D8">
            <w:pPr>
              <w:pStyle w:val="txts"/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EF46D8">
              <w:rPr>
                <w:caps/>
                <w:sz w:val="21"/>
                <w:szCs w:val="21"/>
              </w:rPr>
              <w:t>ПО ГРУППАМ В ЗАВИСИМОСТИ ОТ СООТНОШЕНИЯ СРЕДНЕДУШЕВЫХ ДОХОДОВ С В</w:t>
            </w:r>
            <w:r w:rsidRPr="00EF46D8">
              <w:rPr>
                <w:caps/>
                <w:sz w:val="21"/>
                <w:szCs w:val="21"/>
              </w:rPr>
              <w:t>Е</w:t>
            </w:r>
            <w:r w:rsidRPr="00EF46D8">
              <w:rPr>
                <w:caps/>
                <w:sz w:val="21"/>
                <w:szCs w:val="21"/>
              </w:rPr>
              <w:t>ЛИЧИНОЙ ПРОЖИТОЧНОГО МИНИМУМА</w:t>
            </w:r>
          </w:p>
        </w:tc>
      </w:tr>
    </w:tbl>
    <w:p w:rsidR="006923DE" w:rsidRDefault="006923DE" w:rsidP="00C82C2E">
      <w:pPr>
        <w:spacing w:before="0" w:beforeAutospacing="0" w:after="0" w:afterAutospacing="0"/>
        <w:jc w:val="right"/>
        <w:rPr>
          <w:sz w:val="24"/>
          <w:szCs w:val="24"/>
        </w:rPr>
      </w:pPr>
    </w:p>
    <w:p w:rsidR="00C82C2E" w:rsidRDefault="00C82C2E" w:rsidP="00C82C2E">
      <w:pPr>
        <w:spacing w:before="0" w:beforeAutospacing="0" w:after="0" w:afterAutospacing="0"/>
        <w:jc w:val="right"/>
        <w:rPr>
          <w:sz w:val="24"/>
          <w:szCs w:val="24"/>
        </w:rPr>
      </w:pPr>
      <w:r w:rsidRPr="00C82C2E">
        <w:rPr>
          <w:sz w:val="24"/>
          <w:szCs w:val="24"/>
        </w:rPr>
        <w:lastRenderedPageBreak/>
        <w:t>Продолжение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9072"/>
      </w:tblGrid>
      <w:tr w:rsidR="00C82C2E" w:rsidRPr="00FE1C07" w:rsidTr="00BF3B41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C82C2E" w:rsidRPr="00FE1C07" w:rsidRDefault="00C82C2E" w:rsidP="00BF3B41">
            <w:pPr>
              <w:pStyle w:val="txts"/>
              <w:spacing w:before="20" w:beforeAutospacing="0" w:after="20" w:afterAutospacing="0"/>
              <w:ind w:right="-108" w:hanging="142"/>
              <w:jc w:val="center"/>
            </w:pPr>
            <w:r w:rsidRPr="00FE1C07">
              <w:t>№ п/п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C82C2E" w:rsidRPr="00FE1C07" w:rsidRDefault="00C82C2E" w:rsidP="00BF3B41">
            <w:pPr>
              <w:pStyle w:val="txts"/>
              <w:spacing w:before="20" w:beforeAutospacing="0" w:after="20" w:afterAutospacing="0"/>
              <w:jc w:val="center"/>
            </w:pPr>
            <w:r w:rsidRPr="00FE1C07">
              <w:t>Наименование таблицы</w:t>
            </w:r>
          </w:p>
        </w:tc>
      </w:tr>
      <w:tr w:rsidR="00CE4236" w:rsidTr="00672146">
        <w:tc>
          <w:tcPr>
            <w:tcW w:w="98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aa"/>
              <w:tblW w:w="10031" w:type="dxa"/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CE4236" w:rsidTr="008F7C2E">
              <w:tc>
                <w:tcPr>
                  <w:tcW w:w="10031" w:type="dxa"/>
                  <w:tcBorders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CE4236" w:rsidRPr="00773377" w:rsidRDefault="00EF46D8" w:rsidP="008F7C2E">
                  <w:pPr>
                    <w:pStyle w:val="txts"/>
                    <w:numPr>
                      <w:ilvl w:val="0"/>
                      <w:numId w:val="13"/>
                    </w:numPr>
                    <w:spacing w:before="60" w:beforeAutospacing="0" w:after="60" w:afterAutospacing="0"/>
                    <w:ind w:left="284" w:hanging="284"/>
                    <w:rPr>
                      <w:b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УРОВЕНЬ И СТРУКТУРА СОЦИАЛЬНЫХ ПОСОБИЙ, КОМПЕНСАЦИЙ И ИНЫХ В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Ы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ПЛАТ В 2020 ГОДУ</w:t>
                  </w:r>
                </w:p>
              </w:tc>
            </w:tr>
          </w:tbl>
          <w:p w:rsidR="00CE4236" w:rsidRPr="00960236" w:rsidRDefault="00CE4236" w:rsidP="008F7C2E">
            <w:pPr>
              <w:pStyle w:val="txts"/>
              <w:spacing w:before="20" w:beforeAutospacing="0" w:after="20" w:afterAutospacing="0"/>
              <w:ind w:left="284"/>
              <w:rPr>
                <w:b/>
                <w:bCs/>
                <w:color w:val="000000"/>
              </w:rPr>
            </w:pPr>
          </w:p>
        </w:tc>
      </w:tr>
      <w:tr w:rsidR="00CE4236" w:rsidRPr="009F2819" w:rsidTr="00672146">
        <w:tc>
          <w:tcPr>
            <w:tcW w:w="675" w:type="dxa"/>
            <w:vAlign w:val="center"/>
          </w:tcPr>
          <w:p w:rsidR="00CE4236" w:rsidRPr="009F2819" w:rsidRDefault="00EF46D8" w:rsidP="00572A3C">
            <w:pPr>
              <w:pStyle w:val="txts"/>
              <w:spacing w:before="0" w:beforeAutospacing="0" w:after="0" w:afterAutospacing="0" w:line="32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</w:t>
            </w:r>
          </w:p>
        </w:tc>
        <w:tc>
          <w:tcPr>
            <w:tcW w:w="9214" w:type="dxa"/>
            <w:gridSpan w:val="2"/>
          </w:tcPr>
          <w:p w:rsidR="00CE4236" w:rsidRPr="009F2819" w:rsidRDefault="00CE4236" w:rsidP="00572A3C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CE4236">
              <w:rPr>
                <w:caps/>
                <w:sz w:val="21"/>
                <w:szCs w:val="21"/>
              </w:rPr>
              <w:t>ПО ТИПУ НАСЕЛЕННЫХ ПУНКТОВ</w:t>
            </w:r>
          </w:p>
        </w:tc>
      </w:tr>
      <w:tr w:rsidR="00CE4236" w:rsidRPr="009F2819" w:rsidTr="00672146">
        <w:tc>
          <w:tcPr>
            <w:tcW w:w="675" w:type="dxa"/>
            <w:vAlign w:val="center"/>
          </w:tcPr>
          <w:p w:rsidR="00CE4236" w:rsidRPr="009F2819" w:rsidRDefault="00EF46D8" w:rsidP="00EF46D8">
            <w:pPr>
              <w:pStyle w:val="txts"/>
              <w:spacing w:before="0" w:beforeAutospacing="0" w:after="0" w:afterAutospacing="0" w:line="32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2.3</w:t>
            </w:r>
          </w:p>
        </w:tc>
        <w:tc>
          <w:tcPr>
            <w:tcW w:w="9214" w:type="dxa"/>
            <w:gridSpan w:val="2"/>
          </w:tcPr>
          <w:p w:rsidR="00CE4236" w:rsidRPr="009F2819" w:rsidRDefault="00EF46D8" w:rsidP="00572A3C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EF46D8">
              <w:rPr>
                <w:caps/>
                <w:sz w:val="21"/>
                <w:szCs w:val="21"/>
              </w:rPr>
              <w:t>ПО ЧИСЛУ ЛИЦ И ЧИСЛУ ДЕТЕЙ В ВОЗРАСТЕ ДО 18 ЛЕТ</w:t>
            </w:r>
          </w:p>
        </w:tc>
      </w:tr>
      <w:tr w:rsidR="00CE4236" w:rsidRPr="009F2819" w:rsidTr="00672146">
        <w:tc>
          <w:tcPr>
            <w:tcW w:w="675" w:type="dxa"/>
            <w:vAlign w:val="center"/>
          </w:tcPr>
          <w:p w:rsidR="00CE4236" w:rsidRPr="009F2819" w:rsidRDefault="00EF46D8" w:rsidP="00572A3C">
            <w:pPr>
              <w:pStyle w:val="txts"/>
              <w:spacing w:before="0" w:beforeAutospacing="0" w:after="0" w:afterAutospacing="0" w:line="32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2.4</w:t>
            </w:r>
          </w:p>
        </w:tc>
        <w:tc>
          <w:tcPr>
            <w:tcW w:w="9214" w:type="dxa"/>
            <w:gridSpan w:val="2"/>
          </w:tcPr>
          <w:p w:rsidR="00CE4236" w:rsidRPr="009F2819" w:rsidRDefault="00EF46D8" w:rsidP="00572A3C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EF46D8">
              <w:rPr>
                <w:caps/>
                <w:sz w:val="21"/>
                <w:szCs w:val="21"/>
              </w:rPr>
              <w:t>ПО ОСНОВНЫМ ДЕМОГРАФИЧЕСКИМ И СОЦИАЛЬНЫМ ГРУППАМ ДОМОХОЗЯЙСТВ</w:t>
            </w:r>
          </w:p>
        </w:tc>
      </w:tr>
      <w:tr w:rsidR="00CE4236" w:rsidRPr="009F2819" w:rsidTr="00672146">
        <w:tc>
          <w:tcPr>
            <w:tcW w:w="675" w:type="dxa"/>
            <w:vAlign w:val="center"/>
          </w:tcPr>
          <w:p w:rsidR="00CE4236" w:rsidRPr="009F2819" w:rsidRDefault="00EF46D8" w:rsidP="00572A3C">
            <w:pPr>
              <w:pStyle w:val="txts"/>
              <w:spacing w:before="0" w:beforeAutospacing="0" w:after="0" w:afterAutospacing="0" w:line="32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2.5</w:t>
            </w:r>
          </w:p>
        </w:tc>
        <w:tc>
          <w:tcPr>
            <w:tcW w:w="9214" w:type="dxa"/>
            <w:gridSpan w:val="2"/>
          </w:tcPr>
          <w:p w:rsidR="00CE4236" w:rsidRPr="009F2819" w:rsidRDefault="00EF46D8" w:rsidP="00EF46D8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EF46D8">
              <w:rPr>
                <w:caps/>
                <w:sz w:val="21"/>
                <w:szCs w:val="21"/>
              </w:rPr>
              <w:t>ПО ДОМОХОЗЯЙСТВАМ, ИМЕЮЩИМ В СВОЕМ СОСТАВЕ СУПРУЖЕСКИЕ ПАРЫ И НАЛИЧИЮ В НИХ ДЕТЕЙ в возрасте до 18 лет</w:t>
            </w:r>
          </w:p>
        </w:tc>
      </w:tr>
      <w:tr w:rsidR="00CE4236" w:rsidRPr="009F2819" w:rsidTr="00672146">
        <w:tc>
          <w:tcPr>
            <w:tcW w:w="675" w:type="dxa"/>
            <w:vAlign w:val="center"/>
          </w:tcPr>
          <w:p w:rsidR="00CE4236" w:rsidRPr="009F2819" w:rsidRDefault="00EF46D8" w:rsidP="00572A3C">
            <w:pPr>
              <w:pStyle w:val="txts"/>
              <w:spacing w:before="0" w:beforeAutospacing="0" w:after="0" w:afterAutospacing="0" w:line="32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2.11</w:t>
            </w:r>
          </w:p>
        </w:tc>
        <w:tc>
          <w:tcPr>
            <w:tcW w:w="9214" w:type="dxa"/>
            <w:gridSpan w:val="2"/>
          </w:tcPr>
          <w:p w:rsidR="00CE4236" w:rsidRPr="009F2819" w:rsidRDefault="00EF46D8" w:rsidP="00572A3C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EF46D8">
              <w:rPr>
                <w:caps/>
                <w:sz w:val="21"/>
                <w:szCs w:val="21"/>
              </w:rPr>
              <w:t>ПО ЧИСЛУ РАБОТАЮЩИХ ЛИЦ И НАЛИЧИЮ ДЕТЕЙ в возрасте до 18 лет</w:t>
            </w:r>
          </w:p>
        </w:tc>
      </w:tr>
      <w:tr w:rsidR="00E63069" w:rsidRPr="009F2819" w:rsidTr="00672146">
        <w:tc>
          <w:tcPr>
            <w:tcW w:w="675" w:type="dxa"/>
            <w:vAlign w:val="center"/>
          </w:tcPr>
          <w:p w:rsidR="00E63069" w:rsidRPr="009F2819" w:rsidRDefault="00EF46D8" w:rsidP="00572A3C">
            <w:pPr>
              <w:pStyle w:val="txts"/>
              <w:spacing w:before="0" w:beforeAutospacing="0" w:after="0" w:afterAutospacing="0" w:line="32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2.13</w:t>
            </w:r>
          </w:p>
        </w:tc>
        <w:tc>
          <w:tcPr>
            <w:tcW w:w="9214" w:type="dxa"/>
            <w:gridSpan w:val="2"/>
          </w:tcPr>
          <w:p w:rsidR="00E63069" w:rsidRPr="009F2819" w:rsidRDefault="00EF46D8" w:rsidP="00572A3C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EF46D8">
              <w:rPr>
                <w:caps/>
                <w:sz w:val="21"/>
                <w:szCs w:val="21"/>
              </w:rPr>
              <w:t>ПО 10-ПРОЦЕНТНЫМ (ДЕЦИЛЬНЫМ) ГРУППАМ</w:t>
            </w:r>
          </w:p>
        </w:tc>
      </w:tr>
      <w:tr w:rsidR="00E63069" w:rsidRPr="009F2819" w:rsidTr="00672146">
        <w:tc>
          <w:tcPr>
            <w:tcW w:w="675" w:type="dxa"/>
            <w:vAlign w:val="center"/>
          </w:tcPr>
          <w:p w:rsidR="00E63069" w:rsidRPr="009F2819" w:rsidRDefault="00EF46D8" w:rsidP="00572A3C">
            <w:pPr>
              <w:pStyle w:val="txts"/>
              <w:spacing w:before="0" w:beforeAutospacing="0" w:after="0" w:afterAutospacing="0" w:line="32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2.14</w:t>
            </w:r>
          </w:p>
        </w:tc>
        <w:tc>
          <w:tcPr>
            <w:tcW w:w="9214" w:type="dxa"/>
            <w:gridSpan w:val="2"/>
          </w:tcPr>
          <w:p w:rsidR="00E63069" w:rsidRPr="009F2819" w:rsidRDefault="00EF46D8" w:rsidP="00572A3C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EF46D8">
              <w:rPr>
                <w:caps/>
                <w:sz w:val="21"/>
                <w:szCs w:val="21"/>
              </w:rPr>
              <w:t>ПО ГРУППАМ С ДОХОДАМИ НИЖЕ И ВЫШЕ ВЕЛИЧИНЫ ПРОЖИТОЧНОГО МИНИМУМА</w:t>
            </w:r>
          </w:p>
        </w:tc>
      </w:tr>
      <w:tr w:rsidR="00E63069" w:rsidRPr="009F2819" w:rsidTr="00672146">
        <w:tc>
          <w:tcPr>
            <w:tcW w:w="675" w:type="dxa"/>
            <w:vAlign w:val="center"/>
          </w:tcPr>
          <w:p w:rsidR="00E63069" w:rsidRPr="009F2819" w:rsidRDefault="00EF46D8" w:rsidP="00EF46D8">
            <w:pPr>
              <w:pStyle w:val="txts"/>
              <w:spacing w:before="0" w:beforeAutospacing="0" w:after="0" w:afterAutospacing="0" w:line="32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2.16</w:t>
            </w:r>
          </w:p>
        </w:tc>
        <w:tc>
          <w:tcPr>
            <w:tcW w:w="9214" w:type="dxa"/>
            <w:gridSpan w:val="2"/>
          </w:tcPr>
          <w:p w:rsidR="00E63069" w:rsidRPr="009F2819" w:rsidRDefault="00EF46D8" w:rsidP="00EF46D8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EF46D8">
              <w:rPr>
                <w:caps/>
                <w:sz w:val="21"/>
                <w:szCs w:val="21"/>
              </w:rPr>
              <w:t>ПО ИНТЕРВАЛЬНЫМ ГРУППАМ В ЗАВИСИМОСТИ ОТ СРЕДНЕДУШЕВОГО ДЕНЕЖНОГО ДОХОДА</w:t>
            </w:r>
          </w:p>
        </w:tc>
      </w:tr>
      <w:tr w:rsidR="007A673E" w:rsidRPr="009F2819" w:rsidTr="00672146">
        <w:tc>
          <w:tcPr>
            <w:tcW w:w="675" w:type="dxa"/>
            <w:vAlign w:val="center"/>
          </w:tcPr>
          <w:p w:rsidR="007A673E" w:rsidRDefault="007A673E" w:rsidP="00EF46D8">
            <w:pPr>
              <w:pStyle w:val="txts"/>
              <w:spacing w:before="0" w:beforeAutospacing="0" w:after="0" w:afterAutospacing="0" w:line="32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2.17</w:t>
            </w:r>
          </w:p>
        </w:tc>
        <w:tc>
          <w:tcPr>
            <w:tcW w:w="9214" w:type="dxa"/>
            <w:gridSpan w:val="2"/>
          </w:tcPr>
          <w:p w:rsidR="007A673E" w:rsidRPr="00EF46D8" w:rsidRDefault="007A673E" w:rsidP="00EF46D8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7A673E">
              <w:rPr>
                <w:caps/>
                <w:sz w:val="21"/>
                <w:szCs w:val="21"/>
              </w:rPr>
              <w:t>ПО ГРУППАМ В ЗАВИСИМОСТИ ОТ СООТНОШЕНИЯ СРЕДНЕДУШЕВЫХ ДОХОДОВ С В</w:t>
            </w:r>
            <w:r w:rsidRPr="007A673E">
              <w:rPr>
                <w:caps/>
                <w:sz w:val="21"/>
                <w:szCs w:val="21"/>
              </w:rPr>
              <w:t>Е</w:t>
            </w:r>
            <w:r w:rsidRPr="007A673E">
              <w:rPr>
                <w:caps/>
                <w:sz w:val="21"/>
                <w:szCs w:val="21"/>
              </w:rPr>
              <w:t>ЛИЧИНОЙ ПРОЖИТОЧНОГО МИНИМУМА</w:t>
            </w:r>
          </w:p>
        </w:tc>
      </w:tr>
      <w:tr w:rsidR="007A673E" w:rsidRPr="00960236" w:rsidTr="00F1504C">
        <w:tc>
          <w:tcPr>
            <w:tcW w:w="98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aa"/>
              <w:tblW w:w="10031" w:type="dxa"/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7A673E" w:rsidTr="00F1504C">
              <w:tc>
                <w:tcPr>
                  <w:tcW w:w="10031" w:type="dxa"/>
                  <w:tcBorders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7A673E" w:rsidRPr="00773377" w:rsidRDefault="007A673E" w:rsidP="00F1504C">
                  <w:pPr>
                    <w:pStyle w:val="txts"/>
                    <w:numPr>
                      <w:ilvl w:val="0"/>
                      <w:numId w:val="13"/>
                    </w:numPr>
                    <w:spacing w:before="60" w:beforeAutospacing="0" w:after="60" w:afterAutospacing="0"/>
                    <w:ind w:left="284" w:hanging="284"/>
                    <w:rPr>
                      <w:b/>
                    </w:rPr>
                  </w:pPr>
                  <w:r w:rsidRPr="007B3E97">
                    <w:rPr>
                      <w:b/>
                      <w:bCs/>
                      <w:sz w:val="22"/>
                      <w:szCs w:val="22"/>
                    </w:rPr>
                    <w:t>РАСПРЕДЕЛЕНИЕ ОБЩИХ ОБЪЕМОВ И ОБЪЕМОВ СОСТАВНЫХ КОМПОНЕНТОВ СОЦИАЛЬНЫХ ПОСОБИЙ, КОМПЕНСАЦИЙ И ИНЫХ ВЫПЛАТ, ПОЛУЧЕННЫХ Д</w:t>
                  </w:r>
                  <w:r w:rsidRPr="007B3E97">
                    <w:rPr>
                      <w:b/>
                      <w:bCs/>
                      <w:sz w:val="22"/>
                      <w:szCs w:val="22"/>
                    </w:rPr>
                    <w:t>О</w:t>
                  </w:r>
                  <w:r w:rsidRPr="007B3E97">
                    <w:rPr>
                      <w:b/>
                      <w:bCs/>
                      <w:sz w:val="22"/>
                      <w:szCs w:val="22"/>
                    </w:rPr>
                    <w:t>МАШНИМИ ХОЗЯЙСТВАМИ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В 2020 ГОДУ</w:t>
                  </w:r>
                </w:p>
              </w:tc>
            </w:tr>
          </w:tbl>
          <w:p w:rsidR="007A673E" w:rsidRPr="00960236" w:rsidRDefault="007A673E" w:rsidP="00F1504C">
            <w:pPr>
              <w:pStyle w:val="txts"/>
              <w:spacing w:before="20" w:beforeAutospacing="0" w:after="20" w:afterAutospacing="0"/>
              <w:ind w:left="284"/>
              <w:rPr>
                <w:b/>
                <w:bCs/>
                <w:color w:val="000000"/>
              </w:rPr>
            </w:pPr>
          </w:p>
        </w:tc>
      </w:tr>
      <w:tr w:rsidR="007A673E" w:rsidRPr="009F2819" w:rsidTr="00F1504C">
        <w:tc>
          <w:tcPr>
            <w:tcW w:w="675" w:type="dxa"/>
            <w:vAlign w:val="center"/>
          </w:tcPr>
          <w:p w:rsidR="007A673E" w:rsidRPr="009F2819" w:rsidRDefault="007A673E" w:rsidP="00F1504C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2.18</w:t>
            </w:r>
          </w:p>
        </w:tc>
        <w:tc>
          <w:tcPr>
            <w:tcW w:w="9214" w:type="dxa"/>
            <w:gridSpan w:val="2"/>
          </w:tcPr>
          <w:p w:rsidR="007A673E" w:rsidRPr="009F2819" w:rsidRDefault="007A673E" w:rsidP="007A673E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7A673E">
              <w:rPr>
                <w:caps/>
                <w:sz w:val="21"/>
                <w:szCs w:val="21"/>
              </w:rPr>
              <w:t>ПО 10-ПРОЦЕНТНЫМ (ДЕЦИЛЬНЫМ) ГРУППАМ</w:t>
            </w:r>
          </w:p>
        </w:tc>
      </w:tr>
      <w:tr w:rsidR="007A673E" w:rsidRPr="009F2819" w:rsidTr="00F1504C">
        <w:tc>
          <w:tcPr>
            <w:tcW w:w="675" w:type="dxa"/>
            <w:vAlign w:val="center"/>
          </w:tcPr>
          <w:p w:rsidR="007A673E" w:rsidRPr="009F2819" w:rsidRDefault="007A673E" w:rsidP="00F1504C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2.19</w:t>
            </w:r>
          </w:p>
        </w:tc>
        <w:tc>
          <w:tcPr>
            <w:tcW w:w="9214" w:type="dxa"/>
            <w:gridSpan w:val="2"/>
          </w:tcPr>
          <w:p w:rsidR="007A673E" w:rsidRPr="009F2819" w:rsidRDefault="007A673E" w:rsidP="007A673E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7A673E">
              <w:rPr>
                <w:caps/>
                <w:sz w:val="21"/>
                <w:szCs w:val="21"/>
              </w:rPr>
              <w:t>ПО ИНТЕРВАЛЬНЫМ ГРУППАМ В ЗАВИСИМОСТИ ОТ СРЕДНЕДУ</w:t>
            </w:r>
            <w:r>
              <w:rPr>
                <w:caps/>
                <w:sz w:val="21"/>
                <w:szCs w:val="21"/>
              </w:rPr>
              <w:t xml:space="preserve">ШЕВОГО </w:t>
            </w:r>
            <w:r w:rsidRPr="007A673E">
              <w:rPr>
                <w:caps/>
                <w:sz w:val="21"/>
                <w:szCs w:val="21"/>
              </w:rPr>
              <w:t>ДЕНЕЖНОГО ДОХОДА</w:t>
            </w:r>
          </w:p>
        </w:tc>
      </w:tr>
      <w:tr w:rsidR="00B1137F" w:rsidRPr="009F2819" w:rsidTr="00672146">
        <w:tc>
          <w:tcPr>
            <w:tcW w:w="675" w:type="dxa"/>
            <w:vAlign w:val="center"/>
          </w:tcPr>
          <w:p w:rsidR="00B1137F" w:rsidRPr="009F2819" w:rsidRDefault="007A673E" w:rsidP="00572A3C">
            <w:pPr>
              <w:pStyle w:val="txts"/>
              <w:spacing w:before="0" w:beforeAutospacing="0" w:after="0" w:afterAutospacing="0" w:line="32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2.20</w:t>
            </w:r>
          </w:p>
        </w:tc>
        <w:tc>
          <w:tcPr>
            <w:tcW w:w="9214" w:type="dxa"/>
            <w:gridSpan w:val="2"/>
          </w:tcPr>
          <w:p w:rsidR="00B1137F" w:rsidRPr="009F2819" w:rsidRDefault="007A673E" w:rsidP="007A673E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7A673E">
              <w:rPr>
                <w:caps/>
                <w:sz w:val="21"/>
                <w:szCs w:val="21"/>
              </w:rPr>
              <w:t>ПО ГРУППАМ С ДОХОДАМИ НИЖЕ И ВЫШЕ ВЕЛИЧИНЫ ПРОЖИТОЧНОГО МИНИМУМА</w:t>
            </w:r>
          </w:p>
        </w:tc>
      </w:tr>
      <w:tr w:rsidR="00B1137F" w:rsidRPr="009F2819" w:rsidTr="00672146">
        <w:tc>
          <w:tcPr>
            <w:tcW w:w="675" w:type="dxa"/>
            <w:vAlign w:val="center"/>
          </w:tcPr>
          <w:p w:rsidR="00B1137F" w:rsidRPr="009F2819" w:rsidRDefault="007A673E" w:rsidP="00572A3C">
            <w:pPr>
              <w:pStyle w:val="txts"/>
              <w:spacing w:before="0" w:beforeAutospacing="0" w:after="0" w:afterAutospacing="0" w:line="32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2.21</w:t>
            </w:r>
          </w:p>
        </w:tc>
        <w:tc>
          <w:tcPr>
            <w:tcW w:w="9214" w:type="dxa"/>
            <w:gridSpan w:val="2"/>
          </w:tcPr>
          <w:p w:rsidR="00B1137F" w:rsidRPr="009F2819" w:rsidRDefault="007A673E" w:rsidP="007A673E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7A673E">
              <w:rPr>
                <w:caps/>
                <w:sz w:val="21"/>
                <w:szCs w:val="21"/>
              </w:rPr>
              <w:t>ПО ГРУППАМ В ЗАВИСИМОСТИ ОТ СООТНОШЕНИЯ СРЕДНЕДУШЕВЫХ ДОХОДОВ С В</w:t>
            </w:r>
            <w:r w:rsidRPr="007A673E">
              <w:rPr>
                <w:caps/>
                <w:sz w:val="21"/>
                <w:szCs w:val="21"/>
              </w:rPr>
              <w:t>Е</w:t>
            </w:r>
            <w:r w:rsidRPr="007A673E">
              <w:rPr>
                <w:caps/>
                <w:sz w:val="21"/>
                <w:szCs w:val="21"/>
              </w:rPr>
              <w:t>ЛИЧИНОЙ ПРОЖИТОЧНОГО МИНИМУМА</w:t>
            </w:r>
          </w:p>
        </w:tc>
      </w:tr>
      <w:tr w:rsidR="0028711F" w:rsidTr="00672146">
        <w:tc>
          <w:tcPr>
            <w:tcW w:w="98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aa"/>
              <w:tblW w:w="10031" w:type="dxa"/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28711F" w:rsidTr="008F7C2E">
              <w:tc>
                <w:tcPr>
                  <w:tcW w:w="10031" w:type="dxa"/>
                  <w:tcBorders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28711F" w:rsidRPr="00773377" w:rsidRDefault="007A673E" w:rsidP="008F7C2E">
                  <w:pPr>
                    <w:pStyle w:val="txts"/>
                    <w:numPr>
                      <w:ilvl w:val="0"/>
                      <w:numId w:val="13"/>
                    </w:numPr>
                    <w:spacing w:before="60" w:beforeAutospacing="0" w:after="60" w:afterAutospacing="0"/>
                    <w:ind w:left="284" w:hanging="284"/>
                    <w:rPr>
                      <w:b/>
                    </w:rPr>
                  </w:pPr>
                  <w:r w:rsidRPr="00865607">
                    <w:rPr>
                      <w:b/>
                      <w:bCs/>
                      <w:sz w:val="22"/>
                      <w:szCs w:val="22"/>
                    </w:rPr>
                    <w:t xml:space="preserve">УРОВЕНЬ И СТРУКТУРА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СОВОКУПНЫХ </w:t>
                  </w:r>
                  <w:r w:rsidRPr="00865607">
                    <w:rPr>
                      <w:b/>
                      <w:bCs/>
                      <w:sz w:val="22"/>
                      <w:szCs w:val="22"/>
                    </w:rPr>
                    <w:t xml:space="preserve"> ДОХОДОВ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МАЛОИМУЩИХ </w:t>
                  </w:r>
                  <w:r w:rsidRPr="00865607">
                    <w:rPr>
                      <w:b/>
                      <w:bCs/>
                      <w:sz w:val="22"/>
                      <w:szCs w:val="22"/>
                    </w:rPr>
                    <w:t xml:space="preserve">ДОМАШНИХ ХОЗЯЙСТВ </w:t>
                  </w:r>
                  <w:r w:rsidRPr="00DE456C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865607">
                    <w:rPr>
                      <w:b/>
                      <w:bCs/>
                      <w:sz w:val="22"/>
                      <w:szCs w:val="22"/>
                    </w:rPr>
                    <w:t xml:space="preserve">В </w:t>
                  </w:r>
                  <w:r w:rsidRPr="00CF1EA9">
                    <w:rPr>
                      <w:b/>
                      <w:bCs/>
                      <w:sz w:val="22"/>
                      <w:szCs w:val="22"/>
                    </w:rPr>
                    <w:t>20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20 ГОДУ</w:t>
                  </w:r>
                </w:p>
              </w:tc>
            </w:tr>
          </w:tbl>
          <w:p w:rsidR="0028711F" w:rsidRPr="00960236" w:rsidRDefault="0028711F" w:rsidP="008F7C2E">
            <w:pPr>
              <w:pStyle w:val="txts"/>
              <w:spacing w:before="20" w:beforeAutospacing="0" w:after="20" w:afterAutospacing="0"/>
              <w:ind w:left="284"/>
              <w:rPr>
                <w:b/>
                <w:bCs/>
                <w:color w:val="000000"/>
              </w:rPr>
            </w:pPr>
          </w:p>
        </w:tc>
      </w:tr>
      <w:tr w:rsidR="0028711F" w:rsidRPr="009F2819" w:rsidTr="00672146">
        <w:tc>
          <w:tcPr>
            <w:tcW w:w="675" w:type="dxa"/>
            <w:vAlign w:val="center"/>
          </w:tcPr>
          <w:p w:rsidR="0028711F" w:rsidRPr="009F2819" w:rsidRDefault="007A673E" w:rsidP="00572A3C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4.1м</w:t>
            </w:r>
          </w:p>
        </w:tc>
        <w:tc>
          <w:tcPr>
            <w:tcW w:w="9214" w:type="dxa"/>
            <w:gridSpan w:val="2"/>
          </w:tcPr>
          <w:p w:rsidR="0028711F" w:rsidRPr="009F2819" w:rsidRDefault="0028711F" w:rsidP="00572A3C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CE4236">
              <w:rPr>
                <w:caps/>
                <w:sz w:val="21"/>
                <w:szCs w:val="21"/>
              </w:rPr>
              <w:t>ПО ТИПУ НАСЕЛЕННЫХ ПУНКТОВ</w:t>
            </w:r>
          </w:p>
        </w:tc>
      </w:tr>
      <w:tr w:rsidR="0028711F" w:rsidRPr="009F2819" w:rsidTr="00672146">
        <w:tc>
          <w:tcPr>
            <w:tcW w:w="675" w:type="dxa"/>
            <w:vAlign w:val="center"/>
          </w:tcPr>
          <w:p w:rsidR="0028711F" w:rsidRPr="007A673E" w:rsidRDefault="007A673E" w:rsidP="007A673E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 w:rsidRPr="007A673E">
              <w:rPr>
                <w:sz w:val="21"/>
                <w:szCs w:val="21"/>
              </w:rPr>
              <w:t>4.3м</w:t>
            </w:r>
          </w:p>
        </w:tc>
        <w:tc>
          <w:tcPr>
            <w:tcW w:w="9214" w:type="dxa"/>
            <w:gridSpan w:val="2"/>
          </w:tcPr>
          <w:p w:rsidR="00713D21" w:rsidRDefault="0028711F" w:rsidP="007A673E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28711F">
              <w:rPr>
                <w:caps/>
                <w:sz w:val="21"/>
                <w:szCs w:val="21"/>
              </w:rPr>
              <w:t xml:space="preserve">ПО НАЛИЧИЮ У ЛИЦ СТАРШЕ ТРУДОСПОСОБНОГО ВОЗРАСТА ОГРАНИЧЕНИЙ </w:t>
            </w:r>
          </w:p>
          <w:p w:rsidR="0028711F" w:rsidRPr="009F2819" w:rsidRDefault="0028711F" w:rsidP="007A673E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28711F">
              <w:rPr>
                <w:caps/>
                <w:sz w:val="21"/>
                <w:szCs w:val="21"/>
              </w:rPr>
              <w:t>В ОСУЩЕСТВЛЕНИИ ОБЫЧНОЙ ДЕЯТЕЛЬНОСТИ</w:t>
            </w:r>
          </w:p>
        </w:tc>
      </w:tr>
      <w:tr w:rsidR="007A673E" w:rsidRPr="009F2819" w:rsidTr="00672146">
        <w:tc>
          <w:tcPr>
            <w:tcW w:w="675" w:type="dxa"/>
            <w:vAlign w:val="center"/>
          </w:tcPr>
          <w:p w:rsidR="007A673E" w:rsidRPr="007A673E" w:rsidRDefault="007A673E" w:rsidP="007A673E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 w:rsidRPr="007A673E">
              <w:rPr>
                <w:sz w:val="21"/>
                <w:szCs w:val="21"/>
              </w:rPr>
              <w:t>4.4м</w:t>
            </w:r>
          </w:p>
        </w:tc>
        <w:tc>
          <w:tcPr>
            <w:tcW w:w="9214" w:type="dxa"/>
            <w:gridSpan w:val="2"/>
          </w:tcPr>
          <w:p w:rsidR="007A673E" w:rsidRPr="0028711F" w:rsidRDefault="007A673E" w:rsidP="007A673E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A673E">
              <w:rPr>
                <w:caps/>
                <w:sz w:val="21"/>
                <w:szCs w:val="21"/>
              </w:rPr>
              <w:t>ПО ОСНОВНЫМ ДЕМОГРАФИЧЕСКИМ И СОЦИАЛЬНЫМ ГРУППАМ ДОМОХОЗЯЙСТВ</w:t>
            </w:r>
          </w:p>
        </w:tc>
      </w:tr>
      <w:tr w:rsidR="007A673E" w:rsidRPr="009F2819" w:rsidTr="00672146">
        <w:tc>
          <w:tcPr>
            <w:tcW w:w="675" w:type="dxa"/>
            <w:vAlign w:val="center"/>
          </w:tcPr>
          <w:p w:rsidR="007A673E" w:rsidRPr="007A673E" w:rsidRDefault="007A673E" w:rsidP="007A673E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 w:rsidRPr="007A673E">
              <w:rPr>
                <w:sz w:val="21"/>
                <w:szCs w:val="21"/>
              </w:rPr>
              <w:t>4.11м</w:t>
            </w:r>
          </w:p>
        </w:tc>
        <w:tc>
          <w:tcPr>
            <w:tcW w:w="9214" w:type="dxa"/>
            <w:gridSpan w:val="2"/>
          </w:tcPr>
          <w:p w:rsidR="007A673E" w:rsidRPr="0028711F" w:rsidRDefault="007A673E" w:rsidP="007A673E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A673E">
              <w:rPr>
                <w:caps/>
                <w:sz w:val="21"/>
                <w:szCs w:val="21"/>
              </w:rPr>
              <w:t>ПО ЧИСЛУ РАБОТАЮЩИХ ЛИЦ И НАЛИЧИЮ ДЕТЕЙ в возрасте до 18 лет</w:t>
            </w:r>
          </w:p>
        </w:tc>
      </w:tr>
      <w:tr w:rsidR="007A673E" w:rsidRPr="009F2819" w:rsidTr="00672146">
        <w:tc>
          <w:tcPr>
            <w:tcW w:w="675" w:type="dxa"/>
            <w:vAlign w:val="center"/>
          </w:tcPr>
          <w:p w:rsidR="007A673E" w:rsidRDefault="007A673E" w:rsidP="00F1504C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4.12м</w:t>
            </w:r>
          </w:p>
        </w:tc>
        <w:tc>
          <w:tcPr>
            <w:tcW w:w="9214" w:type="dxa"/>
            <w:gridSpan w:val="2"/>
          </w:tcPr>
          <w:p w:rsidR="007A673E" w:rsidRPr="0028711F" w:rsidRDefault="007A673E" w:rsidP="00572A3C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7F6E52">
              <w:rPr>
                <w:caps/>
                <w:sz w:val="21"/>
                <w:szCs w:val="21"/>
              </w:rPr>
              <w:t>ПО ЧИСЛУ РАБОТАЮЩИХ ЛИЦ И ЧИСЛУ ДЕТЕЙ в возрасте до 18 лет</w:t>
            </w:r>
          </w:p>
        </w:tc>
      </w:tr>
      <w:tr w:rsidR="007A673E" w:rsidRPr="00960236" w:rsidTr="00F1504C">
        <w:tc>
          <w:tcPr>
            <w:tcW w:w="98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aa"/>
              <w:tblW w:w="10031" w:type="dxa"/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7A673E" w:rsidTr="00F1504C">
              <w:tc>
                <w:tcPr>
                  <w:tcW w:w="10031" w:type="dxa"/>
                  <w:tcBorders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7A673E" w:rsidRPr="00773377" w:rsidRDefault="00A51B6F" w:rsidP="00A51B6F">
                  <w:pPr>
                    <w:pStyle w:val="txts"/>
                    <w:numPr>
                      <w:ilvl w:val="0"/>
                      <w:numId w:val="13"/>
                    </w:numPr>
                    <w:spacing w:before="60" w:beforeAutospacing="0" w:after="60" w:afterAutospacing="0"/>
                    <w:ind w:left="284" w:hanging="284"/>
                    <w:rPr>
                      <w:b/>
                    </w:rPr>
                  </w:pPr>
                  <w:r w:rsidRPr="001B4D84">
                    <w:rPr>
                      <w:b/>
                      <w:bCs/>
                      <w:sz w:val="22"/>
                      <w:szCs w:val="22"/>
                    </w:rPr>
                    <w:t>РОВЕНЬ И СТРУКТУРА СОВОКУПНЫХ ДОХОДОВ ДОМАШНИХ ХОЗЯЙСТВ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br/>
                    <w:t>В</w:t>
                  </w:r>
                  <w:r w:rsidR="007A673E" w:rsidRPr="00865607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7A673E" w:rsidRPr="00CF1EA9">
                    <w:rPr>
                      <w:b/>
                      <w:bCs/>
                      <w:sz w:val="22"/>
                      <w:szCs w:val="22"/>
                    </w:rPr>
                    <w:t>20</w:t>
                  </w:r>
                  <w:r w:rsidR="007A673E">
                    <w:rPr>
                      <w:b/>
                      <w:bCs/>
                      <w:sz w:val="22"/>
                      <w:szCs w:val="22"/>
                    </w:rPr>
                    <w:t>20 ГОДУ</w:t>
                  </w:r>
                </w:p>
              </w:tc>
            </w:tr>
          </w:tbl>
          <w:p w:rsidR="007A673E" w:rsidRPr="00960236" w:rsidRDefault="007A673E" w:rsidP="00F1504C">
            <w:pPr>
              <w:pStyle w:val="txts"/>
              <w:spacing w:before="20" w:beforeAutospacing="0" w:after="20" w:afterAutospacing="0"/>
              <w:ind w:left="284"/>
              <w:rPr>
                <w:b/>
                <w:bCs/>
                <w:color w:val="000000"/>
              </w:rPr>
            </w:pPr>
          </w:p>
        </w:tc>
      </w:tr>
      <w:tr w:rsidR="00DB7747" w:rsidRPr="009F2819" w:rsidTr="00672146">
        <w:tc>
          <w:tcPr>
            <w:tcW w:w="675" w:type="dxa"/>
            <w:vAlign w:val="center"/>
          </w:tcPr>
          <w:p w:rsidR="00DB7747" w:rsidRPr="009F2819" w:rsidRDefault="00A51B6F" w:rsidP="00572A3C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4.1</w:t>
            </w:r>
          </w:p>
        </w:tc>
        <w:tc>
          <w:tcPr>
            <w:tcW w:w="9214" w:type="dxa"/>
            <w:gridSpan w:val="2"/>
          </w:tcPr>
          <w:p w:rsidR="00DB7747" w:rsidRPr="009F2819" w:rsidRDefault="00DB7747" w:rsidP="00572A3C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CE4236">
              <w:rPr>
                <w:caps/>
                <w:sz w:val="21"/>
                <w:szCs w:val="21"/>
              </w:rPr>
              <w:t>ПО ТИПУ НАСЕЛЕННЫХ ПУНКТОВ</w:t>
            </w:r>
          </w:p>
        </w:tc>
      </w:tr>
      <w:tr w:rsidR="00DB7747" w:rsidRPr="009F2819" w:rsidTr="00672146">
        <w:tc>
          <w:tcPr>
            <w:tcW w:w="675" w:type="dxa"/>
            <w:vAlign w:val="center"/>
          </w:tcPr>
          <w:p w:rsidR="00DB7747" w:rsidRPr="00A51B6F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4.3</w:t>
            </w:r>
          </w:p>
        </w:tc>
        <w:tc>
          <w:tcPr>
            <w:tcW w:w="9214" w:type="dxa"/>
            <w:gridSpan w:val="2"/>
          </w:tcPr>
          <w:p w:rsidR="00DB7747" w:rsidRPr="009F2819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ПО ЧИСЛУ ЛИЦ И ЧИСЛУ ДЕТЕЙ В ВОЗРАСТЕ ДО 18 ЛЕТ</w:t>
            </w:r>
          </w:p>
        </w:tc>
      </w:tr>
      <w:tr w:rsidR="00DB7747" w:rsidRPr="009F2819" w:rsidTr="00672146">
        <w:tc>
          <w:tcPr>
            <w:tcW w:w="675" w:type="dxa"/>
            <w:vAlign w:val="center"/>
          </w:tcPr>
          <w:p w:rsidR="00DB7747" w:rsidRPr="00A51B6F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4.4</w:t>
            </w:r>
          </w:p>
        </w:tc>
        <w:tc>
          <w:tcPr>
            <w:tcW w:w="9214" w:type="dxa"/>
            <w:gridSpan w:val="2"/>
          </w:tcPr>
          <w:p w:rsidR="00DB7747" w:rsidRPr="009F2819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 xml:space="preserve">ПО ОСНОВНЫМ ДЕМОГРАФИЧЕСКИМ И СОЦИАЛЬНЫМ ГРУППАМ ДОМОХОЗЯЙСТВ </w:t>
            </w:r>
          </w:p>
        </w:tc>
      </w:tr>
      <w:tr w:rsidR="00DB7747" w:rsidRPr="009F2819" w:rsidTr="00672146">
        <w:tc>
          <w:tcPr>
            <w:tcW w:w="675" w:type="dxa"/>
            <w:vAlign w:val="center"/>
          </w:tcPr>
          <w:p w:rsidR="00DB7747" w:rsidRPr="00A51B6F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4.5</w:t>
            </w:r>
          </w:p>
        </w:tc>
        <w:tc>
          <w:tcPr>
            <w:tcW w:w="9214" w:type="dxa"/>
            <w:gridSpan w:val="2"/>
          </w:tcPr>
          <w:p w:rsidR="00DB7747" w:rsidRPr="009F2819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ПО ДОМОХОЗЯЙСТВАМ, ИМЕЮЩИМ В СВОЕМ СОСТАВЕ СУПРУЖЕСКИЕ ПАРЫ И НАЛИЧИЮ В НИХ ДЕТЕЙ в возрасте до 18 лет</w:t>
            </w:r>
          </w:p>
        </w:tc>
      </w:tr>
      <w:tr w:rsidR="00DB7747" w:rsidRPr="009F2819" w:rsidTr="00672146">
        <w:tc>
          <w:tcPr>
            <w:tcW w:w="675" w:type="dxa"/>
            <w:vAlign w:val="center"/>
          </w:tcPr>
          <w:p w:rsidR="00DB7747" w:rsidRPr="00A51B6F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4.6</w:t>
            </w:r>
          </w:p>
        </w:tc>
        <w:tc>
          <w:tcPr>
            <w:tcW w:w="9214" w:type="dxa"/>
            <w:gridSpan w:val="2"/>
          </w:tcPr>
          <w:p w:rsidR="00DB7747" w:rsidRPr="009F2819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 xml:space="preserve">ПО ОТНОШЕНИЮ К ЗАНЯТОСТИ ГЛАВЫ ДОМОХОЗЯЙСТВА  </w:t>
            </w:r>
          </w:p>
        </w:tc>
      </w:tr>
      <w:tr w:rsidR="00DB7747" w:rsidRPr="009F2819" w:rsidTr="00672146">
        <w:tc>
          <w:tcPr>
            <w:tcW w:w="675" w:type="dxa"/>
            <w:vAlign w:val="center"/>
          </w:tcPr>
          <w:p w:rsidR="00DB7747" w:rsidRPr="00A51B6F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4.7</w:t>
            </w:r>
          </w:p>
        </w:tc>
        <w:tc>
          <w:tcPr>
            <w:tcW w:w="9214" w:type="dxa"/>
            <w:gridSpan w:val="2"/>
          </w:tcPr>
          <w:p w:rsidR="00DB7747" w:rsidRPr="009F2819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ПО УРОВНЮ ОБРАЗОВАНИЯ ГЛАВЫ ДОМОХОЗЯЙСТВА</w:t>
            </w:r>
          </w:p>
        </w:tc>
      </w:tr>
      <w:tr w:rsidR="00B845EE" w:rsidRPr="009F2819" w:rsidTr="00672146">
        <w:tc>
          <w:tcPr>
            <w:tcW w:w="675" w:type="dxa"/>
            <w:vAlign w:val="center"/>
          </w:tcPr>
          <w:p w:rsidR="00B845EE" w:rsidRPr="00A51B6F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4.8</w:t>
            </w:r>
          </w:p>
        </w:tc>
        <w:tc>
          <w:tcPr>
            <w:tcW w:w="9214" w:type="dxa"/>
            <w:gridSpan w:val="2"/>
          </w:tcPr>
          <w:p w:rsidR="00B845EE" w:rsidRPr="009F2819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ПО СТАТУСУ ЗАНЯТОСТИ ГЛАВЫ ДОМОХОЗЯЙСТВА ПО МЕСТУ ОСНОВНОЙ РАБОТЫ</w:t>
            </w:r>
          </w:p>
        </w:tc>
      </w:tr>
      <w:tr w:rsidR="00B845EE" w:rsidRPr="009F2819" w:rsidTr="00672146">
        <w:tc>
          <w:tcPr>
            <w:tcW w:w="675" w:type="dxa"/>
            <w:vAlign w:val="center"/>
          </w:tcPr>
          <w:p w:rsidR="00B845EE" w:rsidRPr="009F2819" w:rsidRDefault="00A51B6F" w:rsidP="008F7C2E">
            <w:pPr>
              <w:pStyle w:val="txts"/>
              <w:spacing w:before="20" w:beforeAutospacing="0" w:after="20" w:afterAutospacing="0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4.11</w:t>
            </w:r>
          </w:p>
        </w:tc>
        <w:tc>
          <w:tcPr>
            <w:tcW w:w="9214" w:type="dxa"/>
            <w:gridSpan w:val="2"/>
          </w:tcPr>
          <w:p w:rsidR="00B845EE" w:rsidRPr="009F2819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ПО ЧИСЛУ РАБОТАЮЩИХ ЛИЦ И НАЛИЧИЮ ДЕТЕЙ в возрасте до 18 лет</w:t>
            </w:r>
          </w:p>
        </w:tc>
      </w:tr>
    </w:tbl>
    <w:p w:rsidR="00C82C2E" w:rsidRDefault="00C82C2E" w:rsidP="00C82C2E">
      <w:pPr>
        <w:spacing w:before="0" w:beforeAutospacing="0" w:after="0" w:afterAutospacing="0"/>
        <w:jc w:val="right"/>
        <w:rPr>
          <w:sz w:val="24"/>
          <w:szCs w:val="24"/>
        </w:rPr>
      </w:pPr>
    </w:p>
    <w:p w:rsidR="00C82C2E" w:rsidRDefault="004B7FDB" w:rsidP="00C82C2E">
      <w:pPr>
        <w:spacing w:before="0" w:beforeAutospacing="0" w:after="12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Окончание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9214"/>
      </w:tblGrid>
      <w:tr w:rsidR="00C82C2E" w:rsidRPr="00FE1C07" w:rsidTr="00C82C2E">
        <w:tc>
          <w:tcPr>
            <w:tcW w:w="675" w:type="dxa"/>
          </w:tcPr>
          <w:p w:rsidR="00C82C2E" w:rsidRPr="00FE1C07" w:rsidRDefault="00C82C2E" w:rsidP="00BF3B41">
            <w:pPr>
              <w:pStyle w:val="txts"/>
              <w:spacing w:before="20" w:beforeAutospacing="0" w:after="20" w:afterAutospacing="0"/>
              <w:ind w:right="-108" w:hanging="142"/>
              <w:jc w:val="center"/>
            </w:pPr>
            <w:r w:rsidRPr="00FE1C07">
              <w:t>№ п/п</w:t>
            </w:r>
          </w:p>
        </w:tc>
        <w:tc>
          <w:tcPr>
            <w:tcW w:w="9214" w:type="dxa"/>
          </w:tcPr>
          <w:p w:rsidR="00C82C2E" w:rsidRPr="00FE1C07" w:rsidRDefault="00C82C2E" w:rsidP="00BF3B41">
            <w:pPr>
              <w:pStyle w:val="txts"/>
              <w:spacing w:before="20" w:beforeAutospacing="0" w:after="20" w:afterAutospacing="0"/>
              <w:jc w:val="center"/>
            </w:pPr>
            <w:r w:rsidRPr="00FE1C07">
              <w:t>Наименование таблицы</w:t>
            </w:r>
          </w:p>
        </w:tc>
      </w:tr>
      <w:tr w:rsidR="00A51B6F" w:rsidRPr="009F2819" w:rsidTr="00672146">
        <w:tc>
          <w:tcPr>
            <w:tcW w:w="675" w:type="dxa"/>
            <w:vAlign w:val="center"/>
          </w:tcPr>
          <w:p w:rsidR="00A51B6F" w:rsidRDefault="00A51B6F" w:rsidP="00B845EE">
            <w:pPr>
              <w:pStyle w:val="txts"/>
              <w:spacing w:before="20" w:beforeAutospacing="0" w:after="20" w:afterAutospacing="0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4.13</w:t>
            </w:r>
          </w:p>
        </w:tc>
        <w:tc>
          <w:tcPr>
            <w:tcW w:w="9214" w:type="dxa"/>
          </w:tcPr>
          <w:p w:rsidR="00A51B6F" w:rsidRPr="00A51B6F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ПО 10-ПРОЦЕНТНЫМ (ДЕЦИЛЬНЫМ) ГРУППАМ</w:t>
            </w:r>
          </w:p>
        </w:tc>
      </w:tr>
      <w:tr w:rsidR="00A51B6F" w:rsidRPr="009F2819" w:rsidTr="00672146">
        <w:tc>
          <w:tcPr>
            <w:tcW w:w="675" w:type="dxa"/>
            <w:vAlign w:val="center"/>
          </w:tcPr>
          <w:p w:rsidR="00A51B6F" w:rsidRDefault="00A51B6F" w:rsidP="00B845EE">
            <w:pPr>
              <w:pStyle w:val="txts"/>
              <w:spacing w:before="20" w:beforeAutospacing="0" w:after="20" w:afterAutospacing="0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4.14</w:t>
            </w:r>
          </w:p>
        </w:tc>
        <w:tc>
          <w:tcPr>
            <w:tcW w:w="9214" w:type="dxa"/>
          </w:tcPr>
          <w:p w:rsidR="00A51B6F" w:rsidRPr="00A51B6F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ПО ГРУППАМ С ДОХОДАМИ НИЖЕ И ВЫШЕ ВЕЛИЧИНЫ ПРОЖИТОЧНОГО МИНИМУМА</w:t>
            </w:r>
          </w:p>
        </w:tc>
      </w:tr>
      <w:tr w:rsidR="00A51B6F" w:rsidRPr="009F2819" w:rsidTr="00672146">
        <w:tc>
          <w:tcPr>
            <w:tcW w:w="675" w:type="dxa"/>
            <w:vAlign w:val="center"/>
          </w:tcPr>
          <w:p w:rsidR="00A51B6F" w:rsidRDefault="00A51B6F" w:rsidP="00B845EE">
            <w:pPr>
              <w:pStyle w:val="txts"/>
              <w:spacing w:before="20" w:beforeAutospacing="0" w:after="20" w:afterAutospacing="0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4.16</w:t>
            </w:r>
          </w:p>
        </w:tc>
        <w:tc>
          <w:tcPr>
            <w:tcW w:w="9214" w:type="dxa"/>
          </w:tcPr>
          <w:p w:rsidR="00A51B6F" w:rsidRPr="00A51B6F" w:rsidRDefault="00A51B6F" w:rsidP="00897C20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 xml:space="preserve">ПО ИНТЕРВАЛЬНЫМ ГРУППАМ В </w:t>
            </w:r>
            <w:r>
              <w:rPr>
                <w:caps/>
                <w:sz w:val="21"/>
                <w:szCs w:val="21"/>
              </w:rPr>
              <w:t xml:space="preserve">ЗАВИСИМОСТИ ОТ СРЕДНЕДУШЕВОГО </w:t>
            </w:r>
            <w:r>
              <w:rPr>
                <w:caps/>
                <w:sz w:val="21"/>
                <w:szCs w:val="21"/>
              </w:rPr>
              <w:br/>
            </w:r>
            <w:r w:rsidRPr="00A51B6F">
              <w:rPr>
                <w:caps/>
                <w:sz w:val="21"/>
                <w:szCs w:val="21"/>
              </w:rPr>
              <w:t>ДЕНЕЖНОГО ДОХОДА</w:t>
            </w:r>
          </w:p>
        </w:tc>
      </w:tr>
      <w:tr w:rsidR="00A51B6F" w:rsidRPr="009F2819" w:rsidTr="00672146">
        <w:tc>
          <w:tcPr>
            <w:tcW w:w="675" w:type="dxa"/>
            <w:vAlign w:val="center"/>
          </w:tcPr>
          <w:p w:rsidR="00A51B6F" w:rsidRDefault="00A51B6F" w:rsidP="00B845EE">
            <w:pPr>
              <w:pStyle w:val="txts"/>
              <w:spacing w:before="20" w:beforeAutospacing="0" w:after="20" w:afterAutospacing="0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4.17</w:t>
            </w:r>
          </w:p>
        </w:tc>
        <w:tc>
          <w:tcPr>
            <w:tcW w:w="9214" w:type="dxa"/>
          </w:tcPr>
          <w:p w:rsidR="00A51B6F" w:rsidRPr="00A51B6F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ПО ГРУППАМ В ЗАВИСИМОСТИ ОТ СООТНОШЕНИЯ СРЕДНЕДУШЕВЫХ ДОХОДОВ С В</w:t>
            </w:r>
            <w:r w:rsidRPr="00A51B6F">
              <w:rPr>
                <w:caps/>
                <w:sz w:val="21"/>
                <w:szCs w:val="21"/>
              </w:rPr>
              <w:t>Е</w:t>
            </w:r>
            <w:r w:rsidRPr="00A51B6F">
              <w:rPr>
                <w:caps/>
                <w:sz w:val="21"/>
                <w:szCs w:val="21"/>
              </w:rPr>
              <w:t>ЛИЧИНОЙ ПРОЖИТОЧНОГО МИНИМУМА</w:t>
            </w:r>
          </w:p>
        </w:tc>
      </w:tr>
      <w:tr w:rsidR="00A51B6F" w:rsidRPr="00960236" w:rsidTr="00F1504C">
        <w:tc>
          <w:tcPr>
            <w:tcW w:w="9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aa"/>
              <w:tblW w:w="10031" w:type="dxa"/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A51B6F" w:rsidTr="00F1504C">
              <w:tc>
                <w:tcPr>
                  <w:tcW w:w="10031" w:type="dxa"/>
                  <w:tcBorders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A51B6F" w:rsidRPr="00773377" w:rsidRDefault="00A51B6F" w:rsidP="00A51B6F">
                  <w:pPr>
                    <w:pStyle w:val="txts"/>
                    <w:numPr>
                      <w:ilvl w:val="0"/>
                      <w:numId w:val="13"/>
                    </w:numPr>
                    <w:spacing w:before="60" w:beforeAutospacing="0" w:after="60" w:afterAutospacing="0"/>
                    <w:ind w:left="284" w:hanging="284"/>
                    <w:rPr>
                      <w:b/>
                    </w:rPr>
                  </w:pPr>
                  <w:r w:rsidRPr="001B4D84">
                    <w:rPr>
                      <w:b/>
                      <w:bCs/>
                      <w:sz w:val="22"/>
                      <w:szCs w:val="22"/>
                    </w:rPr>
                    <w:t xml:space="preserve">РАСПРЕДЕЛЕНИЕ ОБЩИХ ОБЪЕМОВ И ОБЪЕМОВ СОСТАВНЫХ КОМПОНЕНТОВ  СОВОКУПНЫХ ДОХОДОВ ДОМАШНИХ ХОЗЯЙСТВ 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В</w:t>
                  </w:r>
                  <w:r w:rsidRPr="00865607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CF1EA9">
                    <w:rPr>
                      <w:b/>
                      <w:bCs/>
                      <w:sz w:val="22"/>
                      <w:szCs w:val="22"/>
                    </w:rPr>
                    <w:t>20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20 ГОДУ</w:t>
                  </w:r>
                </w:p>
              </w:tc>
            </w:tr>
          </w:tbl>
          <w:p w:rsidR="00A51B6F" w:rsidRPr="00960236" w:rsidRDefault="00A51B6F" w:rsidP="00F1504C">
            <w:pPr>
              <w:pStyle w:val="txts"/>
              <w:spacing w:before="20" w:beforeAutospacing="0" w:after="20" w:afterAutospacing="0"/>
              <w:ind w:left="284"/>
              <w:rPr>
                <w:b/>
                <w:bCs/>
                <w:color w:val="000000"/>
              </w:rPr>
            </w:pPr>
          </w:p>
        </w:tc>
      </w:tr>
      <w:tr w:rsidR="00A51B6F" w:rsidRPr="009F2819" w:rsidTr="00F1504C">
        <w:tc>
          <w:tcPr>
            <w:tcW w:w="675" w:type="dxa"/>
            <w:vAlign w:val="center"/>
          </w:tcPr>
          <w:p w:rsidR="00A51B6F" w:rsidRPr="009F2819" w:rsidRDefault="00A51B6F" w:rsidP="00F1504C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4.18</w:t>
            </w:r>
          </w:p>
        </w:tc>
        <w:tc>
          <w:tcPr>
            <w:tcW w:w="9214" w:type="dxa"/>
          </w:tcPr>
          <w:p w:rsidR="00A51B6F" w:rsidRPr="009F2819" w:rsidRDefault="00A51B6F" w:rsidP="00F1504C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7A673E">
              <w:rPr>
                <w:caps/>
                <w:sz w:val="21"/>
                <w:szCs w:val="21"/>
              </w:rPr>
              <w:t>ПО 10-ПРОЦЕНТНЫМ (ДЕЦИЛЬНЫМ) ГРУППАМ</w:t>
            </w:r>
          </w:p>
        </w:tc>
      </w:tr>
      <w:tr w:rsidR="00A51B6F" w:rsidRPr="009F2819" w:rsidTr="00F1504C">
        <w:tc>
          <w:tcPr>
            <w:tcW w:w="675" w:type="dxa"/>
            <w:vAlign w:val="center"/>
          </w:tcPr>
          <w:p w:rsidR="00A51B6F" w:rsidRPr="00A51B6F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4.</w:t>
            </w:r>
            <w:r>
              <w:rPr>
                <w:caps/>
                <w:sz w:val="21"/>
                <w:szCs w:val="21"/>
              </w:rPr>
              <w:t>19</w:t>
            </w:r>
          </w:p>
        </w:tc>
        <w:tc>
          <w:tcPr>
            <w:tcW w:w="9214" w:type="dxa"/>
          </w:tcPr>
          <w:p w:rsidR="00A51B6F" w:rsidRPr="009F2819" w:rsidRDefault="00A51B6F" w:rsidP="00F1504C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7A673E">
              <w:rPr>
                <w:caps/>
                <w:sz w:val="21"/>
                <w:szCs w:val="21"/>
              </w:rPr>
              <w:t>ПО ИНТЕРВАЛЬНЫМ ГРУППАМ В ЗАВИСИМОСТИ ОТ СРЕДНЕДУ</w:t>
            </w:r>
            <w:r>
              <w:rPr>
                <w:caps/>
                <w:sz w:val="21"/>
                <w:szCs w:val="21"/>
              </w:rPr>
              <w:t xml:space="preserve">ШЕВОГО </w:t>
            </w:r>
            <w:r w:rsidRPr="007A673E">
              <w:rPr>
                <w:caps/>
                <w:sz w:val="21"/>
                <w:szCs w:val="21"/>
              </w:rPr>
              <w:t>ДЕНЕЖНОГО ДОХОДА</w:t>
            </w:r>
          </w:p>
        </w:tc>
      </w:tr>
      <w:tr w:rsidR="00A51B6F" w:rsidRPr="009F2819" w:rsidTr="00F1504C">
        <w:tc>
          <w:tcPr>
            <w:tcW w:w="675" w:type="dxa"/>
            <w:vAlign w:val="center"/>
          </w:tcPr>
          <w:p w:rsidR="00A51B6F" w:rsidRPr="00A51B6F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4.</w:t>
            </w:r>
            <w:r>
              <w:rPr>
                <w:caps/>
                <w:sz w:val="21"/>
                <w:szCs w:val="21"/>
              </w:rPr>
              <w:t>20</w:t>
            </w:r>
          </w:p>
        </w:tc>
        <w:tc>
          <w:tcPr>
            <w:tcW w:w="9214" w:type="dxa"/>
          </w:tcPr>
          <w:p w:rsidR="00A51B6F" w:rsidRPr="009F2819" w:rsidRDefault="00A51B6F" w:rsidP="00F1504C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7A673E">
              <w:rPr>
                <w:caps/>
                <w:sz w:val="21"/>
                <w:szCs w:val="21"/>
              </w:rPr>
              <w:t>ПО ГРУППАМ С ДОХОДАМИ НИЖЕ И ВЫШЕ ВЕЛИЧИНЫ ПРОЖИТОЧНОГО МИНИМУМА</w:t>
            </w:r>
          </w:p>
        </w:tc>
      </w:tr>
      <w:tr w:rsidR="00A51B6F" w:rsidRPr="009F2819" w:rsidTr="00F1504C">
        <w:tc>
          <w:tcPr>
            <w:tcW w:w="675" w:type="dxa"/>
            <w:vAlign w:val="center"/>
          </w:tcPr>
          <w:p w:rsidR="00A51B6F" w:rsidRPr="00A51B6F" w:rsidRDefault="00A51B6F" w:rsidP="00A51B6F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A51B6F">
              <w:rPr>
                <w:caps/>
                <w:sz w:val="21"/>
                <w:szCs w:val="21"/>
              </w:rPr>
              <w:t>4.</w:t>
            </w:r>
            <w:r>
              <w:rPr>
                <w:caps/>
                <w:sz w:val="21"/>
                <w:szCs w:val="21"/>
              </w:rPr>
              <w:t>21</w:t>
            </w:r>
          </w:p>
        </w:tc>
        <w:tc>
          <w:tcPr>
            <w:tcW w:w="9214" w:type="dxa"/>
          </w:tcPr>
          <w:p w:rsidR="00A51B6F" w:rsidRPr="009F2819" w:rsidRDefault="00A51B6F" w:rsidP="00F1504C">
            <w:pPr>
              <w:spacing w:before="0" w:beforeAutospacing="0" w:after="0" w:afterAutospacing="0" w:line="320" w:lineRule="exact"/>
              <w:jc w:val="both"/>
              <w:rPr>
                <w:caps/>
                <w:sz w:val="21"/>
                <w:szCs w:val="21"/>
              </w:rPr>
            </w:pPr>
            <w:r w:rsidRPr="007A673E">
              <w:rPr>
                <w:caps/>
                <w:sz w:val="21"/>
                <w:szCs w:val="21"/>
              </w:rPr>
              <w:t>ПО ГРУППАМ В ЗАВИСИМОСТИ ОТ СООТНОШЕНИЯ СРЕДНЕДУШЕВЫХ ДОХОДОВ С В</w:t>
            </w:r>
            <w:r w:rsidRPr="007A673E">
              <w:rPr>
                <w:caps/>
                <w:sz w:val="21"/>
                <w:szCs w:val="21"/>
              </w:rPr>
              <w:t>Е</w:t>
            </w:r>
            <w:r w:rsidRPr="007A673E">
              <w:rPr>
                <w:caps/>
                <w:sz w:val="21"/>
                <w:szCs w:val="21"/>
              </w:rPr>
              <w:t>ЛИЧИНОЙ ПРОЖИТОЧНОГО МИНИМУМА</w:t>
            </w:r>
          </w:p>
        </w:tc>
      </w:tr>
      <w:tr w:rsidR="00A51B6F" w:rsidRPr="00960236" w:rsidTr="00F1504C">
        <w:tc>
          <w:tcPr>
            <w:tcW w:w="9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aa"/>
              <w:tblW w:w="10031" w:type="dxa"/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A51B6F" w:rsidTr="00F1504C">
              <w:tc>
                <w:tcPr>
                  <w:tcW w:w="10031" w:type="dxa"/>
                  <w:tcBorders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A51B6F" w:rsidRPr="00773377" w:rsidRDefault="0054116A" w:rsidP="00F1504C">
                  <w:pPr>
                    <w:pStyle w:val="txts"/>
                    <w:numPr>
                      <w:ilvl w:val="0"/>
                      <w:numId w:val="13"/>
                    </w:numPr>
                    <w:spacing w:before="60" w:beforeAutospacing="0" w:after="60" w:afterAutospacing="0"/>
                    <w:ind w:left="284" w:hanging="284"/>
                    <w:rPr>
                      <w:b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РАЗМЕР И СОСТАВ ОБСЛЕДОВАННЫХ ДОМАШНИХ ХОЗЯЙСТВ  </w:t>
                  </w:r>
                  <w:r w:rsidR="00A51B6F">
                    <w:rPr>
                      <w:b/>
                      <w:bCs/>
                      <w:sz w:val="22"/>
                      <w:szCs w:val="22"/>
                    </w:rPr>
                    <w:t>В</w:t>
                  </w:r>
                  <w:r w:rsidR="00A51B6F" w:rsidRPr="00865607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A51B6F" w:rsidRPr="00CF1EA9">
                    <w:rPr>
                      <w:b/>
                      <w:bCs/>
                      <w:sz w:val="22"/>
                      <w:szCs w:val="22"/>
                    </w:rPr>
                    <w:t>20</w:t>
                  </w:r>
                  <w:r w:rsidR="00A51B6F">
                    <w:rPr>
                      <w:b/>
                      <w:bCs/>
                      <w:sz w:val="22"/>
                      <w:szCs w:val="22"/>
                    </w:rPr>
                    <w:t>20 ГОДУ</w:t>
                  </w:r>
                </w:p>
              </w:tc>
            </w:tr>
          </w:tbl>
          <w:p w:rsidR="00A51B6F" w:rsidRPr="00960236" w:rsidRDefault="00A51B6F" w:rsidP="00F1504C">
            <w:pPr>
              <w:pStyle w:val="txts"/>
              <w:spacing w:before="20" w:beforeAutospacing="0" w:after="20" w:afterAutospacing="0"/>
              <w:ind w:left="284"/>
              <w:rPr>
                <w:b/>
                <w:bCs/>
                <w:color w:val="000000"/>
              </w:rPr>
            </w:pPr>
          </w:p>
        </w:tc>
      </w:tr>
      <w:tr w:rsidR="00B845EE" w:rsidRPr="009F2819" w:rsidTr="00672146">
        <w:tc>
          <w:tcPr>
            <w:tcW w:w="675" w:type="dxa"/>
            <w:vAlign w:val="center"/>
          </w:tcPr>
          <w:p w:rsidR="00B845EE" w:rsidRPr="009F2819" w:rsidRDefault="0054116A" w:rsidP="00572A3C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5.1</w:t>
            </w:r>
          </w:p>
        </w:tc>
        <w:tc>
          <w:tcPr>
            <w:tcW w:w="9214" w:type="dxa"/>
          </w:tcPr>
          <w:p w:rsidR="00B845EE" w:rsidRPr="009F2819" w:rsidRDefault="00B845EE" w:rsidP="00572A3C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CE4236">
              <w:rPr>
                <w:caps/>
                <w:sz w:val="21"/>
                <w:szCs w:val="21"/>
              </w:rPr>
              <w:t>ПО ТИПУ НАСЕЛЕННЫХ ПУНКТОВ</w:t>
            </w:r>
          </w:p>
        </w:tc>
      </w:tr>
      <w:tr w:rsidR="00B845EE" w:rsidRPr="009F2819" w:rsidTr="00672146">
        <w:tc>
          <w:tcPr>
            <w:tcW w:w="675" w:type="dxa"/>
            <w:vAlign w:val="center"/>
          </w:tcPr>
          <w:p w:rsidR="00B845EE" w:rsidRPr="009F2819" w:rsidRDefault="0054116A" w:rsidP="00572A3C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5.3</w:t>
            </w:r>
          </w:p>
        </w:tc>
        <w:tc>
          <w:tcPr>
            <w:tcW w:w="9214" w:type="dxa"/>
          </w:tcPr>
          <w:p w:rsidR="00B845EE" w:rsidRPr="009F2819" w:rsidRDefault="0054116A" w:rsidP="0054116A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54116A">
              <w:rPr>
                <w:caps/>
                <w:sz w:val="21"/>
                <w:szCs w:val="21"/>
              </w:rPr>
              <w:t>ПО ЧИСЛУ ЛИЦ И ЧИСЛУ ДЕТЕЙ В ВОЗРАСТЕ ДО 18 ЛЕТ</w:t>
            </w:r>
          </w:p>
        </w:tc>
      </w:tr>
      <w:tr w:rsidR="00B845EE" w:rsidRPr="009F2819" w:rsidTr="00672146">
        <w:tc>
          <w:tcPr>
            <w:tcW w:w="675" w:type="dxa"/>
            <w:vAlign w:val="center"/>
          </w:tcPr>
          <w:p w:rsidR="00B845EE" w:rsidRPr="009F2819" w:rsidRDefault="0054116A" w:rsidP="00572A3C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5.4</w:t>
            </w:r>
          </w:p>
        </w:tc>
        <w:tc>
          <w:tcPr>
            <w:tcW w:w="9214" w:type="dxa"/>
          </w:tcPr>
          <w:p w:rsidR="00B845EE" w:rsidRPr="009F2819" w:rsidRDefault="0054116A" w:rsidP="00572A3C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54116A">
              <w:rPr>
                <w:caps/>
                <w:sz w:val="21"/>
                <w:szCs w:val="21"/>
              </w:rPr>
              <w:t>ПО ОСНОВНЫМ ДЕМОГРАФИЧЕСКИМ И СОЦИАЛЬНЫМ ГРУППАМ ДОМОХОЗЯЙСТВ</w:t>
            </w:r>
          </w:p>
        </w:tc>
      </w:tr>
      <w:tr w:rsidR="00FA40E5" w:rsidRPr="009F2819" w:rsidTr="00672146">
        <w:tc>
          <w:tcPr>
            <w:tcW w:w="675" w:type="dxa"/>
            <w:vAlign w:val="center"/>
          </w:tcPr>
          <w:p w:rsidR="00FA40E5" w:rsidRPr="009F2819" w:rsidRDefault="00FA40E5" w:rsidP="00F43043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5.13</w:t>
            </w:r>
          </w:p>
        </w:tc>
        <w:tc>
          <w:tcPr>
            <w:tcW w:w="9214" w:type="dxa"/>
          </w:tcPr>
          <w:p w:rsidR="00FA40E5" w:rsidRPr="009F2819" w:rsidRDefault="00FA40E5" w:rsidP="00F43043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54116A">
              <w:rPr>
                <w:caps/>
                <w:sz w:val="21"/>
                <w:szCs w:val="21"/>
              </w:rPr>
              <w:t>ПО 10-ПРОЦЕНТНЫМ (ДЕЦИЛЬНЫМ) ГРУППАМ</w:t>
            </w:r>
          </w:p>
        </w:tc>
      </w:tr>
      <w:tr w:rsidR="00FA40E5" w:rsidRPr="009F2819" w:rsidTr="00672146">
        <w:tc>
          <w:tcPr>
            <w:tcW w:w="675" w:type="dxa"/>
            <w:vAlign w:val="center"/>
          </w:tcPr>
          <w:p w:rsidR="00FA40E5" w:rsidRPr="009F2819" w:rsidRDefault="00FA40E5" w:rsidP="00F43043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5.14</w:t>
            </w:r>
          </w:p>
        </w:tc>
        <w:tc>
          <w:tcPr>
            <w:tcW w:w="9214" w:type="dxa"/>
          </w:tcPr>
          <w:p w:rsidR="00FA40E5" w:rsidRPr="009F2819" w:rsidRDefault="00FA40E5" w:rsidP="00F43043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54116A">
              <w:rPr>
                <w:caps/>
                <w:sz w:val="21"/>
                <w:szCs w:val="21"/>
              </w:rPr>
              <w:t>ПО ГРУППАМ С ДОХОДАМИ НИЖЕ И ВЫШЕ ВЕЛИЧИНЫ ПРОЖИТОЧНОГО МИНИМУМА</w:t>
            </w:r>
          </w:p>
        </w:tc>
      </w:tr>
      <w:tr w:rsidR="006923DE" w:rsidRPr="009F2819" w:rsidTr="00672146">
        <w:tc>
          <w:tcPr>
            <w:tcW w:w="675" w:type="dxa"/>
            <w:vAlign w:val="center"/>
          </w:tcPr>
          <w:p w:rsidR="006923DE" w:rsidRDefault="006923DE" w:rsidP="00F43043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5.16</w:t>
            </w:r>
          </w:p>
        </w:tc>
        <w:tc>
          <w:tcPr>
            <w:tcW w:w="9214" w:type="dxa"/>
          </w:tcPr>
          <w:p w:rsidR="006923DE" w:rsidRPr="0054116A" w:rsidRDefault="006923DE" w:rsidP="00F43043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6923DE">
              <w:rPr>
                <w:caps/>
                <w:sz w:val="21"/>
                <w:szCs w:val="21"/>
              </w:rPr>
              <w:t>ПО ИНТЕРВАЛЬНЫМ ГРУППАМ В ЗАВИСИМОСТИ ОТ СРЕДНЕДУШЕВОГО ДЕНЕЖНОГО ДОХОДА</w:t>
            </w:r>
          </w:p>
        </w:tc>
      </w:tr>
      <w:tr w:rsidR="00FA40E5" w:rsidRPr="00960236" w:rsidTr="00F1504C">
        <w:tc>
          <w:tcPr>
            <w:tcW w:w="9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aa"/>
              <w:tblW w:w="10031" w:type="dxa"/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FA40E5" w:rsidTr="00F1504C">
              <w:tc>
                <w:tcPr>
                  <w:tcW w:w="10031" w:type="dxa"/>
                  <w:tcBorders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FA40E5" w:rsidRPr="00773377" w:rsidRDefault="00FA40E5" w:rsidP="00F1504C">
                  <w:pPr>
                    <w:pStyle w:val="txts"/>
                    <w:numPr>
                      <w:ilvl w:val="0"/>
                      <w:numId w:val="13"/>
                    </w:numPr>
                    <w:spacing w:before="60" w:beforeAutospacing="0" w:after="60" w:afterAutospacing="0"/>
                    <w:ind w:left="284" w:hanging="284"/>
                    <w:rPr>
                      <w:b/>
                    </w:rPr>
                  </w:pPr>
                  <w:r w:rsidRPr="0054116A">
                    <w:rPr>
                      <w:b/>
                      <w:bCs/>
                      <w:sz w:val="22"/>
                      <w:szCs w:val="22"/>
                    </w:rPr>
                    <w:t xml:space="preserve">РАСПРЕДЕЛЕНИЕ СОСТАВА НАСЕЛЕНИЯ ПО ГРУППАМ С РАЗЛИЧНЫМ УРОВНЕМ СРЕДНЕДУШЕВЫХ ДЕНЕЖНЫХ ДОХОДОВ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В</w:t>
                  </w:r>
                  <w:r w:rsidRPr="00865607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CF1EA9">
                    <w:rPr>
                      <w:b/>
                      <w:bCs/>
                      <w:sz w:val="22"/>
                      <w:szCs w:val="22"/>
                    </w:rPr>
                    <w:t>20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20 ГОДУ</w:t>
                  </w:r>
                </w:p>
              </w:tc>
            </w:tr>
          </w:tbl>
          <w:p w:rsidR="00FA40E5" w:rsidRPr="00960236" w:rsidRDefault="00FA40E5" w:rsidP="00F1504C">
            <w:pPr>
              <w:pStyle w:val="txts"/>
              <w:spacing w:before="20" w:beforeAutospacing="0" w:after="20" w:afterAutospacing="0"/>
              <w:ind w:left="284"/>
              <w:rPr>
                <w:b/>
                <w:bCs/>
                <w:color w:val="000000"/>
              </w:rPr>
            </w:pPr>
          </w:p>
        </w:tc>
      </w:tr>
      <w:tr w:rsidR="00FA40E5" w:rsidRPr="009F2819" w:rsidTr="00F1504C">
        <w:tc>
          <w:tcPr>
            <w:tcW w:w="675" w:type="dxa"/>
            <w:vAlign w:val="center"/>
          </w:tcPr>
          <w:p w:rsidR="00FA40E5" w:rsidRPr="009F2819" w:rsidRDefault="00FA40E5" w:rsidP="0054116A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5.7</w:t>
            </w:r>
          </w:p>
        </w:tc>
        <w:tc>
          <w:tcPr>
            <w:tcW w:w="9214" w:type="dxa"/>
          </w:tcPr>
          <w:p w:rsidR="00FA40E5" w:rsidRPr="009F2819" w:rsidRDefault="00FA40E5" w:rsidP="00F1504C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CE4236">
              <w:rPr>
                <w:caps/>
                <w:sz w:val="21"/>
                <w:szCs w:val="21"/>
              </w:rPr>
              <w:t>ПО ТИПУ НАСЕЛЕННЫХ ПУНКТОВ</w:t>
            </w:r>
          </w:p>
        </w:tc>
      </w:tr>
      <w:tr w:rsidR="00FA40E5" w:rsidRPr="009F2819" w:rsidTr="00F1504C">
        <w:tc>
          <w:tcPr>
            <w:tcW w:w="675" w:type="dxa"/>
            <w:vAlign w:val="center"/>
          </w:tcPr>
          <w:p w:rsidR="00FA40E5" w:rsidRPr="009F2819" w:rsidRDefault="00FA40E5" w:rsidP="0054116A">
            <w:pPr>
              <w:pStyle w:val="txts"/>
              <w:spacing w:before="0" w:beforeAutospacing="0" w:after="0" w:afterAutospacing="0" w:line="300" w:lineRule="exact"/>
              <w:ind w:right="-108" w:hanging="2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5.8</w:t>
            </w:r>
          </w:p>
        </w:tc>
        <w:tc>
          <w:tcPr>
            <w:tcW w:w="9214" w:type="dxa"/>
          </w:tcPr>
          <w:p w:rsidR="00FA40E5" w:rsidRPr="009F2819" w:rsidRDefault="00FA40E5" w:rsidP="00F1504C">
            <w:pPr>
              <w:spacing w:before="0" w:beforeAutospacing="0" w:after="0" w:afterAutospacing="0" w:line="300" w:lineRule="exact"/>
              <w:jc w:val="both"/>
              <w:rPr>
                <w:caps/>
                <w:sz w:val="21"/>
                <w:szCs w:val="21"/>
              </w:rPr>
            </w:pPr>
            <w:r w:rsidRPr="0054116A">
              <w:rPr>
                <w:caps/>
                <w:sz w:val="21"/>
                <w:szCs w:val="21"/>
              </w:rPr>
              <w:t>ПО ЧИСЛУ ЛИЦ И ЧИСЛУ ДЕТЕЙ В ВОЗРАСТЕ ДО 18 ЛЕТ</w:t>
            </w:r>
          </w:p>
        </w:tc>
      </w:tr>
    </w:tbl>
    <w:p w:rsidR="002A03D9" w:rsidRPr="00CC2B54" w:rsidRDefault="002A03D9" w:rsidP="00A427E1">
      <w:pPr>
        <w:rPr>
          <w:sz w:val="2"/>
          <w:szCs w:val="2"/>
        </w:rPr>
      </w:pPr>
    </w:p>
    <w:sectPr w:rsidR="002A03D9" w:rsidRPr="00CC2B54" w:rsidSect="006F776B">
      <w:footerReference w:type="even" r:id="rId9"/>
      <w:footerReference w:type="default" r:id="rId10"/>
      <w:pgSz w:w="11906" w:h="16838"/>
      <w:pgMar w:top="1134" w:right="992" w:bottom="96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F53" w:rsidRDefault="00DF1F53">
      <w:r>
        <w:separator/>
      </w:r>
    </w:p>
  </w:endnote>
  <w:endnote w:type="continuationSeparator" w:id="0">
    <w:p w:rsidR="00DF1F53" w:rsidRDefault="00DF1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36" w:rsidRDefault="00336D5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6023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60236">
      <w:rPr>
        <w:rStyle w:val="a9"/>
        <w:noProof/>
      </w:rPr>
      <w:t>1</w:t>
    </w:r>
    <w:r>
      <w:rPr>
        <w:rStyle w:val="a9"/>
      </w:rPr>
      <w:fldChar w:fldCharType="end"/>
    </w:r>
  </w:p>
  <w:p w:rsidR="00960236" w:rsidRDefault="0096023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36" w:rsidRDefault="0096023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F53" w:rsidRDefault="00DF1F53">
      <w:r>
        <w:separator/>
      </w:r>
    </w:p>
  </w:footnote>
  <w:footnote w:type="continuationSeparator" w:id="0">
    <w:p w:rsidR="00DF1F53" w:rsidRDefault="00DF1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3041"/>
    <w:multiLevelType w:val="hybridMultilevel"/>
    <w:tmpl w:val="DFBE3AE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D61C94"/>
    <w:multiLevelType w:val="hybridMultilevel"/>
    <w:tmpl w:val="165AEDCE"/>
    <w:lvl w:ilvl="0" w:tplc="73808CC8">
      <w:start w:val="1"/>
      <w:numFmt w:val="upperRoman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B43679"/>
    <w:multiLevelType w:val="multilevel"/>
    <w:tmpl w:val="ABEE7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E0365A"/>
    <w:multiLevelType w:val="hybridMultilevel"/>
    <w:tmpl w:val="D80610C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1206676"/>
    <w:multiLevelType w:val="hybridMultilevel"/>
    <w:tmpl w:val="11264F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4873F4"/>
    <w:multiLevelType w:val="multilevel"/>
    <w:tmpl w:val="3B801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B11566"/>
    <w:multiLevelType w:val="hybridMultilevel"/>
    <w:tmpl w:val="54BAD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2E6D72"/>
    <w:multiLevelType w:val="hybridMultilevel"/>
    <w:tmpl w:val="DA1E4E3A"/>
    <w:lvl w:ilvl="0" w:tplc="731459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86FC4"/>
    <w:multiLevelType w:val="hybridMultilevel"/>
    <w:tmpl w:val="7EDADC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9A7938"/>
    <w:multiLevelType w:val="hybridMultilevel"/>
    <w:tmpl w:val="F69E917E"/>
    <w:lvl w:ilvl="0" w:tplc="BF769C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FE79DC"/>
    <w:multiLevelType w:val="hybridMultilevel"/>
    <w:tmpl w:val="C644CF54"/>
    <w:lvl w:ilvl="0" w:tplc="5F4441A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CC4174"/>
    <w:multiLevelType w:val="multilevel"/>
    <w:tmpl w:val="92D6C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FE6A0F"/>
    <w:multiLevelType w:val="hybridMultilevel"/>
    <w:tmpl w:val="1AE044E2"/>
    <w:lvl w:ilvl="0" w:tplc="73808CC8">
      <w:start w:val="1"/>
      <w:numFmt w:val="upperRoman"/>
      <w:lvlText w:val="%1."/>
      <w:lvlJc w:val="left"/>
      <w:pPr>
        <w:ind w:left="180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16A5D19"/>
    <w:multiLevelType w:val="hybridMultilevel"/>
    <w:tmpl w:val="B18A6C02"/>
    <w:lvl w:ilvl="0" w:tplc="9EC6A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94348"/>
    <w:multiLevelType w:val="hybridMultilevel"/>
    <w:tmpl w:val="36EA16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32437"/>
    <w:multiLevelType w:val="singleLevel"/>
    <w:tmpl w:val="3A1EFDFE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16">
    <w:nsid w:val="77DD29C1"/>
    <w:multiLevelType w:val="multilevel"/>
    <w:tmpl w:val="03180F98"/>
    <w:lvl w:ilvl="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79126DBB"/>
    <w:multiLevelType w:val="hybridMultilevel"/>
    <w:tmpl w:val="1A382B32"/>
    <w:lvl w:ilvl="0" w:tplc="66AE83B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3124B5"/>
    <w:multiLevelType w:val="multilevel"/>
    <w:tmpl w:val="E41A7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"/>
  </w:num>
  <w:num w:numId="3">
    <w:abstractNumId w:val="16"/>
  </w:num>
  <w:num w:numId="4">
    <w:abstractNumId w:val="5"/>
  </w:num>
  <w:num w:numId="5">
    <w:abstractNumId w:val="13"/>
  </w:num>
  <w:num w:numId="6">
    <w:abstractNumId w:val="11"/>
  </w:num>
  <w:num w:numId="7">
    <w:abstractNumId w:val="4"/>
  </w:num>
  <w:num w:numId="8">
    <w:abstractNumId w:val="0"/>
  </w:num>
  <w:num w:numId="9">
    <w:abstractNumId w:val="17"/>
  </w:num>
  <w:num w:numId="10">
    <w:abstractNumId w:val="18"/>
  </w:num>
  <w:num w:numId="11">
    <w:abstractNumId w:val="3"/>
  </w:num>
  <w:num w:numId="12">
    <w:abstractNumId w:val="10"/>
  </w:num>
  <w:num w:numId="13">
    <w:abstractNumId w:val="12"/>
  </w:num>
  <w:num w:numId="14">
    <w:abstractNumId w:val="6"/>
  </w:num>
  <w:num w:numId="15">
    <w:abstractNumId w:val="1"/>
  </w:num>
  <w:num w:numId="16">
    <w:abstractNumId w:val="9"/>
  </w:num>
  <w:num w:numId="17">
    <w:abstractNumId w:val="8"/>
  </w:num>
  <w:num w:numId="18">
    <w:abstractNumId w:val="1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717"/>
    <w:rsid w:val="000034B6"/>
    <w:rsid w:val="00004E02"/>
    <w:rsid w:val="00007639"/>
    <w:rsid w:val="00014EDD"/>
    <w:rsid w:val="00022C64"/>
    <w:rsid w:val="000253C3"/>
    <w:rsid w:val="00033928"/>
    <w:rsid w:val="000341C2"/>
    <w:rsid w:val="00043580"/>
    <w:rsid w:val="00044444"/>
    <w:rsid w:val="00051C15"/>
    <w:rsid w:val="000525DC"/>
    <w:rsid w:val="00053D13"/>
    <w:rsid w:val="00060032"/>
    <w:rsid w:val="00063D71"/>
    <w:rsid w:val="00072669"/>
    <w:rsid w:val="0007581B"/>
    <w:rsid w:val="00081210"/>
    <w:rsid w:val="00081522"/>
    <w:rsid w:val="0009360F"/>
    <w:rsid w:val="00096D54"/>
    <w:rsid w:val="000A144F"/>
    <w:rsid w:val="000A7EA8"/>
    <w:rsid w:val="000C6AA8"/>
    <w:rsid w:val="000D2F38"/>
    <w:rsid w:val="000D45EE"/>
    <w:rsid w:val="000E1B0F"/>
    <w:rsid w:val="000E5134"/>
    <w:rsid w:val="000E5F6C"/>
    <w:rsid w:val="000F27DC"/>
    <w:rsid w:val="00100DB0"/>
    <w:rsid w:val="00101ABB"/>
    <w:rsid w:val="001022F4"/>
    <w:rsid w:val="00103E12"/>
    <w:rsid w:val="00106A40"/>
    <w:rsid w:val="001120EF"/>
    <w:rsid w:val="00113D6C"/>
    <w:rsid w:val="001140CA"/>
    <w:rsid w:val="001248D5"/>
    <w:rsid w:val="00133854"/>
    <w:rsid w:val="001353A0"/>
    <w:rsid w:val="001448A1"/>
    <w:rsid w:val="00147885"/>
    <w:rsid w:val="00154CD5"/>
    <w:rsid w:val="00171192"/>
    <w:rsid w:val="001775AB"/>
    <w:rsid w:val="001A0979"/>
    <w:rsid w:val="001A1033"/>
    <w:rsid w:val="001A30D6"/>
    <w:rsid w:val="001A53A3"/>
    <w:rsid w:val="001B1CB3"/>
    <w:rsid w:val="001B5CE6"/>
    <w:rsid w:val="001C022C"/>
    <w:rsid w:val="001C349A"/>
    <w:rsid w:val="001C3B33"/>
    <w:rsid w:val="001C40E5"/>
    <w:rsid w:val="001C46DD"/>
    <w:rsid w:val="001C5EC3"/>
    <w:rsid w:val="001C6104"/>
    <w:rsid w:val="001C7F25"/>
    <w:rsid w:val="001D0B9F"/>
    <w:rsid w:val="001D38C3"/>
    <w:rsid w:val="001D3B4B"/>
    <w:rsid w:val="001E0547"/>
    <w:rsid w:val="001E49AD"/>
    <w:rsid w:val="001F20B4"/>
    <w:rsid w:val="002028F2"/>
    <w:rsid w:val="00203267"/>
    <w:rsid w:val="00203D03"/>
    <w:rsid w:val="00205072"/>
    <w:rsid w:val="002143A8"/>
    <w:rsid w:val="00217644"/>
    <w:rsid w:val="00225411"/>
    <w:rsid w:val="00230870"/>
    <w:rsid w:val="00230DF9"/>
    <w:rsid w:val="0026304B"/>
    <w:rsid w:val="00263457"/>
    <w:rsid w:val="00270FE9"/>
    <w:rsid w:val="00276B87"/>
    <w:rsid w:val="00276DCA"/>
    <w:rsid w:val="00283B89"/>
    <w:rsid w:val="0028603F"/>
    <w:rsid w:val="0028711F"/>
    <w:rsid w:val="00291B0E"/>
    <w:rsid w:val="0029401A"/>
    <w:rsid w:val="002A03D9"/>
    <w:rsid w:val="002B6096"/>
    <w:rsid w:val="002B6EA9"/>
    <w:rsid w:val="002C3585"/>
    <w:rsid w:val="002C5F70"/>
    <w:rsid w:val="002D0D51"/>
    <w:rsid w:val="002D1A41"/>
    <w:rsid w:val="002D48F4"/>
    <w:rsid w:val="002D5923"/>
    <w:rsid w:val="002F2154"/>
    <w:rsid w:val="002F367C"/>
    <w:rsid w:val="002F7B58"/>
    <w:rsid w:val="00300133"/>
    <w:rsid w:val="0030106F"/>
    <w:rsid w:val="0031231E"/>
    <w:rsid w:val="003175EF"/>
    <w:rsid w:val="00320E59"/>
    <w:rsid w:val="0032399E"/>
    <w:rsid w:val="0032472B"/>
    <w:rsid w:val="0032567F"/>
    <w:rsid w:val="003326A3"/>
    <w:rsid w:val="00336D50"/>
    <w:rsid w:val="00337C06"/>
    <w:rsid w:val="00341812"/>
    <w:rsid w:val="00343795"/>
    <w:rsid w:val="003456DB"/>
    <w:rsid w:val="00347DA8"/>
    <w:rsid w:val="003517F5"/>
    <w:rsid w:val="003526BD"/>
    <w:rsid w:val="00354F5B"/>
    <w:rsid w:val="0035641A"/>
    <w:rsid w:val="003621D6"/>
    <w:rsid w:val="00370878"/>
    <w:rsid w:val="0037227D"/>
    <w:rsid w:val="0037522F"/>
    <w:rsid w:val="00380CF4"/>
    <w:rsid w:val="00384962"/>
    <w:rsid w:val="00392CE1"/>
    <w:rsid w:val="00396B1F"/>
    <w:rsid w:val="00397C47"/>
    <w:rsid w:val="003A0321"/>
    <w:rsid w:val="003A3376"/>
    <w:rsid w:val="003A50BB"/>
    <w:rsid w:val="003B6C51"/>
    <w:rsid w:val="003C6ADE"/>
    <w:rsid w:val="003D1629"/>
    <w:rsid w:val="003D1EFC"/>
    <w:rsid w:val="003D31A7"/>
    <w:rsid w:val="003D5858"/>
    <w:rsid w:val="003E5D85"/>
    <w:rsid w:val="003F3D11"/>
    <w:rsid w:val="00404EB1"/>
    <w:rsid w:val="00414B48"/>
    <w:rsid w:val="004173CF"/>
    <w:rsid w:val="004224D6"/>
    <w:rsid w:val="00424A6F"/>
    <w:rsid w:val="00430B39"/>
    <w:rsid w:val="004330C4"/>
    <w:rsid w:val="00440DFF"/>
    <w:rsid w:val="004477DD"/>
    <w:rsid w:val="00450FEF"/>
    <w:rsid w:val="00455C5D"/>
    <w:rsid w:val="004655D0"/>
    <w:rsid w:val="00492069"/>
    <w:rsid w:val="00496712"/>
    <w:rsid w:val="004A3565"/>
    <w:rsid w:val="004A5557"/>
    <w:rsid w:val="004B5A5F"/>
    <w:rsid w:val="004B7FDB"/>
    <w:rsid w:val="004C6E62"/>
    <w:rsid w:val="004E1298"/>
    <w:rsid w:val="004E1C8D"/>
    <w:rsid w:val="004E49A3"/>
    <w:rsid w:val="004E665A"/>
    <w:rsid w:val="004E7AB2"/>
    <w:rsid w:val="004F05DD"/>
    <w:rsid w:val="004F7556"/>
    <w:rsid w:val="004F7DE4"/>
    <w:rsid w:val="00503723"/>
    <w:rsid w:val="005046F0"/>
    <w:rsid w:val="00512374"/>
    <w:rsid w:val="00527413"/>
    <w:rsid w:val="005343BC"/>
    <w:rsid w:val="0054116A"/>
    <w:rsid w:val="0054658E"/>
    <w:rsid w:val="00546858"/>
    <w:rsid w:val="005562EE"/>
    <w:rsid w:val="005621BF"/>
    <w:rsid w:val="00572A3C"/>
    <w:rsid w:val="0058108F"/>
    <w:rsid w:val="005A2E1D"/>
    <w:rsid w:val="005A5846"/>
    <w:rsid w:val="005B71A7"/>
    <w:rsid w:val="005C29C5"/>
    <w:rsid w:val="005C655B"/>
    <w:rsid w:val="005C7D48"/>
    <w:rsid w:val="005E6B06"/>
    <w:rsid w:val="005E7694"/>
    <w:rsid w:val="005F5CC1"/>
    <w:rsid w:val="005F6BFE"/>
    <w:rsid w:val="00600A1A"/>
    <w:rsid w:val="00625477"/>
    <w:rsid w:val="00631987"/>
    <w:rsid w:val="006379C3"/>
    <w:rsid w:val="00666233"/>
    <w:rsid w:val="00672146"/>
    <w:rsid w:val="00674D7F"/>
    <w:rsid w:val="00675227"/>
    <w:rsid w:val="0069239F"/>
    <w:rsid w:val="006923DE"/>
    <w:rsid w:val="006A4033"/>
    <w:rsid w:val="006B0BF1"/>
    <w:rsid w:val="006C1336"/>
    <w:rsid w:val="006C3A2E"/>
    <w:rsid w:val="006C4B85"/>
    <w:rsid w:val="006C4BA2"/>
    <w:rsid w:val="006C6419"/>
    <w:rsid w:val="006C7326"/>
    <w:rsid w:val="006D1413"/>
    <w:rsid w:val="006D7B4C"/>
    <w:rsid w:val="006E6D77"/>
    <w:rsid w:val="006F6CCE"/>
    <w:rsid w:val="006F776B"/>
    <w:rsid w:val="00707842"/>
    <w:rsid w:val="00710323"/>
    <w:rsid w:val="00713D21"/>
    <w:rsid w:val="00714264"/>
    <w:rsid w:val="007164D6"/>
    <w:rsid w:val="007223AC"/>
    <w:rsid w:val="007323FE"/>
    <w:rsid w:val="0073737E"/>
    <w:rsid w:val="00737DF4"/>
    <w:rsid w:val="0074307A"/>
    <w:rsid w:val="007442EB"/>
    <w:rsid w:val="0074669E"/>
    <w:rsid w:val="007479C8"/>
    <w:rsid w:val="00752F79"/>
    <w:rsid w:val="00753B2E"/>
    <w:rsid w:val="0076220D"/>
    <w:rsid w:val="0076770C"/>
    <w:rsid w:val="007679C6"/>
    <w:rsid w:val="00773377"/>
    <w:rsid w:val="00777142"/>
    <w:rsid w:val="0078112A"/>
    <w:rsid w:val="007813E6"/>
    <w:rsid w:val="007838E2"/>
    <w:rsid w:val="00785E64"/>
    <w:rsid w:val="00790143"/>
    <w:rsid w:val="007A673E"/>
    <w:rsid w:val="007A6B03"/>
    <w:rsid w:val="007B0F1A"/>
    <w:rsid w:val="007B521E"/>
    <w:rsid w:val="007B7399"/>
    <w:rsid w:val="007C3A07"/>
    <w:rsid w:val="007C4D2A"/>
    <w:rsid w:val="007C7717"/>
    <w:rsid w:val="007D0362"/>
    <w:rsid w:val="007D05B2"/>
    <w:rsid w:val="007D1C4D"/>
    <w:rsid w:val="007E1EAC"/>
    <w:rsid w:val="007E5412"/>
    <w:rsid w:val="007E6475"/>
    <w:rsid w:val="007F6E52"/>
    <w:rsid w:val="00800B43"/>
    <w:rsid w:val="00803821"/>
    <w:rsid w:val="00815DEF"/>
    <w:rsid w:val="008229E3"/>
    <w:rsid w:val="00824973"/>
    <w:rsid w:val="00825679"/>
    <w:rsid w:val="00833A46"/>
    <w:rsid w:val="0083569E"/>
    <w:rsid w:val="00844F11"/>
    <w:rsid w:val="00852B1D"/>
    <w:rsid w:val="00864D5A"/>
    <w:rsid w:val="00871E82"/>
    <w:rsid w:val="008756FE"/>
    <w:rsid w:val="00887795"/>
    <w:rsid w:val="00887F0C"/>
    <w:rsid w:val="008919D4"/>
    <w:rsid w:val="008921E7"/>
    <w:rsid w:val="00892502"/>
    <w:rsid w:val="00892535"/>
    <w:rsid w:val="008A1C46"/>
    <w:rsid w:val="008B04C9"/>
    <w:rsid w:val="008B09A7"/>
    <w:rsid w:val="008B1A0B"/>
    <w:rsid w:val="008B73FD"/>
    <w:rsid w:val="008B7615"/>
    <w:rsid w:val="008B77A8"/>
    <w:rsid w:val="008C1290"/>
    <w:rsid w:val="008C7E17"/>
    <w:rsid w:val="008D0CE5"/>
    <w:rsid w:val="008D34BF"/>
    <w:rsid w:val="008D36FB"/>
    <w:rsid w:val="008D37B3"/>
    <w:rsid w:val="008E3224"/>
    <w:rsid w:val="008E4114"/>
    <w:rsid w:val="008F16D4"/>
    <w:rsid w:val="008F42F6"/>
    <w:rsid w:val="008F529E"/>
    <w:rsid w:val="008F5FED"/>
    <w:rsid w:val="00905F80"/>
    <w:rsid w:val="009115C8"/>
    <w:rsid w:val="0091380C"/>
    <w:rsid w:val="00915B47"/>
    <w:rsid w:val="00921652"/>
    <w:rsid w:val="009236D0"/>
    <w:rsid w:val="00936C65"/>
    <w:rsid w:val="00954E4B"/>
    <w:rsid w:val="00955716"/>
    <w:rsid w:val="00960236"/>
    <w:rsid w:val="0097393F"/>
    <w:rsid w:val="00981330"/>
    <w:rsid w:val="0098200C"/>
    <w:rsid w:val="009876FD"/>
    <w:rsid w:val="009914D2"/>
    <w:rsid w:val="009917FB"/>
    <w:rsid w:val="009947D0"/>
    <w:rsid w:val="009A1394"/>
    <w:rsid w:val="009A4729"/>
    <w:rsid w:val="009A5094"/>
    <w:rsid w:val="009B3C69"/>
    <w:rsid w:val="009C34AD"/>
    <w:rsid w:val="009D06A4"/>
    <w:rsid w:val="009D3150"/>
    <w:rsid w:val="009D3744"/>
    <w:rsid w:val="009D79C6"/>
    <w:rsid w:val="009E60E1"/>
    <w:rsid w:val="009F19B3"/>
    <w:rsid w:val="009F2819"/>
    <w:rsid w:val="009F723C"/>
    <w:rsid w:val="00A20995"/>
    <w:rsid w:val="00A348EB"/>
    <w:rsid w:val="00A35977"/>
    <w:rsid w:val="00A377F6"/>
    <w:rsid w:val="00A427E1"/>
    <w:rsid w:val="00A446DE"/>
    <w:rsid w:val="00A453E5"/>
    <w:rsid w:val="00A47859"/>
    <w:rsid w:val="00A478DB"/>
    <w:rsid w:val="00A51B6F"/>
    <w:rsid w:val="00A575DC"/>
    <w:rsid w:val="00A60BA5"/>
    <w:rsid w:val="00A733EA"/>
    <w:rsid w:val="00AA051A"/>
    <w:rsid w:val="00AA2353"/>
    <w:rsid w:val="00AB0589"/>
    <w:rsid w:val="00AC671B"/>
    <w:rsid w:val="00AD2A47"/>
    <w:rsid w:val="00AD3654"/>
    <w:rsid w:val="00AE621B"/>
    <w:rsid w:val="00AF0B5B"/>
    <w:rsid w:val="00AF2246"/>
    <w:rsid w:val="00AF5368"/>
    <w:rsid w:val="00AF633B"/>
    <w:rsid w:val="00B02219"/>
    <w:rsid w:val="00B03009"/>
    <w:rsid w:val="00B03C66"/>
    <w:rsid w:val="00B06386"/>
    <w:rsid w:val="00B0722D"/>
    <w:rsid w:val="00B1137F"/>
    <w:rsid w:val="00B3503B"/>
    <w:rsid w:val="00B36853"/>
    <w:rsid w:val="00B37820"/>
    <w:rsid w:val="00B43AC4"/>
    <w:rsid w:val="00B553CF"/>
    <w:rsid w:val="00B65918"/>
    <w:rsid w:val="00B74A7D"/>
    <w:rsid w:val="00B81718"/>
    <w:rsid w:val="00B845EE"/>
    <w:rsid w:val="00B871E4"/>
    <w:rsid w:val="00B9145A"/>
    <w:rsid w:val="00B9245B"/>
    <w:rsid w:val="00B934BB"/>
    <w:rsid w:val="00B96BE7"/>
    <w:rsid w:val="00BA0209"/>
    <w:rsid w:val="00BA1019"/>
    <w:rsid w:val="00BA5642"/>
    <w:rsid w:val="00BB273C"/>
    <w:rsid w:val="00BB52F6"/>
    <w:rsid w:val="00BB71D8"/>
    <w:rsid w:val="00BB7475"/>
    <w:rsid w:val="00BE18D2"/>
    <w:rsid w:val="00BE32E6"/>
    <w:rsid w:val="00BE7F90"/>
    <w:rsid w:val="00BF18D7"/>
    <w:rsid w:val="00BF19FE"/>
    <w:rsid w:val="00BF1E70"/>
    <w:rsid w:val="00BF4D46"/>
    <w:rsid w:val="00BF5259"/>
    <w:rsid w:val="00C01CF7"/>
    <w:rsid w:val="00C047FA"/>
    <w:rsid w:val="00C16A59"/>
    <w:rsid w:val="00C16C85"/>
    <w:rsid w:val="00C33632"/>
    <w:rsid w:val="00C34A4B"/>
    <w:rsid w:val="00C40542"/>
    <w:rsid w:val="00C44E57"/>
    <w:rsid w:val="00C50B01"/>
    <w:rsid w:val="00C518A3"/>
    <w:rsid w:val="00C566B6"/>
    <w:rsid w:val="00C57279"/>
    <w:rsid w:val="00C637EC"/>
    <w:rsid w:val="00C72379"/>
    <w:rsid w:val="00C82C2E"/>
    <w:rsid w:val="00C85070"/>
    <w:rsid w:val="00C85578"/>
    <w:rsid w:val="00CA0FF9"/>
    <w:rsid w:val="00CA4A52"/>
    <w:rsid w:val="00CB7BBC"/>
    <w:rsid w:val="00CC2B54"/>
    <w:rsid w:val="00CD0214"/>
    <w:rsid w:val="00CD209C"/>
    <w:rsid w:val="00CD71C2"/>
    <w:rsid w:val="00CE155A"/>
    <w:rsid w:val="00CE4236"/>
    <w:rsid w:val="00CF3AEA"/>
    <w:rsid w:val="00CF7F33"/>
    <w:rsid w:val="00D03AE2"/>
    <w:rsid w:val="00D05E28"/>
    <w:rsid w:val="00D1424A"/>
    <w:rsid w:val="00D22722"/>
    <w:rsid w:val="00D246CF"/>
    <w:rsid w:val="00D2619D"/>
    <w:rsid w:val="00D35FF6"/>
    <w:rsid w:val="00D37865"/>
    <w:rsid w:val="00D4517A"/>
    <w:rsid w:val="00D463CA"/>
    <w:rsid w:val="00D609E5"/>
    <w:rsid w:val="00D64F96"/>
    <w:rsid w:val="00D80232"/>
    <w:rsid w:val="00D80787"/>
    <w:rsid w:val="00D84EF9"/>
    <w:rsid w:val="00D92B16"/>
    <w:rsid w:val="00D930C6"/>
    <w:rsid w:val="00DA2128"/>
    <w:rsid w:val="00DB18E8"/>
    <w:rsid w:val="00DB6687"/>
    <w:rsid w:val="00DB7747"/>
    <w:rsid w:val="00DD0B6E"/>
    <w:rsid w:val="00DD2331"/>
    <w:rsid w:val="00DE4E9E"/>
    <w:rsid w:val="00DF1F53"/>
    <w:rsid w:val="00DF67FC"/>
    <w:rsid w:val="00DF7631"/>
    <w:rsid w:val="00E02074"/>
    <w:rsid w:val="00E059CA"/>
    <w:rsid w:val="00E07E81"/>
    <w:rsid w:val="00E1353E"/>
    <w:rsid w:val="00E156B7"/>
    <w:rsid w:val="00E174A6"/>
    <w:rsid w:val="00E22F91"/>
    <w:rsid w:val="00E25589"/>
    <w:rsid w:val="00E25BD7"/>
    <w:rsid w:val="00E2707B"/>
    <w:rsid w:val="00E30C3F"/>
    <w:rsid w:val="00E32EDB"/>
    <w:rsid w:val="00E34A74"/>
    <w:rsid w:val="00E42153"/>
    <w:rsid w:val="00E46791"/>
    <w:rsid w:val="00E50848"/>
    <w:rsid w:val="00E549AE"/>
    <w:rsid w:val="00E55B9F"/>
    <w:rsid w:val="00E63069"/>
    <w:rsid w:val="00E66B75"/>
    <w:rsid w:val="00E67E2D"/>
    <w:rsid w:val="00E72E14"/>
    <w:rsid w:val="00E75B7D"/>
    <w:rsid w:val="00E805F5"/>
    <w:rsid w:val="00E81D1E"/>
    <w:rsid w:val="00E86D55"/>
    <w:rsid w:val="00E94200"/>
    <w:rsid w:val="00E95308"/>
    <w:rsid w:val="00EA65BA"/>
    <w:rsid w:val="00EB525F"/>
    <w:rsid w:val="00EC1555"/>
    <w:rsid w:val="00ED4CDA"/>
    <w:rsid w:val="00ED6CAB"/>
    <w:rsid w:val="00EE5753"/>
    <w:rsid w:val="00EE6CA8"/>
    <w:rsid w:val="00EE7006"/>
    <w:rsid w:val="00EF46D8"/>
    <w:rsid w:val="00EF5889"/>
    <w:rsid w:val="00EF5FF6"/>
    <w:rsid w:val="00EF65EC"/>
    <w:rsid w:val="00F0066E"/>
    <w:rsid w:val="00F00DA9"/>
    <w:rsid w:val="00F03D20"/>
    <w:rsid w:val="00F063EB"/>
    <w:rsid w:val="00F11461"/>
    <w:rsid w:val="00F17929"/>
    <w:rsid w:val="00F20CD5"/>
    <w:rsid w:val="00F254B6"/>
    <w:rsid w:val="00F351E7"/>
    <w:rsid w:val="00F51481"/>
    <w:rsid w:val="00F57747"/>
    <w:rsid w:val="00F626A0"/>
    <w:rsid w:val="00F635A8"/>
    <w:rsid w:val="00F64730"/>
    <w:rsid w:val="00F917E6"/>
    <w:rsid w:val="00F9493B"/>
    <w:rsid w:val="00F97FC7"/>
    <w:rsid w:val="00FA1104"/>
    <w:rsid w:val="00FA40E5"/>
    <w:rsid w:val="00FA6258"/>
    <w:rsid w:val="00FB3738"/>
    <w:rsid w:val="00FB4BF9"/>
    <w:rsid w:val="00FB5BB7"/>
    <w:rsid w:val="00FC2A78"/>
    <w:rsid w:val="00FC76E1"/>
    <w:rsid w:val="00FD7D7C"/>
    <w:rsid w:val="00FE1187"/>
    <w:rsid w:val="00FE1C07"/>
    <w:rsid w:val="00FF063C"/>
    <w:rsid w:val="00FF1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02"/>
    <w:pPr>
      <w:spacing w:before="100" w:beforeAutospacing="1" w:after="100" w:afterAutospacing="1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4517A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17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892502"/>
    <w:pPr>
      <w:keepNext/>
      <w:jc w:val="both"/>
      <w:outlineLvl w:val="2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517A"/>
    <w:pPr>
      <w:keepNext/>
      <w:keepLines/>
      <w:spacing w:before="200"/>
      <w:outlineLvl w:val="7"/>
    </w:pPr>
    <w:rPr>
      <w:rFonts w:ascii="Cambria" w:hAnsi="Cambria"/>
      <w:color w:val="404040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92502"/>
    <w:pPr>
      <w:jc w:val="both"/>
    </w:pPr>
    <w:rPr>
      <w:sz w:val="26"/>
    </w:rPr>
  </w:style>
  <w:style w:type="paragraph" w:customStyle="1" w:styleId="7">
    <w:name w:val="заголовок 7"/>
    <w:basedOn w:val="a"/>
    <w:next w:val="a"/>
    <w:rsid w:val="00892502"/>
    <w:pPr>
      <w:keepNext/>
      <w:pBdr>
        <w:between w:val="dotted" w:sz="4" w:space="1" w:color="auto"/>
      </w:pBdr>
      <w:autoSpaceDE w:val="0"/>
      <w:autoSpaceDN w:val="0"/>
      <w:jc w:val="center"/>
    </w:pPr>
    <w:rPr>
      <w:b/>
      <w:sz w:val="22"/>
    </w:rPr>
  </w:style>
  <w:style w:type="paragraph" w:customStyle="1" w:styleId="11">
    <w:name w:val="заголовок 1"/>
    <w:basedOn w:val="a"/>
    <w:next w:val="a"/>
    <w:rsid w:val="00892502"/>
    <w:pPr>
      <w:keepNext/>
      <w:autoSpaceDE w:val="0"/>
      <w:autoSpaceDN w:val="0"/>
      <w:jc w:val="center"/>
    </w:pPr>
    <w:rPr>
      <w:b/>
      <w:sz w:val="20"/>
    </w:rPr>
  </w:style>
  <w:style w:type="paragraph" w:customStyle="1" w:styleId="21">
    <w:name w:val="заголовок 2"/>
    <w:basedOn w:val="a"/>
    <w:next w:val="a"/>
    <w:rsid w:val="00892502"/>
    <w:pPr>
      <w:keepNext/>
      <w:autoSpaceDE w:val="0"/>
      <w:autoSpaceDN w:val="0"/>
    </w:pPr>
    <w:rPr>
      <w:rFonts w:ascii="Arial" w:hAnsi="Arial"/>
      <w:b/>
      <w:sz w:val="24"/>
    </w:rPr>
  </w:style>
  <w:style w:type="paragraph" w:styleId="a5">
    <w:name w:val="header"/>
    <w:basedOn w:val="a"/>
    <w:link w:val="a6"/>
    <w:rsid w:val="00892502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paragraph" w:customStyle="1" w:styleId="81">
    <w:name w:val="заголовок 8"/>
    <w:basedOn w:val="a"/>
    <w:next w:val="a"/>
    <w:rsid w:val="00892502"/>
    <w:pPr>
      <w:keepNext/>
      <w:pBdr>
        <w:between w:val="dotted" w:sz="4" w:space="1" w:color="auto"/>
      </w:pBdr>
      <w:autoSpaceDE w:val="0"/>
      <w:autoSpaceDN w:val="0"/>
      <w:jc w:val="center"/>
    </w:pPr>
    <w:rPr>
      <w:sz w:val="24"/>
    </w:rPr>
  </w:style>
  <w:style w:type="paragraph" w:styleId="a7">
    <w:name w:val="footer"/>
    <w:basedOn w:val="a"/>
    <w:link w:val="a8"/>
    <w:uiPriority w:val="99"/>
    <w:rsid w:val="00892502"/>
    <w:pPr>
      <w:tabs>
        <w:tab w:val="center" w:pos="4153"/>
        <w:tab w:val="right" w:pos="8306"/>
      </w:tabs>
      <w:autoSpaceDE w:val="0"/>
      <w:autoSpaceDN w:val="0"/>
    </w:pPr>
    <w:rPr>
      <w:sz w:val="24"/>
    </w:rPr>
  </w:style>
  <w:style w:type="character" w:styleId="a9">
    <w:name w:val="page number"/>
    <w:basedOn w:val="a0"/>
    <w:rsid w:val="00892502"/>
  </w:style>
  <w:style w:type="table" w:styleId="aa">
    <w:name w:val="Table Grid"/>
    <w:basedOn w:val="a1"/>
    <w:uiPriority w:val="59"/>
    <w:rsid w:val="004E49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047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47F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4517A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D4517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D4517A"/>
    <w:rPr>
      <w:rFonts w:ascii="Cambria" w:eastAsia="Times New Roman" w:hAnsi="Cambria" w:cs="Times New Roman"/>
      <w:color w:val="404040"/>
      <w:lang w:eastAsia="en-US"/>
    </w:rPr>
  </w:style>
  <w:style w:type="paragraph" w:styleId="ad">
    <w:name w:val="Normal (Web)"/>
    <w:basedOn w:val="a"/>
    <w:uiPriority w:val="99"/>
    <w:unhideWhenUsed/>
    <w:rsid w:val="00D4517A"/>
    <w:rPr>
      <w:sz w:val="24"/>
      <w:szCs w:val="24"/>
    </w:rPr>
  </w:style>
  <w:style w:type="paragraph" w:customStyle="1" w:styleId="ae">
    <w:name w:val="Знак"/>
    <w:basedOn w:val="a"/>
    <w:rsid w:val="00D4517A"/>
    <w:rPr>
      <w:rFonts w:ascii="Tahoma" w:hAnsi="Tahoma"/>
      <w:sz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D4517A"/>
    <w:rPr>
      <w:sz w:val="28"/>
    </w:rPr>
  </w:style>
  <w:style w:type="paragraph" w:styleId="22">
    <w:name w:val="Body Text Indent 2"/>
    <w:basedOn w:val="a"/>
    <w:link w:val="23"/>
    <w:uiPriority w:val="99"/>
    <w:unhideWhenUsed/>
    <w:rsid w:val="00D4517A"/>
    <w:pPr>
      <w:spacing w:before="120" w:line="228" w:lineRule="auto"/>
      <w:ind w:left="-57" w:right="-108" w:firstLine="851"/>
      <w:jc w:val="both"/>
    </w:pPr>
    <w:rPr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D4517A"/>
    <w:rPr>
      <w:sz w:val="24"/>
    </w:rPr>
  </w:style>
  <w:style w:type="character" w:customStyle="1" w:styleId="a6">
    <w:name w:val="Верхний колонтитул Знак"/>
    <w:basedOn w:val="a0"/>
    <w:link w:val="a5"/>
    <w:rsid w:val="00D4517A"/>
  </w:style>
  <w:style w:type="paragraph" w:styleId="af">
    <w:name w:val="Plain Text"/>
    <w:basedOn w:val="a"/>
    <w:link w:val="af0"/>
    <w:unhideWhenUsed/>
    <w:rsid w:val="00D4517A"/>
    <w:rPr>
      <w:rFonts w:ascii="Consolas" w:hAnsi="Consolas"/>
      <w:sz w:val="21"/>
      <w:szCs w:val="21"/>
    </w:rPr>
  </w:style>
  <w:style w:type="character" w:customStyle="1" w:styleId="af0">
    <w:name w:val="Текст Знак"/>
    <w:basedOn w:val="a0"/>
    <w:link w:val="af"/>
    <w:rsid w:val="00D4517A"/>
    <w:rPr>
      <w:rFonts w:ascii="Consolas" w:hAnsi="Consolas"/>
      <w:sz w:val="21"/>
      <w:szCs w:val="21"/>
    </w:rPr>
  </w:style>
  <w:style w:type="paragraph" w:styleId="af1">
    <w:name w:val="List Paragraph"/>
    <w:basedOn w:val="a"/>
    <w:uiPriority w:val="34"/>
    <w:qFormat/>
    <w:rsid w:val="00D4517A"/>
    <w:pPr>
      <w:ind w:left="720"/>
      <w:contextualSpacing/>
    </w:pPr>
    <w:rPr>
      <w:sz w:val="24"/>
      <w:szCs w:val="24"/>
    </w:rPr>
  </w:style>
  <w:style w:type="paragraph" w:customStyle="1" w:styleId="caaieiaie3">
    <w:name w:val="caaieiaie3"/>
    <w:basedOn w:val="a"/>
    <w:rsid w:val="00D4517A"/>
    <w:rPr>
      <w:sz w:val="24"/>
      <w:szCs w:val="24"/>
    </w:rPr>
  </w:style>
  <w:style w:type="paragraph" w:styleId="5">
    <w:name w:val="List Bullet 5"/>
    <w:basedOn w:val="a"/>
    <w:autoRedefine/>
    <w:uiPriority w:val="99"/>
    <w:unhideWhenUsed/>
    <w:rsid w:val="00D4517A"/>
    <w:pPr>
      <w:tabs>
        <w:tab w:val="num" w:pos="570"/>
      </w:tabs>
      <w:ind w:left="570" w:hanging="570"/>
    </w:pPr>
    <w:rPr>
      <w:sz w:val="24"/>
    </w:rPr>
  </w:style>
  <w:style w:type="paragraph" w:styleId="24">
    <w:name w:val="Body Text 2"/>
    <w:basedOn w:val="a"/>
    <w:link w:val="25"/>
    <w:uiPriority w:val="99"/>
    <w:semiHidden/>
    <w:unhideWhenUsed/>
    <w:rsid w:val="00D4517A"/>
    <w:pPr>
      <w:spacing w:before="120" w:after="120" w:line="480" w:lineRule="auto"/>
    </w:pPr>
    <w:rPr>
      <w:rFonts w:eastAsia="Calibri"/>
      <w:sz w:val="24"/>
      <w:szCs w:val="22"/>
      <w:lang w:eastAsia="en-US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D4517A"/>
    <w:rPr>
      <w:rFonts w:eastAsia="Calibri"/>
      <w:sz w:val="24"/>
      <w:szCs w:val="22"/>
      <w:lang w:eastAsia="en-US"/>
    </w:rPr>
  </w:style>
  <w:style w:type="paragraph" w:customStyle="1" w:styleId="12">
    <w:name w:val="Обычный1"/>
    <w:rsid w:val="00D4517A"/>
    <w:pPr>
      <w:widowControl w:val="0"/>
      <w:spacing w:before="100" w:beforeAutospacing="1" w:after="100" w:afterAutospacing="1"/>
    </w:pPr>
    <w:rPr>
      <w:snapToGrid w:val="0"/>
      <w:sz w:val="24"/>
    </w:rPr>
  </w:style>
  <w:style w:type="paragraph" w:customStyle="1" w:styleId="caaieiaie30">
    <w:name w:val="caaieiaie 3"/>
    <w:basedOn w:val="a"/>
    <w:next w:val="a"/>
    <w:uiPriority w:val="99"/>
    <w:rsid w:val="00D4517A"/>
    <w:pPr>
      <w:keepNext/>
      <w:widowControl w:val="0"/>
      <w:spacing w:line="220" w:lineRule="exact"/>
    </w:pPr>
    <w:rPr>
      <w:rFonts w:ascii="MS Sans Serif" w:hAnsi="MS Sans Serif"/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D4517A"/>
    <w:rPr>
      <w:sz w:val="26"/>
    </w:rPr>
  </w:style>
  <w:style w:type="paragraph" w:styleId="af2">
    <w:name w:val="Body Text Indent"/>
    <w:basedOn w:val="a"/>
    <w:link w:val="af3"/>
    <w:uiPriority w:val="99"/>
    <w:semiHidden/>
    <w:unhideWhenUsed/>
    <w:rsid w:val="00D4517A"/>
    <w:pPr>
      <w:spacing w:after="120"/>
      <w:ind w:left="283"/>
    </w:pPr>
    <w:rPr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D4517A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D4517A"/>
    <w:rPr>
      <w:sz w:val="24"/>
    </w:rPr>
  </w:style>
  <w:style w:type="character" w:styleId="af4">
    <w:name w:val="Strong"/>
    <w:basedOn w:val="a0"/>
    <w:uiPriority w:val="22"/>
    <w:qFormat/>
    <w:rsid w:val="00D4517A"/>
    <w:rPr>
      <w:b/>
      <w:bCs/>
    </w:rPr>
  </w:style>
  <w:style w:type="character" w:styleId="af5">
    <w:name w:val="Hyperlink"/>
    <w:basedOn w:val="a0"/>
    <w:uiPriority w:val="99"/>
    <w:unhideWhenUsed/>
    <w:rsid w:val="00D4517A"/>
    <w:rPr>
      <w:color w:val="0000FF"/>
      <w:u w:val="single"/>
    </w:rPr>
  </w:style>
  <w:style w:type="character" w:customStyle="1" w:styleId="spelle">
    <w:name w:val="spelle"/>
    <w:basedOn w:val="a0"/>
    <w:rsid w:val="00D4517A"/>
  </w:style>
  <w:style w:type="paragraph" w:customStyle="1" w:styleId="txts">
    <w:name w:val="txts"/>
    <w:basedOn w:val="a"/>
    <w:rsid w:val="00B06386"/>
    <w:rPr>
      <w:sz w:val="24"/>
      <w:szCs w:val="24"/>
    </w:rPr>
  </w:style>
  <w:style w:type="character" w:styleId="af6">
    <w:name w:val="Emphasis"/>
    <w:basedOn w:val="a0"/>
    <w:uiPriority w:val="20"/>
    <w:qFormat/>
    <w:rsid w:val="0069239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02"/>
    <w:pPr>
      <w:spacing w:before="100" w:beforeAutospacing="1" w:after="100" w:afterAutospacing="1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4517A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17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892502"/>
    <w:pPr>
      <w:keepNext/>
      <w:jc w:val="both"/>
      <w:outlineLvl w:val="2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517A"/>
    <w:pPr>
      <w:keepNext/>
      <w:keepLines/>
      <w:spacing w:before="200"/>
      <w:outlineLvl w:val="7"/>
    </w:pPr>
    <w:rPr>
      <w:rFonts w:ascii="Cambria" w:hAnsi="Cambria"/>
      <w:color w:val="404040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92502"/>
    <w:pPr>
      <w:jc w:val="both"/>
    </w:pPr>
    <w:rPr>
      <w:sz w:val="26"/>
    </w:rPr>
  </w:style>
  <w:style w:type="paragraph" w:customStyle="1" w:styleId="7">
    <w:name w:val="заголовок 7"/>
    <w:basedOn w:val="a"/>
    <w:next w:val="a"/>
    <w:rsid w:val="00892502"/>
    <w:pPr>
      <w:keepNext/>
      <w:pBdr>
        <w:between w:val="dotted" w:sz="4" w:space="1" w:color="auto"/>
      </w:pBdr>
      <w:autoSpaceDE w:val="0"/>
      <w:autoSpaceDN w:val="0"/>
      <w:jc w:val="center"/>
    </w:pPr>
    <w:rPr>
      <w:b/>
      <w:sz w:val="22"/>
    </w:rPr>
  </w:style>
  <w:style w:type="paragraph" w:customStyle="1" w:styleId="11">
    <w:name w:val="заголовок 1"/>
    <w:basedOn w:val="a"/>
    <w:next w:val="a"/>
    <w:rsid w:val="00892502"/>
    <w:pPr>
      <w:keepNext/>
      <w:autoSpaceDE w:val="0"/>
      <w:autoSpaceDN w:val="0"/>
      <w:jc w:val="center"/>
    </w:pPr>
    <w:rPr>
      <w:b/>
      <w:sz w:val="20"/>
    </w:rPr>
  </w:style>
  <w:style w:type="paragraph" w:customStyle="1" w:styleId="21">
    <w:name w:val="заголовок 2"/>
    <w:basedOn w:val="a"/>
    <w:next w:val="a"/>
    <w:rsid w:val="00892502"/>
    <w:pPr>
      <w:keepNext/>
      <w:autoSpaceDE w:val="0"/>
      <w:autoSpaceDN w:val="0"/>
    </w:pPr>
    <w:rPr>
      <w:rFonts w:ascii="Arial" w:hAnsi="Arial"/>
      <w:b/>
      <w:sz w:val="24"/>
    </w:rPr>
  </w:style>
  <w:style w:type="paragraph" w:styleId="a5">
    <w:name w:val="header"/>
    <w:basedOn w:val="a"/>
    <w:link w:val="a6"/>
    <w:rsid w:val="00892502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paragraph" w:customStyle="1" w:styleId="81">
    <w:name w:val="заголовок 8"/>
    <w:basedOn w:val="a"/>
    <w:next w:val="a"/>
    <w:rsid w:val="00892502"/>
    <w:pPr>
      <w:keepNext/>
      <w:pBdr>
        <w:between w:val="dotted" w:sz="4" w:space="1" w:color="auto"/>
      </w:pBdr>
      <w:autoSpaceDE w:val="0"/>
      <w:autoSpaceDN w:val="0"/>
      <w:jc w:val="center"/>
    </w:pPr>
    <w:rPr>
      <w:sz w:val="24"/>
    </w:rPr>
  </w:style>
  <w:style w:type="paragraph" w:styleId="a7">
    <w:name w:val="footer"/>
    <w:basedOn w:val="a"/>
    <w:link w:val="a8"/>
    <w:uiPriority w:val="99"/>
    <w:rsid w:val="00892502"/>
    <w:pPr>
      <w:tabs>
        <w:tab w:val="center" w:pos="4153"/>
        <w:tab w:val="right" w:pos="8306"/>
      </w:tabs>
      <w:autoSpaceDE w:val="0"/>
      <w:autoSpaceDN w:val="0"/>
    </w:pPr>
    <w:rPr>
      <w:sz w:val="24"/>
    </w:rPr>
  </w:style>
  <w:style w:type="character" w:styleId="a9">
    <w:name w:val="page number"/>
    <w:basedOn w:val="a0"/>
    <w:rsid w:val="00892502"/>
  </w:style>
  <w:style w:type="table" w:styleId="aa">
    <w:name w:val="Table Grid"/>
    <w:basedOn w:val="a1"/>
    <w:uiPriority w:val="59"/>
    <w:rsid w:val="004E49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047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47F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4517A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D4517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D4517A"/>
    <w:rPr>
      <w:rFonts w:ascii="Cambria" w:eastAsia="Times New Roman" w:hAnsi="Cambria" w:cs="Times New Roman"/>
      <w:color w:val="404040"/>
      <w:lang w:eastAsia="en-US"/>
    </w:rPr>
  </w:style>
  <w:style w:type="paragraph" w:styleId="ad">
    <w:name w:val="Normal (Web)"/>
    <w:basedOn w:val="a"/>
    <w:uiPriority w:val="99"/>
    <w:unhideWhenUsed/>
    <w:rsid w:val="00D4517A"/>
    <w:rPr>
      <w:sz w:val="24"/>
      <w:szCs w:val="24"/>
    </w:rPr>
  </w:style>
  <w:style w:type="paragraph" w:customStyle="1" w:styleId="ae">
    <w:name w:val="Знак"/>
    <w:basedOn w:val="a"/>
    <w:rsid w:val="00D4517A"/>
    <w:rPr>
      <w:rFonts w:ascii="Tahoma" w:hAnsi="Tahoma"/>
      <w:sz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D4517A"/>
    <w:rPr>
      <w:sz w:val="28"/>
    </w:rPr>
  </w:style>
  <w:style w:type="paragraph" w:styleId="22">
    <w:name w:val="Body Text Indent 2"/>
    <w:basedOn w:val="a"/>
    <w:link w:val="23"/>
    <w:uiPriority w:val="99"/>
    <w:unhideWhenUsed/>
    <w:rsid w:val="00D4517A"/>
    <w:pPr>
      <w:spacing w:before="120" w:line="228" w:lineRule="auto"/>
      <w:ind w:left="-57" w:right="-108" w:firstLine="851"/>
      <w:jc w:val="both"/>
    </w:pPr>
    <w:rPr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D4517A"/>
    <w:rPr>
      <w:sz w:val="24"/>
    </w:rPr>
  </w:style>
  <w:style w:type="character" w:customStyle="1" w:styleId="a6">
    <w:name w:val="Верхний колонтитул Знак"/>
    <w:basedOn w:val="a0"/>
    <w:link w:val="a5"/>
    <w:rsid w:val="00D4517A"/>
  </w:style>
  <w:style w:type="paragraph" w:styleId="af">
    <w:name w:val="Plain Text"/>
    <w:basedOn w:val="a"/>
    <w:link w:val="af0"/>
    <w:unhideWhenUsed/>
    <w:rsid w:val="00D4517A"/>
    <w:rPr>
      <w:rFonts w:ascii="Consolas" w:hAnsi="Consolas"/>
      <w:sz w:val="21"/>
      <w:szCs w:val="21"/>
    </w:rPr>
  </w:style>
  <w:style w:type="character" w:customStyle="1" w:styleId="af0">
    <w:name w:val="Текст Знак"/>
    <w:basedOn w:val="a0"/>
    <w:link w:val="af"/>
    <w:rsid w:val="00D4517A"/>
    <w:rPr>
      <w:rFonts w:ascii="Consolas" w:hAnsi="Consolas"/>
      <w:sz w:val="21"/>
      <w:szCs w:val="21"/>
    </w:rPr>
  </w:style>
  <w:style w:type="paragraph" w:styleId="af1">
    <w:name w:val="List Paragraph"/>
    <w:basedOn w:val="a"/>
    <w:uiPriority w:val="34"/>
    <w:qFormat/>
    <w:rsid w:val="00D4517A"/>
    <w:pPr>
      <w:ind w:left="720"/>
      <w:contextualSpacing/>
    </w:pPr>
    <w:rPr>
      <w:sz w:val="24"/>
      <w:szCs w:val="24"/>
    </w:rPr>
  </w:style>
  <w:style w:type="paragraph" w:customStyle="1" w:styleId="caaieiaie3">
    <w:name w:val="caaieiaie3"/>
    <w:basedOn w:val="a"/>
    <w:rsid w:val="00D4517A"/>
    <w:rPr>
      <w:sz w:val="24"/>
      <w:szCs w:val="24"/>
    </w:rPr>
  </w:style>
  <w:style w:type="paragraph" w:styleId="5">
    <w:name w:val="List Bullet 5"/>
    <w:basedOn w:val="a"/>
    <w:autoRedefine/>
    <w:uiPriority w:val="99"/>
    <w:unhideWhenUsed/>
    <w:rsid w:val="00D4517A"/>
    <w:pPr>
      <w:tabs>
        <w:tab w:val="num" w:pos="570"/>
      </w:tabs>
      <w:ind w:left="570" w:hanging="570"/>
    </w:pPr>
    <w:rPr>
      <w:sz w:val="24"/>
    </w:rPr>
  </w:style>
  <w:style w:type="paragraph" w:styleId="24">
    <w:name w:val="Body Text 2"/>
    <w:basedOn w:val="a"/>
    <w:link w:val="25"/>
    <w:uiPriority w:val="99"/>
    <w:semiHidden/>
    <w:unhideWhenUsed/>
    <w:rsid w:val="00D4517A"/>
    <w:pPr>
      <w:spacing w:before="120" w:after="120" w:line="480" w:lineRule="auto"/>
    </w:pPr>
    <w:rPr>
      <w:rFonts w:eastAsia="Calibri"/>
      <w:sz w:val="24"/>
      <w:szCs w:val="22"/>
      <w:lang w:eastAsia="en-US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D4517A"/>
    <w:rPr>
      <w:rFonts w:eastAsia="Calibri"/>
      <w:sz w:val="24"/>
      <w:szCs w:val="22"/>
      <w:lang w:eastAsia="en-US"/>
    </w:rPr>
  </w:style>
  <w:style w:type="paragraph" w:customStyle="1" w:styleId="12">
    <w:name w:val="Обычный1"/>
    <w:rsid w:val="00D4517A"/>
    <w:pPr>
      <w:widowControl w:val="0"/>
      <w:spacing w:before="100" w:beforeAutospacing="1" w:after="100" w:afterAutospacing="1"/>
    </w:pPr>
    <w:rPr>
      <w:snapToGrid w:val="0"/>
      <w:sz w:val="24"/>
    </w:rPr>
  </w:style>
  <w:style w:type="paragraph" w:customStyle="1" w:styleId="caaieiaie30">
    <w:name w:val="caaieiaie 3"/>
    <w:basedOn w:val="a"/>
    <w:next w:val="a"/>
    <w:uiPriority w:val="99"/>
    <w:rsid w:val="00D4517A"/>
    <w:pPr>
      <w:keepNext/>
      <w:widowControl w:val="0"/>
      <w:spacing w:line="220" w:lineRule="exact"/>
    </w:pPr>
    <w:rPr>
      <w:rFonts w:ascii="MS Sans Serif" w:hAnsi="MS Sans Serif"/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D4517A"/>
    <w:rPr>
      <w:sz w:val="26"/>
    </w:rPr>
  </w:style>
  <w:style w:type="paragraph" w:styleId="af2">
    <w:name w:val="Body Text Indent"/>
    <w:basedOn w:val="a"/>
    <w:link w:val="af3"/>
    <w:uiPriority w:val="99"/>
    <w:semiHidden/>
    <w:unhideWhenUsed/>
    <w:rsid w:val="00D4517A"/>
    <w:pPr>
      <w:spacing w:after="120"/>
      <w:ind w:left="283"/>
    </w:pPr>
    <w:rPr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D4517A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D4517A"/>
    <w:rPr>
      <w:sz w:val="24"/>
    </w:rPr>
  </w:style>
  <w:style w:type="character" w:styleId="af4">
    <w:name w:val="Strong"/>
    <w:basedOn w:val="a0"/>
    <w:uiPriority w:val="22"/>
    <w:qFormat/>
    <w:rsid w:val="00D4517A"/>
    <w:rPr>
      <w:b/>
      <w:bCs/>
    </w:rPr>
  </w:style>
  <w:style w:type="character" w:styleId="af5">
    <w:name w:val="Hyperlink"/>
    <w:basedOn w:val="a0"/>
    <w:uiPriority w:val="99"/>
    <w:unhideWhenUsed/>
    <w:rsid w:val="00D4517A"/>
    <w:rPr>
      <w:color w:val="0000FF"/>
      <w:u w:val="single"/>
    </w:rPr>
  </w:style>
  <w:style w:type="character" w:customStyle="1" w:styleId="spelle">
    <w:name w:val="spelle"/>
    <w:basedOn w:val="a0"/>
    <w:rsid w:val="00D4517A"/>
  </w:style>
  <w:style w:type="paragraph" w:customStyle="1" w:styleId="txts">
    <w:name w:val="txts"/>
    <w:basedOn w:val="a"/>
    <w:rsid w:val="00B06386"/>
    <w:rPr>
      <w:sz w:val="24"/>
      <w:szCs w:val="24"/>
    </w:rPr>
  </w:style>
  <w:style w:type="character" w:styleId="af6">
    <w:name w:val="Emphasis"/>
    <w:basedOn w:val="a0"/>
    <w:uiPriority w:val="20"/>
    <w:qFormat/>
    <w:rsid w:val="006923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2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52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9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79229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3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9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34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593BB-859E-44AE-88EF-B035F083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сводной информации,                                             Начальникам отделов</vt:lpstr>
    </vt:vector>
  </TitlesOfParts>
  <Company>ggg</Company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сводной информации,                                             Начальникам отделов</dc:title>
  <dc:creator>Benner</dc:creator>
  <cp:lastModifiedBy>Юшкова Светлана Петровна</cp:lastModifiedBy>
  <cp:revision>86</cp:revision>
  <cp:lastPrinted>2022-07-08T08:26:00Z</cp:lastPrinted>
  <dcterms:created xsi:type="dcterms:W3CDTF">2018-05-28T10:19:00Z</dcterms:created>
  <dcterms:modified xsi:type="dcterms:W3CDTF">2022-07-12T05:18:00Z</dcterms:modified>
</cp:coreProperties>
</file>