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B8" w:rsidRDefault="002D6EB8" w:rsidP="00821B41">
      <w:pPr>
        <w:pStyle w:val="af0"/>
        <w:spacing w:before="0" w:after="0" w:line="240" w:lineRule="auto"/>
      </w:pPr>
    </w:p>
    <w:p w:rsidR="002D6EB8" w:rsidRDefault="002D6EB8" w:rsidP="00821B41">
      <w:pPr>
        <w:pStyle w:val="af0"/>
        <w:spacing w:before="0" w:after="0" w:line="240" w:lineRule="auto"/>
      </w:pPr>
      <w:r>
        <w:rPr>
          <w:sz w:val="38"/>
        </w:rPr>
        <w:t xml:space="preserve">Территориальный орган Федеральной </w:t>
      </w:r>
      <w:r w:rsidRPr="00B26615">
        <w:rPr>
          <w:sz w:val="38"/>
        </w:rPr>
        <w:br/>
      </w:r>
      <w:r>
        <w:rPr>
          <w:sz w:val="38"/>
        </w:rPr>
        <w:t>службы</w:t>
      </w:r>
      <w:r w:rsidRPr="00B26615">
        <w:rPr>
          <w:sz w:val="38"/>
        </w:rPr>
        <w:t xml:space="preserve"> </w:t>
      </w:r>
      <w:r>
        <w:rPr>
          <w:sz w:val="38"/>
        </w:rPr>
        <w:t xml:space="preserve">государственной статистики </w:t>
      </w:r>
      <w:r w:rsidRPr="00B26615">
        <w:rPr>
          <w:sz w:val="38"/>
        </w:rPr>
        <w:br/>
      </w:r>
      <w:r>
        <w:rPr>
          <w:sz w:val="38"/>
        </w:rPr>
        <w:t>по Омской области</w:t>
      </w:r>
    </w:p>
    <w:p w:rsidR="002D6EB8" w:rsidRDefault="002D6EB8" w:rsidP="00821B41">
      <w:pPr>
        <w:pStyle w:val="af0"/>
        <w:spacing w:before="0" w:after="0" w:line="240" w:lineRule="auto"/>
      </w:pPr>
    </w:p>
    <w:p w:rsidR="002D6EB8" w:rsidRDefault="002D6EB8" w:rsidP="00821B41">
      <w:pPr>
        <w:pStyle w:val="af0"/>
        <w:spacing w:before="0" w:after="0" w:line="240" w:lineRule="auto"/>
      </w:pPr>
    </w:p>
    <w:p w:rsidR="002D6EB8" w:rsidRDefault="002D6EB8" w:rsidP="00821B41">
      <w:pPr>
        <w:pStyle w:val="af0"/>
        <w:spacing w:before="0" w:after="0" w:line="240" w:lineRule="auto"/>
      </w:pPr>
    </w:p>
    <w:p w:rsidR="00CF68D0" w:rsidRPr="00B26615" w:rsidRDefault="00CF68D0" w:rsidP="00821B41">
      <w:pPr>
        <w:jc w:val="center"/>
        <w:rPr>
          <w:rFonts w:ascii="Arial" w:hAnsi="Arial"/>
          <w:b/>
          <w:szCs w:val="28"/>
        </w:rPr>
      </w:pPr>
    </w:p>
    <w:p w:rsidR="00DF47B5" w:rsidRPr="0069184C" w:rsidRDefault="00DF47B5" w:rsidP="00DF47B5">
      <w:pPr>
        <w:ind w:left="4046" w:right="-398"/>
        <w:rPr>
          <w:rFonts w:ascii="Arial" w:hAnsi="Arial" w:cs="Arial"/>
          <w:sz w:val="28"/>
          <w:szCs w:val="28"/>
        </w:rPr>
      </w:pPr>
      <w:r w:rsidRPr="0069184C">
        <w:rPr>
          <w:rFonts w:ascii="Arial" w:hAnsi="Arial" w:cs="Arial"/>
          <w:sz w:val="28"/>
          <w:szCs w:val="28"/>
        </w:rPr>
        <w:t xml:space="preserve">При использовании, цитировании и </w:t>
      </w:r>
      <w:r w:rsidRPr="0069184C">
        <w:rPr>
          <w:rFonts w:ascii="Arial" w:hAnsi="Arial" w:cs="Arial"/>
          <w:sz w:val="28"/>
          <w:szCs w:val="28"/>
        </w:rPr>
        <w:br/>
        <w:t xml:space="preserve">перепечатке информации ссылка на </w:t>
      </w:r>
      <w:r w:rsidRPr="0069184C">
        <w:rPr>
          <w:rFonts w:ascii="Arial" w:hAnsi="Arial" w:cs="Arial"/>
          <w:sz w:val="28"/>
          <w:szCs w:val="28"/>
        </w:rPr>
        <w:br/>
        <w:t xml:space="preserve">Интернет-портал Территориального </w:t>
      </w:r>
      <w:r w:rsidRPr="0069184C">
        <w:rPr>
          <w:rFonts w:ascii="Arial" w:hAnsi="Arial" w:cs="Arial"/>
          <w:sz w:val="28"/>
          <w:szCs w:val="28"/>
        </w:rPr>
        <w:br/>
        <w:t>органа Федеральной службы государстве</w:t>
      </w:r>
      <w:r w:rsidRPr="0069184C">
        <w:rPr>
          <w:rFonts w:ascii="Arial" w:hAnsi="Arial" w:cs="Arial"/>
          <w:sz w:val="28"/>
          <w:szCs w:val="28"/>
        </w:rPr>
        <w:t>н</w:t>
      </w:r>
      <w:r w:rsidRPr="0069184C">
        <w:rPr>
          <w:rFonts w:ascii="Arial" w:hAnsi="Arial" w:cs="Arial"/>
          <w:sz w:val="28"/>
          <w:szCs w:val="28"/>
        </w:rPr>
        <w:t>ной статистики по Омской области (http://omsk.gks.ru) обязательна</w:t>
      </w:r>
    </w:p>
    <w:p w:rsidR="008A1A6A" w:rsidRPr="008009C6" w:rsidRDefault="008A1A6A" w:rsidP="00915226">
      <w:pPr>
        <w:ind w:left="3969"/>
        <w:rPr>
          <w:rFonts w:ascii="Arial" w:hAnsi="Arial"/>
          <w:b/>
          <w:szCs w:val="28"/>
        </w:rPr>
      </w:pPr>
    </w:p>
    <w:p w:rsidR="00CF68D0" w:rsidRDefault="00CF68D0" w:rsidP="00915226"/>
    <w:p w:rsidR="00CF68D0" w:rsidRDefault="00CF68D0" w:rsidP="00915226"/>
    <w:p w:rsidR="00915226" w:rsidRDefault="00915226" w:rsidP="00915226"/>
    <w:p w:rsidR="00915226" w:rsidRDefault="00915226" w:rsidP="00915226"/>
    <w:p w:rsidR="00DF47B5" w:rsidRDefault="00DF47B5" w:rsidP="00915226"/>
    <w:p w:rsidR="00CF68D0" w:rsidRDefault="00CF68D0" w:rsidP="00915226"/>
    <w:p w:rsidR="00CF68D0" w:rsidRDefault="00CF68D0" w:rsidP="00AA5E0C">
      <w:pPr>
        <w:jc w:val="center"/>
      </w:pPr>
      <w:r>
        <w:rPr>
          <w:rFonts w:ascii="Arial" w:hAnsi="Arial"/>
          <w:b/>
          <w:sz w:val="48"/>
        </w:rPr>
        <w:t xml:space="preserve">Омская область в цифрах </w:t>
      </w:r>
      <w:r>
        <w:rPr>
          <w:rFonts w:ascii="Arial" w:hAnsi="Arial"/>
          <w:b/>
          <w:sz w:val="48"/>
        </w:rPr>
        <w:br/>
      </w:r>
    </w:p>
    <w:p w:rsidR="00CF68D0" w:rsidRDefault="00CF68D0" w:rsidP="00915226"/>
    <w:p w:rsidR="00CF68D0" w:rsidRPr="00940D2D" w:rsidRDefault="00891783" w:rsidP="00915226">
      <w:pPr>
        <w:jc w:val="center"/>
        <w:rPr>
          <w:rFonts w:ascii="Arial" w:hAnsi="Arial"/>
          <w:b/>
          <w:sz w:val="36"/>
          <w:szCs w:val="36"/>
        </w:rPr>
      </w:pPr>
      <w:r w:rsidRPr="00940D2D">
        <w:rPr>
          <w:rFonts w:ascii="Arial" w:hAnsi="Arial"/>
          <w:b/>
          <w:sz w:val="36"/>
          <w:szCs w:val="36"/>
        </w:rPr>
        <w:t>Краткий с</w:t>
      </w:r>
      <w:r w:rsidR="00CF68D0" w:rsidRPr="00940D2D">
        <w:rPr>
          <w:rFonts w:ascii="Arial" w:hAnsi="Arial"/>
          <w:b/>
          <w:sz w:val="36"/>
          <w:szCs w:val="36"/>
        </w:rPr>
        <w:t>татистический сборник</w:t>
      </w:r>
    </w:p>
    <w:p w:rsidR="00940D2D" w:rsidRPr="00B26615" w:rsidRDefault="00940D2D" w:rsidP="00891783">
      <w:pPr>
        <w:jc w:val="center"/>
        <w:rPr>
          <w:rFonts w:ascii="Arial" w:hAnsi="Arial"/>
          <w:i/>
          <w:sz w:val="40"/>
        </w:rPr>
      </w:pPr>
    </w:p>
    <w:p w:rsidR="00891783" w:rsidRPr="00322D73" w:rsidRDefault="00366511" w:rsidP="00891783">
      <w:pPr>
        <w:jc w:val="center"/>
        <w:rPr>
          <w:rFonts w:ascii="Arial" w:hAnsi="Arial"/>
          <w:i/>
          <w:sz w:val="40"/>
        </w:rPr>
      </w:pPr>
      <w:r w:rsidRPr="00B26615">
        <w:rPr>
          <w:rFonts w:ascii="Arial" w:hAnsi="Arial"/>
          <w:i/>
          <w:sz w:val="40"/>
        </w:rPr>
        <w:t>(</w:t>
      </w:r>
      <w:r>
        <w:rPr>
          <w:rFonts w:ascii="Arial" w:hAnsi="Arial"/>
          <w:i/>
          <w:sz w:val="40"/>
        </w:rPr>
        <w:t>о</w:t>
      </w:r>
      <w:r w:rsidR="00891783" w:rsidRPr="00322D73">
        <w:rPr>
          <w:rFonts w:ascii="Arial" w:hAnsi="Arial"/>
          <w:i/>
          <w:sz w:val="40"/>
        </w:rPr>
        <w:t>фициальное издание</w:t>
      </w:r>
      <w:r>
        <w:rPr>
          <w:rFonts w:ascii="Arial" w:hAnsi="Arial"/>
          <w:i/>
          <w:sz w:val="40"/>
        </w:rPr>
        <w:t>)</w:t>
      </w:r>
    </w:p>
    <w:p w:rsidR="00CF68D0" w:rsidRDefault="00CF68D0" w:rsidP="00915226"/>
    <w:p w:rsidR="00CF68D0" w:rsidRDefault="00CF68D0" w:rsidP="00915226"/>
    <w:p w:rsidR="00CF68D0" w:rsidRDefault="00CF68D0" w:rsidP="00915226"/>
    <w:p w:rsidR="00CF68D0" w:rsidRDefault="00CF68D0" w:rsidP="00915226">
      <w:pPr>
        <w:rPr>
          <w:rFonts w:ascii="Arial CYR" w:hAnsi="Arial CYR"/>
          <w:b/>
        </w:rPr>
      </w:pPr>
    </w:p>
    <w:p w:rsidR="00CF68D0" w:rsidRDefault="00CF68D0" w:rsidP="00915226">
      <w:pPr>
        <w:rPr>
          <w:rFonts w:ascii="Arial CYR" w:hAnsi="Arial CYR"/>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2D6EB8" w:rsidRDefault="002D6EB8" w:rsidP="00915226">
      <w:pPr>
        <w:jc w:val="center"/>
        <w:rPr>
          <w:rFonts w:ascii="Arial" w:hAnsi="Arial"/>
          <w:b/>
        </w:rPr>
      </w:pPr>
    </w:p>
    <w:p w:rsidR="002D6EB8" w:rsidRPr="002B501E" w:rsidRDefault="002D6EB8" w:rsidP="00915226">
      <w:pPr>
        <w:jc w:val="center"/>
        <w:rPr>
          <w:rFonts w:ascii="Arial" w:hAnsi="Arial"/>
          <w:b/>
        </w:rPr>
      </w:pPr>
    </w:p>
    <w:p w:rsidR="00CF68D0" w:rsidRPr="00AD7393"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sz w:val="28"/>
          <w:szCs w:val="28"/>
        </w:rPr>
      </w:pPr>
      <w:r w:rsidRPr="00875513">
        <w:rPr>
          <w:rFonts w:ascii="Arial" w:hAnsi="Arial"/>
          <w:b/>
          <w:sz w:val="28"/>
          <w:szCs w:val="28"/>
        </w:rPr>
        <w:t>Омск</w:t>
      </w:r>
    </w:p>
    <w:p w:rsidR="009151B7" w:rsidRPr="000D6EFE" w:rsidRDefault="009151B7" w:rsidP="00915226">
      <w:pPr>
        <w:jc w:val="center"/>
        <w:rPr>
          <w:rFonts w:ascii="Arial" w:hAnsi="Arial"/>
          <w:b/>
          <w:sz w:val="28"/>
          <w:szCs w:val="28"/>
        </w:rPr>
      </w:pPr>
      <w:r>
        <w:rPr>
          <w:rFonts w:ascii="Arial" w:hAnsi="Arial"/>
          <w:b/>
          <w:sz w:val="28"/>
          <w:szCs w:val="28"/>
        </w:rPr>
        <w:t>20</w:t>
      </w:r>
      <w:r w:rsidR="006B48ED" w:rsidRPr="000D6EFE">
        <w:rPr>
          <w:rFonts w:ascii="Arial" w:hAnsi="Arial"/>
          <w:b/>
          <w:sz w:val="28"/>
          <w:szCs w:val="28"/>
        </w:rPr>
        <w:t>2</w:t>
      </w:r>
      <w:r w:rsidR="00605148">
        <w:rPr>
          <w:rFonts w:ascii="Arial" w:hAnsi="Arial"/>
          <w:b/>
          <w:sz w:val="28"/>
          <w:szCs w:val="28"/>
        </w:rPr>
        <w:t>2</w:t>
      </w:r>
    </w:p>
    <w:p w:rsidR="00E21B0F" w:rsidRPr="00DE2FCA" w:rsidRDefault="00CF68D0" w:rsidP="00AC4789">
      <w:pPr>
        <w:widowControl w:val="0"/>
        <w:spacing w:line="228" w:lineRule="auto"/>
        <w:ind w:firstLine="851"/>
        <w:jc w:val="both"/>
        <w:rPr>
          <w:rFonts w:ascii="Arial" w:hAnsi="Arial"/>
          <w:sz w:val="6"/>
          <w:szCs w:val="6"/>
        </w:rPr>
      </w:pPr>
      <w:r>
        <w:rPr>
          <w:rFonts w:ascii="Arial" w:hAnsi="Arial"/>
        </w:rPr>
        <w:br w:type="page"/>
      </w:r>
    </w:p>
    <w:p w:rsidR="00E21B0F" w:rsidRPr="00864228" w:rsidRDefault="00E21B0F" w:rsidP="00195399">
      <w:pPr>
        <w:spacing w:line="211" w:lineRule="auto"/>
        <w:ind w:firstLine="426"/>
        <w:jc w:val="both"/>
        <w:rPr>
          <w:spacing w:val="-2"/>
          <w:sz w:val="24"/>
          <w:szCs w:val="24"/>
        </w:rPr>
      </w:pPr>
      <w:r w:rsidRPr="00864228">
        <w:rPr>
          <w:spacing w:val="-2"/>
          <w:sz w:val="24"/>
          <w:szCs w:val="24"/>
        </w:rPr>
        <w:lastRenderedPageBreak/>
        <w:t>УДК 311(571.13)</w:t>
      </w:r>
    </w:p>
    <w:p w:rsidR="00E21B0F" w:rsidRPr="00864228" w:rsidRDefault="00E21B0F" w:rsidP="00195399">
      <w:pPr>
        <w:spacing w:line="211" w:lineRule="auto"/>
        <w:ind w:firstLine="426"/>
        <w:jc w:val="both"/>
        <w:rPr>
          <w:spacing w:val="-2"/>
          <w:sz w:val="24"/>
          <w:szCs w:val="24"/>
        </w:rPr>
      </w:pPr>
      <w:r w:rsidRPr="00864228">
        <w:rPr>
          <w:spacing w:val="-2"/>
          <w:sz w:val="24"/>
          <w:szCs w:val="24"/>
        </w:rPr>
        <w:t>ББК 65.9(2 Рос-4 Омс)-05</w:t>
      </w:r>
    </w:p>
    <w:p w:rsidR="00E21B0F" w:rsidRPr="00B84D45" w:rsidRDefault="00E21B0F" w:rsidP="00195399">
      <w:pPr>
        <w:spacing w:line="211" w:lineRule="auto"/>
        <w:ind w:firstLine="426"/>
        <w:jc w:val="both"/>
        <w:rPr>
          <w:spacing w:val="-2"/>
          <w:sz w:val="24"/>
          <w:szCs w:val="24"/>
        </w:rPr>
      </w:pPr>
      <w:r w:rsidRPr="00864228">
        <w:rPr>
          <w:spacing w:val="-2"/>
          <w:sz w:val="24"/>
          <w:szCs w:val="24"/>
        </w:rPr>
        <w:t>О-57</w:t>
      </w:r>
    </w:p>
    <w:p w:rsidR="00864228" w:rsidRDefault="00864228" w:rsidP="007460E1">
      <w:pPr>
        <w:widowControl w:val="0"/>
        <w:ind w:firstLine="851"/>
        <w:jc w:val="both"/>
        <w:rPr>
          <w:snapToGrid w:val="0"/>
          <w:sz w:val="28"/>
          <w:szCs w:val="28"/>
        </w:rPr>
      </w:pPr>
    </w:p>
    <w:p w:rsidR="00CF68D0" w:rsidRPr="007460E1" w:rsidRDefault="00CF68D0" w:rsidP="007460E1">
      <w:pPr>
        <w:widowControl w:val="0"/>
        <w:ind w:firstLine="851"/>
        <w:jc w:val="both"/>
        <w:rPr>
          <w:snapToGrid w:val="0"/>
          <w:sz w:val="28"/>
          <w:szCs w:val="28"/>
        </w:rPr>
      </w:pPr>
      <w:r w:rsidRPr="007460E1">
        <w:rPr>
          <w:snapToGrid w:val="0"/>
          <w:sz w:val="28"/>
          <w:szCs w:val="28"/>
        </w:rPr>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864228" w:rsidRDefault="00864228" w:rsidP="00864228">
      <w:pPr>
        <w:widowControl w:val="0"/>
        <w:ind w:firstLine="851"/>
        <w:jc w:val="both"/>
        <w:rPr>
          <w:b/>
          <w:sz w:val="28"/>
          <w:szCs w:val="28"/>
        </w:rPr>
      </w:pPr>
    </w:p>
    <w:p w:rsidR="00864228" w:rsidRDefault="00864228" w:rsidP="00864228">
      <w:pPr>
        <w:widowControl w:val="0"/>
        <w:ind w:firstLine="851"/>
        <w:jc w:val="both"/>
        <w:rPr>
          <w:b/>
          <w:sz w:val="28"/>
          <w:szCs w:val="28"/>
        </w:rPr>
      </w:pPr>
    </w:p>
    <w:p w:rsidR="00864228" w:rsidRPr="007460E1" w:rsidRDefault="00864228" w:rsidP="00864228">
      <w:pPr>
        <w:widowControl w:val="0"/>
        <w:ind w:firstLine="851"/>
        <w:jc w:val="both"/>
        <w:rPr>
          <w:b/>
          <w:sz w:val="28"/>
          <w:szCs w:val="28"/>
        </w:rPr>
      </w:pPr>
      <w:r w:rsidRPr="007460E1">
        <w:rPr>
          <w:b/>
          <w:sz w:val="28"/>
          <w:szCs w:val="28"/>
        </w:rPr>
        <w:t>Редакционный Совет:</w:t>
      </w:r>
    </w:p>
    <w:p w:rsidR="00864228" w:rsidRPr="007460E1" w:rsidRDefault="00864228" w:rsidP="00864228">
      <w:pPr>
        <w:ind w:firstLine="851"/>
        <w:jc w:val="both"/>
        <w:rPr>
          <w:b/>
          <w:sz w:val="28"/>
          <w:szCs w:val="28"/>
        </w:rPr>
      </w:pPr>
    </w:p>
    <w:p w:rsidR="00864228" w:rsidRPr="007460E1" w:rsidRDefault="00864228" w:rsidP="00864228">
      <w:pPr>
        <w:rPr>
          <w:sz w:val="28"/>
          <w:szCs w:val="28"/>
        </w:rPr>
      </w:pPr>
      <w:r w:rsidRPr="007460E1">
        <w:rPr>
          <w:b/>
          <w:sz w:val="28"/>
          <w:szCs w:val="28"/>
        </w:rPr>
        <w:t>Е.В. Шорина</w:t>
      </w:r>
      <w:r w:rsidRPr="007460E1">
        <w:rPr>
          <w:sz w:val="28"/>
          <w:szCs w:val="28"/>
        </w:rPr>
        <w:t xml:space="preserve"> – Председатель редакционного Совета </w:t>
      </w:r>
      <w:r w:rsidRPr="007460E1">
        <w:rPr>
          <w:sz w:val="28"/>
          <w:szCs w:val="28"/>
        </w:rPr>
        <w:br/>
      </w:r>
    </w:p>
    <w:p w:rsidR="00864228" w:rsidRPr="00860C5F" w:rsidRDefault="00864228" w:rsidP="00864228">
      <w:pPr>
        <w:pStyle w:val="a3"/>
        <w:rPr>
          <w:rFonts w:ascii="Times New Roman" w:hAnsi="Times New Roman"/>
          <w:sz w:val="28"/>
          <w:szCs w:val="28"/>
        </w:rPr>
      </w:pPr>
      <w:r>
        <w:rPr>
          <w:rFonts w:ascii="Times New Roman" w:hAnsi="Times New Roman"/>
          <w:sz w:val="28"/>
          <w:szCs w:val="28"/>
        </w:rPr>
        <w:t>Л.В.</w:t>
      </w:r>
      <w:r>
        <w:rPr>
          <w:rFonts w:ascii="Times New Roman" w:hAnsi="Times New Roman"/>
          <w:sz w:val="28"/>
          <w:szCs w:val="28"/>
          <w:lang w:val="en-US"/>
        </w:rPr>
        <w:t> </w:t>
      </w:r>
      <w:r>
        <w:rPr>
          <w:rFonts w:ascii="Times New Roman" w:hAnsi="Times New Roman"/>
          <w:sz w:val="28"/>
          <w:szCs w:val="28"/>
        </w:rPr>
        <w:t>Петрова, Е.Н.</w:t>
      </w:r>
      <w:r>
        <w:rPr>
          <w:rFonts w:ascii="Times New Roman" w:hAnsi="Times New Roman"/>
          <w:sz w:val="28"/>
          <w:szCs w:val="28"/>
          <w:lang w:val="en-US"/>
        </w:rPr>
        <w:t> </w:t>
      </w:r>
      <w:r w:rsidRPr="00860C5F">
        <w:rPr>
          <w:rFonts w:ascii="Times New Roman" w:hAnsi="Times New Roman"/>
          <w:sz w:val="28"/>
          <w:szCs w:val="28"/>
        </w:rPr>
        <w:t xml:space="preserve">Олейник, </w:t>
      </w:r>
      <w:r>
        <w:rPr>
          <w:rFonts w:ascii="Times New Roman" w:hAnsi="Times New Roman"/>
          <w:sz w:val="28"/>
          <w:szCs w:val="28"/>
        </w:rPr>
        <w:t>Т.В.</w:t>
      </w:r>
      <w:r>
        <w:rPr>
          <w:rFonts w:ascii="Times New Roman" w:hAnsi="Times New Roman"/>
          <w:sz w:val="28"/>
          <w:szCs w:val="28"/>
          <w:lang w:val="en-US"/>
        </w:rPr>
        <w:t> </w:t>
      </w:r>
      <w:r w:rsidRPr="00860C5F">
        <w:rPr>
          <w:rFonts w:ascii="Times New Roman" w:hAnsi="Times New Roman"/>
          <w:sz w:val="28"/>
          <w:szCs w:val="28"/>
        </w:rPr>
        <w:t xml:space="preserve">Прошутинская, </w:t>
      </w:r>
      <w:r>
        <w:rPr>
          <w:rFonts w:ascii="Times New Roman" w:hAnsi="Times New Roman"/>
          <w:sz w:val="28"/>
          <w:szCs w:val="28"/>
        </w:rPr>
        <w:t>И.Л.</w:t>
      </w:r>
      <w:r>
        <w:rPr>
          <w:rFonts w:ascii="Times New Roman" w:hAnsi="Times New Roman"/>
          <w:sz w:val="28"/>
          <w:szCs w:val="28"/>
          <w:lang w:val="en-US"/>
        </w:rPr>
        <w:t> </w:t>
      </w:r>
      <w:r>
        <w:rPr>
          <w:rFonts w:ascii="Times New Roman" w:hAnsi="Times New Roman"/>
          <w:sz w:val="28"/>
          <w:szCs w:val="28"/>
        </w:rPr>
        <w:t>Чалая</w:t>
      </w:r>
      <w:r w:rsidRPr="00860C5F">
        <w:rPr>
          <w:rFonts w:ascii="Times New Roman" w:hAnsi="Times New Roman"/>
          <w:sz w:val="28"/>
          <w:szCs w:val="28"/>
        </w:rPr>
        <w:t xml:space="preserve">, </w:t>
      </w:r>
      <w:r>
        <w:rPr>
          <w:rFonts w:ascii="Times New Roman" w:hAnsi="Times New Roman"/>
          <w:sz w:val="28"/>
          <w:szCs w:val="28"/>
        </w:rPr>
        <w:t>Л.Г.</w:t>
      </w:r>
      <w:r>
        <w:rPr>
          <w:rFonts w:ascii="Times New Roman" w:hAnsi="Times New Roman"/>
          <w:sz w:val="28"/>
          <w:szCs w:val="28"/>
          <w:lang w:val="en-US"/>
        </w:rPr>
        <w:t> </w:t>
      </w:r>
      <w:r w:rsidRPr="00860C5F">
        <w:rPr>
          <w:rFonts w:ascii="Times New Roman" w:hAnsi="Times New Roman"/>
          <w:sz w:val="28"/>
          <w:szCs w:val="28"/>
        </w:rPr>
        <w:t>Соснина</w:t>
      </w:r>
    </w:p>
    <w:p w:rsidR="003243BA" w:rsidRDefault="003243BA" w:rsidP="007460E1">
      <w:pPr>
        <w:ind w:firstLine="709"/>
        <w:jc w:val="both"/>
        <w:rPr>
          <w:sz w:val="28"/>
          <w:szCs w:val="28"/>
        </w:rPr>
      </w:pPr>
    </w:p>
    <w:p w:rsidR="00864228" w:rsidRPr="00C403D5" w:rsidRDefault="00864228" w:rsidP="007460E1">
      <w:pPr>
        <w:ind w:firstLine="709"/>
        <w:jc w:val="both"/>
        <w:rPr>
          <w:sz w:val="28"/>
          <w:szCs w:val="28"/>
        </w:rPr>
      </w:pPr>
    </w:p>
    <w:p w:rsidR="00CF68D0" w:rsidRPr="007460E1" w:rsidRDefault="00CF68D0" w:rsidP="0027507E">
      <w:pPr>
        <w:widowControl w:val="0"/>
        <w:ind w:firstLine="851"/>
        <w:jc w:val="both"/>
        <w:rPr>
          <w:spacing w:val="-2"/>
          <w:sz w:val="28"/>
          <w:szCs w:val="28"/>
        </w:rPr>
      </w:pPr>
      <w:r w:rsidRPr="008C106F">
        <w:rPr>
          <w:b/>
          <w:spacing w:val="-2"/>
          <w:sz w:val="28"/>
          <w:szCs w:val="28"/>
        </w:rPr>
        <w:t>Омск</w:t>
      </w:r>
      <w:r w:rsidR="00915226" w:rsidRPr="008C106F">
        <w:rPr>
          <w:b/>
          <w:spacing w:val="-2"/>
          <w:sz w:val="28"/>
          <w:szCs w:val="28"/>
        </w:rPr>
        <w:t>ая</w:t>
      </w:r>
      <w:r w:rsidRPr="008C106F">
        <w:rPr>
          <w:b/>
          <w:spacing w:val="-2"/>
          <w:sz w:val="28"/>
          <w:szCs w:val="28"/>
        </w:rPr>
        <w:t xml:space="preserve"> об</w:t>
      </w:r>
      <w:r w:rsidR="00915226" w:rsidRPr="008C106F">
        <w:rPr>
          <w:b/>
          <w:spacing w:val="-2"/>
          <w:sz w:val="28"/>
          <w:szCs w:val="28"/>
        </w:rPr>
        <w:t xml:space="preserve">ласть </w:t>
      </w:r>
      <w:r w:rsidR="00161AD2" w:rsidRPr="008C106F">
        <w:rPr>
          <w:b/>
          <w:spacing w:val="-2"/>
          <w:sz w:val="28"/>
          <w:szCs w:val="28"/>
        </w:rPr>
        <w:t>в</w:t>
      </w:r>
      <w:r w:rsidR="00915226" w:rsidRPr="008C106F">
        <w:rPr>
          <w:b/>
          <w:spacing w:val="-2"/>
          <w:sz w:val="28"/>
          <w:szCs w:val="28"/>
        </w:rPr>
        <w:t xml:space="preserve"> цифрах:</w:t>
      </w:r>
      <w:r w:rsidR="00BF4801" w:rsidRPr="008C106F">
        <w:rPr>
          <w:spacing w:val="-2"/>
          <w:sz w:val="28"/>
          <w:szCs w:val="28"/>
        </w:rPr>
        <w:t xml:space="preserve"> </w:t>
      </w:r>
      <w:r w:rsidR="00891783" w:rsidRPr="008C106F">
        <w:rPr>
          <w:spacing w:val="-2"/>
          <w:sz w:val="28"/>
          <w:szCs w:val="28"/>
        </w:rPr>
        <w:t>Крат.</w:t>
      </w:r>
      <w:r w:rsidR="004B400C" w:rsidRPr="008C106F">
        <w:rPr>
          <w:spacing w:val="-2"/>
          <w:sz w:val="28"/>
          <w:szCs w:val="28"/>
        </w:rPr>
        <w:t xml:space="preserve"> </w:t>
      </w:r>
      <w:r w:rsidR="00891783" w:rsidRPr="008C106F">
        <w:rPr>
          <w:spacing w:val="-2"/>
          <w:sz w:val="28"/>
          <w:szCs w:val="28"/>
        </w:rPr>
        <w:t>с</w:t>
      </w:r>
      <w:r w:rsidRPr="008C106F">
        <w:rPr>
          <w:spacing w:val="-2"/>
          <w:sz w:val="28"/>
          <w:szCs w:val="28"/>
        </w:rPr>
        <w:t xml:space="preserve">тат. </w:t>
      </w:r>
      <w:r w:rsidR="00BF4801" w:rsidRPr="008C106F">
        <w:rPr>
          <w:spacing w:val="-2"/>
          <w:sz w:val="28"/>
          <w:szCs w:val="28"/>
        </w:rPr>
        <w:t>с</w:t>
      </w:r>
      <w:r w:rsidRPr="008C106F">
        <w:rPr>
          <w:spacing w:val="-2"/>
          <w:sz w:val="28"/>
          <w:szCs w:val="28"/>
        </w:rPr>
        <w:t>б</w:t>
      </w:r>
      <w:r w:rsidR="00915226" w:rsidRPr="008C106F">
        <w:rPr>
          <w:spacing w:val="-2"/>
          <w:sz w:val="28"/>
          <w:szCs w:val="28"/>
        </w:rPr>
        <w:t>.</w:t>
      </w:r>
      <w:r w:rsidRPr="008C106F">
        <w:rPr>
          <w:spacing w:val="-2"/>
          <w:sz w:val="28"/>
          <w:szCs w:val="28"/>
        </w:rPr>
        <w:t>/Омскстат. – Омск, 20</w:t>
      </w:r>
      <w:r w:rsidR="006B48ED" w:rsidRPr="006B48ED">
        <w:rPr>
          <w:spacing w:val="-2"/>
          <w:sz w:val="28"/>
          <w:szCs w:val="28"/>
        </w:rPr>
        <w:t>2</w:t>
      </w:r>
      <w:r w:rsidR="00605148">
        <w:rPr>
          <w:spacing w:val="-2"/>
          <w:sz w:val="28"/>
          <w:szCs w:val="28"/>
        </w:rPr>
        <w:t>2</w:t>
      </w:r>
      <w:r w:rsidRPr="008C106F">
        <w:rPr>
          <w:spacing w:val="-2"/>
          <w:sz w:val="28"/>
          <w:szCs w:val="28"/>
        </w:rPr>
        <w:t xml:space="preserve">. </w:t>
      </w:r>
      <w:r w:rsidRPr="008F73E6">
        <w:rPr>
          <w:spacing w:val="-2"/>
          <w:sz w:val="28"/>
          <w:szCs w:val="28"/>
        </w:rPr>
        <w:t xml:space="preserve">– </w:t>
      </w:r>
      <w:r w:rsidR="00CE0CBC" w:rsidRPr="008F73E6">
        <w:rPr>
          <w:spacing w:val="-2"/>
          <w:sz w:val="28"/>
          <w:szCs w:val="28"/>
        </w:rPr>
        <w:t>3</w:t>
      </w:r>
      <w:r w:rsidR="00864228">
        <w:rPr>
          <w:spacing w:val="-2"/>
          <w:sz w:val="28"/>
          <w:szCs w:val="28"/>
        </w:rPr>
        <w:t>6</w:t>
      </w:r>
      <w:r w:rsidRPr="008F73E6">
        <w:rPr>
          <w:spacing w:val="-2"/>
          <w:sz w:val="28"/>
          <w:szCs w:val="28"/>
        </w:rPr>
        <w:t xml:space="preserve"> с.</w:t>
      </w:r>
    </w:p>
    <w:p w:rsidR="003243BA" w:rsidRPr="00C403D5" w:rsidRDefault="003243BA" w:rsidP="007460E1">
      <w:pPr>
        <w:ind w:firstLine="709"/>
        <w:jc w:val="both"/>
        <w:rPr>
          <w:sz w:val="28"/>
          <w:szCs w:val="28"/>
        </w:rPr>
      </w:pPr>
    </w:p>
    <w:p w:rsidR="00940D2D" w:rsidRDefault="00CF68D0" w:rsidP="007460E1">
      <w:pPr>
        <w:pStyle w:val="21"/>
        <w:spacing w:line="240" w:lineRule="auto"/>
        <w:ind w:firstLine="851"/>
        <w:rPr>
          <w:spacing w:val="-2"/>
          <w:szCs w:val="28"/>
        </w:rPr>
      </w:pPr>
      <w:r w:rsidRPr="00940D2D">
        <w:rPr>
          <w:rFonts w:ascii="Times New (W1)" w:hAnsi="Times New (W1)"/>
          <w:spacing w:val="-2"/>
          <w:szCs w:val="28"/>
        </w:rPr>
        <w:t xml:space="preserve">В </w:t>
      </w:r>
      <w:r w:rsidR="00891783" w:rsidRPr="00940D2D">
        <w:rPr>
          <w:rFonts w:ascii="Times New (W1)" w:hAnsi="Times New (W1)"/>
          <w:spacing w:val="-2"/>
          <w:szCs w:val="28"/>
        </w:rPr>
        <w:t xml:space="preserve">кратком статистическом </w:t>
      </w:r>
      <w:r w:rsidRPr="00940D2D">
        <w:rPr>
          <w:rFonts w:ascii="Times New (W1)" w:hAnsi="Times New (W1)"/>
          <w:spacing w:val="-2"/>
          <w:szCs w:val="28"/>
        </w:rPr>
        <w:t>сборнике представлен</w:t>
      </w:r>
      <w:r w:rsidR="00C403D5">
        <w:rPr>
          <w:rFonts w:ascii="Times New (W1)" w:hAnsi="Times New (W1)"/>
          <w:spacing w:val="-2"/>
          <w:szCs w:val="28"/>
        </w:rPr>
        <w:t>а</w:t>
      </w:r>
      <w:r w:rsidRPr="00940D2D">
        <w:rPr>
          <w:rFonts w:ascii="Times New (W1)" w:hAnsi="Times New (W1)"/>
          <w:spacing w:val="-2"/>
          <w:szCs w:val="28"/>
        </w:rPr>
        <w:t xml:space="preserve"> </w:t>
      </w:r>
      <w:r w:rsidR="00C403D5">
        <w:rPr>
          <w:rFonts w:ascii="Times New (W1)" w:hAnsi="Times New (W1)"/>
          <w:spacing w:val="-2"/>
          <w:szCs w:val="28"/>
        </w:rPr>
        <w:t>официальная</w:t>
      </w:r>
      <w:r w:rsidR="00C403D5" w:rsidRPr="00C403D5">
        <w:rPr>
          <w:rFonts w:ascii="Times New (W1)" w:hAnsi="Times New (W1)"/>
          <w:spacing w:val="-2"/>
          <w:szCs w:val="28"/>
        </w:rPr>
        <w:t xml:space="preserve"> </w:t>
      </w:r>
      <w:r w:rsidRPr="00940D2D">
        <w:rPr>
          <w:rFonts w:ascii="Times New (W1)" w:hAnsi="Times New (W1)"/>
          <w:spacing w:val="-2"/>
          <w:szCs w:val="28"/>
        </w:rPr>
        <w:t>статист</w:t>
      </w:r>
      <w:r w:rsidRPr="00940D2D">
        <w:rPr>
          <w:rFonts w:ascii="Times New (W1)" w:hAnsi="Times New (W1)"/>
          <w:spacing w:val="-2"/>
          <w:szCs w:val="28"/>
        </w:rPr>
        <w:t>и</w:t>
      </w:r>
      <w:r w:rsidRPr="00940D2D">
        <w:rPr>
          <w:rFonts w:ascii="Times New (W1)" w:hAnsi="Times New (W1)"/>
          <w:spacing w:val="-2"/>
          <w:szCs w:val="28"/>
        </w:rPr>
        <w:t>ческ</w:t>
      </w:r>
      <w:r w:rsidR="00C403D5">
        <w:rPr>
          <w:rFonts w:ascii="Times New (W1)" w:hAnsi="Times New (W1)"/>
          <w:spacing w:val="-2"/>
          <w:szCs w:val="28"/>
        </w:rPr>
        <w:t>ая</w:t>
      </w:r>
      <w:r w:rsidRPr="00940D2D">
        <w:rPr>
          <w:rFonts w:ascii="Times New (W1)" w:hAnsi="Times New (W1)"/>
          <w:spacing w:val="-2"/>
          <w:szCs w:val="28"/>
        </w:rPr>
        <w:t xml:space="preserve"> </w:t>
      </w:r>
      <w:r w:rsidR="00C403D5">
        <w:rPr>
          <w:rFonts w:ascii="Times New (W1)" w:hAnsi="Times New (W1)"/>
          <w:spacing w:val="-2"/>
          <w:szCs w:val="28"/>
        </w:rPr>
        <w:t>информация</w:t>
      </w:r>
      <w:r w:rsidRPr="00940D2D">
        <w:rPr>
          <w:rFonts w:ascii="Times New (W1)" w:hAnsi="Times New (W1)"/>
          <w:spacing w:val="-2"/>
          <w:szCs w:val="28"/>
        </w:rPr>
        <w:t xml:space="preserve"> о социально-экономическом положении </w:t>
      </w:r>
      <w:r w:rsidR="00940D2D" w:rsidRPr="00940D2D">
        <w:rPr>
          <w:rFonts w:ascii="Times New (W1)" w:hAnsi="Times New (W1)"/>
          <w:spacing w:val="-2"/>
          <w:szCs w:val="28"/>
        </w:rPr>
        <w:t xml:space="preserve">Омской </w:t>
      </w:r>
      <w:r w:rsidRPr="00940D2D">
        <w:rPr>
          <w:rFonts w:ascii="Times New (W1)" w:hAnsi="Times New (W1)"/>
          <w:spacing w:val="-2"/>
          <w:szCs w:val="28"/>
        </w:rPr>
        <w:t>области за 20</w:t>
      </w:r>
      <w:r w:rsidR="00391A46">
        <w:rPr>
          <w:rFonts w:ascii="Times New (W1)" w:hAnsi="Times New (W1)"/>
          <w:spacing w:val="-2"/>
          <w:szCs w:val="28"/>
        </w:rPr>
        <w:t>1</w:t>
      </w:r>
      <w:r w:rsidR="00605148">
        <w:rPr>
          <w:rFonts w:ascii="Times New (W1)" w:hAnsi="Times New (W1)"/>
          <w:spacing w:val="-2"/>
          <w:szCs w:val="28"/>
        </w:rPr>
        <w:t>8</w:t>
      </w:r>
      <w:r w:rsidRPr="00940D2D">
        <w:rPr>
          <w:rFonts w:ascii="Times New (W1)" w:hAnsi="Times New (W1)"/>
          <w:spacing w:val="-2"/>
          <w:szCs w:val="28"/>
        </w:rPr>
        <w:t>-20</w:t>
      </w:r>
      <w:r w:rsidR="00275330">
        <w:rPr>
          <w:rFonts w:ascii="Times New (W1)" w:hAnsi="Times New (W1)"/>
          <w:spacing w:val="-2"/>
          <w:szCs w:val="28"/>
        </w:rPr>
        <w:t>2</w:t>
      </w:r>
      <w:r w:rsidR="00605148">
        <w:rPr>
          <w:rFonts w:ascii="Times New (W1)" w:hAnsi="Times New (W1)"/>
          <w:spacing w:val="-2"/>
          <w:szCs w:val="28"/>
        </w:rPr>
        <w:t>1</w:t>
      </w:r>
      <w:r w:rsidRPr="00940D2D">
        <w:rPr>
          <w:rFonts w:ascii="Times New (W1)" w:hAnsi="Times New (W1)"/>
          <w:spacing w:val="-2"/>
          <w:szCs w:val="28"/>
        </w:rPr>
        <w:t xml:space="preserve"> годы. </w:t>
      </w:r>
    </w:p>
    <w:p w:rsidR="00CF68D0" w:rsidRPr="00940D2D" w:rsidRDefault="00C403D5" w:rsidP="007460E1">
      <w:pPr>
        <w:pStyle w:val="21"/>
        <w:spacing w:line="240" w:lineRule="auto"/>
        <w:ind w:firstLine="851"/>
        <w:rPr>
          <w:rFonts w:ascii="Times New (W1)" w:hAnsi="Times New (W1)"/>
          <w:spacing w:val="-2"/>
          <w:szCs w:val="28"/>
        </w:rPr>
      </w:pPr>
      <w:r>
        <w:t>Приведены сведения</w:t>
      </w:r>
      <w:r w:rsidR="00CF68D0" w:rsidRPr="0097329C">
        <w:t xml:space="preserve"> </w:t>
      </w:r>
      <w:r>
        <w:t>о</w:t>
      </w:r>
      <w:r w:rsidR="00CF68D0" w:rsidRPr="0097329C">
        <w:t xml:space="preserve"> демографически</w:t>
      </w:r>
      <w:r>
        <w:t>х</w:t>
      </w:r>
      <w:r w:rsidR="00CF68D0" w:rsidRPr="0097329C">
        <w:t xml:space="preserve"> процесс</w:t>
      </w:r>
      <w:r>
        <w:t>ах</w:t>
      </w:r>
      <w:r w:rsidR="00CF68D0" w:rsidRPr="0097329C">
        <w:t>, занятости и безр</w:t>
      </w:r>
      <w:r w:rsidR="00CF68D0" w:rsidRPr="0097329C">
        <w:t>а</w:t>
      </w:r>
      <w:r w:rsidR="00CF68D0" w:rsidRPr="0097329C">
        <w:t>ботиц</w:t>
      </w:r>
      <w:r>
        <w:t>е, уровне</w:t>
      </w:r>
      <w:r w:rsidR="00CF68D0" w:rsidRPr="0097329C">
        <w:t xml:space="preserve"> жизни населения </w:t>
      </w:r>
      <w:r>
        <w:t xml:space="preserve">и других </w:t>
      </w:r>
      <w:r w:rsidR="00CF68D0" w:rsidRPr="0097329C">
        <w:t>социальны</w:t>
      </w:r>
      <w:r>
        <w:t>х</w:t>
      </w:r>
      <w:r w:rsidR="00CF68D0" w:rsidRPr="0097329C">
        <w:t xml:space="preserve"> вопрос</w:t>
      </w:r>
      <w:r>
        <w:t>ах</w:t>
      </w:r>
      <w:r w:rsidR="00CF68D0" w:rsidRPr="0097329C">
        <w:t>.</w:t>
      </w:r>
      <w:r w:rsidR="0097329C">
        <w:t xml:space="preserve"> </w:t>
      </w:r>
      <w:r w:rsidR="00CF68D0" w:rsidRPr="0097329C">
        <w:t xml:space="preserve">Материалы сборника освещают положение </w:t>
      </w:r>
      <w:r w:rsidR="0058089A">
        <w:rPr>
          <w:szCs w:val="28"/>
        </w:rPr>
        <w:t>основных</w:t>
      </w:r>
      <w:r w:rsidR="0058089A" w:rsidRPr="00BF0E63">
        <w:rPr>
          <w:szCs w:val="28"/>
        </w:rPr>
        <w:t xml:space="preserve"> видов </w:t>
      </w:r>
      <w:r w:rsidR="00CF68D0" w:rsidRPr="0097329C">
        <w:t xml:space="preserve">экономической </w:t>
      </w:r>
      <w:r>
        <w:t>и инвестицио</w:t>
      </w:r>
      <w:r>
        <w:t>н</w:t>
      </w:r>
      <w:r>
        <w:t xml:space="preserve">ной </w:t>
      </w:r>
      <w:r w:rsidR="00CF68D0" w:rsidRPr="0097329C">
        <w:t>деятельности.</w:t>
      </w:r>
    </w:p>
    <w:p w:rsidR="00AD23F8" w:rsidRPr="00AD23F8" w:rsidRDefault="00CF68D0" w:rsidP="00AD23F8">
      <w:pPr>
        <w:ind w:firstLine="851"/>
        <w:jc w:val="both"/>
        <w:rPr>
          <w:spacing w:val="-4"/>
          <w:sz w:val="28"/>
          <w:szCs w:val="28"/>
        </w:rPr>
      </w:pPr>
      <w:r w:rsidRPr="004C5F8E">
        <w:rPr>
          <w:spacing w:val="-4"/>
          <w:sz w:val="28"/>
          <w:szCs w:val="28"/>
        </w:rPr>
        <w:t xml:space="preserve">Сборник </w:t>
      </w:r>
      <w:r w:rsidR="00AD23F8" w:rsidRPr="00AD23F8">
        <w:rPr>
          <w:spacing w:val="-4"/>
          <w:sz w:val="28"/>
          <w:szCs w:val="28"/>
        </w:rPr>
        <w:t>подготовлен на основе сведений, полученных Омскстатом от юридических и физических лиц по формам федерального статистического набл</w:t>
      </w:r>
      <w:r w:rsidR="00AD23F8" w:rsidRPr="00AD23F8">
        <w:rPr>
          <w:spacing w:val="-4"/>
          <w:sz w:val="28"/>
          <w:szCs w:val="28"/>
        </w:rPr>
        <w:t>ю</w:t>
      </w:r>
      <w:r w:rsidR="00AD23F8" w:rsidRPr="00AD23F8">
        <w:rPr>
          <w:spacing w:val="-4"/>
          <w:sz w:val="28"/>
          <w:szCs w:val="28"/>
        </w:rPr>
        <w:t>дения, путем проведения переписей, сплошных и выборочных обследований.</w:t>
      </w:r>
    </w:p>
    <w:p w:rsidR="004B4D09" w:rsidRPr="002D6EB8" w:rsidRDefault="004B4D09" w:rsidP="00FE65B9">
      <w:pPr>
        <w:ind w:firstLine="851"/>
        <w:jc w:val="both"/>
        <w:rPr>
          <w:spacing w:val="-2"/>
          <w:sz w:val="28"/>
          <w:szCs w:val="28"/>
        </w:rPr>
      </w:pPr>
      <w:r w:rsidRPr="002D6EB8">
        <w:rPr>
          <w:spacing w:val="-2"/>
          <w:sz w:val="28"/>
          <w:szCs w:val="28"/>
        </w:rPr>
        <w:t xml:space="preserve">Приведены данные:  Управления Федеральной службы государственной регистрации, кадастра и картографии по </w:t>
      </w:r>
      <w:r w:rsidRPr="00DF22ED">
        <w:rPr>
          <w:spacing w:val="-2"/>
          <w:sz w:val="28"/>
          <w:szCs w:val="28"/>
        </w:rPr>
        <w:t xml:space="preserve">Омской области, Управление по </w:t>
      </w:r>
      <w:r w:rsidR="00641491" w:rsidRPr="00DF22ED">
        <w:rPr>
          <w:spacing w:val="-2"/>
          <w:sz w:val="28"/>
          <w:szCs w:val="28"/>
        </w:rPr>
        <w:br/>
      </w:r>
      <w:r w:rsidRPr="00DF22ED">
        <w:rPr>
          <w:spacing w:val="-2"/>
          <w:sz w:val="28"/>
          <w:szCs w:val="28"/>
        </w:rPr>
        <w:t xml:space="preserve">вопросам миграции УМВД России по Омской области, </w:t>
      </w:r>
      <w:r w:rsidR="00560DCF" w:rsidRPr="00DF22ED">
        <w:rPr>
          <w:spacing w:val="-2"/>
          <w:sz w:val="28"/>
          <w:szCs w:val="28"/>
        </w:rPr>
        <w:t xml:space="preserve">Федеральной </w:t>
      </w:r>
      <w:r w:rsidR="009B2B2D" w:rsidRPr="00DF22ED">
        <w:rPr>
          <w:spacing w:val="-2"/>
          <w:sz w:val="28"/>
          <w:szCs w:val="28"/>
        </w:rPr>
        <w:t>таможе</w:t>
      </w:r>
      <w:r w:rsidR="009B2B2D" w:rsidRPr="00DF22ED">
        <w:rPr>
          <w:spacing w:val="-2"/>
          <w:sz w:val="28"/>
          <w:szCs w:val="28"/>
        </w:rPr>
        <w:t>н</w:t>
      </w:r>
      <w:r w:rsidR="009B2B2D" w:rsidRPr="00DF22ED">
        <w:rPr>
          <w:spacing w:val="-2"/>
          <w:sz w:val="28"/>
          <w:szCs w:val="28"/>
        </w:rPr>
        <w:t>но</w:t>
      </w:r>
      <w:r w:rsidR="00560DCF" w:rsidRPr="00DF22ED">
        <w:rPr>
          <w:spacing w:val="-2"/>
          <w:sz w:val="28"/>
          <w:szCs w:val="28"/>
        </w:rPr>
        <w:t>й</w:t>
      </w:r>
      <w:r w:rsidR="009B2B2D" w:rsidRPr="00DF22ED">
        <w:rPr>
          <w:spacing w:val="-2"/>
          <w:sz w:val="28"/>
          <w:szCs w:val="28"/>
        </w:rPr>
        <w:t xml:space="preserve"> </w:t>
      </w:r>
      <w:r w:rsidR="00560DCF" w:rsidRPr="00DF22ED">
        <w:rPr>
          <w:spacing w:val="-2"/>
          <w:sz w:val="28"/>
          <w:szCs w:val="28"/>
        </w:rPr>
        <w:t>службы</w:t>
      </w:r>
      <w:r w:rsidRPr="00DF22ED">
        <w:rPr>
          <w:spacing w:val="-2"/>
          <w:sz w:val="28"/>
          <w:szCs w:val="28"/>
        </w:rPr>
        <w:t>, Омского филиала ФБУ «ТФГИ по Сибирскому федеральному окр</w:t>
      </w:r>
      <w:r w:rsidRPr="00DF22ED">
        <w:rPr>
          <w:spacing w:val="-2"/>
          <w:sz w:val="28"/>
          <w:szCs w:val="28"/>
        </w:rPr>
        <w:t>у</w:t>
      </w:r>
      <w:r w:rsidRPr="00DF22ED">
        <w:rPr>
          <w:spacing w:val="-2"/>
          <w:sz w:val="28"/>
          <w:szCs w:val="28"/>
        </w:rPr>
        <w:t>гу», ФГБУ «Обь-Иртышское управление по гидрометеорологии и мониторингу</w:t>
      </w:r>
      <w:r w:rsidRPr="002D6EB8">
        <w:rPr>
          <w:spacing w:val="-2"/>
          <w:sz w:val="28"/>
          <w:szCs w:val="28"/>
        </w:rPr>
        <w:t xml:space="preserve"> окружающей среды», Государственного учреждения - Отделения Пенсионного фонда Российской Федерации по Омской области, Министерства финансов О</w:t>
      </w:r>
      <w:r w:rsidRPr="002D6EB8">
        <w:rPr>
          <w:spacing w:val="-2"/>
          <w:sz w:val="28"/>
          <w:szCs w:val="28"/>
        </w:rPr>
        <w:t>м</w:t>
      </w:r>
      <w:r w:rsidRPr="002D6EB8">
        <w:rPr>
          <w:spacing w:val="-2"/>
          <w:sz w:val="28"/>
          <w:szCs w:val="28"/>
        </w:rPr>
        <w:t xml:space="preserve">ской области, </w:t>
      </w:r>
      <w:r w:rsidR="00425500" w:rsidRPr="002D6EB8">
        <w:rPr>
          <w:spacing w:val="-2"/>
          <w:sz w:val="28"/>
          <w:szCs w:val="28"/>
        </w:rPr>
        <w:t>Министерства просвещения Российской Федерации, Министерства науки и высшего образования Российской Федерации</w:t>
      </w:r>
      <w:r w:rsidRPr="002D6EB8">
        <w:rPr>
          <w:spacing w:val="-2"/>
          <w:sz w:val="28"/>
          <w:szCs w:val="28"/>
        </w:rPr>
        <w:t>,</w:t>
      </w:r>
      <w:r w:rsidRPr="002D6EB8">
        <w:rPr>
          <w:color w:val="FF0000"/>
          <w:spacing w:val="-2"/>
          <w:sz w:val="28"/>
          <w:szCs w:val="28"/>
        </w:rPr>
        <w:t xml:space="preserve"> </w:t>
      </w:r>
      <w:r w:rsidR="00C86F2B" w:rsidRPr="002D6EB8">
        <w:rPr>
          <w:spacing w:val="-2"/>
          <w:sz w:val="28"/>
          <w:szCs w:val="28"/>
        </w:rPr>
        <w:t>Министерства образов</w:t>
      </w:r>
      <w:r w:rsidR="00C86F2B" w:rsidRPr="002D6EB8">
        <w:rPr>
          <w:spacing w:val="-2"/>
          <w:sz w:val="28"/>
          <w:szCs w:val="28"/>
        </w:rPr>
        <w:t>а</w:t>
      </w:r>
      <w:r w:rsidR="00C86F2B" w:rsidRPr="002D6EB8">
        <w:rPr>
          <w:spacing w:val="-2"/>
          <w:sz w:val="28"/>
          <w:szCs w:val="28"/>
        </w:rPr>
        <w:t xml:space="preserve">ния Омской области, </w:t>
      </w:r>
      <w:r w:rsidR="00283F5B" w:rsidRPr="002D6EB8">
        <w:rPr>
          <w:spacing w:val="-2"/>
          <w:sz w:val="28"/>
          <w:szCs w:val="28"/>
        </w:rPr>
        <w:t>Министерства культуры Омской области</w:t>
      </w:r>
      <w:r w:rsidR="000903E0" w:rsidRPr="002D6EB8">
        <w:rPr>
          <w:spacing w:val="-2"/>
          <w:sz w:val="28"/>
          <w:szCs w:val="28"/>
        </w:rPr>
        <w:t>,</w:t>
      </w:r>
      <w:r w:rsidR="000903E0" w:rsidRPr="002D6EB8">
        <w:rPr>
          <w:spacing w:val="-2"/>
          <w:sz w:val="24"/>
          <w:szCs w:val="24"/>
        </w:rPr>
        <w:t xml:space="preserve"> </w:t>
      </w:r>
      <w:r w:rsidR="000903E0" w:rsidRPr="002D6EB8">
        <w:rPr>
          <w:spacing w:val="-2"/>
          <w:sz w:val="28"/>
          <w:szCs w:val="28"/>
        </w:rPr>
        <w:t>Министерства по делам молодежи, физической культуры и спорта Омской области.</w:t>
      </w:r>
    </w:p>
    <w:p w:rsidR="00940D2D" w:rsidRDefault="00940D2D" w:rsidP="007460E1">
      <w:pPr>
        <w:pStyle w:val="21"/>
        <w:spacing w:line="240" w:lineRule="auto"/>
        <w:ind w:firstLine="851"/>
        <w:rPr>
          <w:rFonts w:ascii="Times New (W1)" w:hAnsi="Times New (W1)"/>
          <w:spacing w:val="2"/>
          <w:szCs w:val="28"/>
        </w:rPr>
      </w:pPr>
      <w:r w:rsidRPr="00891783">
        <w:rPr>
          <w:rFonts w:ascii="Times New (W1)" w:hAnsi="Times New (W1)"/>
          <w:spacing w:val="2"/>
          <w:szCs w:val="28"/>
        </w:rPr>
        <w:t>По отдельным показателям данные за предыдущие годы уточнены по сравнению с опубликованными ранее, за 20</w:t>
      </w:r>
      <w:r w:rsidR="00275330">
        <w:rPr>
          <w:rFonts w:ascii="Times New (W1)" w:hAnsi="Times New (W1)"/>
          <w:spacing w:val="2"/>
          <w:szCs w:val="28"/>
        </w:rPr>
        <w:t>2</w:t>
      </w:r>
      <w:r w:rsidR="00605148">
        <w:rPr>
          <w:rFonts w:ascii="Times New (W1)" w:hAnsi="Times New (W1)"/>
          <w:spacing w:val="2"/>
          <w:szCs w:val="28"/>
        </w:rPr>
        <w:t>1</w:t>
      </w:r>
      <w:r w:rsidRPr="00891783">
        <w:rPr>
          <w:rFonts w:ascii="Times New (W1)" w:hAnsi="Times New (W1)"/>
          <w:spacing w:val="2"/>
          <w:szCs w:val="28"/>
        </w:rPr>
        <w:t xml:space="preserve"> год в ряде случаев являются предварительными.</w:t>
      </w:r>
    </w:p>
    <w:p w:rsidR="001A4E48" w:rsidRPr="00195399" w:rsidRDefault="001A4E48" w:rsidP="007460E1">
      <w:pPr>
        <w:jc w:val="center"/>
        <w:rPr>
          <w:rFonts w:ascii="Arial" w:hAnsi="Arial"/>
          <w:b/>
          <w:sz w:val="6"/>
          <w:szCs w:val="6"/>
        </w:rPr>
      </w:pPr>
    </w:p>
    <w:p w:rsidR="00864228" w:rsidRDefault="00864228">
      <w:pPr>
        <w:rPr>
          <w:rFonts w:ascii="Arial" w:hAnsi="Arial"/>
          <w:b/>
          <w:caps/>
          <w:sz w:val="28"/>
          <w:szCs w:val="28"/>
        </w:rPr>
      </w:pPr>
      <w:r>
        <w:rPr>
          <w:rFonts w:ascii="Arial" w:hAnsi="Arial"/>
          <w:b/>
          <w:caps/>
          <w:sz w:val="28"/>
          <w:szCs w:val="28"/>
        </w:rPr>
        <w:br w:type="page"/>
      </w:r>
    </w:p>
    <w:p w:rsidR="00864228" w:rsidRDefault="00864228" w:rsidP="007460E1">
      <w:pPr>
        <w:jc w:val="center"/>
        <w:rPr>
          <w:rFonts w:ascii="Arial" w:hAnsi="Arial"/>
          <w:b/>
          <w:caps/>
          <w:sz w:val="28"/>
          <w:szCs w:val="28"/>
        </w:rPr>
      </w:pPr>
    </w:p>
    <w:p w:rsidR="00864228" w:rsidRDefault="00864228" w:rsidP="007460E1">
      <w:pPr>
        <w:jc w:val="center"/>
        <w:rPr>
          <w:rFonts w:ascii="Arial" w:hAnsi="Arial"/>
          <w:b/>
          <w:caps/>
          <w:sz w:val="28"/>
          <w:szCs w:val="28"/>
        </w:rPr>
      </w:pPr>
    </w:p>
    <w:p w:rsidR="00195399" w:rsidRDefault="00195399" w:rsidP="007460E1">
      <w:pPr>
        <w:jc w:val="center"/>
        <w:rPr>
          <w:rFonts w:ascii="Arial" w:hAnsi="Arial"/>
          <w:b/>
          <w:caps/>
          <w:sz w:val="28"/>
          <w:szCs w:val="28"/>
        </w:rPr>
      </w:pPr>
      <w:r w:rsidRPr="00DF3DEC">
        <w:rPr>
          <w:rFonts w:ascii="Arial" w:hAnsi="Arial"/>
          <w:b/>
          <w:caps/>
          <w:sz w:val="28"/>
          <w:szCs w:val="28"/>
        </w:rPr>
        <w:t>СОКРАЩЕНИЯ</w:t>
      </w:r>
    </w:p>
    <w:p w:rsidR="00864228" w:rsidRPr="00F01EF7" w:rsidRDefault="00864228" w:rsidP="007460E1">
      <w:pPr>
        <w:jc w:val="center"/>
        <w:rPr>
          <w:rFonts w:ascii="Arial" w:hAnsi="Arial"/>
          <w:b/>
          <w:caps/>
          <w:sz w:val="28"/>
          <w:szCs w:val="28"/>
        </w:rPr>
      </w:pPr>
    </w:p>
    <w:p w:rsidR="00195399" w:rsidRPr="00195399" w:rsidRDefault="00195399" w:rsidP="007460E1">
      <w:pPr>
        <w:rPr>
          <w:sz w:val="10"/>
          <w:szCs w:val="10"/>
          <w:highlight w:val="yellow"/>
        </w:rPr>
      </w:pPr>
    </w:p>
    <w:tbl>
      <w:tblPr>
        <w:tblW w:w="9729" w:type="dxa"/>
        <w:tblInd w:w="108" w:type="dxa"/>
        <w:tblLayout w:type="fixed"/>
        <w:tblLook w:val="0000" w:firstRow="0" w:lastRow="0" w:firstColumn="0" w:lastColumn="0" w:noHBand="0" w:noVBand="0"/>
      </w:tblPr>
      <w:tblGrid>
        <w:gridCol w:w="1358"/>
        <w:gridCol w:w="2422"/>
        <w:gridCol w:w="898"/>
        <w:gridCol w:w="5051"/>
      </w:tblGrid>
      <w:tr w:rsidR="00195399" w:rsidRPr="00F01EF7" w:rsidTr="00222FC6">
        <w:tc>
          <w:tcPr>
            <w:tcW w:w="1358" w:type="dxa"/>
          </w:tcPr>
          <w:p w:rsidR="00195399" w:rsidRPr="00F01EF7" w:rsidRDefault="00195399" w:rsidP="007460E1">
            <w:pPr>
              <w:rPr>
                <w:sz w:val="24"/>
                <w:szCs w:val="24"/>
              </w:rPr>
            </w:pPr>
            <w:r w:rsidRPr="00F01EF7">
              <w:rPr>
                <w:sz w:val="24"/>
                <w:szCs w:val="24"/>
              </w:rPr>
              <w:t>км</w:t>
            </w:r>
            <w:r w:rsidR="00222FC6">
              <w:rPr>
                <w:sz w:val="24"/>
                <w:szCs w:val="24"/>
              </w:rPr>
              <w:t xml:space="preserve"> -</w:t>
            </w:r>
          </w:p>
        </w:tc>
        <w:tc>
          <w:tcPr>
            <w:tcW w:w="2422" w:type="dxa"/>
          </w:tcPr>
          <w:p w:rsidR="00195399" w:rsidRPr="00F01EF7" w:rsidRDefault="00195399" w:rsidP="007460E1">
            <w:pPr>
              <w:rPr>
                <w:sz w:val="24"/>
                <w:szCs w:val="24"/>
              </w:rPr>
            </w:pPr>
            <w:r w:rsidRPr="00F01EF7">
              <w:rPr>
                <w:sz w:val="24"/>
                <w:szCs w:val="24"/>
              </w:rPr>
              <w:t>километр</w:t>
            </w:r>
          </w:p>
        </w:tc>
        <w:tc>
          <w:tcPr>
            <w:tcW w:w="898" w:type="dxa"/>
          </w:tcPr>
          <w:p w:rsidR="00195399" w:rsidRPr="00F01EF7" w:rsidRDefault="00195399" w:rsidP="007460E1">
            <w:pPr>
              <w:rPr>
                <w:sz w:val="24"/>
                <w:szCs w:val="24"/>
              </w:rPr>
            </w:pPr>
            <w:r w:rsidRPr="00F01EF7">
              <w:rPr>
                <w:sz w:val="24"/>
                <w:szCs w:val="24"/>
              </w:rPr>
              <w:t>тыс.</w:t>
            </w:r>
            <w:r w:rsidR="00222FC6">
              <w:rPr>
                <w:sz w:val="24"/>
                <w:szCs w:val="24"/>
              </w:rPr>
              <w:t xml:space="preserve"> -</w:t>
            </w:r>
          </w:p>
        </w:tc>
        <w:tc>
          <w:tcPr>
            <w:tcW w:w="5051" w:type="dxa"/>
          </w:tcPr>
          <w:p w:rsidR="00195399" w:rsidRPr="00F01EF7" w:rsidRDefault="00195399" w:rsidP="007460E1">
            <w:pPr>
              <w:ind w:left="120" w:right="-108" w:hanging="120"/>
              <w:rPr>
                <w:sz w:val="24"/>
                <w:szCs w:val="24"/>
              </w:rPr>
            </w:pPr>
            <w:r w:rsidRPr="00F01EF7">
              <w:rPr>
                <w:sz w:val="24"/>
                <w:szCs w:val="24"/>
              </w:rPr>
              <w:t>тысяча, тысячи (после цифрового обозначения)</w:t>
            </w:r>
          </w:p>
        </w:tc>
      </w:tr>
      <w:tr w:rsidR="00195399" w:rsidRPr="00F01EF7" w:rsidTr="00222FC6">
        <w:tc>
          <w:tcPr>
            <w:tcW w:w="1358" w:type="dxa"/>
          </w:tcPr>
          <w:p w:rsidR="00195399" w:rsidRPr="00F01EF7" w:rsidRDefault="00195399" w:rsidP="007460E1">
            <w:pPr>
              <w:rPr>
                <w:sz w:val="24"/>
                <w:szCs w:val="24"/>
              </w:rPr>
            </w:pPr>
            <w:r w:rsidRPr="00F01EF7">
              <w:rPr>
                <w:sz w:val="24"/>
                <w:szCs w:val="24"/>
              </w:rPr>
              <w:t xml:space="preserve">кв. км </w:t>
            </w:r>
            <w:r w:rsidR="00222FC6">
              <w:rPr>
                <w:sz w:val="24"/>
                <w:szCs w:val="24"/>
              </w:rPr>
              <w:t>-</w:t>
            </w:r>
          </w:p>
        </w:tc>
        <w:tc>
          <w:tcPr>
            <w:tcW w:w="2422" w:type="dxa"/>
          </w:tcPr>
          <w:p w:rsidR="00195399" w:rsidRPr="00F01EF7" w:rsidRDefault="00195399" w:rsidP="007460E1">
            <w:pPr>
              <w:ind w:right="-60"/>
              <w:rPr>
                <w:sz w:val="24"/>
                <w:szCs w:val="24"/>
              </w:rPr>
            </w:pPr>
            <w:r w:rsidRPr="00F01EF7">
              <w:rPr>
                <w:sz w:val="24"/>
                <w:szCs w:val="24"/>
              </w:rPr>
              <w:t>квадратный километр</w:t>
            </w:r>
          </w:p>
        </w:tc>
        <w:tc>
          <w:tcPr>
            <w:tcW w:w="898" w:type="dxa"/>
          </w:tcPr>
          <w:p w:rsidR="00195399" w:rsidRPr="00F01EF7" w:rsidRDefault="00195399" w:rsidP="00605148">
            <w:pPr>
              <w:rPr>
                <w:sz w:val="24"/>
                <w:szCs w:val="24"/>
              </w:rPr>
            </w:pPr>
            <w:r w:rsidRPr="00F01EF7">
              <w:rPr>
                <w:sz w:val="24"/>
                <w:szCs w:val="24"/>
              </w:rPr>
              <w:t>млн</w:t>
            </w:r>
            <w:r w:rsidR="00222FC6">
              <w:rPr>
                <w:sz w:val="24"/>
                <w:szCs w:val="24"/>
              </w:rPr>
              <w:t xml:space="preserve"> -</w:t>
            </w:r>
          </w:p>
        </w:tc>
        <w:tc>
          <w:tcPr>
            <w:tcW w:w="5051" w:type="dxa"/>
          </w:tcPr>
          <w:p w:rsidR="00195399" w:rsidRPr="00F01EF7" w:rsidRDefault="00195399" w:rsidP="007460E1">
            <w:pPr>
              <w:ind w:left="120" w:hanging="120"/>
              <w:rPr>
                <w:sz w:val="24"/>
                <w:szCs w:val="24"/>
              </w:rPr>
            </w:pPr>
            <w:r w:rsidRPr="00F01EF7">
              <w:rPr>
                <w:sz w:val="24"/>
                <w:szCs w:val="24"/>
              </w:rPr>
              <w:t>миллион (после цифрового обозначения)</w:t>
            </w:r>
          </w:p>
        </w:tc>
      </w:tr>
      <w:tr w:rsidR="00195399" w:rsidRPr="00F01EF7" w:rsidTr="00222FC6">
        <w:tc>
          <w:tcPr>
            <w:tcW w:w="1358" w:type="dxa"/>
          </w:tcPr>
          <w:p w:rsidR="00195399" w:rsidRPr="00F01EF7" w:rsidRDefault="00195399" w:rsidP="007460E1">
            <w:pPr>
              <w:rPr>
                <w:sz w:val="24"/>
                <w:szCs w:val="24"/>
              </w:rPr>
            </w:pPr>
            <w:r w:rsidRPr="00F01EF7">
              <w:rPr>
                <w:sz w:val="24"/>
                <w:szCs w:val="24"/>
              </w:rPr>
              <w:t xml:space="preserve">кв. метр </w:t>
            </w:r>
            <w:r w:rsidR="00222FC6">
              <w:rPr>
                <w:sz w:val="24"/>
                <w:szCs w:val="24"/>
              </w:rPr>
              <w:t>-</w:t>
            </w:r>
          </w:p>
        </w:tc>
        <w:tc>
          <w:tcPr>
            <w:tcW w:w="2422" w:type="dxa"/>
          </w:tcPr>
          <w:p w:rsidR="00195399" w:rsidRPr="00F01EF7" w:rsidRDefault="00195399" w:rsidP="007460E1">
            <w:pPr>
              <w:rPr>
                <w:sz w:val="24"/>
                <w:szCs w:val="24"/>
              </w:rPr>
            </w:pPr>
            <w:r w:rsidRPr="00F01EF7">
              <w:rPr>
                <w:sz w:val="24"/>
                <w:szCs w:val="24"/>
              </w:rPr>
              <w:t>квадратный метр</w:t>
            </w:r>
          </w:p>
        </w:tc>
        <w:tc>
          <w:tcPr>
            <w:tcW w:w="898" w:type="dxa"/>
          </w:tcPr>
          <w:p w:rsidR="00195399" w:rsidRPr="00755675" w:rsidRDefault="00195399" w:rsidP="007460E1">
            <w:pPr>
              <w:rPr>
                <w:sz w:val="24"/>
                <w:szCs w:val="24"/>
              </w:rPr>
            </w:pPr>
            <w:r w:rsidRPr="00755675">
              <w:rPr>
                <w:sz w:val="24"/>
                <w:szCs w:val="24"/>
              </w:rPr>
              <w:t>Гкал</w:t>
            </w:r>
            <w:r w:rsidR="00222FC6">
              <w:rPr>
                <w:sz w:val="24"/>
                <w:szCs w:val="24"/>
              </w:rPr>
              <w:t xml:space="preserve"> -</w:t>
            </w:r>
          </w:p>
        </w:tc>
        <w:tc>
          <w:tcPr>
            <w:tcW w:w="5051" w:type="dxa"/>
          </w:tcPr>
          <w:p w:rsidR="00195399" w:rsidRPr="00755675" w:rsidRDefault="00195399" w:rsidP="007460E1">
            <w:pPr>
              <w:rPr>
                <w:sz w:val="24"/>
                <w:szCs w:val="24"/>
              </w:rPr>
            </w:pPr>
            <w:r w:rsidRPr="00755675">
              <w:rPr>
                <w:sz w:val="24"/>
                <w:szCs w:val="24"/>
              </w:rPr>
              <w:t>гигакалория</w:t>
            </w:r>
          </w:p>
        </w:tc>
      </w:tr>
      <w:tr w:rsidR="00195399" w:rsidRPr="00F01EF7" w:rsidTr="00222FC6">
        <w:tc>
          <w:tcPr>
            <w:tcW w:w="1358" w:type="dxa"/>
          </w:tcPr>
          <w:p w:rsidR="00195399" w:rsidRPr="00F01EF7" w:rsidRDefault="00195399" w:rsidP="007460E1">
            <w:pPr>
              <w:rPr>
                <w:sz w:val="24"/>
                <w:szCs w:val="24"/>
              </w:rPr>
            </w:pPr>
            <w:r>
              <w:rPr>
                <w:sz w:val="24"/>
                <w:szCs w:val="24"/>
              </w:rPr>
              <w:t>куб. метр</w:t>
            </w:r>
            <w:r w:rsidR="00222FC6">
              <w:rPr>
                <w:sz w:val="24"/>
                <w:szCs w:val="24"/>
              </w:rPr>
              <w:t xml:space="preserve"> -</w:t>
            </w:r>
          </w:p>
        </w:tc>
        <w:tc>
          <w:tcPr>
            <w:tcW w:w="2422" w:type="dxa"/>
          </w:tcPr>
          <w:p w:rsidR="00195399" w:rsidRPr="00F01EF7" w:rsidRDefault="00195399" w:rsidP="007460E1">
            <w:pPr>
              <w:rPr>
                <w:sz w:val="24"/>
                <w:szCs w:val="24"/>
              </w:rPr>
            </w:pPr>
            <w:r w:rsidRPr="00195399">
              <w:rPr>
                <w:sz w:val="24"/>
                <w:szCs w:val="24"/>
              </w:rPr>
              <w:t>кубический метр</w:t>
            </w:r>
          </w:p>
        </w:tc>
        <w:tc>
          <w:tcPr>
            <w:tcW w:w="898" w:type="dxa"/>
          </w:tcPr>
          <w:p w:rsidR="00195399" w:rsidRPr="00755675" w:rsidRDefault="003F2DA8" w:rsidP="00605148">
            <w:pPr>
              <w:rPr>
                <w:sz w:val="24"/>
                <w:szCs w:val="24"/>
              </w:rPr>
            </w:pPr>
            <w:r>
              <w:rPr>
                <w:sz w:val="24"/>
                <w:szCs w:val="24"/>
              </w:rPr>
              <w:t>Дкл</w:t>
            </w:r>
          </w:p>
        </w:tc>
        <w:tc>
          <w:tcPr>
            <w:tcW w:w="5051" w:type="dxa"/>
          </w:tcPr>
          <w:p w:rsidR="00195399" w:rsidRPr="00755675" w:rsidRDefault="003F2DA8" w:rsidP="007460E1">
            <w:pPr>
              <w:rPr>
                <w:sz w:val="24"/>
                <w:szCs w:val="24"/>
              </w:rPr>
            </w:pPr>
            <w:r>
              <w:rPr>
                <w:sz w:val="24"/>
                <w:szCs w:val="24"/>
              </w:rPr>
              <w:t>декалитры</w:t>
            </w:r>
          </w:p>
        </w:tc>
      </w:tr>
      <w:tr w:rsidR="003F2DA8" w:rsidRPr="00F01EF7" w:rsidTr="00222FC6">
        <w:tc>
          <w:tcPr>
            <w:tcW w:w="1358" w:type="dxa"/>
          </w:tcPr>
          <w:p w:rsidR="003F2DA8" w:rsidRDefault="003F2DA8" w:rsidP="007460E1">
            <w:pPr>
              <w:rPr>
                <w:sz w:val="24"/>
                <w:szCs w:val="24"/>
              </w:rPr>
            </w:pPr>
          </w:p>
        </w:tc>
        <w:tc>
          <w:tcPr>
            <w:tcW w:w="2422" w:type="dxa"/>
          </w:tcPr>
          <w:p w:rsidR="003F2DA8" w:rsidRPr="00195399" w:rsidRDefault="003F2DA8" w:rsidP="007460E1">
            <w:pPr>
              <w:rPr>
                <w:sz w:val="24"/>
                <w:szCs w:val="24"/>
              </w:rPr>
            </w:pPr>
          </w:p>
        </w:tc>
        <w:tc>
          <w:tcPr>
            <w:tcW w:w="898" w:type="dxa"/>
          </w:tcPr>
          <w:p w:rsidR="003F2DA8" w:rsidRDefault="003F2DA8" w:rsidP="00605148">
            <w:pPr>
              <w:rPr>
                <w:sz w:val="24"/>
                <w:szCs w:val="24"/>
              </w:rPr>
            </w:pPr>
            <w:r w:rsidRPr="00A2405F">
              <w:rPr>
                <w:sz w:val="24"/>
                <w:szCs w:val="24"/>
              </w:rPr>
              <w:t>кВт·ч</w:t>
            </w:r>
          </w:p>
        </w:tc>
        <w:tc>
          <w:tcPr>
            <w:tcW w:w="5051" w:type="dxa"/>
          </w:tcPr>
          <w:p w:rsidR="003F2DA8" w:rsidRDefault="003F2DA8" w:rsidP="007460E1">
            <w:pPr>
              <w:rPr>
                <w:sz w:val="24"/>
                <w:szCs w:val="24"/>
              </w:rPr>
            </w:pPr>
            <w:r>
              <w:rPr>
                <w:sz w:val="24"/>
                <w:szCs w:val="24"/>
              </w:rPr>
              <w:t>киловатт час</w:t>
            </w:r>
          </w:p>
        </w:tc>
      </w:tr>
      <w:tr w:rsidR="003F2DA8" w:rsidRPr="00F01EF7" w:rsidTr="00222FC6">
        <w:tc>
          <w:tcPr>
            <w:tcW w:w="1358" w:type="dxa"/>
          </w:tcPr>
          <w:p w:rsidR="003F2DA8" w:rsidRDefault="003F2DA8" w:rsidP="007460E1">
            <w:pPr>
              <w:rPr>
                <w:sz w:val="24"/>
                <w:szCs w:val="24"/>
              </w:rPr>
            </w:pPr>
          </w:p>
        </w:tc>
        <w:tc>
          <w:tcPr>
            <w:tcW w:w="2422" w:type="dxa"/>
          </w:tcPr>
          <w:p w:rsidR="003F2DA8" w:rsidRPr="00195399" w:rsidRDefault="003F2DA8" w:rsidP="007460E1">
            <w:pPr>
              <w:rPr>
                <w:sz w:val="24"/>
                <w:szCs w:val="24"/>
              </w:rPr>
            </w:pPr>
          </w:p>
        </w:tc>
        <w:tc>
          <w:tcPr>
            <w:tcW w:w="898" w:type="dxa"/>
          </w:tcPr>
          <w:p w:rsidR="003F2DA8" w:rsidRDefault="003F2DA8" w:rsidP="007460E1">
            <w:pPr>
              <w:rPr>
                <w:sz w:val="24"/>
                <w:szCs w:val="24"/>
              </w:rPr>
            </w:pPr>
          </w:p>
        </w:tc>
        <w:tc>
          <w:tcPr>
            <w:tcW w:w="5051" w:type="dxa"/>
          </w:tcPr>
          <w:p w:rsidR="003F2DA8" w:rsidRDefault="003F2DA8" w:rsidP="007460E1">
            <w:pPr>
              <w:rPr>
                <w:sz w:val="24"/>
                <w:szCs w:val="24"/>
              </w:rPr>
            </w:pPr>
          </w:p>
        </w:tc>
      </w:tr>
    </w:tbl>
    <w:p w:rsidR="00195399" w:rsidRDefault="00195399" w:rsidP="007460E1">
      <w:pPr>
        <w:jc w:val="center"/>
        <w:rPr>
          <w:rFonts w:ascii="Arial" w:hAnsi="Arial"/>
          <w:b/>
          <w:caps/>
          <w:sz w:val="28"/>
          <w:szCs w:val="28"/>
        </w:rPr>
      </w:pPr>
    </w:p>
    <w:p w:rsidR="00864228" w:rsidRDefault="00864228" w:rsidP="007460E1">
      <w:pPr>
        <w:jc w:val="center"/>
        <w:rPr>
          <w:rFonts w:ascii="Arial" w:hAnsi="Arial"/>
          <w:b/>
          <w:caps/>
          <w:sz w:val="28"/>
          <w:szCs w:val="28"/>
        </w:rPr>
      </w:pPr>
    </w:p>
    <w:p w:rsidR="00CF68D0" w:rsidRDefault="00CF68D0" w:rsidP="007460E1">
      <w:pPr>
        <w:jc w:val="center"/>
        <w:rPr>
          <w:rFonts w:ascii="Arial" w:hAnsi="Arial"/>
          <w:b/>
          <w:caps/>
          <w:sz w:val="28"/>
          <w:szCs w:val="28"/>
        </w:rPr>
      </w:pPr>
      <w:r w:rsidRPr="00875513">
        <w:rPr>
          <w:rFonts w:ascii="Arial" w:hAnsi="Arial"/>
          <w:b/>
          <w:caps/>
          <w:sz w:val="28"/>
          <w:szCs w:val="28"/>
        </w:rPr>
        <w:t>Условные обозначения</w:t>
      </w:r>
    </w:p>
    <w:p w:rsidR="00864228" w:rsidRPr="00875513" w:rsidRDefault="00864228" w:rsidP="007460E1">
      <w:pPr>
        <w:jc w:val="center"/>
        <w:rPr>
          <w:rFonts w:ascii="Arial" w:hAnsi="Arial"/>
          <w:b/>
          <w:caps/>
          <w:sz w:val="28"/>
          <w:szCs w:val="28"/>
        </w:rPr>
      </w:pPr>
    </w:p>
    <w:p w:rsidR="00CF68D0" w:rsidRPr="00195399" w:rsidRDefault="00CF68D0" w:rsidP="007460E1">
      <w:pPr>
        <w:ind w:firstLine="1418"/>
        <w:rPr>
          <w:sz w:val="10"/>
          <w:szCs w:val="10"/>
        </w:rPr>
      </w:pPr>
    </w:p>
    <w:p w:rsidR="00CF68D0" w:rsidRPr="00875513" w:rsidRDefault="00CF68D0" w:rsidP="007460E1">
      <w:pPr>
        <w:ind w:left="709" w:firstLine="142"/>
        <w:rPr>
          <w:sz w:val="28"/>
          <w:szCs w:val="28"/>
        </w:rPr>
      </w:pPr>
      <w:r w:rsidRPr="00875513">
        <w:rPr>
          <w:sz w:val="28"/>
          <w:szCs w:val="28"/>
        </w:rPr>
        <w:t>-       явление отсутствует</w:t>
      </w:r>
    </w:p>
    <w:p w:rsidR="00CF68D0" w:rsidRPr="00875513" w:rsidRDefault="00CF68D0" w:rsidP="007460E1">
      <w:pPr>
        <w:ind w:left="709" w:firstLine="142"/>
        <w:rPr>
          <w:sz w:val="28"/>
          <w:szCs w:val="28"/>
        </w:rPr>
      </w:pPr>
      <w:r w:rsidRPr="00875513">
        <w:rPr>
          <w:sz w:val="28"/>
          <w:szCs w:val="28"/>
        </w:rPr>
        <w:t>...</w:t>
      </w:r>
      <w:r w:rsidRPr="00875513">
        <w:rPr>
          <w:b/>
          <w:sz w:val="28"/>
          <w:szCs w:val="28"/>
        </w:rPr>
        <w:tab/>
      </w:r>
      <w:r w:rsidRPr="00875513">
        <w:rPr>
          <w:sz w:val="28"/>
          <w:szCs w:val="28"/>
        </w:rPr>
        <w:t>данны</w:t>
      </w:r>
      <w:r w:rsidR="00BC3B89">
        <w:rPr>
          <w:sz w:val="28"/>
          <w:szCs w:val="28"/>
        </w:rPr>
        <w:t>х</w:t>
      </w:r>
      <w:r w:rsidRPr="00875513">
        <w:rPr>
          <w:sz w:val="28"/>
          <w:szCs w:val="28"/>
        </w:rPr>
        <w:t xml:space="preserve"> не име</w:t>
      </w:r>
      <w:r w:rsidR="00BC3B89">
        <w:rPr>
          <w:sz w:val="28"/>
          <w:szCs w:val="28"/>
        </w:rPr>
        <w:t>е</w:t>
      </w:r>
      <w:r w:rsidRPr="00875513">
        <w:rPr>
          <w:sz w:val="28"/>
          <w:szCs w:val="28"/>
        </w:rPr>
        <w:t>тся</w:t>
      </w:r>
    </w:p>
    <w:p w:rsidR="00AC4789" w:rsidRDefault="00AC4789" w:rsidP="007460E1">
      <w:pPr>
        <w:pStyle w:val="21"/>
        <w:spacing w:line="240" w:lineRule="auto"/>
        <w:ind w:firstLine="851"/>
        <w:rPr>
          <w:sz w:val="24"/>
          <w:szCs w:val="24"/>
        </w:rPr>
      </w:pPr>
    </w:p>
    <w:p w:rsidR="00CF68D0" w:rsidRPr="00875513" w:rsidRDefault="00CF68D0" w:rsidP="007460E1">
      <w:pPr>
        <w:pStyle w:val="21"/>
        <w:spacing w:line="240" w:lineRule="auto"/>
        <w:ind w:firstLine="851"/>
        <w:rPr>
          <w:szCs w:val="28"/>
        </w:rPr>
      </w:pPr>
      <w:r w:rsidRPr="00875513">
        <w:rPr>
          <w:szCs w:val="28"/>
        </w:rPr>
        <w:t>В отдельных случаях незначительные расхождения итогов от суммы слагаемых объясняются округлением данных.</w:t>
      </w:r>
    </w:p>
    <w:p w:rsidR="0079410B" w:rsidRPr="00342ADB" w:rsidRDefault="001A4E48" w:rsidP="001D7E19">
      <w:pPr>
        <w:jc w:val="center"/>
        <w:rPr>
          <w:rFonts w:ascii="Arial" w:hAnsi="Arial" w:cs="Arial"/>
          <w:b/>
          <w:sz w:val="28"/>
          <w:szCs w:val="28"/>
        </w:rPr>
      </w:pPr>
      <w:r>
        <w:rPr>
          <w:rFonts w:ascii="Arial" w:hAnsi="Arial"/>
          <w:b/>
          <w:sz w:val="28"/>
          <w:szCs w:val="28"/>
        </w:rPr>
        <w:br w:type="page"/>
      </w:r>
      <w:r w:rsidR="0079410B">
        <w:rPr>
          <w:rFonts w:ascii="Arial" w:hAnsi="Arial" w:cs="Arial"/>
          <w:b/>
          <w:sz w:val="28"/>
          <w:szCs w:val="28"/>
        </w:rPr>
        <w:lastRenderedPageBreak/>
        <w:t xml:space="preserve">ОБЩАЯ </w:t>
      </w:r>
      <w:r w:rsidR="0079410B" w:rsidRPr="00342ADB">
        <w:rPr>
          <w:rFonts w:ascii="Arial" w:hAnsi="Arial" w:cs="Arial"/>
          <w:b/>
          <w:sz w:val="28"/>
          <w:szCs w:val="28"/>
        </w:rPr>
        <w:t>ХАРАКТЕРИСТИК</w:t>
      </w:r>
      <w:r w:rsidR="0079410B">
        <w:rPr>
          <w:rFonts w:ascii="Arial" w:hAnsi="Arial" w:cs="Arial"/>
          <w:b/>
          <w:sz w:val="28"/>
          <w:szCs w:val="28"/>
        </w:rPr>
        <w:t>А</w:t>
      </w:r>
      <w:r w:rsidR="0079410B" w:rsidRPr="00342ADB">
        <w:rPr>
          <w:rFonts w:ascii="Arial" w:hAnsi="Arial" w:cs="Arial"/>
          <w:b/>
          <w:sz w:val="28"/>
          <w:szCs w:val="28"/>
        </w:rPr>
        <w:t xml:space="preserve"> ОМСКОЙ ОБЛАСТИ</w:t>
      </w:r>
    </w:p>
    <w:p w:rsidR="00875513" w:rsidRPr="00026D8D" w:rsidRDefault="00875513" w:rsidP="001D7E19">
      <w:pPr>
        <w:tabs>
          <w:tab w:val="left" w:pos="720"/>
        </w:tabs>
        <w:ind w:firstLine="851"/>
        <w:outlineLvl w:val="4"/>
        <w:rPr>
          <w:sz w:val="32"/>
          <w:szCs w:val="32"/>
        </w:rPr>
      </w:pPr>
    </w:p>
    <w:p w:rsidR="00BB2122" w:rsidRPr="004C2587" w:rsidRDefault="00BB2122" w:rsidP="001D7E19">
      <w:pPr>
        <w:pStyle w:val="2"/>
        <w:rPr>
          <w:szCs w:val="28"/>
          <w14:shadow w14:blurRad="50800" w14:dist="38100" w14:dir="2700000" w14:sx="100000" w14:sy="100000" w14:kx="0" w14:ky="0" w14:algn="tl">
            <w14:srgbClr w14:val="000000">
              <w14:alpha w14:val="60000"/>
            </w14:srgbClr>
          </w14:shadow>
        </w:rPr>
      </w:pPr>
      <w:r w:rsidRPr="004C2587">
        <w:rPr>
          <w:szCs w:val="28"/>
          <w14:shadow w14:blurRad="50800" w14:dist="38100" w14:dir="2700000" w14:sx="100000" w14:sy="100000" w14:kx="0" w14:ky="0" w14:algn="tl">
            <w14:srgbClr w14:val="000000">
              <w14:alpha w14:val="60000"/>
            </w14:srgbClr>
          </w14:shadow>
        </w:rPr>
        <w:t>ОМСКАЯ ОБЛАСТЬ</w:t>
      </w:r>
    </w:p>
    <w:p w:rsidR="00BB7CFC" w:rsidRPr="00891725" w:rsidRDefault="007A7170" w:rsidP="001D7E19">
      <w:r>
        <w:rPr>
          <w:noProof/>
        </w:rPr>
        <w:pict>
          <v:group id="_x0000_s1165" style="position:absolute;margin-left:-10.35pt;margin-top:5.5pt;width:264.9pt;height:212.65pt;z-index:251653632" coordorigin="963,1736" coordsize="5298,4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6" type="#_x0000_t75" style="position:absolute;left:963;top:1736;width:5298;height:4253;visibility:visible;mso-wrap-edited:f" o:allowincell="f" filled="t" fillcolor="#3cc">
              <v:imagedata r:id="rId9" o:title=""/>
            </v:shape>
            <v:roundrect id="_x0000_s1167" style="position:absolute;left:2670;top:4584;width:1681;height:423" arcsize="4408f" fillcolor="#bebebe" stroked="f">
              <v:fill color2="fill darken(224)" focusposition=".5,.5" focussize="" method="linear sigma" type="gradientRadial"/>
            </v:roundrect>
            <v:roundrect id="_x0000_s1168" style="position:absolute;left:4440;top:4596;width:540;height:320" arcsize="10923f" o:allowincell="f" stroked="f"/>
          </v:group>
          <o:OLEObject Type="Embed" ProgID="Word.Picture.8" ShapeID="_x0000_s1166" DrawAspect="Content" ObjectID="_1715433120" r:id="rId10"/>
        </w:pict>
      </w:r>
    </w:p>
    <w:tbl>
      <w:tblPr>
        <w:tblW w:w="0" w:type="auto"/>
        <w:tblInd w:w="-34" w:type="dxa"/>
        <w:tblLayout w:type="fixed"/>
        <w:tblLook w:val="0000" w:firstRow="0" w:lastRow="0" w:firstColumn="0" w:lastColumn="0" w:noHBand="0" w:noVBand="0"/>
      </w:tblPr>
      <w:tblGrid>
        <w:gridCol w:w="5308"/>
        <w:gridCol w:w="1922"/>
        <w:gridCol w:w="992"/>
        <w:gridCol w:w="425"/>
        <w:gridCol w:w="1134"/>
      </w:tblGrid>
      <w:tr w:rsidR="00BB2122" w:rsidRPr="00891725">
        <w:trPr>
          <w:gridBefore w:val="1"/>
          <w:wBefore w:w="5308" w:type="dxa"/>
          <w:cantSplit/>
          <w:trHeight w:val="541"/>
        </w:trPr>
        <w:tc>
          <w:tcPr>
            <w:tcW w:w="4473" w:type="dxa"/>
            <w:gridSpan w:val="4"/>
            <w:vAlign w:val="center"/>
          </w:tcPr>
          <w:p w:rsidR="00E743E0" w:rsidRPr="004C2587" w:rsidRDefault="00E743E0" w:rsidP="001D7E19">
            <w:pPr>
              <w:pStyle w:val="1"/>
              <w:rPr>
                <w:sz w:val="24"/>
                <w14:shadow w14:blurRad="50800" w14:dist="38100" w14:dir="2700000" w14:sx="100000" w14:sy="100000" w14:kx="0" w14:ky="0" w14:algn="tl">
                  <w14:srgbClr w14:val="000000">
                    <w14:alpha w14:val="60000"/>
                  </w14:srgbClr>
                </w14:shadow>
              </w:rPr>
            </w:pPr>
            <w:r w:rsidRPr="004C2587">
              <w:rPr>
                <w:sz w:val="24"/>
                <w14:shadow w14:blurRad="50800" w14:dist="38100" w14:dir="2700000" w14:sx="100000" w14:sy="100000" w14:kx="0" w14:ky="0" w14:algn="tl">
                  <w14:srgbClr w14:val="000000">
                    <w14:alpha w14:val="60000"/>
                  </w14:srgbClr>
                </w14:shadow>
              </w:rPr>
              <w:t xml:space="preserve">Входит в состав Сибирского </w:t>
            </w:r>
            <w:r w:rsidR="00BD611E" w:rsidRPr="004C2587">
              <w:rPr>
                <w:sz w:val="24"/>
                <w14:shadow w14:blurRad="50800" w14:dist="38100" w14:dir="2700000" w14:sx="100000" w14:sy="100000" w14:kx="0" w14:ky="0" w14:algn="tl">
                  <w14:srgbClr w14:val="000000">
                    <w14:alpha w14:val="60000"/>
                  </w14:srgbClr>
                </w14:shadow>
              </w:rPr>
              <w:br/>
            </w:r>
            <w:r w:rsidRPr="004C2587">
              <w:rPr>
                <w:sz w:val="24"/>
                <w14:shadow w14:blurRad="50800" w14:dist="38100" w14:dir="2700000" w14:sx="100000" w14:sy="100000" w14:kx="0" w14:ky="0" w14:algn="tl">
                  <w14:srgbClr w14:val="000000">
                    <w14:alpha w14:val="60000"/>
                  </w14:srgbClr>
                </w14:shadow>
              </w:rPr>
              <w:t xml:space="preserve">федерального округа РФ </w:t>
            </w:r>
          </w:p>
          <w:p w:rsidR="00E743E0" w:rsidRPr="004C2587" w:rsidRDefault="00E743E0" w:rsidP="001D7E19">
            <w:pPr>
              <w:pStyle w:val="1"/>
              <w:rPr>
                <w:sz w:val="16"/>
                <w:szCs w:val="16"/>
                <w14:shadow w14:blurRad="50800" w14:dist="38100" w14:dir="2700000" w14:sx="100000" w14:sy="100000" w14:kx="0" w14:ky="0" w14:algn="tl">
                  <w14:srgbClr w14:val="000000">
                    <w14:alpha w14:val="60000"/>
                  </w14:srgbClr>
                </w14:shadow>
              </w:rPr>
            </w:pPr>
          </w:p>
          <w:p w:rsidR="00BB2122" w:rsidRPr="004C2587" w:rsidRDefault="00BB2122" w:rsidP="001D7E19">
            <w:pPr>
              <w:pStyle w:val="1"/>
              <w:rPr>
                <w:sz w:val="24"/>
                <w14:shadow w14:blurRad="50800" w14:dist="38100" w14:dir="2700000" w14:sx="100000" w14:sy="100000" w14:kx="0" w14:ky="0" w14:algn="tl">
                  <w14:srgbClr w14:val="000000">
                    <w14:alpha w14:val="60000"/>
                  </w14:srgbClr>
                </w14:shadow>
              </w:rPr>
            </w:pPr>
            <w:r w:rsidRPr="004C2587">
              <w:rPr>
                <w:sz w:val="24"/>
                <w14:shadow w14:blurRad="50800" w14:dist="38100" w14:dir="2700000" w14:sx="100000" w14:sy="100000" w14:kx="0" w14:ky="0" w14:algn="tl">
                  <w14:srgbClr w14:val="000000">
                    <w14:alpha w14:val="60000"/>
                  </w14:srgbClr>
                </w14:shadow>
              </w:rPr>
              <w:t>Расположена на юге Западно – Сибирской равнины</w:t>
            </w:r>
          </w:p>
          <w:p w:rsidR="00E743E0" w:rsidRPr="004C2587" w:rsidRDefault="00E743E0" w:rsidP="001D7E19">
            <w:pPr>
              <w:rPr>
                <w:rFonts w:ascii="Arial" w:hAnsi="Arial"/>
                <w:b/>
                <w:sz w:val="24"/>
                <w14:shadow w14:blurRad="50800" w14:dist="38100" w14:dir="2700000" w14:sx="100000" w14:sy="100000" w14:kx="0" w14:ky="0" w14:algn="tl">
                  <w14:srgbClr w14:val="000000">
                    <w14:alpha w14:val="60000"/>
                  </w14:srgbClr>
                </w14:shadow>
              </w:rPr>
            </w:pPr>
          </w:p>
          <w:p w:rsidR="00E743E0" w:rsidRPr="004C2587" w:rsidRDefault="00E743E0" w:rsidP="001D7E19">
            <w:pPr>
              <w:rPr>
                <w:rFonts w:ascii="Arial" w:hAnsi="Arial"/>
                <w:b/>
                <w:sz w:val="24"/>
                <w14:shadow w14:blurRad="50800" w14:dist="38100" w14:dir="2700000" w14:sx="100000" w14:sy="100000" w14:kx="0" w14:ky="0" w14:algn="tl">
                  <w14:srgbClr w14:val="000000">
                    <w14:alpha w14:val="60000"/>
                  </w14:srgbClr>
                </w14:shadow>
              </w:rPr>
            </w:pPr>
            <w:r w:rsidRPr="004C2587">
              <w:rPr>
                <w:rFonts w:ascii="Arial" w:hAnsi="Arial"/>
                <w:b/>
                <w:sz w:val="24"/>
                <w14:shadow w14:blurRad="50800" w14:dist="38100" w14:dir="2700000" w14:sx="100000" w14:sy="100000" w14:kx="0" w14:ky="0" w14:algn="tl">
                  <w14:srgbClr w14:val="000000">
                    <w14:alpha w14:val="60000"/>
                  </w14:srgbClr>
                </w14:shadow>
              </w:rPr>
              <w:t xml:space="preserve">Граничит на юге  - с Республикой Казахстан; на западе и севере -  с Тюменской областью; на востоке - с Новосибирской и </w:t>
            </w:r>
            <w:r w:rsidR="00923C78" w:rsidRPr="004C2587">
              <w:rPr>
                <w:rFonts w:ascii="Arial" w:hAnsi="Arial"/>
                <w:b/>
                <w:sz w:val="24"/>
                <w14:shadow w14:blurRad="50800" w14:dist="38100" w14:dir="2700000" w14:sx="100000" w14:sy="100000" w14:kx="0" w14:ky="0" w14:algn="tl">
                  <w14:srgbClr w14:val="000000">
                    <w14:alpha w14:val="60000"/>
                  </w14:srgbClr>
                </w14:shadow>
              </w:rPr>
              <w:br/>
            </w:r>
            <w:r w:rsidRPr="004C2587">
              <w:rPr>
                <w:rFonts w:ascii="Arial" w:hAnsi="Arial"/>
                <w:b/>
                <w:sz w:val="24"/>
                <w14:shadow w14:blurRad="50800" w14:dist="38100" w14:dir="2700000" w14:sx="100000" w14:sy="100000" w14:kx="0" w14:ky="0" w14:algn="tl">
                  <w14:srgbClr w14:val="000000">
                    <w14:alpha w14:val="60000"/>
                  </w14:srgbClr>
                </w14:shadow>
              </w:rPr>
              <w:t>Томской областями</w:t>
            </w:r>
          </w:p>
          <w:p w:rsidR="00E743E0" w:rsidRPr="004C2587" w:rsidRDefault="00E743E0" w:rsidP="001D7E19">
            <w:pPr>
              <w:rPr>
                <w:rFonts w:ascii="Arial" w:hAnsi="Arial"/>
                <w:b/>
                <w:sz w:val="16"/>
                <w:szCs w:val="16"/>
                <w14:shadow w14:blurRad="50800" w14:dist="38100" w14:dir="2700000" w14:sx="100000" w14:sy="100000" w14:kx="0" w14:ky="0" w14:algn="tl">
                  <w14:srgbClr w14:val="000000">
                    <w14:alpha w14:val="60000"/>
                  </w14:srgbClr>
                </w14:shadow>
              </w:rPr>
            </w:pPr>
          </w:p>
        </w:tc>
      </w:tr>
      <w:tr w:rsidR="00BB2122" w:rsidRPr="00891725">
        <w:trPr>
          <w:gridBefore w:val="1"/>
          <w:wBefore w:w="5308" w:type="dxa"/>
          <w:trHeight w:val="434"/>
        </w:trPr>
        <w:tc>
          <w:tcPr>
            <w:tcW w:w="3339" w:type="dxa"/>
            <w:gridSpan w:val="3"/>
            <w:vAlign w:val="center"/>
          </w:tcPr>
          <w:p w:rsidR="00BB2122" w:rsidRPr="004C2587" w:rsidRDefault="00BB2122" w:rsidP="001D7E19">
            <w:pPr>
              <w:pStyle w:val="1"/>
              <w:rPr>
                <w:sz w:val="24"/>
                <w14:shadow w14:blurRad="50800" w14:dist="38100" w14:dir="2700000" w14:sx="100000" w14:sy="100000" w14:kx="0" w14:ky="0" w14:algn="tl">
                  <w14:srgbClr w14:val="000000">
                    <w14:alpha w14:val="60000"/>
                  </w14:srgbClr>
                </w14:shadow>
              </w:rPr>
            </w:pPr>
            <w:r w:rsidRPr="004C2587">
              <w:rPr>
                <w:sz w:val="24"/>
                <w14:shadow w14:blurRad="50800" w14:dist="38100" w14:dir="2700000" w14:sx="100000" w14:sy="100000" w14:kx="0" w14:ky="0" w14:algn="tl">
                  <w14:srgbClr w14:val="000000">
                    <w14:alpha w14:val="60000"/>
                  </w14:srgbClr>
                </w14:shadow>
              </w:rPr>
              <w:t xml:space="preserve">Дата образования </w:t>
            </w:r>
          </w:p>
        </w:tc>
        <w:tc>
          <w:tcPr>
            <w:tcW w:w="1134" w:type="dxa"/>
            <w:vAlign w:val="center"/>
          </w:tcPr>
          <w:p w:rsidR="00BB2122" w:rsidRPr="00891725" w:rsidRDefault="00BB2122" w:rsidP="001D7E19">
            <w:pPr>
              <w:jc w:val="right"/>
              <w:rPr>
                <w:sz w:val="24"/>
              </w:rPr>
            </w:pPr>
            <w:r w:rsidRPr="00891725">
              <w:rPr>
                <w:sz w:val="24"/>
              </w:rPr>
              <w:t>1822 год</w:t>
            </w:r>
          </w:p>
        </w:tc>
      </w:tr>
      <w:tr w:rsidR="00BB2122" w:rsidRPr="00891725">
        <w:trPr>
          <w:gridBefore w:val="1"/>
          <w:wBefore w:w="5308" w:type="dxa"/>
          <w:trHeight w:val="752"/>
        </w:trPr>
        <w:tc>
          <w:tcPr>
            <w:tcW w:w="3339" w:type="dxa"/>
            <w:gridSpan w:val="3"/>
            <w:vAlign w:val="center"/>
          </w:tcPr>
          <w:p w:rsidR="00BB2122" w:rsidRPr="004C2587" w:rsidRDefault="00BB2122" w:rsidP="001D7E19">
            <w:pPr>
              <w:rPr>
                <w:rFonts w:ascii="Arial" w:hAnsi="Arial"/>
                <w:b/>
                <w:sz w:val="24"/>
                <w14:shadow w14:blurRad="50800" w14:dist="38100" w14:dir="2700000" w14:sx="100000" w14:sy="100000" w14:kx="0" w14:ky="0" w14:algn="tl">
                  <w14:srgbClr w14:val="000000">
                    <w14:alpha w14:val="60000"/>
                  </w14:srgbClr>
                </w14:shadow>
              </w:rPr>
            </w:pPr>
            <w:r w:rsidRPr="004C2587">
              <w:rPr>
                <w:rFonts w:ascii="Arial" w:hAnsi="Arial"/>
                <w:b/>
                <w:sz w:val="24"/>
                <w14:shadow w14:blurRad="50800" w14:dist="38100" w14:dir="2700000" w14:sx="100000" w14:sy="100000" w14:kx="0" w14:ky="0" w14:algn="tl">
                  <w14:srgbClr w14:val="000000">
                    <w14:alpha w14:val="60000"/>
                  </w14:srgbClr>
                </w14:shadow>
              </w:rPr>
              <w:t xml:space="preserve">Расстояние от г. Омска </w:t>
            </w:r>
          </w:p>
          <w:p w:rsidR="00BB2122" w:rsidRPr="004C2587" w:rsidRDefault="00BB2122" w:rsidP="001D7E19">
            <w:pPr>
              <w:rPr>
                <w:rFonts w:ascii="Arial" w:hAnsi="Arial"/>
                <w:b/>
                <w:sz w:val="24"/>
                <w14:shadow w14:blurRad="50800" w14:dist="38100" w14:dir="2700000" w14:sx="100000" w14:sy="100000" w14:kx="0" w14:ky="0" w14:algn="tl">
                  <w14:srgbClr w14:val="000000">
                    <w14:alpha w14:val="60000"/>
                  </w14:srgbClr>
                </w14:shadow>
              </w:rPr>
            </w:pPr>
            <w:r w:rsidRPr="004C2587">
              <w:rPr>
                <w:rFonts w:ascii="Arial" w:hAnsi="Arial"/>
                <w:b/>
                <w:sz w:val="24"/>
                <w14:shadow w14:blurRad="50800" w14:dist="38100" w14:dir="2700000" w14:sx="100000" w14:sy="100000" w14:kx="0" w14:ky="0" w14:algn="tl">
                  <w14:srgbClr w14:val="000000">
                    <w14:alpha w14:val="60000"/>
                  </w14:srgbClr>
                </w14:shadow>
              </w:rPr>
              <w:t>до г. Москвы, км</w:t>
            </w:r>
          </w:p>
        </w:tc>
        <w:tc>
          <w:tcPr>
            <w:tcW w:w="1134" w:type="dxa"/>
            <w:vAlign w:val="center"/>
          </w:tcPr>
          <w:p w:rsidR="003E3107" w:rsidRDefault="003E3107" w:rsidP="001D7E19">
            <w:pPr>
              <w:jc w:val="right"/>
              <w:rPr>
                <w:sz w:val="24"/>
              </w:rPr>
            </w:pPr>
          </w:p>
          <w:p w:rsidR="00BB2122" w:rsidRPr="00891725" w:rsidRDefault="00BB2122" w:rsidP="008447A0">
            <w:pPr>
              <w:tabs>
                <w:tab w:val="left" w:pos="642"/>
              </w:tabs>
              <w:ind w:left="-32" w:right="96"/>
              <w:jc w:val="center"/>
              <w:rPr>
                <w:sz w:val="24"/>
              </w:rPr>
            </w:pPr>
            <w:r w:rsidRPr="00891725">
              <w:rPr>
                <w:sz w:val="24"/>
              </w:rPr>
              <w:t>2555</w:t>
            </w:r>
          </w:p>
        </w:tc>
      </w:tr>
      <w:tr w:rsidR="00BB2122" w:rsidRPr="00891725">
        <w:trPr>
          <w:trHeight w:val="424"/>
        </w:trPr>
        <w:tc>
          <w:tcPr>
            <w:tcW w:w="8647" w:type="dxa"/>
            <w:gridSpan w:val="4"/>
            <w:vAlign w:val="center"/>
          </w:tcPr>
          <w:p w:rsidR="00BB2122" w:rsidRPr="00891725" w:rsidRDefault="00BB2122" w:rsidP="001D7E19">
            <w:pPr>
              <w:pStyle w:val="5"/>
              <w:spacing w:before="0"/>
              <w:rPr>
                <w:color w:val="auto"/>
                <w:sz w:val="24"/>
              </w:rPr>
            </w:pPr>
            <w:r w:rsidRPr="00891725">
              <w:rPr>
                <w:color w:val="auto"/>
                <w:sz w:val="24"/>
              </w:rPr>
              <w:t>Территория, тыс. кв. км</w:t>
            </w:r>
          </w:p>
        </w:tc>
        <w:tc>
          <w:tcPr>
            <w:tcW w:w="1134" w:type="dxa"/>
            <w:vAlign w:val="center"/>
          </w:tcPr>
          <w:p w:rsidR="00BB2122" w:rsidRPr="00891725" w:rsidRDefault="00BB2122" w:rsidP="001D7E19">
            <w:pPr>
              <w:ind w:right="98"/>
              <w:jc w:val="right"/>
              <w:rPr>
                <w:sz w:val="24"/>
              </w:rPr>
            </w:pPr>
            <w:r w:rsidRPr="00891725">
              <w:rPr>
                <w:sz w:val="24"/>
              </w:rPr>
              <w:t>141,1</w:t>
            </w:r>
          </w:p>
        </w:tc>
      </w:tr>
      <w:tr w:rsidR="00EE1234" w:rsidRPr="00EE1234">
        <w:trPr>
          <w:trHeight w:val="535"/>
        </w:trPr>
        <w:tc>
          <w:tcPr>
            <w:tcW w:w="8647" w:type="dxa"/>
            <w:gridSpan w:val="4"/>
            <w:vAlign w:val="center"/>
          </w:tcPr>
          <w:p w:rsidR="00BB2122" w:rsidRPr="004C2587" w:rsidRDefault="00BB2122" w:rsidP="00EE1234">
            <w:pPr>
              <w:ind w:right="-108"/>
              <w:rPr>
                <w:rFonts w:ascii="Arial" w:hAnsi="Arial"/>
                <w:b/>
                <w:sz w:val="24"/>
                <w14:shadow w14:blurRad="50800" w14:dist="38100" w14:dir="2700000" w14:sx="100000" w14:sy="100000" w14:kx="0" w14:ky="0" w14:algn="tl">
                  <w14:srgbClr w14:val="000000">
                    <w14:alpha w14:val="60000"/>
                  </w14:srgbClr>
                </w14:shadow>
              </w:rPr>
            </w:pPr>
            <w:r w:rsidRPr="004C2587">
              <w:rPr>
                <w:rFonts w:ascii="Arial" w:hAnsi="Arial"/>
                <w:b/>
                <w:sz w:val="24"/>
                <w14:shadow w14:blurRad="50800" w14:dist="38100" w14:dir="2700000" w14:sx="100000" w14:sy="100000" w14:kx="0" w14:ky="0" w14:algn="tl">
                  <w14:srgbClr w14:val="000000">
                    <w14:alpha w14:val="60000"/>
                  </w14:srgbClr>
                </w14:shadow>
              </w:rPr>
              <w:t>Численность</w:t>
            </w:r>
            <w:r w:rsidRPr="00EE1234">
              <w:rPr>
                <w:sz w:val="24"/>
              </w:rPr>
              <w:t xml:space="preserve"> </w:t>
            </w:r>
            <w:r w:rsidRPr="004C2587">
              <w:rPr>
                <w:rFonts w:ascii="Arial" w:hAnsi="Arial"/>
                <w:b/>
                <w:sz w:val="24"/>
                <w14:shadow w14:blurRad="50800" w14:dist="38100" w14:dir="2700000" w14:sx="100000" w14:sy="100000" w14:kx="0" w14:ky="0" w14:algn="tl">
                  <w14:srgbClr w14:val="000000">
                    <w14:alpha w14:val="60000"/>
                  </w14:srgbClr>
                </w14:shadow>
              </w:rPr>
              <w:t>населения на 01.01.20</w:t>
            </w:r>
            <w:r w:rsidR="006B48ED" w:rsidRPr="004C2587">
              <w:rPr>
                <w:rFonts w:ascii="Arial" w:hAnsi="Arial"/>
                <w:b/>
                <w:sz w:val="24"/>
                <w14:shadow w14:blurRad="50800" w14:dist="38100" w14:dir="2700000" w14:sx="100000" w14:sy="100000" w14:kx="0" w14:ky="0" w14:algn="tl">
                  <w14:srgbClr w14:val="000000">
                    <w14:alpha w14:val="60000"/>
                  </w14:srgbClr>
                </w14:shadow>
              </w:rPr>
              <w:t>2</w:t>
            </w:r>
            <w:r w:rsidR="00EE1234" w:rsidRPr="004C2587">
              <w:rPr>
                <w:rFonts w:ascii="Arial" w:hAnsi="Arial"/>
                <w:b/>
                <w:sz w:val="24"/>
                <w14:shadow w14:blurRad="50800" w14:dist="38100" w14:dir="2700000" w14:sx="100000" w14:sy="100000" w14:kx="0" w14:ky="0" w14:algn="tl">
                  <w14:srgbClr w14:val="000000">
                    <w14:alpha w14:val="60000"/>
                  </w14:srgbClr>
                </w14:shadow>
              </w:rPr>
              <w:t>2</w:t>
            </w:r>
            <w:r w:rsidRPr="004C2587">
              <w:rPr>
                <w:rFonts w:ascii="Arial" w:hAnsi="Arial"/>
                <w:b/>
                <w:sz w:val="24"/>
                <w14:shadow w14:blurRad="50800" w14:dist="38100" w14:dir="2700000" w14:sx="100000" w14:sy="100000" w14:kx="0" w14:ky="0" w14:algn="tl">
                  <w14:srgbClr w14:val="000000">
                    <w14:alpha w14:val="60000"/>
                  </w14:srgbClr>
                </w14:shadow>
              </w:rPr>
              <w:t xml:space="preserve">, тыс. человек </w:t>
            </w:r>
          </w:p>
        </w:tc>
        <w:tc>
          <w:tcPr>
            <w:tcW w:w="1134" w:type="dxa"/>
            <w:vAlign w:val="center"/>
          </w:tcPr>
          <w:p w:rsidR="00BB2122" w:rsidRPr="00EE1234" w:rsidRDefault="00EE1234" w:rsidP="0027507E">
            <w:pPr>
              <w:ind w:right="98"/>
              <w:jc w:val="right"/>
              <w:rPr>
                <w:sz w:val="24"/>
                <w:highlight w:val="yellow"/>
              </w:rPr>
            </w:pPr>
            <w:r w:rsidRPr="00EE1234">
              <w:rPr>
                <w:sz w:val="24"/>
              </w:rPr>
              <w:t>1879,5</w:t>
            </w:r>
          </w:p>
        </w:tc>
      </w:tr>
      <w:tr w:rsidR="00EE1234" w:rsidRPr="00EE1234">
        <w:trPr>
          <w:trHeight w:val="557"/>
        </w:trPr>
        <w:tc>
          <w:tcPr>
            <w:tcW w:w="8647" w:type="dxa"/>
            <w:gridSpan w:val="4"/>
            <w:vAlign w:val="center"/>
          </w:tcPr>
          <w:p w:rsidR="00BB2122" w:rsidRPr="004C2587" w:rsidRDefault="00BB2122" w:rsidP="001D7E19">
            <w:pPr>
              <w:rPr>
                <w:rFonts w:ascii="Arial" w:hAnsi="Arial"/>
                <w:b/>
                <w:sz w:val="24"/>
                <w14:shadow w14:blurRad="50800" w14:dist="38100" w14:dir="2700000" w14:sx="100000" w14:sy="100000" w14:kx="0" w14:ky="0" w14:algn="tl">
                  <w14:srgbClr w14:val="000000">
                    <w14:alpha w14:val="60000"/>
                  </w14:srgbClr>
                </w14:shadow>
              </w:rPr>
            </w:pPr>
            <w:r w:rsidRPr="004C2587">
              <w:rPr>
                <w:rFonts w:ascii="Arial" w:hAnsi="Arial"/>
                <w:b/>
                <w:sz w:val="24"/>
                <w14:shadow w14:blurRad="50800" w14:dist="38100" w14:dir="2700000" w14:sx="100000" w14:sy="100000" w14:kx="0" w14:ky="0" w14:algn="tl">
                  <w14:srgbClr w14:val="000000">
                    <w14:alpha w14:val="60000"/>
                  </w14:srgbClr>
                </w14:shadow>
              </w:rPr>
              <w:t>Плотность населения, человек на кв. км</w:t>
            </w:r>
          </w:p>
        </w:tc>
        <w:tc>
          <w:tcPr>
            <w:tcW w:w="1134" w:type="dxa"/>
            <w:vAlign w:val="center"/>
          </w:tcPr>
          <w:p w:rsidR="00BB2122" w:rsidRPr="00EE1234" w:rsidRDefault="00A02E6E" w:rsidP="00EE1234">
            <w:pPr>
              <w:ind w:right="98"/>
              <w:jc w:val="right"/>
              <w:rPr>
                <w:sz w:val="24"/>
                <w:highlight w:val="yellow"/>
              </w:rPr>
            </w:pPr>
            <w:r w:rsidRPr="00EE1234">
              <w:rPr>
                <w:sz w:val="24"/>
              </w:rPr>
              <w:t>13,</w:t>
            </w:r>
            <w:r w:rsidR="00EE1234" w:rsidRPr="00EE1234">
              <w:rPr>
                <w:sz w:val="24"/>
              </w:rPr>
              <w:t>3</w:t>
            </w:r>
          </w:p>
        </w:tc>
      </w:tr>
      <w:tr w:rsidR="00EE1234" w:rsidRPr="00EE1234">
        <w:trPr>
          <w:trHeight w:val="471"/>
        </w:trPr>
        <w:tc>
          <w:tcPr>
            <w:tcW w:w="7230" w:type="dxa"/>
            <w:gridSpan w:val="2"/>
            <w:vAlign w:val="center"/>
          </w:tcPr>
          <w:p w:rsidR="00BB2122" w:rsidRPr="004C2587" w:rsidRDefault="00BB2122" w:rsidP="001D7E19">
            <w:pPr>
              <w:pStyle w:val="1"/>
              <w:rPr>
                <w:sz w:val="24"/>
                <w14:shadow w14:blurRad="50800" w14:dist="38100" w14:dir="2700000" w14:sx="100000" w14:sy="100000" w14:kx="0" w14:ky="0" w14:algn="tl">
                  <w14:srgbClr w14:val="000000">
                    <w14:alpha w14:val="60000"/>
                  </w14:srgbClr>
                </w14:shadow>
              </w:rPr>
            </w:pPr>
            <w:r w:rsidRPr="004C2587">
              <w:rPr>
                <w:sz w:val="24"/>
                <w14:shadow w14:blurRad="50800" w14:dist="38100" w14:dir="2700000" w14:sx="100000" w14:sy="100000" w14:kx="0" w14:ky="0" w14:algn="tl">
                  <w14:srgbClr w14:val="000000">
                    <w14:alpha w14:val="60000"/>
                  </w14:srgbClr>
                </w14:shadow>
              </w:rPr>
              <w:t>Климат</w:t>
            </w:r>
          </w:p>
        </w:tc>
        <w:tc>
          <w:tcPr>
            <w:tcW w:w="2551" w:type="dxa"/>
            <w:gridSpan w:val="3"/>
            <w:vAlign w:val="center"/>
          </w:tcPr>
          <w:p w:rsidR="00BB2122" w:rsidRPr="00EE1234" w:rsidRDefault="00BB2122" w:rsidP="001D7E19">
            <w:pPr>
              <w:jc w:val="right"/>
              <w:rPr>
                <w:sz w:val="24"/>
              </w:rPr>
            </w:pPr>
            <w:r w:rsidRPr="00EE1234">
              <w:rPr>
                <w:sz w:val="24"/>
              </w:rPr>
              <w:t>континентальный</w:t>
            </w:r>
          </w:p>
        </w:tc>
      </w:tr>
      <w:tr w:rsidR="00EE1234" w:rsidRPr="00EE1234" w:rsidTr="00440E0F">
        <w:trPr>
          <w:trHeight w:val="421"/>
        </w:trPr>
        <w:tc>
          <w:tcPr>
            <w:tcW w:w="8222" w:type="dxa"/>
            <w:gridSpan w:val="3"/>
            <w:vAlign w:val="center"/>
          </w:tcPr>
          <w:p w:rsidR="00BB2122" w:rsidRPr="004C2587" w:rsidRDefault="00BB2122" w:rsidP="00EE1234">
            <w:pPr>
              <w:pStyle w:val="1"/>
              <w:rPr>
                <w14:shadow w14:blurRad="50800" w14:dist="38100" w14:dir="2700000" w14:sx="100000" w14:sy="100000" w14:kx="0" w14:ky="0" w14:algn="tl">
                  <w14:srgbClr w14:val="000000">
                    <w14:alpha w14:val="60000"/>
                  </w14:srgbClr>
                </w14:shadow>
              </w:rPr>
            </w:pPr>
            <w:r w:rsidRPr="004C2587">
              <w:rPr>
                <w:sz w:val="24"/>
                <w14:shadow w14:blurRad="50800" w14:dist="38100" w14:dir="2700000" w14:sx="100000" w14:sy="100000" w14:kx="0" w14:ky="0" w14:algn="tl">
                  <w14:srgbClr w14:val="000000">
                    <w14:alpha w14:val="60000"/>
                  </w14:srgbClr>
                </w14:shadow>
              </w:rPr>
              <w:t xml:space="preserve">Средняя температура  </w:t>
            </w:r>
            <w:r w:rsidRPr="004C2587">
              <w:rPr>
                <w14:shadow w14:blurRad="50800" w14:dist="38100" w14:dir="2700000" w14:sx="100000" w14:sy="100000" w14:kx="0" w14:ky="0" w14:algn="tl">
                  <w14:srgbClr w14:val="000000">
                    <w14:alpha w14:val="60000"/>
                  </w14:srgbClr>
                </w14:shadow>
              </w:rPr>
              <w:t xml:space="preserve">                </w:t>
            </w:r>
            <w:r w:rsidR="00C47D67" w:rsidRPr="004C2587">
              <w:rPr>
                <w14:shadow w14:blurRad="50800" w14:dist="38100" w14:dir="2700000" w14:sx="100000" w14:sy="100000" w14:kx="0" w14:ky="0" w14:algn="tl">
                  <w14:srgbClr w14:val="000000">
                    <w14:alpha w14:val="60000"/>
                  </w14:srgbClr>
                </w14:shadow>
              </w:rPr>
              <w:t xml:space="preserve">             </w:t>
            </w:r>
            <w:r w:rsidR="00923C78" w:rsidRPr="004C2587">
              <w:rPr>
                <w14:shadow w14:blurRad="50800" w14:dist="38100" w14:dir="2700000" w14:sx="100000" w14:sy="100000" w14:kx="0" w14:ky="0" w14:algn="tl">
                  <w14:srgbClr w14:val="000000">
                    <w14:alpha w14:val="60000"/>
                  </w14:srgbClr>
                </w14:shadow>
              </w:rPr>
              <w:t xml:space="preserve"> </w:t>
            </w:r>
            <w:r w:rsidR="00C47D67" w:rsidRPr="004C2587">
              <w:rPr>
                <w14:shadow w14:blurRad="50800" w14:dist="38100" w14:dir="2700000" w14:sx="100000" w14:sy="100000" w14:kx="0" w14:ky="0" w14:algn="tl">
                  <w14:srgbClr w14:val="000000">
                    <w14:alpha w14:val="60000"/>
                  </w14:srgbClr>
                </w14:shadow>
              </w:rPr>
              <w:t xml:space="preserve">                            </w:t>
            </w:r>
            <w:r w:rsidRPr="004C2587">
              <w:rPr>
                <w14:shadow w14:blurRad="50800" w14:dist="38100" w14:dir="2700000" w14:sx="100000" w14:sy="100000" w14:kx="0" w14:ky="0" w14:algn="tl">
                  <w14:srgbClr w14:val="000000">
                    <w14:alpha w14:val="60000"/>
                  </w14:srgbClr>
                </w14:shadow>
              </w:rPr>
              <w:t xml:space="preserve"> января</w:t>
            </w:r>
            <w:r w:rsidR="007B0F2D" w:rsidRPr="004C2587">
              <w:rPr>
                <w14:shadow w14:blurRad="50800" w14:dist="38100" w14:dir="2700000" w14:sx="100000" w14:sy="100000" w14:kx="0" w14:ky="0" w14:algn="tl">
                  <w14:srgbClr w14:val="000000">
                    <w14:alpha w14:val="60000"/>
                  </w14:srgbClr>
                </w14:shadow>
              </w:rPr>
              <w:t xml:space="preserve"> 20</w:t>
            </w:r>
            <w:r w:rsidR="0027507E" w:rsidRPr="004C2587">
              <w:rPr>
                <w14:shadow w14:blurRad="50800" w14:dist="38100" w14:dir="2700000" w14:sx="100000" w14:sy="100000" w14:kx="0" w14:ky="0" w14:algn="tl">
                  <w14:srgbClr w14:val="000000">
                    <w14:alpha w14:val="60000"/>
                  </w14:srgbClr>
                </w14:shadow>
              </w:rPr>
              <w:t>2</w:t>
            </w:r>
            <w:r w:rsidR="00EE1234" w:rsidRPr="004C2587">
              <w:rPr>
                <w14:shadow w14:blurRad="50800" w14:dist="38100" w14:dir="2700000" w14:sx="100000" w14:sy="100000" w14:kx="0" w14:ky="0" w14:algn="tl">
                  <w14:srgbClr w14:val="000000">
                    <w14:alpha w14:val="60000"/>
                  </w14:srgbClr>
                </w14:shadow>
              </w:rPr>
              <w:t>1</w:t>
            </w:r>
            <w:r w:rsidR="007B0F2D" w:rsidRPr="004C2587">
              <w:rPr>
                <w14:shadow w14:blurRad="50800" w14:dist="38100" w14:dir="2700000" w14:sx="100000" w14:sy="100000" w14:kx="0" w14:ky="0" w14:algn="tl">
                  <w14:srgbClr w14:val="000000">
                    <w14:alpha w14:val="60000"/>
                  </w14:srgbClr>
                </w14:shadow>
              </w:rPr>
              <w:t xml:space="preserve"> г.</w:t>
            </w:r>
          </w:p>
        </w:tc>
        <w:tc>
          <w:tcPr>
            <w:tcW w:w="1559" w:type="dxa"/>
            <w:gridSpan w:val="2"/>
            <w:shd w:val="clear" w:color="auto" w:fill="auto"/>
            <w:vAlign w:val="center"/>
          </w:tcPr>
          <w:p w:rsidR="00BB2122" w:rsidRPr="00EE1234" w:rsidRDefault="002602FA" w:rsidP="00EE1234">
            <w:pPr>
              <w:jc w:val="right"/>
              <w:rPr>
                <w:sz w:val="24"/>
              </w:rPr>
            </w:pPr>
            <w:r w:rsidRPr="00EE1234">
              <w:rPr>
                <w:sz w:val="24"/>
              </w:rPr>
              <w:t>-</w:t>
            </w:r>
            <w:r w:rsidR="00EE1234" w:rsidRPr="00EE1234">
              <w:rPr>
                <w:sz w:val="24"/>
              </w:rPr>
              <w:t>21</w:t>
            </w:r>
            <w:r w:rsidRPr="00EE1234">
              <w:rPr>
                <w:sz w:val="24"/>
              </w:rPr>
              <w:t>,</w:t>
            </w:r>
            <w:r w:rsidR="00EE1234" w:rsidRPr="00EE1234">
              <w:rPr>
                <w:sz w:val="24"/>
              </w:rPr>
              <w:t>4</w:t>
            </w:r>
            <w:r w:rsidRPr="00EE1234">
              <w:rPr>
                <w:sz w:val="24"/>
              </w:rPr>
              <w:t xml:space="preserve"> </w:t>
            </w:r>
            <w:r w:rsidRPr="00EE1234">
              <w:rPr>
                <w:sz w:val="24"/>
                <w:vertAlign w:val="superscript"/>
              </w:rPr>
              <w:t>0</w:t>
            </w:r>
            <w:r w:rsidR="00BB2122" w:rsidRPr="00EE1234">
              <w:rPr>
                <w:sz w:val="24"/>
              </w:rPr>
              <w:t>С</w:t>
            </w:r>
          </w:p>
        </w:tc>
      </w:tr>
      <w:tr w:rsidR="00EE1234" w:rsidRPr="00EE1234" w:rsidTr="00440E0F">
        <w:trPr>
          <w:trHeight w:val="317"/>
        </w:trPr>
        <w:tc>
          <w:tcPr>
            <w:tcW w:w="8222" w:type="dxa"/>
            <w:gridSpan w:val="3"/>
            <w:vAlign w:val="bottom"/>
          </w:tcPr>
          <w:p w:rsidR="00BB2122" w:rsidRPr="004C2587" w:rsidRDefault="00BB7CFC" w:rsidP="008C5F92">
            <w:pPr>
              <w:pStyle w:val="1"/>
              <w:ind w:left="1309" w:firstLine="567"/>
              <w:rPr>
                <w14:shadow w14:blurRad="50800" w14:dist="38100" w14:dir="2700000" w14:sx="100000" w14:sy="100000" w14:kx="0" w14:ky="0" w14:algn="tl">
                  <w14:srgbClr w14:val="000000">
                    <w14:alpha w14:val="60000"/>
                  </w14:srgbClr>
                </w14:shadow>
              </w:rPr>
            </w:pPr>
            <w:r w:rsidRPr="004C2587">
              <w:rPr>
                <w14:shadow w14:blurRad="50800" w14:dist="38100" w14:dir="2700000" w14:sx="100000" w14:sy="100000" w14:kx="0" w14:ky="0" w14:algn="tl">
                  <w14:srgbClr w14:val="000000">
                    <w14:alpha w14:val="60000"/>
                  </w14:srgbClr>
                </w14:shadow>
              </w:rPr>
              <w:t xml:space="preserve">                      </w:t>
            </w:r>
            <w:r w:rsidR="00874D52" w:rsidRPr="004C2587">
              <w:rPr>
                <w14:shadow w14:blurRad="50800" w14:dist="38100" w14:dir="2700000" w14:sx="100000" w14:sy="100000" w14:kx="0" w14:ky="0" w14:algn="tl">
                  <w14:srgbClr w14:val="000000">
                    <w14:alpha w14:val="60000"/>
                  </w14:srgbClr>
                </w14:shadow>
              </w:rPr>
              <w:t xml:space="preserve"> </w:t>
            </w:r>
            <w:r w:rsidRPr="004C2587">
              <w:rPr>
                <w14:shadow w14:blurRad="50800" w14:dist="38100" w14:dir="2700000" w14:sx="100000" w14:sy="100000" w14:kx="0" w14:ky="0" w14:algn="tl">
                  <w14:srgbClr w14:val="000000">
                    <w14:alpha w14:val="60000"/>
                  </w14:srgbClr>
                </w14:shadow>
              </w:rPr>
              <w:t xml:space="preserve">     </w:t>
            </w:r>
            <w:r w:rsidR="00C47D67" w:rsidRPr="004C2587">
              <w:rPr>
                <w14:shadow w14:blurRad="50800" w14:dist="38100" w14:dir="2700000" w14:sx="100000" w14:sy="100000" w14:kx="0" w14:ky="0" w14:algn="tl">
                  <w14:srgbClr w14:val="000000">
                    <w14:alpha w14:val="60000"/>
                  </w14:srgbClr>
                </w14:shadow>
              </w:rPr>
              <w:t xml:space="preserve">  </w:t>
            </w:r>
            <w:r w:rsidR="00923C78" w:rsidRPr="004C2587">
              <w:rPr>
                <w14:shadow w14:blurRad="50800" w14:dist="38100" w14:dir="2700000" w14:sx="100000" w14:sy="100000" w14:kx="0" w14:ky="0" w14:algn="tl">
                  <w14:srgbClr w14:val="000000">
                    <w14:alpha w14:val="60000"/>
                  </w14:srgbClr>
                </w14:shadow>
              </w:rPr>
              <w:t xml:space="preserve">  </w:t>
            </w:r>
            <w:r w:rsidR="00C47D67" w:rsidRPr="004C2587">
              <w:rPr>
                <w14:shadow w14:blurRad="50800" w14:dist="38100" w14:dir="2700000" w14:sx="100000" w14:sy="100000" w14:kx="0" w14:ky="0" w14:algn="tl">
                  <w14:srgbClr w14:val="000000">
                    <w14:alpha w14:val="60000"/>
                  </w14:srgbClr>
                </w14:shadow>
              </w:rPr>
              <w:t xml:space="preserve">                                         </w:t>
            </w:r>
            <w:r w:rsidRPr="004C2587">
              <w:rPr>
                <w14:shadow w14:blurRad="50800" w14:dist="38100" w14:dir="2700000" w14:sx="100000" w14:sy="100000" w14:kx="0" w14:ky="0" w14:algn="tl">
                  <w14:srgbClr w14:val="000000">
                    <w14:alpha w14:val="60000"/>
                  </w14:srgbClr>
                </w14:shadow>
              </w:rPr>
              <w:t xml:space="preserve">   </w:t>
            </w:r>
            <w:r w:rsidR="007B0F2D" w:rsidRPr="004C2587">
              <w:rPr>
                <w14:shadow w14:blurRad="50800" w14:dist="38100" w14:dir="2700000" w14:sx="100000" w14:sy="100000" w14:kx="0" w14:ky="0" w14:algn="tl">
                  <w14:srgbClr w14:val="000000">
                    <w14:alpha w14:val="60000"/>
                  </w14:srgbClr>
                </w14:shadow>
              </w:rPr>
              <w:t>и</w:t>
            </w:r>
            <w:r w:rsidR="00BB2122" w:rsidRPr="004C2587">
              <w:rPr>
                <w14:shadow w14:blurRad="50800" w14:dist="38100" w14:dir="2700000" w14:sx="100000" w14:sy="100000" w14:kx="0" w14:ky="0" w14:algn="tl">
                  <w14:srgbClr w14:val="000000">
                    <w14:alpha w14:val="60000"/>
                  </w14:srgbClr>
                </w14:shadow>
              </w:rPr>
              <w:t>юля</w:t>
            </w:r>
            <w:r w:rsidR="007B0F2D" w:rsidRPr="004C2587">
              <w:rPr>
                <w14:shadow w14:blurRad="50800" w14:dist="38100" w14:dir="2700000" w14:sx="100000" w14:sy="100000" w14:kx="0" w14:ky="0" w14:algn="tl">
                  <w14:srgbClr w14:val="000000">
                    <w14:alpha w14:val="60000"/>
                  </w14:srgbClr>
                </w14:shadow>
              </w:rPr>
              <w:t xml:space="preserve"> 20</w:t>
            </w:r>
            <w:r w:rsidR="0027507E" w:rsidRPr="004C2587">
              <w:rPr>
                <w14:shadow w14:blurRad="50800" w14:dist="38100" w14:dir="2700000" w14:sx="100000" w14:sy="100000" w14:kx="0" w14:ky="0" w14:algn="tl">
                  <w14:srgbClr w14:val="000000">
                    <w14:alpha w14:val="60000"/>
                  </w14:srgbClr>
                </w14:shadow>
              </w:rPr>
              <w:t>2</w:t>
            </w:r>
            <w:r w:rsidR="008C5F92" w:rsidRPr="004C2587">
              <w:rPr>
                <w14:shadow w14:blurRad="50800" w14:dist="38100" w14:dir="2700000" w14:sx="100000" w14:sy="100000" w14:kx="0" w14:ky="0" w14:algn="tl">
                  <w14:srgbClr w14:val="000000">
                    <w14:alpha w14:val="60000"/>
                  </w14:srgbClr>
                </w14:shadow>
              </w:rPr>
              <w:t>1</w:t>
            </w:r>
            <w:r w:rsidR="007B0F2D" w:rsidRPr="004C2587">
              <w:rPr>
                <w14:shadow w14:blurRad="50800" w14:dist="38100" w14:dir="2700000" w14:sx="100000" w14:sy="100000" w14:kx="0" w14:ky="0" w14:algn="tl">
                  <w14:srgbClr w14:val="000000">
                    <w14:alpha w14:val="60000"/>
                  </w14:srgbClr>
                </w14:shadow>
              </w:rPr>
              <w:t xml:space="preserve"> г.</w:t>
            </w:r>
          </w:p>
        </w:tc>
        <w:tc>
          <w:tcPr>
            <w:tcW w:w="1559" w:type="dxa"/>
            <w:gridSpan w:val="2"/>
            <w:shd w:val="clear" w:color="auto" w:fill="auto"/>
            <w:vAlign w:val="bottom"/>
          </w:tcPr>
          <w:p w:rsidR="00BB2122" w:rsidRPr="00EE1234" w:rsidRDefault="002602FA" w:rsidP="00EE1234">
            <w:pPr>
              <w:jc w:val="right"/>
              <w:rPr>
                <w:sz w:val="24"/>
              </w:rPr>
            </w:pPr>
            <w:r w:rsidRPr="00EE1234">
              <w:rPr>
                <w:sz w:val="24"/>
              </w:rPr>
              <w:t>+</w:t>
            </w:r>
            <w:r w:rsidR="00EE1234" w:rsidRPr="00EE1234">
              <w:rPr>
                <w:sz w:val="24"/>
              </w:rPr>
              <w:t>19</w:t>
            </w:r>
            <w:r w:rsidRPr="00EE1234">
              <w:rPr>
                <w:sz w:val="24"/>
              </w:rPr>
              <w:t>,</w:t>
            </w:r>
            <w:r w:rsidR="00EE1234" w:rsidRPr="00EE1234">
              <w:rPr>
                <w:sz w:val="24"/>
              </w:rPr>
              <w:t>8</w:t>
            </w:r>
            <w:r w:rsidR="00BB2122" w:rsidRPr="00EE1234">
              <w:rPr>
                <w:sz w:val="24"/>
              </w:rPr>
              <w:t xml:space="preserve"> </w:t>
            </w:r>
            <w:r w:rsidR="00BB2122" w:rsidRPr="00EE1234">
              <w:rPr>
                <w:sz w:val="24"/>
                <w:vertAlign w:val="superscript"/>
              </w:rPr>
              <w:t>0</w:t>
            </w:r>
            <w:r w:rsidR="00BB2122" w:rsidRPr="00EE1234">
              <w:rPr>
                <w:sz w:val="24"/>
              </w:rPr>
              <w:t>С</w:t>
            </w:r>
          </w:p>
        </w:tc>
      </w:tr>
    </w:tbl>
    <w:p w:rsidR="00BB7CFC" w:rsidRPr="00A02E6E" w:rsidRDefault="00BB7CFC" w:rsidP="001D7E19">
      <w:pPr>
        <w:rPr>
          <w:sz w:val="12"/>
        </w:rPr>
      </w:pPr>
    </w:p>
    <w:tbl>
      <w:tblPr>
        <w:tblW w:w="0" w:type="auto"/>
        <w:tblInd w:w="-34" w:type="dxa"/>
        <w:tblLayout w:type="fixed"/>
        <w:tblLook w:val="0000" w:firstRow="0" w:lastRow="0" w:firstColumn="0" w:lastColumn="0" w:noHBand="0" w:noVBand="0"/>
      </w:tblPr>
      <w:tblGrid>
        <w:gridCol w:w="4111"/>
        <w:gridCol w:w="5670"/>
      </w:tblGrid>
      <w:tr w:rsidR="00BB2122" w:rsidRPr="00A02E6E">
        <w:trPr>
          <w:trHeight w:val="761"/>
        </w:trPr>
        <w:tc>
          <w:tcPr>
            <w:tcW w:w="4111" w:type="dxa"/>
          </w:tcPr>
          <w:p w:rsidR="00BB2122" w:rsidRPr="004C2587" w:rsidRDefault="00BB2122" w:rsidP="001D7E19">
            <w:pPr>
              <w:rPr>
                <w:rFonts w:ascii="Arial" w:hAnsi="Arial"/>
                <w:b/>
                <w:sz w:val="24"/>
                <w14:shadow w14:blurRad="50800" w14:dist="38100" w14:dir="2700000" w14:sx="100000" w14:sy="100000" w14:kx="0" w14:ky="0" w14:algn="tl">
                  <w14:srgbClr w14:val="000000">
                    <w14:alpha w14:val="60000"/>
                  </w14:srgbClr>
                </w14:shadow>
              </w:rPr>
            </w:pPr>
            <w:r w:rsidRPr="004C2587">
              <w:rPr>
                <w:rFonts w:ascii="Arial" w:hAnsi="Arial"/>
                <w:b/>
                <w:sz w:val="24"/>
                <w14:shadow w14:blurRad="50800" w14:dist="38100" w14:dir="2700000" w14:sx="100000" w14:sy="100000" w14:kx="0" w14:ky="0" w14:algn="tl">
                  <w14:srgbClr w14:val="000000">
                    <w14:alpha w14:val="60000"/>
                  </w14:srgbClr>
                </w14:shadow>
              </w:rPr>
              <w:t>Природные</w:t>
            </w:r>
            <w:r w:rsidRPr="004C2587">
              <w:rPr>
                <w:rFonts w:ascii="Arial" w:hAnsi="Arial"/>
                <w:b/>
                <w:sz w:val="24"/>
                <w14:shadow w14:blurRad="50800" w14:dist="38100" w14:dir="2700000" w14:sx="100000" w14:sy="100000" w14:kx="0" w14:ky="0" w14:algn="tl">
                  <w14:srgbClr w14:val="000000">
                    <w14:alpha w14:val="60000"/>
                  </w14:srgbClr>
                </w14:shadow>
              </w:rPr>
              <w:br/>
              <w:t>ресурсы</w:t>
            </w:r>
          </w:p>
        </w:tc>
        <w:tc>
          <w:tcPr>
            <w:tcW w:w="5670" w:type="dxa"/>
            <w:vAlign w:val="bottom"/>
          </w:tcPr>
          <w:p w:rsidR="00BB2122" w:rsidRPr="00A02E6E" w:rsidRDefault="00BB2122" w:rsidP="001D7E19">
            <w:pPr>
              <w:jc w:val="both"/>
              <w:rPr>
                <w:sz w:val="24"/>
              </w:rPr>
            </w:pPr>
            <w:r w:rsidRPr="00A02E6E">
              <w:rPr>
                <w:sz w:val="24"/>
              </w:rPr>
              <w:t xml:space="preserve">нефть, газ, торф, рудные пески циркония и титана, болотные мергели, сапропели, минеральные </w:t>
            </w:r>
            <w:r w:rsidR="00561589" w:rsidRPr="00A02E6E">
              <w:rPr>
                <w:sz w:val="24"/>
              </w:rPr>
              <w:t>соли</w:t>
            </w:r>
            <w:r w:rsidRPr="00A02E6E">
              <w:rPr>
                <w:sz w:val="24"/>
              </w:rPr>
              <w:t>, лечебные грязи</w:t>
            </w:r>
          </w:p>
        </w:tc>
      </w:tr>
    </w:tbl>
    <w:p w:rsidR="00BB7CFC" w:rsidRPr="00A02E6E" w:rsidRDefault="00BB7CFC" w:rsidP="001D7E19">
      <w:pPr>
        <w:rPr>
          <w:sz w:val="12"/>
          <w:szCs w:val="12"/>
        </w:rPr>
      </w:pPr>
    </w:p>
    <w:tbl>
      <w:tblPr>
        <w:tblW w:w="0" w:type="auto"/>
        <w:tblInd w:w="-34" w:type="dxa"/>
        <w:tblLayout w:type="fixed"/>
        <w:tblLook w:val="0000" w:firstRow="0" w:lastRow="0" w:firstColumn="0" w:lastColumn="0" w:noHBand="0" w:noVBand="0"/>
      </w:tblPr>
      <w:tblGrid>
        <w:gridCol w:w="2269"/>
        <w:gridCol w:w="2551"/>
        <w:gridCol w:w="2410"/>
        <w:gridCol w:w="2551"/>
      </w:tblGrid>
      <w:tr w:rsidR="00BB2122" w:rsidRPr="00A02E6E">
        <w:trPr>
          <w:cantSplit/>
          <w:trHeight w:val="969"/>
        </w:trPr>
        <w:tc>
          <w:tcPr>
            <w:tcW w:w="2269" w:type="dxa"/>
          </w:tcPr>
          <w:p w:rsidR="00BB2122" w:rsidRPr="004C2587" w:rsidRDefault="00BB2122" w:rsidP="001D7E19">
            <w:pPr>
              <w:pStyle w:val="1"/>
              <w:keepNext w:val="0"/>
              <w:rPr>
                <w:sz w:val="24"/>
                <w14:shadow w14:blurRad="50800" w14:dist="38100" w14:dir="2700000" w14:sx="100000" w14:sy="100000" w14:kx="0" w14:ky="0" w14:algn="tl">
                  <w14:srgbClr w14:val="000000">
                    <w14:alpha w14:val="60000"/>
                  </w14:srgbClr>
                </w14:shadow>
              </w:rPr>
            </w:pPr>
            <w:r w:rsidRPr="004C2587">
              <w:rPr>
                <w:sz w:val="24"/>
                <w14:shadow w14:blurRad="50800" w14:dist="38100" w14:dir="2700000" w14:sx="100000" w14:sy="100000" w14:kx="0" w14:ky="0" w14:algn="tl">
                  <w14:srgbClr w14:val="000000">
                    <w14:alpha w14:val="60000"/>
                  </w14:srgbClr>
                </w14:shadow>
              </w:rPr>
              <w:t>Крупные озера</w:t>
            </w:r>
          </w:p>
        </w:tc>
        <w:tc>
          <w:tcPr>
            <w:tcW w:w="2551" w:type="dxa"/>
          </w:tcPr>
          <w:p w:rsidR="00BB2122" w:rsidRPr="004C2587" w:rsidRDefault="00BB2122" w:rsidP="001D7E19">
            <w:pPr>
              <w:pStyle w:val="1"/>
              <w:keepNext w:val="0"/>
              <w:rPr>
                <w:rFonts w:ascii="Times New Roman" w:hAnsi="Times New Roman"/>
                <w:b w:val="0"/>
                <w:sz w:val="24"/>
                <w14:shadow w14:blurRad="50800" w14:dist="38100" w14:dir="2700000" w14:sx="100000" w14:sy="100000" w14:kx="0" w14:ky="0" w14:algn="tl">
                  <w14:srgbClr w14:val="000000">
                    <w14:alpha w14:val="60000"/>
                  </w14:srgbClr>
                </w14:shadow>
              </w:rPr>
            </w:pPr>
            <w:r w:rsidRPr="00A02E6E">
              <w:rPr>
                <w:rFonts w:ascii="Times New Roman" w:hAnsi="Times New Roman"/>
                <w:b w:val="0"/>
                <w:sz w:val="24"/>
              </w:rPr>
              <w:t>Салтаим      146 кв. км</w:t>
            </w:r>
            <w:r w:rsidRPr="00A02E6E">
              <w:rPr>
                <w:rFonts w:ascii="Times New Roman" w:hAnsi="Times New Roman"/>
                <w:b w:val="0"/>
                <w:sz w:val="24"/>
              </w:rPr>
              <w:br/>
              <w:t xml:space="preserve">Тенис        </w:t>
            </w:r>
            <w:r w:rsidR="00DC734B" w:rsidRPr="00A02E6E">
              <w:rPr>
                <w:rFonts w:ascii="Times New Roman" w:hAnsi="Times New Roman"/>
                <w:b w:val="0"/>
                <w:sz w:val="24"/>
              </w:rPr>
              <w:t xml:space="preserve">   118 кв. км</w:t>
            </w:r>
            <w:r w:rsidR="00DC734B" w:rsidRPr="00A02E6E">
              <w:rPr>
                <w:rFonts w:ascii="Times New Roman" w:hAnsi="Times New Roman"/>
                <w:b w:val="0"/>
                <w:sz w:val="24"/>
              </w:rPr>
              <w:br/>
              <w:t>Эбейты          90</w:t>
            </w:r>
            <w:r w:rsidRPr="00A02E6E">
              <w:rPr>
                <w:rFonts w:ascii="Times New Roman" w:hAnsi="Times New Roman"/>
                <w:b w:val="0"/>
                <w:sz w:val="24"/>
              </w:rPr>
              <w:t xml:space="preserve"> кв. км</w:t>
            </w:r>
            <w:r w:rsidRPr="00A02E6E">
              <w:rPr>
                <w:rFonts w:ascii="Times New Roman" w:hAnsi="Times New Roman"/>
                <w:b w:val="0"/>
                <w:sz w:val="24"/>
              </w:rPr>
              <w:br/>
              <w:t>Ик                  71 кв. км</w:t>
            </w:r>
          </w:p>
        </w:tc>
        <w:tc>
          <w:tcPr>
            <w:tcW w:w="2410" w:type="dxa"/>
          </w:tcPr>
          <w:p w:rsidR="00BB2122" w:rsidRPr="00A02E6E" w:rsidRDefault="00BB2122" w:rsidP="001D7E19">
            <w:pPr>
              <w:pStyle w:val="1"/>
              <w:keepNext w:val="0"/>
            </w:pPr>
            <w:r w:rsidRPr="004C2587">
              <w:rPr>
                <w:sz w:val="24"/>
                <w14:shadow w14:blurRad="50800" w14:dist="38100" w14:dir="2700000" w14:sx="100000" w14:sy="100000" w14:kx="0" w14:ky="0" w14:algn="tl">
                  <w14:srgbClr w14:val="000000">
                    <w14:alpha w14:val="60000"/>
                  </w14:srgbClr>
                </w14:shadow>
              </w:rPr>
              <w:t>Судоходные реки</w:t>
            </w:r>
          </w:p>
        </w:tc>
        <w:tc>
          <w:tcPr>
            <w:tcW w:w="2551" w:type="dxa"/>
            <w:vAlign w:val="center"/>
          </w:tcPr>
          <w:p w:rsidR="00BB2122" w:rsidRPr="00A02E6E" w:rsidRDefault="00BB2122" w:rsidP="001D7E19">
            <w:pPr>
              <w:rPr>
                <w:sz w:val="24"/>
              </w:rPr>
            </w:pPr>
            <w:r w:rsidRPr="00A02E6E">
              <w:rPr>
                <w:sz w:val="24"/>
              </w:rPr>
              <w:t xml:space="preserve">Иртыш             </w:t>
            </w:r>
            <w:smartTag w:uri="urn:schemas-microsoft-com:office:smarttags" w:element="metricconverter">
              <w:smartTagPr>
                <w:attr w:name="ProductID" w:val="1132 км"/>
              </w:smartTagPr>
              <w:r w:rsidRPr="00A02E6E">
                <w:rPr>
                  <w:sz w:val="24"/>
                </w:rPr>
                <w:t>11</w:t>
              </w:r>
              <w:r w:rsidR="00DC734B" w:rsidRPr="00A02E6E">
                <w:rPr>
                  <w:sz w:val="24"/>
                </w:rPr>
                <w:t>32</w:t>
              </w:r>
              <w:r w:rsidRPr="00A02E6E">
                <w:rPr>
                  <w:sz w:val="24"/>
                </w:rPr>
                <w:t xml:space="preserve"> км</w:t>
              </w:r>
            </w:smartTag>
            <w:r w:rsidRPr="00A02E6E">
              <w:rPr>
                <w:sz w:val="24"/>
              </w:rPr>
              <w:br/>
              <w:t xml:space="preserve">Омь                    </w:t>
            </w:r>
            <w:smartTag w:uri="urn:schemas-microsoft-com:office:smarttags" w:element="metricconverter">
              <w:smartTagPr>
                <w:attr w:name="ProductID" w:val="295 км"/>
              </w:smartTagPr>
              <w:r w:rsidRPr="00A02E6E">
                <w:rPr>
                  <w:sz w:val="24"/>
                </w:rPr>
                <w:t>2</w:t>
              </w:r>
              <w:r w:rsidR="00DC734B" w:rsidRPr="00A02E6E">
                <w:rPr>
                  <w:sz w:val="24"/>
                </w:rPr>
                <w:t>95</w:t>
              </w:r>
              <w:r w:rsidRPr="00A02E6E">
                <w:rPr>
                  <w:sz w:val="24"/>
                </w:rPr>
                <w:t xml:space="preserve"> км</w:t>
              </w:r>
            </w:smartTag>
            <w:r w:rsidRPr="00A02E6E">
              <w:rPr>
                <w:sz w:val="24"/>
              </w:rPr>
              <w:br/>
              <w:t xml:space="preserve">Ишим                </w:t>
            </w:r>
            <w:smartTag w:uri="urn:schemas-microsoft-com:office:smarttags" w:element="metricconverter">
              <w:smartTagPr>
                <w:attr w:name="ProductID" w:val="214 км"/>
              </w:smartTagPr>
              <w:r w:rsidRPr="00A02E6E">
                <w:rPr>
                  <w:sz w:val="24"/>
                </w:rPr>
                <w:t>214 км</w:t>
              </w:r>
            </w:smartTag>
            <w:r w:rsidRPr="00A02E6E">
              <w:rPr>
                <w:sz w:val="24"/>
              </w:rPr>
              <w:br/>
              <w:t xml:space="preserve">Тара                   </w:t>
            </w:r>
            <w:smartTag w:uri="urn:schemas-microsoft-com:office:smarttags" w:element="metricconverter">
              <w:smartTagPr>
                <w:attr w:name="ProductID" w:val="238 км"/>
              </w:smartTagPr>
              <w:r w:rsidR="00DC734B" w:rsidRPr="00A02E6E">
                <w:rPr>
                  <w:sz w:val="24"/>
                </w:rPr>
                <w:t>238</w:t>
              </w:r>
              <w:r w:rsidRPr="00A02E6E">
                <w:rPr>
                  <w:sz w:val="24"/>
                </w:rPr>
                <w:t xml:space="preserve"> км</w:t>
              </w:r>
            </w:smartTag>
            <w:r w:rsidRPr="00A02E6E">
              <w:rPr>
                <w:sz w:val="24"/>
              </w:rPr>
              <w:br/>
              <w:t xml:space="preserve">Уй </w:t>
            </w:r>
            <w:r w:rsidR="00DC734B" w:rsidRPr="00A02E6E">
              <w:rPr>
                <w:sz w:val="24"/>
              </w:rPr>
              <w:t xml:space="preserve">                     </w:t>
            </w:r>
            <w:smartTag w:uri="urn:schemas-microsoft-com:office:smarttags" w:element="metricconverter">
              <w:smartTagPr>
                <w:attr w:name="ProductID" w:val="315 км"/>
              </w:smartTagPr>
              <w:r w:rsidR="00DC734B" w:rsidRPr="00A02E6E">
                <w:rPr>
                  <w:sz w:val="24"/>
                </w:rPr>
                <w:t>315</w:t>
              </w:r>
              <w:r w:rsidRPr="00A02E6E">
                <w:rPr>
                  <w:sz w:val="24"/>
                </w:rPr>
                <w:t xml:space="preserve"> км</w:t>
              </w:r>
            </w:smartTag>
          </w:p>
        </w:tc>
      </w:tr>
    </w:tbl>
    <w:p w:rsidR="00BB7CFC" w:rsidRPr="00A02E6E" w:rsidRDefault="00BB7CFC" w:rsidP="001D7E19">
      <w:pPr>
        <w:rPr>
          <w:sz w:val="12"/>
          <w:szCs w:val="12"/>
        </w:rPr>
      </w:pPr>
    </w:p>
    <w:tbl>
      <w:tblPr>
        <w:tblW w:w="0" w:type="auto"/>
        <w:tblInd w:w="-34" w:type="dxa"/>
        <w:tblLayout w:type="fixed"/>
        <w:tblLook w:val="0000" w:firstRow="0" w:lastRow="0" w:firstColumn="0" w:lastColumn="0" w:noHBand="0" w:noVBand="0"/>
      </w:tblPr>
      <w:tblGrid>
        <w:gridCol w:w="4820"/>
        <w:gridCol w:w="3544"/>
        <w:gridCol w:w="1417"/>
      </w:tblGrid>
      <w:tr w:rsidR="00BB2122" w:rsidRPr="00A02E6E">
        <w:trPr>
          <w:cantSplit/>
          <w:trHeight w:val="103"/>
        </w:trPr>
        <w:tc>
          <w:tcPr>
            <w:tcW w:w="4820" w:type="dxa"/>
            <w:vMerge w:val="restart"/>
          </w:tcPr>
          <w:p w:rsidR="00BB2122" w:rsidRPr="004C2587" w:rsidRDefault="00BB2122" w:rsidP="001D7E19">
            <w:pPr>
              <w:pStyle w:val="a3"/>
              <w:jc w:val="left"/>
              <w:rPr>
                <w:sz w:val="24"/>
                <w14:shadow w14:blurRad="50800" w14:dist="38100" w14:dir="2700000" w14:sx="100000" w14:sy="100000" w14:kx="0" w14:ky="0" w14:algn="tl">
                  <w14:srgbClr w14:val="000000">
                    <w14:alpha w14:val="60000"/>
                  </w14:srgbClr>
                </w14:shadow>
              </w:rPr>
            </w:pPr>
            <w:r w:rsidRPr="004C2587">
              <w:rPr>
                <w:sz w:val="24"/>
                <w14:shadow w14:blurRad="50800" w14:dist="38100" w14:dir="2700000" w14:sx="100000" w14:sy="100000" w14:kx="0" w14:ky="0" w14:algn="tl">
                  <w14:srgbClr w14:val="000000">
                    <w14:alpha w14:val="60000"/>
                  </w14:srgbClr>
                </w14:shadow>
              </w:rPr>
              <w:t xml:space="preserve">Административно-территориальное </w:t>
            </w:r>
            <w:r w:rsidR="00195399" w:rsidRPr="004C2587">
              <w:rPr>
                <w:sz w:val="24"/>
                <w14:shadow w14:blurRad="50800" w14:dist="38100" w14:dir="2700000" w14:sx="100000" w14:sy="100000" w14:kx="0" w14:ky="0" w14:algn="tl">
                  <w14:srgbClr w14:val="000000">
                    <w14:alpha w14:val="60000"/>
                  </w14:srgbClr>
                </w14:shadow>
              </w:rPr>
              <w:t>устройство</w:t>
            </w:r>
            <w:r w:rsidRPr="004C2587">
              <w:rPr>
                <w:sz w:val="24"/>
                <w14:shadow w14:blurRad="50800" w14:dist="38100" w14:dir="2700000" w14:sx="100000" w14:sy="100000" w14:kx="0" w14:ky="0" w14:algn="tl">
                  <w14:srgbClr w14:val="000000">
                    <w14:alpha w14:val="60000"/>
                  </w14:srgbClr>
                </w14:shadow>
              </w:rPr>
              <w:t xml:space="preserve"> </w:t>
            </w:r>
            <w:r w:rsidR="00C92BCD" w:rsidRPr="004C2587">
              <w:rPr>
                <w:sz w:val="24"/>
                <w14:shadow w14:blurRad="50800" w14:dist="38100" w14:dir="2700000" w14:sx="100000" w14:sy="100000" w14:kx="0" w14:ky="0" w14:algn="tl">
                  <w14:srgbClr w14:val="000000">
                    <w14:alpha w14:val="60000"/>
                  </w14:srgbClr>
                </w14:shadow>
              </w:rPr>
              <w:t xml:space="preserve">Омской </w:t>
            </w:r>
            <w:r w:rsidRPr="004C2587">
              <w:rPr>
                <w:sz w:val="24"/>
                <w14:shadow w14:blurRad="50800" w14:dist="38100" w14:dir="2700000" w14:sx="100000" w14:sy="100000" w14:kx="0" w14:ky="0" w14:algn="tl">
                  <w14:srgbClr w14:val="000000">
                    <w14:alpha w14:val="60000"/>
                  </w14:srgbClr>
                </w14:shadow>
              </w:rPr>
              <w:t xml:space="preserve">области </w:t>
            </w:r>
          </w:p>
          <w:p w:rsidR="00BB2122" w:rsidRPr="00A02E6E" w:rsidRDefault="00BB2122" w:rsidP="001C14C2">
            <w:pPr>
              <w:rPr>
                <w:rFonts w:ascii="Arial" w:hAnsi="Arial"/>
                <w:sz w:val="22"/>
              </w:rPr>
            </w:pPr>
            <w:r w:rsidRPr="004C2587">
              <w:rPr>
                <w:rFonts w:ascii="Arial" w:hAnsi="Arial"/>
                <w:b/>
                <w:sz w:val="24"/>
                <w14:shadow w14:blurRad="50800" w14:dist="38100" w14:dir="2700000" w14:sx="100000" w14:sy="100000" w14:kx="0" w14:ky="0" w14:algn="tl">
                  <w14:srgbClr w14:val="000000">
                    <w14:alpha w14:val="60000"/>
                  </w14:srgbClr>
                </w14:shadow>
              </w:rPr>
              <w:t>на</w:t>
            </w:r>
            <w:r w:rsidRPr="004C2587">
              <w:rPr>
                <w:sz w:val="24"/>
                <w14:shadow w14:blurRad="50800" w14:dist="38100" w14:dir="2700000" w14:sx="100000" w14:sy="100000" w14:kx="0" w14:ky="0" w14:algn="tl">
                  <w14:srgbClr w14:val="000000">
                    <w14:alpha w14:val="60000"/>
                  </w14:srgbClr>
                </w14:shadow>
              </w:rPr>
              <w:t xml:space="preserve"> </w:t>
            </w:r>
            <w:r w:rsidRPr="004C2587">
              <w:rPr>
                <w:rFonts w:ascii="Arial" w:hAnsi="Arial"/>
                <w:b/>
                <w:sz w:val="24"/>
                <w14:shadow w14:blurRad="50800" w14:dist="38100" w14:dir="2700000" w14:sx="100000" w14:sy="100000" w14:kx="0" w14:ky="0" w14:algn="tl">
                  <w14:srgbClr w14:val="000000">
                    <w14:alpha w14:val="60000"/>
                  </w14:srgbClr>
                </w14:shadow>
              </w:rPr>
              <w:t>1 января 20</w:t>
            </w:r>
            <w:r w:rsidR="00692AAF" w:rsidRPr="004C2587">
              <w:rPr>
                <w:rFonts w:ascii="Arial" w:hAnsi="Arial"/>
                <w:b/>
                <w:sz w:val="24"/>
                <w14:shadow w14:blurRad="50800" w14:dist="38100" w14:dir="2700000" w14:sx="100000" w14:sy="100000" w14:kx="0" w14:ky="0" w14:algn="tl">
                  <w14:srgbClr w14:val="000000">
                    <w14:alpha w14:val="60000"/>
                  </w14:srgbClr>
                </w14:shadow>
              </w:rPr>
              <w:t>2</w:t>
            </w:r>
            <w:r w:rsidR="001C14C2" w:rsidRPr="004C2587">
              <w:rPr>
                <w:rFonts w:ascii="Arial" w:hAnsi="Arial"/>
                <w:b/>
                <w:sz w:val="24"/>
                <w14:shadow w14:blurRad="50800" w14:dist="38100" w14:dir="2700000" w14:sx="100000" w14:sy="100000" w14:kx="0" w14:ky="0" w14:algn="tl">
                  <w14:srgbClr w14:val="000000">
                    <w14:alpha w14:val="60000"/>
                  </w14:srgbClr>
                </w14:shadow>
              </w:rPr>
              <w:t>2</w:t>
            </w:r>
            <w:r w:rsidRPr="004C2587">
              <w:rPr>
                <w:rFonts w:ascii="Arial" w:hAnsi="Arial"/>
                <w:b/>
                <w:sz w:val="24"/>
                <w14:shadow w14:blurRad="50800" w14:dist="38100" w14:dir="2700000" w14:sx="100000" w14:sy="100000" w14:kx="0" w14:ky="0" w14:algn="tl">
                  <w14:srgbClr w14:val="000000">
                    <w14:alpha w14:val="60000"/>
                  </w14:srgbClr>
                </w14:shadow>
              </w:rPr>
              <w:t xml:space="preserve"> года </w:t>
            </w:r>
            <w:r w:rsidR="00195399" w:rsidRPr="004C2587">
              <w:rPr>
                <w:rFonts w:ascii="Arial" w:hAnsi="Arial"/>
                <w:b/>
                <w:sz w:val="24"/>
                <w:vertAlign w:val="superscript"/>
                <w14:shadow w14:blurRad="50800" w14:dist="38100" w14:dir="2700000" w14:sx="100000" w14:sy="100000" w14:kx="0" w14:ky="0" w14:algn="tl">
                  <w14:srgbClr w14:val="000000">
                    <w14:alpha w14:val="60000"/>
                  </w14:srgbClr>
                </w14:shadow>
              </w:rPr>
              <w:t>1)</w:t>
            </w:r>
            <w:r w:rsidRPr="004C2587">
              <w:rPr>
                <w:rFonts w:ascii="Arial" w:hAnsi="Arial"/>
                <w:b/>
                <w:sz w:val="24"/>
                <w14:shadow w14:blurRad="50800" w14:dist="38100" w14:dir="2700000" w14:sx="100000" w14:sy="100000" w14:kx="0" w14:ky="0" w14:algn="tl">
                  <w14:srgbClr w14:val="000000">
                    <w14:alpha w14:val="60000"/>
                  </w14:srgbClr>
                </w14:shadow>
              </w:rPr>
              <w:t xml:space="preserve">  </w:t>
            </w:r>
          </w:p>
        </w:tc>
        <w:tc>
          <w:tcPr>
            <w:tcW w:w="3544" w:type="dxa"/>
            <w:vAlign w:val="center"/>
          </w:tcPr>
          <w:p w:rsidR="00BB2122" w:rsidRPr="004C2587" w:rsidRDefault="00BB2122" w:rsidP="001D7E19">
            <w:pPr>
              <w:rPr>
                <w:rFonts w:ascii="Arial" w:hAnsi="Arial"/>
                <w:b/>
                <w:sz w:val="22"/>
                <w14:shadow w14:blurRad="50800" w14:dist="38100" w14:dir="2700000" w14:sx="100000" w14:sy="100000" w14:kx="0" w14:ky="0" w14:algn="tl">
                  <w14:srgbClr w14:val="000000">
                    <w14:alpha w14:val="60000"/>
                  </w14:srgbClr>
                </w14:shadow>
              </w:rPr>
            </w:pPr>
            <w:r w:rsidRPr="004C2587">
              <w:rPr>
                <w:rFonts w:ascii="Arial" w:hAnsi="Arial"/>
                <w:b/>
                <w:sz w:val="22"/>
                <w14:shadow w14:blurRad="50800" w14:dist="38100" w14:dir="2700000" w14:sx="100000" w14:sy="100000" w14:kx="0" w14:ky="0" w14:algn="tl">
                  <w14:srgbClr w14:val="000000">
                    <w14:alpha w14:val="60000"/>
                  </w14:srgbClr>
                </w14:shadow>
              </w:rPr>
              <w:t xml:space="preserve">города </w:t>
            </w:r>
            <w:r w:rsidR="00A52059" w:rsidRPr="004C2587">
              <w:rPr>
                <w:rFonts w:ascii="Arial" w:hAnsi="Arial"/>
                <w:b/>
                <w:sz w:val="22"/>
                <w14:shadow w14:blurRad="50800" w14:dist="38100" w14:dir="2700000" w14:sx="100000" w14:sy="100000" w14:kx="0" w14:ky="0" w14:algn="tl">
                  <w14:srgbClr w14:val="000000">
                    <w14:alpha w14:val="60000"/>
                  </w14:srgbClr>
                </w14:shadow>
              </w:rPr>
              <w:br/>
              <w:t>областного подчинения</w:t>
            </w:r>
          </w:p>
        </w:tc>
        <w:tc>
          <w:tcPr>
            <w:tcW w:w="1417" w:type="dxa"/>
            <w:vAlign w:val="bottom"/>
          </w:tcPr>
          <w:p w:rsidR="00BB2122" w:rsidRPr="00A52553" w:rsidRDefault="00BB2122" w:rsidP="001D7E19">
            <w:pPr>
              <w:jc w:val="right"/>
              <w:rPr>
                <w:sz w:val="24"/>
              </w:rPr>
            </w:pPr>
            <w:r w:rsidRPr="00A52553">
              <w:rPr>
                <w:sz w:val="24"/>
              </w:rPr>
              <w:t>6</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4C2587" w:rsidRDefault="00BB2122" w:rsidP="001D7E19">
            <w:pPr>
              <w:rPr>
                <w:rFonts w:ascii="Arial" w:hAnsi="Arial"/>
                <w:b/>
                <w:sz w:val="22"/>
                <w14:shadow w14:blurRad="50800" w14:dist="38100" w14:dir="2700000" w14:sx="100000" w14:sy="100000" w14:kx="0" w14:ky="0" w14:algn="tl">
                  <w14:srgbClr w14:val="000000">
                    <w14:alpha w14:val="60000"/>
                  </w14:srgbClr>
                </w14:shadow>
              </w:rPr>
            </w:pPr>
            <w:r w:rsidRPr="004C2587">
              <w:rPr>
                <w:rFonts w:ascii="Arial" w:hAnsi="Arial"/>
                <w:b/>
                <w:sz w:val="22"/>
                <w14:shadow w14:blurRad="50800" w14:dist="38100" w14:dir="2700000" w14:sx="100000" w14:sy="100000" w14:kx="0" w14:ky="0" w14:algn="tl">
                  <w14:srgbClr w14:val="000000">
                    <w14:alpha w14:val="60000"/>
                  </w14:srgbClr>
                </w14:shadow>
              </w:rPr>
              <w:t>административные округа</w:t>
            </w:r>
          </w:p>
        </w:tc>
        <w:tc>
          <w:tcPr>
            <w:tcW w:w="1417" w:type="dxa"/>
            <w:vAlign w:val="center"/>
          </w:tcPr>
          <w:p w:rsidR="00BB2122" w:rsidRPr="00A52553" w:rsidRDefault="00BB2122" w:rsidP="001D7E19">
            <w:pPr>
              <w:jc w:val="right"/>
              <w:rPr>
                <w:sz w:val="24"/>
              </w:rPr>
            </w:pPr>
            <w:r w:rsidRPr="00A52553">
              <w:rPr>
                <w:sz w:val="24"/>
              </w:rPr>
              <w:t>5</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4C2587" w:rsidRDefault="00BB2122" w:rsidP="001D7E19">
            <w:pPr>
              <w:rPr>
                <w:rFonts w:ascii="Arial" w:hAnsi="Arial"/>
                <w:b/>
                <w:sz w:val="22"/>
                <w14:shadow w14:blurRad="50800" w14:dist="38100" w14:dir="2700000" w14:sx="100000" w14:sy="100000" w14:kx="0" w14:ky="0" w14:algn="tl">
                  <w14:srgbClr w14:val="000000">
                    <w14:alpha w14:val="60000"/>
                  </w14:srgbClr>
                </w14:shadow>
              </w:rPr>
            </w:pPr>
            <w:r w:rsidRPr="004C2587">
              <w:rPr>
                <w:rFonts w:ascii="Arial" w:hAnsi="Arial"/>
                <w:b/>
                <w:sz w:val="22"/>
                <w14:shadow w14:blurRad="50800" w14:dist="38100" w14:dir="2700000" w14:sx="100000" w14:sy="100000" w14:kx="0" w14:ky="0" w14:algn="tl">
                  <w14:srgbClr w14:val="000000">
                    <w14:alpha w14:val="60000"/>
                  </w14:srgbClr>
                </w14:shadow>
              </w:rPr>
              <w:t>районы</w:t>
            </w:r>
          </w:p>
        </w:tc>
        <w:tc>
          <w:tcPr>
            <w:tcW w:w="1417" w:type="dxa"/>
            <w:vAlign w:val="center"/>
          </w:tcPr>
          <w:p w:rsidR="00BB2122" w:rsidRPr="00A52553" w:rsidRDefault="00BB2122" w:rsidP="001D7E19">
            <w:pPr>
              <w:jc w:val="right"/>
              <w:rPr>
                <w:sz w:val="24"/>
              </w:rPr>
            </w:pPr>
            <w:r w:rsidRPr="00A52553">
              <w:rPr>
                <w:sz w:val="24"/>
              </w:rPr>
              <w:t>32</w:t>
            </w:r>
          </w:p>
        </w:tc>
      </w:tr>
      <w:tr w:rsidR="00BB2122" w:rsidRPr="00A02E6E">
        <w:trPr>
          <w:cantSplit/>
          <w:trHeight w:val="203"/>
        </w:trPr>
        <w:tc>
          <w:tcPr>
            <w:tcW w:w="4820" w:type="dxa"/>
            <w:vMerge/>
            <w:vAlign w:val="center"/>
          </w:tcPr>
          <w:p w:rsidR="00BB2122" w:rsidRPr="00A02E6E" w:rsidRDefault="00BB2122" w:rsidP="001D7E19">
            <w:pPr>
              <w:jc w:val="both"/>
              <w:rPr>
                <w:sz w:val="22"/>
              </w:rPr>
            </w:pPr>
          </w:p>
        </w:tc>
        <w:tc>
          <w:tcPr>
            <w:tcW w:w="3544" w:type="dxa"/>
            <w:vAlign w:val="center"/>
          </w:tcPr>
          <w:p w:rsidR="00BB2122" w:rsidRPr="004C2587" w:rsidRDefault="00C121EA" w:rsidP="001D7E19">
            <w:pPr>
              <w:rPr>
                <w:rFonts w:ascii="Arial" w:hAnsi="Arial"/>
                <w:b/>
                <w:sz w:val="22"/>
                <w14:shadow w14:blurRad="50800" w14:dist="38100" w14:dir="2700000" w14:sx="100000" w14:sy="100000" w14:kx="0" w14:ky="0" w14:algn="tl">
                  <w14:srgbClr w14:val="000000">
                    <w14:alpha w14:val="60000"/>
                  </w14:srgbClr>
                </w14:shadow>
              </w:rPr>
            </w:pPr>
            <w:r w:rsidRPr="004C2587">
              <w:rPr>
                <w:rFonts w:ascii="Arial" w:hAnsi="Arial"/>
                <w:b/>
                <w:sz w:val="22"/>
                <w14:shadow w14:blurRad="50800" w14:dist="38100" w14:dir="2700000" w14:sx="100000" w14:sy="100000" w14:kx="0" w14:ky="0" w14:algn="tl">
                  <w14:srgbClr w14:val="000000">
                    <w14:alpha w14:val="60000"/>
                  </w14:srgbClr>
                </w14:shadow>
              </w:rPr>
              <w:t>рабочие поселки</w:t>
            </w:r>
          </w:p>
        </w:tc>
        <w:tc>
          <w:tcPr>
            <w:tcW w:w="1417" w:type="dxa"/>
            <w:vAlign w:val="center"/>
          </w:tcPr>
          <w:p w:rsidR="00BB2122" w:rsidRPr="00A52553" w:rsidRDefault="00C121EA" w:rsidP="001D7E19">
            <w:pPr>
              <w:jc w:val="right"/>
              <w:rPr>
                <w:sz w:val="24"/>
              </w:rPr>
            </w:pPr>
            <w:r w:rsidRPr="00A52553">
              <w:rPr>
                <w:sz w:val="24"/>
              </w:rPr>
              <w:t>21</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4C2587" w:rsidRDefault="00BB2122" w:rsidP="001D7E19">
            <w:pPr>
              <w:rPr>
                <w:rFonts w:ascii="Arial" w:hAnsi="Arial"/>
                <w:b/>
                <w:sz w:val="22"/>
                <w14:shadow w14:blurRad="50800" w14:dist="38100" w14:dir="2700000" w14:sx="100000" w14:sy="100000" w14:kx="0" w14:ky="0" w14:algn="tl">
                  <w14:srgbClr w14:val="000000">
                    <w14:alpha w14:val="60000"/>
                  </w14:srgbClr>
                </w14:shadow>
              </w:rPr>
            </w:pPr>
            <w:r w:rsidRPr="004C2587">
              <w:rPr>
                <w:rFonts w:ascii="Arial" w:hAnsi="Arial"/>
                <w:b/>
                <w:sz w:val="22"/>
                <w14:shadow w14:blurRad="50800" w14:dist="38100" w14:dir="2700000" w14:sx="100000" w14:sy="100000" w14:kx="0" w14:ky="0" w14:algn="tl">
                  <w14:srgbClr w14:val="000000">
                    <w14:alpha w14:val="60000"/>
                  </w14:srgbClr>
                </w14:shadow>
              </w:rPr>
              <w:t xml:space="preserve">сельские </w:t>
            </w:r>
            <w:r w:rsidR="00C121EA" w:rsidRPr="004C2587">
              <w:rPr>
                <w:rFonts w:ascii="Arial" w:hAnsi="Arial"/>
                <w:b/>
                <w:sz w:val="22"/>
                <w14:shadow w14:blurRad="50800" w14:dist="38100" w14:dir="2700000" w14:sx="100000" w14:sy="100000" w14:kx="0" w14:ky="0" w14:algn="tl">
                  <w14:srgbClr w14:val="000000">
                    <w14:alpha w14:val="60000"/>
                  </w14:srgbClr>
                </w14:shadow>
              </w:rPr>
              <w:t>округа</w:t>
            </w:r>
          </w:p>
        </w:tc>
        <w:tc>
          <w:tcPr>
            <w:tcW w:w="1417" w:type="dxa"/>
            <w:vAlign w:val="center"/>
          </w:tcPr>
          <w:p w:rsidR="00BB2122" w:rsidRPr="00A52553" w:rsidRDefault="00C121EA" w:rsidP="0027507E">
            <w:pPr>
              <w:jc w:val="right"/>
              <w:rPr>
                <w:sz w:val="24"/>
              </w:rPr>
            </w:pPr>
            <w:r w:rsidRPr="00A52553">
              <w:rPr>
                <w:sz w:val="24"/>
              </w:rPr>
              <w:t>36</w:t>
            </w:r>
            <w:r w:rsidR="0027507E" w:rsidRPr="00A52553">
              <w:rPr>
                <w:sz w:val="24"/>
              </w:rPr>
              <w:t>3</w:t>
            </w:r>
          </w:p>
        </w:tc>
      </w:tr>
      <w:tr w:rsidR="00BB2122" w:rsidRPr="00A02E6E" w:rsidTr="00E72AD3">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4C2587" w:rsidRDefault="00BB2122" w:rsidP="001D7E19">
            <w:pPr>
              <w:rPr>
                <w:rFonts w:ascii="Arial" w:hAnsi="Arial"/>
                <w:b/>
                <w:sz w:val="22"/>
                <w14:shadow w14:blurRad="50800" w14:dist="38100" w14:dir="2700000" w14:sx="100000" w14:sy="100000" w14:kx="0" w14:ky="0" w14:algn="tl">
                  <w14:srgbClr w14:val="000000">
                    <w14:alpha w14:val="60000"/>
                  </w14:srgbClr>
                </w14:shadow>
              </w:rPr>
            </w:pPr>
            <w:r w:rsidRPr="004C2587">
              <w:rPr>
                <w:rFonts w:ascii="Arial" w:hAnsi="Arial"/>
                <w:b/>
                <w:sz w:val="22"/>
                <w14:shadow w14:blurRad="50800" w14:dist="38100" w14:dir="2700000" w14:sx="100000" w14:sy="100000" w14:kx="0" w14:ky="0" w14:algn="tl">
                  <w14:srgbClr w14:val="000000">
                    <w14:alpha w14:val="60000"/>
                  </w14:srgbClr>
                </w14:shadow>
              </w:rPr>
              <w:t>сельские населенные пункты</w:t>
            </w:r>
          </w:p>
        </w:tc>
        <w:tc>
          <w:tcPr>
            <w:tcW w:w="1417" w:type="dxa"/>
            <w:shd w:val="clear" w:color="auto" w:fill="auto"/>
            <w:vAlign w:val="center"/>
          </w:tcPr>
          <w:p w:rsidR="00BB2122" w:rsidRPr="00A52553" w:rsidRDefault="00C121EA" w:rsidP="0027507E">
            <w:pPr>
              <w:jc w:val="right"/>
              <w:rPr>
                <w:sz w:val="24"/>
              </w:rPr>
            </w:pPr>
            <w:r w:rsidRPr="00A52553">
              <w:rPr>
                <w:sz w:val="24"/>
              </w:rPr>
              <w:t>1</w:t>
            </w:r>
            <w:r w:rsidR="00A404AF" w:rsidRPr="00A52553">
              <w:rPr>
                <w:sz w:val="24"/>
              </w:rPr>
              <w:t>4</w:t>
            </w:r>
            <w:r w:rsidR="00CB292B" w:rsidRPr="00A52553">
              <w:rPr>
                <w:sz w:val="24"/>
              </w:rPr>
              <w:t>7</w:t>
            </w:r>
            <w:r w:rsidR="0027507E" w:rsidRPr="00A52553">
              <w:rPr>
                <w:sz w:val="24"/>
              </w:rPr>
              <w:t>1</w:t>
            </w:r>
          </w:p>
        </w:tc>
      </w:tr>
    </w:tbl>
    <w:p w:rsidR="00874D52" w:rsidRDefault="00874D52" w:rsidP="001D7E19">
      <w:pPr>
        <w:ind w:left="-142" w:right="-142"/>
        <w:jc w:val="both"/>
        <w:rPr>
          <w:sz w:val="10"/>
          <w:szCs w:val="10"/>
          <w:vertAlign w:val="superscript"/>
        </w:rPr>
      </w:pPr>
    </w:p>
    <w:p w:rsidR="00195399" w:rsidRPr="00E72AD3" w:rsidRDefault="00195399" w:rsidP="00195399">
      <w:pPr>
        <w:ind w:left="-126" w:right="-1"/>
        <w:jc w:val="both"/>
      </w:pPr>
      <w:r w:rsidRPr="009D754B">
        <w:rPr>
          <w:sz w:val="24"/>
          <w:szCs w:val="24"/>
          <w:vertAlign w:val="superscript"/>
        </w:rPr>
        <w:t>1)</w:t>
      </w:r>
      <w:r w:rsidRPr="009D754B">
        <w:rPr>
          <w:sz w:val="24"/>
          <w:szCs w:val="24"/>
        </w:rPr>
        <w:t xml:space="preserve"> В соответствии с Законом Омской области от 15.10.2003 № 467-ОЗ</w:t>
      </w:r>
      <w:r w:rsidR="00692AAF">
        <w:rPr>
          <w:sz w:val="24"/>
          <w:szCs w:val="24"/>
        </w:rPr>
        <w:t xml:space="preserve"> (с учетом изменений </w:t>
      </w:r>
      <w:r w:rsidR="00692AAF">
        <w:rPr>
          <w:sz w:val="24"/>
          <w:szCs w:val="24"/>
        </w:rPr>
        <w:br/>
        <w:t xml:space="preserve">от </w:t>
      </w:r>
      <w:r w:rsidR="00EE1234">
        <w:rPr>
          <w:sz w:val="24"/>
          <w:szCs w:val="24"/>
        </w:rPr>
        <w:t>2</w:t>
      </w:r>
      <w:r w:rsidR="00692AAF" w:rsidRPr="00E72AD3">
        <w:rPr>
          <w:sz w:val="24"/>
          <w:szCs w:val="24"/>
        </w:rPr>
        <w:t>5.</w:t>
      </w:r>
      <w:r w:rsidR="00EE1234">
        <w:rPr>
          <w:sz w:val="24"/>
          <w:szCs w:val="24"/>
        </w:rPr>
        <w:t>02</w:t>
      </w:r>
      <w:r w:rsidR="00692AAF" w:rsidRPr="00E72AD3">
        <w:rPr>
          <w:sz w:val="24"/>
          <w:szCs w:val="24"/>
        </w:rPr>
        <w:t>.20</w:t>
      </w:r>
      <w:r w:rsidR="00EE1234">
        <w:rPr>
          <w:sz w:val="24"/>
          <w:szCs w:val="24"/>
        </w:rPr>
        <w:t>21</w:t>
      </w:r>
      <w:r w:rsidR="00692AAF" w:rsidRPr="00E72AD3">
        <w:rPr>
          <w:sz w:val="24"/>
          <w:szCs w:val="24"/>
        </w:rPr>
        <w:t xml:space="preserve"> №2</w:t>
      </w:r>
      <w:r w:rsidR="00EE1234">
        <w:rPr>
          <w:sz w:val="24"/>
          <w:szCs w:val="24"/>
        </w:rPr>
        <w:t>3</w:t>
      </w:r>
      <w:r w:rsidR="00692AAF" w:rsidRPr="00E72AD3">
        <w:rPr>
          <w:sz w:val="24"/>
          <w:szCs w:val="24"/>
        </w:rPr>
        <w:t>5</w:t>
      </w:r>
      <w:r w:rsidR="00EE1234">
        <w:rPr>
          <w:sz w:val="24"/>
          <w:szCs w:val="24"/>
        </w:rPr>
        <w:t>2</w:t>
      </w:r>
      <w:r w:rsidR="00692AAF" w:rsidRPr="00E72AD3">
        <w:rPr>
          <w:sz w:val="24"/>
          <w:szCs w:val="24"/>
        </w:rPr>
        <w:t>-ОЗ</w:t>
      </w:r>
      <w:r w:rsidR="00692AAF">
        <w:rPr>
          <w:sz w:val="24"/>
          <w:szCs w:val="24"/>
        </w:rPr>
        <w:t>)</w:t>
      </w:r>
      <w:r w:rsidRPr="009D754B">
        <w:rPr>
          <w:sz w:val="24"/>
          <w:szCs w:val="24"/>
        </w:rPr>
        <w:t xml:space="preserve"> «Об административно-территориальном устройстве Омской области и порядке его изменения».</w:t>
      </w:r>
    </w:p>
    <w:p w:rsidR="00D7271E" w:rsidRPr="00D7271E" w:rsidRDefault="00D7271E" w:rsidP="004A322F">
      <w:pPr>
        <w:jc w:val="center"/>
        <w:rPr>
          <w:rFonts w:ascii="Arial" w:hAnsi="Arial"/>
          <w:b/>
          <w:sz w:val="24"/>
          <w:szCs w:val="24"/>
        </w:rPr>
      </w:pPr>
      <w:bookmarkStart w:id="0" w:name="_GoBack"/>
      <w:bookmarkEnd w:id="0"/>
    </w:p>
    <w:p w:rsidR="000D6B56" w:rsidRPr="004E1E27" w:rsidRDefault="0033288C" w:rsidP="004A322F">
      <w:pPr>
        <w:jc w:val="center"/>
        <w:rPr>
          <w:rFonts w:ascii="Arial" w:hAnsi="Arial"/>
          <w:caps/>
          <w:sz w:val="28"/>
          <w:vertAlign w:val="superscript"/>
        </w:rPr>
      </w:pPr>
      <w:r w:rsidRPr="004E1E27">
        <w:rPr>
          <w:rFonts w:ascii="Arial" w:hAnsi="Arial"/>
          <w:b/>
          <w:sz w:val="28"/>
        </w:rPr>
        <w:t xml:space="preserve">Основные социально-экономические показатели </w:t>
      </w:r>
      <w:r w:rsidR="00940D2D" w:rsidRPr="004E1E27">
        <w:rPr>
          <w:rFonts w:ascii="Arial" w:hAnsi="Arial"/>
          <w:b/>
          <w:sz w:val="28"/>
        </w:rPr>
        <w:t xml:space="preserve">Омской </w:t>
      </w:r>
      <w:r w:rsidRPr="004E1E27">
        <w:rPr>
          <w:rFonts w:ascii="Arial" w:hAnsi="Arial"/>
          <w:b/>
          <w:sz w:val="28"/>
        </w:rPr>
        <w:t>области</w:t>
      </w:r>
      <w:r w:rsidRPr="004E1E27">
        <w:rPr>
          <w:rFonts w:ascii="Arial" w:hAnsi="Arial"/>
          <w:caps/>
          <w:sz w:val="28"/>
          <w:vertAlign w:val="superscript"/>
        </w:rPr>
        <w:t>1)</w:t>
      </w:r>
    </w:p>
    <w:p w:rsidR="0033288C" w:rsidRPr="00D7271E" w:rsidRDefault="0033288C" w:rsidP="002571AC">
      <w:pPr>
        <w:jc w:val="center"/>
        <w:rPr>
          <w:rFonts w:ascii="Arial" w:hAnsi="Arial"/>
          <w:b/>
          <w:sz w:val="24"/>
          <w:szCs w:val="24"/>
        </w:rPr>
      </w:pPr>
    </w:p>
    <w:tbl>
      <w:tblPr>
        <w:tblW w:w="9715" w:type="dxa"/>
        <w:tblLayout w:type="fixed"/>
        <w:tblCellMar>
          <w:left w:w="70" w:type="dxa"/>
          <w:right w:w="70" w:type="dxa"/>
        </w:tblCellMar>
        <w:tblLook w:val="0000" w:firstRow="0" w:lastRow="0" w:firstColumn="0" w:lastColumn="0" w:noHBand="0" w:noVBand="0"/>
      </w:tblPr>
      <w:tblGrid>
        <w:gridCol w:w="4979"/>
        <w:gridCol w:w="1134"/>
        <w:gridCol w:w="1134"/>
        <w:gridCol w:w="1134"/>
        <w:gridCol w:w="1334"/>
      </w:tblGrid>
      <w:tr w:rsidR="00FF4DBB" w:rsidRPr="00B16F1B" w:rsidTr="007820D6">
        <w:trPr>
          <w:trHeight w:val="350"/>
        </w:trPr>
        <w:tc>
          <w:tcPr>
            <w:tcW w:w="4979" w:type="dxa"/>
            <w:tcBorders>
              <w:top w:val="single" w:sz="4" w:space="0" w:color="auto"/>
              <w:left w:val="single" w:sz="4" w:space="0" w:color="auto"/>
              <w:bottom w:val="single" w:sz="4" w:space="0" w:color="auto"/>
              <w:right w:val="single" w:sz="6" w:space="0" w:color="auto"/>
            </w:tcBorders>
            <w:shd w:val="clear" w:color="auto" w:fill="auto"/>
            <w:vAlign w:val="center"/>
          </w:tcPr>
          <w:p w:rsidR="00FF4DBB" w:rsidRPr="00B16F1B" w:rsidRDefault="00FF4DBB" w:rsidP="007A5AC2">
            <w:pPr>
              <w:jc w:val="center"/>
              <w:rPr>
                <w:sz w:val="24"/>
              </w:rPr>
            </w:pPr>
          </w:p>
        </w:tc>
        <w:tc>
          <w:tcPr>
            <w:tcW w:w="1134" w:type="dxa"/>
            <w:tcBorders>
              <w:top w:val="single" w:sz="4" w:space="0" w:color="auto"/>
              <w:left w:val="single" w:sz="6" w:space="0" w:color="auto"/>
              <w:bottom w:val="single" w:sz="4" w:space="0" w:color="auto"/>
              <w:right w:val="single" w:sz="6" w:space="0" w:color="auto"/>
            </w:tcBorders>
            <w:vAlign w:val="center"/>
          </w:tcPr>
          <w:p w:rsidR="00FF4DBB" w:rsidRPr="00692AAF" w:rsidRDefault="00FF4DBB" w:rsidP="00DC6557">
            <w:pPr>
              <w:jc w:val="center"/>
              <w:rPr>
                <w:sz w:val="24"/>
              </w:rPr>
            </w:pPr>
            <w:r>
              <w:rPr>
                <w:sz w:val="24"/>
              </w:rPr>
              <w:t>2018</w:t>
            </w:r>
          </w:p>
        </w:tc>
        <w:tc>
          <w:tcPr>
            <w:tcW w:w="1134" w:type="dxa"/>
            <w:tcBorders>
              <w:top w:val="single" w:sz="4" w:space="0" w:color="auto"/>
              <w:left w:val="single" w:sz="6" w:space="0" w:color="auto"/>
              <w:bottom w:val="single" w:sz="4" w:space="0" w:color="auto"/>
              <w:right w:val="single" w:sz="6" w:space="0" w:color="auto"/>
            </w:tcBorders>
            <w:vAlign w:val="center"/>
          </w:tcPr>
          <w:p w:rsidR="00FF4DBB" w:rsidRPr="00A60454" w:rsidRDefault="00FF4DBB" w:rsidP="00DC6557">
            <w:pPr>
              <w:jc w:val="center"/>
              <w:rPr>
                <w:sz w:val="24"/>
              </w:rPr>
            </w:pPr>
            <w:r>
              <w:rPr>
                <w:sz w:val="24"/>
              </w:rPr>
              <w:t>2019</w:t>
            </w:r>
          </w:p>
        </w:tc>
        <w:tc>
          <w:tcPr>
            <w:tcW w:w="1134" w:type="dxa"/>
            <w:tcBorders>
              <w:top w:val="single" w:sz="4" w:space="0" w:color="auto"/>
              <w:left w:val="single" w:sz="6" w:space="0" w:color="auto"/>
              <w:bottom w:val="single" w:sz="4" w:space="0" w:color="auto"/>
              <w:right w:val="single" w:sz="6" w:space="0" w:color="auto"/>
            </w:tcBorders>
            <w:vAlign w:val="center"/>
          </w:tcPr>
          <w:p w:rsidR="00FF4DBB" w:rsidRPr="00A60454" w:rsidRDefault="00FF4DBB" w:rsidP="00DC6557">
            <w:pPr>
              <w:jc w:val="center"/>
              <w:rPr>
                <w:sz w:val="24"/>
              </w:rPr>
            </w:pPr>
            <w:r>
              <w:rPr>
                <w:sz w:val="24"/>
              </w:rPr>
              <w:t>2020</w:t>
            </w:r>
          </w:p>
        </w:tc>
        <w:tc>
          <w:tcPr>
            <w:tcW w:w="1334" w:type="dxa"/>
            <w:tcBorders>
              <w:top w:val="single" w:sz="4" w:space="0" w:color="auto"/>
              <w:left w:val="single" w:sz="6" w:space="0" w:color="auto"/>
              <w:bottom w:val="single" w:sz="4" w:space="0" w:color="auto"/>
              <w:right w:val="single" w:sz="6" w:space="0" w:color="auto"/>
            </w:tcBorders>
            <w:shd w:val="clear" w:color="auto" w:fill="auto"/>
            <w:vAlign w:val="center"/>
          </w:tcPr>
          <w:p w:rsidR="00FF4DBB" w:rsidRPr="00692AAF" w:rsidRDefault="00FF4DBB" w:rsidP="00405E6B">
            <w:pPr>
              <w:jc w:val="center"/>
              <w:rPr>
                <w:sz w:val="24"/>
              </w:rPr>
            </w:pPr>
            <w:r>
              <w:rPr>
                <w:sz w:val="24"/>
              </w:rPr>
              <w:t>2021</w:t>
            </w:r>
          </w:p>
        </w:tc>
      </w:tr>
      <w:tr w:rsidR="00FF4DBB" w:rsidRPr="00B16F1B" w:rsidTr="007820D6">
        <w:tc>
          <w:tcPr>
            <w:tcW w:w="4979" w:type="dxa"/>
            <w:shd w:val="clear" w:color="auto" w:fill="auto"/>
            <w:vAlign w:val="bottom"/>
          </w:tcPr>
          <w:p w:rsidR="00FF4DBB" w:rsidRPr="008A2215" w:rsidRDefault="00FF4DBB" w:rsidP="00AC6035">
            <w:pPr>
              <w:spacing w:before="40" w:after="40"/>
              <w:rPr>
                <w:sz w:val="24"/>
              </w:rPr>
            </w:pPr>
            <w:r w:rsidRPr="008A2215">
              <w:rPr>
                <w:sz w:val="24"/>
              </w:rPr>
              <w:t xml:space="preserve">Валовой региональный продукт </w:t>
            </w:r>
            <w:r w:rsidRPr="008A2215">
              <w:rPr>
                <w:sz w:val="24"/>
              </w:rPr>
              <w:br/>
              <w:t xml:space="preserve">(в текущих основных </w:t>
            </w:r>
            <w:r w:rsidRPr="00F7577D">
              <w:rPr>
                <w:sz w:val="24"/>
              </w:rPr>
              <w:t>ценах)</w:t>
            </w:r>
            <w:r w:rsidRPr="00F7577D">
              <w:rPr>
                <w:sz w:val="24"/>
                <w:vertAlign w:val="superscript"/>
              </w:rPr>
              <w:t>2)</w:t>
            </w:r>
            <w:r w:rsidRPr="00F7577D">
              <w:rPr>
                <w:sz w:val="24"/>
              </w:rPr>
              <w:t>,</w:t>
            </w:r>
            <w:r w:rsidRPr="008A2215">
              <w:rPr>
                <w:sz w:val="24"/>
              </w:rPr>
              <w:t xml:space="preserve"> млн рублей</w:t>
            </w:r>
          </w:p>
        </w:tc>
        <w:tc>
          <w:tcPr>
            <w:tcW w:w="1134" w:type="dxa"/>
            <w:vAlign w:val="bottom"/>
          </w:tcPr>
          <w:p w:rsidR="00FF4DBB" w:rsidRPr="002C6B0C" w:rsidRDefault="00FF4DBB" w:rsidP="00764EAA">
            <w:pPr>
              <w:tabs>
                <w:tab w:val="decimal" w:pos="780"/>
              </w:tabs>
              <w:spacing w:line="276" w:lineRule="auto"/>
              <w:ind w:left="-68"/>
              <w:rPr>
                <w:sz w:val="24"/>
                <w:szCs w:val="24"/>
              </w:rPr>
            </w:pPr>
            <w:r w:rsidRPr="002C6B0C">
              <w:rPr>
                <w:sz w:val="24"/>
                <w:szCs w:val="24"/>
              </w:rPr>
              <w:t>736076,8</w:t>
            </w:r>
          </w:p>
        </w:tc>
        <w:tc>
          <w:tcPr>
            <w:tcW w:w="1134" w:type="dxa"/>
            <w:vAlign w:val="bottom"/>
          </w:tcPr>
          <w:p w:rsidR="00FF4DBB" w:rsidRPr="002C6B0C" w:rsidRDefault="00FF4DBB" w:rsidP="008D4315">
            <w:pPr>
              <w:tabs>
                <w:tab w:val="decimal" w:pos="780"/>
              </w:tabs>
              <w:spacing w:line="276" w:lineRule="auto"/>
              <w:ind w:left="-68"/>
              <w:rPr>
                <w:sz w:val="24"/>
                <w:szCs w:val="24"/>
              </w:rPr>
            </w:pPr>
            <w:r w:rsidRPr="002C6B0C">
              <w:rPr>
                <w:sz w:val="24"/>
                <w:szCs w:val="24"/>
              </w:rPr>
              <w:t>7</w:t>
            </w:r>
            <w:r w:rsidR="008D4315" w:rsidRPr="002C6B0C">
              <w:rPr>
                <w:sz w:val="24"/>
                <w:szCs w:val="24"/>
              </w:rPr>
              <w:t>7</w:t>
            </w:r>
            <w:r w:rsidRPr="002C6B0C">
              <w:rPr>
                <w:sz w:val="24"/>
                <w:szCs w:val="24"/>
              </w:rPr>
              <w:t>2</w:t>
            </w:r>
            <w:r w:rsidR="00E34656" w:rsidRPr="002C6B0C">
              <w:rPr>
                <w:sz w:val="24"/>
                <w:szCs w:val="24"/>
              </w:rPr>
              <w:t>095</w:t>
            </w:r>
            <w:r w:rsidRPr="002C6B0C">
              <w:rPr>
                <w:sz w:val="24"/>
                <w:szCs w:val="24"/>
              </w:rPr>
              <w:t>,</w:t>
            </w:r>
            <w:r w:rsidR="00E34656" w:rsidRPr="002C6B0C">
              <w:rPr>
                <w:sz w:val="24"/>
                <w:szCs w:val="24"/>
              </w:rPr>
              <w:t>9</w:t>
            </w:r>
          </w:p>
        </w:tc>
        <w:tc>
          <w:tcPr>
            <w:tcW w:w="1134" w:type="dxa"/>
            <w:vAlign w:val="bottom"/>
          </w:tcPr>
          <w:p w:rsidR="00FF4DBB" w:rsidRPr="002C6B0C" w:rsidRDefault="00E34656" w:rsidP="00764EAA">
            <w:pPr>
              <w:tabs>
                <w:tab w:val="decimal" w:pos="780"/>
              </w:tabs>
              <w:spacing w:line="276" w:lineRule="auto"/>
              <w:ind w:left="-68"/>
              <w:rPr>
                <w:sz w:val="24"/>
                <w:szCs w:val="24"/>
              </w:rPr>
            </w:pPr>
            <w:r w:rsidRPr="002C6B0C">
              <w:rPr>
                <w:sz w:val="24"/>
                <w:szCs w:val="24"/>
              </w:rPr>
              <w:t>763465,3</w:t>
            </w:r>
          </w:p>
        </w:tc>
        <w:tc>
          <w:tcPr>
            <w:tcW w:w="1334" w:type="dxa"/>
            <w:shd w:val="clear" w:color="auto" w:fill="auto"/>
            <w:vAlign w:val="bottom"/>
          </w:tcPr>
          <w:p w:rsidR="00FF4DBB" w:rsidRPr="00F85258" w:rsidRDefault="00365FCD" w:rsidP="00764EAA">
            <w:pPr>
              <w:tabs>
                <w:tab w:val="decimal" w:pos="802"/>
              </w:tabs>
              <w:spacing w:line="276" w:lineRule="auto"/>
              <w:ind w:left="-68"/>
              <w:rPr>
                <w:sz w:val="24"/>
                <w:szCs w:val="24"/>
              </w:rPr>
            </w:pPr>
            <w:r>
              <w:rPr>
                <w:sz w:val="24"/>
                <w:szCs w:val="24"/>
              </w:rPr>
              <w:t>…</w:t>
            </w:r>
          </w:p>
        </w:tc>
      </w:tr>
      <w:tr w:rsidR="00FF4DBB" w:rsidRPr="00B16F1B" w:rsidTr="007820D6">
        <w:tc>
          <w:tcPr>
            <w:tcW w:w="4979" w:type="dxa"/>
            <w:shd w:val="clear" w:color="auto" w:fill="auto"/>
            <w:vAlign w:val="bottom"/>
          </w:tcPr>
          <w:p w:rsidR="00FF4DBB" w:rsidRPr="00B16F1B" w:rsidRDefault="00FF4DBB" w:rsidP="00DC6557">
            <w:pPr>
              <w:spacing w:before="40"/>
              <w:rPr>
                <w:sz w:val="24"/>
              </w:rPr>
            </w:pPr>
            <w:r w:rsidRPr="00B16F1B">
              <w:rPr>
                <w:sz w:val="24"/>
              </w:rPr>
              <w:t xml:space="preserve">Объем отгруженных товаров собственного </w:t>
            </w:r>
            <w:r>
              <w:rPr>
                <w:sz w:val="24"/>
              </w:rPr>
              <w:br/>
            </w:r>
            <w:r w:rsidRPr="00B16F1B">
              <w:rPr>
                <w:sz w:val="24"/>
              </w:rPr>
              <w:t>производства, выполненных работ и услуг</w:t>
            </w:r>
            <w:r>
              <w:rPr>
                <w:sz w:val="24"/>
              </w:rPr>
              <w:br/>
            </w:r>
            <w:r w:rsidRPr="00B16F1B">
              <w:rPr>
                <w:sz w:val="24"/>
              </w:rPr>
              <w:t>собственными силами по видам экономич</w:t>
            </w:r>
            <w:r w:rsidRPr="00B16F1B">
              <w:rPr>
                <w:sz w:val="24"/>
              </w:rPr>
              <w:t>е</w:t>
            </w:r>
            <w:r w:rsidRPr="00B16F1B">
              <w:rPr>
                <w:sz w:val="24"/>
              </w:rPr>
              <w:t xml:space="preserve">ской </w:t>
            </w:r>
            <w:r w:rsidRPr="005A1370">
              <w:rPr>
                <w:sz w:val="24"/>
              </w:rPr>
              <w:t>деятельности</w:t>
            </w:r>
            <w:r w:rsidRPr="00B16F1B">
              <w:rPr>
                <w:sz w:val="24"/>
              </w:rPr>
              <w:t>, млн</w:t>
            </w:r>
            <w:r w:rsidR="00DC6557">
              <w:rPr>
                <w:sz w:val="24"/>
              </w:rPr>
              <w:t xml:space="preserve"> </w:t>
            </w:r>
            <w:r w:rsidRPr="00B16F1B">
              <w:rPr>
                <w:sz w:val="24"/>
              </w:rPr>
              <w:t xml:space="preserve"> рублей</w:t>
            </w:r>
          </w:p>
        </w:tc>
        <w:tc>
          <w:tcPr>
            <w:tcW w:w="1134" w:type="dxa"/>
            <w:vAlign w:val="bottom"/>
          </w:tcPr>
          <w:p w:rsidR="00FF4DBB" w:rsidRPr="00B16F1B" w:rsidRDefault="00FF4DBB" w:rsidP="00DC6557">
            <w:pPr>
              <w:tabs>
                <w:tab w:val="decimal" w:pos="780"/>
              </w:tabs>
              <w:spacing w:beforeLines="40" w:before="96" w:afterLines="20" w:after="48" w:line="276" w:lineRule="auto"/>
              <w:jc w:val="both"/>
              <w:rPr>
                <w:sz w:val="24"/>
                <w:szCs w:val="24"/>
              </w:rPr>
            </w:pPr>
          </w:p>
        </w:tc>
        <w:tc>
          <w:tcPr>
            <w:tcW w:w="1134" w:type="dxa"/>
            <w:vAlign w:val="bottom"/>
          </w:tcPr>
          <w:p w:rsidR="00FF4DBB" w:rsidRPr="00B16F1B" w:rsidRDefault="00FF4DBB" w:rsidP="00DC6557">
            <w:pPr>
              <w:tabs>
                <w:tab w:val="decimal" w:pos="802"/>
              </w:tabs>
              <w:spacing w:line="276" w:lineRule="auto"/>
              <w:ind w:left="-68"/>
              <w:rPr>
                <w:sz w:val="24"/>
                <w:szCs w:val="24"/>
              </w:rPr>
            </w:pPr>
          </w:p>
        </w:tc>
        <w:tc>
          <w:tcPr>
            <w:tcW w:w="1134" w:type="dxa"/>
            <w:vAlign w:val="bottom"/>
          </w:tcPr>
          <w:p w:rsidR="00FF4DBB" w:rsidRPr="00B16F1B" w:rsidRDefault="00FF4DBB" w:rsidP="00DC6557">
            <w:pPr>
              <w:tabs>
                <w:tab w:val="decimal" w:pos="780"/>
              </w:tabs>
              <w:spacing w:beforeLines="40" w:before="96" w:afterLines="20" w:after="48" w:line="276" w:lineRule="auto"/>
              <w:ind w:left="-70"/>
              <w:rPr>
                <w:sz w:val="24"/>
                <w:szCs w:val="24"/>
              </w:rPr>
            </w:pPr>
          </w:p>
        </w:tc>
        <w:tc>
          <w:tcPr>
            <w:tcW w:w="1334" w:type="dxa"/>
            <w:shd w:val="clear" w:color="auto" w:fill="auto"/>
            <w:vAlign w:val="bottom"/>
          </w:tcPr>
          <w:p w:rsidR="00FF4DBB" w:rsidRPr="00F47341" w:rsidRDefault="00FF4DBB" w:rsidP="009A3CC4">
            <w:pPr>
              <w:tabs>
                <w:tab w:val="decimal" w:pos="802"/>
              </w:tabs>
              <w:spacing w:line="276" w:lineRule="auto"/>
              <w:ind w:left="-68"/>
              <w:rPr>
                <w:sz w:val="24"/>
                <w:szCs w:val="24"/>
              </w:rPr>
            </w:pPr>
          </w:p>
        </w:tc>
      </w:tr>
      <w:tr w:rsidR="00365FCD" w:rsidRPr="00B16F1B" w:rsidTr="007820D6">
        <w:trPr>
          <w:trHeight w:val="387"/>
        </w:trPr>
        <w:tc>
          <w:tcPr>
            <w:tcW w:w="4979" w:type="dxa"/>
            <w:shd w:val="clear" w:color="auto" w:fill="auto"/>
            <w:vAlign w:val="bottom"/>
          </w:tcPr>
          <w:p w:rsidR="00365FCD" w:rsidRPr="00B16F1B" w:rsidRDefault="00365FCD" w:rsidP="00860769">
            <w:pPr>
              <w:ind w:left="215"/>
              <w:rPr>
                <w:sz w:val="24"/>
              </w:rPr>
            </w:pPr>
            <w:r w:rsidRPr="00B16F1B">
              <w:rPr>
                <w:sz w:val="24"/>
              </w:rPr>
              <w:t>добыча полезных ископаемых</w:t>
            </w:r>
          </w:p>
        </w:tc>
        <w:tc>
          <w:tcPr>
            <w:tcW w:w="1134" w:type="dxa"/>
            <w:vAlign w:val="bottom"/>
          </w:tcPr>
          <w:p w:rsidR="00365FCD" w:rsidRPr="00F86B38" w:rsidRDefault="00365FCD" w:rsidP="00DC6557">
            <w:pPr>
              <w:tabs>
                <w:tab w:val="decimal" w:pos="802"/>
              </w:tabs>
              <w:spacing w:line="276" w:lineRule="auto"/>
              <w:ind w:left="-68"/>
              <w:rPr>
                <w:sz w:val="24"/>
                <w:szCs w:val="24"/>
              </w:rPr>
            </w:pPr>
            <w:r w:rsidRPr="00F86B38">
              <w:rPr>
                <w:sz w:val="24"/>
                <w:szCs w:val="24"/>
              </w:rPr>
              <w:t>3</w:t>
            </w:r>
            <w:r>
              <w:rPr>
                <w:sz w:val="24"/>
                <w:szCs w:val="24"/>
              </w:rPr>
              <w:t>822</w:t>
            </w:r>
            <w:r w:rsidRPr="00F86B38">
              <w:rPr>
                <w:sz w:val="24"/>
                <w:szCs w:val="24"/>
              </w:rPr>
              <w:t>,</w:t>
            </w:r>
            <w:r>
              <w:rPr>
                <w:sz w:val="24"/>
                <w:szCs w:val="24"/>
              </w:rPr>
              <w:t>3</w:t>
            </w:r>
          </w:p>
        </w:tc>
        <w:tc>
          <w:tcPr>
            <w:tcW w:w="1134" w:type="dxa"/>
            <w:vAlign w:val="bottom"/>
          </w:tcPr>
          <w:p w:rsidR="00365FCD" w:rsidRPr="00F86B38" w:rsidRDefault="00365FCD" w:rsidP="00DC6557">
            <w:pPr>
              <w:tabs>
                <w:tab w:val="decimal" w:pos="802"/>
              </w:tabs>
              <w:spacing w:line="276" w:lineRule="auto"/>
              <w:ind w:left="-68"/>
              <w:rPr>
                <w:sz w:val="24"/>
                <w:szCs w:val="24"/>
              </w:rPr>
            </w:pPr>
            <w:r>
              <w:rPr>
                <w:sz w:val="24"/>
                <w:szCs w:val="24"/>
              </w:rPr>
              <w:t>3436,0</w:t>
            </w:r>
          </w:p>
        </w:tc>
        <w:tc>
          <w:tcPr>
            <w:tcW w:w="1134" w:type="dxa"/>
            <w:vAlign w:val="bottom"/>
          </w:tcPr>
          <w:p w:rsidR="00365FCD" w:rsidRDefault="00365FCD" w:rsidP="00365FCD">
            <w:pPr>
              <w:tabs>
                <w:tab w:val="decimal" w:pos="802"/>
              </w:tabs>
              <w:spacing w:line="276" w:lineRule="auto"/>
              <w:ind w:left="-68"/>
              <w:rPr>
                <w:sz w:val="24"/>
                <w:szCs w:val="24"/>
              </w:rPr>
            </w:pPr>
            <w:r>
              <w:rPr>
                <w:sz w:val="24"/>
                <w:szCs w:val="24"/>
              </w:rPr>
              <w:t>2061</w:t>
            </w:r>
            <w:r w:rsidR="0051648C">
              <w:rPr>
                <w:sz w:val="24"/>
                <w:szCs w:val="24"/>
              </w:rPr>
              <w:t>,4</w:t>
            </w:r>
          </w:p>
        </w:tc>
        <w:tc>
          <w:tcPr>
            <w:tcW w:w="1334" w:type="dxa"/>
            <w:shd w:val="clear" w:color="auto" w:fill="auto"/>
            <w:vAlign w:val="bottom"/>
          </w:tcPr>
          <w:p w:rsidR="00365FCD" w:rsidRPr="00DC6557" w:rsidRDefault="00365FCD" w:rsidP="00F030DA">
            <w:pPr>
              <w:tabs>
                <w:tab w:val="decimal" w:pos="830"/>
              </w:tabs>
              <w:spacing w:line="276" w:lineRule="auto"/>
              <w:ind w:left="-68"/>
              <w:rPr>
                <w:sz w:val="24"/>
                <w:szCs w:val="24"/>
              </w:rPr>
            </w:pPr>
            <w:r w:rsidRPr="00DC6557">
              <w:rPr>
                <w:sz w:val="24"/>
                <w:szCs w:val="24"/>
              </w:rPr>
              <w:t>3566,</w:t>
            </w:r>
            <w:r w:rsidR="00DC6557" w:rsidRPr="00DC6557">
              <w:rPr>
                <w:sz w:val="24"/>
                <w:szCs w:val="24"/>
              </w:rPr>
              <w:t>3</w:t>
            </w:r>
            <w:r w:rsidRPr="00DC6557">
              <w:rPr>
                <w:sz w:val="24"/>
                <w:szCs w:val="24"/>
                <w:vertAlign w:val="superscript"/>
              </w:rPr>
              <w:t>3)</w:t>
            </w:r>
          </w:p>
        </w:tc>
      </w:tr>
      <w:tr w:rsidR="00365FCD" w:rsidRPr="00B16F1B" w:rsidTr="007820D6">
        <w:trPr>
          <w:trHeight w:val="359"/>
        </w:trPr>
        <w:tc>
          <w:tcPr>
            <w:tcW w:w="4979" w:type="dxa"/>
            <w:shd w:val="clear" w:color="auto" w:fill="auto"/>
            <w:vAlign w:val="bottom"/>
          </w:tcPr>
          <w:p w:rsidR="00365FCD" w:rsidRPr="00B16F1B" w:rsidRDefault="00365FCD" w:rsidP="00860769">
            <w:pPr>
              <w:spacing w:before="96" w:after="48"/>
              <w:ind w:left="214"/>
              <w:rPr>
                <w:sz w:val="24"/>
              </w:rPr>
            </w:pPr>
            <w:r w:rsidRPr="00B16F1B">
              <w:rPr>
                <w:sz w:val="24"/>
              </w:rPr>
              <w:t>обрабатывающие производства</w:t>
            </w:r>
          </w:p>
        </w:tc>
        <w:tc>
          <w:tcPr>
            <w:tcW w:w="1134" w:type="dxa"/>
            <w:vAlign w:val="bottom"/>
          </w:tcPr>
          <w:p w:rsidR="00365FCD" w:rsidRPr="00F86B38" w:rsidRDefault="00365FCD" w:rsidP="00DC6557">
            <w:pPr>
              <w:tabs>
                <w:tab w:val="decimal" w:pos="802"/>
              </w:tabs>
              <w:spacing w:line="276" w:lineRule="auto"/>
              <w:ind w:left="-68"/>
              <w:rPr>
                <w:sz w:val="24"/>
                <w:szCs w:val="24"/>
              </w:rPr>
            </w:pPr>
            <w:r>
              <w:rPr>
                <w:sz w:val="24"/>
                <w:szCs w:val="24"/>
              </w:rPr>
              <w:t>961524</w:t>
            </w:r>
            <w:r w:rsidRPr="00F86B38">
              <w:rPr>
                <w:sz w:val="24"/>
                <w:szCs w:val="24"/>
              </w:rPr>
              <w:t>,</w:t>
            </w:r>
            <w:r>
              <w:rPr>
                <w:sz w:val="24"/>
                <w:szCs w:val="24"/>
              </w:rPr>
              <w:t>5</w:t>
            </w:r>
          </w:p>
        </w:tc>
        <w:tc>
          <w:tcPr>
            <w:tcW w:w="1134" w:type="dxa"/>
            <w:vAlign w:val="bottom"/>
          </w:tcPr>
          <w:p w:rsidR="00365FCD" w:rsidRPr="00F86B38" w:rsidRDefault="00365FCD" w:rsidP="00DC6557">
            <w:pPr>
              <w:tabs>
                <w:tab w:val="decimal" w:pos="802"/>
              </w:tabs>
              <w:spacing w:line="276" w:lineRule="auto"/>
              <w:ind w:left="-68"/>
              <w:rPr>
                <w:sz w:val="24"/>
                <w:szCs w:val="24"/>
              </w:rPr>
            </w:pPr>
            <w:r>
              <w:rPr>
                <w:sz w:val="24"/>
                <w:szCs w:val="24"/>
              </w:rPr>
              <w:t>964219,8</w:t>
            </w:r>
          </w:p>
        </w:tc>
        <w:tc>
          <w:tcPr>
            <w:tcW w:w="1134" w:type="dxa"/>
            <w:vAlign w:val="bottom"/>
          </w:tcPr>
          <w:p w:rsidR="00365FCD" w:rsidRPr="00A1280D" w:rsidRDefault="00365FCD" w:rsidP="00365FCD">
            <w:pPr>
              <w:tabs>
                <w:tab w:val="decimal" w:pos="802"/>
              </w:tabs>
              <w:spacing w:line="276" w:lineRule="auto"/>
              <w:ind w:left="-68"/>
              <w:rPr>
                <w:sz w:val="24"/>
                <w:szCs w:val="24"/>
              </w:rPr>
            </w:pPr>
            <w:r>
              <w:rPr>
                <w:sz w:val="24"/>
                <w:szCs w:val="24"/>
              </w:rPr>
              <w:t>865391</w:t>
            </w:r>
            <w:r w:rsidR="0051648C">
              <w:rPr>
                <w:sz w:val="24"/>
                <w:szCs w:val="24"/>
              </w:rPr>
              <w:t>,0</w:t>
            </w:r>
          </w:p>
        </w:tc>
        <w:tc>
          <w:tcPr>
            <w:tcW w:w="1334" w:type="dxa"/>
            <w:shd w:val="clear" w:color="auto" w:fill="auto"/>
            <w:vAlign w:val="bottom"/>
          </w:tcPr>
          <w:p w:rsidR="00365FCD" w:rsidRPr="00DC6557" w:rsidRDefault="00365FCD" w:rsidP="007820D6">
            <w:pPr>
              <w:tabs>
                <w:tab w:val="decimal" w:pos="830"/>
              </w:tabs>
              <w:spacing w:line="276" w:lineRule="auto"/>
              <w:ind w:left="-68"/>
              <w:rPr>
                <w:sz w:val="24"/>
                <w:szCs w:val="24"/>
                <w:vertAlign w:val="superscript"/>
              </w:rPr>
            </w:pPr>
            <w:r w:rsidRPr="00DC6557">
              <w:rPr>
                <w:sz w:val="24"/>
                <w:szCs w:val="24"/>
              </w:rPr>
              <w:t>90721</w:t>
            </w:r>
            <w:r w:rsidR="00DC6557" w:rsidRPr="00DC6557">
              <w:rPr>
                <w:sz w:val="24"/>
                <w:szCs w:val="24"/>
              </w:rPr>
              <w:t>7</w:t>
            </w:r>
            <w:r w:rsidRPr="00DC6557">
              <w:rPr>
                <w:sz w:val="24"/>
                <w:szCs w:val="24"/>
              </w:rPr>
              <w:t>,</w:t>
            </w:r>
            <w:r w:rsidR="00DC6557" w:rsidRPr="00DC6557">
              <w:rPr>
                <w:sz w:val="24"/>
                <w:szCs w:val="24"/>
              </w:rPr>
              <w:t>7</w:t>
            </w:r>
            <w:r w:rsidRPr="00DC6557">
              <w:rPr>
                <w:sz w:val="24"/>
                <w:szCs w:val="24"/>
                <w:vertAlign w:val="superscript"/>
              </w:rPr>
              <w:t>3)</w:t>
            </w:r>
          </w:p>
        </w:tc>
      </w:tr>
      <w:tr w:rsidR="00365FCD" w:rsidRPr="00B16F1B" w:rsidTr="007820D6">
        <w:tc>
          <w:tcPr>
            <w:tcW w:w="4979" w:type="dxa"/>
            <w:shd w:val="clear" w:color="auto" w:fill="auto"/>
            <w:vAlign w:val="center"/>
          </w:tcPr>
          <w:p w:rsidR="00365FCD" w:rsidRPr="00EF50B4" w:rsidRDefault="00365FCD" w:rsidP="00860769">
            <w:pPr>
              <w:ind w:left="215"/>
              <w:rPr>
                <w:sz w:val="24"/>
              </w:rPr>
            </w:pPr>
            <w:r w:rsidRPr="00EF50B4">
              <w:rPr>
                <w:sz w:val="24"/>
              </w:rPr>
              <w:t>обеспечение электрической энергией, газом и паром; кондиционирование воздуха</w:t>
            </w:r>
          </w:p>
        </w:tc>
        <w:tc>
          <w:tcPr>
            <w:tcW w:w="1134" w:type="dxa"/>
            <w:vAlign w:val="bottom"/>
          </w:tcPr>
          <w:p w:rsidR="00365FCD" w:rsidRPr="00F86B38" w:rsidRDefault="00365FCD" w:rsidP="00DC6557">
            <w:pPr>
              <w:tabs>
                <w:tab w:val="decimal" w:pos="802"/>
              </w:tabs>
              <w:spacing w:line="276" w:lineRule="auto"/>
              <w:ind w:left="-68"/>
              <w:rPr>
                <w:sz w:val="24"/>
                <w:szCs w:val="24"/>
              </w:rPr>
            </w:pPr>
            <w:r>
              <w:rPr>
                <w:sz w:val="24"/>
                <w:szCs w:val="24"/>
              </w:rPr>
              <w:t>53352,6</w:t>
            </w:r>
          </w:p>
        </w:tc>
        <w:tc>
          <w:tcPr>
            <w:tcW w:w="1134" w:type="dxa"/>
            <w:vAlign w:val="bottom"/>
          </w:tcPr>
          <w:p w:rsidR="00365FCD" w:rsidRPr="00F86B38" w:rsidRDefault="00365FCD" w:rsidP="00DC6557">
            <w:pPr>
              <w:tabs>
                <w:tab w:val="decimal" w:pos="802"/>
              </w:tabs>
              <w:spacing w:line="276" w:lineRule="auto"/>
              <w:ind w:left="-68"/>
              <w:rPr>
                <w:sz w:val="24"/>
                <w:szCs w:val="24"/>
              </w:rPr>
            </w:pPr>
            <w:r>
              <w:rPr>
                <w:sz w:val="24"/>
                <w:szCs w:val="24"/>
              </w:rPr>
              <w:t>54694,8</w:t>
            </w:r>
          </w:p>
        </w:tc>
        <w:tc>
          <w:tcPr>
            <w:tcW w:w="1134" w:type="dxa"/>
            <w:vAlign w:val="bottom"/>
          </w:tcPr>
          <w:p w:rsidR="00365FCD" w:rsidRPr="007B4F6D" w:rsidRDefault="00365FCD" w:rsidP="0051648C">
            <w:pPr>
              <w:tabs>
                <w:tab w:val="decimal" w:pos="802"/>
              </w:tabs>
              <w:spacing w:line="276" w:lineRule="auto"/>
              <w:ind w:left="-68"/>
              <w:rPr>
                <w:sz w:val="24"/>
                <w:szCs w:val="24"/>
              </w:rPr>
            </w:pPr>
            <w:r>
              <w:rPr>
                <w:sz w:val="24"/>
                <w:szCs w:val="24"/>
              </w:rPr>
              <w:t>5318</w:t>
            </w:r>
            <w:r w:rsidR="0051648C">
              <w:rPr>
                <w:sz w:val="24"/>
                <w:szCs w:val="24"/>
              </w:rPr>
              <w:t>4,7</w:t>
            </w:r>
          </w:p>
        </w:tc>
        <w:tc>
          <w:tcPr>
            <w:tcW w:w="1334" w:type="dxa"/>
            <w:shd w:val="clear" w:color="auto" w:fill="auto"/>
            <w:vAlign w:val="bottom"/>
          </w:tcPr>
          <w:p w:rsidR="00365FCD" w:rsidRPr="00DC6557" w:rsidRDefault="00365FCD" w:rsidP="007820D6">
            <w:pPr>
              <w:tabs>
                <w:tab w:val="decimal" w:pos="830"/>
              </w:tabs>
              <w:spacing w:line="276" w:lineRule="auto"/>
              <w:ind w:left="-68"/>
              <w:rPr>
                <w:sz w:val="22"/>
                <w:szCs w:val="24"/>
              </w:rPr>
            </w:pPr>
            <w:r w:rsidRPr="00DC6557">
              <w:rPr>
                <w:sz w:val="24"/>
                <w:szCs w:val="24"/>
              </w:rPr>
              <w:t>57795,</w:t>
            </w:r>
            <w:r w:rsidR="00DC6557" w:rsidRPr="00DC6557">
              <w:rPr>
                <w:sz w:val="24"/>
                <w:szCs w:val="24"/>
              </w:rPr>
              <w:t>1</w:t>
            </w:r>
            <w:r w:rsidRPr="00DC6557">
              <w:rPr>
                <w:sz w:val="24"/>
                <w:szCs w:val="24"/>
                <w:vertAlign w:val="superscript"/>
              </w:rPr>
              <w:t>3)</w:t>
            </w:r>
          </w:p>
        </w:tc>
      </w:tr>
      <w:tr w:rsidR="00365FCD" w:rsidRPr="00B16F1B" w:rsidTr="007820D6">
        <w:tc>
          <w:tcPr>
            <w:tcW w:w="4979" w:type="dxa"/>
            <w:shd w:val="clear" w:color="auto" w:fill="auto"/>
            <w:vAlign w:val="center"/>
          </w:tcPr>
          <w:p w:rsidR="00365FCD" w:rsidRPr="00EF50B4" w:rsidRDefault="00365FCD" w:rsidP="00860769">
            <w:pPr>
              <w:ind w:left="215"/>
              <w:rPr>
                <w:sz w:val="24"/>
              </w:rPr>
            </w:pPr>
            <w:r w:rsidRPr="00EF50B4">
              <w:rPr>
                <w:sz w:val="24"/>
              </w:rPr>
              <w:t>водоснабжение; водоотведение, организация сбора и утилизация отходов, деятельность по ликвидации загрязнений</w:t>
            </w:r>
          </w:p>
        </w:tc>
        <w:tc>
          <w:tcPr>
            <w:tcW w:w="1134" w:type="dxa"/>
            <w:vAlign w:val="bottom"/>
          </w:tcPr>
          <w:p w:rsidR="00365FCD" w:rsidRPr="00F86B38" w:rsidRDefault="00365FCD" w:rsidP="00DC6557">
            <w:pPr>
              <w:tabs>
                <w:tab w:val="decimal" w:pos="802"/>
              </w:tabs>
              <w:spacing w:line="276" w:lineRule="auto"/>
              <w:ind w:left="-68"/>
              <w:rPr>
                <w:sz w:val="24"/>
                <w:szCs w:val="24"/>
              </w:rPr>
            </w:pPr>
            <w:r>
              <w:rPr>
                <w:sz w:val="24"/>
                <w:szCs w:val="24"/>
              </w:rPr>
              <w:t>10936,9</w:t>
            </w:r>
          </w:p>
        </w:tc>
        <w:tc>
          <w:tcPr>
            <w:tcW w:w="1134" w:type="dxa"/>
            <w:vAlign w:val="bottom"/>
          </w:tcPr>
          <w:p w:rsidR="00365FCD" w:rsidRPr="00F86B38" w:rsidRDefault="00365FCD" w:rsidP="00DC6557">
            <w:pPr>
              <w:tabs>
                <w:tab w:val="decimal" w:pos="802"/>
              </w:tabs>
              <w:spacing w:line="276" w:lineRule="auto"/>
              <w:ind w:left="-68"/>
              <w:rPr>
                <w:sz w:val="24"/>
                <w:szCs w:val="24"/>
              </w:rPr>
            </w:pPr>
            <w:r>
              <w:rPr>
                <w:sz w:val="24"/>
                <w:szCs w:val="24"/>
              </w:rPr>
              <w:t>11210,6</w:t>
            </w:r>
          </w:p>
        </w:tc>
        <w:tc>
          <w:tcPr>
            <w:tcW w:w="1134" w:type="dxa"/>
            <w:vAlign w:val="bottom"/>
          </w:tcPr>
          <w:p w:rsidR="00365FCD" w:rsidRDefault="00365FCD" w:rsidP="00365FCD">
            <w:pPr>
              <w:tabs>
                <w:tab w:val="decimal" w:pos="802"/>
              </w:tabs>
              <w:spacing w:line="276" w:lineRule="auto"/>
              <w:ind w:left="-68"/>
              <w:rPr>
                <w:sz w:val="24"/>
                <w:szCs w:val="24"/>
              </w:rPr>
            </w:pPr>
            <w:r>
              <w:rPr>
                <w:sz w:val="24"/>
                <w:szCs w:val="24"/>
              </w:rPr>
              <w:t>1371</w:t>
            </w:r>
            <w:r w:rsidR="0051648C">
              <w:rPr>
                <w:sz w:val="24"/>
                <w:szCs w:val="24"/>
              </w:rPr>
              <w:t>8,5</w:t>
            </w:r>
          </w:p>
        </w:tc>
        <w:tc>
          <w:tcPr>
            <w:tcW w:w="1334" w:type="dxa"/>
            <w:shd w:val="clear" w:color="auto" w:fill="auto"/>
            <w:vAlign w:val="bottom"/>
          </w:tcPr>
          <w:p w:rsidR="00365FCD" w:rsidRPr="00DC6557" w:rsidRDefault="00E34656" w:rsidP="007820D6">
            <w:pPr>
              <w:tabs>
                <w:tab w:val="decimal" w:pos="830"/>
              </w:tabs>
              <w:spacing w:line="276" w:lineRule="auto"/>
              <w:ind w:left="-68"/>
              <w:rPr>
                <w:sz w:val="24"/>
                <w:szCs w:val="24"/>
                <w:vertAlign w:val="superscript"/>
              </w:rPr>
            </w:pPr>
            <w:r w:rsidRPr="00DC6557">
              <w:rPr>
                <w:sz w:val="24"/>
                <w:szCs w:val="24"/>
              </w:rPr>
              <w:t>14677,</w:t>
            </w:r>
            <w:r w:rsidR="00DC6557" w:rsidRPr="00DC6557">
              <w:rPr>
                <w:sz w:val="24"/>
                <w:szCs w:val="24"/>
              </w:rPr>
              <w:t>1</w:t>
            </w:r>
            <w:r w:rsidR="00365FCD" w:rsidRPr="00DC6557">
              <w:rPr>
                <w:sz w:val="24"/>
                <w:szCs w:val="24"/>
                <w:vertAlign w:val="superscript"/>
              </w:rPr>
              <w:t>3)</w:t>
            </w:r>
          </w:p>
        </w:tc>
      </w:tr>
      <w:tr w:rsidR="00365FCD" w:rsidRPr="009E5586" w:rsidTr="007820D6">
        <w:tc>
          <w:tcPr>
            <w:tcW w:w="4979" w:type="dxa"/>
            <w:shd w:val="clear" w:color="auto" w:fill="auto"/>
            <w:vAlign w:val="bottom"/>
          </w:tcPr>
          <w:p w:rsidR="00365FCD" w:rsidRPr="00B37BF1" w:rsidRDefault="00365FCD" w:rsidP="00AC6035">
            <w:pPr>
              <w:spacing w:before="40" w:after="40"/>
              <w:rPr>
                <w:sz w:val="24"/>
              </w:rPr>
            </w:pPr>
            <w:r w:rsidRPr="00B37BF1">
              <w:rPr>
                <w:sz w:val="24"/>
              </w:rPr>
              <w:t>Продукция сельского хозяйства, млн</w:t>
            </w:r>
            <w:r>
              <w:rPr>
                <w:sz w:val="24"/>
              </w:rPr>
              <w:t xml:space="preserve"> </w:t>
            </w:r>
            <w:r w:rsidRPr="00B37BF1">
              <w:rPr>
                <w:sz w:val="24"/>
              </w:rPr>
              <w:t xml:space="preserve"> рублей</w:t>
            </w:r>
          </w:p>
        </w:tc>
        <w:tc>
          <w:tcPr>
            <w:tcW w:w="1134" w:type="dxa"/>
            <w:vAlign w:val="bottom"/>
          </w:tcPr>
          <w:p w:rsidR="00365FCD" w:rsidRPr="00B37BF1" w:rsidRDefault="00365FCD" w:rsidP="00DC6557">
            <w:pPr>
              <w:tabs>
                <w:tab w:val="decimal" w:pos="802"/>
              </w:tabs>
              <w:spacing w:line="276" w:lineRule="auto"/>
              <w:ind w:left="-68"/>
              <w:rPr>
                <w:sz w:val="24"/>
                <w:szCs w:val="24"/>
              </w:rPr>
            </w:pPr>
            <w:r w:rsidRPr="009A3CC4">
              <w:rPr>
                <w:sz w:val="24"/>
                <w:szCs w:val="24"/>
              </w:rPr>
              <w:t>94097</w:t>
            </w:r>
            <w:r w:rsidRPr="00B37BF1">
              <w:rPr>
                <w:sz w:val="24"/>
                <w:szCs w:val="24"/>
              </w:rPr>
              <w:t>,</w:t>
            </w:r>
            <w:r w:rsidRPr="009A3CC4">
              <w:rPr>
                <w:sz w:val="24"/>
                <w:szCs w:val="24"/>
              </w:rPr>
              <w:t>1</w:t>
            </w:r>
          </w:p>
        </w:tc>
        <w:tc>
          <w:tcPr>
            <w:tcW w:w="1134" w:type="dxa"/>
            <w:vAlign w:val="bottom"/>
          </w:tcPr>
          <w:p w:rsidR="00365FCD" w:rsidRPr="009E5586" w:rsidRDefault="00365FCD" w:rsidP="00E34656">
            <w:pPr>
              <w:tabs>
                <w:tab w:val="decimal" w:pos="802"/>
              </w:tabs>
              <w:spacing w:line="276" w:lineRule="auto"/>
              <w:ind w:left="-68"/>
              <w:rPr>
                <w:sz w:val="24"/>
                <w:szCs w:val="24"/>
              </w:rPr>
            </w:pPr>
            <w:r>
              <w:rPr>
                <w:sz w:val="24"/>
                <w:szCs w:val="24"/>
                <w:lang w:val="en-US"/>
              </w:rPr>
              <w:t>98011</w:t>
            </w:r>
            <w:r>
              <w:rPr>
                <w:sz w:val="24"/>
                <w:szCs w:val="24"/>
              </w:rPr>
              <w:t>,8</w:t>
            </w:r>
          </w:p>
        </w:tc>
        <w:tc>
          <w:tcPr>
            <w:tcW w:w="1134" w:type="dxa"/>
            <w:vAlign w:val="bottom"/>
          </w:tcPr>
          <w:p w:rsidR="00365FCD" w:rsidRPr="00ED32B2" w:rsidRDefault="00365FCD" w:rsidP="00732CEC">
            <w:pPr>
              <w:tabs>
                <w:tab w:val="decimal" w:pos="779"/>
              </w:tabs>
              <w:spacing w:line="276" w:lineRule="auto"/>
              <w:ind w:left="-68"/>
              <w:rPr>
                <w:sz w:val="24"/>
                <w:szCs w:val="24"/>
              </w:rPr>
            </w:pPr>
            <w:r>
              <w:rPr>
                <w:sz w:val="24"/>
                <w:szCs w:val="24"/>
              </w:rPr>
              <w:t>101067,0</w:t>
            </w:r>
          </w:p>
        </w:tc>
        <w:tc>
          <w:tcPr>
            <w:tcW w:w="1334" w:type="dxa"/>
            <w:shd w:val="clear" w:color="auto" w:fill="auto"/>
            <w:vAlign w:val="bottom"/>
          </w:tcPr>
          <w:p w:rsidR="00365FCD" w:rsidRPr="002C6B0C" w:rsidRDefault="00365FCD" w:rsidP="008D4315">
            <w:pPr>
              <w:tabs>
                <w:tab w:val="decimal" w:pos="830"/>
              </w:tabs>
              <w:spacing w:line="276" w:lineRule="auto"/>
              <w:ind w:left="-68"/>
              <w:rPr>
                <w:sz w:val="24"/>
                <w:szCs w:val="24"/>
                <w:vertAlign w:val="superscript"/>
              </w:rPr>
            </w:pPr>
            <w:r w:rsidRPr="002C6B0C">
              <w:rPr>
                <w:sz w:val="24"/>
                <w:szCs w:val="24"/>
              </w:rPr>
              <w:t>11</w:t>
            </w:r>
            <w:r w:rsidR="008D4315" w:rsidRPr="002C6B0C">
              <w:rPr>
                <w:sz w:val="24"/>
                <w:szCs w:val="24"/>
              </w:rPr>
              <w:t>8</w:t>
            </w:r>
            <w:r w:rsidRPr="002C6B0C">
              <w:rPr>
                <w:sz w:val="24"/>
                <w:szCs w:val="24"/>
              </w:rPr>
              <w:t>709,0</w:t>
            </w:r>
            <w:r w:rsidRPr="002C6B0C">
              <w:rPr>
                <w:sz w:val="24"/>
                <w:szCs w:val="24"/>
                <w:vertAlign w:val="superscript"/>
              </w:rPr>
              <w:t>4)</w:t>
            </w:r>
          </w:p>
        </w:tc>
      </w:tr>
      <w:tr w:rsidR="00365FCD" w:rsidRPr="00B16F1B" w:rsidTr="007820D6">
        <w:tc>
          <w:tcPr>
            <w:tcW w:w="4979" w:type="dxa"/>
            <w:shd w:val="clear" w:color="auto" w:fill="auto"/>
            <w:vAlign w:val="bottom"/>
          </w:tcPr>
          <w:p w:rsidR="00365FCD" w:rsidRPr="00B16F1B" w:rsidRDefault="00365FCD" w:rsidP="00AC6035">
            <w:pPr>
              <w:spacing w:before="40" w:after="40"/>
              <w:rPr>
                <w:sz w:val="24"/>
              </w:rPr>
            </w:pPr>
            <w:r w:rsidRPr="00860769">
              <w:rPr>
                <w:rFonts w:ascii="Times New (W1)" w:hAnsi="Times New (W1)"/>
                <w:sz w:val="24"/>
                <w:szCs w:val="24"/>
              </w:rPr>
              <w:t>Объем</w:t>
            </w:r>
            <w:r w:rsidRPr="00B16F1B">
              <w:rPr>
                <w:sz w:val="24"/>
              </w:rPr>
              <w:t xml:space="preserve"> работ, выполненных по виду </w:t>
            </w:r>
            <w:r>
              <w:rPr>
                <w:sz w:val="24"/>
              </w:rPr>
              <w:br/>
            </w:r>
            <w:r w:rsidRPr="00B16F1B">
              <w:rPr>
                <w:sz w:val="24"/>
              </w:rPr>
              <w:t>деятельности «Строительство»</w:t>
            </w:r>
            <w:r>
              <w:rPr>
                <w:sz w:val="24"/>
                <w:vertAlign w:val="superscript"/>
              </w:rPr>
              <w:t>5</w:t>
            </w:r>
            <w:r w:rsidRPr="00477442">
              <w:rPr>
                <w:sz w:val="24"/>
                <w:vertAlign w:val="superscript"/>
              </w:rPr>
              <w:t>)</w:t>
            </w:r>
            <w:r w:rsidRPr="00B16F1B">
              <w:rPr>
                <w:sz w:val="24"/>
              </w:rPr>
              <w:t>, млн</w:t>
            </w:r>
            <w:r>
              <w:rPr>
                <w:sz w:val="24"/>
              </w:rPr>
              <w:t xml:space="preserve"> </w:t>
            </w:r>
            <w:r w:rsidRPr="00B16F1B">
              <w:rPr>
                <w:sz w:val="24"/>
              </w:rPr>
              <w:t xml:space="preserve"> рублей</w:t>
            </w:r>
          </w:p>
        </w:tc>
        <w:tc>
          <w:tcPr>
            <w:tcW w:w="1134" w:type="dxa"/>
            <w:vAlign w:val="bottom"/>
          </w:tcPr>
          <w:p w:rsidR="00365FCD" w:rsidRPr="009D1547" w:rsidRDefault="00365FCD" w:rsidP="00DC6557">
            <w:pPr>
              <w:tabs>
                <w:tab w:val="decimal" w:pos="802"/>
              </w:tabs>
              <w:spacing w:line="276" w:lineRule="auto"/>
              <w:ind w:left="-68"/>
              <w:rPr>
                <w:sz w:val="24"/>
                <w:szCs w:val="24"/>
              </w:rPr>
            </w:pPr>
            <w:r>
              <w:rPr>
                <w:sz w:val="24"/>
                <w:szCs w:val="24"/>
              </w:rPr>
              <w:t>74079,1</w:t>
            </w:r>
          </w:p>
        </w:tc>
        <w:tc>
          <w:tcPr>
            <w:tcW w:w="1134" w:type="dxa"/>
            <w:vAlign w:val="bottom"/>
          </w:tcPr>
          <w:p w:rsidR="00365FCD" w:rsidRPr="00320E8D" w:rsidRDefault="00365FCD" w:rsidP="00DC6557">
            <w:pPr>
              <w:tabs>
                <w:tab w:val="decimal" w:pos="802"/>
              </w:tabs>
              <w:spacing w:line="276" w:lineRule="auto"/>
              <w:ind w:left="-68"/>
              <w:rPr>
                <w:sz w:val="24"/>
                <w:szCs w:val="24"/>
              </w:rPr>
            </w:pPr>
            <w:r>
              <w:rPr>
                <w:sz w:val="24"/>
                <w:szCs w:val="24"/>
              </w:rPr>
              <w:t>99500,4</w:t>
            </w:r>
          </w:p>
        </w:tc>
        <w:tc>
          <w:tcPr>
            <w:tcW w:w="1134" w:type="dxa"/>
            <w:vAlign w:val="bottom"/>
          </w:tcPr>
          <w:p w:rsidR="00365FCD" w:rsidRPr="00E34656" w:rsidRDefault="00E34656" w:rsidP="00DC6557">
            <w:pPr>
              <w:tabs>
                <w:tab w:val="decimal" w:pos="802"/>
              </w:tabs>
              <w:spacing w:line="276" w:lineRule="auto"/>
              <w:ind w:left="-68"/>
              <w:rPr>
                <w:sz w:val="24"/>
                <w:szCs w:val="24"/>
              </w:rPr>
            </w:pPr>
            <w:r w:rsidRPr="00E34656">
              <w:rPr>
                <w:sz w:val="24"/>
                <w:szCs w:val="24"/>
              </w:rPr>
              <w:t>98666,3</w:t>
            </w:r>
          </w:p>
        </w:tc>
        <w:tc>
          <w:tcPr>
            <w:tcW w:w="1334" w:type="dxa"/>
            <w:shd w:val="clear" w:color="auto" w:fill="auto"/>
            <w:vAlign w:val="bottom"/>
          </w:tcPr>
          <w:p w:rsidR="00365FCD" w:rsidRPr="002C6B0C" w:rsidRDefault="00E34656" w:rsidP="007820D6">
            <w:pPr>
              <w:tabs>
                <w:tab w:val="decimal" w:pos="830"/>
              </w:tabs>
              <w:spacing w:line="276" w:lineRule="auto"/>
              <w:ind w:left="-68"/>
              <w:rPr>
                <w:sz w:val="24"/>
                <w:szCs w:val="24"/>
              </w:rPr>
            </w:pPr>
            <w:r w:rsidRPr="002C6B0C">
              <w:rPr>
                <w:sz w:val="24"/>
                <w:szCs w:val="24"/>
              </w:rPr>
              <w:t>110467,0</w:t>
            </w:r>
            <w:r w:rsidRPr="002C6B0C">
              <w:rPr>
                <w:sz w:val="24"/>
                <w:szCs w:val="24"/>
                <w:vertAlign w:val="superscript"/>
              </w:rPr>
              <w:t>4)</w:t>
            </w:r>
          </w:p>
        </w:tc>
      </w:tr>
      <w:tr w:rsidR="00365FCD" w:rsidRPr="00B16F1B" w:rsidTr="007820D6">
        <w:tc>
          <w:tcPr>
            <w:tcW w:w="4979" w:type="dxa"/>
            <w:shd w:val="clear" w:color="auto" w:fill="auto"/>
            <w:vAlign w:val="bottom"/>
          </w:tcPr>
          <w:p w:rsidR="00365FCD" w:rsidRPr="00B16F1B" w:rsidRDefault="00365FCD" w:rsidP="002C6B0C">
            <w:pPr>
              <w:spacing w:before="40" w:after="40"/>
              <w:rPr>
                <w:rFonts w:ascii="Times New (W1)" w:hAnsi="Times New (W1)"/>
                <w:sz w:val="24"/>
                <w:szCs w:val="24"/>
              </w:rPr>
            </w:pPr>
            <w:r w:rsidRPr="00B16F1B">
              <w:rPr>
                <w:rFonts w:ascii="Times New (W1)" w:hAnsi="Times New (W1)"/>
                <w:sz w:val="24"/>
                <w:szCs w:val="24"/>
              </w:rPr>
              <w:t xml:space="preserve">Ввод в действие жилых домов, </w:t>
            </w:r>
            <w:r>
              <w:rPr>
                <w:rFonts w:ascii="Times New (W1)" w:hAnsi="Times New (W1)"/>
                <w:sz w:val="24"/>
                <w:szCs w:val="24"/>
              </w:rPr>
              <w:br/>
            </w:r>
            <w:r w:rsidRPr="00B16F1B">
              <w:rPr>
                <w:rFonts w:ascii="Times New (W1)" w:hAnsi="Times New (W1)"/>
                <w:sz w:val="24"/>
                <w:szCs w:val="24"/>
              </w:rPr>
              <w:t>тыс. кв. метров общей площади</w:t>
            </w:r>
          </w:p>
        </w:tc>
        <w:tc>
          <w:tcPr>
            <w:tcW w:w="1134" w:type="dxa"/>
            <w:vAlign w:val="bottom"/>
          </w:tcPr>
          <w:p w:rsidR="00365FCD" w:rsidRPr="007A5AC2" w:rsidRDefault="00365FCD" w:rsidP="00DC6557">
            <w:pPr>
              <w:tabs>
                <w:tab w:val="decimal" w:pos="802"/>
              </w:tabs>
              <w:spacing w:line="276" w:lineRule="auto"/>
              <w:ind w:left="-68"/>
              <w:rPr>
                <w:sz w:val="24"/>
                <w:szCs w:val="24"/>
              </w:rPr>
            </w:pPr>
            <w:r>
              <w:rPr>
                <w:sz w:val="24"/>
                <w:szCs w:val="24"/>
              </w:rPr>
              <w:t>522,3</w:t>
            </w:r>
          </w:p>
        </w:tc>
        <w:tc>
          <w:tcPr>
            <w:tcW w:w="1134" w:type="dxa"/>
            <w:vAlign w:val="bottom"/>
          </w:tcPr>
          <w:p w:rsidR="00365FCD" w:rsidRPr="007A5AC2" w:rsidRDefault="00365FCD" w:rsidP="00FF4DBB">
            <w:pPr>
              <w:tabs>
                <w:tab w:val="decimal" w:pos="777"/>
              </w:tabs>
              <w:spacing w:beforeLines="40" w:before="96" w:afterLines="20" w:after="48" w:line="216" w:lineRule="auto"/>
              <w:ind w:left="-68"/>
              <w:rPr>
                <w:sz w:val="24"/>
                <w:szCs w:val="24"/>
              </w:rPr>
            </w:pPr>
            <w:r w:rsidRPr="00B51E03">
              <w:rPr>
                <w:sz w:val="24"/>
                <w:szCs w:val="24"/>
              </w:rPr>
              <w:t>537,6</w:t>
            </w:r>
          </w:p>
        </w:tc>
        <w:tc>
          <w:tcPr>
            <w:tcW w:w="1134" w:type="dxa"/>
            <w:vAlign w:val="bottom"/>
          </w:tcPr>
          <w:p w:rsidR="00365FCD" w:rsidRPr="007820D6" w:rsidRDefault="00365FCD" w:rsidP="00FF4DBB">
            <w:pPr>
              <w:tabs>
                <w:tab w:val="decimal" w:pos="802"/>
              </w:tabs>
              <w:spacing w:line="276" w:lineRule="auto"/>
              <w:ind w:left="-68"/>
              <w:rPr>
                <w:sz w:val="24"/>
                <w:szCs w:val="24"/>
              </w:rPr>
            </w:pPr>
            <w:r>
              <w:rPr>
                <w:sz w:val="24"/>
                <w:szCs w:val="24"/>
              </w:rPr>
              <w:t>541,2</w:t>
            </w:r>
          </w:p>
        </w:tc>
        <w:tc>
          <w:tcPr>
            <w:tcW w:w="1334" w:type="dxa"/>
            <w:shd w:val="clear" w:color="auto" w:fill="auto"/>
            <w:vAlign w:val="bottom"/>
          </w:tcPr>
          <w:p w:rsidR="00365FCD" w:rsidRPr="002C6B0C" w:rsidRDefault="00365FCD" w:rsidP="007820D6">
            <w:pPr>
              <w:tabs>
                <w:tab w:val="decimal" w:pos="830"/>
              </w:tabs>
              <w:spacing w:line="276" w:lineRule="auto"/>
              <w:ind w:left="-68"/>
              <w:rPr>
                <w:sz w:val="24"/>
                <w:szCs w:val="24"/>
              </w:rPr>
            </w:pPr>
            <w:r w:rsidRPr="002C6B0C">
              <w:rPr>
                <w:sz w:val="24"/>
                <w:szCs w:val="24"/>
              </w:rPr>
              <w:t>639,3</w:t>
            </w:r>
          </w:p>
        </w:tc>
      </w:tr>
      <w:tr w:rsidR="00365FCD" w:rsidRPr="00B16F1B" w:rsidTr="00890600">
        <w:trPr>
          <w:trHeight w:val="276"/>
        </w:trPr>
        <w:tc>
          <w:tcPr>
            <w:tcW w:w="4979" w:type="dxa"/>
            <w:shd w:val="clear" w:color="auto" w:fill="auto"/>
            <w:vAlign w:val="bottom"/>
          </w:tcPr>
          <w:p w:rsidR="00365FCD" w:rsidRPr="00687251" w:rsidRDefault="00365FCD" w:rsidP="00AC6035">
            <w:pPr>
              <w:spacing w:before="40" w:after="40"/>
              <w:rPr>
                <w:rFonts w:ascii="Times New (W1)" w:hAnsi="Times New (W1)"/>
                <w:sz w:val="24"/>
                <w:szCs w:val="24"/>
              </w:rPr>
            </w:pPr>
            <w:r w:rsidRPr="00687251">
              <w:rPr>
                <w:rFonts w:ascii="Times New (W1)" w:hAnsi="Times New (W1)"/>
                <w:sz w:val="24"/>
                <w:szCs w:val="24"/>
              </w:rPr>
              <w:t xml:space="preserve">Перевезено грузов </w:t>
            </w:r>
            <w:r>
              <w:rPr>
                <w:rFonts w:ascii="Times New (W1)" w:hAnsi="Times New (W1)"/>
                <w:sz w:val="24"/>
                <w:szCs w:val="24"/>
              </w:rPr>
              <w:t xml:space="preserve">автомобильным </w:t>
            </w:r>
            <w:r w:rsidRPr="00687251">
              <w:rPr>
                <w:rFonts w:ascii="Times New (W1)" w:hAnsi="Times New (W1)"/>
                <w:sz w:val="24"/>
                <w:szCs w:val="24"/>
              </w:rPr>
              <w:t>транспо</w:t>
            </w:r>
            <w:r w:rsidRPr="00687251">
              <w:rPr>
                <w:rFonts w:ascii="Times New (W1)" w:hAnsi="Times New (W1)"/>
                <w:sz w:val="24"/>
                <w:szCs w:val="24"/>
              </w:rPr>
              <w:t>р</w:t>
            </w:r>
            <w:r w:rsidRPr="00687251">
              <w:rPr>
                <w:rFonts w:ascii="Times New (W1)" w:hAnsi="Times New (W1)"/>
                <w:sz w:val="24"/>
                <w:szCs w:val="24"/>
              </w:rPr>
              <w:t>том</w:t>
            </w:r>
            <w:r w:rsidRPr="00B16F1B">
              <w:rPr>
                <w:sz w:val="24"/>
              </w:rPr>
              <w:t xml:space="preserve"> </w:t>
            </w:r>
            <w:r>
              <w:rPr>
                <w:sz w:val="24"/>
              </w:rPr>
              <w:t>организаций всех видов экономической деятельности (без субъектов малого предпр</w:t>
            </w:r>
            <w:r>
              <w:rPr>
                <w:sz w:val="24"/>
              </w:rPr>
              <w:t>и</w:t>
            </w:r>
            <w:r>
              <w:rPr>
                <w:sz w:val="24"/>
              </w:rPr>
              <w:t>нимательства)</w:t>
            </w:r>
            <w:r w:rsidRPr="00687251">
              <w:rPr>
                <w:rFonts w:ascii="Times New (W1)" w:hAnsi="Times New (W1)"/>
                <w:sz w:val="24"/>
                <w:szCs w:val="24"/>
              </w:rPr>
              <w:t>, млн</w:t>
            </w:r>
            <w:r>
              <w:rPr>
                <w:rFonts w:ascii="Times New (W1)" w:hAnsi="Times New (W1)"/>
                <w:sz w:val="24"/>
                <w:szCs w:val="24"/>
              </w:rPr>
              <w:t xml:space="preserve"> </w:t>
            </w:r>
            <w:r w:rsidRPr="00687251">
              <w:rPr>
                <w:rFonts w:ascii="Times New (W1)" w:hAnsi="Times New (W1)"/>
                <w:sz w:val="24"/>
                <w:szCs w:val="24"/>
              </w:rPr>
              <w:t xml:space="preserve"> тонн</w:t>
            </w:r>
          </w:p>
        </w:tc>
        <w:tc>
          <w:tcPr>
            <w:tcW w:w="1134" w:type="dxa"/>
            <w:vAlign w:val="bottom"/>
          </w:tcPr>
          <w:p w:rsidR="00365FCD" w:rsidRPr="007B259D" w:rsidRDefault="00365FCD" w:rsidP="00DC6557">
            <w:pPr>
              <w:tabs>
                <w:tab w:val="decimal" w:pos="802"/>
              </w:tabs>
              <w:spacing w:line="276" w:lineRule="auto"/>
              <w:ind w:left="-68"/>
              <w:rPr>
                <w:sz w:val="24"/>
                <w:szCs w:val="24"/>
              </w:rPr>
            </w:pPr>
            <w:r>
              <w:rPr>
                <w:sz w:val="24"/>
                <w:szCs w:val="24"/>
              </w:rPr>
              <w:t>14,0</w:t>
            </w:r>
          </w:p>
        </w:tc>
        <w:tc>
          <w:tcPr>
            <w:tcW w:w="1134" w:type="dxa"/>
            <w:vAlign w:val="bottom"/>
          </w:tcPr>
          <w:p w:rsidR="00365FCD" w:rsidRPr="00D87335" w:rsidRDefault="00365FCD" w:rsidP="00DC6557">
            <w:pPr>
              <w:tabs>
                <w:tab w:val="decimal" w:pos="802"/>
              </w:tabs>
              <w:spacing w:line="276" w:lineRule="auto"/>
              <w:ind w:left="-68"/>
              <w:rPr>
                <w:sz w:val="24"/>
                <w:szCs w:val="24"/>
              </w:rPr>
            </w:pPr>
            <w:r>
              <w:rPr>
                <w:sz w:val="24"/>
                <w:szCs w:val="24"/>
              </w:rPr>
              <w:t>14,4</w:t>
            </w:r>
          </w:p>
        </w:tc>
        <w:tc>
          <w:tcPr>
            <w:tcW w:w="1134" w:type="dxa"/>
            <w:vAlign w:val="bottom"/>
          </w:tcPr>
          <w:p w:rsidR="00365FCD" w:rsidRPr="00A72AFD" w:rsidRDefault="00A72AFD" w:rsidP="00DC6557">
            <w:pPr>
              <w:tabs>
                <w:tab w:val="decimal" w:pos="802"/>
              </w:tabs>
              <w:spacing w:line="276" w:lineRule="auto"/>
              <w:ind w:left="-68"/>
              <w:rPr>
                <w:sz w:val="24"/>
                <w:szCs w:val="24"/>
              </w:rPr>
            </w:pPr>
            <w:r>
              <w:rPr>
                <w:sz w:val="24"/>
                <w:szCs w:val="24"/>
              </w:rPr>
              <w:t>12,8</w:t>
            </w:r>
          </w:p>
        </w:tc>
        <w:tc>
          <w:tcPr>
            <w:tcW w:w="1334" w:type="dxa"/>
            <w:shd w:val="clear" w:color="auto" w:fill="auto"/>
            <w:vAlign w:val="bottom"/>
          </w:tcPr>
          <w:p w:rsidR="00365FCD" w:rsidRPr="002C6B0C" w:rsidRDefault="00890600" w:rsidP="007820D6">
            <w:pPr>
              <w:tabs>
                <w:tab w:val="decimal" w:pos="830"/>
              </w:tabs>
              <w:spacing w:line="276" w:lineRule="auto"/>
              <w:ind w:left="-68"/>
              <w:rPr>
                <w:sz w:val="24"/>
                <w:szCs w:val="24"/>
              </w:rPr>
            </w:pPr>
            <w:r w:rsidRPr="002C6B0C">
              <w:rPr>
                <w:sz w:val="24"/>
                <w:szCs w:val="24"/>
              </w:rPr>
              <w:t>10,3</w:t>
            </w:r>
            <w:r w:rsidR="00A72AFD" w:rsidRPr="002C6B0C">
              <w:rPr>
                <w:sz w:val="24"/>
                <w:szCs w:val="24"/>
                <w:vertAlign w:val="superscript"/>
              </w:rPr>
              <w:t>4)</w:t>
            </w:r>
          </w:p>
        </w:tc>
      </w:tr>
      <w:tr w:rsidR="00365FCD" w:rsidRPr="00B16F1B" w:rsidTr="00890600">
        <w:trPr>
          <w:trHeight w:val="276"/>
        </w:trPr>
        <w:tc>
          <w:tcPr>
            <w:tcW w:w="4979" w:type="dxa"/>
            <w:shd w:val="clear" w:color="auto" w:fill="auto"/>
            <w:vAlign w:val="bottom"/>
          </w:tcPr>
          <w:p w:rsidR="00365FCD" w:rsidRPr="00B16F1B" w:rsidRDefault="00365FCD" w:rsidP="00AC6035">
            <w:pPr>
              <w:spacing w:before="40" w:after="40"/>
              <w:rPr>
                <w:sz w:val="24"/>
              </w:rPr>
            </w:pPr>
            <w:r>
              <w:rPr>
                <w:sz w:val="24"/>
              </w:rPr>
              <w:t>Перевезено пассажиров автобусами</w:t>
            </w:r>
            <w:r w:rsidRPr="00B16F1B">
              <w:rPr>
                <w:sz w:val="24"/>
              </w:rPr>
              <w:t xml:space="preserve"> общего пользования</w:t>
            </w:r>
            <w:r w:rsidR="002C6B0C">
              <w:rPr>
                <w:sz w:val="24"/>
                <w:vertAlign w:val="superscript"/>
              </w:rPr>
              <w:t>6</w:t>
            </w:r>
            <w:r>
              <w:rPr>
                <w:sz w:val="24"/>
                <w:vertAlign w:val="superscript"/>
              </w:rPr>
              <w:t>)</w:t>
            </w:r>
            <w:r w:rsidRPr="00B16F1B">
              <w:rPr>
                <w:sz w:val="24"/>
              </w:rPr>
              <w:t>, млн человек</w:t>
            </w:r>
          </w:p>
        </w:tc>
        <w:tc>
          <w:tcPr>
            <w:tcW w:w="1134" w:type="dxa"/>
            <w:vAlign w:val="bottom"/>
          </w:tcPr>
          <w:p w:rsidR="00365FCD" w:rsidRPr="009A3CC4" w:rsidRDefault="00365FCD" w:rsidP="00DC6557">
            <w:pPr>
              <w:tabs>
                <w:tab w:val="decimal" w:pos="802"/>
              </w:tabs>
              <w:spacing w:line="276" w:lineRule="auto"/>
              <w:ind w:left="-68"/>
              <w:rPr>
                <w:sz w:val="24"/>
                <w:szCs w:val="24"/>
              </w:rPr>
            </w:pPr>
            <w:r w:rsidRPr="009A3CC4">
              <w:rPr>
                <w:sz w:val="24"/>
                <w:szCs w:val="24"/>
              </w:rPr>
              <w:t>192,6</w:t>
            </w:r>
          </w:p>
        </w:tc>
        <w:tc>
          <w:tcPr>
            <w:tcW w:w="1134" w:type="dxa"/>
            <w:vAlign w:val="bottom"/>
          </w:tcPr>
          <w:p w:rsidR="00365FCD" w:rsidRPr="00D87335" w:rsidRDefault="00365FCD" w:rsidP="00DC6557">
            <w:pPr>
              <w:tabs>
                <w:tab w:val="decimal" w:pos="802"/>
              </w:tabs>
              <w:spacing w:line="276" w:lineRule="auto"/>
              <w:ind w:left="-68"/>
              <w:rPr>
                <w:sz w:val="24"/>
                <w:szCs w:val="24"/>
              </w:rPr>
            </w:pPr>
            <w:r>
              <w:rPr>
                <w:sz w:val="24"/>
                <w:szCs w:val="24"/>
              </w:rPr>
              <w:t>188,8</w:t>
            </w:r>
          </w:p>
        </w:tc>
        <w:tc>
          <w:tcPr>
            <w:tcW w:w="1134" w:type="dxa"/>
            <w:vAlign w:val="bottom"/>
          </w:tcPr>
          <w:p w:rsidR="00365FCD" w:rsidRPr="00FA690D" w:rsidRDefault="00890600" w:rsidP="00890600">
            <w:pPr>
              <w:tabs>
                <w:tab w:val="decimal" w:pos="802"/>
              </w:tabs>
              <w:spacing w:line="276" w:lineRule="auto"/>
              <w:ind w:left="-68"/>
              <w:rPr>
                <w:sz w:val="24"/>
                <w:szCs w:val="24"/>
              </w:rPr>
            </w:pPr>
            <w:r>
              <w:rPr>
                <w:sz w:val="24"/>
                <w:szCs w:val="24"/>
              </w:rPr>
              <w:t>143</w:t>
            </w:r>
            <w:r w:rsidR="00365FCD">
              <w:rPr>
                <w:sz w:val="24"/>
                <w:szCs w:val="24"/>
              </w:rPr>
              <w:t>,</w:t>
            </w:r>
            <w:r>
              <w:rPr>
                <w:sz w:val="24"/>
                <w:szCs w:val="24"/>
              </w:rPr>
              <w:t>3</w:t>
            </w:r>
          </w:p>
        </w:tc>
        <w:tc>
          <w:tcPr>
            <w:tcW w:w="1334" w:type="dxa"/>
            <w:shd w:val="clear" w:color="auto" w:fill="auto"/>
            <w:vAlign w:val="bottom"/>
          </w:tcPr>
          <w:p w:rsidR="00365FCD" w:rsidRPr="002C6B0C" w:rsidRDefault="00890600" w:rsidP="00890600">
            <w:pPr>
              <w:tabs>
                <w:tab w:val="decimal" w:pos="830"/>
              </w:tabs>
              <w:spacing w:line="276" w:lineRule="auto"/>
              <w:ind w:left="-68"/>
              <w:rPr>
                <w:sz w:val="24"/>
                <w:szCs w:val="24"/>
              </w:rPr>
            </w:pPr>
            <w:r w:rsidRPr="002C6B0C">
              <w:rPr>
                <w:sz w:val="24"/>
                <w:szCs w:val="24"/>
              </w:rPr>
              <w:t>169,0</w:t>
            </w:r>
          </w:p>
        </w:tc>
      </w:tr>
      <w:tr w:rsidR="00365FCD" w:rsidRPr="00ED63BF" w:rsidTr="007820D6">
        <w:tc>
          <w:tcPr>
            <w:tcW w:w="4979" w:type="dxa"/>
            <w:shd w:val="clear" w:color="auto" w:fill="auto"/>
            <w:vAlign w:val="bottom"/>
          </w:tcPr>
          <w:p w:rsidR="00365FCD" w:rsidRPr="00B16F1B" w:rsidRDefault="00365FCD" w:rsidP="00AC6035">
            <w:pPr>
              <w:spacing w:before="40" w:after="40"/>
              <w:rPr>
                <w:rFonts w:ascii="Times New (W1)" w:hAnsi="Times New (W1)"/>
                <w:sz w:val="24"/>
                <w:szCs w:val="24"/>
              </w:rPr>
            </w:pPr>
            <w:r w:rsidRPr="00B16F1B">
              <w:rPr>
                <w:rFonts w:ascii="Times New (W1)" w:hAnsi="Times New (W1)"/>
                <w:sz w:val="24"/>
                <w:szCs w:val="24"/>
              </w:rPr>
              <w:t xml:space="preserve">Оборот розничной торговли, млн рублей </w:t>
            </w:r>
          </w:p>
        </w:tc>
        <w:tc>
          <w:tcPr>
            <w:tcW w:w="1134" w:type="dxa"/>
            <w:vAlign w:val="bottom"/>
          </w:tcPr>
          <w:p w:rsidR="00365FCD" w:rsidRPr="009A3CC4" w:rsidRDefault="00365FCD" w:rsidP="00DC6557">
            <w:pPr>
              <w:tabs>
                <w:tab w:val="decimal" w:pos="802"/>
              </w:tabs>
              <w:spacing w:line="276" w:lineRule="auto"/>
              <w:ind w:left="-68"/>
              <w:rPr>
                <w:sz w:val="24"/>
                <w:szCs w:val="24"/>
              </w:rPr>
            </w:pPr>
            <w:r>
              <w:rPr>
                <w:sz w:val="24"/>
                <w:szCs w:val="24"/>
              </w:rPr>
              <w:t>33</w:t>
            </w:r>
            <w:r w:rsidRPr="009A3CC4">
              <w:rPr>
                <w:sz w:val="24"/>
                <w:szCs w:val="24"/>
              </w:rPr>
              <w:t>0565</w:t>
            </w:r>
            <w:r>
              <w:rPr>
                <w:sz w:val="24"/>
                <w:szCs w:val="24"/>
              </w:rPr>
              <w:t>,</w:t>
            </w:r>
            <w:r w:rsidRPr="009A3CC4">
              <w:rPr>
                <w:sz w:val="24"/>
                <w:szCs w:val="24"/>
              </w:rPr>
              <w:t>4</w:t>
            </w:r>
          </w:p>
        </w:tc>
        <w:tc>
          <w:tcPr>
            <w:tcW w:w="1134" w:type="dxa"/>
            <w:vAlign w:val="bottom"/>
          </w:tcPr>
          <w:p w:rsidR="00365FCD" w:rsidRPr="00D87335" w:rsidRDefault="00365FCD" w:rsidP="00DC6557">
            <w:pPr>
              <w:tabs>
                <w:tab w:val="decimal" w:pos="802"/>
              </w:tabs>
              <w:spacing w:line="276" w:lineRule="auto"/>
              <w:ind w:left="-68"/>
              <w:rPr>
                <w:sz w:val="24"/>
                <w:szCs w:val="24"/>
              </w:rPr>
            </w:pPr>
            <w:r>
              <w:rPr>
                <w:sz w:val="24"/>
                <w:szCs w:val="24"/>
              </w:rPr>
              <w:t>356465,0</w:t>
            </w:r>
          </w:p>
        </w:tc>
        <w:tc>
          <w:tcPr>
            <w:tcW w:w="1134" w:type="dxa"/>
            <w:vAlign w:val="bottom"/>
          </w:tcPr>
          <w:p w:rsidR="00365FCD" w:rsidRPr="00E27CE8" w:rsidRDefault="00365FCD" w:rsidP="00DC6557">
            <w:pPr>
              <w:tabs>
                <w:tab w:val="decimal" w:pos="802"/>
              </w:tabs>
              <w:spacing w:line="276" w:lineRule="auto"/>
              <w:ind w:left="-68"/>
              <w:rPr>
                <w:sz w:val="24"/>
                <w:szCs w:val="24"/>
              </w:rPr>
            </w:pPr>
            <w:r w:rsidRPr="00E27CE8">
              <w:rPr>
                <w:sz w:val="24"/>
                <w:szCs w:val="24"/>
              </w:rPr>
              <w:t>355778,5</w:t>
            </w:r>
          </w:p>
        </w:tc>
        <w:tc>
          <w:tcPr>
            <w:tcW w:w="1334" w:type="dxa"/>
            <w:shd w:val="clear" w:color="auto" w:fill="auto"/>
            <w:vAlign w:val="bottom"/>
          </w:tcPr>
          <w:p w:rsidR="00365FCD" w:rsidRPr="002C6B0C" w:rsidRDefault="008D4315" w:rsidP="007820D6">
            <w:pPr>
              <w:tabs>
                <w:tab w:val="decimal" w:pos="830"/>
              </w:tabs>
              <w:spacing w:line="276" w:lineRule="auto"/>
              <w:ind w:left="-68"/>
              <w:rPr>
                <w:sz w:val="24"/>
                <w:szCs w:val="24"/>
              </w:rPr>
            </w:pPr>
            <w:r w:rsidRPr="002C6B0C">
              <w:rPr>
                <w:sz w:val="24"/>
                <w:szCs w:val="24"/>
              </w:rPr>
              <w:t>400794,1</w:t>
            </w:r>
          </w:p>
        </w:tc>
      </w:tr>
      <w:tr w:rsidR="00365FCD" w:rsidRPr="00ED63BF" w:rsidTr="007820D6">
        <w:tc>
          <w:tcPr>
            <w:tcW w:w="4979" w:type="dxa"/>
            <w:shd w:val="clear" w:color="auto" w:fill="auto"/>
            <w:vAlign w:val="bottom"/>
          </w:tcPr>
          <w:p w:rsidR="00365FCD" w:rsidRPr="00B16F1B" w:rsidRDefault="00365FCD" w:rsidP="00AC6035">
            <w:pPr>
              <w:spacing w:before="40" w:after="40"/>
              <w:rPr>
                <w:rFonts w:ascii="Times New (W1)" w:hAnsi="Times New (W1)"/>
                <w:sz w:val="24"/>
                <w:szCs w:val="24"/>
              </w:rPr>
            </w:pPr>
            <w:r w:rsidRPr="00B16F1B">
              <w:rPr>
                <w:rFonts w:ascii="Times New (W1)" w:hAnsi="Times New (W1)"/>
                <w:sz w:val="24"/>
                <w:szCs w:val="24"/>
              </w:rPr>
              <w:t xml:space="preserve">Платные услуги  населению, млн рублей </w:t>
            </w:r>
          </w:p>
        </w:tc>
        <w:tc>
          <w:tcPr>
            <w:tcW w:w="1134" w:type="dxa"/>
            <w:vAlign w:val="bottom"/>
          </w:tcPr>
          <w:p w:rsidR="00365FCD" w:rsidRPr="00D87335" w:rsidRDefault="00365FCD" w:rsidP="00DC6557">
            <w:pPr>
              <w:tabs>
                <w:tab w:val="decimal" w:pos="802"/>
              </w:tabs>
              <w:spacing w:line="276" w:lineRule="auto"/>
              <w:ind w:left="-68"/>
              <w:rPr>
                <w:sz w:val="24"/>
                <w:szCs w:val="24"/>
              </w:rPr>
            </w:pPr>
            <w:r>
              <w:rPr>
                <w:sz w:val="24"/>
                <w:szCs w:val="24"/>
              </w:rPr>
              <w:t>99730,7</w:t>
            </w:r>
          </w:p>
        </w:tc>
        <w:tc>
          <w:tcPr>
            <w:tcW w:w="1134" w:type="dxa"/>
            <w:vAlign w:val="bottom"/>
          </w:tcPr>
          <w:p w:rsidR="00365FCD" w:rsidRPr="00D87335" w:rsidRDefault="00365FCD" w:rsidP="00DC6557">
            <w:pPr>
              <w:tabs>
                <w:tab w:val="decimal" w:pos="802"/>
              </w:tabs>
              <w:spacing w:line="276" w:lineRule="auto"/>
              <w:ind w:left="-68"/>
              <w:rPr>
                <w:sz w:val="24"/>
                <w:szCs w:val="24"/>
              </w:rPr>
            </w:pPr>
            <w:r>
              <w:rPr>
                <w:sz w:val="24"/>
                <w:szCs w:val="24"/>
              </w:rPr>
              <w:t>106612,0</w:t>
            </w:r>
          </w:p>
        </w:tc>
        <w:tc>
          <w:tcPr>
            <w:tcW w:w="1134" w:type="dxa"/>
            <w:vAlign w:val="bottom"/>
          </w:tcPr>
          <w:p w:rsidR="00365FCD" w:rsidRPr="009C0085" w:rsidRDefault="009C0085" w:rsidP="00DC6557">
            <w:pPr>
              <w:tabs>
                <w:tab w:val="decimal" w:pos="802"/>
              </w:tabs>
              <w:spacing w:line="276" w:lineRule="auto"/>
              <w:ind w:left="-68"/>
              <w:rPr>
                <w:sz w:val="24"/>
                <w:szCs w:val="24"/>
              </w:rPr>
            </w:pPr>
            <w:r w:rsidRPr="009C0085">
              <w:rPr>
                <w:sz w:val="24"/>
                <w:szCs w:val="24"/>
              </w:rPr>
              <w:t>95901,1</w:t>
            </w:r>
          </w:p>
        </w:tc>
        <w:tc>
          <w:tcPr>
            <w:tcW w:w="1334" w:type="dxa"/>
            <w:shd w:val="clear" w:color="auto" w:fill="auto"/>
            <w:vAlign w:val="bottom"/>
          </w:tcPr>
          <w:p w:rsidR="00365FCD" w:rsidRPr="002C6B0C" w:rsidRDefault="008D4315" w:rsidP="007820D6">
            <w:pPr>
              <w:tabs>
                <w:tab w:val="decimal" w:pos="830"/>
              </w:tabs>
              <w:spacing w:line="276" w:lineRule="auto"/>
              <w:ind w:left="-68"/>
              <w:rPr>
                <w:sz w:val="24"/>
                <w:szCs w:val="24"/>
              </w:rPr>
            </w:pPr>
            <w:r w:rsidRPr="002C6B0C">
              <w:rPr>
                <w:sz w:val="24"/>
                <w:szCs w:val="24"/>
              </w:rPr>
              <w:t>111868,2</w:t>
            </w:r>
            <w:r w:rsidR="009C0085" w:rsidRPr="002C6B0C">
              <w:rPr>
                <w:sz w:val="24"/>
                <w:szCs w:val="24"/>
                <w:vertAlign w:val="superscript"/>
              </w:rPr>
              <w:t>4)</w:t>
            </w:r>
          </w:p>
        </w:tc>
      </w:tr>
      <w:tr w:rsidR="00365FCD" w:rsidRPr="00B16F1B" w:rsidTr="007820D6">
        <w:tc>
          <w:tcPr>
            <w:tcW w:w="4979" w:type="dxa"/>
            <w:shd w:val="clear" w:color="auto" w:fill="auto"/>
            <w:vAlign w:val="bottom"/>
          </w:tcPr>
          <w:p w:rsidR="00365FCD" w:rsidRPr="00B16F1B" w:rsidRDefault="00365FCD" w:rsidP="00AC6035">
            <w:pPr>
              <w:spacing w:before="40" w:after="40"/>
              <w:rPr>
                <w:sz w:val="24"/>
              </w:rPr>
            </w:pPr>
            <w:r w:rsidRPr="00860769">
              <w:rPr>
                <w:rFonts w:ascii="Times New (W1)" w:hAnsi="Times New (W1)"/>
                <w:sz w:val="24"/>
                <w:szCs w:val="24"/>
              </w:rPr>
              <w:t>Инвестиции</w:t>
            </w:r>
            <w:r w:rsidRPr="00B16F1B">
              <w:rPr>
                <w:sz w:val="24"/>
              </w:rPr>
              <w:t xml:space="preserve"> в основной капитал</w:t>
            </w:r>
            <w:r w:rsidR="002C6B0C">
              <w:rPr>
                <w:sz w:val="24"/>
                <w:vertAlign w:val="superscript"/>
              </w:rPr>
              <w:t>7</w:t>
            </w:r>
            <w:r w:rsidRPr="00477442">
              <w:rPr>
                <w:sz w:val="24"/>
                <w:vertAlign w:val="superscript"/>
              </w:rPr>
              <w:t>)</w:t>
            </w:r>
            <w:r w:rsidRPr="00B16F1B">
              <w:rPr>
                <w:sz w:val="24"/>
              </w:rPr>
              <w:t>, млн руб</w:t>
            </w:r>
            <w:r>
              <w:rPr>
                <w:sz w:val="24"/>
              </w:rPr>
              <w:t>лей</w:t>
            </w:r>
          </w:p>
        </w:tc>
        <w:tc>
          <w:tcPr>
            <w:tcW w:w="1134" w:type="dxa"/>
            <w:vAlign w:val="bottom"/>
          </w:tcPr>
          <w:p w:rsidR="00365FCD" w:rsidRPr="009A3CC4" w:rsidRDefault="00365FCD" w:rsidP="00DC6557">
            <w:pPr>
              <w:tabs>
                <w:tab w:val="decimal" w:pos="802"/>
              </w:tabs>
              <w:spacing w:line="276" w:lineRule="auto"/>
              <w:ind w:left="-68"/>
              <w:rPr>
                <w:sz w:val="24"/>
                <w:szCs w:val="24"/>
              </w:rPr>
            </w:pPr>
            <w:r w:rsidRPr="009A3CC4">
              <w:rPr>
                <w:sz w:val="24"/>
                <w:szCs w:val="24"/>
              </w:rPr>
              <w:t>121385,0</w:t>
            </w:r>
          </w:p>
        </w:tc>
        <w:tc>
          <w:tcPr>
            <w:tcW w:w="1134" w:type="dxa"/>
            <w:vAlign w:val="bottom"/>
          </w:tcPr>
          <w:p w:rsidR="00365FCD" w:rsidRPr="009A3CC4" w:rsidRDefault="00365FCD" w:rsidP="00DC6557">
            <w:pPr>
              <w:tabs>
                <w:tab w:val="decimal" w:pos="802"/>
              </w:tabs>
              <w:spacing w:line="276" w:lineRule="auto"/>
              <w:ind w:left="-68"/>
              <w:rPr>
                <w:sz w:val="24"/>
                <w:szCs w:val="24"/>
              </w:rPr>
            </w:pPr>
            <w:r>
              <w:rPr>
                <w:sz w:val="24"/>
                <w:szCs w:val="24"/>
              </w:rPr>
              <w:t>172266,7</w:t>
            </w:r>
          </w:p>
        </w:tc>
        <w:tc>
          <w:tcPr>
            <w:tcW w:w="1134" w:type="dxa"/>
            <w:vAlign w:val="bottom"/>
          </w:tcPr>
          <w:p w:rsidR="00365FCD" w:rsidRPr="00E34656" w:rsidRDefault="00E34656" w:rsidP="00DC6557">
            <w:pPr>
              <w:tabs>
                <w:tab w:val="decimal" w:pos="802"/>
              </w:tabs>
              <w:spacing w:line="276" w:lineRule="auto"/>
              <w:ind w:left="-68"/>
              <w:rPr>
                <w:sz w:val="24"/>
                <w:szCs w:val="24"/>
              </w:rPr>
            </w:pPr>
            <w:r w:rsidRPr="00E34656">
              <w:rPr>
                <w:sz w:val="24"/>
                <w:szCs w:val="24"/>
              </w:rPr>
              <w:t>200449,9</w:t>
            </w:r>
          </w:p>
        </w:tc>
        <w:tc>
          <w:tcPr>
            <w:tcW w:w="1334" w:type="dxa"/>
            <w:shd w:val="clear" w:color="auto" w:fill="auto"/>
            <w:vAlign w:val="bottom"/>
          </w:tcPr>
          <w:p w:rsidR="00365FCD" w:rsidRPr="00E34656" w:rsidRDefault="00E34656" w:rsidP="007820D6">
            <w:pPr>
              <w:tabs>
                <w:tab w:val="decimal" w:pos="830"/>
              </w:tabs>
              <w:spacing w:line="276" w:lineRule="auto"/>
              <w:ind w:left="-68"/>
              <w:rPr>
                <w:sz w:val="24"/>
                <w:szCs w:val="24"/>
              </w:rPr>
            </w:pPr>
            <w:r w:rsidRPr="00E34656">
              <w:rPr>
                <w:sz w:val="24"/>
                <w:szCs w:val="24"/>
              </w:rPr>
              <w:t>188689,9</w:t>
            </w:r>
            <w:r w:rsidRPr="00E34656">
              <w:rPr>
                <w:sz w:val="24"/>
                <w:szCs w:val="24"/>
                <w:vertAlign w:val="superscript"/>
              </w:rPr>
              <w:t>4)</w:t>
            </w:r>
          </w:p>
        </w:tc>
      </w:tr>
      <w:tr w:rsidR="00365FCD" w:rsidRPr="009A3CC4" w:rsidTr="007820D6">
        <w:trPr>
          <w:trHeight w:val="625"/>
        </w:trPr>
        <w:tc>
          <w:tcPr>
            <w:tcW w:w="4979" w:type="dxa"/>
            <w:shd w:val="clear" w:color="auto" w:fill="auto"/>
            <w:vAlign w:val="bottom"/>
          </w:tcPr>
          <w:p w:rsidR="00365FCD" w:rsidRPr="00B16F1B" w:rsidRDefault="00365FCD" w:rsidP="00860769">
            <w:pPr>
              <w:spacing w:before="40" w:after="40"/>
              <w:rPr>
                <w:sz w:val="24"/>
              </w:rPr>
            </w:pPr>
            <w:r w:rsidRPr="00B16F1B">
              <w:rPr>
                <w:sz w:val="24"/>
              </w:rPr>
              <w:t xml:space="preserve">Уровень зарегистрированной безработицы </w:t>
            </w:r>
            <w:r w:rsidRPr="00B16F1B">
              <w:rPr>
                <w:sz w:val="24"/>
              </w:rPr>
              <w:br/>
              <w:t>на конец года, %</w:t>
            </w:r>
          </w:p>
        </w:tc>
        <w:tc>
          <w:tcPr>
            <w:tcW w:w="1134" w:type="dxa"/>
            <w:vAlign w:val="bottom"/>
          </w:tcPr>
          <w:p w:rsidR="00365FCD" w:rsidRPr="00344697" w:rsidRDefault="00365FCD" w:rsidP="00DC6557">
            <w:pPr>
              <w:tabs>
                <w:tab w:val="decimal" w:pos="780"/>
              </w:tabs>
              <w:spacing w:line="276" w:lineRule="auto"/>
              <w:ind w:left="-68"/>
              <w:rPr>
                <w:sz w:val="24"/>
                <w:szCs w:val="24"/>
              </w:rPr>
            </w:pPr>
            <w:r>
              <w:rPr>
                <w:sz w:val="24"/>
                <w:szCs w:val="24"/>
              </w:rPr>
              <w:t>1,2</w:t>
            </w:r>
          </w:p>
        </w:tc>
        <w:tc>
          <w:tcPr>
            <w:tcW w:w="1134" w:type="dxa"/>
            <w:vAlign w:val="bottom"/>
          </w:tcPr>
          <w:p w:rsidR="00365FCD" w:rsidRPr="00416E27" w:rsidRDefault="00365FCD" w:rsidP="00DC6557">
            <w:pPr>
              <w:tabs>
                <w:tab w:val="decimal" w:pos="780"/>
              </w:tabs>
              <w:spacing w:line="276" w:lineRule="auto"/>
              <w:ind w:left="-68"/>
              <w:rPr>
                <w:sz w:val="24"/>
                <w:szCs w:val="24"/>
              </w:rPr>
            </w:pPr>
            <w:r>
              <w:rPr>
                <w:sz w:val="24"/>
                <w:szCs w:val="24"/>
              </w:rPr>
              <w:t>1,2</w:t>
            </w:r>
          </w:p>
        </w:tc>
        <w:tc>
          <w:tcPr>
            <w:tcW w:w="1134" w:type="dxa"/>
            <w:vAlign w:val="bottom"/>
          </w:tcPr>
          <w:p w:rsidR="00365FCD" w:rsidRPr="00416E27" w:rsidRDefault="00365FCD" w:rsidP="00DC6557">
            <w:pPr>
              <w:tabs>
                <w:tab w:val="decimal" w:pos="780"/>
              </w:tabs>
              <w:spacing w:line="276" w:lineRule="auto"/>
              <w:ind w:left="-68"/>
              <w:rPr>
                <w:sz w:val="24"/>
                <w:szCs w:val="24"/>
              </w:rPr>
            </w:pPr>
            <w:r>
              <w:rPr>
                <w:sz w:val="24"/>
                <w:szCs w:val="24"/>
              </w:rPr>
              <w:t>5,1</w:t>
            </w:r>
          </w:p>
        </w:tc>
        <w:tc>
          <w:tcPr>
            <w:tcW w:w="1334" w:type="dxa"/>
            <w:shd w:val="clear" w:color="auto" w:fill="auto"/>
            <w:vAlign w:val="bottom"/>
          </w:tcPr>
          <w:p w:rsidR="00365FCD" w:rsidRPr="00416E27" w:rsidRDefault="002177CB" w:rsidP="007820D6">
            <w:pPr>
              <w:tabs>
                <w:tab w:val="decimal" w:pos="830"/>
              </w:tabs>
              <w:spacing w:line="276" w:lineRule="auto"/>
              <w:ind w:left="-68"/>
              <w:rPr>
                <w:sz w:val="24"/>
                <w:szCs w:val="24"/>
              </w:rPr>
            </w:pPr>
            <w:r>
              <w:rPr>
                <w:sz w:val="24"/>
                <w:szCs w:val="24"/>
              </w:rPr>
              <w:t>1,4</w:t>
            </w:r>
          </w:p>
        </w:tc>
      </w:tr>
      <w:tr w:rsidR="00365FCD" w:rsidRPr="009A3CC4" w:rsidTr="007820D6">
        <w:tc>
          <w:tcPr>
            <w:tcW w:w="4979" w:type="dxa"/>
            <w:shd w:val="clear" w:color="auto" w:fill="auto"/>
            <w:vAlign w:val="bottom"/>
          </w:tcPr>
          <w:p w:rsidR="00365FCD" w:rsidRPr="00B16F1B" w:rsidRDefault="00365FCD" w:rsidP="00860769">
            <w:pPr>
              <w:spacing w:before="40" w:after="40"/>
              <w:rPr>
                <w:sz w:val="24"/>
                <w:szCs w:val="24"/>
              </w:rPr>
            </w:pPr>
            <w:r w:rsidRPr="00860769">
              <w:rPr>
                <w:sz w:val="24"/>
              </w:rPr>
              <w:t>Индекс</w:t>
            </w:r>
            <w:r w:rsidRPr="00B16F1B">
              <w:rPr>
                <w:sz w:val="24"/>
                <w:szCs w:val="24"/>
              </w:rPr>
              <w:t xml:space="preserve"> потребительских цен на товары </w:t>
            </w:r>
            <w:r>
              <w:rPr>
                <w:sz w:val="24"/>
                <w:szCs w:val="24"/>
              </w:rPr>
              <w:br/>
            </w:r>
            <w:r w:rsidRPr="00B16F1B">
              <w:rPr>
                <w:sz w:val="24"/>
                <w:szCs w:val="24"/>
              </w:rPr>
              <w:t xml:space="preserve">и услуги населению (декабрь </w:t>
            </w:r>
            <w:r>
              <w:rPr>
                <w:sz w:val="24"/>
                <w:szCs w:val="24"/>
              </w:rPr>
              <w:br/>
            </w:r>
            <w:r w:rsidRPr="00B16F1B">
              <w:rPr>
                <w:sz w:val="24"/>
                <w:szCs w:val="24"/>
              </w:rPr>
              <w:t xml:space="preserve">к декабрю предыдущего года), % </w:t>
            </w:r>
          </w:p>
        </w:tc>
        <w:tc>
          <w:tcPr>
            <w:tcW w:w="1134" w:type="dxa"/>
            <w:vAlign w:val="bottom"/>
          </w:tcPr>
          <w:p w:rsidR="00365FCD" w:rsidRPr="00B16F1B" w:rsidRDefault="00365FCD" w:rsidP="00DC6557">
            <w:pPr>
              <w:tabs>
                <w:tab w:val="decimal" w:pos="780"/>
              </w:tabs>
              <w:spacing w:line="276" w:lineRule="auto"/>
              <w:ind w:left="-68"/>
              <w:rPr>
                <w:sz w:val="24"/>
                <w:szCs w:val="24"/>
              </w:rPr>
            </w:pPr>
            <w:r>
              <w:rPr>
                <w:sz w:val="24"/>
                <w:szCs w:val="24"/>
              </w:rPr>
              <w:t>103,9</w:t>
            </w:r>
          </w:p>
        </w:tc>
        <w:tc>
          <w:tcPr>
            <w:tcW w:w="1134" w:type="dxa"/>
            <w:vAlign w:val="bottom"/>
          </w:tcPr>
          <w:p w:rsidR="00365FCD" w:rsidRPr="00416E27" w:rsidRDefault="00365FCD" w:rsidP="00DC6557">
            <w:pPr>
              <w:tabs>
                <w:tab w:val="decimal" w:pos="780"/>
              </w:tabs>
              <w:spacing w:line="276" w:lineRule="auto"/>
              <w:ind w:left="-68"/>
              <w:rPr>
                <w:sz w:val="24"/>
                <w:szCs w:val="24"/>
              </w:rPr>
            </w:pPr>
            <w:r>
              <w:rPr>
                <w:sz w:val="24"/>
                <w:szCs w:val="24"/>
              </w:rPr>
              <w:t>103,6</w:t>
            </w:r>
          </w:p>
        </w:tc>
        <w:tc>
          <w:tcPr>
            <w:tcW w:w="1134" w:type="dxa"/>
            <w:vAlign w:val="bottom"/>
          </w:tcPr>
          <w:p w:rsidR="00365FCD" w:rsidRPr="00416E27" w:rsidRDefault="00365FCD" w:rsidP="00DC6557">
            <w:pPr>
              <w:tabs>
                <w:tab w:val="decimal" w:pos="780"/>
              </w:tabs>
              <w:spacing w:line="276" w:lineRule="auto"/>
              <w:ind w:left="-68"/>
              <w:rPr>
                <w:sz w:val="24"/>
                <w:szCs w:val="24"/>
              </w:rPr>
            </w:pPr>
            <w:r>
              <w:rPr>
                <w:sz w:val="24"/>
                <w:szCs w:val="24"/>
              </w:rPr>
              <w:t>104,9</w:t>
            </w:r>
          </w:p>
        </w:tc>
        <w:tc>
          <w:tcPr>
            <w:tcW w:w="1334" w:type="dxa"/>
            <w:shd w:val="clear" w:color="auto" w:fill="auto"/>
            <w:vAlign w:val="bottom"/>
          </w:tcPr>
          <w:p w:rsidR="00365FCD" w:rsidRPr="00416E27" w:rsidRDefault="00C844AD" w:rsidP="007820D6">
            <w:pPr>
              <w:tabs>
                <w:tab w:val="decimal" w:pos="830"/>
              </w:tabs>
              <w:spacing w:line="276" w:lineRule="auto"/>
              <w:ind w:left="-68"/>
              <w:rPr>
                <w:sz w:val="24"/>
                <w:szCs w:val="24"/>
              </w:rPr>
            </w:pPr>
            <w:r>
              <w:rPr>
                <w:sz w:val="24"/>
                <w:szCs w:val="24"/>
              </w:rPr>
              <w:t>109,4</w:t>
            </w:r>
          </w:p>
        </w:tc>
      </w:tr>
      <w:tr w:rsidR="00365FCD" w:rsidRPr="00FD2F17" w:rsidTr="007820D6">
        <w:tc>
          <w:tcPr>
            <w:tcW w:w="4979" w:type="dxa"/>
            <w:shd w:val="clear" w:color="auto" w:fill="auto"/>
            <w:vAlign w:val="bottom"/>
          </w:tcPr>
          <w:p w:rsidR="00365FCD" w:rsidRPr="00860769" w:rsidRDefault="00365FCD" w:rsidP="00126D6B">
            <w:pPr>
              <w:spacing w:before="40" w:after="40"/>
              <w:rPr>
                <w:spacing w:val="4"/>
                <w:sz w:val="24"/>
                <w:szCs w:val="24"/>
              </w:rPr>
            </w:pPr>
            <w:r w:rsidRPr="00860769">
              <w:rPr>
                <w:spacing w:val="4"/>
                <w:sz w:val="24"/>
              </w:rPr>
              <w:t xml:space="preserve">Индекс цен производителей промышленных товаров, реализуемых на внутрироссийский рынок (декабрь к декабрю предыдущего </w:t>
            </w:r>
            <w:r>
              <w:rPr>
                <w:spacing w:val="4"/>
                <w:sz w:val="24"/>
              </w:rPr>
              <w:br/>
            </w:r>
            <w:r w:rsidRPr="00860769">
              <w:rPr>
                <w:spacing w:val="4"/>
                <w:sz w:val="24"/>
              </w:rPr>
              <w:t>года),</w:t>
            </w:r>
            <w:r>
              <w:rPr>
                <w:spacing w:val="4"/>
                <w:sz w:val="24"/>
              </w:rPr>
              <w:t xml:space="preserve"> </w:t>
            </w:r>
            <w:r w:rsidRPr="00860769">
              <w:rPr>
                <w:spacing w:val="4"/>
                <w:sz w:val="24"/>
              </w:rPr>
              <w:t>%</w:t>
            </w:r>
          </w:p>
        </w:tc>
        <w:tc>
          <w:tcPr>
            <w:tcW w:w="1134" w:type="dxa"/>
            <w:vAlign w:val="bottom"/>
          </w:tcPr>
          <w:p w:rsidR="00365FCD" w:rsidRPr="00FD2F17" w:rsidRDefault="00365FCD" w:rsidP="00DC6557">
            <w:pPr>
              <w:tabs>
                <w:tab w:val="decimal" w:pos="802"/>
              </w:tabs>
              <w:spacing w:line="276" w:lineRule="auto"/>
              <w:ind w:left="-68"/>
              <w:rPr>
                <w:sz w:val="24"/>
                <w:szCs w:val="24"/>
              </w:rPr>
            </w:pPr>
            <w:r>
              <w:rPr>
                <w:sz w:val="24"/>
                <w:szCs w:val="24"/>
              </w:rPr>
              <w:t>113,3</w:t>
            </w:r>
          </w:p>
        </w:tc>
        <w:tc>
          <w:tcPr>
            <w:tcW w:w="1134" w:type="dxa"/>
            <w:vAlign w:val="bottom"/>
          </w:tcPr>
          <w:p w:rsidR="00365FCD" w:rsidRPr="00FD2F17" w:rsidRDefault="00365FCD" w:rsidP="00DC6557">
            <w:pPr>
              <w:tabs>
                <w:tab w:val="decimal" w:pos="802"/>
              </w:tabs>
              <w:spacing w:line="276" w:lineRule="auto"/>
              <w:ind w:left="-68"/>
              <w:rPr>
                <w:sz w:val="24"/>
                <w:szCs w:val="24"/>
              </w:rPr>
            </w:pPr>
            <w:r>
              <w:rPr>
                <w:sz w:val="24"/>
                <w:szCs w:val="24"/>
              </w:rPr>
              <w:t>93,3</w:t>
            </w:r>
          </w:p>
        </w:tc>
        <w:tc>
          <w:tcPr>
            <w:tcW w:w="1134" w:type="dxa"/>
            <w:vAlign w:val="bottom"/>
          </w:tcPr>
          <w:p w:rsidR="00365FCD" w:rsidRPr="00FD2F17" w:rsidRDefault="00365FCD" w:rsidP="00DC6557">
            <w:pPr>
              <w:tabs>
                <w:tab w:val="decimal" w:pos="802"/>
              </w:tabs>
              <w:spacing w:line="276" w:lineRule="auto"/>
              <w:ind w:left="-68"/>
              <w:rPr>
                <w:sz w:val="24"/>
                <w:szCs w:val="24"/>
              </w:rPr>
            </w:pPr>
            <w:r>
              <w:rPr>
                <w:sz w:val="24"/>
                <w:szCs w:val="24"/>
              </w:rPr>
              <w:t>99,3</w:t>
            </w:r>
          </w:p>
        </w:tc>
        <w:tc>
          <w:tcPr>
            <w:tcW w:w="1334" w:type="dxa"/>
            <w:shd w:val="clear" w:color="auto" w:fill="auto"/>
            <w:vAlign w:val="bottom"/>
          </w:tcPr>
          <w:p w:rsidR="00365FCD" w:rsidRPr="00FD2F17" w:rsidRDefault="00C844AD" w:rsidP="007820D6">
            <w:pPr>
              <w:tabs>
                <w:tab w:val="decimal" w:pos="830"/>
              </w:tabs>
              <w:spacing w:line="276" w:lineRule="auto"/>
              <w:ind w:left="-68"/>
              <w:rPr>
                <w:sz w:val="24"/>
                <w:szCs w:val="24"/>
              </w:rPr>
            </w:pPr>
            <w:r>
              <w:rPr>
                <w:sz w:val="24"/>
                <w:szCs w:val="24"/>
              </w:rPr>
              <w:t>128,9</w:t>
            </w:r>
          </w:p>
        </w:tc>
      </w:tr>
      <w:tr w:rsidR="00365FCD" w:rsidRPr="00B16F1B" w:rsidTr="007820D6">
        <w:tc>
          <w:tcPr>
            <w:tcW w:w="4979" w:type="dxa"/>
            <w:shd w:val="clear" w:color="auto" w:fill="auto"/>
            <w:vAlign w:val="bottom"/>
          </w:tcPr>
          <w:p w:rsidR="00365FCD" w:rsidRPr="00B16F1B" w:rsidRDefault="00365FCD" w:rsidP="00860769">
            <w:pPr>
              <w:spacing w:before="40" w:after="40"/>
              <w:rPr>
                <w:sz w:val="24"/>
              </w:rPr>
            </w:pPr>
            <w:r w:rsidRPr="00B16F1B">
              <w:rPr>
                <w:sz w:val="24"/>
              </w:rPr>
              <w:t>Индекс цен производителей сельскохозя</w:t>
            </w:r>
            <w:r w:rsidRPr="00B16F1B">
              <w:rPr>
                <w:sz w:val="24"/>
              </w:rPr>
              <w:t>й</w:t>
            </w:r>
            <w:r w:rsidRPr="00B16F1B">
              <w:rPr>
                <w:sz w:val="24"/>
              </w:rPr>
              <w:t xml:space="preserve">ственной  продукции (декабрь к декабрю </w:t>
            </w:r>
            <w:r>
              <w:rPr>
                <w:sz w:val="24"/>
              </w:rPr>
              <w:br/>
            </w:r>
            <w:r w:rsidRPr="00B16F1B">
              <w:rPr>
                <w:sz w:val="24"/>
              </w:rPr>
              <w:t xml:space="preserve">предыдущего года), % </w:t>
            </w:r>
            <w:r w:rsidRPr="00B16F1B">
              <w:rPr>
                <w:color w:val="FF0000"/>
                <w:sz w:val="24"/>
              </w:rPr>
              <w:t xml:space="preserve"> </w:t>
            </w:r>
          </w:p>
        </w:tc>
        <w:tc>
          <w:tcPr>
            <w:tcW w:w="1134" w:type="dxa"/>
            <w:vAlign w:val="bottom"/>
          </w:tcPr>
          <w:p w:rsidR="00365FCD" w:rsidRPr="00416E27" w:rsidRDefault="00365FCD" w:rsidP="00DC6557">
            <w:pPr>
              <w:tabs>
                <w:tab w:val="decimal" w:pos="802"/>
              </w:tabs>
              <w:spacing w:line="276" w:lineRule="auto"/>
              <w:ind w:left="-68"/>
              <w:rPr>
                <w:sz w:val="24"/>
                <w:szCs w:val="24"/>
              </w:rPr>
            </w:pPr>
            <w:r>
              <w:rPr>
                <w:sz w:val="24"/>
                <w:szCs w:val="24"/>
              </w:rPr>
              <w:t>110,5</w:t>
            </w:r>
          </w:p>
        </w:tc>
        <w:tc>
          <w:tcPr>
            <w:tcW w:w="1134" w:type="dxa"/>
            <w:vAlign w:val="bottom"/>
          </w:tcPr>
          <w:p w:rsidR="00365FCD" w:rsidRPr="00416E27" w:rsidRDefault="00365FCD" w:rsidP="00DC6557">
            <w:pPr>
              <w:tabs>
                <w:tab w:val="decimal" w:pos="802"/>
              </w:tabs>
              <w:spacing w:line="276" w:lineRule="auto"/>
              <w:ind w:left="-68"/>
              <w:rPr>
                <w:sz w:val="24"/>
                <w:szCs w:val="24"/>
              </w:rPr>
            </w:pPr>
            <w:r>
              <w:rPr>
                <w:sz w:val="24"/>
                <w:szCs w:val="24"/>
              </w:rPr>
              <w:t>100,4</w:t>
            </w:r>
          </w:p>
        </w:tc>
        <w:tc>
          <w:tcPr>
            <w:tcW w:w="1134" w:type="dxa"/>
            <w:vAlign w:val="bottom"/>
          </w:tcPr>
          <w:p w:rsidR="00365FCD" w:rsidRPr="00416E27" w:rsidRDefault="00365FCD" w:rsidP="00DC6557">
            <w:pPr>
              <w:tabs>
                <w:tab w:val="decimal" w:pos="802"/>
              </w:tabs>
              <w:spacing w:line="276" w:lineRule="auto"/>
              <w:ind w:left="-68"/>
              <w:rPr>
                <w:sz w:val="24"/>
                <w:szCs w:val="24"/>
              </w:rPr>
            </w:pPr>
            <w:r>
              <w:rPr>
                <w:sz w:val="24"/>
                <w:szCs w:val="24"/>
              </w:rPr>
              <w:t>106,1</w:t>
            </w:r>
          </w:p>
        </w:tc>
        <w:tc>
          <w:tcPr>
            <w:tcW w:w="1334" w:type="dxa"/>
            <w:shd w:val="clear" w:color="auto" w:fill="auto"/>
            <w:vAlign w:val="bottom"/>
          </w:tcPr>
          <w:p w:rsidR="00365FCD" w:rsidRPr="00416E27" w:rsidRDefault="00C844AD" w:rsidP="007820D6">
            <w:pPr>
              <w:tabs>
                <w:tab w:val="decimal" w:pos="830"/>
              </w:tabs>
              <w:spacing w:line="276" w:lineRule="auto"/>
              <w:ind w:left="-68"/>
              <w:rPr>
                <w:sz w:val="24"/>
                <w:szCs w:val="24"/>
              </w:rPr>
            </w:pPr>
            <w:r>
              <w:rPr>
                <w:sz w:val="24"/>
                <w:szCs w:val="24"/>
              </w:rPr>
              <w:t>112,2</w:t>
            </w:r>
          </w:p>
        </w:tc>
      </w:tr>
      <w:tr w:rsidR="00365FCD" w:rsidRPr="00B16F1B" w:rsidTr="007820D6">
        <w:tc>
          <w:tcPr>
            <w:tcW w:w="4979" w:type="dxa"/>
            <w:shd w:val="clear" w:color="auto" w:fill="auto"/>
            <w:vAlign w:val="bottom"/>
          </w:tcPr>
          <w:p w:rsidR="00365FCD" w:rsidRPr="0073093F" w:rsidRDefault="00365FCD" w:rsidP="00F62736">
            <w:pPr>
              <w:spacing w:before="20" w:after="20"/>
              <w:rPr>
                <w:sz w:val="24"/>
                <w:szCs w:val="24"/>
              </w:rPr>
            </w:pPr>
            <w:r w:rsidRPr="0024017A">
              <w:rPr>
                <w:sz w:val="24"/>
              </w:rPr>
              <w:t>Сводный индекс цен на продукцию (затраты, услуги) инвестиционного назначения (декабрь к декабрю предыдущего года)</w:t>
            </w:r>
            <w:r w:rsidRPr="0073093F">
              <w:rPr>
                <w:sz w:val="24"/>
                <w:szCs w:val="24"/>
              </w:rPr>
              <w:t>, %</w:t>
            </w:r>
          </w:p>
        </w:tc>
        <w:tc>
          <w:tcPr>
            <w:tcW w:w="1134" w:type="dxa"/>
            <w:vAlign w:val="bottom"/>
          </w:tcPr>
          <w:p w:rsidR="00365FCD" w:rsidRPr="00B16F1B" w:rsidRDefault="00365FCD" w:rsidP="00DC6557">
            <w:pPr>
              <w:tabs>
                <w:tab w:val="decimal" w:pos="802"/>
              </w:tabs>
              <w:spacing w:line="276" w:lineRule="auto"/>
              <w:ind w:left="-68"/>
              <w:rPr>
                <w:sz w:val="24"/>
                <w:szCs w:val="24"/>
              </w:rPr>
            </w:pPr>
            <w:r>
              <w:rPr>
                <w:sz w:val="24"/>
                <w:szCs w:val="24"/>
              </w:rPr>
              <w:t>112,4</w:t>
            </w:r>
          </w:p>
        </w:tc>
        <w:tc>
          <w:tcPr>
            <w:tcW w:w="1134" w:type="dxa"/>
            <w:vAlign w:val="bottom"/>
          </w:tcPr>
          <w:p w:rsidR="00365FCD" w:rsidRPr="00B16F1B" w:rsidRDefault="00365FCD" w:rsidP="00DA3FED">
            <w:pPr>
              <w:tabs>
                <w:tab w:val="decimal" w:pos="802"/>
              </w:tabs>
              <w:spacing w:line="276" w:lineRule="auto"/>
              <w:ind w:left="-68"/>
              <w:rPr>
                <w:sz w:val="24"/>
                <w:szCs w:val="24"/>
              </w:rPr>
            </w:pPr>
            <w:r>
              <w:rPr>
                <w:sz w:val="24"/>
                <w:szCs w:val="24"/>
              </w:rPr>
              <w:t>107,</w:t>
            </w:r>
            <w:r w:rsidR="00DA3FED">
              <w:rPr>
                <w:sz w:val="24"/>
                <w:szCs w:val="24"/>
              </w:rPr>
              <w:t>1</w:t>
            </w:r>
          </w:p>
        </w:tc>
        <w:tc>
          <w:tcPr>
            <w:tcW w:w="1134" w:type="dxa"/>
            <w:vAlign w:val="bottom"/>
          </w:tcPr>
          <w:p w:rsidR="00365FCD" w:rsidRPr="00B16F1B" w:rsidRDefault="00365FCD" w:rsidP="00DC6557">
            <w:pPr>
              <w:tabs>
                <w:tab w:val="decimal" w:pos="802"/>
              </w:tabs>
              <w:spacing w:line="276" w:lineRule="auto"/>
              <w:ind w:left="-68"/>
              <w:rPr>
                <w:sz w:val="24"/>
                <w:szCs w:val="24"/>
              </w:rPr>
            </w:pPr>
            <w:r>
              <w:rPr>
                <w:sz w:val="24"/>
                <w:szCs w:val="24"/>
              </w:rPr>
              <w:t>106,8</w:t>
            </w:r>
          </w:p>
        </w:tc>
        <w:tc>
          <w:tcPr>
            <w:tcW w:w="1334" w:type="dxa"/>
            <w:shd w:val="clear" w:color="auto" w:fill="auto"/>
            <w:vAlign w:val="bottom"/>
          </w:tcPr>
          <w:p w:rsidR="00365FCD" w:rsidRPr="00416E27" w:rsidRDefault="00C844AD" w:rsidP="007820D6">
            <w:pPr>
              <w:tabs>
                <w:tab w:val="decimal" w:pos="830"/>
              </w:tabs>
              <w:spacing w:line="276" w:lineRule="auto"/>
              <w:ind w:left="-68"/>
              <w:rPr>
                <w:sz w:val="24"/>
                <w:szCs w:val="24"/>
              </w:rPr>
            </w:pPr>
            <w:r>
              <w:rPr>
                <w:sz w:val="24"/>
                <w:szCs w:val="24"/>
              </w:rPr>
              <w:t>106,9</w:t>
            </w:r>
          </w:p>
        </w:tc>
      </w:tr>
    </w:tbl>
    <w:p w:rsidR="009A3CC4" w:rsidRDefault="009A3CC4" w:rsidP="007A5AC2">
      <w:pPr>
        <w:jc w:val="right"/>
        <w:rPr>
          <w:sz w:val="24"/>
          <w:szCs w:val="24"/>
        </w:rPr>
      </w:pPr>
    </w:p>
    <w:p w:rsidR="007A5AC2" w:rsidRPr="00D75956" w:rsidRDefault="007A5AC2" w:rsidP="007A5AC2">
      <w:pPr>
        <w:jc w:val="right"/>
        <w:rPr>
          <w:sz w:val="24"/>
          <w:szCs w:val="24"/>
        </w:rPr>
      </w:pPr>
      <w:r w:rsidRPr="00D75956">
        <w:rPr>
          <w:sz w:val="24"/>
          <w:szCs w:val="24"/>
        </w:rPr>
        <w:lastRenderedPageBreak/>
        <w:t>Продолжение</w:t>
      </w:r>
    </w:p>
    <w:tbl>
      <w:tblPr>
        <w:tblW w:w="9582" w:type="dxa"/>
        <w:tblInd w:w="70" w:type="dxa"/>
        <w:tblLayout w:type="fixed"/>
        <w:tblCellMar>
          <w:left w:w="70" w:type="dxa"/>
          <w:right w:w="70" w:type="dxa"/>
        </w:tblCellMar>
        <w:tblLook w:val="0000" w:firstRow="0" w:lastRow="0" w:firstColumn="0" w:lastColumn="0" w:noHBand="0" w:noVBand="0"/>
      </w:tblPr>
      <w:tblGrid>
        <w:gridCol w:w="4962"/>
        <w:gridCol w:w="1155"/>
        <w:gridCol w:w="1155"/>
        <w:gridCol w:w="1155"/>
        <w:gridCol w:w="1155"/>
      </w:tblGrid>
      <w:tr w:rsidR="00FF4DBB" w:rsidRPr="00BC56AD" w:rsidTr="00DC6557">
        <w:trPr>
          <w:trHeight w:val="283"/>
        </w:trPr>
        <w:tc>
          <w:tcPr>
            <w:tcW w:w="4962" w:type="dxa"/>
            <w:tcBorders>
              <w:top w:val="single" w:sz="4" w:space="0" w:color="auto"/>
              <w:left w:val="single" w:sz="4" w:space="0" w:color="auto"/>
              <w:bottom w:val="single" w:sz="4" w:space="0" w:color="auto"/>
              <w:right w:val="single" w:sz="6" w:space="0" w:color="auto"/>
            </w:tcBorders>
            <w:vAlign w:val="center"/>
          </w:tcPr>
          <w:p w:rsidR="00FF4DBB" w:rsidRDefault="00FF4DBB" w:rsidP="006D747B">
            <w:pPr>
              <w:jc w:val="center"/>
              <w:rPr>
                <w:sz w:val="24"/>
              </w:rPr>
            </w:pPr>
          </w:p>
        </w:tc>
        <w:tc>
          <w:tcPr>
            <w:tcW w:w="1155" w:type="dxa"/>
            <w:tcBorders>
              <w:top w:val="single" w:sz="4" w:space="0" w:color="auto"/>
              <w:left w:val="single" w:sz="6" w:space="0" w:color="auto"/>
              <w:bottom w:val="single" w:sz="4" w:space="0" w:color="auto"/>
              <w:right w:val="single" w:sz="6" w:space="0" w:color="auto"/>
            </w:tcBorders>
            <w:vAlign w:val="center"/>
          </w:tcPr>
          <w:p w:rsidR="00FF4DBB" w:rsidRPr="002602FA" w:rsidRDefault="00FF4DBB" w:rsidP="00DC6557">
            <w:pPr>
              <w:jc w:val="center"/>
              <w:rPr>
                <w:sz w:val="24"/>
              </w:rPr>
            </w:pPr>
            <w:r>
              <w:rPr>
                <w:sz w:val="24"/>
              </w:rPr>
              <w:t>2018</w:t>
            </w:r>
          </w:p>
        </w:tc>
        <w:tc>
          <w:tcPr>
            <w:tcW w:w="1155" w:type="dxa"/>
            <w:tcBorders>
              <w:top w:val="single" w:sz="4" w:space="0" w:color="auto"/>
              <w:left w:val="single" w:sz="6" w:space="0" w:color="auto"/>
              <w:bottom w:val="single" w:sz="4" w:space="0" w:color="auto"/>
              <w:right w:val="single" w:sz="6" w:space="0" w:color="auto"/>
            </w:tcBorders>
            <w:vAlign w:val="center"/>
          </w:tcPr>
          <w:p w:rsidR="00FF4DBB" w:rsidRPr="00BC56AD" w:rsidRDefault="00FF4DBB" w:rsidP="00DC6557">
            <w:pPr>
              <w:jc w:val="center"/>
              <w:rPr>
                <w:sz w:val="24"/>
              </w:rPr>
            </w:pPr>
            <w:r>
              <w:rPr>
                <w:sz w:val="24"/>
              </w:rPr>
              <w:t>2019</w:t>
            </w:r>
          </w:p>
        </w:tc>
        <w:tc>
          <w:tcPr>
            <w:tcW w:w="1155" w:type="dxa"/>
            <w:tcBorders>
              <w:top w:val="single" w:sz="4" w:space="0" w:color="auto"/>
              <w:left w:val="single" w:sz="6" w:space="0" w:color="auto"/>
              <w:bottom w:val="single" w:sz="4" w:space="0" w:color="auto"/>
              <w:right w:val="single" w:sz="6" w:space="0" w:color="auto"/>
            </w:tcBorders>
            <w:vAlign w:val="center"/>
          </w:tcPr>
          <w:p w:rsidR="00FF4DBB" w:rsidRPr="002602FA" w:rsidRDefault="00FF4DBB" w:rsidP="00DC6557">
            <w:pPr>
              <w:jc w:val="center"/>
              <w:rPr>
                <w:sz w:val="24"/>
              </w:rPr>
            </w:pPr>
            <w:r>
              <w:rPr>
                <w:sz w:val="24"/>
              </w:rPr>
              <w:t>2020</w:t>
            </w:r>
          </w:p>
        </w:tc>
        <w:tc>
          <w:tcPr>
            <w:tcW w:w="1155" w:type="dxa"/>
            <w:tcBorders>
              <w:top w:val="single" w:sz="4" w:space="0" w:color="auto"/>
              <w:left w:val="single" w:sz="6" w:space="0" w:color="auto"/>
              <w:bottom w:val="single" w:sz="4" w:space="0" w:color="auto"/>
              <w:right w:val="single" w:sz="6" w:space="0" w:color="auto"/>
            </w:tcBorders>
            <w:vAlign w:val="center"/>
          </w:tcPr>
          <w:p w:rsidR="00FF4DBB" w:rsidRPr="002602FA" w:rsidRDefault="00FF4DBB" w:rsidP="00405E6B">
            <w:pPr>
              <w:jc w:val="center"/>
              <w:rPr>
                <w:sz w:val="24"/>
              </w:rPr>
            </w:pPr>
            <w:r>
              <w:rPr>
                <w:sz w:val="24"/>
              </w:rPr>
              <w:t>2021</w:t>
            </w:r>
          </w:p>
        </w:tc>
      </w:tr>
      <w:tr w:rsidR="00FF4DBB" w:rsidRPr="00B8409A" w:rsidTr="000A470A">
        <w:tc>
          <w:tcPr>
            <w:tcW w:w="4962" w:type="dxa"/>
            <w:shd w:val="clear" w:color="auto" w:fill="auto"/>
            <w:vAlign w:val="bottom"/>
          </w:tcPr>
          <w:p w:rsidR="00FF4DBB" w:rsidRPr="00B16F1B" w:rsidRDefault="00FF4DBB" w:rsidP="00B37BF1">
            <w:pPr>
              <w:spacing w:before="20" w:after="20"/>
              <w:rPr>
                <w:sz w:val="24"/>
                <w:szCs w:val="24"/>
              </w:rPr>
            </w:pPr>
            <w:r w:rsidRPr="00B16F1B">
              <w:rPr>
                <w:sz w:val="24"/>
                <w:szCs w:val="24"/>
              </w:rPr>
              <w:t xml:space="preserve">Индекс тарифов на грузовые перевозки </w:t>
            </w:r>
            <w:r w:rsidRPr="00B16F1B">
              <w:rPr>
                <w:sz w:val="24"/>
                <w:szCs w:val="24"/>
              </w:rPr>
              <w:br/>
              <w:t xml:space="preserve">(декабрь к декабрю предыдущего года), % </w:t>
            </w:r>
          </w:p>
        </w:tc>
        <w:tc>
          <w:tcPr>
            <w:tcW w:w="1155" w:type="dxa"/>
            <w:vAlign w:val="bottom"/>
          </w:tcPr>
          <w:p w:rsidR="00FF4DBB" w:rsidRPr="001D1E46" w:rsidRDefault="00FF4DBB" w:rsidP="00DF03DE">
            <w:pPr>
              <w:tabs>
                <w:tab w:val="decimal" w:pos="638"/>
              </w:tabs>
              <w:spacing w:line="276" w:lineRule="auto"/>
              <w:ind w:left="-68"/>
              <w:rPr>
                <w:sz w:val="24"/>
                <w:szCs w:val="24"/>
              </w:rPr>
            </w:pPr>
            <w:r>
              <w:rPr>
                <w:sz w:val="24"/>
                <w:szCs w:val="24"/>
              </w:rPr>
              <w:t>103,6</w:t>
            </w:r>
          </w:p>
        </w:tc>
        <w:tc>
          <w:tcPr>
            <w:tcW w:w="1155" w:type="dxa"/>
            <w:vAlign w:val="bottom"/>
          </w:tcPr>
          <w:p w:rsidR="00FF4DBB" w:rsidRPr="001D1E46" w:rsidRDefault="00FF4DBB" w:rsidP="00DF03DE">
            <w:pPr>
              <w:tabs>
                <w:tab w:val="decimal" w:pos="617"/>
              </w:tabs>
              <w:spacing w:line="276" w:lineRule="auto"/>
              <w:ind w:left="-68"/>
              <w:rPr>
                <w:sz w:val="24"/>
                <w:szCs w:val="24"/>
              </w:rPr>
            </w:pPr>
            <w:r>
              <w:rPr>
                <w:sz w:val="24"/>
                <w:szCs w:val="24"/>
              </w:rPr>
              <w:t>103,6</w:t>
            </w:r>
          </w:p>
        </w:tc>
        <w:tc>
          <w:tcPr>
            <w:tcW w:w="1155" w:type="dxa"/>
            <w:vAlign w:val="bottom"/>
          </w:tcPr>
          <w:p w:rsidR="00FF4DBB" w:rsidRPr="00416E27" w:rsidRDefault="00FF4DBB" w:rsidP="00DF03DE">
            <w:pPr>
              <w:tabs>
                <w:tab w:val="decimal" w:pos="651"/>
              </w:tabs>
              <w:spacing w:line="276" w:lineRule="auto"/>
              <w:ind w:left="-68"/>
              <w:rPr>
                <w:sz w:val="24"/>
                <w:szCs w:val="24"/>
              </w:rPr>
            </w:pPr>
            <w:r>
              <w:rPr>
                <w:sz w:val="24"/>
                <w:szCs w:val="24"/>
              </w:rPr>
              <w:t>103,1</w:t>
            </w:r>
          </w:p>
        </w:tc>
        <w:tc>
          <w:tcPr>
            <w:tcW w:w="1155" w:type="dxa"/>
            <w:vAlign w:val="bottom"/>
          </w:tcPr>
          <w:p w:rsidR="00FF4DBB" w:rsidRPr="001D1E46" w:rsidRDefault="00C844AD" w:rsidP="00DF03DE">
            <w:pPr>
              <w:tabs>
                <w:tab w:val="decimal" w:pos="644"/>
              </w:tabs>
              <w:spacing w:line="276" w:lineRule="auto"/>
              <w:ind w:left="-68"/>
              <w:rPr>
                <w:sz w:val="24"/>
                <w:szCs w:val="24"/>
              </w:rPr>
            </w:pPr>
            <w:r>
              <w:rPr>
                <w:sz w:val="24"/>
                <w:szCs w:val="24"/>
              </w:rPr>
              <w:t>104,1</w:t>
            </w:r>
          </w:p>
        </w:tc>
      </w:tr>
      <w:tr w:rsidR="00FF4DBB" w:rsidRPr="00494589" w:rsidTr="000A470A">
        <w:tc>
          <w:tcPr>
            <w:tcW w:w="4962" w:type="dxa"/>
            <w:shd w:val="clear" w:color="auto" w:fill="auto"/>
            <w:vAlign w:val="bottom"/>
          </w:tcPr>
          <w:p w:rsidR="00FF4DBB" w:rsidRPr="00494589" w:rsidRDefault="00FF4DBB" w:rsidP="00AC6035">
            <w:pPr>
              <w:spacing w:before="20" w:after="20"/>
              <w:rPr>
                <w:sz w:val="24"/>
              </w:rPr>
            </w:pPr>
            <w:r w:rsidRPr="00494589">
              <w:br w:type="page"/>
            </w:r>
            <w:r w:rsidRPr="00494589">
              <w:rPr>
                <w:sz w:val="24"/>
              </w:rPr>
              <w:t>Внешнеторговый оборот</w:t>
            </w:r>
            <w:r w:rsidR="002C6B0C">
              <w:rPr>
                <w:sz w:val="24"/>
                <w:vertAlign w:val="superscript"/>
              </w:rPr>
              <w:t>8</w:t>
            </w:r>
            <w:r w:rsidRPr="00494589">
              <w:rPr>
                <w:sz w:val="24"/>
                <w:vertAlign w:val="superscript"/>
              </w:rPr>
              <w:t>)</w:t>
            </w:r>
            <w:r w:rsidRPr="00494589">
              <w:rPr>
                <w:sz w:val="24"/>
              </w:rPr>
              <w:t xml:space="preserve">, </w:t>
            </w:r>
            <w:r w:rsidRPr="00494589">
              <w:rPr>
                <w:sz w:val="24"/>
              </w:rPr>
              <w:br/>
              <w:t>млн долларов США</w:t>
            </w:r>
          </w:p>
        </w:tc>
        <w:tc>
          <w:tcPr>
            <w:tcW w:w="1155" w:type="dxa"/>
            <w:vAlign w:val="bottom"/>
          </w:tcPr>
          <w:p w:rsidR="00FF4DBB" w:rsidRPr="00C51936" w:rsidRDefault="00FF4DBB" w:rsidP="00DF03DE">
            <w:pPr>
              <w:tabs>
                <w:tab w:val="decimal" w:pos="638"/>
              </w:tabs>
              <w:spacing w:line="276" w:lineRule="auto"/>
              <w:ind w:left="-68"/>
              <w:rPr>
                <w:sz w:val="24"/>
                <w:szCs w:val="24"/>
              </w:rPr>
            </w:pPr>
            <w:r>
              <w:rPr>
                <w:sz w:val="24"/>
                <w:szCs w:val="24"/>
              </w:rPr>
              <w:t>1225,0</w:t>
            </w:r>
          </w:p>
        </w:tc>
        <w:tc>
          <w:tcPr>
            <w:tcW w:w="1155" w:type="dxa"/>
            <w:vAlign w:val="bottom"/>
          </w:tcPr>
          <w:p w:rsidR="00FF4DBB" w:rsidRPr="00C51936" w:rsidRDefault="00FF4DBB" w:rsidP="00DF03DE">
            <w:pPr>
              <w:tabs>
                <w:tab w:val="decimal" w:pos="617"/>
              </w:tabs>
              <w:spacing w:line="276" w:lineRule="auto"/>
              <w:ind w:left="-68"/>
              <w:rPr>
                <w:sz w:val="24"/>
                <w:szCs w:val="24"/>
              </w:rPr>
            </w:pPr>
            <w:r>
              <w:rPr>
                <w:sz w:val="24"/>
                <w:szCs w:val="24"/>
              </w:rPr>
              <w:t>1487,5</w:t>
            </w:r>
          </w:p>
        </w:tc>
        <w:tc>
          <w:tcPr>
            <w:tcW w:w="1155" w:type="dxa"/>
            <w:shd w:val="clear" w:color="auto" w:fill="auto"/>
            <w:vAlign w:val="bottom"/>
          </w:tcPr>
          <w:p w:rsidR="00FF4DBB" w:rsidRPr="00416E27" w:rsidRDefault="00FF4DBB" w:rsidP="000A470A">
            <w:pPr>
              <w:tabs>
                <w:tab w:val="decimal" w:pos="651"/>
              </w:tabs>
              <w:spacing w:line="276" w:lineRule="auto"/>
              <w:ind w:left="-68"/>
              <w:rPr>
                <w:sz w:val="24"/>
                <w:szCs w:val="24"/>
              </w:rPr>
            </w:pPr>
            <w:r>
              <w:rPr>
                <w:sz w:val="24"/>
                <w:szCs w:val="24"/>
              </w:rPr>
              <w:t>12</w:t>
            </w:r>
            <w:r w:rsidR="000A470A">
              <w:rPr>
                <w:sz w:val="24"/>
                <w:szCs w:val="24"/>
              </w:rPr>
              <w:t>24</w:t>
            </w:r>
            <w:r>
              <w:rPr>
                <w:sz w:val="24"/>
                <w:szCs w:val="24"/>
              </w:rPr>
              <w:t>,</w:t>
            </w:r>
            <w:r w:rsidR="000A470A">
              <w:rPr>
                <w:sz w:val="24"/>
                <w:szCs w:val="24"/>
              </w:rPr>
              <w:t>7</w:t>
            </w:r>
          </w:p>
        </w:tc>
        <w:tc>
          <w:tcPr>
            <w:tcW w:w="1155" w:type="dxa"/>
            <w:shd w:val="clear" w:color="auto" w:fill="auto"/>
            <w:vAlign w:val="bottom"/>
          </w:tcPr>
          <w:p w:rsidR="00FF4DBB" w:rsidRPr="00C51936" w:rsidRDefault="000A470A" w:rsidP="000A470A">
            <w:pPr>
              <w:tabs>
                <w:tab w:val="decimal" w:pos="644"/>
              </w:tabs>
              <w:spacing w:line="276" w:lineRule="auto"/>
              <w:ind w:left="-68"/>
              <w:rPr>
                <w:sz w:val="24"/>
                <w:szCs w:val="24"/>
              </w:rPr>
            </w:pPr>
            <w:r>
              <w:rPr>
                <w:sz w:val="24"/>
                <w:szCs w:val="24"/>
              </w:rPr>
              <w:t>1411,0</w:t>
            </w:r>
          </w:p>
        </w:tc>
      </w:tr>
    </w:tbl>
    <w:p w:rsidR="0033288C" w:rsidRDefault="0033288C" w:rsidP="00126D6B">
      <w:pPr>
        <w:spacing w:before="80" w:line="228" w:lineRule="auto"/>
        <w:jc w:val="both"/>
        <w:rPr>
          <w:sz w:val="24"/>
        </w:rPr>
      </w:pPr>
      <w:r w:rsidRPr="007924CF">
        <w:rPr>
          <w:sz w:val="24"/>
          <w:vertAlign w:val="superscript"/>
        </w:rPr>
        <w:t xml:space="preserve">1) </w:t>
      </w:r>
      <w:r w:rsidRPr="007924CF">
        <w:rPr>
          <w:sz w:val="24"/>
        </w:rPr>
        <w:t>Данные в стоимостном выражении приведены в ф</w:t>
      </w:r>
      <w:r w:rsidR="00895CBE" w:rsidRPr="007924CF">
        <w:rPr>
          <w:sz w:val="24"/>
        </w:rPr>
        <w:t>актически действовавших ценах</w:t>
      </w:r>
      <w:r w:rsidRPr="007924CF">
        <w:rPr>
          <w:sz w:val="24"/>
        </w:rPr>
        <w:t>.</w:t>
      </w:r>
    </w:p>
    <w:p w:rsidR="00134E11" w:rsidRPr="005A1370" w:rsidRDefault="00134E11" w:rsidP="00126D6B">
      <w:pPr>
        <w:spacing w:line="228" w:lineRule="auto"/>
        <w:jc w:val="both"/>
        <w:rPr>
          <w:spacing w:val="-2"/>
          <w:sz w:val="24"/>
        </w:rPr>
      </w:pPr>
      <w:r w:rsidRPr="00134E11">
        <w:rPr>
          <w:spacing w:val="-2"/>
          <w:sz w:val="24"/>
          <w:vertAlign w:val="superscript"/>
        </w:rPr>
        <w:t xml:space="preserve">2) </w:t>
      </w:r>
      <w:r w:rsidRPr="00134E11">
        <w:rPr>
          <w:spacing w:val="-2"/>
          <w:sz w:val="24"/>
        </w:rPr>
        <w:t xml:space="preserve">Расчет ВРП произведен с учетом </w:t>
      </w:r>
      <w:r w:rsidR="00F7577D">
        <w:rPr>
          <w:spacing w:val="-2"/>
          <w:sz w:val="24"/>
        </w:rPr>
        <w:t xml:space="preserve">международной методологии </w:t>
      </w:r>
      <w:r w:rsidRPr="00134E11">
        <w:rPr>
          <w:spacing w:val="-2"/>
          <w:sz w:val="24"/>
        </w:rPr>
        <w:t xml:space="preserve">оценки жилищных услуг, </w:t>
      </w:r>
      <w:r w:rsidRPr="005A1370">
        <w:rPr>
          <w:spacing w:val="-2"/>
          <w:sz w:val="24"/>
        </w:rPr>
        <w:t>производимых и потребляемых собственниками жилья, и оценки потребления основного кап</w:t>
      </w:r>
      <w:r w:rsidRPr="005A1370">
        <w:rPr>
          <w:spacing w:val="-2"/>
          <w:sz w:val="24"/>
        </w:rPr>
        <w:t>и</w:t>
      </w:r>
      <w:r w:rsidRPr="005A1370">
        <w:rPr>
          <w:spacing w:val="-2"/>
          <w:sz w:val="24"/>
        </w:rPr>
        <w:t xml:space="preserve">тала исходя из его текущей рыночной стоимости. </w:t>
      </w:r>
    </w:p>
    <w:p w:rsidR="001D0981" w:rsidRPr="005A1370" w:rsidRDefault="001D0981" w:rsidP="00126D6B">
      <w:pPr>
        <w:spacing w:line="228" w:lineRule="auto"/>
        <w:jc w:val="both"/>
        <w:rPr>
          <w:sz w:val="24"/>
          <w:szCs w:val="24"/>
        </w:rPr>
      </w:pPr>
      <w:r w:rsidRPr="005A1370">
        <w:rPr>
          <w:sz w:val="24"/>
          <w:vertAlign w:val="superscript"/>
        </w:rPr>
        <w:t>3)</w:t>
      </w:r>
      <w:r w:rsidRPr="005A1370">
        <w:rPr>
          <w:sz w:val="24"/>
        </w:rPr>
        <w:t xml:space="preserve"> Данные приведены за январь-декабрь 202</w:t>
      </w:r>
      <w:r w:rsidR="00FF4DBB">
        <w:rPr>
          <w:sz w:val="24"/>
        </w:rPr>
        <w:t>1</w:t>
      </w:r>
      <w:r w:rsidRPr="005A1370">
        <w:rPr>
          <w:sz w:val="24"/>
        </w:rPr>
        <w:t xml:space="preserve"> года.</w:t>
      </w:r>
    </w:p>
    <w:p w:rsidR="00B8409A" w:rsidRPr="005A1370" w:rsidRDefault="005A1370" w:rsidP="00126D6B">
      <w:pPr>
        <w:spacing w:line="228" w:lineRule="auto"/>
        <w:jc w:val="both"/>
        <w:rPr>
          <w:sz w:val="24"/>
        </w:rPr>
      </w:pPr>
      <w:r w:rsidRPr="005A1370">
        <w:rPr>
          <w:sz w:val="24"/>
          <w:vertAlign w:val="superscript"/>
        </w:rPr>
        <w:t>4</w:t>
      </w:r>
      <w:r w:rsidR="00B8409A" w:rsidRPr="005A1370">
        <w:rPr>
          <w:sz w:val="24"/>
          <w:vertAlign w:val="superscript"/>
        </w:rPr>
        <w:t>)</w:t>
      </w:r>
      <w:r w:rsidR="00B8409A" w:rsidRPr="005A1370">
        <w:rPr>
          <w:sz w:val="24"/>
        </w:rPr>
        <w:t xml:space="preserve"> Предварительные данные.</w:t>
      </w:r>
    </w:p>
    <w:p w:rsidR="00BF2C36" w:rsidRPr="005A1370" w:rsidRDefault="005A1370" w:rsidP="00126D6B">
      <w:pPr>
        <w:spacing w:line="228" w:lineRule="auto"/>
        <w:jc w:val="both"/>
        <w:rPr>
          <w:sz w:val="24"/>
        </w:rPr>
      </w:pPr>
      <w:r w:rsidRPr="005A1370">
        <w:rPr>
          <w:sz w:val="24"/>
          <w:vertAlign w:val="superscript"/>
        </w:rPr>
        <w:t>5</w:t>
      </w:r>
      <w:r w:rsidR="00BF2C36" w:rsidRPr="005A1370">
        <w:rPr>
          <w:sz w:val="24"/>
          <w:vertAlign w:val="superscript"/>
        </w:rPr>
        <w:t>)</w:t>
      </w:r>
      <w:r w:rsidR="00BF2C36" w:rsidRPr="005A1370">
        <w:rPr>
          <w:sz w:val="24"/>
        </w:rPr>
        <w:t xml:space="preserve"> Включая объем работ, не наблюдаемых прямыми статистическими методами.</w:t>
      </w:r>
    </w:p>
    <w:p w:rsidR="00DF1847" w:rsidRPr="00890600" w:rsidRDefault="002C6B0C" w:rsidP="00126D6B">
      <w:pPr>
        <w:spacing w:line="228" w:lineRule="auto"/>
        <w:jc w:val="both"/>
        <w:rPr>
          <w:spacing w:val="-2"/>
          <w:sz w:val="24"/>
        </w:rPr>
      </w:pPr>
      <w:r>
        <w:rPr>
          <w:sz w:val="24"/>
          <w:vertAlign w:val="superscript"/>
        </w:rPr>
        <w:t>6</w:t>
      </w:r>
      <w:r w:rsidR="00DF1847" w:rsidRPr="00890600">
        <w:rPr>
          <w:sz w:val="24"/>
          <w:vertAlign w:val="superscript"/>
        </w:rPr>
        <w:t xml:space="preserve">) </w:t>
      </w:r>
      <w:r w:rsidR="00DF1847" w:rsidRPr="00890600">
        <w:rPr>
          <w:spacing w:val="-2"/>
          <w:sz w:val="24"/>
        </w:rPr>
        <w:t>Данные приведены по юридическим лицам и индивидуальным предпринимателям, ос</w:t>
      </w:r>
      <w:r w:rsidR="00DF1847" w:rsidRPr="00890600">
        <w:rPr>
          <w:spacing w:val="-2"/>
          <w:sz w:val="24"/>
        </w:rPr>
        <w:t>у</w:t>
      </w:r>
      <w:r w:rsidR="00DF1847" w:rsidRPr="00890600">
        <w:rPr>
          <w:spacing w:val="-2"/>
          <w:sz w:val="24"/>
        </w:rPr>
        <w:t>ществляющим перевозки пассажиров на коммерческой основе</w:t>
      </w:r>
      <w:r w:rsidR="00B05F5B" w:rsidRPr="00890600">
        <w:rPr>
          <w:spacing w:val="-2"/>
          <w:sz w:val="24"/>
        </w:rPr>
        <w:t xml:space="preserve"> (включая автобусы, работа</w:t>
      </w:r>
      <w:r w:rsidR="00B05F5B" w:rsidRPr="00890600">
        <w:rPr>
          <w:spacing w:val="-2"/>
          <w:sz w:val="24"/>
        </w:rPr>
        <w:t>ю</w:t>
      </w:r>
      <w:r w:rsidR="00B05F5B" w:rsidRPr="00890600">
        <w:rPr>
          <w:spacing w:val="-2"/>
          <w:sz w:val="24"/>
        </w:rPr>
        <w:t>щие по заказам)</w:t>
      </w:r>
      <w:r w:rsidR="00DF1847" w:rsidRPr="00890600">
        <w:rPr>
          <w:spacing w:val="-2"/>
          <w:sz w:val="24"/>
        </w:rPr>
        <w:t>.</w:t>
      </w:r>
      <w:r w:rsidR="00FA690D" w:rsidRPr="00890600">
        <w:rPr>
          <w:spacing w:val="-2"/>
          <w:sz w:val="24"/>
        </w:rPr>
        <w:t xml:space="preserve"> Информация за 202</w:t>
      </w:r>
      <w:r w:rsidR="00890600" w:rsidRPr="00890600">
        <w:rPr>
          <w:spacing w:val="-2"/>
          <w:sz w:val="24"/>
        </w:rPr>
        <w:t>1</w:t>
      </w:r>
      <w:r w:rsidR="00FA690D" w:rsidRPr="00890600">
        <w:rPr>
          <w:spacing w:val="-2"/>
          <w:sz w:val="24"/>
        </w:rPr>
        <w:t xml:space="preserve"> год без заказных автобусов, включая маршрутные такси.</w:t>
      </w:r>
    </w:p>
    <w:p w:rsidR="00477442" w:rsidRPr="00890600" w:rsidRDefault="002C6B0C" w:rsidP="00126D6B">
      <w:pPr>
        <w:spacing w:line="228" w:lineRule="auto"/>
        <w:jc w:val="both"/>
        <w:rPr>
          <w:sz w:val="24"/>
        </w:rPr>
      </w:pPr>
      <w:r>
        <w:rPr>
          <w:sz w:val="24"/>
          <w:vertAlign w:val="superscript"/>
        </w:rPr>
        <w:t>7</w:t>
      </w:r>
      <w:r w:rsidR="00477442" w:rsidRPr="00890600">
        <w:rPr>
          <w:sz w:val="24"/>
          <w:vertAlign w:val="superscript"/>
        </w:rPr>
        <w:t>)</w:t>
      </w:r>
      <w:r w:rsidR="00477442" w:rsidRPr="00890600">
        <w:rPr>
          <w:sz w:val="24"/>
        </w:rPr>
        <w:t xml:space="preserve"> По полному кругу организаций, включая досчеты на инвестиции, не наблюдаемые прям</w:t>
      </w:r>
      <w:r w:rsidR="00477442" w:rsidRPr="00890600">
        <w:rPr>
          <w:sz w:val="24"/>
        </w:rPr>
        <w:t>ы</w:t>
      </w:r>
      <w:r w:rsidR="00477442" w:rsidRPr="00890600">
        <w:rPr>
          <w:sz w:val="24"/>
        </w:rPr>
        <w:t>ми статистическими методами.</w:t>
      </w:r>
    </w:p>
    <w:p w:rsidR="00CC17A8" w:rsidRPr="000A470A" w:rsidRDefault="002C6B0C" w:rsidP="00126D6B">
      <w:pPr>
        <w:spacing w:line="228" w:lineRule="auto"/>
        <w:jc w:val="both"/>
        <w:rPr>
          <w:sz w:val="24"/>
          <w:szCs w:val="24"/>
        </w:rPr>
      </w:pPr>
      <w:r>
        <w:rPr>
          <w:sz w:val="24"/>
          <w:vertAlign w:val="superscript"/>
        </w:rPr>
        <w:t>8</w:t>
      </w:r>
      <w:r w:rsidR="0033288C" w:rsidRPr="00D87335">
        <w:rPr>
          <w:sz w:val="24"/>
          <w:vertAlign w:val="superscript"/>
        </w:rPr>
        <w:t>)</w:t>
      </w:r>
      <w:r w:rsidR="0033288C" w:rsidRPr="00D87335">
        <w:rPr>
          <w:sz w:val="24"/>
        </w:rPr>
        <w:t xml:space="preserve"> </w:t>
      </w:r>
      <w:r w:rsidR="00C51936" w:rsidRPr="00D87335">
        <w:rPr>
          <w:sz w:val="24"/>
          <w:szCs w:val="24"/>
        </w:rPr>
        <w:t>С учетом взаимной торговли со странами Евразийского экономического союза (ЕАЭС), по данны</w:t>
      </w:r>
      <w:r w:rsidR="00D87335" w:rsidRPr="00D87335">
        <w:rPr>
          <w:sz w:val="24"/>
          <w:szCs w:val="24"/>
        </w:rPr>
        <w:t>м Федеральной таможенной службы</w:t>
      </w:r>
      <w:r w:rsidR="00C51936" w:rsidRPr="000A470A">
        <w:rPr>
          <w:sz w:val="24"/>
          <w:szCs w:val="24"/>
        </w:rPr>
        <w:t>.</w:t>
      </w:r>
      <w:r w:rsidR="00C17570" w:rsidRPr="000A470A">
        <w:rPr>
          <w:sz w:val="24"/>
          <w:szCs w:val="24"/>
        </w:rPr>
        <w:t xml:space="preserve"> Информация за 202</w:t>
      </w:r>
      <w:r w:rsidR="000A470A" w:rsidRPr="000A470A">
        <w:rPr>
          <w:sz w:val="24"/>
          <w:szCs w:val="24"/>
        </w:rPr>
        <w:t>0-2021</w:t>
      </w:r>
      <w:r w:rsidR="00C17570" w:rsidRPr="000A470A">
        <w:rPr>
          <w:sz w:val="24"/>
          <w:szCs w:val="24"/>
        </w:rPr>
        <w:t xml:space="preserve"> год</w:t>
      </w:r>
      <w:r w:rsidR="000A470A" w:rsidRPr="000A470A">
        <w:rPr>
          <w:sz w:val="24"/>
          <w:szCs w:val="24"/>
        </w:rPr>
        <w:t>ы</w:t>
      </w:r>
      <w:r w:rsidR="00C17570" w:rsidRPr="000A470A">
        <w:rPr>
          <w:sz w:val="24"/>
          <w:szCs w:val="24"/>
        </w:rPr>
        <w:t xml:space="preserve"> по состоянию на </w:t>
      </w:r>
      <w:r w:rsidR="000A470A" w:rsidRPr="000A470A">
        <w:rPr>
          <w:sz w:val="24"/>
          <w:szCs w:val="24"/>
        </w:rPr>
        <w:t>28 апреля 2022 года</w:t>
      </w:r>
      <w:r w:rsidR="00C17570" w:rsidRPr="000A470A">
        <w:rPr>
          <w:sz w:val="24"/>
          <w:szCs w:val="24"/>
        </w:rPr>
        <w:t>.</w:t>
      </w:r>
    </w:p>
    <w:p w:rsidR="00CB0848" w:rsidRDefault="00CB0848" w:rsidP="007404CA">
      <w:pPr>
        <w:pStyle w:val="20"/>
        <w:rPr>
          <w:sz w:val="24"/>
          <w:szCs w:val="24"/>
        </w:rPr>
      </w:pPr>
    </w:p>
    <w:p w:rsidR="00BF71EA" w:rsidRPr="002571AC" w:rsidRDefault="00BF71EA" w:rsidP="007404CA">
      <w:pPr>
        <w:pStyle w:val="20"/>
        <w:rPr>
          <w:sz w:val="24"/>
          <w:szCs w:val="24"/>
        </w:rPr>
      </w:pPr>
    </w:p>
    <w:p w:rsidR="0033288C" w:rsidRPr="004E1E27" w:rsidRDefault="0033288C" w:rsidP="007404CA">
      <w:pPr>
        <w:pStyle w:val="20"/>
      </w:pPr>
      <w:r w:rsidRPr="004E1E27">
        <w:t xml:space="preserve">Индексы основных социально-экономических показателей </w:t>
      </w:r>
    </w:p>
    <w:p w:rsidR="0033288C" w:rsidRPr="002571AC" w:rsidRDefault="0033288C" w:rsidP="00C51936">
      <w:pPr>
        <w:spacing w:line="216" w:lineRule="auto"/>
        <w:jc w:val="center"/>
        <w:rPr>
          <w:sz w:val="16"/>
          <w:szCs w:val="16"/>
        </w:rPr>
      </w:pPr>
      <w:r>
        <w:rPr>
          <w:rFonts w:ascii="Arial" w:hAnsi="Arial"/>
          <w:sz w:val="28"/>
        </w:rPr>
        <w:t>(в сопоставимых ценах; в процентах к предыдущему году)</w:t>
      </w:r>
      <w:r>
        <w:rPr>
          <w:sz w:val="28"/>
        </w:rPr>
        <w:br/>
      </w:r>
    </w:p>
    <w:tbl>
      <w:tblPr>
        <w:tblW w:w="9639" w:type="dxa"/>
        <w:tblInd w:w="28" w:type="dxa"/>
        <w:tblLayout w:type="fixed"/>
        <w:tblCellMar>
          <w:left w:w="70" w:type="dxa"/>
          <w:right w:w="70" w:type="dxa"/>
        </w:tblCellMar>
        <w:tblLook w:val="0000" w:firstRow="0" w:lastRow="0" w:firstColumn="0" w:lastColumn="0" w:noHBand="0" w:noVBand="0"/>
      </w:tblPr>
      <w:tblGrid>
        <w:gridCol w:w="5671"/>
        <w:gridCol w:w="992"/>
        <w:gridCol w:w="992"/>
        <w:gridCol w:w="992"/>
        <w:gridCol w:w="992"/>
      </w:tblGrid>
      <w:tr w:rsidR="00FF4DBB" w:rsidRPr="00A40A32" w:rsidTr="00BF71EA">
        <w:trPr>
          <w:cantSplit/>
          <w:trHeight w:val="365"/>
        </w:trPr>
        <w:tc>
          <w:tcPr>
            <w:tcW w:w="5671" w:type="dxa"/>
            <w:tcBorders>
              <w:top w:val="single" w:sz="4" w:space="0" w:color="auto"/>
              <w:left w:val="single" w:sz="6" w:space="0" w:color="auto"/>
              <w:bottom w:val="single" w:sz="4" w:space="0" w:color="auto"/>
              <w:right w:val="single" w:sz="4" w:space="0" w:color="auto"/>
            </w:tcBorders>
            <w:vAlign w:val="center"/>
          </w:tcPr>
          <w:p w:rsidR="00FF4DBB" w:rsidRDefault="00FF4DBB" w:rsidP="007404CA">
            <w:pPr>
              <w:jc w:val="center"/>
              <w:rPr>
                <w:sz w:val="24"/>
              </w:rPr>
            </w:pPr>
            <w:r>
              <w:rPr>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F4DBB" w:rsidRPr="002602FA" w:rsidRDefault="00FF4DBB" w:rsidP="00BF71EA">
            <w:pPr>
              <w:jc w:val="center"/>
              <w:rPr>
                <w:sz w:val="24"/>
              </w:rPr>
            </w:pPr>
            <w:r>
              <w:rPr>
                <w:sz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FF4DBB" w:rsidRPr="006F3E6F" w:rsidRDefault="00FF4DBB" w:rsidP="00BF71EA">
            <w:pPr>
              <w:jc w:val="center"/>
              <w:rPr>
                <w:sz w:val="24"/>
              </w:rPr>
            </w:pPr>
            <w:r>
              <w:rPr>
                <w:sz w:val="24"/>
              </w:rPr>
              <w:t>2019</w:t>
            </w:r>
          </w:p>
        </w:tc>
        <w:tc>
          <w:tcPr>
            <w:tcW w:w="992" w:type="dxa"/>
            <w:tcBorders>
              <w:top w:val="single" w:sz="4" w:space="0" w:color="auto"/>
              <w:left w:val="single" w:sz="4" w:space="0" w:color="auto"/>
              <w:bottom w:val="single" w:sz="4" w:space="0" w:color="auto"/>
              <w:right w:val="single" w:sz="4" w:space="0" w:color="auto"/>
            </w:tcBorders>
            <w:vAlign w:val="center"/>
          </w:tcPr>
          <w:p w:rsidR="00FF4DBB" w:rsidRPr="006F3E6F" w:rsidRDefault="00FF4DBB" w:rsidP="00BF71EA">
            <w:pPr>
              <w:jc w:val="center"/>
              <w:rPr>
                <w:sz w:val="24"/>
              </w:rPr>
            </w:pPr>
            <w:r>
              <w:rPr>
                <w:sz w:val="24"/>
              </w:rPr>
              <w:t>2020</w:t>
            </w:r>
          </w:p>
        </w:tc>
        <w:tc>
          <w:tcPr>
            <w:tcW w:w="992" w:type="dxa"/>
            <w:tcBorders>
              <w:top w:val="single" w:sz="4" w:space="0" w:color="auto"/>
              <w:left w:val="single" w:sz="4" w:space="0" w:color="auto"/>
              <w:bottom w:val="single" w:sz="4" w:space="0" w:color="auto"/>
              <w:right w:val="single" w:sz="4" w:space="0" w:color="auto"/>
            </w:tcBorders>
            <w:vAlign w:val="center"/>
          </w:tcPr>
          <w:p w:rsidR="00FF4DBB" w:rsidRPr="002602FA" w:rsidRDefault="00FF4DBB" w:rsidP="00BF71EA">
            <w:pPr>
              <w:jc w:val="center"/>
              <w:rPr>
                <w:sz w:val="24"/>
              </w:rPr>
            </w:pPr>
            <w:r>
              <w:rPr>
                <w:sz w:val="24"/>
              </w:rPr>
              <w:t>2021</w:t>
            </w:r>
          </w:p>
        </w:tc>
      </w:tr>
      <w:tr w:rsidR="002177CB" w:rsidRPr="00A40A32" w:rsidTr="003D2A0D">
        <w:tc>
          <w:tcPr>
            <w:tcW w:w="5671" w:type="dxa"/>
            <w:shd w:val="clear" w:color="auto" w:fill="auto"/>
            <w:vAlign w:val="center"/>
          </w:tcPr>
          <w:p w:rsidR="002177CB" w:rsidRPr="00C54C47" w:rsidRDefault="002177CB" w:rsidP="00BF71EA">
            <w:pPr>
              <w:spacing w:before="20" w:after="20" w:line="264" w:lineRule="auto"/>
              <w:ind w:right="-25"/>
              <w:rPr>
                <w:spacing w:val="-2"/>
                <w:sz w:val="24"/>
                <w:szCs w:val="24"/>
              </w:rPr>
            </w:pPr>
            <w:r w:rsidRPr="00C54C47">
              <w:rPr>
                <w:spacing w:val="-2"/>
                <w:sz w:val="24"/>
                <w:szCs w:val="24"/>
              </w:rPr>
              <w:t>Реальные располагаемые денежные доходы населения</w:t>
            </w:r>
          </w:p>
        </w:tc>
        <w:tc>
          <w:tcPr>
            <w:tcW w:w="992" w:type="dxa"/>
            <w:vAlign w:val="bottom"/>
          </w:tcPr>
          <w:p w:rsidR="002177CB" w:rsidRPr="006376A5" w:rsidRDefault="002177CB" w:rsidP="00BF71EA">
            <w:pPr>
              <w:pStyle w:val="a7"/>
              <w:tabs>
                <w:tab w:val="clear" w:pos="4153"/>
                <w:tab w:val="clear" w:pos="8306"/>
                <w:tab w:val="decimal" w:pos="532"/>
              </w:tabs>
              <w:spacing w:before="20" w:after="20" w:line="264" w:lineRule="auto"/>
              <w:jc w:val="both"/>
            </w:pPr>
            <w:r w:rsidRPr="006A4B7E">
              <w:t>9</w:t>
            </w:r>
            <w:r>
              <w:t>9</w:t>
            </w:r>
            <w:r w:rsidRPr="006A4B7E">
              <w:t>,</w:t>
            </w:r>
            <w:r>
              <w:t>2</w:t>
            </w:r>
          </w:p>
        </w:tc>
        <w:tc>
          <w:tcPr>
            <w:tcW w:w="992" w:type="dxa"/>
            <w:vAlign w:val="bottom"/>
          </w:tcPr>
          <w:p w:rsidR="002177CB" w:rsidRPr="006376A5" w:rsidRDefault="002177CB" w:rsidP="00BF71EA">
            <w:pPr>
              <w:pStyle w:val="a7"/>
              <w:tabs>
                <w:tab w:val="clear" w:pos="4153"/>
                <w:tab w:val="clear" w:pos="8306"/>
                <w:tab w:val="decimal" w:pos="532"/>
              </w:tabs>
              <w:spacing w:before="20" w:after="20" w:line="264" w:lineRule="auto"/>
              <w:jc w:val="both"/>
            </w:pPr>
            <w:r>
              <w:t>99,6</w:t>
            </w:r>
          </w:p>
        </w:tc>
        <w:tc>
          <w:tcPr>
            <w:tcW w:w="992" w:type="dxa"/>
            <w:vAlign w:val="bottom"/>
          </w:tcPr>
          <w:p w:rsidR="002177CB" w:rsidRPr="002C6B0C" w:rsidRDefault="00DB6316" w:rsidP="0049117E">
            <w:pPr>
              <w:pStyle w:val="a7"/>
              <w:tabs>
                <w:tab w:val="clear" w:pos="4153"/>
                <w:tab w:val="clear" w:pos="8306"/>
                <w:tab w:val="decimal" w:pos="532"/>
              </w:tabs>
              <w:spacing w:before="20" w:after="20" w:line="264" w:lineRule="auto"/>
              <w:jc w:val="both"/>
            </w:pPr>
            <w:r w:rsidRPr="002C6B0C">
              <w:t>96,</w:t>
            </w:r>
            <w:r w:rsidR="0049117E" w:rsidRPr="002C6B0C">
              <w:t>3</w:t>
            </w:r>
          </w:p>
        </w:tc>
        <w:tc>
          <w:tcPr>
            <w:tcW w:w="992" w:type="dxa"/>
            <w:shd w:val="clear" w:color="auto" w:fill="auto"/>
            <w:vAlign w:val="bottom"/>
          </w:tcPr>
          <w:p w:rsidR="002177CB" w:rsidRPr="002C6B0C" w:rsidRDefault="0049117E" w:rsidP="00DF03DE">
            <w:pPr>
              <w:pStyle w:val="a7"/>
              <w:tabs>
                <w:tab w:val="clear" w:pos="4153"/>
                <w:tab w:val="clear" w:pos="8306"/>
                <w:tab w:val="decimal" w:pos="480"/>
              </w:tabs>
              <w:spacing w:before="20" w:after="20" w:line="264" w:lineRule="auto"/>
              <w:jc w:val="both"/>
              <w:rPr>
                <w:vertAlign w:val="superscript"/>
              </w:rPr>
            </w:pPr>
            <w:r w:rsidRPr="002C6B0C">
              <w:t>100,9</w:t>
            </w:r>
            <w:r w:rsidR="002177CB" w:rsidRPr="002C6B0C">
              <w:rPr>
                <w:vertAlign w:val="superscript"/>
              </w:rPr>
              <w:t>1)</w:t>
            </w:r>
          </w:p>
        </w:tc>
      </w:tr>
      <w:tr w:rsidR="002177CB" w:rsidRPr="00A40A32" w:rsidTr="003D2A0D">
        <w:tc>
          <w:tcPr>
            <w:tcW w:w="5671" w:type="dxa"/>
            <w:shd w:val="clear" w:color="auto" w:fill="auto"/>
            <w:vAlign w:val="center"/>
          </w:tcPr>
          <w:p w:rsidR="002177CB" w:rsidRPr="002022C3" w:rsidRDefault="002177CB" w:rsidP="00BF71EA">
            <w:pPr>
              <w:spacing w:before="20" w:after="20" w:line="264" w:lineRule="auto"/>
              <w:rPr>
                <w:sz w:val="24"/>
              </w:rPr>
            </w:pPr>
            <w:r w:rsidRPr="002022C3">
              <w:rPr>
                <w:sz w:val="24"/>
              </w:rPr>
              <w:t xml:space="preserve">Реальная среднемесячная начисленная </w:t>
            </w:r>
            <w:r>
              <w:rPr>
                <w:sz w:val="24"/>
              </w:rPr>
              <w:br/>
            </w:r>
            <w:r w:rsidRPr="002022C3">
              <w:rPr>
                <w:sz w:val="24"/>
              </w:rPr>
              <w:t xml:space="preserve">заработная плата </w:t>
            </w:r>
          </w:p>
        </w:tc>
        <w:tc>
          <w:tcPr>
            <w:tcW w:w="992" w:type="dxa"/>
            <w:vAlign w:val="bottom"/>
          </w:tcPr>
          <w:p w:rsidR="002177CB" w:rsidRPr="003819DA" w:rsidRDefault="002177CB" w:rsidP="00BF71EA">
            <w:pPr>
              <w:pStyle w:val="a7"/>
              <w:tabs>
                <w:tab w:val="clear" w:pos="4153"/>
                <w:tab w:val="clear" w:pos="8306"/>
                <w:tab w:val="decimal" w:pos="532"/>
              </w:tabs>
              <w:spacing w:before="20" w:after="20" w:line="264" w:lineRule="auto"/>
              <w:jc w:val="both"/>
            </w:pPr>
            <w:r w:rsidRPr="003819DA">
              <w:t>1</w:t>
            </w:r>
            <w:r>
              <w:t>07</w:t>
            </w:r>
            <w:r w:rsidRPr="003819DA">
              <w:t>,</w:t>
            </w:r>
            <w:r>
              <w:t>4</w:t>
            </w:r>
          </w:p>
        </w:tc>
        <w:tc>
          <w:tcPr>
            <w:tcW w:w="992" w:type="dxa"/>
            <w:vAlign w:val="bottom"/>
          </w:tcPr>
          <w:p w:rsidR="002177CB" w:rsidRPr="003819DA" w:rsidRDefault="002177CB" w:rsidP="00BF71EA">
            <w:pPr>
              <w:pStyle w:val="a7"/>
              <w:tabs>
                <w:tab w:val="clear" w:pos="4153"/>
                <w:tab w:val="clear" w:pos="8306"/>
                <w:tab w:val="decimal" w:pos="532"/>
              </w:tabs>
              <w:spacing w:before="20" w:after="20" w:line="264" w:lineRule="auto"/>
              <w:jc w:val="both"/>
            </w:pPr>
            <w:r>
              <w:t>103,4</w:t>
            </w:r>
          </w:p>
        </w:tc>
        <w:tc>
          <w:tcPr>
            <w:tcW w:w="992" w:type="dxa"/>
            <w:vAlign w:val="bottom"/>
          </w:tcPr>
          <w:p w:rsidR="002177CB" w:rsidRPr="002C6B0C" w:rsidRDefault="00DB6316" w:rsidP="00BF71EA">
            <w:pPr>
              <w:pStyle w:val="a7"/>
              <w:tabs>
                <w:tab w:val="clear" w:pos="4153"/>
                <w:tab w:val="clear" w:pos="8306"/>
                <w:tab w:val="decimal" w:pos="532"/>
              </w:tabs>
              <w:spacing w:before="20" w:after="20" w:line="264" w:lineRule="auto"/>
              <w:jc w:val="both"/>
            </w:pPr>
            <w:r w:rsidRPr="002C6B0C">
              <w:t>103,7</w:t>
            </w:r>
          </w:p>
        </w:tc>
        <w:tc>
          <w:tcPr>
            <w:tcW w:w="992" w:type="dxa"/>
            <w:shd w:val="clear" w:color="auto" w:fill="auto"/>
            <w:vAlign w:val="bottom"/>
          </w:tcPr>
          <w:p w:rsidR="002177CB" w:rsidRPr="002C6B0C" w:rsidRDefault="003D2A0D" w:rsidP="003D2A0D">
            <w:pPr>
              <w:pStyle w:val="a7"/>
              <w:tabs>
                <w:tab w:val="clear" w:pos="4153"/>
                <w:tab w:val="clear" w:pos="8306"/>
                <w:tab w:val="decimal" w:pos="480"/>
              </w:tabs>
              <w:spacing w:before="20" w:after="20" w:line="264" w:lineRule="auto"/>
              <w:jc w:val="both"/>
            </w:pPr>
            <w:r w:rsidRPr="002C6B0C">
              <w:t>101</w:t>
            </w:r>
            <w:r w:rsidRPr="002C6B0C">
              <w:rPr>
                <w:szCs w:val="24"/>
              </w:rPr>
              <w:t>,2</w:t>
            </w:r>
          </w:p>
        </w:tc>
      </w:tr>
      <w:tr w:rsidR="002177CB" w:rsidRPr="00A40A32" w:rsidTr="00DC6557">
        <w:tc>
          <w:tcPr>
            <w:tcW w:w="5671" w:type="dxa"/>
            <w:shd w:val="clear" w:color="auto" w:fill="auto"/>
            <w:vAlign w:val="center"/>
          </w:tcPr>
          <w:p w:rsidR="002177CB" w:rsidRPr="00134E11" w:rsidRDefault="002177CB" w:rsidP="00BF71EA">
            <w:pPr>
              <w:spacing w:before="20" w:after="20" w:line="264" w:lineRule="auto"/>
              <w:rPr>
                <w:sz w:val="24"/>
                <w:vertAlign w:val="superscript"/>
              </w:rPr>
            </w:pPr>
            <w:r w:rsidRPr="00A40A32">
              <w:rPr>
                <w:sz w:val="24"/>
              </w:rPr>
              <w:t xml:space="preserve">Валовой региональный </w:t>
            </w:r>
            <w:r w:rsidRPr="00126D6B">
              <w:rPr>
                <w:sz w:val="24"/>
              </w:rPr>
              <w:t>продукт</w:t>
            </w:r>
          </w:p>
        </w:tc>
        <w:tc>
          <w:tcPr>
            <w:tcW w:w="992" w:type="dxa"/>
            <w:vAlign w:val="bottom"/>
          </w:tcPr>
          <w:p w:rsidR="002177CB" w:rsidRPr="003819DA" w:rsidRDefault="002177CB" w:rsidP="00DF03DE">
            <w:pPr>
              <w:pStyle w:val="a7"/>
              <w:tabs>
                <w:tab w:val="clear" w:pos="4153"/>
                <w:tab w:val="clear" w:pos="8306"/>
                <w:tab w:val="decimal" w:pos="532"/>
              </w:tabs>
              <w:spacing w:before="20" w:after="20" w:line="264" w:lineRule="auto"/>
              <w:jc w:val="both"/>
            </w:pPr>
            <w:r>
              <w:t>100,0</w:t>
            </w:r>
          </w:p>
        </w:tc>
        <w:tc>
          <w:tcPr>
            <w:tcW w:w="992" w:type="dxa"/>
            <w:vAlign w:val="bottom"/>
          </w:tcPr>
          <w:p w:rsidR="002177CB" w:rsidRPr="006F081B" w:rsidRDefault="002177CB" w:rsidP="00DF03DE">
            <w:pPr>
              <w:pStyle w:val="a7"/>
              <w:tabs>
                <w:tab w:val="clear" w:pos="4153"/>
                <w:tab w:val="clear" w:pos="8306"/>
                <w:tab w:val="decimal" w:pos="532"/>
              </w:tabs>
              <w:spacing w:before="20" w:after="20" w:line="264" w:lineRule="auto"/>
              <w:jc w:val="both"/>
            </w:pPr>
            <w:r w:rsidRPr="006F081B">
              <w:t>101,5</w:t>
            </w:r>
          </w:p>
        </w:tc>
        <w:tc>
          <w:tcPr>
            <w:tcW w:w="992" w:type="dxa"/>
            <w:vAlign w:val="bottom"/>
          </w:tcPr>
          <w:p w:rsidR="002177CB" w:rsidRPr="002C6B0C" w:rsidRDefault="00AC0707" w:rsidP="00DF03DE">
            <w:pPr>
              <w:pStyle w:val="a7"/>
              <w:tabs>
                <w:tab w:val="clear" w:pos="4153"/>
                <w:tab w:val="clear" w:pos="8306"/>
                <w:tab w:val="decimal" w:pos="532"/>
              </w:tabs>
              <w:spacing w:before="20" w:after="20" w:line="264" w:lineRule="auto"/>
              <w:jc w:val="both"/>
            </w:pPr>
            <w:r w:rsidRPr="002C6B0C">
              <w:t>99,3</w:t>
            </w:r>
          </w:p>
        </w:tc>
        <w:tc>
          <w:tcPr>
            <w:tcW w:w="992" w:type="dxa"/>
            <w:shd w:val="clear" w:color="auto" w:fill="auto"/>
            <w:vAlign w:val="bottom"/>
          </w:tcPr>
          <w:p w:rsidR="002177CB" w:rsidRPr="002C6B0C" w:rsidRDefault="002177CB" w:rsidP="00BF71EA">
            <w:pPr>
              <w:pStyle w:val="a7"/>
              <w:tabs>
                <w:tab w:val="clear" w:pos="4153"/>
                <w:tab w:val="clear" w:pos="8306"/>
                <w:tab w:val="decimal" w:pos="606"/>
              </w:tabs>
              <w:spacing w:before="20" w:after="20" w:line="264" w:lineRule="auto"/>
              <w:jc w:val="both"/>
            </w:pPr>
            <w:r w:rsidRPr="002C6B0C">
              <w:t>…</w:t>
            </w:r>
          </w:p>
        </w:tc>
      </w:tr>
      <w:tr w:rsidR="002177CB" w:rsidRPr="00F62736" w:rsidTr="00DC6557">
        <w:tc>
          <w:tcPr>
            <w:tcW w:w="5671" w:type="dxa"/>
            <w:shd w:val="clear" w:color="auto" w:fill="auto"/>
            <w:vAlign w:val="center"/>
          </w:tcPr>
          <w:p w:rsidR="002177CB" w:rsidRPr="00A40A32" w:rsidRDefault="002177CB" w:rsidP="00BF71EA">
            <w:pPr>
              <w:spacing w:before="20" w:after="20" w:line="264" w:lineRule="auto"/>
              <w:rPr>
                <w:sz w:val="24"/>
              </w:rPr>
            </w:pPr>
            <w:r w:rsidRPr="00A40A32">
              <w:rPr>
                <w:sz w:val="24"/>
              </w:rPr>
              <w:t>Индекс промышленного производства</w:t>
            </w:r>
            <w:r w:rsidR="00764B5D">
              <w:rPr>
                <w:sz w:val="24"/>
                <w:szCs w:val="24"/>
                <w:vertAlign w:val="superscript"/>
              </w:rPr>
              <w:t>2</w:t>
            </w:r>
            <w:r w:rsidRPr="00A40A32">
              <w:rPr>
                <w:sz w:val="24"/>
                <w:szCs w:val="24"/>
                <w:vertAlign w:val="superscript"/>
              </w:rPr>
              <w:t>)</w:t>
            </w:r>
          </w:p>
        </w:tc>
        <w:tc>
          <w:tcPr>
            <w:tcW w:w="992" w:type="dxa"/>
            <w:vAlign w:val="bottom"/>
          </w:tcPr>
          <w:p w:rsidR="002177CB" w:rsidRPr="003819DA" w:rsidRDefault="002177CB" w:rsidP="00BF71EA">
            <w:pPr>
              <w:pStyle w:val="a7"/>
              <w:tabs>
                <w:tab w:val="clear" w:pos="4153"/>
                <w:tab w:val="clear" w:pos="8306"/>
                <w:tab w:val="decimal" w:pos="540"/>
              </w:tabs>
              <w:spacing w:before="20" w:after="20" w:line="264" w:lineRule="auto"/>
              <w:jc w:val="both"/>
            </w:pPr>
            <w:r>
              <w:t>104,2</w:t>
            </w:r>
          </w:p>
        </w:tc>
        <w:tc>
          <w:tcPr>
            <w:tcW w:w="992" w:type="dxa"/>
            <w:vAlign w:val="bottom"/>
          </w:tcPr>
          <w:p w:rsidR="002177CB" w:rsidRPr="003819DA" w:rsidRDefault="002177CB" w:rsidP="00BF71EA">
            <w:pPr>
              <w:pStyle w:val="a7"/>
              <w:tabs>
                <w:tab w:val="clear" w:pos="4153"/>
                <w:tab w:val="clear" w:pos="8306"/>
                <w:tab w:val="decimal" w:pos="540"/>
              </w:tabs>
              <w:spacing w:before="20" w:after="20" w:line="264" w:lineRule="auto"/>
              <w:jc w:val="both"/>
            </w:pPr>
            <w:r>
              <w:t>99,5</w:t>
            </w:r>
          </w:p>
        </w:tc>
        <w:tc>
          <w:tcPr>
            <w:tcW w:w="992" w:type="dxa"/>
            <w:vAlign w:val="bottom"/>
          </w:tcPr>
          <w:p w:rsidR="002177CB" w:rsidRPr="002C6B0C" w:rsidRDefault="00AC0707" w:rsidP="00BF71EA">
            <w:pPr>
              <w:pStyle w:val="a7"/>
              <w:tabs>
                <w:tab w:val="clear" w:pos="4153"/>
                <w:tab w:val="clear" w:pos="8306"/>
                <w:tab w:val="decimal" w:pos="540"/>
              </w:tabs>
              <w:spacing w:before="20" w:after="20" w:line="264" w:lineRule="auto"/>
              <w:jc w:val="both"/>
            </w:pPr>
            <w:r w:rsidRPr="002C6B0C">
              <w:t>100,5</w:t>
            </w:r>
          </w:p>
        </w:tc>
        <w:tc>
          <w:tcPr>
            <w:tcW w:w="992" w:type="dxa"/>
            <w:shd w:val="clear" w:color="auto" w:fill="auto"/>
            <w:vAlign w:val="bottom"/>
          </w:tcPr>
          <w:p w:rsidR="002177CB" w:rsidRPr="002C6B0C" w:rsidRDefault="00AC0707" w:rsidP="00BF71EA">
            <w:pPr>
              <w:pStyle w:val="a7"/>
              <w:tabs>
                <w:tab w:val="clear" w:pos="4153"/>
                <w:tab w:val="clear" w:pos="8306"/>
                <w:tab w:val="decimal" w:pos="480"/>
              </w:tabs>
              <w:spacing w:before="20" w:after="20" w:line="264" w:lineRule="auto"/>
              <w:jc w:val="both"/>
            </w:pPr>
            <w:r w:rsidRPr="002C6B0C">
              <w:t>103</w:t>
            </w:r>
            <w:r w:rsidR="002177CB" w:rsidRPr="002C6B0C">
              <w:t>,3</w:t>
            </w:r>
            <w:r w:rsidR="00764B5D" w:rsidRPr="002C6B0C">
              <w:rPr>
                <w:vertAlign w:val="superscript"/>
              </w:rPr>
              <w:t>3</w:t>
            </w:r>
            <w:r w:rsidR="002177CB" w:rsidRPr="002C6B0C">
              <w:rPr>
                <w:vertAlign w:val="superscript"/>
              </w:rPr>
              <w:t>)</w:t>
            </w:r>
          </w:p>
        </w:tc>
      </w:tr>
      <w:tr w:rsidR="002177CB" w:rsidRPr="00B37BF1" w:rsidTr="00DC6557">
        <w:tc>
          <w:tcPr>
            <w:tcW w:w="5671" w:type="dxa"/>
            <w:shd w:val="clear" w:color="auto" w:fill="auto"/>
            <w:vAlign w:val="center"/>
          </w:tcPr>
          <w:p w:rsidR="002177CB" w:rsidRPr="00B37BF1" w:rsidRDefault="002177CB" w:rsidP="00BF71EA">
            <w:pPr>
              <w:spacing w:before="20" w:after="20" w:line="264" w:lineRule="auto"/>
              <w:rPr>
                <w:sz w:val="24"/>
              </w:rPr>
            </w:pPr>
            <w:r w:rsidRPr="00B37BF1">
              <w:rPr>
                <w:sz w:val="24"/>
              </w:rPr>
              <w:t>Продукция сельского хозяйства</w:t>
            </w:r>
          </w:p>
        </w:tc>
        <w:tc>
          <w:tcPr>
            <w:tcW w:w="992" w:type="dxa"/>
            <w:vAlign w:val="bottom"/>
          </w:tcPr>
          <w:p w:rsidR="002177CB" w:rsidRPr="00DF03DE" w:rsidRDefault="002177CB" w:rsidP="00BF71EA">
            <w:pPr>
              <w:pStyle w:val="a7"/>
              <w:tabs>
                <w:tab w:val="clear" w:pos="4153"/>
                <w:tab w:val="clear" w:pos="8306"/>
                <w:tab w:val="decimal" w:pos="540"/>
              </w:tabs>
              <w:spacing w:before="20" w:after="20" w:line="264" w:lineRule="auto"/>
              <w:jc w:val="both"/>
            </w:pPr>
            <w:r w:rsidRPr="00DF03DE">
              <w:t>101,1</w:t>
            </w:r>
          </w:p>
        </w:tc>
        <w:tc>
          <w:tcPr>
            <w:tcW w:w="992" w:type="dxa"/>
            <w:vAlign w:val="bottom"/>
          </w:tcPr>
          <w:p w:rsidR="002177CB" w:rsidRPr="00EF38D2" w:rsidRDefault="002177CB" w:rsidP="00BF71EA">
            <w:pPr>
              <w:pStyle w:val="a7"/>
              <w:tabs>
                <w:tab w:val="clear" w:pos="4153"/>
                <w:tab w:val="clear" w:pos="8306"/>
                <w:tab w:val="decimal" w:pos="540"/>
              </w:tabs>
              <w:spacing w:before="20" w:after="20" w:line="264" w:lineRule="auto"/>
              <w:jc w:val="both"/>
            </w:pPr>
            <w:r w:rsidRPr="00EF38D2">
              <w:t>96,6</w:t>
            </w:r>
          </w:p>
        </w:tc>
        <w:tc>
          <w:tcPr>
            <w:tcW w:w="992" w:type="dxa"/>
            <w:vAlign w:val="bottom"/>
          </w:tcPr>
          <w:p w:rsidR="002177CB" w:rsidRPr="002C6B0C" w:rsidRDefault="002177CB" w:rsidP="00BF71EA">
            <w:pPr>
              <w:pStyle w:val="a7"/>
              <w:tabs>
                <w:tab w:val="clear" w:pos="4153"/>
                <w:tab w:val="clear" w:pos="8306"/>
                <w:tab w:val="decimal" w:pos="540"/>
              </w:tabs>
              <w:spacing w:before="20" w:after="20" w:line="264" w:lineRule="auto"/>
              <w:jc w:val="both"/>
            </w:pPr>
            <w:r w:rsidRPr="002C6B0C">
              <w:t>100,2</w:t>
            </w:r>
          </w:p>
        </w:tc>
        <w:tc>
          <w:tcPr>
            <w:tcW w:w="992" w:type="dxa"/>
            <w:shd w:val="clear" w:color="auto" w:fill="auto"/>
            <w:vAlign w:val="bottom"/>
          </w:tcPr>
          <w:p w:rsidR="002177CB" w:rsidRPr="002C6B0C" w:rsidRDefault="002177CB" w:rsidP="00BF71EA">
            <w:pPr>
              <w:pStyle w:val="a7"/>
              <w:tabs>
                <w:tab w:val="clear" w:pos="4153"/>
                <w:tab w:val="clear" w:pos="8306"/>
                <w:tab w:val="decimal" w:pos="480"/>
              </w:tabs>
              <w:spacing w:before="20" w:after="20" w:line="264" w:lineRule="auto"/>
              <w:jc w:val="both"/>
              <w:rPr>
                <w:szCs w:val="24"/>
              </w:rPr>
            </w:pPr>
            <w:r w:rsidRPr="002C6B0C">
              <w:rPr>
                <w:szCs w:val="24"/>
              </w:rPr>
              <w:t>102,2</w:t>
            </w:r>
            <w:r w:rsidR="00764B5D" w:rsidRPr="002C6B0C">
              <w:rPr>
                <w:szCs w:val="24"/>
                <w:vertAlign w:val="superscript"/>
              </w:rPr>
              <w:t>4</w:t>
            </w:r>
            <w:r w:rsidRPr="002C6B0C">
              <w:rPr>
                <w:szCs w:val="24"/>
                <w:vertAlign w:val="superscript"/>
              </w:rPr>
              <w:t>)</w:t>
            </w:r>
          </w:p>
        </w:tc>
      </w:tr>
      <w:tr w:rsidR="002177CB" w:rsidRPr="00A40A32" w:rsidTr="00DC6557">
        <w:tc>
          <w:tcPr>
            <w:tcW w:w="5671" w:type="dxa"/>
            <w:shd w:val="clear" w:color="auto" w:fill="auto"/>
            <w:vAlign w:val="center"/>
          </w:tcPr>
          <w:p w:rsidR="002177CB" w:rsidRPr="00A40A32" w:rsidRDefault="002177CB" w:rsidP="00BF71EA">
            <w:pPr>
              <w:spacing w:before="20" w:after="20" w:line="264" w:lineRule="auto"/>
              <w:rPr>
                <w:sz w:val="24"/>
              </w:rPr>
            </w:pPr>
            <w:r w:rsidRPr="00A40A32">
              <w:rPr>
                <w:sz w:val="24"/>
              </w:rPr>
              <w:t>Объем работ, выполненных по виду деятельности «Строительство»</w:t>
            </w:r>
          </w:p>
        </w:tc>
        <w:tc>
          <w:tcPr>
            <w:tcW w:w="992" w:type="dxa"/>
            <w:vAlign w:val="bottom"/>
          </w:tcPr>
          <w:p w:rsidR="002177CB" w:rsidRPr="003819DA" w:rsidRDefault="002177CB" w:rsidP="00BF71EA">
            <w:pPr>
              <w:pStyle w:val="a7"/>
              <w:tabs>
                <w:tab w:val="clear" w:pos="4153"/>
                <w:tab w:val="clear" w:pos="8306"/>
                <w:tab w:val="decimal" w:pos="532"/>
              </w:tabs>
              <w:spacing w:before="20" w:after="20" w:line="264" w:lineRule="auto"/>
              <w:jc w:val="both"/>
            </w:pPr>
            <w:r w:rsidRPr="003819DA">
              <w:t>9</w:t>
            </w:r>
            <w:r>
              <w:t>9</w:t>
            </w:r>
            <w:r w:rsidRPr="003819DA">
              <w:t>,</w:t>
            </w:r>
            <w:r>
              <w:t>6</w:t>
            </w:r>
          </w:p>
        </w:tc>
        <w:tc>
          <w:tcPr>
            <w:tcW w:w="992" w:type="dxa"/>
            <w:vAlign w:val="bottom"/>
          </w:tcPr>
          <w:p w:rsidR="002177CB" w:rsidRPr="003819DA" w:rsidRDefault="002177CB" w:rsidP="00BF71EA">
            <w:pPr>
              <w:pStyle w:val="a7"/>
              <w:tabs>
                <w:tab w:val="clear" w:pos="4153"/>
                <w:tab w:val="clear" w:pos="8306"/>
                <w:tab w:val="decimal" w:pos="532"/>
              </w:tabs>
              <w:spacing w:before="20" w:after="20" w:line="264" w:lineRule="auto"/>
              <w:jc w:val="both"/>
            </w:pPr>
            <w:r>
              <w:t>119,9</w:t>
            </w:r>
          </w:p>
        </w:tc>
        <w:tc>
          <w:tcPr>
            <w:tcW w:w="992" w:type="dxa"/>
            <w:vAlign w:val="bottom"/>
          </w:tcPr>
          <w:p w:rsidR="002177CB" w:rsidRPr="002C6B0C" w:rsidRDefault="00AC0707" w:rsidP="00BF71EA">
            <w:pPr>
              <w:pStyle w:val="a7"/>
              <w:tabs>
                <w:tab w:val="clear" w:pos="4153"/>
                <w:tab w:val="clear" w:pos="8306"/>
                <w:tab w:val="decimal" w:pos="532"/>
              </w:tabs>
              <w:spacing w:before="20" w:after="20" w:line="264" w:lineRule="auto"/>
              <w:jc w:val="both"/>
            </w:pPr>
            <w:r w:rsidRPr="002C6B0C">
              <w:t>94,8</w:t>
            </w:r>
          </w:p>
        </w:tc>
        <w:tc>
          <w:tcPr>
            <w:tcW w:w="992" w:type="dxa"/>
            <w:shd w:val="clear" w:color="auto" w:fill="auto"/>
            <w:vAlign w:val="bottom"/>
          </w:tcPr>
          <w:p w:rsidR="002177CB" w:rsidRPr="002C6B0C" w:rsidRDefault="00AC0707" w:rsidP="00BF71EA">
            <w:pPr>
              <w:pStyle w:val="a7"/>
              <w:tabs>
                <w:tab w:val="clear" w:pos="4153"/>
                <w:tab w:val="clear" w:pos="8306"/>
                <w:tab w:val="decimal" w:pos="480"/>
              </w:tabs>
              <w:spacing w:before="20" w:after="20" w:line="264" w:lineRule="auto"/>
              <w:jc w:val="both"/>
            </w:pPr>
            <w:r w:rsidRPr="002C6B0C">
              <w:t>104</w:t>
            </w:r>
            <w:r w:rsidR="002177CB" w:rsidRPr="002C6B0C">
              <w:t>,</w:t>
            </w:r>
            <w:r w:rsidRPr="002C6B0C">
              <w:t>6</w:t>
            </w:r>
            <w:r w:rsidR="00764B5D" w:rsidRPr="002C6B0C">
              <w:rPr>
                <w:vertAlign w:val="superscript"/>
              </w:rPr>
              <w:t>4</w:t>
            </w:r>
            <w:r w:rsidR="002177CB" w:rsidRPr="002C6B0C">
              <w:rPr>
                <w:vertAlign w:val="superscript"/>
              </w:rPr>
              <w:t>)</w:t>
            </w:r>
          </w:p>
        </w:tc>
      </w:tr>
      <w:tr w:rsidR="002177CB" w:rsidRPr="00A40A32" w:rsidTr="00DC6557">
        <w:tc>
          <w:tcPr>
            <w:tcW w:w="5671" w:type="dxa"/>
            <w:shd w:val="clear" w:color="auto" w:fill="auto"/>
            <w:vAlign w:val="center"/>
          </w:tcPr>
          <w:p w:rsidR="002177CB" w:rsidRPr="00A40A32" w:rsidRDefault="002177CB" w:rsidP="00BF71EA">
            <w:pPr>
              <w:spacing w:before="20" w:after="20" w:line="264" w:lineRule="auto"/>
              <w:rPr>
                <w:sz w:val="24"/>
              </w:rPr>
            </w:pPr>
            <w:r w:rsidRPr="00A40A32">
              <w:rPr>
                <w:sz w:val="24"/>
              </w:rPr>
              <w:t>Ввод в действие общей площади жилых домов</w:t>
            </w:r>
          </w:p>
        </w:tc>
        <w:tc>
          <w:tcPr>
            <w:tcW w:w="992" w:type="dxa"/>
            <w:vAlign w:val="bottom"/>
          </w:tcPr>
          <w:p w:rsidR="002177CB" w:rsidRPr="003819DA" w:rsidRDefault="002177CB" w:rsidP="00BF71EA">
            <w:pPr>
              <w:pStyle w:val="a7"/>
              <w:tabs>
                <w:tab w:val="clear" w:pos="4153"/>
                <w:tab w:val="clear" w:pos="8306"/>
                <w:tab w:val="decimal" w:pos="532"/>
              </w:tabs>
              <w:spacing w:before="20" w:after="20" w:line="264" w:lineRule="auto"/>
              <w:jc w:val="both"/>
            </w:pPr>
            <w:r w:rsidRPr="003819DA">
              <w:t>114,0</w:t>
            </w:r>
          </w:p>
        </w:tc>
        <w:tc>
          <w:tcPr>
            <w:tcW w:w="992" w:type="dxa"/>
            <w:vAlign w:val="bottom"/>
          </w:tcPr>
          <w:p w:rsidR="002177CB" w:rsidRPr="003819DA" w:rsidRDefault="002177CB" w:rsidP="00BF71EA">
            <w:pPr>
              <w:pStyle w:val="a7"/>
              <w:tabs>
                <w:tab w:val="clear" w:pos="4153"/>
                <w:tab w:val="clear" w:pos="8306"/>
                <w:tab w:val="decimal" w:pos="532"/>
              </w:tabs>
              <w:spacing w:before="20" w:after="20" w:line="264" w:lineRule="auto"/>
              <w:jc w:val="both"/>
            </w:pPr>
            <w:r w:rsidRPr="004E1E27">
              <w:t>102,9</w:t>
            </w:r>
          </w:p>
        </w:tc>
        <w:tc>
          <w:tcPr>
            <w:tcW w:w="992" w:type="dxa"/>
            <w:vAlign w:val="bottom"/>
          </w:tcPr>
          <w:p w:rsidR="002177CB" w:rsidRPr="002C6B0C" w:rsidRDefault="00AC0707" w:rsidP="00BF71EA">
            <w:pPr>
              <w:pStyle w:val="a7"/>
              <w:tabs>
                <w:tab w:val="clear" w:pos="4153"/>
                <w:tab w:val="clear" w:pos="8306"/>
                <w:tab w:val="decimal" w:pos="532"/>
              </w:tabs>
              <w:spacing w:before="20" w:after="20" w:line="264" w:lineRule="auto"/>
              <w:jc w:val="both"/>
            </w:pPr>
            <w:r w:rsidRPr="002C6B0C">
              <w:t>100,6</w:t>
            </w:r>
          </w:p>
        </w:tc>
        <w:tc>
          <w:tcPr>
            <w:tcW w:w="992" w:type="dxa"/>
            <w:shd w:val="clear" w:color="auto" w:fill="auto"/>
            <w:vAlign w:val="bottom"/>
          </w:tcPr>
          <w:p w:rsidR="002177CB" w:rsidRPr="002C6B0C" w:rsidRDefault="00AC0707" w:rsidP="00BF71EA">
            <w:pPr>
              <w:pStyle w:val="a7"/>
              <w:tabs>
                <w:tab w:val="clear" w:pos="4153"/>
                <w:tab w:val="clear" w:pos="8306"/>
                <w:tab w:val="decimal" w:pos="480"/>
              </w:tabs>
              <w:spacing w:before="20" w:after="20" w:line="264" w:lineRule="auto"/>
              <w:jc w:val="both"/>
            </w:pPr>
            <w:r w:rsidRPr="002C6B0C">
              <w:t>118</w:t>
            </w:r>
            <w:r w:rsidR="002177CB" w:rsidRPr="002C6B0C">
              <w:t>,</w:t>
            </w:r>
            <w:r w:rsidRPr="002C6B0C">
              <w:t>1</w:t>
            </w:r>
          </w:p>
        </w:tc>
      </w:tr>
      <w:tr w:rsidR="002177CB" w:rsidRPr="00A40A32" w:rsidTr="00DC6557">
        <w:tc>
          <w:tcPr>
            <w:tcW w:w="5671" w:type="dxa"/>
            <w:shd w:val="clear" w:color="auto" w:fill="auto"/>
            <w:vAlign w:val="center"/>
          </w:tcPr>
          <w:p w:rsidR="002177CB" w:rsidRPr="00A40A32" w:rsidRDefault="002177CB" w:rsidP="00BF71EA">
            <w:pPr>
              <w:spacing w:before="20" w:after="20" w:line="264" w:lineRule="auto"/>
              <w:rPr>
                <w:sz w:val="24"/>
              </w:rPr>
            </w:pPr>
            <w:r w:rsidRPr="00A40A32">
              <w:rPr>
                <w:sz w:val="24"/>
              </w:rPr>
              <w:t>Оборот розничной торговли</w:t>
            </w:r>
          </w:p>
        </w:tc>
        <w:tc>
          <w:tcPr>
            <w:tcW w:w="992" w:type="dxa"/>
            <w:vAlign w:val="bottom"/>
          </w:tcPr>
          <w:p w:rsidR="002177CB" w:rsidRPr="007D2A64" w:rsidRDefault="002177CB" w:rsidP="00BF71EA">
            <w:pPr>
              <w:pStyle w:val="a7"/>
              <w:tabs>
                <w:tab w:val="clear" w:pos="4153"/>
                <w:tab w:val="clear" w:pos="8306"/>
                <w:tab w:val="decimal" w:pos="532"/>
              </w:tabs>
              <w:spacing w:before="20" w:after="20" w:line="264" w:lineRule="auto"/>
              <w:jc w:val="both"/>
            </w:pPr>
            <w:r>
              <w:t>102,1</w:t>
            </w:r>
          </w:p>
        </w:tc>
        <w:tc>
          <w:tcPr>
            <w:tcW w:w="992" w:type="dxa"/>
            <w:vAlign w:val="bottom"/>
          </w:tcPr>
          <w:p w:rsidR="002177CB" w:rsidRPr="007D2A64" w:rsidRDefault="002177CB" w:rsidP="00BF71EA">
            <w:pPr>
              <w:pStyle w:val="a7"/>
              <w:tabs>
                <w:tab w:val="clear" w:pos="4153"/>
                <w:tab w:val="clear" w:pos="8306"/>
                <w:tab w:val="decimal" w:pos="532"/>
              </w:tabs>
              <w:spacing w:before="20" w:after="20" w:line="264" w:lineRule="auto"/>
              <w:jc w:val="both"/>
            </w:pPr>
            <w:r w:rsidRPr="00D87335">
              <w:t>103,1</w:t>
            </w:r>
          </w:p>
        </w:tc>
        <w:tc>
          <w:tcPr>
            <w:tcW w:w="992" w:type="dxa"/>
            <w:vAlign w:val="bottom"/>
          </w:tcPr>
          <w:p w:rsidR="002177CB" w:rsidRPr="002C6B0C" w:rsidRDefault="002177CB" w:rsidP="00BF71EA">
            <w:pPr>
              <w:pStyle w:val="a7"/>
              <w:tabs>
                <w:tab w:val="clear" w:pos="4153"/>
                <w:tab w:val="clear" w:pos="8306"/>
                <w:tab w:val="decimal" w:pos="532"/>
              </w:tabs>
              <w:spacing w:before="20" w:after="20" w:line="264" w:lineRule="auto"/>
              <w:jc w:val="both"/>
            </w:pPr>
            <w:r w:rsidRPr="002C6B0C">
              <w:t>96,3</w:t>
            </w:r>
          </w:p>
        </w:tc>
        <w:tc>
          <w:tcPr>
            <w:tcW w:w="992" w:type="dxa"/>
            <w:shd w:val="clear" w:color="auto" w:fill="auto"/>
            <w:vAlign w:val="bottom"/>
          </w:tcPr>
          <w:p w:rsidR="002177CB" w:rsidRPr="002C6B0C" w:rsidRDefault="008D4315" w:rsidP="00BF71EA">
            <w:pPr>
              <w:pStyle w:val="a7"/>
              <w:tabs>
                <w:tab w:val="clear" w:pos="4153"/>
                <w:tab w:val="clear" w:pos="8306"/>
                <w:tab w:val="decimal" w:pos="480"/>
              </w:tabs>
              <w:spacing w:before="20" w:after="20" w:line="264" w:lineRule="auto"/>
              <w:jc w:val="both"/>
            </w:pPr>
            <w:r w:rsidRPr="002C6B0C">
              <w:rPr>
                <w:szCs w:val="24"/>
              </w:rPr>
              <w:t>103,7</w:t>
            </w:r>
          </w:p>
        </w:tc>
      </w:tr>
      <w:tr w:rsidR="002177CB" w:rsidRPr="00A40A32" w:rsidTr="00DC6557">
        <w:tc>
          <w:tcPr>
            <w:tcW w:w="5671" w:type="dxa"/>
            <w:shd w:val="clear" w:color="auto" w:fill="auto"/>
            <w:vAlign w:val="center"/>
          </w:tcPr>
          <w:p w:rsidR="002177CB" w:rsidRPr="00A40A32" w:rsidRDefault="002177CB" w:rsidP="00BF71EA">
            <w:pPr>
              <w:spacing w:before="20" w:after="20" w:line="264" w:lineRule="auto"/>
              <w:rPr>
                <w:sz w:val="24"/>
              </w:rPr>
            </w:pPr>
            <w:r w:rsidRPr="00A40A32">
              <w:rPr>
                <w:sz w:val="24"/>
              </w:rPr>
              <w:t>Платные услуги населению</w:t>
            </w:r>
          </w:p>
        </w:tc>
        <w:tc>
          <w:tcPr>
            <w:tcW w:w="992" w:type="dxa"/>
            <w:vAlign w:val="bottom"/>
          </w:tcPr>
          <w:p w:rsidR="002177CB" w:rsidRPr="00D87335" w:rsidRDefault="002177CB" w:rsidP="00BF71EA">
            <w:pPr>
              <w:pStyle w:val="a7"/>
              <w:tabs>
                <w:tab w:val="clear" w:pos="4153"/>
                <w:tab w:val="clear" w:pos="8306"/>
                <w:tab w:val="decimal" w:pos="532"/>
              </w:tabs>
              <w:spacing w:before="20" w:after="20" w:line="264" w:lineRule="auto"/>
              <w:jc w:val="both"/>
            </w:pPr>
            <w:r w:rsidRPr="003819DA">
              <w:t>10</w:t>
            </w:r>
            <w:r>
              <w:t>1</w:t>
            </w:r>
            <w:r w:rsidRPr="003819DA">
              <w:t>,</w:t>
            </w:r>
            <w:r>
              <w:t>3</w:t>
            </w:r>
          </w:p>
        </w:tc>
        <w:tc>
          <w:tcPr>
            <w:tcW w:w="992" w:type="dxa"/>
            <w:vAlign w:val="bottom"/>
          </w:tcPr>
          <w:p w:rsidR="002177CB" w:rsidRPr="00D87335" w:rsidRDefault="002177CB" w:rsidP="00BF71EA">
            <w:pPr>
              <w:pStyle w:val="a7"/>
              <w:tabs>
                <w:tab w:val="clear" w:pos="4153"/>
                <w:tab w:val="clear" w:pos="8306"/>
                <w:tab w:val="decimal" w:pos="532"/>
              </w:tabs>
              <w:spacing w:before="20" w:after="20" w:line="264" w:lineRule="auto"/>
              <w:jc w:val="both"/>
            </w:pPr>
            <w:r>
              <w:t>100,5</w:t>
            </w:r>
          </w:p>
        </w:tc>
        <w:tc>
          <w:tcPr>
            <w:tcW w:w="992" w:type="dxa"/>
            <w:vAlign w:val="bottom"/>
          </w:tcPr>
          <w:p w:rsidR="002177CB" w:rsidRPr="002C6B0C" w:rsidRDefault="00AC0707" w:rsidP="00BF71EA">
            <w:pPr>
              <w:pStyle w:val="a7"/>
              <w:tabs>
                <w:tab w:val="clear" w:pos="4153"/>
                <w:tab w:val="clear" w:pos="8306"/>
                <w:tab w:val="decimal" w:pos="532"/>
              </w:tabs>
              <w:spacing w:before="20" w:after="20" w:line="264" w:lineRule="auto"/>
              <w:jc w:val="both"/>
            </w:pPr>
            <w:r w:rsidRPr="002C6B0C">
              <w:t>88,0</w:t>
            </w:r>
          </w:p>
        </w:tc>
        <w:tc>
          <w:tcPr>
            <w:tcW w:w="992" w:type="dxa"/>
            <w:shd w:val="clear" w:color="auto" w:fill="auto"/>
            <w:vAlign w:val="bottom"/>
          </w:tcPr>
          <w:p w:rsidR="002177CB" w:rsidRPr="002C6B0C" w:rsidRDefault="008D4315" w:rsidP="00BF71EA">
            <w:pPr>
              <w:pStyle w:val="a7"/>
              <w:tabs>
                <w:tab w:val="clear" w:pos="4153"/>
                <w:tab w:val="clear" w:pos="8306"/>
                <w:tab w:val="decimal" w:pos="480"/>
              </w:tabs>
              <w:spacing w:before="20" w:after="20" w:line="264" w:lineRule="auto"/>
              <w:jc w:val="both"/>
              <w:rPr>
                <w:vertAlign w:val="superscript"/>
              </w:rPr>
            </w:pPr>
            <w:r w:rsidRPr="002C6B0C">
              <w:t>111,2</w:t>
            </w:r>
            <w:r w:rsidR="00764B5D" w:rsidRPr="002C6B0C">
              <w:rPr>
                <w:vertAlign w:val="superscript"/>
              </w:rPr>
              <w:t>4</w:t>
            </w:r>
            <w:r w:rsidR="002177CB" w:rsidRPr="002C6B0C">
              <w:rPr>
                <w:vertAlign w:val="superscript"/>
              </w:rPr>
              <w:t>)</w:t>
            </w:r>
          </w:p>
        </w:tc>
      </w:tr>
      <w:tr w:rsidR="002177CB" w:rsidRPr="00A40A32" w:rsidTr="00DC6557">
        <w:tc>
          <w:tcPr>
            <w:tcW w:w="5671" w:type="dxa"/>
            <w:shd w:val="clear" w:color="auto" w:fill="auto"/>
            <w:vAlign w:val="center"/>
          </w:tcPr>
          <w:p w:rsidR="002177CB" w:rsidRPr="00A40A32" w:rsidRDefault="002177CB" w:rsidP="00BF71EA">
            <w:pPr>
              <w:spacing w:before="20" w:after="20" w:line="264" w:lineRule="auto"/>
              <w:rPr>
                <w:sz w:val="24"/>
              </w:rPr>
            </w:pPr>
            <w:r w:rsidRPr="00A40A32">
              <w:rPr>
                <w:sz w:val="24"/>
              </w:rPr>
              <w:t>Инвест</w:t>
            </w:r>
            <w:r>
              <w:rPr>
                <w:sz w:val="24"/>
              </w:rPr>
              <w:t>иции в основной капитал</w:t>
            </w:r>
          </w:p>
        </w:tc>
        <w:tc>
          <w:tcPr>
            <w:tcW w:w="992" w:type="dxa"/>
            <w:vAlign w:val="bottom"/>
          </w:tcPr>
          <w:p w:rsidR="002177CB" w:rsidRPr="00DF03DE" w:rsidRDefault="002177CB" w:rsidP="00BF71EA">
            <w:pPr>
              <w:pStyle w:val="a7"/>
              <w:tabs>
                <w:tab w:val="clear" w:pos="4153"/>
                <w:tab w:val="clear" w:pos="8306"/>
                <w:tab w:val="decimal" w:pos="532"/>
              </w:tabs>
              <w:spacing w:before="20" w:after="20" w:line="264" w:lineRule="auto"/>
              <w:jc w:val="both"/>
            </w:pPr>
            <w:r w:rsidRPr="003819DA">
              <w:t>11</w:t>
            </w:r>
            <w:r>
              <w:t>2</w:t>
            </w:r>
            <w:r w:rsidRPr="003819DA">
              <w:t>,</w:t>
            </w:r>
            <w:r>
              <w:t>8</w:t>
            </w:r>
          </w:p>
        </w:tc>
        <w:tc>
          <w:tcPr>
            <w:tcW w:w="992" w:type="dxa"/>
            <w:vAlign w:val="bottom"/>
          </w:tcPr>
          <w:p w:rsidR="002177CB" w:rsidRPr="003819DA" w:rsidRDefault="002177CB" w:rsidP="00BF71EA">
            <w:pPr>
              <w:pStyle w:val="a7"/>
              <w:tabs>
                <w:tab w:val="clear" w:pos="4153"/>
                <w:tab w:val="clear" w:pos="8306"/>
                <w:tab w:val="decimal" w:pos="532"/>
              </w:tabs>
              <w:spacing w:before="20" w:after="20" w:line="264" w:lineRule="auto"/>
              <w:jc w:val="both"/>
            </w:pPr>
            <w:r>
              <w:t>130,</w:t>
            </w:r>
            <w:r w:rsidR="00AC0707">
              <w:t>7</w:t>
            </w:r>
          </w:p>
        </w:tc>
        <w:tc>
          <w:tcPr>
            <w:tcW w:w="992" w:type="dxa"/>
            <w:vAlign w:val="bottom"/>
          </w:tcPr>
          <w:p w:rsidR="002177CB" w:rsidRPr="002C6B0C" w:rsidRDefault="00AC0707" w:rsidP="00BF71EA">
            <w:pPr>
              <w:pStyle w:val="a7"/>
              <w:tabs>
                <w:tab w:val="clear" w:pos="4153"/>
                <w:tab w:val="clear" w:pos="8306"/>
                <w:tab w:val="decimal" w:pos="532"/>
              </w:tabs>
              <w:spacing w:before="20" w:after="20" w:line="264" w:lineRule="auto"/>
              <w:jc w:val="both"/>
            </w:pPr>
            <w:r w:rsidRPr="002C6B0C">
              <w:t>108,2</w:t>
            </w:r>
          </w:p>
        </w:tc>
        <w:tc>
          <w:tcPr>
            <w:tcW w:w="992" w:type="dxa"/>
            <w:shd w:val="clear" w:color="auto" w:fill="auto"/>
            <w:vAlign w:val="bottom"/>
          </w:tcPr>
          <w:p w:rsidR="002177CB" w:rsidRPr="002C6B0C" w:rsidRDefault="00AC0707" w:rsidP="00BF71EA">
            <w:pPr>
              <w:pStyle w:val="a7"/>
              <w:tabs>
                <w:tab w:val="clear" w:pos="4153"/>
                <w:tab w:val="clear" w:pos="8306"/>
                <w:tab w:val="decimal" w:pos="480"/>
              </w:tabs>
              <w:spacing w:before="20" w:after="20" w:line="264" w:lineRule="auto"/>
              <w:jc w:val="both"/>
            </w:pPr>
            <w:r w:rsidRPr="002C6B0C">
              <w:t>89</w:t>
            </w:r>
            <w:r w:rsidR="002177CB" w:rsidRPr="002C6B0C">
              <w:t>,</w:t>
            </w:r>
            <w:r w:rsidRPr="002C6B0C">
              <w:t>4</w:t>
            </w:r>
            <w:r w:rsidR="00764B5D" w:rsidRPr="002C6B0C">
              <w:rPr>
                <w:vertAlign w:val="superscript"/>
              </w:rPr>
              <w:t>4</w:t>
            </w:r>
            <w:r w:rsidR="002177CB" w:rsidRPr="002C6B0C">
              <w:rPr>
                <w:vertAlign w:val="superscript"/>
              </w:rPr>
              <w:t>)</w:t>
            </w:r>
          </w:p>
        </w:tc>
      </w:tr>
    </w:tbl>
    <w:p w:rsidR="0033288C" w:rsidRPr="006A4B7E" w:rsidRDefault="008563B3" w:rsidP="00BF71EA">
      <w:pPr>
        <w:spacing w:before="120"/>
        <w:ind w:left="-40" w:right="-51"/>
        <w:jc w:val="both"/>
        <w:rPr>
          <w:sz w:val="24"/>
        </w:rPr>
      </w:pPr>
      <w:r w:rsidRPr="006376A5">
        <w:rPr>
          <w:sz w:val="24"/>
          <w:vertAlign w:val="superscript"/>
        </w:rPr>
        <w:t>1</w:t>
      </w:r>
      <w:r w:rsidR="0033288C" w:rsidRPr="006376A5">
        <w:rPr>
          <w:sz w:val="24"/>
          <w:vertAlign w:val="superscript"/>
        </w:rPr>
        <w:t>)</w:t>
      </w:r>
      <w:r w:rsidR="002571AC" w:rsidRPr="006376A5">
        <w:rPr>
          <w:sz w:val="24"/>
        </w:rPr>
        <w:t xml:space="preserve"> </w:t>
      </w:r>
      <w:r w:rsidR="006376A5" w:rsidRPr="006376A5">
        <w:rPr>
          <w:sz w:val="24"/>
        </w:rPr>
        <w:t>Предварительные данные утвержденные Росстатом</w:t>
      </w:r>
      <w:r w:rsidR="002571AC" w:rsidRPr="006376A5">
        <w:rPr>
          <w:spacing w:val="-2"/>
          <w:sz w:val="24"/>
          <w:szCs w:val="24"/>
        </w:rPr>
        <w:t>.</w:t>
      </w:r>
    </w:p>
    <w:p w:rsidR="00134E11" w:rsidRPr="00BF71EA" w:rsidRDefault="00764B5D" w:rsidP="00DF03DE">
      <w:pPr>
        <w:ind w:left="-40" w:right="-1"/>
        <w:jc w:val="both"/>
        <w:rPr>
          <w:spacing w:val="-2"/>
          <w:sz w:val="24"/>
        </w:rPr>
      </w:pPr>
      <w:r>
        <w:rPr>
          <w:spacing w:val="-2"/>
          <w:sz w:val="24"/>
          <w:vertAlign w:val="superscript"/>
        </w:rPr>
        <w:t>2</w:t>
      </w:r>
      <w:r w:rsidR="00134E11" w:rsidRPr="00BF71EA">
        <w:rPr>
          <w:spacing w:val="-2"/>
          <w:sz w:val="24"/>
          <w:vertAlign w:val="superscript"/>
        </w:rPr>
        <w:t xml:space="preserve">) </w:t>
      </w:r>
      <w:r w:rsidR="00BF71EA" w:rsidRPr="00BF71EA">
        <w:rPr>
          <w:sz w:val="24"/>
          <w:szCs w:val="24"/>
        </w:rPr>
        <w:t>Агрегированный индекс производства по видам экономической деятельности: «Добыча п</w:t>
      </w:r>
      <w:r w:rsidR="00BF71EA" w:rsidRPr="00BF71EA">
        <w:rPr>
          <w:sz w:val="24"/>
          <w:szCs w:val="24"/>
        </w:rPr>
        <w:t>о</w:t>
      </w:r>
      <w:r w:rsidR="00BF71EA" w:rsidRPr="00BF71EA">
        <w:rPr>
          <w:sz w:val="24"/>
          <w:szCs w:val="24"/>
        </w:rPr>
        <w:t>лезных ископаемых», «Обрабатывающие производства», «Обеспечение электрической эне</w:t>
      </w:r>
      <w:r w:rsidR="00BF71EA" w:rsidRPr="00BF71EA">
        <w:rPr>
          <w:sz w:val="24"/>
          <w:szCs w:val="24"/>
        </w:rPr>
        <w:t>р</w:t>
      </w:r>
      <w:r w:rsidR="00BF71EA" w:rsidRPr="00BF71EA">
        <w:rPr>
          <w:sz w:val="24"/>
          <w:szCs w:val="24"/>
        </w:rPr>
        <w:t>гией, газом и паром; кондиционирование воздуха», «Водоснабжение; водоотведение, орган</w:t>
      </w:r>
      <w:r w:rsidR="00BF71EA" w:rsidRPr="00BF71EA">
        <w:rPr>
          <w:sz w:val="24"/>
          <w:szCs w:val="24"/>
        </w:rPr>
        <w:t>и</w:t>
      </w:r>
      <w:r w:rsidR="00BF71EA" w:rsidRPr="00BF71EA">
        <w:rPr>
          <w:sz w:val="24"/>
          <w:szCs w:val="24"/>
        </w:rPr>
        <w:t>зация сбора и утилизации отходов, деятельность по ликвидации загрязнений».</w:t>
      </w:r>
    </w:p>
    <w:p w:rsidR="00F95189" w:rsidRPr="00BF71EA" w:rsidRDefault="00764B5D" w:rsidP="00BF71EA">
      <w:pPr>
        <w:ind w:left="-40" w:right="-51"/>
        <w:jc w:val="both"/>
        <w:rPr>
          <w:sz w:val="24"/>
          <w:szCs w:val="24"/>
        </w:rPr>
      </w:pPr>
      <w:r>
        <w:rPr>
          <w:sz w:val="24"/>
          <w:szCs w:val="24"/>
          <w:vertAlign w:val="superscript"/>
        </w:rPr>
        <w:t>3</w:t>
      </w:r>
      <w:r w:rsidR="00F95189" w:rsidRPr="00BF71EA">
        <w:rPr>
          <w:sz w:val="24"/>
          <w:szCs w:val="24"/>
          <w:vertAlign w:val="superscript"/>
        </w:rPr>
        <w:t>)</w:t>
      </w:r>
      <w:r w:rsidR="009331AE" w:rsidRPr="00BF71EA">
        <w:rPr>
          <w:sz w:val="24"/>
          <w:szCs w:val="24"/>
          <w:vertAlign w:val="superscript"/>
        </w:rPr>
        <w:t xml:space="preserve"> </w:t>
      </w:r>
      <w:r w:rsidR="00BF71EA" w:rsidRPr="00BF71EA">
        <w:rPr>
          <w:sz w:val="24"/>
        </w:rPr>
        <w:t>Данные приведены за январь-декабрь 2021 года.</w:t>
      </w:r>
    </w:p>
    <w:p w:rsidR="00764B5D" w:rsidRDefault="00764B5D" w:rsidP="00764B5D">
      <w:pPr>
        <w:ind w:left="-40" w:right="-51"/>
        <w:jc w:val="both"/>
        <w:rPr>
          <w:sz w:val="24"/>
        </w:rPr>
      </w:pPr>
      <w:r>
        <w:rPr>
          <w:sz w:val="24"/>
          <w:vertAlign w:val="superscript"/>
        </w:rPr>
        <w:t>4</w:t>
      </w:r>
      <w:r w:rsidRPr="00206D91">
        <w:rPr>
          <w:sz w:val="24"/>
          <w:vertAlign w:val="superscript"/>
        </w:rPr>
        <w:t>)</w:t>
      </w:r>
      <w:r w:rsidRPr="00206D91">
        <w:rPr>
          <w:sz w:val="24"/>
        </w:rPr>
        <w:t xml:space="preserve"> Предварительные данные.</w:t>
      </w:r>
    </w:p>
    <w:p w:rsidR="0033288C" w:rsidRPr="003D2A0D" w:rsidRDefault="007404CA" w:rsidP="00EA5344">
      <w:pPr>
        <w:tabs>
          <w:tab w:val="center" w:pos="4153"/>
        </w:tabs>
        <w:jc w:val="center"/>
        <w:rPr>
          <w:rFonts w:ascii="Arial" w:hAnsi="Arial"/>
          <w:sz w:val="28"/>
        </w:rPr>
      </w:pPr>
      <w:r>
        <w:rPr>
          <w:rFonts w:ascii="Arial" w:hAnsi="Arial"/>
          <w:b/>
          <w:sz w:val="28"/>
        </w:rPr>
        <w:br w:type="page"/>
      </w:r>
      <w:r w:rsidR="0033288C" w:rsidRPr="003D2A0D">
        <w:rPr>
          <w:rFonts w:ascii="Arial" w:hAnsi="Arial"/>
          <w:b/>
          <w:sz w:val="28"/>
        </w:rPr>
        <w:lastRenderedPageBreak/>
        <w:t xml:space="preserve">Территория и административно-территориальное </w:t>
      </w:r>
      <w:r w:rsidR="0056725A" w:rsidRPr="003D2A0D">
        <w:rPr>
          <w:rFonts w:ascii="Arial" w:hAnsi="Arial"/>
          <w:b/>
          <w:sz w:val="28"/>
        </w:rPr>
        <w:br/>
      </w:r>
      <w:r w:rsidR="006F5369" w:rsidRPr="003D2A0D">
        <w:rPr>
          <w:rFonts w:ascii="Arial" w:hAnsi="Arial"/>
          <w:b/>
          <w:sz w:val="28"/>
        </w:rPr>
        <w:t>устройство</w:t>
      </w:r>
      <w:r w:rsidR="0056725A" w:rsidRPr="003D2A0D">
        <w:rPr>
          <w:rFonts w:ascii="Arial" w:hAnsi="Arial"/>
          <w:b/>
          <w:sz w:val="28"/>
        </w:rPr>
        <w:t xml:space="preserve"> </w:t>
      </w:r>
      <w:r w:rsidR="0033288C" w:rsidRPr="003D2A0D">
        <w:rPr>
          <w:rFonts w:ascii="Arial" w:hAnsi="Arial"/>
          <w:b/>
          <w:sz w:val="28"/>
        </w:rPr>
        <w:t>Омской области</w:t>
      </w:r>
    </w:p>
    <w:p w:rsidR="0033288C" w:rsidRPr="00A52553" w:rsidRDefault="0033288C" w:rsidP="00EA5344">
      <w:pPr>
        <w:jc w:val="center"/>
        <w:rPr>
          <w:rFonts w:ascii="Arial" w:hAnsi="Arial"/>
          <w:b/>
          <w:sz w:val="28"/>
        </w:rPr>
      </w:pPr>
      <w:r w:rsidRPr="003D2A0D">
        <w:rPr>
          <w:rFonts w:ascii="Arial" w:hAnsi="Arial"/>
          <w:b/>
          <w:sz w:val="28"/>
        </w:rPr>
        <w:t xml:space="preserve">на 1 января </w:t>
      </w:r>
      <w:r w:rsidR="00FC2BFF" w:rsidRPr="003D2A0D">
        <w:rPr>
          <w:rFonts w:ascii="Arial" w:hAnsi="Arial"/>
          <w:b/>
          <w:sz w:val="28"/>
        </w:rPr>
        <w:t>202</w:t>
      </w:r>
      <w:r w:rsidR="00A52553" w:rsidRPr="003D2A0D">
        <w:rPr>
          <w:rFonts w:ascii="Arial" w:hAnsi="Arial"/>
          <w:b/>
          <w:sz w:val="28"/>
        </w:rPr>
        <w:t>2</w:t>
      </w:r>
      <w:r w:rsidRPr="003D2A0D">
        <w:rPr>
          <w:rFonts w:ascii="Arial" w:hAnsi="Arial"/>
          <w:b/>
          <w:sz w:val="28"/>
        </w:rPr>
        <w:t xml:space="preserve"> года</w:t>
      </w:r>
    </w:p>
    <w:p w:rsidR="00EE1AC5" w:rsidRPr="00A95847" w:rsidRDefault="00EE1AC5" w:rsidP="009048BE">
      <w:pPr>
        <w:spacing w:line="228" w:lineRule="auto"/>
        <w:jc w:val="center"/>
        <w:rPr>
          <w:rFonts w:ascii="Arial" w:hAnsi="Arial"/>
          <w:b/>
        </w:rPr>
      </w:pPr>
    </w:p>
    <w:tbl>
      <w:tblPr>
        <w:tblW w:w="9676" w:type="dxa"/>
        <w:tblInd w:w="52" w:type="dxa"/>
        <w:tblLayout w:type="fixed"/>
        <w:tblLook w:val="0000" w:firstRow="0" w:lastRow="0" w:firstColumn="0" w:lastColumn="0" w:noHBand="0" w:noVBand="0"/>
      </w:tblPr>
      <w:tblGrid>
        <w:gridCol w:w="2730"/>
        <w:gridCol w:w="993"/>
        <w:gridCol w:w="8"/>
        <w:gridCol w:w="1126"/>
        <w:gridCol w:w="8"/>
        <w:gridCol w:w="984"/>
        <w:gridCol w:w="961"/>
        <w:gridCol w:w="28"/>
        <w:gridCol w:w="1137"/>
        <w:gridCol w:w="851"/>
        <w:gridCol w:w="850"/>
      </w:tblGrid>
      <w:tr w:rsidR="00C17B5D" w:rsidRPr="00E5152D" w:rsidTr="00656F18">
        <w:trPr>
          <w:cantSplit/>
          <w:trHeight w:val="488"/>
        </w:trPr>
        <w:tc>
          <w:tcPr>
            <w:tcW w:w="2730" w:type="dxa"/>
            <w:vMerge w:val="restart"/>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Терр</w:t>
            </w:r>
            <w:r w:rsidRPr="00A95847">
              <w:rPr>
                <w:rFonts w:ascii="Times New Roman" w:hAnsi="Times New Roman"/>
                <w:b w:val="0"/>
                <w:sz w:val="23"/>
                <w:szCs w:val="23"/>
              </w:rPr>
              <w:t>и</w:t>
            </w:r>
            <w:r w:rsidRPr="00A95847">
              <w:rPr>
                <w:rFonts w:ascii="Times New Roman" w:hAnsi="Times New Roman"/>
                <w:b w:val="0"/>
                <w:sz w:val="23"/>
                <w:szCs w:val="23"/>
              </w:rPr>
              <w:t>тория</w:t>
            </w:r>
            <w:r w:rsidRPr="00A95847">
              <w:rPr>
                <w:rFonts w:ascii="Times New Roman" w:hAnsi="Times New Roman"/>
                <w:b w:val="0"/>
                <w:sz w:val="23"/>
                <w:szCs w:val="23"/>
                <w:vertAlign w:val="superscript"/>
              </w:rPr>
              <w:t>1)</w:t>
            </w:r>
            <w:r w:rsidRPr="00A95847">
              <w:rPr>
                <w:rFonts w:ascii="Times New Roman" w:hAnsi="Times New Roman"/>
                <w:b w:val="0"/>
                <w:sz w:val="23"/>
                <w:szCs w:val="23"/>
              </w:rPr>
              <w:t>, тыс. кв.км</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Числе</w:t>
            </w:r>
            <w:r w:rsidRPr="00A95847">
              <w:rPr>
                <w:rFonts w:ascii="Times New Roman" w:hAnsi="Times New Roman"/>
                <w:b w:val="0"/>
                <w:sz w:val="23"/>
                <w:szCs w:val="23"/>
              </w:rPr>
              <w:t>н</w:t>
            </w:r>
            <w:r w:rsidRPr="00A95847">
              <w:rPr>
                <w:rFonts w:ascii="Times New Roman" w:hAnsi="Times New Roman"/>
                <w:b w:val="0"/>
                <w:sz w:val="23"/>
                <w:szCs w:val="23"/>
              </w:rPr>
              <w:t xml:space="preserve">ность </w:t>
            </w:r>
            <w:r w:rsidRPr="00A95847">
              <w:rPr>
                <w:rFonts w:ascii="Times New Roman" w:hAnsi="Times New Roman"/>
                <w:b w:val="0"/>
                <w:sz w:val="23"/>
                <w:szCs w:val="23"/>
              </w:rPr>
              <w:br/>
              <w:t>насел</w:t>
            </w:r>
            <w:r w:rsidRPr="00A95847">
              <w:rPr>
                <w:rFonts w:ascii="Times New Roman" w:hAnsi="Times New Roman"/>
                <w:b w:val="0"/>
                <w:sz w:val="23"/>
                <w:szCs w:val="23"/>
              </w:rPr>
              <w:t>е</w:t>
            </w:r>
            <w:r w:rsidRPr="00A95847">
              <w:rPr>
                <w:rFonts w:ascii="Times New Roman" w:hAnsi="Times New Roman"/>
                <w:b w:val="0"/>
                <w:sz w:val="23"/>
                <w:szCs w:val="23"/>
              </w:rPr>
              <w:t xml:space="preserve">ния, </w:t>
            </w:r>
            <w:r w:rsidRPr="00A95847">
              <w:rPr>
                <w:rFonts w:ascii="Times New Roman" w:hAnsi="Times New Roman"/>
                <w:b w:val="0"/>
                <w:sz w:val="23"/>
                <w:szCs w:val="23"/>
              </w:rPr>
              <w:br/>
              <w:t xml:space="preserve">тыс. </w:t>
            </w:r>
            <w:r w:rsidRPr="00A95847">
              <w:rPr>
                <w:rFonts w:ascii="Times New Roman" w:hAnsi="Times New Roman"/>
                <w:b w:val="0"/>
                <w:sz w:val="23"/>
                <w:szCs w:val="23"/>
              </w:rPr>
              <w:br/>
              <w:t>человек</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spacing w:line="228" w:lineRule="auto"/>
              <w:jc w:val="center"/>
              <w:rPr>
                <w:sz w:val="23"/>
                <w:szCs w:val="23"/>
              </w:rPr>
            </w:pPr>
            <w:r w:rsidRPr="00A95847">
              <w:rPr>
                <w:sz w:val="23"/>
                <w:szCs w:val="23"/>
              </w:rPr>
              <w:t>Пло</w:t>
            </w:r>
            <w:r w:rsidRPr="00A95847">
              <w:rPr>
                <w:sz w:val="23"/>
                <w:szCs w:val="23"/>
              </w:rPr>
              <w:t>т</w:t>
            </w:r>
            <w:r w:rsidRPr="00A95847">
              <w:rPr>
                <w:sz w:val="23"/>
                <w:szCs w:val="23"/>
              </w:rPr>
              <w:t>ность</w:t>
            </w:r>
          </w:p>
          <w:p w:rsidR="00C17B5D" w:rsidRPr="00A95847" w:rsidRDefault="00C17B5D" w:rsidP="009048BE">
            <w:pPr>
              <w:spacing w:line="228" w:lineRule="auto"/>
              <w:jc w:val="center"/>
              <w:rPr>
                <w:sz w:val="23"/>
                <w:szCs w:val="23"/>
              </w:rPr>
            </w:pPr>
            <w:r w:rsidRPr="00A95847">
              <w:rPr>
                <w:sz w:val="23"/>
                <w:szCs w:val="23"/>
              </w:rPr>
              <w:t>насел</w:t>
            </w:r>
            <w:r w:rsidRPr="00A95847">
              <w:rPr>
                <w:sz w:val="23"/>
                <w:szCs w:val="23"/>
              </w:rPr>
              <w:t>е</w:t>
            </w:r>
            <w:r w:rsidRPr="00A95847">
              <w:rPr>
                <w:sz w:val="23"/>
                <w:szCs w:val="23"/>
              </w:rPr>
              <w:t>ния, человек на</w:t>
            </w:r>
          </w:p>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кв. км</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C17B5D" w:rsidRPr="00E5152D" w:rsidRDefault="00C17B5D" w:rsidP="006F5369">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 xml:space="preserve">Административно-территориальное </w:t>
            </w:r>
            <w:r w:rsidR="006F5369">
              <w:rPr>
                <w:rFonts w:ascii="Times New Roman" w:hAnsi="Times New Roman"/>
                <w:b w:val="0"/>
                <w:sz w:val="23"/>
                <w:szCs w:val="23"/>
              </w:rPr>
              <w:t>устройство</w:t>
            </w:r>
          </w:p>
        </w:tc>
      </w:tr>
      <w:tr w:rsidR="00C17B5D" w:rsidRPr="00E5152D" w:rsidTr="00656F18">
        <w:trPr>
          <w:cantSplit/>
          <w:trHeight w:val="1565"/>
        </w:trPr>
        <w:tc>
          <w:tcPr>
            <w:tcW w:w="2730" w:type="dxa"/>
            <w:vMerge/>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bCs/>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961" w:type="dxa"/>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города о</w:t>
            </w:r>
            <w:r w:rsidRPr="00E5152D">
              <w:rPr>
                <w:rFonts w:ascii="Times New Roman" w:hAnsi="Times New Roman"/>
                <w:b w:val="0"/>
                <w:sz w:val="23"/>
                <w:szCs w:val="23"/>
              </w:rPr>
              <w:t>б</w:t>
            </w:r>
            <w:r w:rsidRPr="00E5152D">
              <w:rPr>
                <w:rFonts w:ascii="Times New Roman" w:hAnsi="Times New Roman"/>
                <w:b w:val="0"/>
                <w:sz w:val="23"/>
                <w:szCs w:val="23"/>
              </w:rPr>
              <w:t>лас</w:t>
            </w:r>
            <w:r w:rsidRPr="00E5152D">
              <w:rPr>
                <w:rFonts w:ascii="Times New Roman" w:hAnsi="Times New Roman"/>
                <w:b w:val="0"/>
                <w:sz w:val="23"/>
                <w:szCs w:val="23"/>
              </w:rPr>
              <w:t>т</w:t>
            </w:r>
            <w:r w:rsidRPr="00E5152D">
              <w:rPr>
                <w:rFonts w:ascii="Times New Roman" w:hAnsi="Times New Roman"/>
                <w:b w:val="0"/>
                <w:sz w:val="23"/>
                <w:szCs w:val="23"/>
              </w:rPr>
              <w:t>ного подч</w:t>
            </w:r>
            <w:r w:rsidRPr="00E5152D">
              <w:rPr>
                <w:rFonts w:ascii="Times New Roman" w:hAnsi="Times New Roman"/>
                <w:b w:val="0"/>
                <w:sz w:val="23"/>
                <w:szCs w:val="23"/>
              </w:rPr>
              <w:t>и</w:t>
            </w:r>
            <w:r w:rsidRPr="00E5152D">
              <w:rPr>
                <w:rFonts w:ascii="Times New Roman" w:hAnsi="Times New Roman"/>
                <w:b w:val="0"/>
                <w:sz w:val="23"/>
                <w:szCs w:val="23"/>
              </w:rPr>
              <w:t>нения</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C17B5D" w:rsidRPr="00E5152D" w:rsidRDefault="00C17B5D" w:rsidP="00656F18">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горо</w:t>
            </w:r>
            <w:r w:rsidRPr="00E5152D">
              <w:rPr>
                <w:rFonts w:ascii="Times New Roman" w:hAnsi="Times New Roman"/>
                <w:b w:val="0"/>
                <w:sz w:val="23"/>
                <w:szCs w:val="23"/>
              </w:rPr>
              <w:t>д</w:t>
            </w:r>
            <w:r w:rsidRPr="00E5152D">
              <w:rPr>
                <w:rFonts w:ascii="Times New Roman" w:hAnsi="Times New Roman"/>
                <w:b w:val="0"/>
                <w:sz w:val="23"/>
                <w:szCs w:val="23"/>
              </w:rPr>
              <w:t xml:space="preserve">ские округа и </w:t>
            </w:r>
            <w:r w:rsidR="00293DE9">
              <w:rPr>
                <w:rFonts w:ascii="Times New Roman" w:hAnsi="Times New Roman"/>
                <w:b w:val="0"/>
                <w:sz w:val="23"/>
                <w:szCs w:val="23"/>
              </w:rPr>
              <w:t>муниц</w:t>
            </w:r>
            <w:r w:rsidR="00293DE9">
              <w:rPr>
                <w:rFonts w:ascii="Times New Roman" w:hAnsi="Times New Roman"/>
                <w:b w:val="0"/>
                <w:sz w:val="23"/>
                <w:szCs w:val="23"/>
              </w:rPr>
              <w:t>и</w:t>
            </w:r>
            <w:r w:rsidR="00293DE9">
              <w:rPr>
                <w:rFonts w:ascii="Times New Roman" w:hAnsi="Times New Roman"/>
                <w:b w:val="0"/>
                <w:sz w:val="23"/>
                <w:szCs w:val="23"/>
              </w:rPr>
              <w:t>пальные</w:t>
            </w:r>
            <w:r w:rsidRPr="00E5152D">
              <w:rPr>
                <w:rFonts w:ascii="Times New Roman" w:hAnsi="Times New Roman"/>
                <w:b w:val="0"/>
                <w:sz w:val="23"/>
                <w:szCs w:val="23"/>
              </w:rPr>
              <w:t xml:space="preserve"> районы</w:t>
            </w:r>
          </w:p>
        </w:tc>
        <w:tc>
          <w:tcPr>
            <w:tcW w:w="851" w:type="dxa"/>
            <w:tcBorders>
              <w:top w:val="single" w:sz="4" w:space="0" w:color="auto"/>
              <w:left w:val="single" w:sz="4" w:space="0" w:color="auto"/>
              <w:bottom w:val="single" w:sz="4" w:space="0" w:color="auto"/>
              <w:right w:val="single" w:sz="4" w:space="0" w:color="auto"/>
            </w:tcBorders>
            <w:vAlign w:val="center"/>
          </w:tcPr>
          <w:p w:rsidR="00C17B5D" w:rsidRPr="00DC6152" w:rsidRDefault="00543217" w:rsidP="009048BE">
            <w:pPr>
              <w:pStyle w:val="3"/>
              <w:spacing w:line="228" w:lineRule="auto"/>
              <w:jc w:val="center"/>
              <w:rPr>
                <w:rFonts w:ascii="Times New (W1)" w:hAnsi="Times New (W1)"/>
                <w:b w:val="0"/>
                <w:spacing w:val="-4"/>
                <w:sz w:val="23"/>
                <w:szCs w:val="23"/>
              </w:rPr>
            </w:pPr>
            <w:r w:rsidRPr="00465E20">
              <w:rPr>
                <w:rFonts w:ascii="Times New Roman" w:hAnsi="Times New Roman"/>
                <w:b w:val="0"/>
              </w:rPr>
              <w:t>раб</w:t>
            </w:r>
            <w:r w:rsidRPr="00465E20">
              <w:rPr>
                <w:rFonts w:ascii="Times New Roman" w:hAnsi="Times New Roman"/>
                <w:b w:val="0"/>
              </w:rPr>
              <w:t>о</w:t>
            </w:r>
            <w:r w:rsidRPr="00465E20">
              <w:rPr>
                <w:rFonts w:ascii="Times New Roman" w:hAnsi="Times New Roman"/>
                <w:b w:val="0"/>
              </w:rPr>
              <w:t xml:space="preserve">чие </w:t>
            </w:r>
            <w:r>
              <w:rPr>
                <w:rFonts w:ascii="Times New Roman" w:hAnsi="Times New Roman"/>
                <w:b w:val="0"/>
              </w:rPr>
              <w:br/>
            </w:r>
            <w:r w:rsidRPr="00465E20">
              <w:rPr>
                <w:rFonts w:ascii="Times New Roman" w:hAnsi="Times New Roman"/>
                <w:b w:val="0"/>
              </w:rPr>
              <w:t>п</w:t>
            </w:r>
            <w:r w:rsidRPr="00465E20">
              <w:rPr>
                <w:rFonts w:ascii="Times New Roman" w:hAnsi="Times New Roman"/>
                <w:b w:val="0"/>
              </w:rPr>
              <w:t>о</w:t>
            </w:r>
            <w:r w:rsidRPr="00465E20">
              <w:rPr>
                <w:rFonts w:ascii="Times New Roman" w:hAnsi="Times New Roman"/>
                <w:b w:val="0"/>
              </w:rPr>
              <w:t>селки</w:t>
            </w:r>
          </w:p>
        </w:tc>
        <w:tc>
          <w:tcPr>
            <w:tcW w:w="850" w:type="dxa"/>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сел</w:t>
            </w:r>
            <w:r w:rsidRPr="00E5152D">
              <w:rPr>
                <w:rFonts w:ascii="Times New Roman" w:hAnsi="Times New Roman"/>
                <w:b w:val="0"/>
                <w:sz w:val="23"/>
                <w:szCs w:val="23"/>
              </w:rPr>
              <w:t>ь</w:t>
            </w:r>
            <w:r w:rsidRPr="00E5152D">
              <w:rPr>
                <w:rFonts w:ascii="Times New Roman" w:hAnsi="Times New Roman"/>
                <w:b w:val="0"/>
                <w:sz w:val="23"/>
                <w:szCs w:val="23"/>
              </w:rPr>
              <w:t>ские окр</w:t>
            </w:r>
            <w:r w:rsidRPr="00E5152D">
              <w:rPr>
                <w:rFonts w:ascii="Times New Roman" w:hAnsi="Times New Roman"/>
                <w:b w:val="0"/>
                <w:sz w:val="23"/>
                <w:szCs w:val="23"/>
              </w:rPr>
              <w:t>у</w:t>
            </w:r>
            <w:r w:rsidRPr="00E5152D">
              <w:rPr>
                <w:rFonts w:ascii="Times New Roman" w:hAnsi="Times New Roman"/>
                <w:b w:val="0"/>
                <w:sz w:val="23"/>
                <w:szCs w:val="23"/>
              </w:rPr>
              <w:t>га</w:t>
            </w:r>
          </w:p>
        </w:tc>
      </w:tr>
      <w:tr w:rsidR="00641E51" w:rsidRPr="00555684" w:rsidTr="00656F18">
        <w:trPr>
          <w:cantSplit/>
          <w:trHeight w:val="300"/>
        </w:trPr>
        <w:tc>
          <w:tcPr>
            <w:tcW w:w="2730" w:type="dxa"/>
            <w:tcBorders>
              <w:top w:val="single" w:sz="4" w:space="0" w:color="auto"/>
            </w:tcBorders>
            <w:vAlign w:val="bottom"/>
          </w:tcPr>
          <w:p w:rsidR="00641E51" w:rsidRPr="00555684" w:rsidRDefault="00641E51" w:rsidP="00B26AC9">
            <w:pPr>
              <w:pStyle w:val="3"/>
              <w:rPr>
                <w:rFonts w:ascii="Times New Roman" w:hAnsi="Times New Roman"/>
                <w:bCs/>
                <w:sz w:val="23"/>
                <w:szCs w:val="23"/>
              </w:rPr>
            </w:pPr>
            <w:r w:rsidRPr="00555684">
              <w:rPr>
                <w:rFonts w:ascii="Times New Roman" w:hAnsi="Times New Roman"/>
                <w:bCs/>
                <w:sz w:val="23"/>
                <w:szCs w:val="23"/>
              </w:rPr>
              <w:t>Всего по области</w:t>
            </w:r>
          </w:p>
        </w:tc>
        <w:tc>
          <w:tcPr>
            <w:tcW w:w="1001" w:type="dxa"/>
            <w:gridSpan w:val="2"/>
            <w:tcBorders>
              <w:top w:val="single" w:sz="4" w:space="0" w:color="auto"/>
            </w:tcBorders>
            <w:vAlign w:val="bottom"/>
          </w:tcPr>
          <w:p w:rsidR="00641E51" w:rsidRPr="00E83930" w:rsidRDefault="00641E51" w:rsidP="00B26AC9">
            <w:pPr>
              <w:pStyle w:val="3"/>
              <w:tabs>
                <w:tab w:val="decimal" w:pos="452"/>
              </w:tabs>
              <w:rPr>
                <w:rFonts w:ascii="Times New Roman" w:hAnsi="Times New Roman"/>
              </w:rPr>
            </w:pPr>
            <w:r w:rsidRPr="00E83930">
              <w:rPr>
                <w:rFonts w:ascii="Times New Roman" w:hAnsi="Times New Roman"/>
              </w:rPr>
              <w:t>141,1</w:t>
            </w:r>
          </w:p>
        </w:tc>
        <w:tc>
          <w:tcPr>
            <w:tcW w:w="1134" w:type="dxa"/>
            <w:gridSpan w:val="2"/>
            <w:tcBorders>
              <w:top w:val="single" w:sz="4" w:space="0" w:color="auto"/>
            </w:tcBorders>
            <w:vAlign w:val="bottom"/>
          </w:tcPr>
          <w:p w:rsidR="00641E51" w:rsidRPr="00641E51" w:rsidRDefault="00A52553" w:rsidP="00641E51">
            <w:pPr>
              <w:pStyle w:val="3"/>
              <w:tabs>
                <w:tab w:val="decimal" w:pos="627"/>
              </w:tabs>
              <w:rPr>
                <w:rFonts w:ascii="Times New Roman" w:hAnsi="Times New Roman"/>
              </w:rPr>
            </w:pPr>
            <w:r w:rsidRPr="00A52553">
              <w:rPr>
                <w:rFonts w:ascii="Times New Roman" w:hAnsi="Times New Roman"/>
              </w:rPr>
              <w:t>1879,5</w:t>
            </w:r>
          </w:p>
        </w:tc>
        <w:tc>
          <w:tcPr>
            <w:tcW w:w="984" w:type="dxa"/>
            <w:tcBorders>
              <w:top w:val="single" w:sz="4" w:space="0" w:color="auto"/>
            </w:tcBorders>
            <w:vAlign w:val="bottom"/>
          </w:tcPr>
          <w:p w:rsidR="00641E51" w:rsidRPr="000D6EFE" w:rsidRDefault="00641E51" w:rsidP="00A52553">
            <w:pPr>
              <w:pStyle w:val="3"/>
              <w:tabs>
                <w:tab w:val="decimal" w:pos="522"/>
              </w:tabs>
              <w:rPr>
                <w:rFonts w:ascii="Times New Roman" w:hAnsi="Times New Roman"/>
              </w:rPr>
            </w:pPr>
            <w:r>
              <w:rPr>
                <w:rFonts w:ascii="Times New Roman" w:hAnsi="Times New Roman"/>
              </w:rPr>
              <w:t>13,</w:t>
            </w:r>
            <w:r w:rsidR="00A52553">
              <w:rPr>
                <w:rFonts w:ascii="Times New Roman" w:hAnsi="Times New Roman"/>
              </w:rPr>
              <w:t>3</w:t>
            </w:r>
          </w:p>
        </w:tc>
        <w:tc>
          <w:tcPr>
            <w:tcW w:w="989" w:type="dxa"/>
            <w:gridSpan w:val="2"/>
            <w:tcBorders>
              <w:top w:val="single" w:sz="4" w:space="0" w:color="auto"/>
            </w:tcBorders>
            <w:vAlign w:val="bottom"/>
          </w:tcPr>
          <w:p w:rsidR="00641E51" w:rsidRPr="00555684" w:rsidRDefault="00641E51" w:rsidP="00A02E6E">
            <w:pPr>
              <w:pStyle w:val="3"/>
              <w:tabs>
                <w:tab w:val="decimal" w:pos="459"/>
              </w:tabs>
              <w:rPr>
                <w:rFonts w:ascii="Times New Roman" w:hAnsi="Times New Roman"/>
              </w:rPr>
            </w:pPr>
            <w:r w:rsidRPr="00555684">
              <w:rPr>
                <w:rFonts w:ascii="Times New Roman" w:hAnsi="Times New Roman"/>
              </w:rPr>
              <w:t>6</w:t>
            </w:r>
          </w:p>
        </w:tc>
        <w:tc>
          <w:tcPr>
            <w:tcW w:w="1137" w:type="dxa"/>
            <w:tcBorders>
              <w:top w:val="single" w:sz="4" w:space="0" w:color="auto"/>
            </w:tcBorders>
            <w:vAlign w:val="bottom"/>
          </w:tcPr>
          <w:p w:rsidR="00641E51" w:rsidRPr="00555684" w:rsidRDefault="00641E51" w:rsidP="00A02E6E">
            <w:pPr>
              <w:pStyle w:val="3"/>
              <w:tabs>
                <w:tab w:val="decimal" w:pos="567"/>
              </w:tabs>
              <w:rPr>
                <w:rFonts w:ascii="Times New Roman" w:hAnsi="Times New Roman"/>
              </w:rPr>
            </w:pPr>
            <w:r w:rsidRPr="00555684">
              <w:rPr>
                <w:rFonts w:ascii="Times New Roman" w:hAnsi="Times New Roman"/>
              </w:rPr>
              <w:t>37</w:t>
            </w:r>
          </w:p>
        </w:tc>
        <w:tc>
          <w:tcPr>
            <w:tcW w:w="851" w:type="dxa"/>
            <w:tcBorders>
              <w:top w:val="single" w:sz="4" w:space="0" w:color="auto"/>
            </w:tcBorders>
            <w:vAlign w:val="bottom"/>
          </w:tcPr>
          <w:p w:rsidR="00641E51" w:rsidRPr="00555684" w:rsidRDefault="00641E51" w:rsidP="00A02E6E">
            <w:pPr>
              <w:pStyle w:val="3"/>
              <w:tabs>
                <w:tab w:val="decimal" w:pos="459"/>
              </w:tabs>
              <w:rPr>
                <w:rFonts w:ascii="Times New Roman" w:hAnsi="Times New Roman"/>
              </w:rPr>
            </w:pPr>
            <w:r w:rsidRPr="00555684">
              <w:rPr>
                <w:rFonts w:ascii="Times New Roman" w:hAnsi="Times New Roman"/>
              </w:rPr>
              <w:t>21</w:t>
            </w:r>
          </w:p>
        </w:tc>
        <w:tc>
          <w:tcPr>
            <w:tcW w:w="850" w:type="dxa"/>
            <w:tcBorders>
              <w:top w:val="single" w:sz="4" w:space="0" w:color="auto"/>
            </w:tcBorders>
            <w:vAlign w:val="bottom"/>
          </w:tcPr>
          <w:p w:rsidR="00641E51" w:rsidRPr="00141492" w:rsidRDefault="00641E51" w:rsidP="00141492">
            <w:pPr>
              <w:pStyle w:val="3"/>
              <w:tabs>
                <w:tab w:val="decimal" w:pos="522"/>
              </w:tabs>
              <w:rPr>
                <w:rFonts w:ascii="Times New Roman" w:hAnsi="Times New Roman"/>
              </w:rPr>
            </w:pPr>
            <w:r w:rsidRPr="00555684">
              <w:rPr>
                <w:rFonts w:ascii="Times New Roman" w:hAnsi="Times New Roman"/>
              </w:rPr>
              <w:t>36</w:t>
            </w:r>
            <w:r w:rsidR="00141492">
              <w:rPr>
                <w:rFonts w:ascii="Times New Roman" w:hAnsi="Times New Roman"/>
              </w:rPr>
              <w:t>3</w:t>
            </w:r>
          </w:p>
        </w:tc>
      </w:tr>
      <w:tr w:rsidR="00641E51" w:rsidRPr="00555684" w:rsidTr="00656F18">
        <w:trPr>
          <w:cantSplit/>
          <w:trHeight w:val="300"/>
        </w:trPr>
        <w:tc>
          <w:tcPr>
            <w:tcW w:w="2730" w:type="dxa"/>
            <w:vAlign w:val="bottom"/>
          </w:tcPr>
          <w:p w:rsidR="00641E51" w:rsidRPr="00555684" w:rsidRDefault="00641E51" w:rsidP="00B26AC9">
            <w:pPr>
              <w:pStyle w:val="3"/>
              <w:rPr>
                <w:rFonts w:ascii="Times New Roman" w:hAnsi="Times New Roman"/>
                <w:bCs/>
                <w:sz w:val="23"/>
                <w:szCs w:val="23"/>
              </w:rPr>
            </w:pPr>
            <w:r w:rsidRPr="00555684">
              <w:rPr>
                <w:rFonts w:ascii="Times New Roman" w:hAnsi="Times New Roman"/>
                <w:bCs/>
                <w:sz w:val="23"/>
                <w:szCs w:val="23"/>
              </w:rPr>
              <w:t>г. Омск</w:t>
            </w:r>
          </w:p>
        </w:tc>
        <w:tc>
          <w:tcPr>
            <w:tcW w:w="1001" w:type="dxa"/>
            <w:gridSpan w:val="2"/>
            <w:vAlign w:val="bottom"/>
          </w:tcPr>
          <w:p w:rsidR="00641E51" w:rsidRPr="00E83930" w:rsidRDefault="00641E51" w:rsidP="00B26AC9">
            <w:pPr>
              <w:pStyle w:val="3"/>
              <w:tabs>
                <w:tab w:val="decimal" w:pos="452"/>
              </w:tabs>
              <w:rPr>
                <w:rFonts w:ascii="Times New Roman" w:hAnsi="Times New Roman"/>
              </w:rPr>
            </w:pPr>
            <w:r w:rsidRPr="00E83930">
              <w:rPr>
                <w:rFonts w:ascii="Times New Roman" w:hAnsi="Times New Roman"/>
              </w:rPr>
              <w:t>0,6</w:t>
            </w:r>
          </w:p>
        </w:tc>
        <w:tc>
          <w:tcPr>
            <w:tcW w:w="1134" w:type="dxa"/>
            <w:gridSpan w:val="2"/>
            <w:vAlign w:val="bottom"/>
          </w:tcPr>
          <w:p w:rsidR="00641E51" w:rsidRPr="00641E51" w:rsidRDefault="00A52553" w:rsidP="00641E51">
            <w:pPr>
              <w:pStyle w:val="3"/>
              <w:tabs>
                <w:tab w:val="decimal" w:pos="627"/>
              </w:tabs>
              <w:rPr>
                <w:rFonts w:ascii="Times New Roman" w:hAnsi="Times New Roman"/>
              </w:rPr>
            </w:pPr>
            <w:r w:rsidRPr="00A52553">
              <w:rPr>
                <w:rFonts w:ascii="Times New Roman" w:hAnsi="Times New Roman"/>
              </w:rPr>
              <w:t>1126,2</w:t>
            </w:r>
          </w:p>
        </w:tc>
        <w:tc>
          <w:tcPr>
            <w:tcW w:w="984" w:type="dxa"/>
            <w:vAlign w:val="bottom"/>
          </w:tcPr>
          <w:p w:rsidR="00641E51" w:rsidRPr="00F15679" w:rsidRDefault="00A52553" w:rsidP="000D6EFE">
            <w:pPr>
              <w:pStyle w:val="3"/>
              <w:tabs>
                <w:tab w:val="decimal" w:pos="522"/>
              </w:tabs>
              <w:rPr>
                <w:rFonts w:ascii="Times New Roman" w:hAnsi="Times New Roman"/>
              </w:rPr>
            </w:pPr>
            <w:r w:rsidRPr="00A52553">
              <w:rPr>
                <w:rFonts w:ascii="Times New Roman" w:hAnsi="Times New Roman"/>
              </w:rPr>
              <w:t>1986,7</w:t>
            </w:r>
          </w:p>
        </w:tc>
        <w:tc>
          <w:tcPr>
            <w:tcW w:w="989" w:type="dxa"/>
            <w:gridSpan w:val="2"/>
            <w:vAlign w:val="bottom"/>
          </w:tcPr>
          <w:p w:rsidR="00641E51" w:rsidRPr="00555684" w:rsidRDefault="00641E51" w:rsidP="00A02E6E">
            <w:pPr>
              <w:pStyle w:val="3"/>
              <w:tabs>
                <w:tab w:val="decimal" w:pos="459"/>
              </w:tabs>
              <w:rPr>
                <w:rFonts w:ascii="Times New Roman" w:hAnsi="Times New Roman"/>
              </w:rPr>
            </w:pPr>
            <w:r w:rsidRPr="00555684">
              <w:rPr>
                <w:rFonts w:ascii="Times New Roman" w:hAnsi="Times New Roman"/>
              </w:rPr>
              <w:t>1</w:t>
            </w:r>
          </w:p>
        </w:tc>
        <w:tc>
          <w:tcPr>
            <w:tcW w:w="1137" w:type="dxa"/>
            <w:vAlign w:val="bottom"/>
          </w:tcPr>
          <w:p w:rsidR="00641E51" w:rsidRPr="00555684" w:rsidRDefault="00641E51" w:rsidP="00A02E6E">
            <w:pPr>
              <w:pStyle w:val="3"/>
              <w:tabs>
                <w:tab w:val="decimal" w:pos="567"/>
              </w:tabs>
              <w:rPr>
                <w:rFonts w:ascii="Times New Roman" w:hAnsi="Times New Roman"/>
              </w:rPr>
            </w:pPr>
            <w:r w:rsidRPr="00555684">
              <w:rPr>
                <w:rFonts w:ascii="Times New Roman" w:hAnsi="Times New Roman"/>
              </w:rPr>
              <w:t>5</w:t>
            </w:r>
          </w:p>
        </w:tc>
        <w:tc>
          <w:tcPr>
            <w:tcW w:w="851" w:type="dxa"/>
            <w:vAlign w:val="bottom"/>
          </w:tcPr>
          <w:p w:rsidR="00641E51" w:rsidRPr="00555684" w:rsidRDefault="00641E51" w:rsidP="00A02E6E">
            <w:pPr>
              <w:pStyle w:val="3"/>
              <w:tabs>
                <w:tab w:val="decimal" w:pos="459"/>
              </w:tabs>
              <w:rPr>
                <w:rFonts w:ascii="Times New Roman" w:hAnsi="Times New Roman"/>
                <w:b w:val="0"/>
              </w:rPr>
            </w:pPr>
            <w:r w:rsidRPr="00555684">
              <w:rPr>
                <w:rFonts w:ascii="Times New Roman" w:hAnsi="Times New Roman"/>
                <w:b w:val="0"/>
              </w:rPr>
              <w:t>-</w:t>
            </w:r>
          </w:p>
        </w:tc>
        <w:tc>
          <w:tcPr>
            <w:tcW w:w="850" w:type="dxa"/>
            <w:vAlign w:val="bottom"/>
          </w:tcPr>
          <w:p w:rsidR="00641E51" w:rsidRPr="00555684" w:rsidRDefault="00641E51" w:rsidP="00A02E6E">
            <w:pPr>
              <w:pStyle w:val="3"/>
              <w:tabs>
                <w:tab w:val="decimal" w:pos="522"/>
              </w:tabs>
              <w:rPr>
                <w:rFonts w:ascii="Times New Roman" w:hAnsi="Times New Roman"/>
                <w:b w:val="0"/>
              </w:rPr>
            </w:pPr>
            <w:r w:rsidRPr="00555684">
              <w:rPr>
                <w:rFonts w:ascii="Times New Roman" w:hAnsi="Times New Roman"/>
                <w:b w:val="0"/>
              </w:rPr>
              <w:t>-</w:t>
            </w:r>
          </w:p>
        </w:tc>
      </w:tr>
      <w:tr w:rsidR="00A52553" w:rsidRPr="00555684" w:rsidTr="00A52553">
        <w:trPr>
          <w:cantSplit/>
          <w:trHeight w:val="300"/>
        </w:trPr>
        <w:tc>
          <w:tcPr>
            <w:tcW w:w="2730" w:type="dxa"/>
            <w:vAlign w:val="bottom"/>
          </w:tcPr>
          <w:p w:rsidR="00A52553" w:rsidRPr="00555684" w:rsidRDefault="00A52553" w:rsidP="00656F18">
            <w:pPr>
              <w:spacing w:line="216" w:lineRule="auto"/>
              <w:rPr>
                <w:sz w:val="23"/>
                <w:szCs w:val="23"/>
              </w:rPr>
            </w:pPr>
            <w:r w:rsidRPr="00555684">
              <w:rPr>
                <w:sz w:val="23"/>
                <w:szCs w:val="23"/>
              </w:rPr>
              <w:t>Азовский немецкий</w:t>
            </w:r>
            <w:r>
              <w:rPr>
                <w:sz w:val="23"/>
                <w:szCs w:val="23"/>
              </w:rPr>
              <w:t xml:space="preserve"> </w:t>
            </w:r>
            <w:r>
              <w:rPr>
                <w:sz w:val="23"/>
                <w:szCs w:val="23"/>
              </w:rPr>
              <w:br/>
              <w:t>национальный</w:t>
            </w:r>
          </w:p>
        </w:tc>
        <w:tc>
          <w:tcPr>
            <w:tcW w:w="1001" w:type="dxa"/>
            <w:gridSpan w:val="2"/>
            <w:vAlign w:val="bottom"/>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1,4</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25,6</w:t>
            </w:r>
          </w:p>
        </w:tc>
        <w:tc>
          <w:tcPr>
            <w:tcW w:w="984" w:type="dxa"/>
            <w:vAlign w:val="bottom"/>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18,3</w:t>
            </w:r>
          </w:p>
        </w:tc>
        <w:tc>
          <w:tcPr>
            <w:tcW w:w="989" w:type="dxa"/>
            <w:gridSpan w:val="2"/>
            <w:vAlign w:val="bottom"/>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vAlign w:val="bottom"/>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vAlign w:val="bottom"/>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vAlign w:val="bottom"/>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8</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Большереченский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4,3</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24,1</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5,6</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shd w:val="clear" w:color="auto" w:fill="auto"/>
          </w:tcPr>
          <w:p w:rsidR="00A52553" w:rsidRPr="000D6EFE" w:rsidRDefault="00A52553" w:rsidP="007B259D">
            <w:pPr>
              <w:pStyle w:val="3"/>
              <w:tabs>
                <w:tab w:val="decimal" w:pos="522"/>
              </w:tabs>
              <w:rPr>
                <w:rFonts w:ascii="Times New Roman" w:hAnsi="Times New Roman"/>
                <w:b w:val="0"/>
                <w:lang w:val="en-US"/>
              </w:rPr>
            </w:pPr>
            <w:r>
              <w:rPr>
                <w:rFonts w:ascii="Times New Roman" w:hAnsi="Times New Roman"/>
                <w:b w:val="0"/>
              </w:rPr>
              <w:t>12</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Большеуковский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9,5</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6,8</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0,7</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A52553" w:rsidRPr="00555684" w:rsidRDefault="00A52553" w:rsidP="00A95847">
            <w:pPr>
              <w:pStyle w:val="3"/>
              <w:tabs>
                <w:tab w:val="decimal" w:pos="522"/>
              </w:tabs>
              <w:rPr>
                <w:rFonts w:ascii="Times New Roman" w:hAnsi="Times New Roman"/>
                <w:b w:val="0"/>
              </w:rPr>
            </w:pPr>
            <w:r>
              <w:rPr>
                <w:rFonts w:ascii="Times New Roman" w:hAnsi="Times New Roman"/>
                <w:b w:val="0"/>
              </w:rPr>
              <w:t>8</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Горьковский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3,0</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19,0</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6,4</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11</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Знаменский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3,7</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10,8</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3,0</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8</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Исилькульский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2,8</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37,6</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13,5</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10</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Калачинский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2,8</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37,4</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13,2</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12</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Колосовский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4,8</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10,2</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2,1</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11</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Кормиловский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1,9</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24,1</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12,6</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10</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Крутинский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5,7</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14,1</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2,5</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9</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Любинский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3,3</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37,1</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11,3</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2</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17</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Марьяновский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1,7</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26,5</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16,1</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9</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Москаленский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2,5</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27,3</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11,0</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12</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Муромцевский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6,7</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19,8</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3,0</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14</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Называевский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5,9</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19,0</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3,2</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15</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Нижнеомский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3,4</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13,1</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3,9</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11</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Нововаршавский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2,2</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21,5</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9,7</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2</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9</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Одесский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1,8</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17,1</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9,3</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9</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Оконешниковский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3,1</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12,6</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4,1</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8</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Омский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3,6</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98,9</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27,6</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23</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Павлоградский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2,5</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18,0</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7,2</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9</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Полтавский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2,8</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18,8</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6,7</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8</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Русско-Полянский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3,3</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16,9</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5,1</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10</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Саргатский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3,7</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18,1</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4,8</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8</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Седельниковский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5,2</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9,5</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1,8</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11</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Таврический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2,7</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34,3</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12,5</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10</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 xml:space="preserve">Тарский </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15,7</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43,5</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2,8</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A52553" w:rsidRPr="00555684" w:rsidRDefault="00A52553" w:rsidP="00A95847">
            <w:pPr>
              <w:pStyle w:val="3"/>
              <w:tabs>
                <w:tab w:val="decimal" w:pos="522"/>
              </w:tabs>
              <w:rPr>
                <w:rFonts w:ascii="Times New Roman" w:hAnsi="Times New Roman"/>
                <w:b w:val="0"/>
              </w:rPr>
            </w:pPr>
            <w:r>
              <w:rPr>
                <w:rFonts w:ascii="Times New Roman" w:hAnsi="Times New Roman"/>
                <w:b w:val="0"/>
              </w:rPr>
              <w:t>20</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Тевризский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9,8</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13,2</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1,3</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13</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Тюкалинский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6,4</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21,8</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3,4</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16</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Усть-Ишимский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7,9</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10,3</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1,3</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13</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Черлакский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4,3</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27,4</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6,4</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10</w:t>
            </w:r>
          </w:p>
        </w:tc>
      </w:tr>
      <w:tr w:rsidR="00A52553" w:rsidRPr="00555684" w:rsidTr="00CF22BF">
        <w:trPr>
          <w:cantSplit/>
          <w:trHeight w:val="300"/>
        </w:trPr>
        <w:tc>
          <w:tcPr>
            <w:tcW w:w="2730" w:type="dxa"/>
            <w:vAlign w:val="bottom"/>
          </w:tcPr>
          <w:p w:rsidR="00A52553" w:rsidRPr="00555684" w:rsidRDefault="00A52553" w:rsidP="00A95847">
            <w:pPr>
              <w:rPr>
                <w:sz w:val="23"/>
                <w:szCs w:val="23"/>
              </w:rPr>
            </w:pPr>
            <w:r w:rsidRPr="00555684">
              <w:rPr>
                <w:sz w:val="23"/>
                <w:szCs w:val="23"/>
              </w:rPr>
              <w:t>Шербакульский</w:t>
            </w:r>
          </w:p>
        </w:tc>
        <w:tc>
          <w:tcPr>
            <w:tcW w:w="1001" w:type="dxa"/>
            <w:gridSpan w:val="2"/>
          </w:tcPr>
          <w:p w:rsidR="00A52553" w:rsidRPr="00E83930" w:rsidRDefault="00A52553" w:rsidP="0007229F">
            <w:pPr>
              <w:pStyle w:val="3"/>
              <w:tabs>
                <w:tab w:val="decimal" w:pos="452"/>
              </w:tabs>
              <w:ind w:right="-45"/>
              <w:rPr>
                <w:rFonts w:ascii="Times New Roman" w:hAnsi="Times New Roman"/>
                <w:b w:val="0"/>
              </w:rPr>
            </w:pPr>
            <w:r w:rsidRPr="00E83930">
              <w:rPr>
                <w:rFonts w:ascii="Times New Roman" w:hAnsi="Times New Roman"/>
                <w:b w:val="0"/>
              </w:rPr>
              <w:t>2,3</w:t>
            </w:r>
          </w:p>
        </w:tc>
        <w:tc>
          <w:tcPr>
            <w:tcW w:w="1134" w:type="dxa"/>
            <w:gridSpan w:val="2"/>
            <w:vAlign w:val="bottom"/>
          </w:tcPr>
          <w:p w:rsidR="00A52553" w:rsidRPr="00A52553" w:rsidRDefault="00A52553" w:rsidP="00A52553">
            <w:pPr>
              <w:pStyle w:val="3"/>
              <w:tabs>
                <w:tab w:val="decimal" w:pos="627"/>
              </w:tabs>
              <w:rPr>
                <w:rFonts w:ascii="Times New Roman" w:hAnsi="Times New Roman"/>
                <w:b w:val="0"/>
              </w:rPr>
            </w:pPr>
            <w:r w:rsidRPr="00A52553">
              <w:rPr>
                <w:rFonts w:ascii="Times New Roman" w:hAnsi="Times New Roman"/>
                <w:b w:val="0"/>
              </w:rPr>
              <w:t>18,9</w:t>
            </w:r>
          </w:p>
        </w:tc>
        <w:tc>
          <w:tcPr>
            <w:tcW w:w="984" w:type="dxa"/>
          </w:tcPr>
          <w:p w:rsidR="00A52553" w:rsidRPr="00A52553" w:rsidRDefault="00A52553" w:rsidP="00A52553">
            <w:pPr>
              <w:pStyle w:val="3"/>
              <w:tabs>
                <w:tab w:val="decimal" w:pos="522"/>
              </w:tabs>
              <w:rPr>
                <w:rFonts w:ascii="Times New Roman" w:hAnsi="Times New Roman"/>
                <w:b w:val="0"/>
              </w:rPr>
            </w:pPr>
            <w:r w:rsidRPr="00A52553">
              <w:rPr>
                <w:rFonts w:ascii="Times New Roman" w:hAnsi="Times New Roman"/>
                <w:b w:val="0"/>
              </w:rPr>
              <w:t>8,1</w:t>
            </w:r>
          </w:p>
        </w:tc>
        <w:tc>
          <w:tcPr>
            <w:tcW w:w="989" w:type="dxa"/>
            <w:gridSpan w:val="2"/>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52553" w:rsidRPr="00555684" w:rsidRDefault="00A52553"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52553" w:rsidRPr="00555684" w:rsidRDefault="00A52553"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52553" w:rsidRPr="00555684" w:rsidRDefault="00A52553" w:rsidP="00A95847">
            <w:pPr>
              <w:pStyle w:val="3"/>
              <w:tabs>
                <w:tab w:val="decimal" w:pos="522"/>
              </w:tabs>
              <w:rPr>
                <w:rFonts w:ascii="Times New Roman" w:hAnsi="Times New Roman"/>
                <w:b w:val="0"/>
              </w:rPr>
            </w:pPr>
            <w:r w:rsidRPr="00555684">
              <w:rPr>
                <w:rFonts w:ascii="Times New Roman" w:hAnsi="Times New Roman"/>
                <w:b w:val="0"/>
              </w:rPr>
              <w:t>9</w:t>
            </w:r>
          </w:p>
        </w:tc>
      </w:tr>
    </w:tbl>
    <w:p w:rsidR="00F0245D" w:rsidRPr="00555684" w:rsidRDefault="00F0245D" w:rsidP="00A52553">
      <w:pPr>
        <w:spacing w:line="228" w:lineRule="auto"/>
        <w:ind w:right="-142"/>
        <w:jc w:val="center"/>
        <w:rPr>
          <w:sz w:val="10"/>
          <w:szCs w:val="10"/>
          <w:vertAlign w:val="superscript"/>
        </w:rPr>
      </w:pPr>
    </w:p>
    <w:p w:rsidR="00B34B98" w:rsidRPr="003B5906" w:rsidRDefault="00B34B98" w:rsidP="009048BE">
      <w:pPr>
        <w:spacing w:line="228" w:lineRule="auto"/>
        <w:ind w:right="-142"/>
        <w:jc w:val="both"/>
        <w:rPr>
          <w:sz w:val="24"/>
          <w:szCs w:val="24"/>
        </w:rPr>
      </w:pPr>
      <w:r w:rsidRPr="003B5906">
        <w:rPr>
          <w:sz w:val="24"/>
          <w:szCs w:val="24"/>
          <w:vertAlign w:val="superscript"/>
        </w:rPr>
        <w:t>1)</w:t>
      </w:r>
      <w:r w:rsidRPr="003B5906">
        <w:rPr>
          <w:sz w:val="24"/>
          <w:szCs w:val="24"/>
        </w:rPr>
        <w:t xml:space="preserve"> Сведения о площади территорий районов Омской области приведены на основании данных </w:t>
      </w:r>
      <w:r w:rsidR="00323CDD" w:rsidRPr="003B5906">
        <w:rPr>
          <w:sz w:val="24"/>
          <w:szCs w:val="24"/>
        </w:rPr>
        <w:t>Управления Федеральной службы государственной регистрации, кадастра и картографии по Омской области</w:t>
      </w:r>
      <w:r w:rsidRPr="003B5906">
        <w:rPr>
          <w:sz w:val="24"/>
          <w:szCs w:val="24"/>
        </w:rPr>
        <w:t>. Расхождение итога от суммы слагаемых объясняется округлением данных.</w:t>
      </w:r>
    </w:p>
    <w:p w:rsidR="00D9543C" w:rsidRPr="00444832" w:rsidRDefault="00B405B9" w:rsidP="00323CDD">
      <w:pPr>
        <w:spacing w:line="223" w:lineRule="auto"/>
        <w:ind w:right="-142"/>
        <w:jc w:val="center"/>
        <w:rPr>
          <w:rFonts w:ascii="Arial" w:hAnsi="Arial"/>
          <w:b/>
          <w:sz w:val="28"/>
          <w:szCs w:val="28"/>
        </w:rPr>
      </w:pPr>
      <w:r w:rsidRPr="00323CDD">
        <w:rPr>
          <w:sz w:val="22"/>
          <w:szCs w:val="22"/>
        </w:rPr>
        <w:br w:type="page"/>
      </w:r>
      <w:r w:rsidR="00D9543C" w:rsidRPr="00444832">
        <w:rPr>
          <w:rFonts w:ascii="Arial" w:hAnsi="Arial"/>
          <w:b/>
          <w:sz w:val="28"/>
          <w:szCs w:val="28"/>
        </w:rPr>
        <w:lastRenderedPageBreak/>
        <w:t>НАСЕЛЕНИЕ</w:t>
      </w:r>
    </w:p>
    <w:p w:rsidR="005A70EC" w:rsidRPr="00444832" w:rsidRDefault="005A70EC" w:rsidP="000C471D">
      <w:pPr>
        <w:spacing w:line="216" w:lineRule="auto"/>
        <w:jc w:val="center"/>
        <w:rPr>
          <w:rFonts w:ascii="Arial" w:hAnsi="Arial"/>
          <w:b/>
          <w:sz w:val="10"/>
          <w:szCs w:val="10"/>
        </w:rPr>
      </w:pPr>
    </w:p>
    <w:p w:rsidR="00F967E0" w:rsidRPr="00444832" w:rsidRDefault="00F967E0" w:rsidP="000C471D">
      <w:pPr>
        <w:spacing w:line="216" w:lineRule="auto"/>
        <w:jc w:val="center"/>
        <w:rPr>
          <w:rFonts w:ascii="Arial" w:hAnsi="Arial"/>
          <w:b/>
          <w:sz w:val="28"/>
          <w:szCs w:val="28"/>
        </w:rPr>
      </w:pPr>
      <w:r w:rsidRPr="00444832">
        <w:rPr>
          <w:rFonts w:ascii="Arial" w:hAnsi="Arial"/>
          <w:b/>
          <w:sz w:val="28"/>
          <w:szCs w:val="28"/>
        </w:rPr>
        <w:t>Основные демографические показатели</w:t>
      </w:r>
    </w:p>
    <w:p w:rsidR="005A70EC" w:rsidRPr="00F0245D" w:rsidRDefault="005A70EC" w:rsidP="000C471D">
      <w:pPr>
        <w:spacing w:line="216" w:lineRule="auto"/>
        <w:jc w:val="center"/>
        <w:rPr>
          <w:rFonts w:ascii="Arial" w:hAnsi="Arial"/>
          <w:b/>
          <w:sz w:val="16"/>
          <w:szCs w:val="16"/>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9"/>
        <w:gridCol w:w="1142"/>
        <w:gridCol w:w="1142"/>
        <w:gridCol w:w="1142"/>
        <w:gridCol w:w="1143"/>
      </w:tblGrid>
      <w:tr w:rsidR="001C14C2" w:rsidTr="001C14C2">
        <w:trPr>
          <w:trHeight w:val="310"/>
          <w:jc w:val="center"/>
        </w:trPr>
        <w:tc>
          <w:tcPr>
            <w:tcW w:w="5069" w:type="dxa"/>
            <w:tcBorders>
              <w:bottom w:val="single" w:sz="4" w:space="0" w:color="auto"/>
            </w:tcBorders>
          </w:tcPr>
          <w:p w:rsidR="001C14C2" w:rsidRPr="006C720F" w:rsidRDefault="001C14C2" w:rsidP="000C471D">
            <w:pPr>
              <w:spacing w:line="216" w:lineRule="auto"/>
              <w:jc w:val="both"/>
              <w:rPr>
                <w:sz w:val="24"/>
                <w:szCs w:val="24"/>
              </w:rPr>
            </w:pPr>
            <w:bookmarkStart w:id="1" w:name="OLE_LINK1"/>
          </w:p>
        </w:tc>
        <w:tc>
          <w:tcPr>
            <w:tcW w:w="1142" w:type="dxa"/>
            <w:tcBorders>
              <w:bottom w:val="single" w:sz="4" w:space="0" w:color="auto"/>
            </w:tcBorders>
            <w:vAlign w:val="center"/>
          </w:tcPr>
          <w:p w:rsidR="001C14C2" w:rsidRPr="0094162D" w:rsidRDefault="001C14C2" w:rsidP="001C14C2">
            <w:pPr>
              <w:spacing w:line="216" w:lineRule="auto"/>
              <w:jc w:val="center"/>
              <w:rPr>
                <w:sz w:val="24"/>
                <w:szCs w:val="24"/>
              </w:rPr>
            </w:pPr>
            <w:r>
              <w:rPr>
                <w:sz w:val="24"/>
                <w:szCs w:val="24"/>
              </w:rPr>
              <w:t>2019</w:t>
            </w:r>
          </w:p>
        </w:tc>
        <w:tc>
          <w:tcPr>
            <w:tcW w:w="1142" w:type="dxa"/>
            <w:tcBorders>
              <w:bottom w:val="single" w:sz="4" w:space="0" w:color="auto"/>
            </w:tcBorders>
            <w:vAlign w:val="center"/>
          </w:tcPr>
          <w:p w:rsidR="001C14C2" w:rsidRPr="0094162D" w:rsidRDefault="001C14C2" w:rsidP="001C14C2">
            <w:pPr>
              <w:spacing w:line="216" w:lineRule="auto"/>
              <w:jc w:val="center"/>
              <w:rPr>
                <w:sz w:val="24"/>
                <w:szCs w:val="24"/>
              </w:rPr>
            </w:pPr>
            <w:r>
              <w:rPr>
                <w:sz w:val="24"/>
                <w:szCs w:val="24"/>
              </w:rPr>
              <w:t>2020</w:t>
            </w:r>
          </w:p>
        </w:tc>
        <w:tc>
          <w:tcPr>
            <w:tcW w:w="1142" w:type="dxa"/>
            <w:tcBorders>
              <w:bottom w:val="single" w:sz="4" w:space="0" w:color="auto"/>
            </w:tcBorders>
            <w:vAlign w:val="center"/>
          </w:tcPr>
          <w:p w:rsidR="001C14C2" w:rsidRPr="0094162D" w:rsidRDefault="001C14C2" w:rsidP="001C14C2">
            <w:pPr>
              <w:spacing w:line="216" w:lineRule="auto"/>
              <w:jc w:val="center"/>
              <w:rPr>
                <w:sz w:val="24"/>
                <w:szCs w:val="24"/>
              </w:rPr>
            </w:pPr>
            <w:r>
              <w:rPr>
                <w:sz w:val="24"/>
                <w:szCs w:val="24"/>
              </w:rPr>
              <w:t>2021</w:t>
            </w:r>
          </w:p>
        </w:tc>
        <w:tc>
          <w:tcPr>
            <w:tcW w:w="1143" w:type="dxa"/>
            <w:tcBorders>
              <w:bottom w:val="single" w:sz="4" w:space="0" w:color="auto"/>
            </w:tcBorders>
            <w:vAlign w:val="center"/>
          </w:tcPr>
          <w:p w:rsidR="001C14C2" w:rsidRPr="0094162D" w:rsidRDefault="001C14C2" w:rsidP="005269F6">
            <w:pPr>
              <w:spacing w:line="216" w:lineRule="auto"/>
              <w:jc w:val="center"/>
              <w:rPr>
                <w:sz w:val="24"/>
                <w:szCs w:val="24"/>
              </w:rPr>
            </w:pPr>
            <w:r>
              <w:rPr>
                <w:sz w:val="24"/>
                <w:szCs w:val="24"/>
              </w:rPr>
              <w:t>2022</w:t>
            </w:r>
          </w:p>
        </w:tc>
      </w:tr>
      <w:bookmarkEnd w:id="1"/>
      <w:tr w:rsidR="001C14C2" w:rsidRPr="008413D6" w:rsidTr="001C14C2">
        <w:trPr>
          <w:jc w:val="center"/>
        </w:trPr>
        <w:tc>
          <w:tcPr>
            <w:tcW w:w="5069" w:type="dxa"/>
            <w:tcBorders>
              <w:top w:val="single" w:sz="4" w:space="0" w:color="auto"/>
              <w:left w:val="nil"/>
              <w:bottom w:val="nil"/>
              <w:right w:val="nil"/>
            </w:tcBorders>
          </w:tcPr>
          <w:p w:rsidR="001C14C2" w:rsidRPr="002141F2" w:rsidRDefault="001C14C2" w:rsidP="00AF6978">
            <w:pPr>
              <w:spacing w:line="216" w:lineRule="auto"/>
              <w:rPr>
                <w:sz w:val="24"/>
                <w:szCs w:val="24"/>
              </w:rPr>
            </w:pPr>
            <w:r w:rsidRPr="002141F2">
              <w:rPr>
                <w:sz w:val="24"/>
                <w:szCs w:val="24"/>
              </w:rPr>
              <w:t xml:space="preserve">Численность населения – всего, тыс. человек </w:t>
            </w:r>
            <w:r w:rsidRPr="002141F2">
              <w:rPr>
                <w:sz w:val="24"/>
                <w:szCs w:val="24"/>
                <w:vertAlign w:val="superscript"/>
              </w:rPr>
              <w:t>1)</w:t>
            </w:r>
          </w:p>
        </w:tc>
        <w:tc>
          <w:tcPr>
            <w:tcW w:w="1142" w:type="dxa"/>
            <w:tcBorders>
              <w:top w:val="single" w:sz="4" w:space="0" w:color="auto"/>
              <w:left w:val="nil"/>
              <w:bottom w:val="nil"/>
              <w:right w:val="nil"/>
            </w:tcBorders>
            <w:vAlign w:val="bottom"/>
          </w:tcPr>
          <w:p w:rsidR="001C14C2" w:rsidRPr="002141F2" w:rsidRDefault="001C14C2" w:rsidP="00DF03DE">
            <w:pPr>
              <w:tabs>
                <w:tab w:val="decimal" w:pos="660"/>
              </w:tabs>
              <w:spacing w:line="216" w:lineRule="auto"/>
              <w:ind w:right="-56"/>
              <w:rPr>
                <w:sz w:val="24"/>
                <w:szCs w:val="24"/>
              </w:rPr>
            </w:pPr>
            <w:r w:rsidRPr="002141F2">
              <w:rPr>
                <w:sz w:val="24"/>
                <w:szCs w:val="24"/>
              </w:rPr>
              <w:t>1944,2</w:t>
            </w:r>
          </w:p>
        </w:tc>
        <w:tc>
          <w:tcPr>
            <w:tcW w:w="1142" w:type="dxa"/>
            <w:tcBorders>
              <w:top w:val="single" w:sz="4" w:space="0" w:color="auto"/>
              <w:left w:val="nil"/>
              <w:bottom w:val="nil"/>
              <w:right w:val="nil"/>
            </w:tcBorders>
            <w:vAlign w:val="bottom"/>
          </w:tcPr>
          <w:p w:rsidR="001C14C2" w:rsidRPr="002141F2" w:rsidRDefault="001C14C2" w:rsidP="00DF03DE">
            <w:pPr>
              <w:tabs>
                <w:tab w:val="decimal" w:pos="666"/>
              </w:tabs>
              <w:spacing w:line="216" w:lineRule="auto"/>
              <w:rPr>
                <w:sz w:val="24"/>
                <w:szCs w:val="24"/>
              </w:rPr>
            </w:pPr>
            <w:r w:rsidRPr="002141F2">
              <w:rPr>
                <w:sz w:val="24"/>
                <w:szCs w:val="24"/>
              </w:rPr>
              <w:t>1926,7</w:t>
            </w:r>
          </w:p>
        </w:tc>
        <w:tc>
          <w:tcPr>
            <w:tcW w:w="1142" w:type="dxa"/>
            <w:tcBorders>
              <w:top w:val="single" w:sz="4" w:space="0" w:color="auto"/>
              <w:left w:val="nil"/>
              <w:bottom w:val="nil"/>
              <w:right w:val="nil"/>
            </w:tcBorders>
            <w:vAlign w:val="bottom"/>
          </w:tcPr>
          <w:p w:rsidR="001C14C2" w:rsidRPr="00C4370A" w:rsidRDefault="001C14C2" w:rsidP="00DF03DE">
            <w:pPr>
              <w:tabs>
                <w:tab w:val="decimal" w:pos="627"/>
              </w:tabs>
              <w:spacing w:line="216" w:lineRule="auto"/>
              <w:rPr>
                <w:sz w:val="24"/>
                <w:szCs w:val="24"/>
              </w:rPr>
            </w:pPr>
            <w:r>
              <w:rPr>
                <w:sz w:val="24"/>
                <w:szCs w:val="24"/>
              </w:rPr>
              <w:t>1903,7</w:t>
            </w:r>
          </w:p>
        </w:tc>
        <w:tc>
          <w:tcPr>
            <w:tcW w:w="1143" w:type="dxa"/>
            <w:tcBorders>
              <w:top w:val="single" w:sz="4" w:space="0" w:color="auto"/>
              <w:left w:val="nil"/>
              <w:bottom w:val="nil"/>
              <w:right w:val="nil"/>
            </w:tcBorders>
            <w:vAlign w:val="bottom"/>
          </w:tcPr>
          <w:p w:rsidR="001C14C2" w:rsidRPr="00C4370A" w:rsidRDefault="00CF22BF" w:rsidP="0073000B">
            <w:pPr>
              <w:tabs>
                <w:tab w:val="decimal" w:pos="611"/>
              </w:tabs>
              <w:spacing w:line="216" w:lineRule="auto"/>
              <w:rPr>
                <w:sz w:val="24"/>
                <w:szCs w:val="24"/>
              </w:rPr>
            </w:pPr>
            <w:r>
              <w:rPr>
                <w:sz w:val="24"/>
                <w:szCs w:val="24"/>
              </w:rPr>
              <w:t>1879,5</w:t>
            </w:r>
          </w:p>
        </w:tc>
      </w:tr>
      <w:tr w:rsidR="001C14C2" w:rsidRPr="008413D6" w:rsidTr="001C14C2">
        <w:trPr>
          <w:jc w:val="center"/>
        </w:trPr>
        <w:tc>
          <w:tcPr>
            <w:tcW w:w="5069" w:type="dxa"/>
            <w:tcBorders>
              <w:top w:val="nil"/>
              <w:left w:val="nil"/>
              <w:bottom w:val="nil"/>
              <w:right w:val="nil"/>
            </w:tcBorders>
          </w:tcPr>
          <w:p w:rsidR="001C14C2" w:rsidRPr="002141F2" w:rsidRDefault="001C14C2" w:rsidP="000C471D">
            <w:pPr>
              <w:spacing w:line="216" w:lineRule="auto"/>
              <w:ind w:left="177" w:firstLine="283"/>
              <w:rPr>
                <w:sz w:val="24"/>
                <w:szCs w:val="24"/>
              </w:rPr>
            </w:pPr>
            <w:r w:rsidRPr="002141F2">
              <w:rPr>
                <w:sz w:val="24"/>
                <w:szCs w:val="24"/>
              </w:rPr>
              <w:t>в том числе:</w:t>
            </w:r>
          </w:p>
        </w:tc>
        <w:tc>
          <w:tcPr>
            <w:tcW w:w="1142" w:type="dxa"/>
            <w:tcBorders>
              <w:top w:val="nil"/>
              <w:left w:val="nil"/>
              <w:bottom w:val="nil"/>
              <w:right w:val="nil"/>
            </w:tcBorders>
          </w:tcPr>
          <w:p w:rsidR="001C14C2" w:rsidRPr="002141F2" w:rsidRDefault="001C14C2" w:rsidP="00DF03DE">
            <w:pPr>
              <w:tabs>
                <w:tab w:val="decimal" w:pos="660"/>
              </w:tabs>
              <w:spacing w:line="216" w:lineRule="auto"/>
              <w:ind w:right="-56"/>
              <w:rPr>
                <w:sz w:val="24"/>
                <w:szCs w:val="24"/>
              </w:rPr>
            </w:pPr>
          </w:p>
        </w:tc>
        <w:tc>
          <w:tcPr>
            <w:tcW w:w="1142" w:type="dxa"/>
            <w:tcBorders>
              <w:top w:val="nil"/>
              <w:left w:val="nil"/>
              <w:bottom w:val="nil"/>
              <w:right w:val="nil"/>
            </w:tcBorders>
          </w:tcPr>
          <w:p w:rsidR="001C14C2" w:rsidRPr="002141F2" w:rsidRDefault="001C14C2" w:rsidP="00DF03DE">
            <w:pPr>
              <w:tabs>
                <w:tab w:val="decimal" w:pos="666"/>
              </w:tabs>
              <w:spacing w:line="216" w:lineRule="auto"/>
              <w:rPr>
                <w:sz w:val="24"/>
                <w:szCs w:val="24"/>
              </w:rPr>
            </w:pPr>
          </w:p>
        </w:tc>
        <w:tc>
          <w:tcPr>
            <w:tcW w:w="1142" w:type="dxa"/>
            <w:tcBorders>
              <w:top w:val="nil"/>
              <w:left w:val="nil"/>
              <w:bottom w:val="nil"/>
              <w:right w:val="nil"/>
            </w:tcBorders>
          </w:tcPr>
          <w:p w:rsidR="001C14C2" w:rsidRPr="006C720F" w:rsidRDefault="001C14C2" w:rsidP="00DF03DE">
            <w:pPr>
              <w:tabs>
                <w:tab w:val="decimal" w:pos="627"/>
              </w:tabs>
              <w:spacing w:line="216" w:lineRule="auto"/>
              <w:rPr>
                <w:sz w:val="24"/>
                <w:szCs w:val="24"/>
              </w:rPr>
            </w:pPr>
          </w:p>
        </w:tc>
        <w:tc>
          <w:tcPr>
            <w:tcW w:w="1143" w:type="dxa"/>
            <w:tcBorders>
              <w:top w:val="nil"/>
              <w:left w:val="nil"/>
              <w:bottom w:val="nil"/>
              <w:right w:val="nil"/>
            </w:tcBorders>
          </w:tcPr>
          <w:p w:rsidR="001C14C2" w:rsidRPr="006C720F" w:rsidRDefault="001C14C2" w:rsidP="0073000B">
            <w:pPr>
              <w:tabs>
                <w:tab w:val="decimal" w:pos="611"/>
              </w:tabs>
              <w:spacing w:line="216" w:lineRule="auto"/>
              <w:rPr>
                <w:sz w:val="24"/>
                <w:szCs w:val="24"/>
              </w:rPr>
            </w:pPr>
          </w:p>
        </w:tc>
      </w:tr>
      <w:tr w:rsidR="001C14C2" w:rsidRPr="0046693F" w:rsidTr="001C14C2">
        <w:trPr>
          <w:jc w:val="center"/>
        </w:trPr>
        <w:tc>
          <w:tcPr>
            <w:tcW w:w="5069" w:type="dxa"/>
            <w:tcBorders>
              <w:top w:val="nil"/>
              <w:left w:val="nil"/>
              <w:bottom w:val="nil"/>
              <w:right w:val="nil"/>
            </w:tcBorders>
          </w:tcPr>
          <w:p w:rsidR="001C14C2" w:rsidRPr="002141F2" w:rsidRDefault="001C14C2" w:rsidP="000C471D">
            <w:pPr>
              <w:spacing w:line="216" w:lineRule="auto"/>
              <w:ind w:left="319"/>
              <w:rPr>
                <w:sz w:val="24"/>
                <w:szCs w:val="24"/>
              </w:rPr>
            </w:pPr>
            <w:r w:rsidRPr="002141F2">
              <w:rPr>
                <w:sz w:val="24"/>
                <w:szCs w:val="24"/>
              </w:rPr>
              <w:t xml:space="preserve">городское </w:t>
            </w:r>
          </w:p>
        </w:tc>
        <w:tc>
          <w:tcPr>
            <w:tcW w:w="1142" w:type="dxa"/>
            <w:tcBorders>
              <w:top w:val="nil"/>
              <w:left w:val="nil"/>
              <w:bottom w:val="nil"/>
              <w:right w:val="nil"/>
            </w:tcBorders>
            <w:vAlign w:val="bottom"/>
          </w:tcPr>
          <w:p w:rsidR="001C14C2" w:rsidRPr="002141F2" w:rsidRDefault="001C14C2" w:rsidP="00DF03DE">
            <w:pPr>
              <w:tabs>
                <w:tab w:val="decimal" w:pos="660"/>
              </w:tabs>
              <w:spacing w:line="216" w:lineRule="auto"/>
              <w:ind w:right="-56"/>
              <w:rPr>
                <w:sz w:val="24"/>
                <w:szCs w:val="24"/>
              </w:rPr>
            </w:pPr>
            <w:r w:rsidRPr="002141F2">
              <w:rPr>
                <w:sz w:val="24"/>
                <w:szCs w:val="24"/>
              </w:rPr>
              <w:t>1415,6</w:t>
            </w:r>
          </w:p>
        </w:tc>
        <w:tc>
          <w:tcPr>
            <w:tcW w:w="1142" w:type="dxa"/>
            <w:tcBorders>
              <w:top w:val="nil"/>
              <w:left w:val="nil"/>
              <w:bottom w:val="nil"/>
              <w:right w:val="nil"/>
            </w:tcBorders>
            <w:vAlign w:val="bottom"/>
          </w:tcPr>
          <w:p w:rsidR="001C14C2" w:rsidRPr="002141F2" w:rsidRDefault="001C14C2" w:rsidP="00DF03DE">
            <w:pPr>
              <w:tabs>
                <w:tab w:val="decimal" w:pos="666"/>
              </w:tabs>
              <w:spacing w:line="216" w:lineRule="auto"/>
              <w:rPr>
                <w:sz w:val="24"/>
                <w:szCs w:val="24"/>
              </w:rPr>
            </w:pPr>
            <w:r w:rsidRPr="002141F2">
              <w:rPr>
                <w:sz w:val="24"/>
                <w:szCs w:val="24"/>
              </w:rPr>
              <w:t>1404,9</w:t>
            </w:r>
          </w:p>
        </w:tc>
        <w:tc>
          <w:tcPr>
            <w:tcW w:w="1142" w:type="dxa"/>
            <w:tcBorders>
              <w:top w:val="nil"/>
              <w:left w:val="nil"/>
              <w:bottom w:val="nil"/>
              <w:right w:val="nil"/>
            </w:tcBorders>
            <w:vAlign w:val="bottom"/>
          </w:tcPr>
          <w:p w:rsidR="001C14C2" w:rsidRPr="006C720F" w:rsidRDefault="001C14C2" w:rsidP="00DF03DE">
            <w:pPr>
              <w:tabs>
                <w:tab w:val="decimal" w:pos="627"/>
              </w:tabs>
              <w:spacing w:line="216" w:lineRule="auto"/>
              <w:rPr>
                <w:sz w:val="24"/>
                <w:szCs w:val="24"/>
              </w:rPr>
            </w:pPr>
            <w:r w:rsidRPr="009D0D2F">
              <w:rPr>
                <w:sz w:val="24"/>
                <w:szCs w:val="24"/>
              </w:rPr>
              <w:t>1388</w:t>
            </w:r>
            <w:r>
              <w:rPr>
                <w:sz w:val="24"/>
                <w:szCs w:val="24"/>
              </w:rPr>
              <w:t>,</w:t>
            </w:r>
            <w:r w:rsidRPr="009D0D2F">
              <w:rPr>
                <w:sz w:val="24"/>
                <w:szCs w:val="24"/>
              </w:rPr>
              <w:t>5</w:t>
            </w:r>
          </w:p>
        </w:tc>
        <w:tc>
          <w:tcPr>
            <w:tcW w:w="1143" w:type="dxa"/>
            <w:tcBorders>
              <w:top w:val="nil"/>
              <w:left w:val="nil"/>
              <w:bottom w:val="nil"/>
              <w:right w:val="nil"/>
            </w:tcBorders>
            <w:vAlign w:val="bottom"/>
          </w:tcPr>
          <w:p w:rsidR="001C14C2" w:rsidRPr="006C720F" w:rsidRDefault="00CF22BF" w:rsidP="0073000B">
            <w:pPr>
              <w:tabs>
                <w:tab w:val="decimal" w:pos="611"/>
              </w:tabs>
              <w:spacing w:line="216" w:lineRule="auto"/>
              <w:rPr>
                <w:sz w:val="24"/>
                <w:szCs w:val="24"/>
              </w:rPr>
            </w:pPr>
            <w:r w:rsidRPr="00CF22BF">
              <w:rPr>
                <w:sz w:val="24"/>
                <w:szCs w:val="24"/>
              </w:rPr>
              <w:t>1372,9</w:t>
            </w:r>
          </w:p>
        </w:tc>
      </w:tr>
      <w:tr w:rsidR="001C14C2" w:rsidRPr="008413D6" w:rsidTr="001C14C2">
        <w:trPr>
          <w:jc w:val="center"/>
        </w:trPr>
        <w:tc>
          <w:tcPr>
            <w:tcW w:w="5069" w:type="dxa"/>
            <w:tcBorders>
              <w:top w:val="nil"/>
              <w:left w:val="nil"/>
              <w:bottom w:val="nil"/>
              <w:right w:val="nil"/>
            </w:tcBorders>
          </w:tcPr>
          <w:p w:rsidR="001C14C2" w:rsidRPr="002141F2" w:rsidRDefault="001C14C2" w:rsidP="000C471D">
            <w:pPr>
              <w:spacing w:line="216" w:lineRule="auto"/>
              <w:ind w:left="319"/>
              <w:rPr>
                <w:sz w:val="24"/>
                <w:szCs w:val="24"/>
              </w:rPr>
            </w:pPr>
            <w:r w:rsidRPr="002141F2">
              <w:rPr>
                <w:sz w:val="24"/>
                <w:szCs w:val="24"/>
              </w:rPr>
              <w:t>сельское</w:t>
            </w:r>
          </w:p>
        </w:tc>
        <w:tc>
          <w:tcPr>
            <w:tcW w:w="1142" w:type="dxa"/>
            <w:tcBorders>
              <w:top w:val="nil"/>
              <w:left w:val="nil"/>
              <w:bottom w:val="nil"/>
              <w:right w:val="nil"/>
            </w:tcBorders>
            <w:vAlign w:val="bottom"/>
          </w:tcPr>
          <w:p w:rsidR="001C14C2" w:rsidRPr="002141F2" w:rsidRDefault="001C14C2" w:rsidP="00DF03DE">
            <w:pPr>
              <w:tabs>
                <w:tab w:val="decimal" w:pos="660"/>
              </w:tabs>
              <w:spacing w:line="216" w:lineRule="auto"/>
              <w:ind w:right="-56"/>
              <w:rPr>
                <w:sz w:val="24"/>
                <w:szCs w:val="24"/>
              </w:rPr>
            </w:pPr>
            <w:r w:rsidRPr="002141F2">
              <w:rPr>
                <w:sz w:val="24"/>
                <w:szCs w:val="24"/>
              </w:rPr>
              <w:t>528,6</w:t>
            </w:r>
          </w:p>
        </w:tc>
        <w:tc>
          <w:tcPr>
            <w:tcW w:w="1142" w:type="dxa"/>
            <w:tcBorders>
              <w:top w:val="nil"/>
              <w:left w:val="nil"/>
              <w:bottom w:val="nil"/>
              <w:right w:val="nil"/>
            </w:tcBorders>
            <w:vAlign w:val="bottom"/>
          </w:tcPr>
          <w:p w:rsidR="001C14C2" w:rsidRPr="002141F2" w:rsidRDefault="001C14C2" w:rsidP="00DF03DE">
            <w:pPr>
              <w:tabs>
                <w:tab w:val="decimal" w:pos="666"/>
              </w:tabs>
              <w:spacing w:line="216" w:lineRule="auto"/>
              <w:rPr>
                <w:sz w:val="24"/>
                <w:szCs w:val="24"/>
              </w:rPr>
            </w:pPr>
            <w:r w:rsidRPr="002141F2">
              <w:rPr>
                <w:sz w:val="24"/>
                <w:szCs w:val="24"/>
              </w:rPr>
              <w:t>521,8</w:t>
            </w:r>
          </w:p>
        </w:tc>
        <w:tc>
          <w:tcPr>
            <w:tcW w:w="1142" w:type="dxa"/>
            <w:tcBorders>
              <w:top w:val="nil"/>
              <w:left w:val="nil"/>
              <w:bottom w:val="nil"/>
              <w:right w:val="nil"/>
            </w:tcBorders>
            <w:vAlign w:val="bottom"/>
          </w:tcPr>
          <w:p w:rsidR="001C14C2" w:rsidRPr="006C720F" w:rsidRDefault="001C14C2" w:rsidP="00DF03DE">
            <w:pPr>
              <w:tabs>
                <w:tab w:val="decimal" w:pos="627"/>
              </w:tabs>
              <w:spacing w:line="216" w:lineRule="auto"/>
              <w:rPr>
                <w:sz w:val="24"/>
                <w:szCs w:val="24"/>
              </w:rPr>
            </w:pPr>
            <w:r w:rsidRPr="009D0D2F">
              <w:rPr>
                <w:sz w:val="24"/>
                <w:szCs w:val="24"/>
              </w:rPr>
              <w:t>515</w:t>
            </w:r>
            <w:r>
              <w:rPr>
                <w:sz w:val="24"/>
                <w:szCs w:val="24"/>
              </w:rPr>
              <w:t>,</w:t>
            </w:r>
            <w:r w:rsidRPr="009D0D2F">
              <w:rPr>
                <w:sz w:val="24"/>
                <w:szCs w:val="24"/>
              </w:rPr>
              <w:t>2</w:t>
            </w:r>
          </w:p>
        </w:tc>
        <w:tc>
          <w:tcPr>
            <w:tcW w:w="1143" w:type="dxa"/>
            <w:tcBorders>
              <w:top w:val="nil"/>
              <w:left w:val="nil"/>
              <w:bottom w:val="nil"/>
              <w:right w:val="nil"/>
            </w:tcBorders>
            <w:vAlign w:val="bottom"/>
          </w:tcPr>
          <w:p w:rsidR="001C14C2" w:rsidRPr="006C720F" w:rsidRDefault="00CF22BF" w:rsidP="0073000B">
            <w:pPr>
              <w:tabs>
                <w:tab w:val="decimal" w:pos="611"/>
              </w:tabs>
              <w:spacing w:line="216" w:lineRule="auto"/>
              <w:rPr>
                <w:sz w:val="24"/>
                <w:szCs w:val="24"/>
              </w:rPr>
            </w:pPr>
            <w:r w:rsidRPr="00CF22BF">
              <w:rPr>
                <w:sz w:val="24"/>
                <w:szCs w:val="24"/>
              </w:rPr>
              <w:t>506,6</w:t>
            </w:r>
          </w:p>
        </w:tc>
      </w:tr>
      <w:tr w:rsidR="001C14C2" w:rsidRPr="008413D6" w:rsidTr="0073000B">
        <w:trPr>
          <w:jc w:val="center"/>
        </w:trPr>
        <w:tc>
          <w:tcPr>
            <w:tcW w:w="5069" w:type="dxa"/>
            <w:tcBorders>
              <w:top w:val="nil"/>
              <w:left w:val="nil"/>
              <w:bottom w:val="nil"/>
              <w:right w:val="nil"/>
            </w:tcBorders>
          </w:tcPr>
          <w:p w:rsidR="001C14C2" w:rsidRPr="002141F2" w:rsidRDefault="001C14C2" w:rsidP="002B5113">
            <w:pPr>
              <w:spacing w:line="204" w:lineRule="auto"/>
              <w:ind w:left="215"/>
              <w:rPr>
                <w:sz w:val="24"/>
                <w:szCs w:val="24"/>
              </w:rPr>
            </w:pPr>
            <w:r w:rsidRPr="002141F2">
              <w:rPr>
                <w:sz w:val="24"/>
                <w:szCs w:val="24"/>
              </w:rPr>
              <w:t xml:space="preserve">Из общей численности населения – </w:t>
            </w:r>
            <w:r w:rsidRPr="002141F2">
              <w:rPr>
                <w:sz w:val="24"/>
                <w:szCs w:val="24"/>
              </w:rPr>
              <w:br/>
              <w:t xml:space="preserve">население в возрасте, тыс. человек </w:t>
            </w:r>
          </w:p>
        </w:tc>
        <w:tc>
          <w:tcPr>
            <w:tcW w:w="1142" w:type="dxa"/>
            <w:tcBorders>
              <w:top w:val="nil"/>
              <w:left w:val="nil"/>
              <w:bottom w:val="nil"/>
              <w:right w:val="nil"/>
            </w:tcBorders>
            <w:vAlign w:val="bottom"/>
          </w:tcPr>
          <w:p w:rsidR="001C14C2" w:rsidRPr="002141F2" w:rsidRDefault="001C14C2" w:rsidP="00DF03DE">
            <w:pPr>
              <w:tabs>
                <w:tab w:val="decimal" w:pos="567"/>
                <w:tab w:val="decimal" w:pos="660"/>
              </w:tabs>
              <w:ind w:right="-56"/>
              <w:rPr>
                <w:sz w:val="24"/>
                <w:szCs w:val="24"/>
              </w:rPr>
            </w:pPr>
          </w:p>
        </w:tc>
        <w:tc>
          <w:tcPr>
            <w:tcW w:w="1142" w:type="dxa"/>
            <w:tcBorders>
              <w:top w:val="nil"/>
              <w:left w:val="nil"/>
              <w:bottom w:val="nil"/>
              <w:right w:val="nil"/>
            </w:tcBorders>
            <w:vAlign w:val="bottom"/>
          </w:tcPr>
          <w:p w:rsidR="001C14C2" w:rsidRPr="002141F2" w:rsidRDefault="001C14C2" w:rsidP="00DF03DE">
            <w:pPr>
              <w:tabs>
                <w:tab w:val="decimal" w:pos="567"/>
                <w:tab w:val="decimal" w:pos="666"/>
              </w:tabs>
              <w:rPr>
                <w:sz w:val="24"/>
                <w:szCs w:val="24"/>
              </w:rPr>
            </w:pPr>
          </w:p>
        </w:tc>
        <w:tc>
          <w:tcPr>
            <w:tcW w:w="1142" w:type="dxa"/>
            <w:tcBorders>
              <w:top w:val="nil"/>
              <w:left w:val="nil"/>
              <w:bottom w:val="nil"/>
              <w:right w:val="nil"/>
            </w:tcBorders>
            <w:vAlign w:val="bottom"/>
          </w:tcPr>
          <w:p w:rsidR="001C14C2" w:rsidRPr="006C720F" w:rsidRDefault="001C14C2" w:rsidP="00DF03DE">
            <w:pPr>
              <w:tabs>
                <w:tab w:val="decimal" w:pos="627"/>
              </w:tabs>
              <w:spacing w:line="216" w:lineRule="auto"/>
              <w:rPr>
                <w:sz w:val="24"/>
                <w:szCs w:val="24"/>
              </w:rPr>
            </w:pPr>
          </w:p>
        </w:tc>
        <w:tc>
          <w:tcPr>
            <w:tcW w:w="1143" w:type="dxa"/>
            <w:tcBorders>
              <w:top w:val="nil"/>
              <w:left w:val="nil"/>
              <w:bottom w:val="nil"/>
              <w:right w:val="nil"/>
            </w:tcBorders>
            <w:vAlign w:val="bottom"/>
          </w:tcPr>
          <w:p w:rsidR="001C14C2" w:rsidRPr="006C720F" w:rsidRDefault="001C14C2" w:rsidP="00CF22BF">
            <w:pPr>
              <w:tabs>
                <w:tab w:val="decimal" w:pos="627"/>
              </w:tabs>
              <w:spacing w:line="216" w:lineRule="auto"/>
              <w:rPr>
                <w:sz w:val="24"/>
                <w:szCs w:val="24"/>
              </w:rPr>
            </w:pPr>
          </w:p>
        </w:tc>
      </w:tr>
      <w:tr w:rsidR="00A45515" w:rsidRPr="008413D6" w:rsidTr="0073000B">
        <w:trPr>
          <w:jc w:val="center"/>
        </w:trPr>
        <w:tc>
          <w:tcPr>
            <w:tcW w:w="5069" w:type="dxa"/>
            <w:tcBorders>
              <w:top w:val="nil"/>
              <w:left w:val="nil"/>
              <w:bottom w:val="nil"/>
              <w:right w:val="nil"/>
            </w:tcBorders>
          </w:tcPr>
          <w:p w:rsidR="00A45515" w:rsidRPr="002141F2" w:rsidRDefault="00A45515" w:rsidP="002B5113">
            <w:pPr>
              <w:spacing w:line="228" w:lineRule="auto"/>
              <w:ind w:left="319"/>
              <w:rPr>
                <w:sz w:val="24"/>
                <w:szCs w:val="24"/>
              </w:rPr>
            </w:pPr>
            <w:r w:rsidRPr="002141F2">
              <w:rPr>
                <w:sz w:val="24"/>
                <w:szCs w:val="24"/>
              </w:rPr>
              <w:t>моложе трудоспособного</w:t>
            </w:r>
          </w:p>
        </w:tc>
        <w:tc>
          <w:tcPr>
            <w:tcW w:w="1142" w:type="dxa"/>
            <w:tcBorders>
              <w:top w:val="nil"/>
              <w:left w:val="nil"/>
              <w:bottom w:val="nil"/>
              <w:right w:val="nil"/>
            </w:tcBorders>
          </w:tcPr>
          <w:p w:rsidR="00A45515" w:rsidRPr="002141F2" w:rsidRDefault="00A45515" w:rsidP="00DF03DE">
            <w:pPr>
              <w:tabs>
                <w:tab w:val="decimal" w:pos="660"/>
              </w:tabs>
              <w:spacing w:line="228" w:lineRule="auto"/>
              <w:ind w:right="-56"/>
              <w:rPr>
                <w:sz w:val="24"/>
                <w:szCs w:val="24"/>
              </w:rPr>
            </w:pPr>
            <w:r w:rsidRPr="002141F2">
              <w:rPr>
                <w:sz w:val="24"/>
                <w:szCs w:val="24"/>
              </w:rPr>
              <w:t>382,2</w:t>
            </w:r>
          </w:p>
        </w:tc>
        <w:tc>
          <w:tcPr>
            <w:tcW w:w="1142" w:type="dxa"/>
            <w:tcBorders>
              <w:top w:val="nil"/>
              <w:left w:val="nil"/>
              <w:bottom w:val="nil"/>
              <w:right w:val="nil"/>
            </w:tcBorders>
          </w:tcPr>
          <w:p w:rsidR="00A45515" w:rsidRPr="002141F2" w:rsidRDefault="00A45515" w:rsidP="00DF03DE">
            <w:pPr>
              <w:tabs>
                <w:tab w:val="decimal" w:pos="666"/>
              </w:tabs>
              <w:spacing w:line="228" w:lineRule="auto"/>
              <w:rPr>
                <w:sz w:val="24"/>
                <w:szCs w:val="24"/>
              </w:rPr>
            </w:pPr>
            <w:r w:rsidRPr="002141F2">
              <w:rPr>
                <w:sz w:val="24"/>
                <w:szCs w:val="24"/>
              </w:rPr>
              <w:t>378,0</w:t>
            </w:r>
          </w:p>
        </w:tc>
        <w:tc>
          <w:tcPr>
            <w:tcW w:w="1142" w:type="dxa"/>
            <w:tcBorders>
              <w:top w:val="nil"/>
              <w:left w:val="nil"/>
              <w:bottom w:val="nil"/>
              <w:right w:val="nil"/>
            </w:tcBorders>
          </w:tcPr>
          <w:p w:rsidR="00A45515" w:rsidRPr="006C720F" w:rsidRDefault="00A45515" w:rsidP="00DF03DE">
            <w:pPr>
              <w:tabs>
                <w:tab w:val="decimal" w:pos="627"/>
              </w:tabs>
              <w:spacing w:line="216" w:lineRule="auto"/>
              <w:rPr>
                <w:sz w:val="24"/>
                <w:szCs w:val="24"/>
              </w:rPr>
            </w:pPr>
            <w:r>
              <w:rPr>
                <w:sz w:val="24"/>
                <w:szCs w:val="24"/>
              </w:rPr>
              <w:t>374,2</w:t>
            </w:r>
          </w:p>
        </w:tc>
        <w:tc>
          <w:tcPr>
            <w:tcW w:w="1143" w:type="dxa"/>
            <w:tcBorders>
              <w:top w:val="nil"/>
              <w:left w:val="nil"/>
              <w:bottom w:val="nil"/>
              <w:right w:val="nil"/>
            </w:tcBorders>
            <w:shd w:val="clear" w:color="auto" w:fill="auto"/>
            <w:vAlign w:val="bottom"/>
          </w:tcPr>
          <w:p w:rsidR="00A45515" w:rsidRPr="002C6B0C" w:rsidRDefault="0073000B" w:rsidP="00CF22BF">
            <w:pPr>
              <w:tabs>
                <w:tab w:val="decimal" w:pos="627"/>
              </w:tabs>
              <w:spacing w:line="228" w:lineRule="auto"/>
              <w:rPr>
                <w:sz w:val="24"/>
                <w:szCs w:val="24"/>
                <w:vertAlign w:val="superscript"/>
              </w:rPr>
            </w:pPr>
            <w:r w:rsidRPr="002C6B0C">
              <w:rPr>
                <w:sz w:val="24"/>
                <w:szCs w:val="24"/>
              </w:rPr>
              <w:t>370,3</w:t>
            </w:r>
            <w:r w:rsidR="00A45515" w:rsidRPr="002C6B0C">
              <w:rPr>
                <w:sz w:val="24"/>
                <w:szCs w:val="24"/>
                <w:vertAlign w:val="superscript"/>
              </w:rPr>
              <w:t>2)</w:t>
            </w:r>
          </w:p>
        </w:tc>
      </w:tr>
      <w:tr w:rsidR="00A45515" w:rsidRPr="008413D6" w:rsidTr="0073000B">
        <w:trPr>
          <w:jc w:val="center"/>
        </w:trPr>
        <w:tc>
          <w:tcPr>
            <w:tcW w:w="5069" w:type="dxa"/>
            <w:tcBorders>
              <w:top w:val="nil"/>
              <w:left w:val="nil"/>
              <w:bottom w:val="nil"/>
              <w:right w:val="nil"/>
            </w:tcBorders>
          </w:tcPr>
          <w:p w:rsidR="00A45515" w:rsidRPr="002141F2" w:rsidRDefault="00A45515" w:rsidP="001D60AE">
            <w:pPr>
              <w:spacing w:line="228" w:lineRule="auto"/>
              <w:ind w:left="319"/>
              <w:rPr>
                <w:sz w:val="24"/>
                <w:szCs w:val="24"/>
              </w:rPr>
            </w:pPr>
            <w:r w:rsidRPr="002141F2">
              <w:rPr>
                <w:sz w:val="24"/>
                <w:szCs w:val="24"/>
              </w:rPr>
              <w:t>трудоспособном</w:t>
            </w:r>
          </w:p>
        </w:tc>
        <w:tc>
          <w:tcPr>
            <w:tcW w:w="1142" w:type="dxa"/>
            <w:tcBorders>
              <w:top w:val="nil"/>
              <w:left w:val="nil"/>
              <w:bottom w:val="nil"/>
              <w:right w:val="nil"/>
            </w:tcBorders>
          </w:tcPr>
          <w:p w:rsidR="00A45515" w:rsidRPr="002141F2" w:rsidRDefault="00A45515" w:rsidP="00DF03DE">
            <w:pPr>
              <w:tabs>
                <w:tab w:val="decimal" w:pos="660"/>
              </w:tabs>
              <w:spacing w:line="228" w:lineRule="auto"/>
              <w:ind w:right="-56"/>
              <w:rPr>
                <w:sz w:val="24"/>
                <w:szCs w:val="24"/>
              </w:rPr>
            </w:pPr>
            <w:r w:rsidRPr="002141F2">
              <w:rPr>
                <w:sz w:val="24"/>
                <w:szCs w:val="24"/>
              </w:rPr>
              <w:t>1063,6</w:t>
            </w:r>
          </w:p>
        </w:tc>
        <w:tc>
          <w:tcPr>
            <w:tcW w:w="1142" w:type="dxa"/>
            <w:tcBorders>
              <w:top w:val="nil"/>
              <w:left w:val="nil"/>
              <w:bottom w:val="nil"/>
              <w:right w:val="nil"/>
            </w:tcBorders>
          </w:tcPr>
          <w:p w:rsidR="00A45515" w:rsidRPr="001D572E" w:rsidRDefault="00A45515" w:rsidP="00DF03DE">
            <w:pPr>
              <w:tabs>
                <w:tab w:val="decimal" w:pos="666"/>
              </w:tabs>
              <w:spacing w:line="228" w:lineRule="auto"/>
              <w:rPr>
                <w:sz w:val="24"/>
                <w:szCs w:val="24"/>
              </w:rPr>
            </w:pPr>
            <w:r w:rsidRPr="002141F2">
              <w:rPr>
                <w:sz w:val="24"/>
                <w:szCs w:val="24"/>
              </w:rPr>
              <w:t>10</w:t>
            </w:r>
            <w:r>
              <w:rPr>
                <w:sz w:val="24"/>
                <w:szCs w:val="24"/>
              </w:rPr>
              <w:t>70</w:t>
            </w:r>
            <w:r w:rsidRPr="002141F2">
              <w:rPr>
                <w:sz w:val="24"/>
                <w:szCs w:val="24"/>
              </w:rPr>
              <w:t>,</w:t>
            </w:r>
            <w:r>
              <w:rPr>
                <w:sz w:val="24"/>
                <w:szCs w:val="24"/>
                <w:lang w:val="en-US"/>
              </w:rPr>
              <w:t>6</w:t>
            </w:r>
          </w:p>
        </w:tc>
        <w:tc>
          <w:tcPr>
            <w:tcW w:w="1142" w:type="dxa"/>
            <w:tcBorders>
              <w:top w:val="nil"/>
              <w:left w:val="nil"/>
              <w:bottom w:val="nil"/>
              <w:right w:val="nil"/>
            </w:tcBorders>
          </w:tcPr>
          <w:p w:rsidR="00A45515" w:rsidRPr="006C720F" w:rsidRDefault="00A45515" w:rsidP="00DF03DE">
            <w:pPr>
              <w:tabs>
                <w:tab w:val="decimal" w:pos="627"/>
              </w:tabs>
              <w:spacing w:line="216" w:lineRule="auto"/>
              <w:rPr>
                <w:sz w:val="24"/>
                <w:szCs w:val="24"/>
              </w:rPr>
            </w:pPr>
            <w:r>
              <w:rPr>
                <w:sz w:val="24"/>
                <w:szCs w:val="24"/>
              </w:rPr>
              <w:t>1049,9</w:t>
            </w:r>
          </w:p>
        </w:tc>
        <w:tc>
          <w:tcPr>
            <w:tcW w:w="1143" w:type="dxa"/>
            <w:tcBorders>
              <w:top w:val="nil"/>
              <w:left w:val="nil"/>
              <w:bottom w:val="nil"/>
              <w:right w:val="nil"/>
            </w:tcBorders>
            <w:shd w:val="clear" w:color="auto" w:fill="auto"/>
            <w:vAlign w:val="bottom"/>
          </w:tcPr>
          <w:p w:rsidR="00A45515" w:rsidRPr="002C6B0C" w:rsidRDefault="0073000B" w:rsidP="005D7354">
            <w:pPr>
              <w:tabs>
                <w:tab w:val="decimal" w:pos="627"/>
              </w:tabs>
              <w:spacing w:line="228" w:lineRule="auto"/>
              <w:rPr>
                <w:sz w:val="24"/>
                <w:szCs w:val="24"/>
                <w:vertAlign w:val="superscript"/>
              </w:rPr>
            </w:pPr>
            <w:r w:rsidRPr="002C6B0C">
              <w:rPr>
                <w:sz w:val="24"/>
                <w:szCs w:val="24"/>
              </w:rPr>
              <w:t>1057,</w:t>
            </w:r>
            <w:r w:rsidR="005D7354" w:rsidRPr="002C6B0C">
              <w:rPr>
                <w:sz w:val="24"/>
                <w:szCs w:val="24"/>
              </w:rPr>
              <w:t>6</w:t>
            </w:r>
            <w:r w:rsidR="00A45515" w:rsidRPr="002C6B0C">
              <w:rPr>
                <w:sz w:val="24"/>
                <w:szCs w:val="24"/>
                <w:vertAlign w:val="superscript"/>
              </w:rPr>
              <w:t>2)</w:t>
            </w:r>
          </w:p>
        </w:tc>
      </w:tr>
      <w:tr w:rsidR="00A45515" w:rsidRPr="008413D6" w:rsidTr="0073000B">
        <w:trPr>
          <w:jc w:val="center"/>
        </w:trPr>
        <w:tc>
          <w:tcPr>
            <w:tcW w:w="5069" w:type="dxa"/>
            <w:tcBorders>
              <w:top w:val="nil"/>
              <w:left w:val="nil"/>
              <w:bottom w:val="nil"/>
              <w:right w:val="nil"/>
            </w:tcBorders>
          </w:tcPr>
          <w:p w:rsidR="00A45515" w:rsidRPr="002141F2" w:rsidRDefault="00A45515" w:rsidP="002B5113">
            <w:pPr>
              <w:spacing w:line="228" w:lineRule="auto"/>
              <w:ind w:left="319"/>
              <w:rPr>
                <w:sz w:val="24"/>
                <w:szCs w:val="24"/>
              </w:rPr>
            </w:pPr>
            <w:r w:rsidRPr="002141F2">
              <w:rPr>
                <w:sz w:val="24"/>
                <w:szCs w:val="24"/>
              </w:rPr>
              <w:t>старше трудоспособного</w:t>
            </w:r>
          </w:p>
        </w:tc>
        <w:tc>
          <w:tcPr>
            <w:tcW w:w="1142" w:type="dxa"/>
            <w:tcBorders>
              <w:top w:val="nil"/>
              <w:left w:val="nil"/>
              <w:bottom w:val="nil"/>
              <w:right w:val="nil"/>
            </w:tcBorders>
          </w:tcPr>
          <w:p w:rsidR="00A45515" w:rsidRPr="002141F2" w:rsidRDefault="00A45515" w:rsidP="00DF03DE">
            <w:pPr>
              <w:tabs>
                <w:tab w:val="decimal" w:pos="660"/>
              </w:tabs>
              <w:spacing w:line="228" w:lineRule="auto"/>
              <w:ind w:right="-56"/>
              <w:rPr>
                <w:sz w:val="24"/>
                <w:szCs w:val="24"/>
              </w:rPr>
            </w:pPr>
            <w:r w:rsidRPr="002141F2">
              <w:rPr>
                <w:sz w:val="24"/>
                <w:szCs w:val="24"/>
              </w:rPr>
              <w:t>498,4</w:t>
            </w:r>
          </w:p>
        </w:tc>
        <w:tc>
          <w:tcPr>
            <w:tcW w:w="1142" w:type="dxa"/>
            <w:tcBorders>
              <w:top w:val="nil"/>
              <w:left w:val="nil"/>
              <w:bottom w:val="nil"/>
              <w:right w:val="nil"/>
            </w:tcBorders>
          </w:tcPr>
          <w:p w:rsidR="00A45515" w:rsidRPr="002141F2" w:rsidRDefault="00A45515" w:rsidP="00DF03DE">
            <w:pPr>
              <w:tabs>
                <w:tab w:val="decimal" w:pos="666"/>
              </w:tabs>
              <w:spacing w:line="228" w:lineRule="auto"/>
              <w:rPr>
                <w:sz w:val="24"/>
                <w:szCs w:val="24"/>
              </w:rPr>
            </w:pPr>
            <w:r>
              <w:rPr>
                <w:sz w:val="24"/>
                <w:szCs w:val="24"/>
              </w:rPr>
              <w:t>478,1</w:t>
            </w:r>
          </w:p>
        </w:tc>
        <w:tc>
          <w:tcPr>
            <w:tcW w:w="1142" w:type="dxa"/>
            <w:tcBorders>
              <w:top w:val="nil"/>
              <w:left w:val="nil"/>
              <w:bottom w:val="nil"/>
              <w:right w:val="nil"/>
            </w:tcBorders>
          </w:tcPr>
          <w:p w:rsidR="00A45515" w:rsidRPr="006C720F" w:rsidRDefault="00A45515" w:rsidP="00DF03DE">
            <w:pPr>
              <w:tabs>
                <w:tab w:val="decimal" w:pos="627"/>
              </w:tabs>
              <w:spacing w:line="216" w:lineRule="auto"/>
              <w:rPr>
                <w:sz w:val="24"/>
                <w:szCs w:val="24"/>
              </w:rPr>
            </w:pPr>
            <w:r>
              <w:rPr>
                <w:sz w:val="24"/>
                <w:szCs w:val="24"/>
              </w:rPr>
              <w:t>479,6</w:t>
            </w:r>
          </w:p>
        </w:tc>
        <w:tc>
          <w:tcPr>
            <w:tcW w:w="1143" w:type="dxa"/>
            <w:tcBorders>
              <w:top w:val="nil"/>
              <w:left w:val="nil"/>
              <w:bottom w:val="nil"/>
              <w:right w:val="nil"/>
            </w:tcBorders>
            <w:shd w:val="clear" w:color="auto" w:fill="auto"/>
            <w:vAlign w:val="bottom"/>
          </w:tcPr>
          <w:p w:rsidR="00A45515" w:rsidRPr="002C6B0C" w:rsidRDefault="0073000B" w:rsidP="00CF22BF">
            <w:pPr>
              <w:tabs>
                <w:tab w:val="decimal" w:pos="627"/>
              </w:tabs>
              <w:spacing w:line="228" w:lineRule="auto"/>
              <w:rPr>
                <w:sz w:val="24"/>
                <w:szCs w:val="24"/>
                <w:vertAlign w:val="superscript"/>
              </w:rPr>
            </w:pPr>
            <w:r w:rsidRPr="002C6B0C">
              <w:rPr>
                <w:sz w:val="24"/>
                <w:szCs w:val="24"/>
              </w:rPr>
              <w:t>451,7</w:t>
            </w:r>
            <w:r w:rsidR="00A45515" w:rsidRPr="002C6B0C">
              <w:rPr>
                <w:sz w:val="24"/>
                <w:szCs w:val="24"/>
                <w:vertAlign w:val="superscript"/>
              </w:rPr>
              <w:t>2)</w:t>
            </w:r>
          </w:p>
        </w:tc>
      </w:tr>
      <w:tr w:rsidR="00A45515" w:rsidRPr="008413D6" w:rsidTr="001C14C2">
        <w:trPr>
          <w:jc w:val="center"/>
        </w:trPr>
        <w:tc>
          <w:tcPr>
            <w:tcW w:w="5069" w:type="dxa"/>
            <w:tcBorders>
              <w:top w:val="nil"/>
              <w:left w:val="nil"/>
              <w:bottom w:val="nil"/>
              <w:right w:val="nil"/>
            </w:tcBorders>
            <w:vAlign w:val="bottom"/>
          </w:tcPr>
          <w:p w:rsidR="00A45515" w:rsidRPr="001922FB" w:rsidRDefault="00A45515" w:rsidP="00FE1C79">
            <w:pPr>
              <w:spacing w:line="228" w:lineRule="auto"/>
              <w:rPr>
                <w:sz w:val="24"/>
                <w:szCs w:val="24"/>
              </w:rPr>
            </w:pPr>
            <w:r w:rsidRPr="001922FB">
              <w:rPr>
                <w:sz w:val="24"/>
                <w:szCs w:val="24"/>
              </w:rPr>
              <w:t>Родившиеся</w:t>
            </w:r>
            <w:r>
              <w:rPr>
                <w:sz w:val="24"/>
                <w:szCs w:val="24"/>
              </w:rPr>
              <w:t>, человек</w:t>
            </w:r>
          </w:p>
        </w:tc>
        <w:tc>
          <w:tcPr>
            <w:tcW w:w="1142" w:type="dxa"/>
            <w:tcBorders>
              <w:top w:val="nil"/>
              <w:left w:val="nil"/>
              <w:bottom w:val="nil"/>
              <w:right w:val="nil"/>
            </w:tcBorders>
            <w:vAlign w:val="bottom"/>
          </w:tcPr>
          <w:p w:rsidR="00A45515" w:rsidRPr="00FC2BFF" w:rsidRDefault="00A45515" w:rsidP="00DF03DE">
            <w:pPr>
              <w:tabs>
                <w:tab w:val="decimal" w:pos="660"/>
              </w:tabs>
              <w:spacing w:line="228" w:lineRule="auto"/>
              <w:ind w:right="-56"/>
              <w:rPr>
                <w:sz w:val="24"/>
                <w:szCs w:val="24"/>
              </w:rPr>
            </w:pPr>
            <w:r>
              <w:rPr>
                <w:sz w:val="24"/>
                <w:szCs w:val="24"/>
              </w:rPr>
              <w:t>19031</w:t>
            </w:r>
          </w:p>
        </w:tc>
        <w:tc>
          <w:tcPr>
            <w:tcW w:w="1142" w:type="dxa"/>
            <w:tcBorders>
              <w:top w:val="nil"/>
              <w:left w:val="nil"/>
              <w:bottom w:val="nil"/>
              <w:right w:val="nil"/>
            </w:tcBorders>
            <w:vAlign w:val="bottom"/>
          </w:tcPr>
          <w:p w:rsidR="00A45515" w:rsidRPr="000269DC" w:rsidRDefault="00A45515" w:rsidP="00DF03DE">
            <w:pPr>
              <w:tabs>
                <w:tab w:val="decimal" w:pos="666"/>
              </w:tabs>
              <w:spacing w:line="228" w:lineRule="auto"/>
              <w:rPr>
                <w:sz w:val="24"/>
                <w:szCs w:val="24"/>
                <w:vertAlign w:val="superscript"/>
              </w:rPr>
            </w:pPr>
            <w:r>
              <w:rPr>
                <w:sz w:val="24"/>
                <w:szCs w:val="24"/>
              </w:rPr>
              <w:t>17882</w:t>
            </w:r>
          </w:p>
        </w:tc>
        <w:tc>
          <w:tcPr>
            <w:tcW w:w="1142" w:type="dxa"/>
            <w:tcBorders>
              <w:top w:val="nil"/>
              <w:left w:val="nil"/>
              <w:bottom w:val="nil"/>
              <w:right w:val="nil"/>
            </w:tcBorders>
            <w:vAlign w:val="bottom"/>
          </w:tcPr>
          <w:p w:rsidR="00A45515" w:rsidRPr="000269DC" w:rsidRDefault="00A45515" w:rsidP="00F030DA">
            <w:pPr>
              <w:tabs>
                <w:tab w:val="decimal" w:pos="714"/>
              </w:tabs>
              <w:spacing w:line="228" w:lineRule="auto"/>
              <w:rPr>
                <w:sz w:val="24"/>
                <w:szCs w:val="24"/>
                <w:vertAlign w:val="superscript"/>
              </w:rPr>
            </w:pPr>
            <w:r>
              <w:rPr>
                <w:sz w:val="24"/>
                <w:szCs w:val="24"/>
              </w:rPr>
              <w:t>17477</w:t>
            </w:r>
            <w:r>
              <w:rPr>
                <w:sz w:val="24"/>
                <w:szCs w:val="24"/>
                <w:vertAlign w:val="superscript"/>
              </w:rPr>
              <w:t>3)</w:t>
            </w:r>
          </w:p>
        </w:tc>
        <w:tc>
          <w:tcPr>
            <w:tcW w:w="1143" w:type="dxa"/>
            <w:tcBorders>
              <w:top w:val="nil"/>
              <w:left w:val="nil"/>
              <w:bottom w:val="nil"/>
              <w:right w:val="nil"/>
            </w:tcBorders>
            <w:vAlign w:val="bottom"/>
          </w:tcPr>
          <w:p w:rsidR="00A45515" w:rsidRPr="0034525C" w:rsidRDefault="00A45515" w:rsidP="00FE1C79">
            <w:pPr>
              <w:tabs>
                <w:tab w:val="decimal" w:pos="627"/>
              </w:tabs>
              <w:spacing w:line="228" w:lineRule="auto"/>
              <w:rPr>
                <w:sz w:val="24"/>
                <w:szCs w:val="24"/>
              </w:rPr>
            </w:pPr>
            <w:r>
              <w:rPr>
                <w:sz w:val="24"/>
                <w:szCs w:val="24"/>
              </w:rPr>
              <w:t>…</w:t>
            </w:r>
          </w:p>
        </w:tc>
      </w:tr>
      <w:tr w:rsidR="00A45515" w:rsidRPr="008413D6" w:rsidTr="001C14C2">
        <w:trPr>
          <w:jc w:val="center"/>
        </w:trPr>
        <w:tc>
          <w:tcPr>
            <w:tcW w:w="5069" w:type="dxa"/>
            <w:tcBorders>
              <w:top w:val="nil"/>
              <w:left w:val="nil"/>
              <w:bottom w:val="nil"/>
              <w:right w:val="nil"/>
            </w:tcBorders>
            <w:vAlign w:val="bottom"/>
          </w:tcPr>
          <w:p w:rsidR="00A45515" w:rsidRPr="001922FB" w:rsidRDefault="00A45515" w:rsidP="00FE1C79">
            <w:pPr>
              <w:spacing w:line="228" w:lineRule="auto"/>
              <w:rPr>
                <w:sz w:val="24"/>
                <w:szCs w:val="24"/>
              </w:rPr>
            </w:pPr>
            <w:r w:rsidRPr="001922FB">
              <w:rPr>
                <w:sz w:val="24"/>
                <w:szCs w:val="24"/>
              </w:rPr>
              <w:t>Умершие</w:t>
            </w:r>
            <w:r>
              <w:rPr>
                <w:sz w:val="24"/>
                <w:szCs w:val="24"/>
              </w:rPr>
              <w:t>, человек</w:t>
            </w:r>
          </w:p>
        </w:tc>
        <w:tc>
          <w:tcPr>
            <w:tcW w:w="1142" w:type="dxa"/>
            <w:tcBorders>
              <w:top w:val="nil"/>
              <w:left w:val="nil"/>
              <w:bottom w:val="nil"/>
              <w:right w:val="nil"/>
            </w:tcBorders>
            <w:vAlign w:val="bottom"/>
          </w:tcPr>
          <w:p w:rsidR="00A45515" w:rsidRPr="00FC2BFF" w:rsidRDefault="00A45515" w:rsidP="00DF03DE">
            <w:pPr>
              <w:tabs>
                <w:tab w:val="decimal" w:pos="660"/>
              </w:tabs>
              <w:spacing w:line="228" w:lineRule="auto"/>
              <w:ind w:right="-56"/>
              <w:rPr>
                <w:sz w:val="24"/>
                <w:szCs w:val="24"/>
              </w:rPr>
            </w:pPr>
            <w:r>
              <w:rPr>
                <w:sz w:val="24"/>
                <w:szCs w:val="24"/>
              </w:rPr>
              <w:t>24452</w:t>
            </w:r>
          </w:p>
        </w:tc>
        <w:tc>
          <w:tcPr>
            <w:tcW w:w="1142" w:type="dxa"/>
            <w:tcBorders>
              <w:top w:val="nil"/>
              <w:left w:val="nil"/>
              <w:bottom w:val="nil"/>
              <w:right w:val="nil"/>
            </w:tcBorders>
            <w:vAlign w:val="bottom"/>
          </w:tcPr>
          <w:p w:rsidR="00A45515" w:rsidRPr="000269DC" w:rsidRDefault="00A45515" w:rsidP="00DF03DE">
            <w:pPr>
              <w:tabs>
                <w:tab w:val="decimal" w:pos="666"/>
              </w:tabs>
              <w:spacing w:line="228" w:lineRule="auto"/>
              <w:rPr>
                <w:sz w:val="24"/>
                <w:szCs w:val="24"/>
                <w:vertAlign w:val="superscript"/>
              </w:rPr>
            </w:pPr>
            <w:r>
              <w:rPr>
                <w:sz w:val="24"/>
                <w:szCs w:val="24"/>
              </w:rPr>
              <w:t>29896</w:t>
            </w:r>
          </w:p>
        </w:tc>
        <w:tc>
          <w:tcPr>
            <w:tcW w:w="1142" w:type="dxa"/>
            <w:tcBorders>
              <w:top w:val="nil"/>
              <w:left w:val="nil"/>
              <w:bottom w:val="nil"/>
              <w:right w:val="nil"/>
            </w:tcBorders>
            <w:vAlign w:val="bottom"/>
          </w:tcPr>
          <w:p w:rsidR="00A45515" w:rsidRPr="000269DC" w:rsidRDefault="00A45515" w:rsidP="00F030DA">
            <w:pPr>
              <w:tabs>
                <w:tab w:val="decimal" w:pos="714"/>
              </w:tabs>
              <w:spacing w:line="228" w:lineRule="auto"/>
              <w:rPr>
                <w:sz w:val="24"/>
                <w:szCs w:val="24"/>
                <w:vertAlign w:val="superscript"/>
              </w:rPr>
            </w:pPr>
            <w:r>
              <w:rPr>
                <w:sz w:val="24"/>
                <w:szCs w:val="24"/>
              </w:rPr>
              <w:t>33812</w:t>
            </w:r>
            <w:r>
              <w:rPr>
                <w:sz w:val="24"/>
                <w:szCs w:val="24"/>
                <w:vertAlign w:val="superscript"/>
              </w:rPr>
              <w:t>3)</w:t>
            </w:r>
          </w:p>
        </w:tc>
        <w:tc>
          <w:tcPr>
            <w:tcW w:w="1143" w:type="dxa"/>
            <w:tcBorders>
              <w:top w:val="nil"/>
              <w:left w:val="nil"/>
              <w:bottom w:val="nil"/>
              <w:right w:val="nil"/>
            </w:tcBorders>
            <w:vAlign w:val="bottom"/>
          </w:tcPr>
          <w:p w:rsidR="00A45515" w:rsidRPr="0034525C" w:rsidRDefault="00A45515" w:rsidP="00FE1C79">
            <w:pPr>
              <w:tabs>
                <w:tab w:val="decimal" w:pos="627"/>
              </w:tabs>
              <w:spacing w:line="228" w:lineRule="auto"/>
              <w:rPr>
                <w:sz w:val="24"/>
                <w:szCs w:val="24"/>
              </w:rPr>
            </w:pPr>
            <w:r>
              <w:rPr>
                <w:sz w:val="24"/>
                <w:szCs w:val="24"/>
              </w:rPr>
              <w:t>…</w:t>
            </w:r>
          </w:p>
        </w:tc>
      </w:tr>
      <w:tr w:rsidR="00A45515" w:rsidRPr="008413D6" w:rsidTr="001C14C2">
        <w:trPr>
          <w:jc w:val="center"/>
        </w:trPr>
        <w:tc>
          <w:tcPr>
            <w:tcW w:w="5069" w:type="dxa"/>
            <w:tcBorders>
              <w:top w:val="nil"/>
              <w:left w:val="nil"/>
              <w:bottom w:val="nil"/>
              <w:right w:val="nil"/>
            </w:tcBorders>
            <w:vAlign w:val="bottom"/>
          </w:tcPr>
          <w:p w:rsidR="00A45515" w:rsidRPr="001922FB" w:rsidRDefault="00A45515" w:rsidP="000C471D">
            <w:pPr>
              <w:spacing w:line="216" w:lineRule="auto"/>
              <w:rPr>
                <w:sz w:val="24"/>
                <w:szCs w:val="24"/>
              </w:rPr>
            </w:pPr>
            <w:r w:rsidRPr="001922FB">
              <w:rPr>
                <w:sz w:val="24"/>
                <w:szCs w:val="24"/>
              </w:rPr>
              <w:t>Естественный прирост,</w:t>
            </w:r>
            <w:r>
              <w:rPr>
                <w:sz w:val="24"/>
                <w:szCs w:val="24"/>
              </w:rPr>
              <w:t xml:space="preserve"> </w:t>
            </w:r>
            <w:r w:rsidRPr="001922FB">
              <w:rPr>
                <w:sz w:val="24"/>
                <w:szCs w:val="24"/>
              </w:rPr>
              <w:t>убыль (-)</w:t>
            </w:r>
            <w:r>
              <w:rPr>
                <w:sz w:val="24"/>
                <w:szCs w:val="24"/>
              </w:rPr>
              <w:t>, человек</w:t>
            </w:r>
          </w:p>
        </w:tc>
        <w:tc>
          <w:tcPr>
            <w:tcW w:w="1142" w:type="dxa"/>
            <w:tcBorders>
              <w:top w:val="nil"/>
              <w:left w:val="nil"/>
              <w:bottom w:val="nil"/>
              <w:right w:val="nil"/>
            </w:tcBorders>
            <w:vAlign w:val="bottom"/>
          </w:tcPr>
          <w:p w:rsidR="00A45515" w:rsidRPr="00945AC7" w:rsidRDefault="00A45515" w:rsidP="00DF03DE">
            <w:pPr>
              <w:tabs>
                <w:tab w:val="decimal" w:pos="660"/>
              </w:tabs>
              <w:spacing w:line="228" w:lineRule="auto"/>
              <w:ind w:right="-56"/>
              <w:rPr>
                <w:sz w:val="24"/>
                <w:szCs w:val="24"/>
              </w:rPr>
            </w:pPr>
            <w:r>
              <w:rPr>
                <w:sz w:val="24"/>
                <w:szCs w:val="24"/>
              </w:rPr>
              <w:t>-5421</w:t>
            </w:r>
          </w:p>
        </w:tc>
        <w:tc>
          <w:tcPr>
            <w:tcW w:w="1142" w:type="dxa"/>
            <w:tcBorders>
              <w:top w:val="nil"/>
              <w:left w:val="nil"/>
              <w:bottom w:val="nil"/>
              <w:right w:val="nil"/>
            </w:tcBorders>
            <w:vAlign w:val="bottom"/>
          </w:tcPr>
          <w:p w:rsidR="00A45515" w:rsidRPr="000269DC" w:rsidRDefault="00A45515" w:rsidP="00DF03DE">
            <w:pPr>
              <w:tabs>
                <w:tab w:val="decimal" w:pos="666"/>
              </w:tabs>
              <w:spacing w:line="228" w:lineRule="auto"/>
              <w:ind w:left="-70"/>
              <w:rPr>
                <w:sz w:val="24"/>
                <w:szCs w:val="24"/>
                <w:vertAlign w:val="superscript"/>
              </w:rPr>
            </w:pPr>
            <w:r>
              <w:rPr>
                <w:sz w:val="24"/>
                <w:szCs w:val="24"/>
              </w:rPr>
              <w:t>-12014</w:t>
            </w:r>
          </w:p>
        </w:tc>
        <w:tc>
          <w:tcPr>
            <w:tcW w:w="1142" w:type="dxa"/>
            <w:tcBorders>
              <w:top w:val="nil"/>
              <w:left w:val="nil"/>
              <w:bottom w:val="nil"/>
              <w:right w:val="nil"/>
            </w:tcBorders>
            <w:vAlign w:val="bottom"/>
          </w:tcPr>
          <w:p w:rsidR="00A45515" w:rsidRPr="000269DC" w:rsidRDefault="00A45515" w:rsidP="00F030DA">
            <w:pPr>
              <w:tabs>
                <w:tab w:val="decimal" w:pos="714"/>
              </w:tabs>
              <w:spacing w:line="228" w:lineRule="auto"/>
              <w:ind w:left="-70"/>
              <w:rPr>
                <w:sz w:val="24"/>
                <w:szCs w:val="24"/>
                <w:vertAlign w:val="superscript"/>
              </w:rPr>
            </w:pPr>
            <w:r>
              <w:rPr>
                <w:sz w:val="24"/>
                <w:szCs w:val="24"/>
              </w:rPr>
              <w:t>-16335</w:t>
            </w:r>
            <w:r>
              <w:rPr>
                <w:sz w:val="24"/>
                <w:szCs w:val="24"/>
                <w:vertAlign w:val="superscript"/>
              </w:rPr>
              <w:t>3)</w:t>
            </w:r>
          </w:p>
        </w:tc>
        <w:tc>
          <w:tcPr>
            <w:tcW w:w="1143" w:type="dxa"/>
            <w:tcBorders>
              <w:top w:val="nil"/>
              <w:left w:val="nil"/>
              <w:bottom w:val="nil"/>
              <w:right w:val="nil"/>
            </w:tcBorders>
            <w:vAlign w:val="bottom"/>
          </w:tcPr>
          <w:p w:rsidR="00A45515" w:rsidRPr="0034525C" w:rsidRDefault="004C2587" w:rsidP="009E6A78">
            <w:pPr>
              <w:tabs>
                <w:tab w:val="decimal" w:pos="627"/>
              </w:tabs>
              <w:spacing w:line="216" w:lineRule="auto"/>
              <w:rPr>
                <w:sz w:val="24"/>
                <w:szCs w:val="24"/>
              </w:rPr>
            </w:pPr>
            <w:r>
              <w:rPr>
                <w:noProof/>
                <w:sz w:val="24"/>
                <w:szCs w:val="24"/>
              </w:rPr>
              <mc:AlternateContent>
                <mc:Choice Requires="wps">
                  <w:drawing>
                    <wp:anchor distT="0" distB="0" distL="114300" distR="114300" simplePos="0" relativeHeight="251709952" behindDoc="0" locked="1" layoutInCell="1" allowOverlap="1">
                      <wp:simplePos x="0" y="0"/>
                      <wp:positionH relativeFrom="column">
                        <wp:posOffset>-3456940</wp:posOffset>
                      </wp:positionH>
                      <wp:positionV relativeFrom="paragraph">
                        <wp:posOffset>1101090</wp:posOffset>
                      </wp:positionV>
                      <wp:extent cx="1000760" cy="222885"/>
                      <wp:effectExtent l="635" t="0" r="0" b="0"/>
                      <wp:wrapNone/>
                      <wp:docPr id="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2288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228" w:rsidRPr="0035241B" w:rsidRDefault="00864228" w:rsidP="001C1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5" o:spid="_x0000_s1026" type="#_x0000_t202" style="position:absolute;margin-left:-272.2pt;margin-top:86.7pt;width:78.8pt;height:17.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" fillcolor="white [3212]" stroked="f">
                      <v:textbox>
                        <w:txbxContent>
                          <w:p w:rsidR="00864228" w:rsidRPr="0035241B" w:rsidRDefault="00864228" w:rsidP="001C14C2"/>
                        </w:txbxContent>
                      </v:textbox>
                      <w10:anchorlock/>
                    </v:shape>
                  </w:pict>
                </mc:Fallback>
              </mc:AlternateContent>
            </w:r>
            <w:r w:rsidR="00A45515">
              <w:rPr>
                <w:sz w:val="24"/>
                <w:szCs w:val="24"/>
              </w:rPr>
              <w:t>…</w:t>
            </w:r>
          </w:p>
        </w:tc>
      </w:tr>
      <w:tr w:rsidR="00A45515" w:rsidRPr="008413D6" w:rsidTr="001C14C2">
        <w:trPr>
          <w:jc w:val="center"/>
        </w:trPr>
        <w:tc>
          <w:tcPr>
            <w:tcW w:w="5069" w:type="dxa"/>
            <w:tcBorders>
              <w:top w:val="nil"/>
              <w:left w:val="nil"/>
              <w:bottom w:val="nil"/>
              <w:right w:val="nil"/>
            </w:tcBorders>
          </w:tcPr>
          <w:p w:rsidR="00A45515" w:rsidRPr="0046693F" w:rsidRDefault="00A45515" w:rsidP="000C471D">
            <w:pPr>
              <w:spacing w:line="216" w:lineRule="auto"/>
              <w:rPr>
                <w:sz w:val="24"/>
                <w:szCs w:val="24"/>
              </w:rPr>
            </w:pPr>
            <w:r w:rsidRPr="0046693F">
              <w:rPr>
                <w:sz w:val="24"/>
                <w:szCs w:val="24"/>
              </w:rPr>
              <w:t xml:space="preserve">Миграционный прирост, убыль (-) </w:t>
            </w:r>
            <w:r w:rsidRPr="0046693F">
              <w:rPr>
                <w:sz w:val="24"/>
                <w:szCs w:val="24"/>
              </w:rPr>
              <w:br/>
              <w:t>населения, человек</w:t>
            </w:r>
          </w:p>
        </w:tc>
        <w:tc>
          <w:tcPr>
            <w:tcW w:w="1142" w:type="dxa"/>
            <w:tcBorders>
              <w:top w:val="nil"/>
              <w:left w:val="nil"/>
              <w:bottom w:val="nil"/>
              <w:right w:val="nil"/>
            </w:tcBorders>
            <w:vAlign w:val="bottom"/>
          </w:tcPr>
          <w:p w:rsidR="00A45515" w:rsidRPr="00945AC7" w:rsidRDefault="00A45515" w:rsidP="00DF03DE">
            <w:pPr>
              <w:tabs>
                <w:tab w:val="decimal" w:pos="627"/>
              </w:tabs>
              <w:spacing w:line="228" w:lineRule="auto"/>
              <w:rPr>
                <w:sz w:val="24"/>
                <w:szCs w:val="24"/>
              </w:rPr>
            </w:pPr>
            <w:r>
              <w:rPr>
                <w:sz w:val="24"/>
                <w:szCs w:val="24"/>
              </w:rPr>
              <w:t>-12109</w:t>
            </w:r>
          </w:p>
        </w:tc>
        <w:tc>
          <w:tcPr>
            <w:tcW w:w="1142" w:type="dxa"/>
            <w:tcBorders>
              <w:top w:val="nil"/>
              <w:left w:val="nil"/>
              <w:bottom w:val="nil"/>
              <w:right w:val="nil"/>
            </w:tcBorders>
            <w:vAlign w:val="bottom"/>
          </w:tcPr>
          <w:p w:rsidR="00A45515" w:rsidRPr="00945AC7" w:rsidRDefault="00A45515" w:rsidP="001C14C2">
            <w:pPr>
              <w:tabs>
                <w:tab w:val="decimal" w:pos="627"/>
              </w:tabs>
              <w:spacing w:line="216" w:lineRule="auto"/>
              <w:rPr>
                <w:sz w:val="24"/>
                <w:szCs w:val="24"/>
              </w:rPr>
            </w:pPr>
            <w:r>
              <w:rPr>
                <w:sz w:val="24"/>
                <w:szCs w:val="24"/>
              </w:rPr>
              <w:t>-10373</w:t>
            </w:r>
          </w:p>
        </w:tc>
        <w:tc>
          <w:tcPr>
            <w:tcW w:w="1142" w:type="dxa"/>
            <w:tcBorders>
              <w:top w:val="nil"/>
              <w:left w:val="nil"/>
              <w:bottom w:val="nil"/>
              <w:right w:val="nil"/>
            </w:tcBorders>
            <w:vAlign w:val="bottom"/>
          </w:tcPr>
          <w:p w:rsidR="00A45515" w:rsidRPr="00945AC7" w:rsidRDefault="00465F12" w:rsidP="00405E6B">
            <w:pPr>
              <w:tabs>
                <w:tab w:val="decimal" w:pos="627"/>
              </w:tabs>
              <w:spacing w:line="216" w:lineRule="auto"/>
              <w:rPr>
                <w:sz w:val="24"/>
                <w:szCs w:val="24"/>
              </w:rPr>
            </w:pPr>
            <w:r>
              <w:rPr>
                <w:sz w:val="24"/>
                <w:szCs w:val="24"/>
              </w:rPr>
              <w:t>-7442</w:t>
            </w:r>
          </w:p>
        </w:tc>
        <w:tc>
          <w:tcPr>
            <w:tcW w:w="1143" w:type="dxa"/>
            <w:tcBorders>
              <w:top w:val="nil"/>
              <w:left w:val="nil"/>
              <w:bottom w:val="nil"/>
              <w:right w:val="nil"/>
            </w:tcBorders>
            <w:vAlign w:val="bottom"/>
          </w:tcPr>
          <w:p w:rsidR="00A45515" w:rsidRPr="0034525C" w:rsidRDefault="00A45515" w:rsidP="009E6A78">
            <w:pPr>
              <w:tabs>
                <w:tab w:val="decimal" w:pos="627"/>
              </w:tabs>
              <w:spacing w:line="216" w:lineRule="auto"/>
              <w:rPr>
                <w:sz w:val="24"/>
                <w:szCs w:val="24"/>
              </w:rPr>
            </w:pPr>
            <w:r>
              <w:rPr>
                <w:sz w:val="24"/>
                <w:szCs w:val="24"/>
              </w:rPr>
              <w:t>…</w:t>
            </w:r>
          </w:p>
        </w:tc>
      </w:tr>
    </w:tbl>
    <w:p w:rsidR="00437B61" w:rsidRPr="0035241B" w:rsidRDefault="001772CE" w:rsidP="0035241B">
      <w:pPr>
        <w:tabs>
          <w:tab w:val="left" w:pos="7088"/>
        </w:tabs>
        <w:spacing w:before="40" w:line="221" w:lineRule="auto"/>
        <w:jc w:val="center"/>
        <w:rPr>
          <w:rFonts w:ascii="Arial" w:hAnsi="Arial" w:cs="Arial"/>
          <w:sz w:val="28"/>
          <w:szCs w:val="28"/>
        </w:rPr>
      </w:pPr>
      <w:r w:rsidRPr="002C6B0C">
        <w:rPr>
          <w:noProof/>
        </w:rPr>
        <w:drawing>
          <wp:anchor distT="0" distB="0" distL="114300" distR="114300" simplePos="0" relativeHeight="251710976" behindDoc="0" locked="0" layoutInCell="1" allowOverlap="1" wp14:anchorId="644FC897" wp14:editId="63CF3B58">
            <wp:simplePos x="0" y="0"/>
            <wp:positionH relativeFrom="column">
              <wp:posOffset>1010920</wp:posOffset>
            </wp:positionH>
            <wp:positionV relativeFrom="paragraph">
              <wp:posOffset>363855</wp:posOffset>
            </wp:positionV>
            <wp:extent cx="4391025" cy="4272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952"/>
                    <a:stretch/>
                  </pic:blipFill>
                  <pic:spPr bwMode="auto">
                    <a:xfrm>
                      <a:off x="0" y="0"/>
                      <a:ext cx="4391025" cy="4272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2587">
        <w:rPr>
          <w:rFonts w:ascii="Arial" w:hAnsi="Arial" w:cs="Arial"/>
          <w:b/>
          <w:noProof/>
          <w:sz w:val="16"/>
          <w:szCs w:val="16"/>
        </w:rPr>
        <mc:AlternateContent>
          <mc:Choice Requires="wps">
            <w:drawing>
              <wp:anchor distT="0" distB="0" distL="114300" distR="114300" simplePos="0" relativeHeight="251688448" behindDoc="0" locked="1" layoutInCell="1" allowOverlap="1">
                <wp:simplePos x="0" y="0"/>
                <wp:positionH relativeFrom="column">
                  <wp:posOffset>3496945</wp:posOffset>
                </wp:positionH>
                <wp:positionV relativeFrom="paragraph">
                  <wp:posOffset>588645</wp:posOffset>
                </wp:positionV>
                <wp:extent cx="1000760" cy="261620"/>
                <wp:effectExtent l="1270" t="0" r="0" b="0"/>
                <wp:wrapNone/>
                <wp:docPr id="4"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616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228" w:rsidRPr="0035241B" w:rsidRDefault="00864228" w:rsidP="003524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27" type="#_x0000_t202" style="position:absolute;left:0;text-align:left;margin-left:275.35pt;margin-top:46.35pt;width:78.8pt;height:20.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" fillcolor="white [3212]" stroked="f">
                <v:textbox>
                  <w:txbxContent>
                    <w:p w:rsidR="00864228" w:rsidRPr="0035241B" w:rsidRDefault="00864228" w:rsidP="0035241B"/>
                  </w:txbxContent>
                </v:textbox>
                <w10:anchorlock/>
              </v:shape>
            </w:pict>
          </mc:Fallback>
        </mc:AlternateContent>
      </w:r>
      <w:r w:rsidR="001E6FA6" w:rsidRPr="002C6B0C">
        <w:rPr>
          <w:rFonts w:ascii="Arial" w:hAnsi="Arial" w:cs="Arial"/>
          <w:b/>
          <w:sz w:val="28"/>
          <w:szCs w:val="28"/>
        </w:rPr>
        <w:t>Возрастно - половая структура населения Омской области</w:t>
      </w:r>
      <w:r w:rsidR="001E6FA6" w:rsidRPr="00D65C5E">
        <w:rPr>
          <w:rFonts w:ascii="Arial" w:hAnsi="Arial" w:cs="Arial"/>
          <w:b/>
          <w:sz w:val="28"/>
          <w:szCs w:val="28"/>
        </w:rPr>
        <w:br/>
      </w:r>
      <w:r w:rsidR="001E6FA6" w:rsidRPr="0045477F">
        <w:rPr>
          <w:rFonts w:ascii="Arial" w:hAnsi="Arial" w:cs="Arial"/>
          <w:sz w:val="28"/>
          <w:szCs w:val="28"/>
        </w:rPr>
        <w:t>(на 1 января 20</w:t>
      </w:r>
      <w:r w:rsidR="00892FF7" w:rsidRPr="00892FF7">
        <w:rPr>
          <w:rFonts w:ascii="Arial" w:hAnsi="Arial" w:cs="Arial"/>
          <w:sz w:val="28"/>
          <w:szCs w:val="28"/>
        </w:rPr>
        <w:t>2</w:t>
      </w:r>
      <w:r w:rsidR="00D65C5E">
        <w:rPr>
          <w:rFonts w:ascii="Arial" w:hAnsi="Arial" w:cs="Arial"/>
          <w:sz w:val="28"/>
          <w:szCs w:val="28"/>
        </w:rPr>
        <w:t>1</w:t>
      </w:r>
      <w:r w:rsidR="001E6FA6" w:rsidRPr="0045477F">
        <w:rPr>
          <w:rFonts w:ascii="Arial" w:hAnsi="Arial" w:cs="Arial"/>
          <w:sz w:val="28"/>
          <w:szCs w:val="28"/>
        </w:rPr>
        <w:t xml:space="preserve"> года; человек)</w:t>
      </w:r>
    </w:p>
    <w:p w:rsidR="00454DA2" w:rsidRDefault="00454DA2" w:rsidP="0035241B">
      <w:pPr>
        <w:tabs>
          <w:tab w:val="left" w:pos="7088"/>
        </w:tabs>
        <w:spacing w:line="216" w:lineRule="auto"/>
        <w:rPr>
          <w:rFonts w:ascii="Arial" w:hAnsi="Arial" w:cs="Arial"/>
          <w:sz w:val="16"/>
          <w:szCs w:val="16"/>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Pr="0035241B" w:rsidRDefault="000C0286" w:rsidP="00BE651D">
      <w:pPr>
        <w:spacing w:line="228" w:lineRule="auto"/>
        <w:ind w:right="72"/>
        <w:jc w:val="both"/>
        <w:rPr>
          <w:sz w:val="24"/>
          <w:szCs w:val="24"/>
        </w:rPr>
      </w:pPr>
    </w:p>
    <w:p w:rsidR="00892FF7" w:rsidRPr="00C853B6" w:rsidRDefault="00892FF7" w:rsidP="00892FF7">
      <w:pPr>
        <w:spacing w:line="216" w:lineRule="auto"/>
        <w:ind w:right="72"/>
        <w:jc w:val="both"/>
        <w:rPr>
          <w:sz w:val="10"/>
          <w:szCs w:val="10"/>
          <w:vertAlign w:val="superscript"/>
        </w:rPr>
      </w:pPr>
    </w:p>
    <w:tbl>
      <w:tblPr>
        <w:tblpPr w:leftFromText="180" w:rightFromText="180" w:vertAnchor="text" w:horzAnchor="margin" w:tblpY="654"/>
        <w:tblW w:w="9322" w:type="dxa"/>
        <w:tblLook w:val="0000" w:firstRow="0" w:lastRow="0" w:firstColumn="0" w:lastColumn="0" w:noHBand="0" w:noVBand="0"/>
      </w:tblPr>
      <w:tblGrid>
        <w:gridCol w:w="248"/>
        <w:gridCol w:w="296"/>
        <w:gridCol w:w="8778"/>
      </w:tblGrid>
      <w:tr w:rsidR="0035241B" w:rsidRPr="005A70EC" w:rsidTr="007A7823">
        <w:tc>
          <w:tcPr>
            <w:tcW w:w="248" w:type="dxa"/>
            <w:tcBorders>
              <w:top w:val="single" w:sz="4" w:space="0" w:color="auto"/>
              <w:left w:val="single" w:sz="4" w:space="0" w:color="auto"/>
              <w:bottom w:val="single" w:sz="4" w:space="0" w:color="auto"/>
              <w:right w:val="single" w:sz="4" w:space="0" w:color="auto"/>
            </w:tcBorders>
            <w:shd w:val="clear" w:color="auto" w:fill="FF0000"/>
          </w:tcPr>
          <w:p w:rsidR="0035241B" w:rsidRPr="005A70EC" w:rsidRDefault="0035241B" w:rsidP="007A7823">
            <w:pPr>
              <w:spacing w:line="216" w:lineRule="auto"/>
              <w:rPr>
                <w:rFonts w:ascii="Arial" w:hAnsi="Arial" w:cs="Arial"/>
                <w:sz w:val="22"/>
                <w:szCs w:val="22"/>
                <w:highlight w:val="red"/>
              </w:rPr>
            </w:pPr>
          </w:p>
        </w:tc>
        <w:tc>
          <w:tcPr>
            <w:tcW w:w="296" w:type="dxa"/>
            <w:tcBorders>
              <w:left w:val="single" w:sz="4" w:space="0" w:color="auto"/>
            </w:tcBorders>
          </w:tcPr>
          <w:p w:rsidR="0035241B" w:rsidRPr="005A70EC" w:rsidRDefault="0035241B" w:rsidP="007A7823">
            <w:pPr>
              <w:spacing w:line="216" w:lineRule="auto"/>
              <w:rPr>
                <w:rFonts w:ascii="Arial" w:hAnsi="Arial" w:cs="Arial"/>
                <w:sz w:val="22"/>
                <w:szCs w:val="22"/>
              </w:rPr>
            </w:pPr>
            <w:r w:rsidRPr="005A70EC">
              <w:rPr>
                <w:rFonts w:ascii="Arial" w:hAnsi="Arial" w:cs="Arial"/>
                <w:sz w:val="22"/>
                <w:szCs w:val="22"/>
              </w:rPr>
              <w:t>-</w:t>
            </w:r>
          </w:p>
        </w:tc>
        <w:tc>
          <w:tcPr>
            <w:tcW w:w="8778" w:type="dxa"/>
          </w:tcPr>
          <w:p w:rsidR="0035241B" w:rsidRPr="005A70EC" w:rsidRDefault="0035241B" w:rsidP="007A7823">
            <w:pPr>
              <w:spacing w:line="216" w:lineRule="auto"/>
              <w:rPr>
                <w:sz w:val="24"/>
                <w:szCs w:val="24"/>
              </w:rPr>
            </w:pPr>
            <w:r w:rsidRPr="005A70EC">
              <w:rPr>
                <w:sz w:val="24"/>
                <w:szCs w:val="24"/>
              </w:rPr>
              <w:t>Мужчины и женщины в возрасте 0-15 лет</w:t>
            </w:r>
          </w:p>
        </w:tc>
      </w:tr>
      <w:tr w:rsidR="0035241B" w:rsidRPr="00FE1C79" w:rsidTr="007A7823">
        <w:tc>
          <w:tcPr>
            <w:tcW w:w="248" w:type="dxa"/>
            <w:tcBorders>
              <w:top w:val="single" w:sz="4" w:space="0" w:color="auto"/>
              <w:bottom w:val="single" w:sz="4" w:space="0" w:color="auto"/>
            </w:tcBorders>
          </w:tcPr>
          <w:p w:rsidR="0035241B" w:rsidRPr="00FE1C79" w:rsidRDefault="0035241B" w:rsidP="007A7823">
            <w:pPr>
              <w:spacing w:line="216" w:lineRule="auto"/>
              <w:rPr>
                <w:rFonts w:ascii="Arial" w:hAnsi="Arial" w:cs="Arial"/>
                <w:sz w:val="4"/>
                <w:szCs w:val="4"/>
              </w:rPr>
            </w:pPr>
          </w:p>
        </w:tc>
        <w:tc>
          <w:tcPr>
            <w:tcW w:w="296" w:type="dxa"/>
          </w:tcPr>
          <w:p w:rsidR="0035241B" w:rsidRPr="00FE1C79" w:rsidRDefault="0035241B" w:rsidP="007A7823">
            <w:pPr>
              <w:spacing w:line="216" w:lineRule="auto"/>
              <w:rPr>
                <w:rFonts w:ascii="Arial" w:hAnsi="Arial" w:cs="Arial"/>
                <w:sz w:val="4"/>
                <w:szCs w:val="4"/>
              </w:rPr>
            </w:pPr>
          </w:p>
        </w:tc>
        <w:tc>
          <w:tcPr>
            <w:tcW w:w="8778" w:type="dxa"/>
          </w:tcPr>
          <w:p w:rsidR="0035241B" w:rsidRPr="00FE1C79" w:rsidRDefault="0035241B" w:rsidP="007A7823">
            <w:pPr>
              <w:spacing w:line="216" w:lineRule="auto"/>
              <w:rPr>
                <w:sz w:val="4"/>
                <w:szCs w:val="4"/>
              </w:rPr>
            </w:pPr>
          </w:p>
        </w:tc>
      </w:tr>
      <w:tr w:rsidR="0035241B" w:rsidRPr="005A70EC" w:rsidTr="007A7823">
        <w:tc>
          <w:tcPr>
            <w:tcW w:w="248" w:type="dxa"/>
            <w:tcBorders>
              <w:top w:val="single" w:sz="4" w:space="0" w:color="auto"/>
              <w:left w:val="single" w:sz="4" w:space="0" w:color="auto"/>
              <w:bottom w:val="single" w:sz="4" w:space="0" w:color="auto"/>
              <w:right w:val="single" w:sz="4" w:space="0" w:color="auto"/>
            </w:tcBorders>
            <w:shd w:val="clear" w:color="auto" w:fill="00FF00"/>
          </w:tcPr>
          <w:p w:rsidR="0035241B" w:rsidRPr="005A70EC" w:rsidRDefault="0035241B" w:rsidP="007A7823">
            <w:pPr>
              <w:spacing w:line="216" w:lineRule="auto"/>
              <w:rPr>
                <w:rFonts w:ascii="Arial" w:hAnsi="Arial" w:cs="Arial"/>
                <w:sz w:val="22"/>
                <w:szCs w:val="22"/>
              </w:rPr>
            </w:pPr>
          </w:p>
        </w:tc>
        <w:tc>
          <w:tcPr>
            <w:tcW w:w="296" w:type="dxa"/>
            <w:tcBorders>
              <w:left w:val="single" w:sz="4" w:space="0" w:color="auto"/>
            </w:tcBorders>
          </w:tcPr>
          <w:p w:rsidR="0035241B" w:rsidRPr="005A70EC" w:rsidRDefault="0035241B" w:rsidP="007A7823">
            <w:pPr>
              <w:spacing w:line="216" w:lineRule="auto"/>
              <w:rPr>
                <w:rFonts w:ascii="Arial" w:hAnsi="Arial" w:cs="Arial"/>
                <w:sz w:val="22"/>
                <w:szCs w:val="22"/>
              </w:rPr>
            </w:pPr>
            <w:r w:rsidRPr="005A70EC">
              <w:rPr>
                <w:rFonts w:ascii="Arial" w:hAnsi="Arial" w:cs="Arial"/>
                <w:sz w:val="22"/>
                <w:szCs w:val="22"/>
              </w:rPr>
              <w:t>-</w:t>
            </w:r>
          </w:p>
        </w:tc>
        <w:tc>
          <w:tcPr>
            <w:tcW w:w="8778" w:type="dxa"/>
          </w:tcPr>
          <w:p w:rsidR="0035241B" w:rsidRPr="005A70EC" w:rsidRDefault="0035241B" w:rsidP="007A7823">
            <w:pPr>
              <w:spacing w:line="216" w:lineRule="auto"/>
              <w:rPr>
                <w:sz w:val="24"/>
                <w:szCs w:val="24"/>
              </w:rPr>
            </w:pPr>
            <w:r w:rsidRPr="005A70EC">
              <w:rPr>
                <w:sz w:val="24"/>
                <w:szCs w:val="24"/>
              </w:rPr>
              <w:t>Мужчины в возрасте 16-</w:t>
            </w:r>
            <w:r>
              <w:rPr>
                <w:sz w:val="24"/>
                <w:szCs w:val="24"/>
              </w:rPr>
              <w:t>60</w:t>
            </w:r>
            <w:r w:rsidRPr="005A70EC">
              <w:rPr>
                <w:sz w:val="24"/>
                <w:szCs w:val="24"/>
              </w:rPr>
              <w:t xml:space="preserve"> лет, женщины 16-5</w:t>
            </w:r>
            <w:r>
              <w:rPr>
                <w:sz w:val="24"/>
                <w:szCs w:val="24"/>
              </w:rPr>
              <w:t>5</w:t>
            </w:r>
            <w:r w:rsidRPr="005A70EC">
              <w:rPr>
                <w:sz w:val="24"/>
                <w:szCs w:val="24"/>
              </w:rPr>
              <w:t xml:space="preserve">  лет</w:t>
            </w:r>
          </w:p>
        </w:tc>
      </w:tr>
      <w:tr w:rsidR="0035241B" w:rsidRPr="00FE1C79" w:rsidTr="007A7823">
        <w:tc>
          <w:tcPr>
            <w:tcW w:w="248" w:type="dxa"/>
            <w:tcBorders>
              <w:top w:val="single" w:sz="4" w:space="0" w:color="auto"/>
              <w:bottom w:val="single" w:sz="4" w:space="0" w:color="auto"/>
            </w:tcBorders>
          </w:tcPr>
          <w:p w:rsidR="0035241B" w:rsidRPr="00FE1C79" w:rsidRDefault="0035241B" w:rsidP="007A7823">
            <w:pPr>
              <w:spacing w:line="216" w:lineRule="auto"/>
              <w:rPr>
                <w:rFonts w:ascii="Arial" w:hAnsi="Arial" w:cs="Arial"/>
                <w:sz w:val="4"/>
                <w:szCs w:val="4"/>
              </w:rPr>
            </w:pPr>
          </w:p>
        </w:tc>
        <w:tc>
          <w:tcPr>
            <w:tcW w:w="296" w:type="dxa"/>
          </w:tcPr>
          <w:p w:rsidR="0035241B" w:rsidRPr="00FE1C79" w:rsidRDefault="0035241B" w:rsidP="007A7823">
            <w:pPr>
              <w:spacing w:line="216" w:lineRule="auto"/>
              <w:rPr>
                <w:rFonts w:ascii="Arial" w:hAnsi="Arial" w:cs="Arial"/>
                <w:sz w:val="4"/>
                <w:szCs w:val="4"/>
              </w:rPr>
            </w:pPr>
          </w:p>
        </w:tc>
        <w:tc>
          <w:tcPr>
            <w:tcW w:w="8778" w:type="dxa"/>
          </w:tcPr>
          <w:p w:rsidR="0035241B" w:rsidRPr="00FE1C79" w:rsidRDefault="0035241B" w:rsidP="007A7823">
            <w:pPr>
              <w:spacing w:line="216" w:lineRule="auto"/>
              <w:rPr>
                <w:sz w:val="4"/>
                <w:szCs w:val="4"/>
              </w:rPr>
            </w:pPr>
          </w:p>
        </w:tc>
      </w:tr>
      <w:tr w:rsidR="0035241B" w:rsidRPr="005A70EC" w:rsidTr="007A7823">
        <w:tc>
          <w:tcPr>
            <w:tcW w:w="248" w:type="dxa"/>
            <w:tcBorders>
              <w:top w:val="single" w:sz="4" w:space="0" w:color="auto"/>
              <w:left w:val="single" w:sz="4" w:space="0" w:color="auto"/>
              <w:bottom w:val="single" w:sz="4" w:space="0" w:color="auto"/>
              <w:right w:val="single" w:sz="4" w:space="0" w:color="auto"/>
            </w:tcBorders>
            <w:shd w:val="clear" w:color="auto" w:fill="FFFF00"/>
          </w:tcPr>
          <w:p w:rsidR="0035241B" w:rsidRPr="005A70EC" w:rsidRDefault="0035241B" w:rsidP="007A7823">
            <w:pPr>
              <w:spacing w:line="216" w:lineRule="auto"/>
              <w:rPr>
                <w:rFonts w:ascii="Arial" w:hAnsi="Arial" w:cs="Arial"/>
                <w:sz w:val="22"/>
                <w:szCs w:val="22"/>
              </w:rPr>
            </w:pPr>
          </w:p>
        </w:tc>
        <w:tc>
          <w:tcPr>
            <w:tcW w:w="296" w:type="dxa"/>
            <w:tcBorders>
              <w:left w:val="single" w:sz="4" w:space="0" w:color="auto"/>
            </w:tcBorders>
          </w:tcPr>
          <w:p w:rsidR="0035241B" w:rsidRPr="005A70EC" w:rsidRDefault="0035241B" w:rsidP="007A7823">
            <w:pPr>
              <w:spacing w:line="216" w:lineRule="auto"/>
              <w:rPr>
                <w:rFonts w:ascii="Arial" w:hAnsi="Arial" w:cs="Arial"/>
                <w:sz w:val="22"/>
                <w:szCs w:val="22"/>
              </w:rPr>
            </w:pPr>
            <w:r w:rsidRPr="005A70EC">
              <w:rPr>
                <w:rFonts w:ascii="Arial" w:hAnsi="Arial" w:cs="Arial"/>
                <w:sz w:val="22"/>
                <w:szCs w:val="22"/>
              </w:rPr>
              <w:t>-</w:t>
            </w:r>
          </w:p>
        </w:tc>
        <w:tc>
          <w:tcPr>
            <w:tcW w:w="8778" w:type="dxa"/>
          </w:tcPr>
          <w:p w:rsidR="0035241B" w:rsidRPr="005A70EC" w:rsidRDefault="0035241B" w:rsidP="007A7823">
            <w:pPr>
              <w:spacing w:line="216" w:lineRule="auto"/>
              <w:rPr>
                <w:sz w:val="24"/>
                <w:szCs w:val="24"/>
              </w:rPr>
            </w:pPr>
            <w:r w:rsidRPr="005A70EC">
              <w:rPr>
                <w:sz w:val="24"/>
                <w:szCs w:val="24"/>
              </w:rPr>
              <w:t>Мужчины в возрасте 6</w:t>
            </w:r>
            <w:r>
              <w:rPr>
                <w:sz w:val="24"/>
                <w:szCs w:val="24"/>
              </w:rPr>
              <w:t>1</w:t>
            </w:r>
            <w:r w:rsidRPr="005A70EC">
              <w:rPr>
                <w:sz w:val="24"/>
                <w:szCs w:val="24"/>
              </w:rPr>
              <w:t xml:space="preserve"> </w:t>
            </w:r>
            <w:r>
              <w:rPr>
                <w:sz w:val="24"/>
                <w:szCs w:val="24"/>
              </w:rPr>
              <w:t>год</w:t>
            </w:r>
            <w:r w:rsidRPr="005A70EC">
              <w:rPr>
                <w:sz w:val="24"/>
                <w:szCs w:val="24"/>
              </w:rPr>
              <w:t xml:space="preserve"> и старше, женщины – 5</w:t>
            </w:r>
            <w:r>
              <w:rPr>
                <w:sz w:val="24"/>
                <w:szCs w:val="24"/>
              </w:rPr>
              <w:t>6</w:t>
            </w:r>
            <w:r w:rsidRPr="005A70EC">
              <w:rPr>
                <w:sz w:val="24"/>
                <w:szCs w:val="24"/>
              </w:rPr>
              <w:t xml:space="preserve"> лет и старше</w:t>
            </w:r>
          </w:p>
        </w:tc>
      </w:tr>
      <w:tr w:rsidR="0035241B" w:rsidRPr="00FE1C79" w:rsidTr="007A7823">
        <w:tc>
          <w:tcPr>
            <w:tcW w:w="248" w:type="dxa"/>
            <w:tcBorders>
              <w:top w:val="single" w:sz="4" w:space="0" w:color="auto"/>
              <w:bottom w:val="single" w:sz="4" w:space="0" w:color="auto"/>
            </w:tcBorders>
          </w:tcPr>
          <w:p w:rsidR="0035241B" w:rsidRPr="00FE1C79" w:rsidRDefault="0035241B" w:rsidP="007A7823">
            <w:pPr>
              <w:spacing w:line="216" w:lineRule="auto"/>
              <w:rPr>
                <w:rFonts w:ascii="Arial" w:hAnsi="Arial" w:cs="Arial"/>
                <w:sz w:val="4"/>
                <w:szCs w:val="4"/>
              </w:rPr>
            </w:pPr>
          </w:p>
        </w:tc>
        <w:tc>
          <w:tcPr>
            <w:tcW w:w="296" w:type="dxa"/>
          </w:tcPr>
          <w:p w:rsidR="0035241B" w:rsidRPr="00FE1C79" w:rsidRDefault="0035241B" w:rsidP="007A7823">
            <w:pPr>
              <w:spacing w:line="216" w:lineRule="auto"/>
              <w:rPr>
                <w:rFonts w:ascii="Arial" w:hAnsi="Arial" w:cs="Arial"/>
                <w:sz w:val="4"/>
                <w:szCs w:val="4"/>
              </w:rPr>
            </w:pPr>
          </w:p>
        </w:tc>
        <w:tc>
          <w:tcPr>
            <w:tcW w:w="8778" w:type="dxa"/>
          </w:tcPr>
          <w:p w:rsidR="0035241B" w:rsidRPr="00FE1C79" w:rsidRDefault="0035241B" w:rsidP="007A7823">
            <w:pPr>
              <w:spacing w:line="216" w:lineRule="auto"/>
              <w:rPr>
                <w:sz w:val="4"/>
                <w:szCs w:val="4"/>
              </w:rPr>
            </w:pPr>
          </w:p>
        </w:tc>
      </w:tr>
      <w:tr w:rsidR="0035241B" w:rsidRPr="005A70EC" w:rsidTr="007A7823">
        <w:tc>
          <w:tcPr>
            <w:tcW w:w="248" w:type="dxa"/>
            <w:tcBorders>
              <w:top w:val="single" w:sz="4" w:space="0" w:color="auto"/>
              <w:left w:val="single" w:sz="4" w:space="0" w:color="auto"/>
              <w:bottom w:val="single" w:sz="4" w:space="0" w:color="auto"/>
              <w:right w:val="single" w:sz="4" w:space="0" w:color="auto"/>
            </w:tcBorders>
            <w:shd w:val="clear" w:color="auto" w:fill="0000FF"/>
          </w:tcPr>
          <w:p w:rsidR="0035241B" w:rsidRPr="005A70EC" w:rsidRDefault="0035241B" w:rsidP="007A7823">
            <w:pPr>
              <w:spacing w:line="216" w:lineRule="auto"/>
              <w:rPr>
                <w:rFonts w:ascii="Arial" w:hAnsi="Arial" w:cs="Arial"/>
                <w:sz w:val="22"/>
                <w:szCs w:val="22"/>
              </w:rPr>
            </w:pPr>
          </w:p>
        </w:tc>
        <w:tc>
          <w:tcPr>
            <w:tcW w:w="296" w:type="dxa"/>
            <w:tcBorders>
              <w:left w:val="single" w:sz="4" w:space="0" w:color="auto"/>
            </w:tcBorders>
          </w:tcPr>
          <w:p w:rsidR="0035241B" w:rsidRPr="005A70EC" w:rsidRDefault="0035241B" w:rsidP="007A7823">
            <w:pPr>
              <w:spacing w:line="216" w:lineRule="auto"/>
              <w:rPr>
                <w:rFonts w:ascii="Arial" w:hAnsi="Arial" w:cs="Arial"/>
                <w:sz w:val="22"/>
                <w:szCs w:val="22"/>
              </w:rPr>
            </w:pPr>
            <w:r w:rsidRPr="005A70EC">
              <w:rPr>
                <w:rFonts w:ascii="Arial" w:hAnsi="Arial" w:cs="Arial"/>
                <w:sz w:val="22"/>
                <w:szCs w:val="22"/>
              </w:rPr>
              <w:t>-</w:t>
            </w:r>
          </w:p>
        </w:tc>
        <w:tc>
          <w:tcPr>
            <w:tcW w:w="8778" w:type="dxa"/>
          </w:tcPr>
          <w:p w:rsidR="0035241B" w:rsidRPr="005A70EC" w:rsidRDefault="0035241B" w:rsidP="007A7823">
            <w:pPr>
              <w:spacing w:line="216" w:lineRule="auto"/>
              <w:rPr>
                <w:sz w:val="24"/>
                <w:szCs w:val="24"/>
              </w:rPr>
            </w:pPr>
            <w:r w:rsidRPr="005A70EC">
              <w:rPr>
                <w:sz w:val="24"/>
                <w:szCs w:val="24"/>
              </w:rPr>
              <w:t>Разница между численностью мужчин и женщин</w:t>
            </w:r>
          </w:p>
        </w:tc>
      </w:tr>
    </w:tbl>
    <w:p w:rsidR="00892FF7" w:rsidRPr="007924CF" w:rsidRDefault="00892FF7" w:rsidP="00892FF7">
      <w:pPr>
        <w:tabs>
          <w:tab w:val="left" w:pos="7088"/>
        </w:tabs>
        <w:spacing w:line="221" w:lineRule="auto"/>
        <w:rPr>
          <w:sz w:val="24"/>
          <w:szCs w:val="24"/>
          <w:vertAlign w:val="superscript"/>
        </w:rPr>
      </w:pPr>
    </w:p>
    <w:p w:rsidR="0035241B" w:rsidRPr="007924CF" w:rsidRDefault="0035241B" w:rsidP="00892FF7">
      <w:pPr>
        <w:tabs>
          <w:tab w:val="left" w:pos="7088"/>
        </w:tabs>
        <w:spacing w:line="221" w:lineRule="auto"/>
        <w:rPr>
          <w:sz w:val="24"/>
          <w:szCs w:val="24"/>
          <w:vertAlign w:val="superscript"/>
        </w:rPr>
      </w:pPr>
    </w:p>
    <w:p w:rsidR="00892FF7" w:rsidRDefault="00892FF7" w:rsidP="0035241B">
      <w:pPr>
        <w:tabs>
          <w:tab w:val="left" w:pos="7088"/>
        </w:tabs>
        <w:spacing w:before="120" w:line="221" w:lineRule="auto"/>
        <w:rPr>
          <w:sz w:val="24"/>
          <w:szCs w:val="24"/>
        </w:rPr>
      </w:pPr>
      <w:r w:rsidRPr="00990011">
        <w:rPr>
          <w:sz w:val="24"/>
          <w:szCs w:val="24"/>
          <w:vertAlign w:val="superscript"/>
        </w:rPr>
        <w:t>1)</w:t>
      </w:r>
      <w:r w:rsidRPr="00A74724">
        <w:rPr>
          <w:sz w:val="24"/>
          <w:szCs w:val="24"/>
        </w:rPr>
        <w:t xml:space="preserve"> </w:t>
      </w:r>
      <w:r w:rsidRPr="00737EFA">
        <w:rPr>
          <w:sz w:val="24"/>
          <w:szCs w:val="24"/>
        </w:rPr>
        <w:t>Оценка на 1 января соответствующего года</w:t>
      </w:r>
      <w:r>
        <w:rPr>
          <w:sz w:val="24"/>
          <w:szCs w:val="24"/>
        </w:rPr>
        <w:t>.</w:t>
      </w:r>
    </w:p>
    <w:p w:rsidR="00892FF7" w:rsidRDefault="00892FF7" w:rsidP="00892FF7">
      <w:pPr>
        <w:tabs>
          <w:tab w:val="left" w:pos="7088"/>
        </w:tabs>
        <w:spacing w:line="221" w:lineRule="auto"/>
        <w:rPr>
          <w:sz w:val="24"/>
          <w:szCs w:val="24"/>
        </w:rPr>
      </w:pPr>
      <w:r>
        <w:rPr>
          <w:sz w:val="24"/>
          <w:szCs w:val="24"/>
          <w:vertAlign w:val="superscript"/>
        </w:rPr>
        <w:t>2)</w:t>
      </w:r>
      <w:r w:rsidRPr="004C74FF">
        <w:rPr>
          <w:sz w:val="24"/>
          <w:szCs w:val="24"/>
        </w:rPr>
        <w:t xml:space="preserve"> Предварительные данные</w:t>
      </w:r>
      <w:r w:rsidR="00B44CE1">
        <w:rPr>
          <w:sz w:val="24"/>
          <w:szCs w:val="24"/>
        </w:rPr>
        <w:t>.</w:t>
      </w:r>
    </w:p>
    <w:p w:rsidR="000C0286" w:rsidRDefault="00892FF7" w:rsidP="0035241B">
      <w:pPr>
        <w:tabs>
          <w:tab w:val="left" w:pos="7088"/>
        </w:tabs>
        <w:spacing w:line="221" w:lineRule="auto"/>
        <w:rPr>
          <w:sz w:val="24"/>
          <w:szCs w:val="24"/>
        </w:rPr>
      </w:pPr>
      <w:r>
        <w:rPr>
          <w:sz w:val="24"/>
          <w:szCs w:val="24"/>
          <w:vertAlign w:val="superscript"/>
        </w:rPr>
        <w:t>3</w:t>
      </w:r>
      <w:r w:rsidRPr="00BF4755">
        <w:rPr>
          <w:sz w:val="24"/>
          <w:szCs w:val="24"/>
          <w:vertAlign w:val="superscript"/>
        </w:rPr>
        <w:t>)</w:t>
      </w:r>
      <w:r w:rsidRPr="00BF4755">
        <w:rPr>
          <w:sz w:val="24"/>
          <w:szCs w:val="24"/>
        </w:rPr>
        <w:t xml:space="preserve"> </w:t>
      </w:r>
      <w:r w:rsidR="000269DC">
        <w:rPr>
          <w:sz w:val="24"/>
          <w:szCs w:val="24"/>
        </w:rPr>
        <w:t>Оперативная информация за январь-декабрь. Сведения могут быть скорректированы</w:t>
      </w:r>
      <w:r w:rsidRPr="00BF4755">
        <w:rPr>
          <w:sz w:val="24"/>
          <w:szCs w:val="24"/>
        </w:rPr>
        <w:t>.</w:t>
      </w:r>
    </w:p>
    <w:p w:rsidR="004900ED" w:rsidRPr="00931CBC" w:rsidRDefault="005F18AA" w:rsidP="00BE651D">
      <w:pPr>
        <w:spacing w:line="228" w:lineRule="auto"/>
        <w:ind w:right="72"/>
        <w:jc w:val="both"/>
        <w:rPr>
          <w:caps/>
          <w:sz w:val="2"/>
          <w:szCs w:val="2"/>
        </w:rPr>
      </w:pPr>
      <w:r>
        <w:rPr>
          <w:sz w:val="24"/>
          <w:szCs w:val="24"/>
        </w:rPr>
        <w:br w:type="page"/>
      </w:r>
    </w:p>
    <w:p w:rsidR="00712431" w:rsidRDefault="00712431" w:rsidP="00712431">
      <w:pPr>
        <w:pStyle w:val="af0"/>
        <w:rPr>
          <w:caps/>
          <w:szCs w:val="28"/>
        </w:rPr>
      </w:pPr>
      <w:r>
        <w:rPr>
          <w:caps/>
          <w:szCs w:val="28"/>
        </w:rPr>
        <w:lastRenderedPageBreak/>
        <w:t>занятость и безработица</w:t>
      </w:r>
    </w:p>
    <w:p w:rsidR="00712431" w:rsidRPr="001C14C2" w:rsidRDefault="00712431" w:rsidP="00712431">
      <w:pPr>
        <w:spacing w:line="228" w:lineRule="auto"/>
        <w:jc w:val="center"/>
        <w:rPr>
          <w:rFonts w:ascii="Arial" w:hAnsi="Arial"/>
          <w:b/>
          <w:caps/>
          <w:sz w:val="24"/>
          <w:szCs w:val="24"/>
        </w:rPr>
      </w:pPr>
    </w:p>
    <w:p w:rsidR="00712431" w:rsidRPr="0046693F" w:rsidRDefault="00BA2027" w:rsidP="00D423A1">
      <w:pPr>
        <w:spacing w:line="228" w:lineRule="auto"/>
        <w:jc w:val="center"/>
        <w:rPr>
          <w:rFonts w:ascii="Arial" w:hAnsi="Arial"/>
          <w:b/>
          <w:sz w:val="28"/>
          <w:szCs w:val="28"/>
        </w:rPr>
      </w:pPr>
      <w:r w:rsidRPr="00E36228">
        <w:rPr>
          <w:rFonts w:ascii="Arial" w:hAnsi="Arial"/>
          <w:b/>
          <w:sz w:val="28"/>
          <w:szCs w:val="28"/>
        </w:rPr>
        <w:t>Среднесписочная</w:t>
      </w:r>
      <w:r w:rsidR="00712431" w:rsidRPr="00E36228">
        <w:rPr>
          <w:rFonts w:ascii="Arial" w:hAnsi="Arial"/>
          <w:b/>
          <w:sz w:val="28"/>
          <w:szCs w:val="28"/>
        </w:rPr>
        <w:t xml:space="preserve"> численность</w:t>
      </w:r>
      <w:r w:rsidR="00712431" w:rsidRPr="0046693F">
        <w:rPr>
          <w:rFonts w:ascii="Arial" w:hAnsi="Arial"/>
          <w:b/>
          <w:sz w:val="28"/>
          <w:szCs w:val="28"/>
        </w:rPr>
        <w:t xml:space="preserve"> работников организаций </w:t>
      </w:r>
      <w:r w:rsidR="00712431" w:rsidRPr="0046693F">
        <w:rPr>
          <w:rFonts w:ascii="Arial" w:hAnsi="Arial"/>
          <w:b/>
          <w:sz w:val="28"/>
          <w:szCs w:val="28"/>
        </w:rPr>
        <w:br/>
        <w:t>по видам экономической деятельности</w:t>
      </w:r>
    </w:p>
    <w:p w:rsidR="00712431" w:rsidRDefault="00712431" w:rsidP="00D423A1">
      <w:pPr>
        <w:spacing w:line="228" w:lineRule="auto"/>
        <w:jc w:val="center"/>
        <w:rPr>
          <w:rFonts w:ascii="Arial" w:hAnsi="Arial"/>
          <w:sz w:val="28"/>
          <w:szCs w:val="28"/>
        </w:rPr>
      </w:pPr>
      <w:r w:rsidRPr="0046693F">
        <w:rPr>
          <w:rFonts w:ascii="Arial" w:hAnsi="Arial"/>
          <w:sz w:val="28"/>
          <w:szCs w:val="28"/>
        </w:rPr>
        <w:t>(человек)</w:t>
      </w:r>
    </w:p>
    <w:tbl>
      <w:tblPr>
        <w:tblW w:w="9630" w:type="dxa"/>
        <w:tblInd w:w="136" w:type="dxa"/>
        <w:tblLayout w:type="fixed"/>
        <w:tblLook w:val="01E0" w:firstRow="1" w:lastRow="1" w:firstColumn="1" w:lastColumn="1" w:noHBand="0" w:noVBand="0"/>
      </w:tblPr>
      <w:tblGrid>
        <w:gridCol w:w="5474"/>
        <w:gridCol w:w="1039"/>
        <w:gridCol w:w="1039"/>
        <w:gridCol w:w="1039"/>
        <w:gridCol w:w="1039"/>
      </w:tblGrid>
      <w:tr w:rsidR="001C14C2" w:rsidRPr="008B51F7" w:rsidTr="001C14C2">
        <w:trPr>
          <w:trHeight w:val="397"/>
        </w:trPr>
        <w:tc>
          <w:tcPr>
            <w:tcW w:w="5474" w:type="dxa"/>
            <w:tcBorders>
              <w:top w:val="single" w:sz="4" w:space="0" w:color="auto"/>
              <w:left w:val="single" w:sz="4" w:space="0" w:color="auto"/>
              <w:bottom w:val="single" w:sz="4" w:space="0" w:color="auto"/>
              <w:right w:val="single" w:sz="4" w:space="0" w:color="auto"/>
            </w:tcBorders>
            <w:vAlign w:val="center"/>
          </w:tcPr>
          <w:p w:rsidR="001C14C2" w:rsidRPr="008B51F7" w:rsidRDefault="001C14C2" w:rsidP="0072124C">
            <w:pPr>
              <w:widowControl w:val="0"/>
              <w:spacing w:before="20" w:line="228" w:lineRule="auto"/>
              <w:jc w:val="center"/>
              <w:rPr>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1C14C2" w:rsidRPr="005C62DC" w:rsidRDefault="001C14C2" w:rsidP="001C14C2">
            <w:pPr>
              <w:widowControl w:val="0"/>
              <w:spacing w:before="20" w:line="228" w:lineRule="auto"/>
              <w:jc w:val="center"/>
              <w:rPr>
                <w:sz w:val="24"/>
                <w:szCs w:val="24"/>
              </w:rPr>
            </w:pPr>
            <w:r w:rsidRPr="005C62DC">
              <w:rPr>
                <w:sz w:val="24"/>
                <w:szCs w:val="24"/>
              </w:rPr>
              <w:t>2018</w:t>
            </w:r>
          </w:p>
        </w:tc>
        <w:tc>
          <w:tcPr>
            <w:tcW w:w="1039" w:type="dxa"/>
            <w:tcBorders>
              <w:top w:val="single" w:sz="4" w:space="0" w:color="auto"/>
              <w:left w:val="single" w:sz="4" w:space="0" w:color="auto"/>
              <w:bottom w:val="single" w:sz="4" w:space="0" w:color="auto"/>
              <w:right w:val="single" w:sz="4" w:space="0" w:color="auto"/>
            </w:tcBorders>
            <w:vAlign w:val="center"/>
          </w:tcPr>
          <w:p w:rsidR="001C14C2" w:rsidRPr="005C62DC" w:rsidRDefault="001C14C2" w:rsidP="001C14C2">
            <w:pPr>
              <w:widowControl w:val="0"/>
              <w:spacing w:before="20" w:line="228" w:lineRule="auto"/>
              <w:jc w:val="center"/>
              <w:rPr>
                <w:sz w:val="24"/>
                <w:szCs w:val="24"/>
                <w:vertAlign w:val="superscript"/>
              </w:rPr>
            </w:pPr>
            <w:r>
              <w:rPr>
                <w:sz w:val="24"/>
                <w:szCs w:val="24"/>
              </w:rPr>
              <w:t>2019</w:t>
            </w:r>
          </w:p>
        </w:tc>
        <w:tc>
          <w:tcPr>
            <w:tcW w:w="1039" w:type="dxa"/>
            <w:tcBorders>
              <w:top w:val="single" w:sz="4" w:space="0" w:color="auto"/>
              <w:left w:val="single" w:sz="4" w:space="0" w:color="auto"/>
              <w:bottom w:val="single" w:sz="4" w:space="0" w:color="auto"/>
              <w:right w:val="single" w:sz="4" w:space="0" w:color="auto"/>
            </w:tcBorders>
            <w:vAlign w:val="center"/>
          </w:tcPr>
          <w:p w:rsidR="001C14C2" w:rsidRPr="00405E6B" w:rsidRDefault="001C14C2" w:rsidP="001C14C2">
            <w:pPr>
              <w:widowControl w:val="0"/>
              <w:spacing w:before="20" w:line="228" w:lineRule="auto"/>
              <w:jc w:val="center"/>
              <w:rPr>
                <w:sz w:val="24"/>
                <w:szCs w:val="24"/>
                <w:lang w:val="en-US"/>
              </w:rPr>
            </w:pPr>
            <w:r>
              <w:rPr>
                <w:sz w:val="24"/>
                <w:szCs w:val="24"/>
                <w:lang w:val="en-US"/>
              </w:rPr>
              <w:t>2020</w:t>
            </w:r>
          </w:p>
        </w:tc>
        <w:tc>
          <w:tcPr>
            <w:tcW w:w="1039" w:type="dxa"/>
            <w:tcBorders>
              <w:top w:val="single" w:sz="4" w:space="0" w:color="auto"/>
              <w:left w:val="single" w:sz="4" w:space="0" w:color="auto"/>
              <w:bottom w:val="single" w:sz="4" w:space="0" w:color="auto"/>
              <w:right w:val="single" w:sz="4" w:space="0" w:color="auto"/>
            </w:tcBorders>
            <w:vAlign w:val="center"/>
          </w:tcPr>
          <w:p w:rsidR="001C14C2" w:rsidRPr="00D5642C" w:rsidRDefault="001C14C2" w:rsidP="0072124C">
            <w:pPr>
              <w:widowControl w:val="0"/>
              <w:spacing w:before="20" w:line="228" w:lineRule="auto"/>
              <w:jc w:val="center"/>
              <w:rPr>
                <w:sz w:val="24"/>
                <w:szCs w:val="24"/>
                <w:highlight w:val="green"/>
                <w:lang w:val="en-US"/>
              </w:rPr>
            </w:pPr>
            <w:r w:rsidRPr="002C6B0C">
              <w:rPr>
                <w:sz w:val="24"/>
                <w:szCs w:val="24"/>
                <w:lang w:val="en-US"/>
              </w:rPr>
              <w:t>2021</w:t>
            </w:r>
          </w:p>
        </w:tc>
      </w:tr>
      <w:tr w:rsidR="001C14C2" w:rsidRPr="008B51F7" w:rsidTr="001C14C2">
        <w:trPr>
          <w:trHeight w:val="397"/>
        </w:trPr>
        <w:tc>
          <w:tcPr>
            <w:tcW w:w="5474" w:type="dxa"/>
            <w:tcBorders>
              <w:top w:val="single" w:sz="4" w:space="0" w:color="auto"/>
            </w:tcBorders>
            <w:vAlign w:val="center"/>
          </w:tcPr>
          <w:p w:rsidR="001C14C2" w:rsidRPr="00AE0DCC" w:rsidRDefault="001C14C2" w:rsidP="005574E3">
            <w:pPr>
              <w:widowControl w:val="0"/>
              <w:spacing w:before="20" w:line="228" w:lineRule="auto"/>
              <w:ind w:left="-41"/>
              <w:rPr>
                <w:b/>
                <w:sz w:val="24"/>
                <w:szCs w:val="24"/>
                <w:vertAlign w:val="superscript"/>
              </w:rPr>
            </w:pPr>
            <w:r w:rsidRPr="00EA4207">
              <w:rPr>
                <w:b/>
                <w:sz w:val="24"/>
                <w:szCs w:val="24"/>
              </w:rPr>
              <w:t>Всего по области</w:t>
            </w:r>
          </w:p>
        </w:tc>
        <w:tc>
          <w:tcPr>
            <w:tcW w:w="1039" w:type="dxa"/>
            <w:tcBorders>
              <w:top w:val="single" w:sz="4" w:space="0" w:color="auto"/>
            </w:tcBorders>
            <w:vAlign w:val="bottom"/>
          </w:tcPr>
          <w:p w:rsidR="001C14C2" w:rsidRPr="005C62DC" w:rsidRDefault="001C14C2" w:rsidP="001C14C2">
            <w:pPr>
              <w:tabs>
                <w:tab w:val="decimal" w:pos="742"/>
              </w:tabs>
              <w:spacing w:before="20" w:line="228" w:lineRule="auto"/>
              <w:rPr>
                <w:sz w:val="24"/>
                <w:szCs w:val="24"/>
              </w:rPr>
            </w:pPr>
            <w:r w:rsidRPr="005C62DC">
              <w:rPr>
                <w:sz w:val="24"/>
                <w:szCs w:val="24"/>
              </w:rPr>
              <w:t>531295</w:t>
            </w:r>
          </w:p>
        </w:tc>
        <w:tc>
          <w:tcPr>
            <w:tcW w:w="1039" w:type="dxa"/>
            <w:tcBorders>
              <w:top w:val="single" w:sz="4" w:space="0" w:color="auto"/>
            </w:tcBorders>
            <w:vAlign w:val="bottom"/>
          </w:tcPr>
          <w:p w:rsidR="001C14C2" w:rsidRPr="0023781D" w:rsidRDefault="001C14C2" w:rsidP="001C14C2">
            <w:pPr>
              <w:tabs>
                <w:tab w:val="decimal" w:pos="742"/>
              </w:tabs>
              <w:spacing w:before="20" w:line="228" w:lineRule="auto"/>
              <w:rPr>
                <w:sz w:val="24"/>
                <w:szCs w:val="24"/>
              </w:rPr>
            </w:pPr>
            <w:r w:rsidRPr="0023781D">
              <w:rPr>
                <w:sz w:val="24"/>
                <w:szCs w:val="24"/>
              </w:rPr>
              <w:t>512722</w:t>
            </w:r>
          </w:p>
        </w:tc>
        <w:tc>
          <w:tcPr>
            <w:tcW w:w="1039" w:type="dxa"/>
            <w:tcBorders>
              <w:top w:val="single" w:sz="4" w:space="0" w:color="auto"/>
            </w:tcBorders>
            <w:vAlign w:val="bottom"/>
          </w:tcPr>
          <w:p w:rsidR="001C14C2" w:rsidRPr="00382A91" w:rsidRDefault="001C14C2" w:rsidP="001C14C2">
            <w:pPr>
              <w:tabs>
                <w:tab w:val="decimal" w:pos="742"/>
              </w:tabs>
              <w:spacing w:before="20" w:line="228" w:lineRule="auto"/>
              <w:rPr>
                <w:sz w:val="24"/>
                <w:szCs w:val="24"/>
              </w:rPr>
            </w:pPr>
            <w:r w:rsidRPr="00E36228">
              <w:rPr>
                <w:sz w:val="24"/>
                <w:szCs w:val="24"/>
              </w:rPr>
              <w:t>506137</w:t>
            </w:r>
          </w:p>
        </w:tc>
        <w:tc>
          <w:tcPr>
            <w:tcW w:w="1039" w:type="dxa"/>
            <w:tcBorders>
              <w:top w:val="single" w:sz="4" w:space="0" w:color="auto"/>
            </w:tcBorders>
            <w:vAlign w:val="bottom"/>
          </w:tcPr>
          <w:p w:rsidR="001C14C2" w:rsidRPr="000B4F60" w:rsidRDefault="003D2A0D" w:rsidP="00304C9D">
            <w:pPr>
              <w:tabs>
                <w:tab w:val="decimal" w:pos="742"/>
              </w:tabs>
              <w:spacing w:before="20" w:line="228" w:lineRule="auto"/>
              <w:rPr>
                <w:sz w:val="24"/>
                <w:szCs w:val="24"/>
              </w:rPr>
            </w:pPr>
            <w:r w:rsidRPr="008F3465">
              <w:rPr>
                <w:sz w:val="24"/>
                <w:szCs w:val="24"/>
              </w:rPr>
              <w:t>499235</w:t>
            </w:r>
          </w:p>
        </w:tc>
      </w:tr>
      <w:tr w:rsidR="001C14C2" w:rsidRPr="008B51F7" w:rsidTr="001C14C2">
        <w:trPr>
          <w:trHeight w:val="312"/>
        </w:trPr>
        <w:tc>
          <w:tcPr>
            <w:tcW w:w="5474" w:type="dxa"/>
            <w:vAlign w:val="center"/>
          </w:tcPr>
          <w:p w:rsidR="001C14C2" w:rsidRPr="008B51F7" w:rsidRDefault="001C14C2" w:rsidP="0023781D">
            <w:pPr>
              <w:widowControl w:val="0"/>
              <w:ind w:left="210"/>
              <w:rPr>
                <w:sz w:val="24"/>
                <w:szCs w:val="24"/>
              </w:rPr>
            </w:pPr>
            <w:r w:rsidRPr="008B51F7">
              <w:rPr>
                <w:sz w:val="24"/>
                <w:szCs w:val="24"/>
              </w:rPr>
              <w:t>из нее по видам экономической деятельности:</w:t>
            </w:r>
          </w:p>
        </w:tc>
        <w:tc>
          <w:tcPr>
            <w:tcW w:w="1039" w:type="dxa"/>
            <w:vAlign w:val="bottom"/>
          </w:tcPr>
          <w:p w:rsidR="001C14C2" w:rsidRPr="005C62DC" w:rsidRDefault="001C14C2" w:rsidP="001C14C2">
            <w:pPr>
              <w:tabs>
                <w:tab w:val="decimal" w:pos="742"/>
              </w:tabs>
              <w:spacing w:before="20" w:line="228" w:lineRule="auto"/>
              <w:rPr>
                <w:sz w:val="24"/>
                <w:szCs w:val="24"/>
              </w:rPr>
            </w:pPr>
          </w:p>
        </w:tc>
        <w:tc>
          <w:tcPr>
            <w:tcW w:w="1039" w:type="dxa"/>
            <w:vAlign w:val="bottom"/>
          </w:tcPr>
          <w:p w:rsidR="001C14C2" w:rsidRPr="005C4BCC" w:rsidRDefault="001C14C2" w:rsidP="001C14C2">
            <w:pPr>
              <w:tabs>
                <w:tab w:val="decimal" w:pos="742"/>
              </w:tabs>
              <w:spacing w:before="20" w:line="228" w:lineRule="auto"/>
              <w:rPr>
                <w:sz w:val="24"/>
                <w:szCs w:val="24"/>
              </w:rPr>
            </w:pPr>
          </w:p>
        </w:tc>
        <w:tc>
          <w:tcPr>
            <w:tcW w:w="1039" w:type="dxa"/>
            <w:vAlign w:val="bottom"/>
          </w:tcPr>
          <w:p w:rsidR="001C14C2" w:rsidRPr="000F16CB" w:rsidRDefault="001C14C2" w:rsidP="001C14C2">
            <w:pPr>
              <w:tabs>
                <w:tab w:val="decimal" w:pos="742"/>
              </w:tabs>
              <w:spacing w:before="20" w:line="228" w:lineRule="auto"/>
              <w:rPr>
                <w:sz w:val="24"/>
                <w:szCs w:val="24"/>
              </w:rPr>
            </w:pPr>
          </w:p>
        </w:tc>
        <w:tc>
          <w:tcPr>
            <w:tcW w:w="1039" w:type="dxa"/>
            <w:vAlign w:val="bottom"/>
          </w:tcPr>
          <w:p w:rsidR="001C14C2" w:rsidRPr="005C5A55" w:rsidRDefault="001C14C2" w:rsidP="00304C9D">
            <w:pPr>
              <w:tabs>
                <w:tab w:val="decimal" w:pos="742"/>
              </w:tabs>
              <w:spacing w:before="20" w:line="228" w:lineRule="auto"/>
              <w:rPr>
                <w:sz w:val="24"/>
                <w:szCs w:val="24"/>
              </w:rPr>
            </w:pPr>
          </w:p>
        </w:tc>
      </w:tr>
      <w:tr w:rsidR="003D2A0D" w:rsidRPr="008B51F7" w:rsidTr="001C14C2">
        <w:trPr>
          <w:trHeight w:val="312"/>
        </w:trPr>
        <w:tc>
          <w:tcPr>
            <w:tcW w:w="5474" w:type="dxa"/>
            <w:vAlign w:val="center"/>
          </w:tcPr>
          <w:p w:rsidR="003D2A0D" w:rsidRPr="00304C9D" w:rsidRDefault="003D2A0D" w:rsidP="0023781D">
            <w:pPr>
              <w:widowControl w:val="0"/>
              <w:ind w:left="57" w:right="-54"/>
              <w:rPr>
                <w:spacing w:val="-4"/>
                <w:sz w:val="24"/>
                <w:szCs w:val="24"/>
              </w:rPr>
            </w:pPr>
            <w:r w:rsidRPr="00304C9D">
              <w:rPr>
                <w:spacing w:val="-4"/>
                <w:sz w:val="24"/>
                <w:szCs w:val="24"/>
              </w:rPr>
              <w:t>сельское, лесное хозяйство, охота, рыболовство и рыбоводство</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25658</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21645</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20805</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20057</w:t>
            </w:r>
          </w:p>
        </w:tc>
      </w:tr>
      <w:tr w:rsidR="003D2A0D" w:rsidRPr="008B51F7" w:rsidTr="001C14C2">
        <w:trPr>
          <w:trHeight w:val="312"/>
        </w:trPr>
        <w:tc>
          <w:tcPr>
            <w:tcW w:w="5474" w:type="dxa"/>
            <w:vAlign w:val="center"/>
          </w:tcPr>
          <w:p w:rsidR="003D2A0D" w:rsidRPr="00C62589" w:rsidRDefault="003D2A0D" w:rsidP="0023781D">
            <w:pPr>
              <w:widowControl w:val="0"/>
              <w:ind w:left="57"/>
              <w:rPr>
                <w:sz w:val="24"/>
                <w:szCs w:val="24"/>
              </w:rPr>
            </w:pPr>
            <w:r w:rsidRPr="00C62589">
              <w:rPr>
                <w:sz w:val="24"/>
                <w:szCs w:val="24"/>
              </w:rPr>
              <w:t>добыча полезных ископаемых</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267</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228</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230</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180</w:t>
            </w:r>
          </w:p>
        </w:tc>
      </w:tr>
      <w:tr w:rsidR="003D2A0D" w:rsidRPr="008B51F7" w:rsidTr="001C14C2">
        <w:trPr>
          <w:trHeight w:val="312"/>
        </w:trPr>
        <w:tc>
          <w:tcPr>
            <w:tcW w:w="5474" w:type="dxa"/>
            <w:vAlign w:val="center"/>
          </w:tcPr>
          <w:p w:rsidR="003D2A0D" w:rsidRPr="00C62589" w:rsidRDefault="003D2A0D" w:rsidP="0023781D">
            <w:pPr>
              <w:widowControl w:val="0"/>
              <w:ind w:left="57"/>
              <w:rPr>
                <w:sz w:val="24"/>
                <w:szCs w:val="24"/>
              </w:rPr>
            </w:pPr>
            <w:r w:rsidRPr="00C62589">
              <w:rPr>
                <w:sz w:val="24"/>
                <w:szCs w:val="24"/>
              </w:rPr>
              <w:t>обрабатывающие производства</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84403</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83034</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82603</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81149</w:t>
            </w:r>
          </w:p>
        </w:tc>
      </w:tr>
      <w:tr w:rsidR="003D2A0D" w:rsidRPr="008B51F7" w:rsidTr="001C14C2">
        <w:trPr>
          <w:trHeight w:val="312"/>
        </w:trPr>
        <w:tc>
          <w:tcPr>
            <w:tcW w:w="5474" w:type="dxa"/>
            <w:vAlign w:val="center"/>
          </w:tcPr>
          <w:p w:rsidR="003D2A0D" w:rsidRPr="008B51F7" w:rsidRDefault="003D2A0D" w:rsidP="0023781D">
            <w:pPr>
              <w:widowControl w:val="0"/>
              <w:ind w:left="57"/>
              <w:rPr>
                <w:sz w:val="24"/>
                <w:szCs w:val="24"/>
              </w:rPr>
            </w:pPr>
            <w:r w:rsidRPr="00C62589">
              <w:rPr>
                <w:sz w:val="24"/>
                <w:szCs w:val="24"/>
              </w:rPr>
              <w:t xml:space="preserve">обеспечение электрической энергией, газом и </w:t>
            </w:r>
            <w:r w:rsidR="00EE0DE3">
              <w:rPr>
                <w:sz w:val="24"/>
                <w:szCs w:val="24"/>
              </w:rPr>
              <w:br/>
            </w:r>
            <w:r w:rsidRPr="00C62589">
              <w:rPr>
                <w:sz w:val="24"/>
                <w:szCs w:val="24"/>
              </w:rPr>
              <w:t>паром; кондиционирование воздуха</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17934</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17054</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17243</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17254</w:t>
            </w:r>
          </w:p>
        </w:tc>
      </w:tr>
      <w:tr w:rsidR="003D2A0D" w:rsidRPr="008B51F7" w:rsidTr="001C14C2">
        <w:trPr>
          <w:trHeight w:val="312"/>
        </w:trPr>
        <w:tc>
          <w:tcPr>
            <w:tcW w:w="5474" w:type="dxa"/>
            <w:vAlign w:val="center"/>
          </w:tcPr>
          <w:p w:rsidR="003D2A0D" w:rsidRPr="008B51F7" w:rsidRDefault="003D2A0D" w:rsidP="0023781D">
            <w:pPr>
              <w:widowControl w:val="0"/>
              <w:ind w:left="57"/>
              <w:rPr>
                <w:sz w:val="24"/>
                <w:szCs w:val="24"/>
              </w:rPr>
            </w:pPr>
            <w:r w:rsidRPr="00C62589">
              <w:rPr>
                <w:sz w:val="24"/>
                <w:szCs w:val="24"/>
              </w:rPr>
              <w:t xml:space="preserve">водоснабжение; водоотведение, организация </w:t>
            </w:r>
            <w:r w:rsidR="00EE0DE3">
              <w:rPr>
                <w:sz w:val="24"/>
                <w:szCs w:val="24"/>
              </w:rPr>
              <w:br/>
            </w:r>
            <w:r w:rsidRPr="00C62589">
              <w:rPr>
                <w:sz w:val="24"/>
                <w:szCs w:val="24"/>
              </w:rPr>
              <w:t xml:space="preserve">сбора и утилизация отходов, деятельность по </w:t>
            </w:r>
            <w:r w:rsidR="00EE0DE3">
              <w:rPr>
                <w:sz w:val="24"/>
                <w:szCs w:val="24"/>
              </w:rPr>
              <w:br/>
            </w:r>
            <w:r w:rsidRPr="00C62589">
              <w:rPr>
                <w:sz w:val="24"/>
                <w:szCs w:val="24"/>
              </w:rPr>
              <w:t>ликвидации загрязнений</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5528</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4929</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5387</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5485</w:t>
            </w:r>
          </w:p>
        </w:tc>
      </w:tr>
      <w:tr w:rsidR="003D2A0D" w:rsidRPr="008B51F7" w:rsidTr="001C14C2">
        <w:trPr>
          <w:trHeight w:val="312"/>
        </w:trPr>
        <w:tc>
          <w:tcPr>
            <w:tcW w:w="5474" w:type="dxa"/>
            <w:vAlign w:val="center"/>
          </w:tcPr>
          <w:p w:rsidR="003D2A0D" w:rsidRPr="00C62589" w:rsidRDefault="003D2A0D" w:rsidP="0023781D">
            <w:pPr>
              <w:widowControl w:val="0"/>
              <w:ind w:left="57"/>
              <w:rPr>
                <w:sz w:val="24"/>
                <w:szCs w:val="24"/>
              </w:rPr>
            </w:pPr>
            <w:r w:rsidRPr="00C62589">
              <w:rPr>
                <w:sz w:val="24"/>
                <w:szCs w:val="24"/>
              </w:rPr>
              <w:t>строительство</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27484</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27157</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26439</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29210</w:t>
            </w:r>
          </w:p>
        </w:tc>
      </w:tr>
      <w:tr w:rsidR="003D2A0D" w:rsidRPr="008B51F7" w:rsidTr="001C14C2">
        <w:trPr>
          <w:trHeight w:val="312"/>
        </w:trPr>
        <w:tc>
          <w:tcPr>
            <w:tcW w:w="5474" w:type="dxa"/>
            <w:vAlign w:val="center"/>
          </w:tcPr>
          <w:p w:rsidR="003D2A0D" w:rsidRPr="00C62589" w:rsidRDefault="003D2A0D" w:rsidP="0023781D">
            <w:pPr>
              <w:widowControl w:val="0"/>
              <w:ind w:left="57"/>
              <w:rPr>
                <w:sz w:val="24"/>
                <w:szCs w:val="24"/>
              </w:rPr>
            </w:pPr>
            <w:r w:rsidRPr="00C62589">
              <w:rPr>
                <w:sz w:val="24"/>
                <w:szCs w:val="24"/>
              </w:rPr>
              <w:t>торговля оптовая и розничная; ремонт автотран</w:t>
            </w:r>
            <w:r w:rsidRPr="00C62589">
              <w:rPr>
                <w:sz w:val="24"/>
                <w:szCs w:val="24"/>
              </w:rPr>
              <w:t>с</w:t>
            </w:r>
            <w:r w:rsidRPr="00C62589">
              <w:rPr>
                <w:sz w:val="24"/>
                <w:szCs w:val="24"/>
              </w:rPr>
              <w:t>портных средств и мотоциклов</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56746</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51840</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50432</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49845</w:t>
            </w:r>
          </w:p>
        </w:tc>
      </w:tr>
      <w:tr w:rsidR="003D2A0D" w:rsidRPr="008B51F7" w:rsidTr="001C14C2">
        <w:trPr>
          <w:trHeight w:val="312"/>
        </w:trPr>
        <w:tc>
          <w:tcPr>
            <w:tcW w:w="5474" w:type="dxa"/>
            <w:vAlign w:val="center"/>
          </w:tcPr>
          <w:p w:rsidR="003D2A0D" w:rsidRPr="00C62589" w:rsidRDefault="003D2A0D" w:rsidP="0023781D">
            <w:pPr>
              <w:widowControl w:val="0"/>
              <w:ind w:left="57"/>
              <w:rPr>
                <w:sz w:val="24"/>
                <w:szCs w:val="24"/>
              </w:rPr>
            </w:pPr>
            <w:r w:rsidRPr="00C62589">
              <w:rPr>
                <w:sz w:val="24"/>
                <w:szCs w:val="24"/>
              </w:rPr>
              <w:t>транспортировка и хранение</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41722</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41205</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40214</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39433</w:t>
            </w:r>
          </w:p>
        </w:tc>
      </w:tr>
      <w:tr w:rsidR="003D2A0D" w:rsidRPr="008B51F7" w:rsidTr="001C14C2">
        <w:trPr>
          <w:trHeight w:val="312"/>
        </w:trPr>
        <w:tc>
          <w:tcPr>
            <w:tcW w:w="5474" w:type="dxa"/>
            <w:vAlign w:val="center"/>
          </w:tcPr>
          <w:p w:rsidR="003D2A0D" w:rsidRPr="00304C9D" w:rsidRDefault="003D2A0D" w:rsidP="0023781D">
            <w:pPr>
              <w:widowControl w:val="0"/>
              <w:ind w:left="57"/>
              <w:rPr>
                <w:spacing w:val="-4"/>
                <w:sz w:val="24"/>
                <w:szCs w:val="24"/>
              </w:rPr>
            </w:pPr>
            <w:r w:rsidRPr="00304C9D">
              <w:rPr>
                <w:spacing w:val="-4"/>
                <w:sz w:val="24"/>
                <w:szCs w:val="24"/>
              </w:rPr>
              <w:t>деятельность гостиниц и предприятий обществе</w:t>
            </w:r>
            <w:r w:rsidRPr="00304C9D">
              <w:rPr>
                <w:spacing w:val="-4"/>
                <w:sz w:val="24"/>
                <w:szCs w:val="24"/>
              </w:rPr>
              <w:t>н</w:t>
            </w:r>
            <w:r w:rsidRPr="00304C9D">
              <w:rPr>
                <w:spacing w:val="-4"/>
                <w:sz w:val="24"/>
                <w:szCs w:val="24"/>
              </w:rPr>
              <w:t>ного питания</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6972</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6871</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6679</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6618</w:t>
            </w:r>
          </w:p>
        </w:tc>
      </w:tr>
      <w:tr w:rsidR="003D2A0D" w:rsidRPr="008B51F7" w:rsidTr="001C14C2">
        <w:trPr>
          <w:trHeight w:val="312"/>
        </w:trPr>
        <w:tc>
          <w:tcPr>
            <w:tcW w:w="5474" w:type="dxa"/>
            <w:vAlign w:val="center"/>
          </w:tcPr>
          <w:p w:rsidR="003D2A0D" w:rsidRPr="008B51F7" w:rsidRDefault="003D2A0D" w:rsidP="0023781D">
            <w:pPr>
              <w:widowControl w:val="0"/>
              <w:ind w:left="57"/>
              <w:rPr>
                <w:sz w:val="24"/>
                <w:szCs w:val="24"/>
              </w:rPr>
            </w:pPr>
            <w:r w:rsidRPr="00CD73F5">
              <w:rPr>
                <w:sz w:val="24"/>
                <w:szCs w:val="24"/>
              </w:rPr>
              <w:t>деятельность в области информации и связи</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12420</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13351</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13405</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12365</w:t>
            </w:r>
          </w:p>
        </w:tc>
      </w:tr>
      <w:tr w:rsidR="003D2A0D" w:rsidRPr="008B51F7" w:rsidTr="001C14C2">
        <w:trPr>
          <w:trHeight w:val="312"/>
        </w:trPr>
        <w:tc>
          <w:tcPr>
            <w:tcW w:w="5474" w:type="dxa"/>
            <w:vAlign w:val="center"/>
          </w:tcPr>
          <w:p w:rsidR="003D2A0D" w:rsidRPr="008B51F7" w:rsidRDefault="003D2A0D" w:rsidP="0023781D">
            <w:pPr>
              <w:widowControl w:val="0"/>
              <w:ind w:left="57"/>
              <w:rPr>
                <w:sz w:val="24"/>
                <w:szCs w:val="24"/>
              </w:rPr>
            </w:pPr>
            <w:r w:rsidRPr="00CD73F5">
              <w:rPr>
                <w:sz w:val="24"/>
                <w:szCs w:val="24"/>
              </w:rPr>
              <w:t>деятельность финансовая и страховая</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11587</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11107</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10708</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10131</w:t>
            </w:r>
          </w:p>
        </w:tc>
      </w:tr>
      <w:tr w:rsidR="003D2A0D" w:rsidRPr="008B51F7" w:rsidTr="001C14C2">
        <w:trPr>
          <w:trHeight w:val="312"/>
        </w:trPr>
        <w:tc>
          <w:tcPr>
            <w:tcW w:w="5474" w:type="dxa"/>
            <w:vAlign w:val="center"/>
          </w:tcPr>
          <w:p w:rsidR="003D2A0D" w:rsidRPr="00B43566" w:rsidRDefault="003D2A0D" w:rsidP="0023781D">
            <w:pPr>
              <w:widowControl w:val="0"/>
              <w:ind w:left="57"/>
              <w:rPr>
                <w:sz w:val="24"/>
                <w:szCs w:val="24"/>
              </w:rPr>
            </w:pPr>
            <w:r w:rsidRPr="00CD73F5">
              <w:rPr>
                <w:sz w:val="24"/>
                <w:szCs w:val="24"/>
              </w:rPr>
              <w:t xml:space="preserve">деятельность по операциям с недвижимым </w:t>
            </w:r>
            <w:r w:rsidR="00EE0DE3">
              <w:rPr>
                <w:sz w:val="24"/>
                <w:szCs w:val="24"/>
              </w:rPr>
              <w:br/>
            </w:r>
            <w:r w:rsidRPr="00CD73F5">
              <w:rPr>
                <w:sz w:val="24"/>
                <w:szCs w:val="24"/>
              </w:rPr>
              <w:t>имуществом</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20874</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19865</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18717</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17639</w:t>
            </w:r>
          </w:p>
        </w:tc>
      </w:tr>
      <w:tr w:rsidR="003D2A0D" w:rsidRPr="008B51F7" w:rsidTr="001C14C2">
        <w:trPr>
          <w:trHeight w:val="312"/>
        </w:trPr>
        <w:tc>
          <w:tcPr>
            <w:tcW w:w="5474" w:type="dxa"/>
            <w:vAlign w:val="center"/>
          </w:tcPr>
          <w:p w:rsidR="003D2A0D" w:rsidRPr="00CD73F5" w:rsidRDefault="003D2A0D" w:rsidP="0023781D">
            <w:pPr>
              <w:widowControl w:val="0"/>
              <w:ind w:left="57"/>
              <w:rPr>
                <w:sz w:val="24"/>
                <w:szCs w:val="24"/>
              </w:rPr>
            </w:pPr>
            <w:r w:rsidRPr="00CD73F5">
              <w:rPr>
                <w:sz w:val="24"/>
                <w:szCs w:val="24"/>
              </w:rPr>
              <w:t xml:space="preserve">деятельность профессиональная, научная и </w:t>
            </w:r>
            <w:r w:rsidR="00EE0DE3">
              <w:rPr>
                <w:sz w:val="24"/>
                <w:szCs w:val="24"/>
              </w:rPr>
              <w:br/>
            </w:r>
            <w:r w:rsidRPr="00CD73F5">
              <w:rPr>
                <w:sz w:val="24"/>
                <w:szCs w:val="24"/>
              </w:rPr>
              <w:t>техническая</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20908</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17879</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17899</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17516</w:t>
            </w:r>
          </w:p>
        </w:tc>
      </w:tr>
      <w:tr w:rsidR="003D2A0D" w:rsidRPr="008B51F7" w:rsidTr="001C14C2">
        <w:trPr>
          <w:trHeight w:val="312"/>
        </w:trPr>
        <w:tc>
          <w:tcPr>
            <w:tcW w:w="5474" w:type="dxa"/>
            <w:vAlign w:val="center"/>
          </w:tcPr>
          <w:p w:rsidR="003D2A0D" w:rsidRPr="00CD73F5" w:rsidRDefault="003D2A0D" w:rsidP="0023781D">
            <w:pPr>
              <w:widowControl w:val="0"/>
              <w:ind w:left="57"/>
              <w:rPr>
                <w:sz w:val="24"/>
                <w:szCs w:val="24"/>
              </w:rPr>
            </w:pPr>
            <w:r w:rsidRPr="00CD73F5">
              <w:rPr>
                <w:sz w:val="24"/>
                <w:szCs w:val="24"/>
              </w:rPr>
              <w:t>деятельность административная и сопутствующие дополнительные услуги</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13809</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13083</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12181</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11306</w:t>
            </w:r>
          </w:p>
        </w:tc>
      </w:tr>
      <w:tr w:rsidR="003D2A0D" w:rsidRPr="008B51F7" w:rsidTr="001C14C2">
        <w:trPr>
          <w:trHeight w:val="312"/>
        </w:trPr>
        <w:tc>
          <w:tcPr>
            <w:tcW w:w="5474" w:type="dxa"/>
            <w:vAlign w:val="center"/>
          </w:tcPr>
          <w:p w:rsidR="003D2A0D" w:rsidRPr="00FC5DA3" w:rsidRDefault="003D2A0D" w:rsidP="0023781D">
            <w:pPr>
              <w:widowControl w:val="0"/>
              <w:ind w:left="57"/>
              <w:rPr>
                <w:sz w:val="24"/>
                <w:szCs w:val="24"/>
              </w:rPr>
            </w:pPr>
            <w:r w:rsidRPr="00FC5DA3">
              <w:rPr>
                <w:sz w:val="24"/>
                <w:szCs w:val="24"/>
              </w:rPr>
              <w:t xml:space="preserve">государственное управление и обеспечение </w:t>
            </w:r>
            <w:r w:rsidR="00EE0DE3">
              <w:rPr>
                <w:sz w:val="24"/>
                <w:szCs w:val="24"/>
              </w:rPr>
              <w:br/>
            </w:r>
            <w:r w:rsidRPr="00FC5DA3">
              <w:rPr>
                <w:sz w:val="24"/>
                <w:szCs w:val="24"/>
              </w:rPr>
              <w:t>военной безопасности; социальное обеспечение</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43810</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43041</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43012</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42412</w:t>
            </w:r>
          </w:p>
        </w:tc>
      </w:tr>
      <w:tr w:rsidR="003D2A0D" w:rsidRPr="008B51F7" w:rsidTr="001C14C2">
        <w:trPr>
          <w:trHeight w:val="312"/>
        </w:trPr>
        <w:tc>
          <w:tcPr>
            <w:tcW w:w="5474" w:type="dxa"/>
            <w:vAlign w:val="center"/>
          </w:tcPr>
          <w:p w:rsidR="003D2A0D" w:rsidRPr="00FC5DA3" w:rsidRDefault="003D2A0D" w:rsidP="0023781D">
            <w:pPr>
              <w:widowControl w:val="0"/>
              <w:ind w:left="57"/>
              <w:rPr>
                <w:sz w:val="24"/>
                <w:szCs w:val="24"/>
              </w:rPr>
            </w:pPr>
            <w:r w:rsidRPr="00FC5DA3">
              <w:rPr>
                <w:sz w:val="24"/>
                <w:szCs w:val="24"/>
              </w:rPr>
              <w:t>образование</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67304</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67712</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66816</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66339</w:t>
            </w:r>
          </w:p>
        </w:tc>
      </w:tr>
      <w:tr w:rsidR="003D2A0D" w:rsidRPr="008B51F7" w:rsidTr="001C14C2">
        <w:trPr>
          <w:trHeight w:val="312"/>
        </w:trPr>
        <w:tc>
          <w:tcPr>
            <w:tcW w:w="5474" w:type="dxa"/>
            <w:vAlign w:val="center"/>
          </w:tcPr>
          <w:p w:rsidR="003D2A0D" w:rsidRPr="00304C9D" w:rsidRDefault="003D2A0D" w:rsidP="0023781D">
            <w:pPr>
              <w:widowControl w:val="0"/>
              <w:ind w:left="57"/>
              <w:rPr>
                <w:spacing w:val="-2"/>
                <w:sz w:val="24"/>
                <w:szCs w:val="24"/>
              </w:rPr>
            </w:pPr>
            <w:r w:rsidRPr="00304C9D">
              <w:rPr>
                <w:spacing w:val="-2"/>
                <w:sz w:val="24"/>
                <w:szCs w:val="24"/>
              </w:rPr>
              <w:t xml:space="preserve">деятельность в области здравоохранения и </w:t>
            </w:r>
            <w:r w:rsidR="00EE0DE3">
              <w:rPr>
                <w:spacing w:val="-2"/>
                <w:sz w:val="24"/>
                <w:szCs w:val="24"/>
              </w:rPr>
              <w:br/>
            </w:r>
            <w:r w:rsidRPr="00304C9D">
              <w:rPr>
                <w:spacing w:val="-2"/>
                <w:sz w:val="24"/>
                <w:szCs w:val="24"/>
              </w:rPr>
              <w:t>социальных услуг</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60257</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60148</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59940</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59590</w:t>
            </w:r>
          </w:p>
        </w:tc>
      </w:tr>
      <w:tr w:rsidR="003D2A0D" w:rsidRPr="008B51F7" w:rsidTr="001C14C2">
        <w:trPr>
          <w:trHeight w:val="312"/>
        </w:trPr>
        <w:tc>
          <w:tcPr>
            <w:tcW w:w="5474" w:type="dxa"/>
            <w:vAlign w:val="center"/>
          </w:tcPr>
          <w:p w:rsidR="003D2A0D" w:rsidRPr="00FC5DA3" w:rsidRDefault="003D2A0D" w:rsidP="0023781D">
            <w:pPr>
              <w:widowControl w:val="0"/>
              <w:ind w:left="57"/>
              <w:rPr>
                <w:sz w:val="24"/>
                <w:szCs w:val="24"/>
              </w:rPr>
            </w:pPr>
            <w:r w:rsidRPr="00FC5DA3">
              <w:rPr>
                <w:sz w:val="24"/>
                <w:szCs w:val="24"/>
              </w:rPr>
              <w:t xml:space="preserve">деятельность в области культуры, спорта, </w:t>
            </w:r>
            <w:r w:rsidR="00EE0DE3">
              <w:rPr>
                <w:sz w:val="24"/>
                <w:szCs w:val="24"/>
              </w:rPr>
              <w:br/>
            </w:r>
            <w:r w:rsidRPr="00FC5DA3">
              <w:rPr>
                <w:sz w:val="24"/>
                <w:szCs w:val="24"/>
              </w:rPr>
              <w:t>организации досуга и развлечений</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9693</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9722</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10625</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10486</w:t>
            </w:r>
          </w:p>
        </w:tc>
      </w:tr>
      <w:tr w:rsidR="003D2A0D" w:rsidRPr="008B51F7" w:rsidTr="001C14C2">
        <w:trPr>
          <w:trHeight w:val="312"/>
        </w:trPr>
        <w:tc>
          <w:tcPr>
            <w:tcW w:w="5474" w:type="dxa"/>
            <w:vAlign w:val="center"/>
          </w:tcPr>
          <w:p w:rsidR="003D2A0D" w:rsidRPr="008B51F7" w:rsidRDefault="003D2A0D" w:rsidP="0023781D">
            <w:pPr>
              <w:widowControl w:val="0"/>
              <w:ind w:left="57"/>
              <w:rPr>
                <w:sz w:val="24"/>
                <w:szCs w:val="24"/>
              </w:rPr>
            </w:pPr>
            <w:r w:rsidRPr="00FC5DA3">
              <w:rPr>
                <w:sz w:val="24"/>
                <w:szCs w:val="24"/>
              </w:rPr>
              <w:t>предоставление прочих видов услуг</w:t>
            </w:r>
          </w:p>
        </w:tc>
        <w:tc>
          <w:tcPr>
            <w:tcW w:w="1039" w:type="dxa"/>
            <w:vAlign w:val="bottom"/>
          </w:tcPr>
          <w:p w:rsidR="003D2A0D" w:rsidRPr="009F233E" w:rsidRDefault="003D2A0D" w:rsidP="001C14C2">
            <w:pPr>
              <w:tabs>
                <w:tab w:val="decimal" w:pos="742"/>
              </w:tabs>
              <w:spacing w:before="20" w:line="228" w:lineRule="auto"/>
              <w:rPr>
                <w:sz w:val="24"/>
                <w:szCs w:val="24"/>
              </w:rPr>
            </w:pPr>
            <w:r w:rsidRPr="005C62DC">
              <w:rPr>
                <w:sz w:val="24"/>
                <w:szCs w:val="24"/>
              </w:rPr>
              <w:t>3921</w:t>
            </w:r>
          </w:p>
        </w:tc>
        <w:tc>
          <w:tcPr>
            <w:tcW w:w="1039" w:type="dxa"/>
            <w:vAlign w:val="bottom"/>
          </w:tcPr>
          <w:p w:rsidR="003D2A0D" w:rsidRPr="0023781D" w:rsidRDefault="003D2A0D" w:rsidP="001C14C2">
            <w:pPr>
              <w:tabs>
                <w:tab w:val="decimal" w:pos="742"/>
              </w:tabs>
              <w:spacing w:before="20" w:line="228" w:lineRule="auto"/>
              <w:rPr>
                <w:sz w:val="24"/>
                <w:szCs w:val="24"/>
              </w:rPr>
            </w:pPr>
            <w:r w:rsidRPr="0023781D">
              <w:rPr>
                <w:sz w:val="24"/>
                <w:szCs w:val="24"/>
              </w:rPr>
              <w:t>2850</w:t>
            </w:r>
          </w:p>
        </w:tc>
        <w:tc>
          <w:tcPr>
            <w:tcW w:w="1039" w:type="dxa"/>
            <w:vAlign w:val="bottom"/>
          </w:tcPr>
          <w:p w:rsidR="003D2A0D" w:rsidRPr="00E36228" w:rsidRDefault="003D2A0D" w:rsidP="001C14C2">
            <w:pPr>
              <w:tabs>
                <w:tab w:val="decimal" w:pos="742"/>
              </w:tabs>
              <w:spacing w:before="20" w:line="228" w:lineRule="auto"/>
              <w:rPr>
                <w:sz w:val="24"/>
                <w:szCs w:val="24"/>
              </w:rPr>
            </w:pPr>
            <w:r w:rsidRPr="00E36228">
              <w:rPr>
                <w:sz w:val="24"/>
                <w:szCs w:val="24"/>
              </w:rPr>
              <w:t>2804</w:t>
            </w:r>
          </w:p>
        </w:tc>
        <w:tc>
          <w:tcPr>
            <w:tcW w:w="1039" w:type="dxa"/>
            <w:vAlign w:val="bottom"/>
          </w:tcPr>
          <w:p w:rsidR="003D2A0D" w:rsidRPr="004F4F10" w:rsidRDefault="003D2A0D" w:rsidP="003D2A0D">
            <w:pPr>
              <w:tabs>
                <w:tab w:val="decimal" w:pos="742"/>
              </w:tabs>
              <w:spacing w:before="20" w:line="228" w:lineRule="auto"/>
              <w:rPr>
                <w:sz w:val="24"/>
                <w:szCs w:val="24"/>
              </w:rPr>
            </w:pPr>
            <w:r w:rsidRPr="008F3465">
              <w:rPr>
                <w:sz w:val="24"/>
                <w:szCs w:val="24"/>
              </w:rPr>
              <w:t>2223</w:t>
            </w:r>
          </w:p>
        </w:tc>
      </w:tr>
    </w:tbl>
    <w:p w:rsidR="00712431" w:rsidRPr="00BE651D" w:rsidRDefault="00712431" w:rsidP="00712431">
      <w:pPr>
        <w:pStyle w:val="a7"/>
        <w:spacing w:line="228" w:lineRule="auto"/>
        <w:rPr>
          <w:sz w:val="6"/>
          <w:szCs w:val="6"/>
          <w:vertAlign w:val="superscript"/>
        </w:rPr>
      </w:pPr>
    </w:p>
    <w:p w:rsidR="00D423A1" w:rsidRPr="0023781D" w:rsidRDefault="00D423A1" w:rsidP="00712431">
      <w:pPr>
        <w:spacing w:line="228" w:lineRule="auto"/>
        <w:jc w:val="center"/>
        <w:rPr>
          <w:rFonts w:ascii="Arial" w:hAnsi="Arial"/>
          <w:b/>
          <w:sz w:val="28"/>
          <w:szCs w:val="28"/>
        </w:rPr>
      </w:pPr>
    </w:p>
    <w:p w:rsidR="00712431" w:rsidRDefault="00712431" w:rsidP="00712431">
      <w:pPr>
        <w:spacing w:line="228" w:lineRule="auto"/>
        <w:jc w:val="center"/>
        <w:rPr>
          <w:rFonts w:ascii="Arial" w:hAnsi="Arial"/>
          <w:b/>
          <w:sz w:val="28"/>
        </w:rPr>
      </w:pPr>
      <w:r>
        <w:rPr>
          <w:rFonts w:ascii="Arial" w:hAnsi="Arial"/>
          <w:b/>
          <w:sz w:val="28"/>
        </w:rPr>
        <w:t>Численность безработных граждан</w:t>
      </w:r>
    </w:p>
    <w:p w:rsidR="00712431" w:rsidRPr="00940D2D" w:rsidRDefault="00712431" w:rsidP="00712431">
      <w:pPr>
        <w:spacing w:line="228" w:lineRule="auto"/>
        <w:jc w:val="right"/>
        <w:rPr>
          <w:rFonts w:ascii="Arial" w:hAnsi="Arial"/>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5949"/>
        <w:gridCol w:w="922"/>
        <w:gridCol w:w="308"/>
        <w:gridCol w:w="615"/>
        <w:gridCol w:w="922"/>
        <w:gridCol w:w="923"/>
      </w:tblGrid>
      <w:tr w:rsidR="001C14C2" w:rsidRPr="00BA6F8E" w:rsidTr="00E34A6D">
        <w:trPr>
          <w:trHeight w:val="363"/>
        </w:trPr>
        <w:tc>
          <w:tcPr>
            <w:tcW w:w="5949" w:type="dxa"/>
            <w:tcBorders>
              <w:top w:val="single" w:sz="4" w:space="0" w:color="auto"/>
              <w:left w:val="single" w:sz="4" w:space="0" w:color="auto"/>
              <w:bottom w:val="single" w:sz="4" w:space="0" w:color="auto"/>
              <w:right w:val="single" w:sz="4" w:space="0" w:color="auto"/>
            </w:tcBorders>
            <w:vAlign w:val="bottom"/>
          </w:tcPr>
          <w:p w:rsidR="001C14C2" w:rsidRPr="00BA6F8E" w:rsidRDefault="001C14C2" w:rsidP="0019126F">
            <w:pPr>
              <w:spacing w:line="228" w:lineRule="auto"/>
              <w:jc w:val="center"/>
              <w:rPr>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C14C2" w:rsidRPr="0094162D" w:rsidRDefault="001C14C2" w:rsidP="001C14C2">
            <w:pPr>
              <w:spacing w:line="228" w:lineRule="auto"/>
              <w:jc w:val="center"/>
              <w:rPr>
                <w:sz w:val="24"/>
                <w:szCs w:val="24"/>
              </w:rPr>
            </w:pPr>
            <w:r>
              <w:rPr>
                <w:sz w:val="24"/>
                <w:szCs w:val="24"/>
              </w:rPr>
              <w:t>2018</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C2" w:rsidRPr="0094162D" w:rsidRDefault="001C14C2" w:rsidP="001C14C2">
            <w:pPr>
              <w:spacing w:line="228" w:lineRule="auto"/>
              <w:jc w:val="center"/>
              <w:rPr>
                <w:sz w:val="24"/>
                <w:szCs w:val="24"/>
              </w:rPr>
            </w:pPr>
            <w:r>
              <w:rPr>
                <w:sz w:val="24"/>
                <w:szCs w:val="24"/>
              </w:rPr>
              <w:t>2019</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C14C2" w:rsidRPr="00AC4445" w:rsidRDefault="001C14C2" w:rsidP="001C14C2">
            <w:pPr>
              <w:spacing w:line="228" w:lineRule="auto"/>
              <w:jc w:val="center"/>
              <w:rPr>
                <w:sz w:val="24"/>
                <w:szCs w:val="24"/>
                <w:lang w:val="en-US"/>
              </w:rPr>
            </w:pPr>
            <w:r>
              <w:rPr>
                <w:sz w:val="24"/>
                <w:szCs w:val="24"/>
                <w:lang w:val="en-US"/>
              </w:rPr>
              <w:t>2020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C14C2" w:rsidRPr="001C14C2" w:rsidRDefault="001C14C2" w:rsidP="00153279">
            <w:pPr>
              <w:spacing w:line="228" w:lineRule="auto"/>
              <w:jc w:val="center"/>
              <w:rPr>
                <w:sz w:val="24"/>
                <w:szCs w:val="24"/>
              </w:rPr>
            </w:pPr>
            <w:r>
              <w:rPr>
                <w:sz w:val="24"/>
                <w:szCs w:val="24"/>
              </w:rPr>
              <w:t>2021</w:t>
            </w:r>
          </w:p>
        </w:tc>
      </w:tr>
      <w:tr w:rsidR="001C14C2" w:rsidRPr="00BA6F8E" w:rsidTr="00E34A6D">
        <w:trPr>
          <w:trHeight w:val="113"/>
        </w:trPr>
        <w:tc>
          <w:tcPr>
            <w:tcW w:w="5949" w:type="dxa"/>
            <w:tcBorders>
              <w:top w:val="single" w:sz="4" w:space="0" w:color="auto"/>
            </w:tcBorders>
            <w:vAlign w:val="center"/>
          </w:tcPr>
          <w:p w:rsidR="001C14C2" w:rsidRPr="00C45491" w:rsidRDefault="001C14C2" w:rsidP="00E34A6D">
            <w:pPr>
              <w:rPr>
                <w:sz w:val="24"/>
                <w:szCs w:val="24"/>
              </w:rPr>
            </w:pPr>
            <w:r w:rsidRPr="00600123">
              <w:rPr>
                <w:sz w:val="24"/>
                <w:szCs w:val="24"/>
              </w:rPr>
              <w:t xml:space="preserve">Общая численность безработных в возрасте </w:t>
            </w:r>
            <w:r>
              <w:rPr>
                <w:sz w:val="24"/>
                <w:szCs w:val="24"/>
              </w:rPr>
              <w:br/>
              <w:t xml:space="preserve">от </w:t>
            </w:r>
            <w:r w:rsidRPr="00600123">
              <w:rPr>
                <w:sz w:val="24"/>
                <w:szCs w:val="24"/>
              </w:rPr>
              <w:t>15 лет</w:t>
            </w:r>
            <w:r>
              <w:rPr>
                <w:sz w:val="24"/>
                <w:szCs w:val="24"/>
              </w:rPr>
              <w:t xml:space="preserve"> и старше</w:t>
            </w:r>
            <w:r w:rsidRPr="00C45491">
              <w:rPr>
                <w:sz w:val="24"/>
                <w:szCs w:val="24"/>
                <w:vertAlign w:val="superscript"/>
              </w:rPr>
              <w:t>1)</w:t>
            </w:r>
            <w:r w:rsidRPr="00C45491">
              <w:rPr>
                <w:sz w:val="24"/>
                <w:szCs w:val="24"/>
              </w:rPr>
              <w:t>, тыс. человек</w:t>
            </w:r>
          </w:p>
        </w:tc>
        <w:tc>
          <w:tcPr>
            <w:tcW w:w="922" w:type="dxa"/>
            <w:tcBorders>
              <w:top w:val="single" w:sz="4" w:space="0" w:color="auto"/>
            </w:tcBorders>
            <w:shd w:val="clear" w:color="auto" w:fill="auto"/>
            <w:vAlign w:val="bottom"/>
          </w:tcPr>
          <w:p w:rsidR="001C14C2" w:rsidRPr="00274766" w:rsidRDefault="001C14C2" w:rsidP="00DF03DE">
            <w:pPr>
              <w:tabs>
                <w:tab w:val="decimal" w:pos="462"/>
              </w:tabs>
              <w:spacing w:before="20" w:line="228" w:lineRule="auto"/>
              <w:rPr>
                <w:sz w:val="24"/>
                <w:szCs w:val="24"/>
              </w:rPr>
            </w:pPr>
            <w:r>
              <w:rPr>
                <w:sz w:val="24"/>
                <w:szCs w:val="24"/>
              </w:rPr>
              <w:t>69,3</w:t>
            </w:r>
          </w:p>
        </w:tc>
        <w:tc>
          <w:tcPr>
            <w:tcW w:w="923" w:type="dxa"/>
            <w:gridSpan w:val="2"/>
            <w:tcBorders>
              <w:top w:val="single" w:sz="4" w:space="0" w:color="auto"/>
            </w:tcBorders>
            <w:shd w:val="clear" w:color="auto" w:fill="auto"/>
            <w:vAlign w:val="bottom"/>
          </w:tcPr>
          <w:p w:rsidR="001C14C2" w:rsidRPr="00274766" w:rsidRDefault="001C14C2" w:rsidP="00DF03DE">
            <w:pPr>
              <w:tabs>
                <w:tab w:val="decimal" w:pos="462"/>
              </w:tabs>
              <w:spacing w:before="20" w:line="228" w:lineRule="auto"/>
              <w:rPr>
                <w:sz w:val="24"/>
                <w:szCs w:val="24"/>
              </w:rPr>
            </w:pPr>
            <w:r>
              <w:rPr>
                <w:sz w:val="24"/>
                <w:szCs w:val="24"/>
              </w:rPr>
              <w:t>65,5</w:t>
            </w:r>
          </w:p>
        </w:tc>
        <w:tc>
          <w:tcPr>
            <w:tcW w:w="922" w:type="dxa"/>
            <w:tcBorders>
              <w:top w:val="single" w:sz="4" w:space="0" w:color="auto"/>
            </w:tcBorders>
            <w:shd w:val="clear" w:color="auto" w:fill="auto"/>
            <w:vAlign w:val="bottom"/>
          </w:tcPr>
          <w:p w:rsidR="001C14C2" w:rsidRPr="00274766" w:rsidRDefault="001C14C2" w:rsidP="00DF03DE">
            <w:pPr>
              <w:tabs>
                <w:tab w:val="decimal" w:pos="462"/>
              </w:tabs>
              <w:spacing w:before="20" w:line="228" w:lineRule="auto"/>
              <w:rPr>
                <w:sz w:val="24"/>
                <w:szCs w:val="24"/>
              </w:rPr>
            </w:pPr>
            <w:r>
              <w:rPr>
                <w:sz w:val="24"/>
                <w:szCs w:val="24"/>
              </w:rPr>
              <w:t>90,8</w:t>
            </w:r>
          </w:p>
        </w:tc>
        <w:tc>
          <w:tcPr>
            <w:tcW w:w="923" w:type="dxa"/>
            <w:tcBorders>
              <w:top w:val="single" w:sz="4" w:space="0" w:color="auto"/>
            </w:tcBorders>
            <w:shd w:val="clear" w:color="auto" w:fill="auto"/>
            <w:vAlign w:val="bottom"/>
          </w:tcPr>
          <w:p w:rsidR="001C14C2" w:rsidRPr="00274766" w:rsidRDefault="003437D2" w:rsidP="00DF03DE">
            <w:pPr>
              <w:tabs>
                <w:tab w:val="decimal" w:pos="462"/>
              </w:tabs>
              <w:spacing w:before="20" w:line="228" w:lineRule="auto"/>
              <w:rPr>
                <w:sz w:val="24"/>
                <w:szCs w:val="24"/>
              </w:rPr>
            </w:pPr>
            <w:r>
              <w:rPr>
                <w:sz w:val="24"/>
                <w:szCs w:val="24"/>
              </w:rPr>
              <w:t>65,4</w:t>
            </w:r>
          </w:p>
        </w:tc>
      </w:tr>
      <w:tr w:rsidR="001C14C2" w:rsidRPr="00BA4585" w:rsidTr="00E34A6D">
        <w:trPr>
          <w:trHeight w:val="113"/>
        </w:trPr>
        <w:tc>
          <w:tcPr>
            <w:tcW w:w="5949" w:type="dxa"/>
            <w:vAlign w:val="center"/>
          </w:tcPr>
          <w:p w:rsidR="001C14C2" w:rsidRPr="00BA4585" w:rsidRDefault="001C14C2" w:rsidP="005574E3">
            <w:pPr>
              <w:rPr>
                <w:sz w:val="24"/>
                <w:szCs w:val="24"/>
              </w:rPr>
            </w:pPr>
            <w:r w:rsidRPr="00BA4585">
              <w:rPr>
                <w:sz w:val="24"/>
                <w:szCs w:val="24"/>
              </w:rPr>
              <w:t>Уровень безработицы</w:t>
            </w:r>
            <w:r w:rsidRPr="00600123">
              <w:rPr>
                <w:sz w:val="24"/>
                <w:szCs w:val="24"/>
              </w:rPr>
              <w:t xml:space="preserve"> в возрасте </w:t>
            </w:r>
            <w:r>
              <w:rPr>
                <w:sz w:val="24"/>
                <w:szCs w:val="24"/>
              </w:rPr>
              <w:t xml:space="preserve">от </w:t>
            </w:r>
            <w:r w:rsidRPr="00600123">
              <w:rPr>
                <w:sz w:val="24"/>
                <w:szCs w:val="24"/>
              </w:rPr>
              <w:t>15 лет</w:t>
            </w:r>
            <w:r>
              <w:rPr>
                <w:sz w:val="24"/>
                <w:szCs w:val="24"/>
              </w:rPr>
              <w:t xml:space="preserve"> и старше</w:t>
            </w:r>
            <w:r w:rsidRPr="00C45491">
              <w:rPr>
                <w:sz w:val="24"/>
                <w:szCs w:val="24"/>
                <w:vertAlign w:val="superscript"/>
              </w:rPr>
              <w:t>1)</w:t>
            </w:r>
            <w:r w:rsidRPr="00BA4585">
              <w:rPr>
                <w:sz w:val="24"/>
                <w:szCs w:val="24"/>
              </w:rPr>
              <w:t>, %</w:t>
            </w:r>
          </w:p>
        </w:tc>
        <w:tc>
          <w:tcPr>
            <w:tcW w:w="922" w:type="dxa"/>
            <w:shd w:val="clear" w:color="auto" w:fill="auto"/>
            <w:vAlign w:val="bottom"/>
          </w:tcPr>
          <w:p w:rsidR="001C14C2" w:rsidRPr="00D423A1" w:rsidRDefault="001C14C2" w:rsidP="00DF03DE">
            <w:pPr>
              <w:tabs>
                <w:tab w:val="decimal" w:pos="462"/>
              </w:tabs>
              <w:spacing w:before="20" w:line="228" w:lineRule="auto"/>
              <w:rPr>
                <w:sz w:val="24"/>
                <w:szCs w:val="24"/>
              </w:rPr>
            </w:pPr>
            <w:r w:rsidRPr="00D423A1">
              <w:rPr>
                <w:sz w:val="24"/>
                <w:szCs w:val="24"/>
              </w:rPr>
              <w:t>6,</w:t>
            </w:r>
            <w:r>
              <w:rPr>
                <w:sz w:val="24"/>
                <w:szCs w:val="24"/>
              </w:rPr>
              <w:t>7</w:t>
            </w:r>
          </w:p>
        </w:tc>
        <w:tc>
          <w:tcPr>
            <w:tcW w:w="923" w:type="dxa"/>
            <w:gridSpan w:val="2"/>
            <w:shd w:val="clear" w:color="auto" w:fill="auto"/>
            <w:vAlign w:val="bottom"/>
          </w:tcPr>
          <w:p w:rsidR="001C14C2" w:rsidRPr="00D423A1" w:rsidRDefault="001C14C2" w:rsidP="00DF03DE">
            <w:pPr>
              <w:tabs>
                <w:tab w:val="decimal" w:pos="462"/>
              </w:tabs>
              <w:spacing w:before="20" w:line="228" w:lineRule="auto"/>
              <w:rPr>
                <w:sz w:val="24"/>
                <w:szCs w:val="24"/>
              </w:rPr>
            </w:pPr>
            <w:r w:rsidRPr="00D423A1">
              <w:rPr>
                <w:sz w:val="24"/>
                <w:szCs w:val="24"/>
              </w:rPr>
              <w:t>6,</w:t>
            </w:r>
            <w:r>
              <w:rPr>
                <w:sz w:val="24"/>
                <w:szCs w:val="24"/>
              </w:rPr>
              <w:t>4</w:t>
            </w:r>
          </w:p>
        </w:tc>
        <w:tc>
          <w:tcPr>
            <w:tcW w:w="922" w:type="dxa"/>
            <w:shd w:val="clear" w:color="auto" w:fill="auto"/>
            <w:vAlign w:val="bottom"/>
          </w:tcPr>
          <w:p w:rsidR="001C14C2" w:rsidRPr="00D423A1" w:rsidRDefault="001C14C2" w:rsidP="00DF03DE">
            <w:pPr>
              <w:tabs>
                <w:tab w:val="decimal" w:pos="462"/>
              </w:tabs>
              <w:spacing w:before="20" w:line="228" w:lineRule="auto"/>
              <w:rPr>
                <w:sz w:val="24"/>
                <w:szCs w:val="24"/>
              </w:rPr>
            </w:pPr>
            <w:r>
              <w:rPr>
                <w:sz w:val="24"/>
                <w:szCs w:val="24"/>
              </w:rPr>
              <w:t>8,9</w:t>
            </w:r>
          </w:p>
        </w:tc>
        <w:tc>
          <w:tcPr>
            <w:tcW w:w="923" w:type="dxa"/>
            <w:shd w:val="clear" w:color="auto" w:fill="auto"/>
            <w:vAlign w:val="bottom"/>
          </w:tcPr>
          <w:p w:rsidR="001C14C2" w:rsidRPr="00D423A1" w:rsidRDefault="003437D2" w:rsidP="00DF03DE">
            <w:pPr>
              <w:tabs>
                <w:tab w:val="decimal" w:pos="462"/>
              </w:tabs>
              <w:spacing w:before="20" w:line="228" w:lineRule="auto"/>
              <w:rPr>
                <w:sz w:val="24"/>
                <w:szCs w:val="24"/>
              </w:rPr>
            </w:pPr>
            <w:r>
              <w:rPr>
                <w:sz w:val="24"/>
                <w:szCs w:val="24"/>
              </w:rPr>
              <w:t>6,5</w:t>
            </w:r>
          </w:p>
        </w:tc>
      </w:tr>
      <w:tr w:rsidR="001C14C2" w:rsidRPr="00BA4585" w:rsidTr="00E34A6D">
        <w:trPr>
          <w:trHeight w:val="113"/>
        </w:trPr>
        <w:tc>
          <w:tcPr>
            <w:tcW w:w="5949" w:type="dxa"/>
            <w:vAlign w:val="center"/>
          </w:tcPr>
          <w:p w:rsidR="001C14C2" w:rsidRPr="00BA4585" w:rsidRDefault="001C14C2" w:rsidP="005574E3">
            <w:pPr>
              <w:rPr>
                <w:sz w:val="24"/>
                <w:szCs w:val="24"/>
              </w:rPr>
            </w:pPr>
            <w:r w:rsidRPr="00BA4585">
              <w:rPr>
                <w:sz w:val="24"/>
                <w:szCs w:val="24"/>
              </w:rPr>
              <w:t>Численность безработных граждан, зарегистрирова</w:t>
            </w:r>
            <w:r w:rsidRPr="00BA4585">
              <w:rPr>
                <w:sz w:val="24"/>
                <w:szCs w:val="24"/>
              </w:rPr>
              <w:t>н</w:t>
            </w:r>
            <w:r w:rsidRPr="00BA4585">
              <w:rPr>
                <w:sz w:val="24"/>
                <w:szCs w:val="24"/>
              </w:rPr>
              <w:t xml:space="preserve">ных в государственных учреждениях службы занятости населения </w:t>
            </w:r>
            <w:r>
              <w:rPr>
                <w:sz w:val="24"/>
                <w:szCs w:val="24"/>
              </w:rPr>
              <w:t>(</w:t>
            </w:r>
            <w:r w:rsidRPr="00BA4585">
              <w:rPr>
                <w:sz w:val="24"/>
                <w:szCs w:val="24"/>
              </w:rPr>
              <w:t>на конец года</w:t>
            </w:r>
            <w:r>
              <w:rPr>
                <w:sz w:val="24"/>
                <w:szCs w:val="24"/>
              </w:rPr>
              <w:t xml:space="preserve">) </w:t>
            </w:r>
            <w:r w:rsidRPr="00BA4585">
              <w:rPr>
                <w:sz w:val="24"/>
                <w:szCs w:val="24"/>
                <w:vertAlign w:val="superscript"/>
              </w:rPr>
              <w:t>2)</w:t>
            </w:r>
            <w:r w:rsidRPr="00BA4585">
              <w:rPr>
                <w:sz w:val="24"/>
                <w:szCs w:val="24"/>
              </w:rPr>
              <w:t xml:space="preserve">, тыс. человек </w:t>
            </w:r>
          </w:p>
        </w:tc>
        <w:tc>
          <w:tcPr>
            <w:tcW w:w="922" w:type="dxa"/>
            <w:shd w:val="clear" w:color="auto" w:fill="auto"/>
            <w:vAlign w:val="bottom"/>
          </w:tcPr>
          <w:p w:rsidR="001C14C2" w:rsidRPr="008E112D" w:rsidRDefault="001C14C2" w:rsidP="00DF03DE">
            <w:pPr>
              <w:tabs>
                <w:tab w:val="decimal" w:pos="462"/>
              </w:tabs>
              <w:spacing w:before="20" w:line="228" w:lineRule="auto"/>
              <w:rPr>
                <w:sz w:val="24"/>
                <w:szCs w:val="24"/>
              </w:rPr>
            </w:pPr>
            <w:r>
              <w:rPr>
                <w:sz w:val="24"/>
                <w:szCs w:val="24"/>
              </w:rPr>
              <w:t>12,1</w:t>
            </w:r>
          </w:p>
        </w:tc>
        <w:tc>
          <w:tcPr>
            <w:tcW w:w="923" w:type="dxa"/>
            <w:gridSpan w:val="2"/>
            <w:shd w:val="clear" w:color="auto" w:fill="auto"/>
            <w:vAlign w:val="bottom"/>
          </w:tcPr>
          <w:p w:rsidR="001C14C2" w:rsidRPr="008E112D" w:rsidRDefault="001C14C2" w:rsidP="00DF03DE">
            <w:pPr>
              <w:tabs>
                <w:tab w:val="decimal" w:pos="462"/>
              </w:tabs>
              <w:spacing w:before="20" w:line="228" w:lineRule="auto"/>
              <w:rPr>
                <w:sz w:val="24"/>
                <w:szCs w:val="24"/>
              </w:rPr>
            </w:pPr>
            <w:r w:rsidRPr="00D423A1">
              <w:rPr>
                <w:sz w:val="24"/>
                <w:szCs w:val="24"/>
              </w:rPr>
              <w:t>12,3</w:t>
            </w:r>
          </w:p>
        </w:tc>
        <w:tc>
          <w:tcPr>
            <w:tcW w:w="922" w:type="dxa"/>
            <w:shd w:val="clear" w:color="auto" w:fill="auto"/>
            <w:vAlign w:val="bottom"/>
          </w:tcPr>
          <w:p w:rsidR="001C14C2" w:rsidRPr="008E112D" w:rsidRDefault="001C14C2" w:rsidP="00DF03DE">
            <w:pPr>
              <w:tabs>
                <w:tab w:val="decimal" w:pos="462"/>
              </w:tabs>
              <w:spacing w:before="20" w:line="228" w:lineRule="auto"/>
              <w:rPr>
                <w:sz w:val="24"/>
                <w:szCs w:val="24"/>
              </w:rPr>
            </w:pPr>
            <w:r>
              <w:rPr>
                <w:sz w:val="24"/>
                <w:szCs w:val="24"/>
              </w:rPr>
              <w:t>51,8</w:t>
            </w:r>
          </w:p>
        </w:tc>
        <w:tc>
          <w:tcPr>
            <w:tcW w:w="923" w:type="dxa"/>
            <w:shd w:val="clear" w:color="auto" w:fill="auto"/>
            <w:vAlign w:val="bottom"/>
          </w:tcPr>
          <w:p w:rsidR="001C14C2" w:rsidRPr="008E112D" w:rsidRDefault="006610C6" w:rsidP="00DF03DE">
            <w:pPr>
              <w:tabs>
                <w:tab w:val="decimal" w:pos="462"/>
              </w:tabs>
              <w:spacing w:before="20" w:line="228" w:lineRule="auto"/>
              <w:rPr>
                <w:sz w:val="24"/>
                <w:szCs w:val="24"/>
              </w:rPr>
            </w:pPr>
            <w:r>
              <w:rPr>
                <w:sz w:val="24"/>
                <w:szCs w:val="24"/>
              </w:rPr>
              <w:t>13,9</w:t>
            </w:r>
          </w:p>
        </w:tc>
      </w:tr>
      <w:tr w:rsidR="001C14C2" w:rsidRPr="00BA4585" w:rsidTr="00923384">
        <w:trPr>
          <w:trHeight w:val="113"/>
        </w:trPr>
        <w:tc>
          <w:tcPr>
            <w:tcW w:w="5949" w:type="dxa"/>
            <w:vAlign w:val="center"/>
          </w:tcPr>
          <w:p w:rsidR="001C14C2" w:rsidRPr="00BA4585" w:rsidRDefault="001C14C2" w:rsidP="005574E3">
            <w:pPr>
              <w:rPr>
                <w:sz w:val="24"/>
                <w:szCs w:val="24"/>
              </w:rPr>
            </w:pPr>
          </w:p>
        </w:tc>
        <w:tc>
          <w:tcPr>
            <w:tcW w:w="1230" w:type="dxa"/>
            <w:gridSpan w:val="2"/>
            <w:shd w:val="clear" w:color="auto" w:fill="auto"/>
            <w:vAlign w:val="bottom"/>
          </w:tcPr>
          <w:p w:rsidR="001C14C2" w:rsidRDefault="001C14C2" w:rsidP="00842DC8">
            <w:pPr>
              <w:tabs>
                <w:tab w:val="decimal" w:pos="506"/>
              </w:tabs>
              <w:spacing w:before="20" w:line="228" w:lineRule="auto"/>
              <w:rPr>
                <w:sz w:val="24"/>
                <w:szCs w:val="24"/>
              </w:rPr>
            </w:pPr>
          </w:p>
        </w:tc>
        <w:tc>
          <w:tcPr>
            <w:tcW w:w="2460" w:type="dxa"/>
            <w:gridSpan w:val="3"/>
            <w:shd w:val="clear" w:color="auto" w:fill="auto"/>
            <w:vAlign w:val="bottom"/>
          </w:tcPr>
          <w:p w:rsidR="001C14C2" w:rsidRPr="008E112D" w:rsidRDefault="001C14C2" w:rsidP="0070303A">
            <w:pPr>
              <w:tabs>
                <w:tab w:val="decimal" w:pos="506"/>
              </w:tabs>
              <w:spacing w:before="20" w:line="228" w:lineRule="auto"/>
              <w:jc w:val="right"/>
              <w:rPr>
                <w:sz w:val="24"/>
                <w:szCs w:val="24"/>
              </w:rPr>
            </w:pPr>
            <w:r>
              <w:rPr>
                <w:sz w:val="24"/>
                <w:szCs w:val="24"/>
              </w:rPr>
              <w:t>Продолжение</w:t>
            </w:r>
          </w:p>
        </w:tc>
      </w:tr>
      <w:tr w:rsidR="001C14C2" w:rsidRPr="00BA6F8E" w:rsidTr="00E34A6D">
        <w:trPr>
          <w:trHeight w:val="363"/>
        </w:trPr>
        <w:tc>
          <w:tcPr>
            <w:tcW w:w="5949" w:type="dxa"/>
            <w:tcBorders>
              <w:top w:val="single" w:sz="4" w:space="0" w:color="auto"/>
              <w:left w:val="single" w:sz="4" w:space="0" w:color="auto"/>
              <w:bottom w:val="single" w:sz="4" w:space="0" w:color="auto"/>
              <w:right w:val="single" w:sz="4" w:space="0" w:color="auto"/>
            </w:tcBorders>
            <w:vAlign w:val="bottom"/>
          </w:tcPr>
          <w:p w:rsidR="001C14C2" w:rsidRPr="00BA6F8E" w:rsidRDefault="001C14C2" w:rsidP="00842DC8">
            <w:pPr>
              <w:spacing w:line="228" w:lineRule="auto"/>
              <w:jc w:val="center"/>
              <w:rPr>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C14C2" w:rsidRPr="0094162D" w:rsidRDefault="001C14C2" w:rsidP="001C14C2">
            <w:pPr>
              <w:spacing w:line="228" w:lineRule="auto"/>
              <w:jc w:val="center"/>
              <w:rPr>
                <w:sz w:val="24"/>
                <w:szCs w:val="24"/>
              </w:rPr>
            </w:pPr>
            <w:r>
              <w:rPr>
                <w:sz w:val="24"/>
                <w:szCs w:val="24"/>
              </w:rPr>
              <w:t>2018</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4C2" w:rsidRPr="0094162D" w:rsidRDefault="001C14C2" w:rsidP="001C14C2">
            <w:pPr>
              <w:spacing w:line="228" w:lineRule="auto"/>
              <w:jc w:val="center"/>
              <w:rPr>
                <w:sz w:val="24"/>
                <w:szCs w:val="24"/>
              </w:rPr>
            </w:pPr>
            <w:r>
              <w:rPr>
                <w:sz w:val="24"/>
                <w:szCs w:val="24"/>
              </w:rPr>
              <w:t>2019</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C14C2" w:rsidRPr="00AC4445" w:rsidRDefault="001C14C2" w:rsidP="001C14C2">
            <w:pPr>
              <w:spacing w:line="228" w:lineRule="auto"/>
              <w:jc w:val="center"/>
              <w:rPr>
                <w:sz w:val="24"/>
                <w:szCs w:val="24"/>
                <w:lang w:val="en-US"/>
              </w:rPr>
            </w:pPr>
            <w:r>
              <w:rPr>
                <w:sz w:val="24"/>
                <w:szCs w:val="24"/>
                <w:lang w:val="en-US"/>
              </w:rPr>
              <w:t>2020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C14C2" w:rsidRPr="001C14C2" w:rsidRDefault="001C14C2" w:rsidP="00842DC8">
            <w:pPr>
              <w:spacing w:line="228" w:lineRule="auto"/>
              <w:jc w:val="center"/>
              <w:rPr>
                <w:sz w:val="24"/>
                <w:szCs w:val="24"/>
              </w:rPr>
            </w:pPr>
            <w:r>
              <w:rPr>
                <w:sz w:val="24"/>
                <w:szCs w:val="24"/>
              </w:rPr>
              <w:t>2021</w:t>
            </w:r>
          </w:p>
        </w:tc>
      </w:tr>
      <w:tr w:rsidR="001C14C2" w:rsidRPr="00BA6F8E" w:rsidTr="00E34A6D">
        <w:trPr>
          <w:trHeight w:val="113"/>
        </w:trPr>
        <w:tc>
          <w:tcPr>
            <w:tcW w:w="5949" w:type="dxa"/>
            <w:vAlign w:val="center"/>
          </w:tcPr>
          <w:p w:rsidR="001C14C2" w:rsidRPr="00BA4585" w:rsidRDefault="001C14C2" w:rsidP="005574E3">
            <w:pPr>
              <w:rPr>
                <w:sz w:val="24"/>
                <w:szCs w:val="24"/>
              </w:rPr>
            </w:pPr>
            <w:r w:rsidRPr="00BA4585">
              <w:rPr>
                <w:sz w:val="24"/>
                <w:szCs w:val="24"/>
              </w:rPr>
              <w:t xml:space="preserve">Уровень зарегистрированной безработицы </w:t>
            </w:r>
            <w:r>
              <w:rPr>
                <w:sz w:val="24"/>
                <w:szCs w:val="24"/>
              </w:rPr>
              <w:br/>
              <w:t>(</w:t>
            </w:r>
            <w:r w:rsidRPr="00BA4585">
              <w:rPr>
                <w:sz w:val="24"/>
                <w:szCs w:val="24"/>
              </w:rPr>
              <w:t>на конец года</w:t>
            </w:r>
            <w:r>
              <w:rPr>
                <w:sz w:val="24"/>
                <w:szCs w:val="24"/>
              </w:rPr>
              <w:t>)</w:t>
            </w:r>
            <w:r w:rsidRPr="00BA4585">
              <w:rPr>
                <w:sz w:val="24"/>
                <w:szCs w:val="24"/>
              </w:rPr>
              <w:t>, %</w:t>
            </w:r>
          </w:p>
        </w:tc>
        <w:tc>
          <w:tcPr>
            <w:tcW w:w="922" w:type="dxa"/>
            <w:shd w:val="clear" w:color="auto" w:fill="auto"/>
            <w:vAlign w:val="bottom"/>
          </w:tcPr>
          <w:p w:rsidR="001C14C2" w:rsidRPr="002B202D" w:rsidRDefault="001C14C2" w:rsidP="00DF03DE">
            <w:pPr>
              <w:tabs>
                <w:tab w:val="decimal" w:pos="406"/>
              </w:tabs>
              <w:spacing w:before="20" w:line="228" w:lineRule="auto"/>
              <w:rPr>
                <w:sz w:val="24"/>
                <w:szCs w:val="24"/>
              </w:rPr>
            </w:pPr>
            <w:r>
              <w:rPr>
                <w:sz w:val="24"/>
                <w:szCs w:val="24"/>
              </w:rPr>
              <w:t>1,2</w:t>
            </w:r>
          </w:p>
        </w:tc>
        <w:tc>
          <w:tcPr>
            <w:tcW w:w="923" w:type="dxa"/>
            <w:gridSpan w:val="2"/>
            <w:shd w:val="clear" w:color="auto" w:fill="auto"/>
            <w:vAlign w:val="bottom"/>
          </w:tcPr>
          <w:p w:rsidR="001C14C2" w:rsidRPr="002B202D" w:rsidRDefault="001C14C2" w:rsidP="00DF03DE">
            <w:pPr>
              <w:tabs>
                <w:tab w:val="decimal" w:pos="406"/>
              </w:tabs>
              <w:spacing w:before="20" w:line="228" w:lineRule="auto"/>
              <w:rPr>
                <w:sz w:val="24"/>
                <w:szCs w:val="24"/>
              </w:rPr>
            </w:pPr>
            <w:r>
              <w:rPr>
                <w:sz w:val="24"/>
                <w:szCs w:val="24"/>
              </w:rPr>
              <w:t>1,2</w:t>
            </w:r>
          </w:p>
        </w:tc>
        <w:tc>
          <w:tcPr>
            <w:tcW w:w="922" w:type="dxa"/>
            <w:shd w:val="clear" w:color="auto" w:fill="auto"/>
            <w:vAlign w:val="bottom"/>
          </w:tcPr>
          <w:p w:rsidR="001C14C2" w:rsidRPr="002B202D" w:rsidRDefault="001C14C2" w:rsidP="00DF03DE">
            <w:pPr>
              <w:tabs>
                <w:tab w:val="decimal" w:pos="406"/>
              </w:tabs>
              <w:spacing w:before="20" w:line="228" w:lineRule="auto"/>
              <w:rPr>
                <w:sz w:val="24"/>
                <w:szCs w:val="24"/>
              </w:rPr>
            </w:pPr>
            <w:r>
              <w:rPr>
                <w:sz w:val="24"/>
                <w:szCs w:val="24"/>
              </w:rPr>
              <w:t>5,1</w:t>
            </w:r>
          </w:p>
        </w:tc>
        <w:tc>
          <w:tcPr>
            <w:tcW w:w="923" w:type="dxa"/>
            <w:shd w:val="clear" w:color="auto" w:fill="auto"/>
            <w:vAlign w:val="bottom"/>
          </w:tcPr>
          <w:p w:rsidR="001C14C2" w:rsidRPr="002B202D" w:rsidRDefault="006610C6" w:rsidP="00DF03DE">
            <w:pPr>
              <w:tabs>
                <w:tab w:val="decimal" w:pos="406"/>
              </w:tabs>
              <w:spacing w:before="20" w:line="228" w:lineRule="auto"/>
              <w:rPr>
                <w:sz w:val="24"/>
                <w:szCs w:val="24"/>
              </w:rPr>
            </w:pPr>
            <w:r>
              <w:rPr>
                <w:sz w:val="24"/>
                <w:szCs w:val="24"/>
              </w:rPr>
              <w:t>1,4</w:t>
            </w:r>
          </w:p>
        </w:tc>
      </w:tr>
      <w:tr w:rsidR="001C14C2" w:rsidRPr="00BA6F8E" w:rsidTr="00BA2027">
        <w:trPr>
          <w:trHeight w:val="170"/>
        </w:trPr>
        <w:tc>
          <w:tcPr>
            <w:tcW w:w="9639" w:type="dxa"/>
            <w:gridSpan w:val="6"/>
            <w:vAlign w:val="bottom"/>
          </w:tcPr>
          <w:p w:rsidR="002F197A" w:rsidRDefault="002F197A" w:rsidP="0023781D">
            <w:pPr>
              <w:pStyle w:val="31"/>
              <w:spacing w:before="40"/>
              <w:rPr>
                <w:sz w:val="24"/>
                <w:szCs w:val="24"/>
                <w:vertAlign w:val="superscript"/>
              </w:rPr>
            </w:pPr>
          </w:p>
          <w:p w:rsidR="001C14C2" w:rsidRPr="00D423A1" w:rsidRDefault="001C14C2" w:rsidP="0023781D">
            <w:pPr>
              <w:pStyle w:val="31"/>
              <w:spacing w:before="40"/>
              <w:rPr>
                <w:sz w:val="20"/>
              </w:rPr>
            </w:pPr>
            <w:r w:rsidRPr="00D423A1">
              <w:rPr>
                <w:sz w:val="24"/>
                <w:szCs w:val="24"/>
                <w:vertAlign w:val="superscript"/>
              </w:rPr>
              <w:t>1)</w:t>
            </w:r>
            <w:r w:rsidRPr="00D423A1">
              <w:rPr>
                <w:sz w:val="24"/>
                <w:szCs w:val="24"/>
              </w:rPr>
              <w:t xml:space="preserve"> По данным выборочных обследований рабочей силы; в соответствии с методологией </w:t>
            </w:r>
            <w:r w:rsidRPr="00D423A1">
              <w:rPr>
                <w:sz w:val="24"/>
                <w:szCs w:val="24"/>
              </w:rPr>
              <w:br/>
              <w:t>Международной Организации Труда (МОТ). В среднем за год.</w:t>
            </w:r>
          </w:p>
          <w:p w:rsidR="001C14C2" w:rsidRPr="00D423A1" w:rsidRDefault="001C14C2" w:rsidP="0023781D">
            <w:pPr>
              <w:pStyle w:val="31"/>
              <w:spacing w:before="0"/>
              <w:rPr>
                <w:bCs/>
                <w:sz w:val="24"/>
                <w:szCs w:val="24"/>
              </w:rPr>
            </w:pPr>
            <w:r w:rsidRPr="00D423A1">
              <w:rPr>
                <w:sz w:val="24"/>
                <w:szCs w:val="24"/>
                <w:vertAlign w:val="superscript"/>
              </w:rPr>
              <w:t>2)</w:t>
            </w:r>
            <w:r w:rsidRPr="00D423A1">
              <w:rPr>
                <w:sz w:val="24"/>
                <w:szCs w:val="24"/>
              </w:rPr>
              <w:t xml:space="preserve"> По данным Министерства труда и социального развития Омской области. </w:t>
            </w:r>
          </w:p>
        </w:tc>
      </w:tr>
    </w:tbl>
    <w:p w:rsidR="00AE0DCC" w:rsidRPr="00202CC9" w:rsidRDefault="00AE0DCC" w:rsidP="00712431">
      <w:pPr>
        <w:widowControl w:val="0"/>
        <w:tabs>
          <w:tab w:val="left" w:pos="1276"/>
          <w:tab w:val="left" w:pos="3828"/>
          <w:tab w:val="left" w:pos="7088"/>
        </w:tabs>
        <w:spacing w:line="264" w:lineRule="auto"/>
        <w:jc w:val="center"/>
        <w:rPr>
          <w:rFonts w:ascii="Arial" w:hAnsi="Arial"/>
          <w:b/>
        </w:rPr>
      </w:pPr>
    </w:p>
    <w:p w:rsidR="00712431" w:rsidRDefault="00712431" w:rsidP="00712431">
      <w:pPr>
        <w:widowControl w:val="0"/>
        <w:tabs>
          <w:tab w:val="left" w:pos="1276"/>
          <w:tab w:val="left" w:pos="3828"/>
          <w:tab w:val="left" w:pos="7088"/>
        </w:tabs>
        <w:spacing w:line="264" w:lineRule="auto"/>
        <w:jc w:val="center"/>
        <w:rPr>
          <w:rFonts w:ascii="Arial" w:hAnsi="Arial"/>
          <w:b/>
          <w:sz w:val="28"/>
          <w:szCs w:val="28"/>
        </w:rPr>
      </w:pPr>
      <w:r>
        <w:rPr>
          <w:rFonts w:ascii="Arial" w:hAnsi="Arial"/>
          <w:b/>
          <w:sz w:val="28"/>
          <w:szCs w:val="28"/>
        </w:rPr>
        <w:t>УРОВЕНЬ ЖИЗНИ НАСЕЛЕНИЯ</w:t>
      </w:r>
    </w:p>
    <w:p w:rsidR="00712431" w:rsidRPr="00481768" w:rsidRDefault="00712431" w:rsidP="00712431">
      <w:pPr>
        <w:widowControl w:val="0"/>
        <w:tabs>
          <w:tab w:val="left" w:pos="1276"/>
          <w:tab w:val="left" w:pos="3828"/>
          <w:tab w:val="left" w:pos="7088"/>
        </w:tabs>
        <w:spacing w:line="264" w:lineRule="auto"/>
        <w:jc w:val="center"/>
        <w:rPr>
          <w:rFonts w:ascii="Arial" w:hAnsi="Arial"/>
          <w:b/>
        </w:rPr>
      </w:pPr>
    </w:p>
    <w:p w:rsidR="00712431" w:rsidRDefault="00712431" w:rsidP="00712431">
      <w:pPr>
        <w:widowControl w:val="0"/>
        <w:tabs>
          <w:tab w:val="left" w:pos="1276"/>
          <w:tab w:val="left" w:pos="3828"/>
          <w:tab w:val="left" w:pos="7088"/>
        </w:tabs>
        <w:spacing w:line="264" w:lineRule="auto"/>
        <w:jc w:val="center"/>
        <w:rPr>
          <w:rFonts w:ascii="Arial" w:hAnsi="Arial"/>
          <w:sz w:val="28"/>
          <w:szCs w:val="28"/>
        </w:rPr>
      </w:pPr>
      <w:r w:rsidRPr="00926F02">
        <w:rPr>
          <w:rFonts w:ascii="Arial" w:hAnsi="Arial"/>
          <w:b/>
          <w:sz w:val="28"/>
          <w:szCs w:val="28"/>
        </w:rPr>
        <w:t>Среднемесячная номинальная начисленная заработная плата</w:t>
      </w:r>
      <w:r w:rsidRPr="00C93556">
        <w:rPr>
          <w:rFonts w:ascii="Arial" w:hAnsi="Arial"/>
          <w:b/>
          <w:sz w:val="28"/>
          <w:szCs w:val="28"/>
        </w:rPr>
        <w:br/>
        <w:t>работников организаций по видам экономической деятельности</w:t>
      </w:r>
      <w:r w:rsidRPr="00C93556">
        <w:rPr>
          <w:rFonts w:ascii="Arial" w:hAnsi="Arial"/>
          <w:b/>
          <w:sz w:val="28"/>
          <w:szCs w:val="28"/>
        </w:rPr>
        <w:br/>
      </w:r>
      <w:r w:rsidRPr="00C93556">
        <w:rPr>
          <w:rFonts w:ascii="Arial" w:hAnsi="Arial"/>
          <w:sz w:val="28"/>
          <w:szCs w:val="28"/>
        </w:rPr>
        <w:t>(рублей)</w:t>
      </w:r>
    </w:p>
    <w:tbl>
      <w:tblPr>
        <w:tblW w:w="9618" w:type="dxa"/>
        <w:tblInd w:w="136" w:type="dxa"/>
        <w:tblLayout w:type="fixed"/>
        <w:tblLook w:val="01E0" w:firstRow="1" w:lastRow="1" w:firstColumn="1" w:lastColumn="1" w:noHBand="0" w:noVBand="0"/>
      </w:tblPr>
      <w:tblGrid>
        <w:gridCol w:w="5138"/>
        <w:gridCol w:w="1120"/>
        <w:gridCol w:w="1120"/>
        <w:gridCol w:w="1120"/>
        <w:gridCol w:w="1120"/>
      </w:tblGrid>
      <w:tr w:rsidR="001C14C2" w:rsidRPr="008B51F7" w:rsidTr="001C14C2">
        <w:trPr>
          <w:trHeight w:val="397"/>
        </w:trPr>
        <w:tc>
          <w:tcPr>
            <w:tcW w:w="5138" w:type="dxa"/>
            <w:tcBorders>
              <w:top w:val="single" w:sz="4" w:space="0" w:color="auto"/>
              <w:left w:val="single" w:sz="4" w:space="0" w:color="auto"/>
              <w:bottom w:val="single" w:sz="4" w:space="0" w:color="auto"/>
              <w:right w:val="single" w:sz="4" w:space="0" w:color="auto"/>
            </w:tcBorders>
            <w:vAlign w:val="center"/>
          </w:tcPr>
          <w:p w:rsidR="001C14C2" w:rsidRPr="008B51F7" w:rsidRDefault="001C14C2" w:rsidP="003C4D5F">
            <w:pPr>
              <w:widowControl w:val="0"/>
              <w:spacing w:before="20" w:line="228" w:lineRule="auto"/>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1C14C2" w:rsidRPr="008B51F7" w:rsidRDefault="001C14C2" w:rsidP="001C14C2">
            <w:pPr>
              <w:widowControl w:val="0"/>
              <w:spacing w:before="20" w:line="228" w:lineRule="auto"/>
              <w:jc w:val="center"/>
              <w:rPr>
                <w:sz w:val="24"/>
                <w:szCs w:val="24"/>
              </w:rPr>
            </w:pPr>
            <w:r>
              <w:rPr>
                <w:sz w:val="24"/>
                <w:szCs w:val="24"/>
              </w:rPr>
              <w:t>2018</w:t>
            </w:r>
          </w:p>
        </w:tc>
        <w:tc>
          <w:tcPr>
            <w:tcW w:w="1120" w:type="dxa"/>
            <w:tcBorders>
              <w:top w:val="single" w:sz="4" w:space="0" w:color="auto"/>
              <w:left w:val="single" w:sz="4" w:space="0" w:color="auto"/>
              <w:bottom w:val="single" w:sz="4" w:space="0" w:color="auto"/>
              <w:right w:val="single" w:sz="4" w:space="0" w:color="auto"/>
            </w:tcBorders>
            <w:vAlign w:val="center"/>
          </w:tcPr>
          <w:p w:rsidR="001C14C2" w:rsidRPr="00631FE6" w:rsidRDefault="001C14C2" w:rsidP="001C14C2">
            <w:pPr>
              <w:widowControl w:val="0"/>
              <w:spacing w:before="20" w:line="228" w:lineRule="auto"/>
              <w:jc w:val="center"/>
              <w:rPr>
                <w:sz w:val="24"/>
                <w:szCs w:val="24"/>
                <w:vertAlign w:val="superscript"/>
              </w:rPr>
            </w:pPr>
            <w:r>
              <w:rPr>
                <w:sz w:val="24"/>
                <w:szCs w:val="24"/>
              </w:rPr>
              <w:t>2019</w:t>
            </w:r>
          </w:p>
        </w:tc>
        <w:tc>
          <w:tcPr>
            <w:tcW w:w="1120" w:type="dxa"/>
            <w:tcBorders>
              <w:top w:val="single" w:sz="4" w:space="0" w:color="auto"/>
              <w:left w:val="single" w:sz="4" w:space="0" w:color="auto"/>
              <w:bottom w:val="single" w:sz="4" w:space="0" w:color="auto"/>
              <w:right w:val="single" w:sz="4" w:space="0" w:color="auto"/>
            </w:tcBorders>
            <w:vAlign w:val="center"/>
          </w:tcPr>
          <w:p w:rsidR="001C14C2" w:rsidRPr="00AC4445" w:rsidRDefault="001C14C2" w:rsidP="001C14C2">
            <w:pPr>
              <w:widowControl w:val="0"/>
              <w:spacing w:before="20" w:line="228" w:lineRule="auto"/>
              <w:jc w:val="center"/>
              <w:rPr>
                <w:sz w:val="24"/>
                <w:szCs w:val="24"/>
                <w:lang w:val="en-US"/>
              </w:rPr>
            </w:pPr>
            <w:r>
              <w:rPr>
                <w:sz w:val="24"/>
                <w:szCs w:val="24"/>
                <w:lang w:val="en-US"/>
              </w:rPr>
              <w:t>2020</w:t>
            </w:r>
          </w:p>
        </w:tc>
        <w:tc>
          <w:tcPr>
            <w:tcW w:w="1120" w:type="dxa"/>
            <w:tcBorders>
              <w:top w:val="single" w:sz="4" w:space="0" w:color="auto"/>
              <w:left w:val="single" w:sz="4" w:space="0" w:color="auto"/>
              <w:bottom w:val="single" w:sz="4" w:space="0" w:color="auto"/>
              <w:right w:val="single" w:sz="4" w:space="0" w:color="auto"/>
            </w:tcBorders>
            <w:vAlign w:val="center"/>
          </w:tcPr>
          <w:p w:rsidR="001C14C2" w:rsidRPr="00D5642C" w:rsidRDefault="001C14C2" w:rsidP="003C4D5F">
            <w:pPr>
              <w:widowControl w:val="0"/>
              <w:spacing w:before="20" w:line="228" w:lineRule="auto"/>
              <w:jc w:val="center"/>
              <w:rPr>
                <w:sz w:val="24"/>
                <w:szCs w:val="24"/>
                <w:highlight w:val="green"/>
              </w:rPr>
            </w:pPr>
            <w:r w:rsidRPr="002C6B0C">
              <w:rPr>
                <w:sz w:val="24"/>
                <w:szCs w:val="24"/>
              </w:rPr>
              <w:t>2021</w:t>
            </w:r>
          </w:p>
        </w:tc>
      </w:tr>
      <w:tr w:rsidR="003D2A0D" w:rsidRPr="008B51F7" w:rsidTr="001C14C2">
        <w:trPr>
          <w:trHeight w:val="397"/>
        </w:trPr>
        <w:tc>
          <w:tcPr>
            <w:tcW w:w="5138" w:type="dxa"/>
            <w:tcBorders>
              <w:top w:val="single" w:sz="4" w:space="0" w:color="auto"/>
            </w:tcBorders>
            <w:vAlign w:val="center"/>
          </w:tcPr>
          <w:p w:rsidR="003D2A0D" w:rsidRPr="00AE0DCC" w:rsidRDefault="003D2A0D" w:rsidP="003C4D5F">
            <w:pPr>
              <w:widowControl w:val="0"/>
              <w:spacing w:before="20" w:line="228" w:lineRule="auto"/>
              <w:ind w:left="-41"/>
              <w:rPr>
                <w:b/>
                <w:sz w:val="24"/>
                <w:szCs w:val="24"/>
                <w:vertAlign w:val="superscript"/>
              </w:rPr>
            </w:pPr>
            <w:r w:rsidRPr="00EA4207">
              <w:rPr>
                <w:b/>
                <w:sz w:val="24"/>
                <w:szCs w:val="24"/>
              </w:rPr>
              <w:t>Всего по области</w:t>
            </w:r>
          </w:p>
        </w:tc>
        <w:tc>
          <w:tcPr>
            <w:tcW w:w="1120" w:type="dxa"/>
            <w:tcBorders>
              <w:top w:val="single" w:sz="4" w:space="0" w:color="auto"/>
            </w:tcBorders>
            <w:vAlign w:val="bottom"/>
          </w:tcPr>
          <w:p w:rsidR="003D2A0D" w:rsidRPr="00701EE3" w:rsidRDefault="003D2A0D" w:rsidP="00DF03DE">
            <w:pPr>
              <w:tabs>
                <w:tab w:val="decimal" w:pos="680"/>
              </w:tabs>
              <w:spacing w:before="20" w:line="228" w:lineRule="auto"/>
              <w:ind w:left="-29"/>
              <w:rPr>
                <w:sz w:val="24"/>
                <w:szCs w:val="24"/>
              </w:rPr>
            </w:pPr>
            <w:r w:rsidRPr="00DA7706">
              <w:rPr>
                <w:sz w:val="24"/>
                <w:szCs w:val="24"/>
              </w:rPr>
              <w:t>32613,2</w:t>
            </w:r>
          </w:p>
        </w:tc>
        <w:tc>
          <w:tcPr>
            <w:tcW w:w="1120" w:type="dxa"/>
            <w:tcBorders>
              <w:top w:val="single" w:sz="4" w:space="0" w:color="auto"/>
            </w:tcBorders>
            <w:vAlign w:val="bottom"/>
          </w:tcPr>
          <w:p w:rsidR="003D2A0D" w:rsidRPr="00FB3B93" w:rsidRDefault="003D2A0D" w:rsidP="001C14C2">
            <w:pPr>
              <w:tabs>
                <w:tab w:val="decimal" w:pos="704"/>
              </w:tabs>
              <w:spacing w:before="20" w:line="228" w:lineRule="auto"/>
              <w:rPr>
                <w:sz w:val="24"/>
                <w:szCs w:val="24"/>
              </w:rPr>
            </w:pPr>
            <w:r w:rsidRPr="0000091A">
              <w:rPr>
                <w:sz w:val="24"/>
                <w:szCs w:val="24"/>
              </w:rPr>
              <w:t>35368,1</w:t>
            </w:r>
          </w:p>
        </w:tc>
        <w:tc>
          <w:tcPr>
            <w:tcW w:w="1120" w:type="dxa"/>
            <w:tcBorders>
              <w:top w:val="single" w:sz="4" w:space="0" w:color="auto"/>
            </w:tcBorders>
            <w:vAlign w:val="bottom"/>
          </w:tcPr>
          <w:p w:rsidR="003D2A0D" w:rsidRPr="00C67CD6" w:rsidRDefault="003D2A0D" w:rsidP="001C14C2">
            <w:pPr>
              <w:tabs>
                <w:tab w:val="decimal" w:pos="704"/>
              </w:tabs>
              <w:spacing w:before="20" w:line="228" w:lineRule="auto"/>
              <w:rPr>
                <w:sz w:val="24"/>
                <w:szCs w:val="24"/>
              </w:rPr>
            </w:pPr>
            <w:r w:rsidRPr="004F4F10">
              <w:rPr>
                <w:sz w:val="24"/>
                <w:szCs w:val="24"/>
              </w:rPr>
              <w:t>37827</w:t>
            </w:r>
            <w:r>
              <w:rPr>
                <w:sz w:val="24"/>
                <w:szCs w:val="24"/>
              </w:rPr>
              <w:t>,</w:t>
            </w:r>
            <w:r w:rsidRPr="004F4F10">
              <w:rPr>
                <w:sz w:val="24"/>
                <w:szCs w:val="24"/>
              </w:rPr>
              <w:t>6</w:t>
            </w:r>
          </w:p>
        </w:tc>
        <w:tc>
          <w:tcPr>
            <w:tcW w:w="1120" w:type="dxa"/>
            <w:tcBorders>
              <w:top w:val="single" w:sz="4" w:space="0" w:color="auto"/>
            </w:tcBorders>
            <w:vAlign w:val="bottom"/>
          </w:tcPr>
          <w:p w:rsidR="003D2A0D" w:rsidRPr="004F4F10" w:rsidRDefault="003D2A0D" w:rsidP="003D2A0D">
            <w:pPr>
              <w:tabs>
                <w:tab w:val="decimal" w:pos="661"/>
              </w:tabs>
              <w:spacing w:before="20" w:line="228" w:lineRule="auto"/>
              <w:rPr>
                <w:sz w:val="24"/>
                <w:szCs w:val="24"/>
              </w:rPr>
            </w:pPr>
            <w:r w:rsidRPr="00945711">
              <w:rPr>
                <w:sz w:val="24"/>
                <w:szCs w:val="24"/>
              </w:rPr>
              <w:t>41152</w:t>
            </w:r>
            <w:r>
              <w:rPr>
                <w:sz w:val="24"/>
                <w:szCs w:val="24"/>
              </w:rPr>
              <w:t>,</w:t>
            </w:r>
            <w:r w:rsidRPr="00945711">
              <w:rPr>
                <w:sz w:val="24"/>
                <w:szCs w:val="24"/>
              </w:rPr>
              <w:t>3</w:t>
            </w:r>
          </w:p>
        </w:tc>
      </w:tr>
      <w:tr w:rsidR="003D2A0D" w:rsidRPr="008B51F7" w:rsidTr="003D2A0D">
        <w:trPr>
          <w:trHeight w:val="340"/>
        </w:trPr>
        <w:tc>
          <w:tcPr>
            <w:tcW w:w="5138" w:type="dxa"/>
            <w:vAlign w:val="center"/>
          </w:tcPr>
          <w:p w:rsidR="003D2A0D" w:rsidRPr="008B51F7" w:rsidRDefault="003D2A0D" w:rsidP="0070303A">
            <w:pPr>
              <w:widowControl w:val="0"/>
              <w:ind w:left="210" w:right="-52"/>
              <w:rPr>
                <w:sz w:val="24"/>
                <w:szCs w:val="24"/>
              </w:rPr>
            </w:pPr>
            <w:r w:rsidRPr="008B51F7">
              <w:rPr>
                <w:sz w:val="24"/>
                <w:szCs w:val="24"/>
              </w:rPr>
              <w:t>из нее по видам экономической деятельности:</w:t>
            </w:r>
          </w:p>
        </w:tc>
        <w:tc>
          <w:tcPr>
            <w:tcW w:w="1120" w:type="dxa"/>
            <w:vAlign w:val="center"/>
          </w:tcPr>
          <w:p w:rsidR="003D2A0D" w:rsidRPr="005C4BCC" w:rsidRDefault="003D2A0D" w:rsidP="00DF03DE">
            <w:pPr>
              <w:tabs>
                <w:tab w:val="decimal" w:pos="680"/>
              </w:tabs>
              <w:spacing w:before="20" w:line="228" w:lineRule="auto"/>
              <w:ind w:left="-29"/>
              <w:rPr>
                <w:sz w:val="24"/>
                <w:szCs w:val="24"/>
              </w:rPr>
            </w:pPr>
          </w:p>
        </w:tc>
        <w:tc>
          <w:tcPr>
            <w:tcW w:w="1120" w:type="dxa"/>
            <w:vAlign w:val="bottom"/>
          </w:tcPr>
          <w:p w:rsidR="003D2A0D" w:rsidRPr="005C4BCC" w:rsidRDefault="003D2A0D" w:rsidP="001C14C2">
            <w:pPr>
              <w:tabs>
                <w:tab w:val="decimal" w:pos="704"/>
              </w:tabs>
              <w:spacing w:before="20" w:line="228" w:lineRule="auto"/>
              <w:rPr>
                <w:sz w:val="24"/>
                <w:szCs w:val="24"/>
              </w:rPr>
            </w:pPr>
          </w:p>
        </w:tc>
        <w:tc>
          <w:tcPr>
            <w:tcW w:w="1120" w:type="dxa"/>
            <w:vAlign w:val="bottom"/>
          </w:tcPr>
          <w:p w:rsidR="003D2A0D" w:rsidRPr="00803D53" w:rsidRDefault="003D2A0D" w:rsidP="001C14C2">
            <w:pPr>
              <w:tabs>
                <w:tab w:val="decimal" w:pos="704"/>
              </w:tabs>
              <w:spacing w:before="20" w:line="228" w:lineRule="auto"/>
              <w:rPr>
                <w:sz w:val="24"/>
                <w:szCs w:val="24"/>
              </w:rPr>
            </w:pPr>
          </w:p>
        </w:tc>
        <w:tc>
          <w:tcPr>
            <w:tcW w:w="1120" w:type="dxa"/>
            <w:vAlign w:val="bottom"/>
          </w:tcPr>
          <w:p w:rsidR="003D2A0D" w:rsidRPr="004F4F10" w:rsidRDefault="003D2A0D" w:rsidP="003D2A0D">
            <w:pPr>
              <w:tabs>
                <w:tab w:val="decimal" w:pos="661"/>
              </w:tabs>
              <w:spacing w:before="20" w:line="228" w:lineRule="auto"/>
              <w:rPr>
                <w:sz w:val="24"/>
                <w:szCs w:val="24"/>
              </w:rPr>
            </w:pPr>
          </w:p>
        </w:tc>
      </w:tr>
      <w:tr w:rsidR="003D2A0D" w:rsidRPr="008B51F7" w:rsidTr="001C14C2">
        <w:trPr>
          <w:trHeight w:val="340"/>
        </w:trPr>
        <w:tc>
          <w:tcPr>
            <w:tcW w:w="5138" w:type="dxa"/>
            <w:vAlign w:val="center"/>
          </w:tcPr>
          <w:p w:rsidR="003D2A0D" w:rsidRPr="008B51F7" w:rsidRDefault="003D2A0D" w:rsidP="00AC4445">
            <w:pPr>
              <w:widowControl w:val="0"/>
              <w:ind w:left="57"/>
              <w:rPr>
                <w:sz w:val="24"/>
                <w:szCs w:val="24"/>
              </w:rPr>
            </w:pPr>
            <w:r w:rsidRPr="00C62589">
              <w:rPr>
                <w:sz w:val="24"/>
                <w:szCs w:val="24"/>
              </w:rPr>
              <w:t>сельское, лесное хозяйство, охота, рыболо</w:t>
            </w:r>
            <w:r w:rsidRPr="00C62589">
              <w:rPr>
                <w:sz w:val="24"/>
                <w:szCs w:val="24"/>
              </w:rPr>
              <w:t>в</w:t>
            </w:r>
            <w:r w:rsidRPr="00C62589">
              <w:rPr>
                <w:sz w:val="24"/>
                <w:szCs w:val="24"/>
              </w:rPr>
              <w:t>ство и рыбоводство</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21756,5</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24334,5</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27028</w:t>
            </w:r>
            <w:r>
              <w:rPr>
                <w:sz w:val="24"/>
                <w:szCs w:val="24"/>
              </w:rPr>
              <w:t>,</w:t>
            </w:r>
            <w:r w:rsidRPr="004F4F10">
              <w:rPr>
                <w:sz w:val="24"/>
                <w:szCs w:val="24"/>
              </w:rPr>
              <w:t>0</w:t>
            </w:r>
          </w:p>
        </w:tc>
        <w:tc>
          <w:tcPr>
            <w:tcW w:w="1120" w:type="dxa"/>
            <w:vAlign w:val="bottom"/>
          </w:tcPr>
          <w:p w:rsidR="003D2A0D" w:rsidRPr="004F4F10" w:rsidRDefault="003D2A0D" w:rsidP="003D2A0D">
            <w:pPr>
              <w:tabs>
                <w:tab w:val="decimal" w:pos="661"/>
              </w:tabs>
              <w:spacing w:before="20" w:line="228" w:lineRule="auto"/>
              <w:rPr>
                <w:sz w:val="24"/>
                <w:szCs w:val="24"/>
              </w:rPr>
            </w:pPr>
            <w:r w:rsidRPr="00945711">
              <w:rPr>
                <w:sz w:val="24"/>
                <w:szCs w:val="24"/>
              </w:rPr>
              <w:t>30078</w:t>
            </w:r>
            <w:r>
              <w:rPr>
                <w:sz w:val="24"/>
                <w:szCs w:val="24"/>
              </w:rPr>
              <w:t>,0</w:t>
            </w:r>
          </w:p>
        </w:tc>
      </w:tr>
      <w:tr w:rsidR="003D2A0D" w:rsidRPr="008B51F7" w:rsidTr="001C14C2">
        <w:trPr>
          <w:trHeight w:val="340"/>
        </w:trPr>
        <w:tc>
          <w:tcPr>
            <w:tcW w:w="5138" w:type="dxa"/>
            <w:vAlign w:val="center"/>
          </w:tcPr>
          <w:p w:rsidR="003D2A0D" w:rsidRPr="00C62589" w:rsidRDefault="003D2A0D" w:rsidP="000B4F60">
            <w:pPr>
              <w:widowControl w:val="0"/>
              <w:ind w:left="57"/>
              <w:rPr>
                <w:sz w:val="24"/>
                <w:szCs w:val="24"/>
              </w:rPr>
            </w:pPr>
            <w:r w:rsidRPr="00C62589">
              <w:rPr>
                <w:sz w:val="24"/>
                <w:szCs w:val="24"/>
              </w:rPr>
              <w:t>добыча полезных ископаемых</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36086,0</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41967,2</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48172</w:t>
            </w:r>
            <w:r>
              <w:rPr>
                <w:sz w:val="24"/>
                <w:szCs w:val="24"/>
              </w:rPr>
              <w:t>,</w:t>
            </w:r>
            <w:r w:rsidRPr="004F4F10">
              <w:rPr>
                <w:sz w:val="24"/>
                <w:szCs w:val="24"/>
              </w:rPr>
              <w:t>8</w:t>
            </w:r>
          </w:p>
        </w:tc>
        <w:tc>
          <w:tcPr>
            <w:tcW w:w="1120" w:type="dxa"/>
            <w:vAlign w:val="bottom"/>
          </w:tcPr>
          <w:p w:rsidR="003D2A0D" w:rsidRPr="004F4F10" w:rsidRDefault="003D2A0D" w:rsidP="003D2A0D">
            <w:pPr>
              <w:tabs>
                <w:tab w:val="decimal" w:pos="661"/>
              </w:tabs>
              <w:spacing w:before="20" w:line="228" w:lineRule="auto"/>
              <w:rPr>
                <w:sz w:val="24"/>
                <w:szCs w:val="24"/>
              </w:rPr>
            </w:pPr>
            <w:r w:rsidRPr="00945711">
              <w:rPr>
                <w:sz w:val="24"/>
                <w:szCs w:val="24"/>
              </w:rPr>
              <w:t>77044</w:t>
            </w:r>
            <w:r>
              <w:rPr>
                <w:sz w:val="24"/>
                <w:szCs w:val="24"/>
              </w:rPr>
              <w:t>,</w:t>
            </w:r>
            <w:r w:rsidRPr="00945711">
              <w:rPr>
                <w:sz w:val="24"/>
                <w:szCs w:val="24"/>
              </w:rPr>
              <w:t>6</w:t>
            </w:r>
          </w:p>
        </w:tc>
      </w:tr>
      <w:tr w:rsidR="003D2A0D" w:rsidRPr="008B51F7" w:rsidTr="001C14C2">
        <w:trPr>
          <w:trHeight w:val="340"/>
        </w:trPr>
        <w:tc>
          <w:tcPr>
            <w:tcW w:w="5138" w:type="dxa"/>
            <w:vAlign w:val="center"/>
          </w:tcPr>
          <w:p w:rsidR="003D2A0D" w:rsidRPr="00C62589" w:rsidRDefault="003D2A0D" w:rsidP="000B4F60">
            <w:pPr>
              <w:widowControl w:val="0"/>
              <w:ind w:left="57"/>
              <w:rPr>
                <w:sz w:val="24"/>
                <w:szCs w:val="24"/>
              </w:rPr>
            </w:pPr>
            <w:r w:rsidRPr="00C62589">
              <w:rPr>
                <w:sz w:val="24"/>
                <w:szCs w:val="24"/>
              </w:rPr>
              <w:t>обрабатывающие производства</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36643,2</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39616,0</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42806</w:t>
            </w:r>
            <w:r>
              <w:rPr>
                <w:sz w:val="24"/>
                <w:szCs w:val="24"/>
              </w:rPr>
              <w:t>,</w:t>
            </w:r>
            <w:r w:rsidRPr="004F4F10">
              <w:rPr>
                <w:sz w:val="24"/>
                <w:szCs w:val="24"/>
              </w:rPr>
              <w:t>9</w:t>
            </w:r>
          </w:p>
        </w:tc>
        <w:tc>
          <w:tcPr>
            <w:tcW w:w="1120" w:type="dxa"/>
            <w:vAlign w:val="bottom"/>
          </w:tcPr>
          <w:p w:rsidR="003D2A0D" w:rsidRPr="004F4F10" w:rsidRDefault="003D2A0D" w:rsidP="003D2A0D">
            <w:pPr>
              <w:tabs>
                <w:tab w:val="decimal" w:pos="661"/>
              </w:tabs>
              <w:spacing w:before="20" w:line="228" w:lineRule="auto"/>
              <w:rPr>
                <w:sz w:val="24"/>
                <w:szCs w:val="24"/>
              </w:rPr>
            </w:pPr>
            <w:r w:rsidRPr="00945711">
              <w:rPr>
                <w:sz w:val="24"/>
                <w:szCs w:val="24"/>
              </w:rPr>
              <w:t>47918</w:t>
            </w:r>
            <w:r>
              <w:rPr>
                <w:sz w:val="24"/>
                <w:szCs w:val="24"/>
              </w:rPr>
              <w:t>,</w:t>
            </w:r>
            <w:r w:rsidRPr="00945711">
              <w:rPr>
                <w:sz w:val="24"/>
                <w:szCs w:val="24"/>
              </w:rPr>
              <w:t>4</w:t>
            </w:r>
          </w:p>
        </w:tc>
      </w:tr>
      <w:tr w:rsidR="003D2A0D" w:rsidRPr="008B51F7" w:rsidTr="001C14C2">
        <w:trPr>
          <w:trHeight w:val="340"/>
        </w:trPr>
        <w:tc>
          <w:tcPr>
            <w:tcW w:w="5138" w:type="dxa"/>
            <w:vAlign w:val="center"/>
          </w:tcPr>
          <w:p w:rsidR="003D2A0D" w:rsidRPr="008B51F7" w:rsidRDefault="003D2A0D" w:rsidP="000B4F60">
            <w:pPr>
              <w:widowControl w:val="0"/>
              <w:ind w:left="57"/>
              <w:rPr>
                <w:sz w:val="24"/>
                <w:szCs w:val="24"/>
              </w:rPr>
            </w:pPr>
            <w:r w:rsidRPr="00C62589">
              <w:rPr>
                <w:sz w:val="24"/>
                <w:szCs w:val="24"/>
              </w:rPr>
              <w:t>обеспечение электрической энергией, газом и паром; кондиционирование воздуха</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35616,6</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38102,6</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41405</w:t>
            </w:r>
            <w:r>
              <w:rPr>
                <w:sz w:val="24"/>
                <w:szCs w:val="24"/>
              </w:rPr>
              <w:t>,</w:t>
            </w:r>
            <w:r w:rsidRPr="004F4F10">
              <w:rPr>
                <w:sz w:val="24"/>
                <w:szCs w:val="24"/>
              </w:rPr>
              <w:t>2</w:t>
            </w:r>
          </w:p>
        </w:tc>
        <w:tc>
          <w:tcPr>
            <w:tcW w:w="1120" w:type="dxa"/>
            <w:vAlign w:val="bottom"/>
          </w:tcPr>
          <w:p w:rsidR="003D2A0D" w:rsidRPr="004F4F10" w:rsidRDefault="003D2A0D" w:rsidP="003D2A0D">
            <w:pPr>
              <w:tabs>
                <w:tab w:val="decimal" w:pos="661"/>
              </w:tabs>
              <w:spacing w:before="20" w:line="228" w:lineRule="auto"/>
              <w:rPr>
                <w:sz w:val="24"/>
                <w:szCs w:val="24"/>
              </w:rPr>
            </w:pPr>
            <w:r w:rsidRPr="00945711">
              <w:rPr>
                <w:sz w:val="24"/>
                <w:szCs w:val="24"/>
              </w:rPr>
              <w:t>43852</w:t>
            </w:r>
            <w:r>
              <w:rPr>
                <w:sz w:val="24"/>
                <w:szCs w:val="24"/>
              </w:rPr>
              <w:t>,</w:t>
            </w:r>
            <w:r w:rsidRPr="00945711">
              <w:rPr>
                <w:sz w:val="24"/>
                <w:szCs w:val="24"/>
              </w:rPr>
              <w:t>5</w:t>
            </w:r>
          </w:p>
        </w:tc>
      </w:tr>
      <w:tr w:rsidR="003D2A0D" w:rsidRPr="008B51F7" w:rsidTr="001C14C2">
        <w:trPr>
          <w:trHeight w:val="340"/>
        </w:trPr>
        <w:tc>
          <w:tcPr>
            <w:tcW w:w="5138" w:type="dxa"/>
            <w:vAlign w:val="center"/>
          </w:tcPr>
          <w:p w:rsidR="003D2A0D" w:rsidRPr="005D05AB" w:rsidRDefault="003D2A0D" w:rsidP="000B4F60">
            <w:pPr>
              <w:widowControl w:val="0"/>
              <w:ind w:left="57"/>
              <w:rPr>
                <w:spacing w:val="-2"/>
                <w:sz w:val="24"/>
                <w:szCs w:val="24"/>
              </w:rPr>
            </w:pPr>
            <w:r w:rsidRPr="005D05AB">
              <w:rPr>
                <w:spacing w:val="-2"/>
                <w:sz w:val="24"/>
                <w:szCs w:val="24"/>
              </w:rPr>
              <w:t>водоснабжение; водоотведение, организация сбора и утилизация отходов, деятельность по ликвидации загрязнений</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27763,1</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30038,9</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32968</w:t>
            </w:r>
            <w:r>
              <w:rPr>
                <w:sz w:val="24"/>
                <w:szCs w:val="24"/>
              </w:rPr>
              <w:t>,</w:t>
            </w:r>
            <w:r w:rsidRPr="004F4F10">
              <w:rPr>
                <w:sz w:val="24"/>
                <w:szCs w:val="24"/>
              </w:rPr>
              <w:t>2</w:t>
            </w:r>
          </w:p>
        </w:tc>
        <w:tc>
          <w:tcPr>
            <w:tcW w:w="1120" w:type="dxa"/>
            <w:vAlign w:val="bottom"/>
          </w:tcPr>
          <w:p w:rsidR="003D2A0D" w:rsidRPr="004F4F10" w:rsidRDefault="003D2A0D" w:rsidP="003D2A0D">
            <w:pPr>
              <w:tabs>
                <w:tab w:val="decimal" w:pos="661"/>
              </w:tabs>
              <w:spacing w:before="20" w:line="228" w:lineRule="auto"/>
              <w:rPr>
                <w:sz w:val="24"/>
                <w:szCs w:val="24"/>
              </w:rPr>
            </w:pPr>
            <w:r w:rsidRPr="00945711">
              <w:rPr>
                <w:sz w:val="24"/>
                <w:szCs w:val="24"/>
              </w:rPr>
              <w:t>34295</w:t>
            </w:r>
            <w:r>
              <w:rPr>
                <w:sz w:val="24"/>
                <w:szCs w:val="24"/>
              </w:rPr>
              <w:t>,</w:t>
            </w:r>
            <w:r w:rsidRPr="00945711">
              <w:rPr>
                <w:sz w:val="24"/>
                <w:szCs w:val="24"/>
              </w:rPr>
              <w:t>9</w:t>
            </w:r>
          </w:p>
        </w:tc>
      </w:tr>
      <w:tr w:rsidR="003D2A0D" w:rsidRPr="008B51F7" w:rsidTr="001C14C2">
        <w:trPr>
          <w:trHeight w:val="340"/>
        </w:trPr>
        <w:tc>
          <w:tcPr>
            <w:tcW w:w="5138" w:type="dxa"/>
            <w:vAlign w:val="center"/>
          </w:tcPr>
          <w:p w:rsidR="003D2A0D" w:rsidRPr="00C62589" w:rsidRDefault="003D2A0D" w:rsidP="000B4F60">
            <w:pPr>
              <w:widowControl w:val="0"/>
              <w:ind w:left="57"/>
              <w:rPr>
                <w:sz w:val="24"/>
                <w:szCs w:val="24"/>
              </w:rPr>
            </w:pPr>
            <w:r w:rsidRPr="00C62589">
              <w:rPr>
                <w:sz w:val="24"/>
                <w:szCs w:val="24"/>
              </w:rPr>
              <w:t>строительство</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33132,0</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41510,5</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44250</w:t>
            </w:r>
            <w:r>
              <w:rPr>
                <w:sz w:val="24"/>
                <w:szCs w:val="24"/>
              </w:rPr>
              <w:t>,</w:t>
            </w:r>
            <w:r w:rsidRPr="004F4F10">
              <w:rPr>
                <w:sz w:val="24"/>
                <w:szCs w:val="24"/>
              </w:rPr>
              <w:t>9</w:t>
            </w:r>
          </w:p>
        </w:tc>
        <w:tc>
          <w:tcPr>
            <w:tcW w:w="1120" w:type="dxa"/>
            <w:vAlign w:val="bottom"/>
          </w:tcPr>
          <w:p w:rsidR="003D2A0D" w:rsidRPr="004F4F10" w:rsidRDefault="003D2A0D" w:rsidP="003D2A0D">
            <w:pPr>
              <w:tabs>
                <w:tab w:val="decimal" w:pos="661"/>
              </w:tabs>
              <w:spacing w:before="20" w:line="228" w:lineRule="auto"/>
              <w:rPr>
                <w:sz w:val="24"/>
                <w:szCs w:val="24"/>
              </w:rPr>
            </w:pPr>
            <w:r w:rsidRPr="00945711">
              <w:rPr>
                <w:sz w:val="24"/>
                <w:szCs w:val="24"/>
              </w:rPr>
              <w:t>45906</w:t>
            </w:r>
            <w:r>
              <w:rPr>
                <w:sz w:val="24"/>
                <w:szCs w:val="24"/>
              </w:rPr>
              <w:t>,</w:t>
            </w:r>
            <w:r w:rsidRPr="00945711">
              <w:rPr>
                <w:sz w:val="24"/>
                <w:szCs w:val="24"/>
              </w:rPr>
              <w:t>9</w:t>
            </w:r>
          </w:p>
        </w:tc>
      </w:tr>
      <w:tr w:rsidR="003D2A0D" w:rsidRPr="008B51F7" w:rsidTr="001C14C2">
        <w:trPr>
          <w:trHeight w:val="340"/>
        </w:trPr>
        <w:tc>
          <w:tcPr>
            <w:tcW w:w="5138" w:type="dxa"/>
            <w:vAlign w:val="center"/>
          </w:tcPr>
          <w:p w:rsidR="003D2A0D" w:rsidRPr="00C62589" w:rsidRDefault="003D2A0D" w:rsidP="000B4F60">
            <w:pPr>
              <w:widowControl w:val="0"/>
              <w:ind w:left="57"/>
              <w:rPr>
                <w:sz w:val="24"/>
                <w:szCs w:val="24"/>
              </w:rPr>
            </w:pPr>
            <w:r w:rsidRPr="00C62589">
              <w:rPr>
                <w:sz w:val="24"/>
                <w:szCs w:val="24"/>
              </w:rPr>
              <w:t xml:space="preserve">торговля оптовая и розничная; ремонт </w:t>
            </w:r>
            <w:r w:rsidR="00EE0DE3">
              <w:rPr>
                <w:sz w:val="24"/>
                <w:szCs w:val="24"/>
              </w:rPr>
              <w:br/>
            </w:r>
            <w:r w:rsidRPr="00C62589">
              <w:rPr>
                <w:sz w:val="24"/>
                <w:szCs w:val="24"/>
              </w:rPr>
              <w:t>автотранспортных средств и мотоциклов</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26910,6</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27252,3</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28512</w:t>
            </w:r>
            <w:r>
              <w:rPr>
                <w:sz w:val="24"/>
                <w:szCs w:val="24"/>
              </w:rPr>
              <w:t>,</w:t>
            </w:r>
            <w:r w:rsidRPr="004F4F10">
              <w:rPr>
                <w:sz w:val="24"/>
                <w:szCs w:val="24"/>
              </w:rPr>
              <w:t>0</w:t>
            </w:r>
          </w:p>
        </w:tc>
        <w:tc>
          <w:tcPr>
            <w:tcW w:w="1120" w:type="dxa"/>
            <w:vAlign w:val="bottom"/>
          </w:tcPr>
          <w:p w:rsidR="003D2A0D" w:rsidRPr="004F4F10" w:rsidRDefault="003D2A0D" w:rsidP="003D2A0D">
            <w:pPr>
              <w:tabs>
                <w:tab w:val="decimal" w:pos="661"/>
              </w:tabs>
              <w:spacing w:before="20" w:line="228" w:lineRule="auto"/>
              <w:rPr>
                <w:sz w:val="24"/>
                <w:szCs w:val="24"/>
              </w:rPr>
            </w:pPr>
            <w:r w:rsidRPr="00BE276D">
              <w:rPr>
                <w:sz w:val="24"/>
                <w:szCs w:val="24"/>
              </w:rPr>
              <w:t>32836</w:t>
            </w:r>
            <w:r>
              <w:rPr>
                <w:sz w:val="24"/>
                <w:szCs w:val="24"/>
              </w:rPr>
              <w:t>,</w:t>
            </w:r>
            <w:r w:rsidRPr="00BE276D">
              <w:rPr>
                <w:sz w:val="24"/>
                <w:szCs w:val="24"/>
              </w:rPr>
              <w:t>9</w:t>
            </w:r>
          </w:p>
        </w:tc>
      </w:tr>
      <w:tr w:rsidR="003D2A0D" w:rsidRPr="008B51F7" w:rsidTr="001C14C2">
        <w:trPr>
          <w:trHeight w:val="340"/>
        </w:trPr>
        <w:tc>
          <w:tcPr>
            <w:tcW w:w="5138" w:type="dxa"/>
            <w:vAlign w:val="center"/>
          </w:tcPr>
          <w:p w:rsidR="003D2A0D" w:rsidRPr="00C62589" w:rsidRDefault="003D2A0D" w:rsidP="000B4F60">
            <w:pPr>
              <w:widowControl w:val="0"/>
              <w:ind w:left="57"/>
              <w:rPr>
                <w:sz w:val="24"/>
                <w:szCs w:val="24"/>
              </w:rPr>
            </w:pPr>
            <w:r w:rsidRPr="00C62589">
              <w:rPr>
                <w:sz w:val="24"/>
                <w:szCs w:val="24"/>
              </w:rPr>
              <w:t>транспортировка и хранение</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34879,6</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37906,7</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41420</w:t>
            </w:r>
            <w:r>
              <w:rPr>
                <w:sz w:val="24"/>
                <w:szCs w:val="24"/>
              </w:rPr>
              <w:t>,</w:t>
            </w:r>
            <w:r w:rsidRPr="004F4F10">
              <w:rPr>
                <w:sz w:val="24"/>
                <w:szCs w:val="24"/>
              </w:rPr>
              <w:t>0</w:t>
            </w:r>
          </w:p>
        </w:tc>
        <w:tc>
          <w:tcPr>
            <w:tcW w:w="1120" w:type="dxa"/>
            <w:vAlign w:val="bottom"/>
          </w:tcPr>
          <w:p w:rsidR="003D2A0D" w:rsidRPr="004F4F10" w:rsidRDefault="003D2A0D" w:rsidP="003D2A0D">
            <w:pPr>
              <w:tabs>
                <w:tab w:val="decimal" w:pos="661"/>
              </w:tabs>
              <w:spacing w:before="20" w:line="228" w:lineRule="auto"/>
              <w:rPr>
                <w:sz w:val="24"/>
                <w:szCs w:val="24"/>
              </w:rPr>
            </w:pPr>
            <w:r w:rsidRPr="00BE276D">
              <w:rPr>
                <w:sz w:val="24"/>
                <w:szCs w:val="24"/>
              </w:rPr>
              <w:t>41621</w:t>
            </w:r>
            <w:r>
              <w:rPr>
                <w:sz w:val="24"/>
                <w:szCs w:val="24"/>
              </w:rPr>
              <w:t>,</w:t>
            </w:r>
            <w:r w:rsidRPr="00BE276D">
              <w:rPr>
                <w:sz w:val="24"/>
                <w:szCs w:val="24"/>
              </w:rPr>
              <w:t>4</w:t>
            </w:r>
          </w:p>
        </w:tc>
      </w:tr>
      <w:tr w:rsidR="003D2A0D" w:rsidRPr="008B51F7" w:rsidTr="001C14C2">
        <w:trPr>
          <w:trHeight w:val="340"/>
        </w:trPr>
        <w:tc>
          <w:tcPr>
            <w:tcW w:w="5138" w:type="dxa"/>
            <w:vAlign w:val="center"/>
          </w:tcPr>
          <w:p w:rsidR="003D2A0D" w:rsidRPr="008B51F7" w:rsidRDefault="003D2A0D" w:rsidP="00AC4445">
            <w:pPr>
              <w:widowControl w:val="0"/>
              <w:ind w:left="57"/>
              <w:rPr>
                <w:sz w:val="24"/>
                <w:szCs w:val="24"/>
              </w:rPr>
            </w:pPr>
            <w:r w:rsidRPr="00C62589">
              <w:rPr>
                <w:sz w:val="24"/>
                <w:szCs w:val="24"/>
              </w:rPr>
              <w:t xml:space="preserve">деятельность гостиниц и предприятий </w:t>
            </w:r>
            <w:r w:rsidR="00EE0DE3">
              <w:rPr>
                <w:sz w:val="24"/>
                <w:szCs w:val="24"/>
              </w:rPr>
              <w:br/>
            </w:r>
            <w:r w:rsidRPr="00C62589">
              <w:rPr>
                <w:sz w:val="24"/>
                <w:szCs w:val="24"/>
              </w:rPr>
              <w:t>общественного питания</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20658,2</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20886,5</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21687</w:t>
            </w:r>
            <w:r>
              <w:rPr>
                <w:sz w:val="24"/>
                <w:szCs w:val="24"/>
              </w:rPr>
              <w:t>,</w:t>
            </w:r>
            <w:r w:rsidRPr="004F4F10">
              <w:rPr>
                <w:sz w:val="24"/>
                <w:szCs w:val="24"/>
              </w:rPr>
              <w:t>7</w:t>
            </w:r>
          </w:p>
        </w:tc>
        <w:tc>
          <w:tcPr>
            <w:tcW w:w="1120" w:type="dxa"/>
            <w:vAlign w:val="bottom"/>
          </w:tcPr>
          <w:p w:rsidR="003D2A0D" w:rsidRPr="004F4F10" w:rsidRDefault="003D2A0D" w:rsidP="003D2A0D">
            <w:pPr>
              <w:tabs>
                <w:tab w:val="decimal" w:pos="661"/>
              </w:tabs>
              <w:spacing w:before="20" w:line="228" w:lineRule="auto"/>
              <w:rPr>
                <w:sz w:val="24"/>
                <w:szCs w:val="24"/>
              </w:rPr>
            </w:pPr>
            <w:r w:rsidRPr="00BE276D">
              <w:rPr>
                <w:sz w:val="24"/>
                <w:szCs w:val="24"/>
              </w:rPr>
              <w:t>24032</w:t>
            </w:r>
            <w:r>
              <w:rPr>
                <w:sz w:val="24"/>
                <w:szCs w:val="24"/>
              </w:rPr>
              <w:t>,</w:t>
            </w:r>
            <w:r w:rsidRPr="00BE276D">
              <w:rPr>
                <w:sz w:val="24"/>
                <w:szCs w:val="24"/>
              </w:rPr>
              <w:t>2</w:t>
            </w:r>
          </w:p>
        </w:tc>
      </w:tr>
      <w:tr w:rsidR="003D2A0D" w:rsidRPr="008B51F7" w:rsidTr="001C14C2">
        <w:trPr>
          <w:trHeight w:val="340"/>
        </w:trPr>
        <w:tc>
          <w:tcPr>
            <w:tcW w:w="5138" w:type="dxa"/>
            <w:vAlign w:val="center"/>
          </w:tcPr>
          <w:p w:rsidR="003D2A0D" w:rsidRPr="008B51F7" w:rsidRDefault="003D2A0D" w:rsidP="000B4F60">
            <w:pPr>
              <w:widowControl w:val="0"/>
              <w:ind w:left="57"/>
              <w:rPr>
                <w:sz w:val="24"/>
                <w:szCs w:val="24"/>
              </w:rPr>
            </w:pPr>
            <w:r w:rsidRPr="00CD73F5">
              <w:rPr>
                <w:sz w:val="24"/>
                <w:szCs w:val="24"/>
              </w:rPr>
              <w:t>деятельность в области информации и связи</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41220,3</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40691,0</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43666</w:t>
            </w:r>
            <w:r>
              <w:rPr>
                <w:sz w:val="24"/>
                <w:szCs w:val="24"/>
              </w:rPr>
              <w:t>,</w:t>
            </w:r>
            <w:r w:rsidRPr="004F4F10">
              <w:rPr>
                <w:sz w:val="24"/>
                <w:szCs w:val="24"/>
              </w:rPr>
              <w:t>1</w:t>
            </w:r>
          </w:p>
        </w:tc>
        <w:tc>
          <w:tcPr>
            <w:tcW w:w="1120" w:type="dxa"/>
            <w:vAlign w:val="bottom"/>
          </w:tcPr>
          <w:p w:rsidR="003D2A0D" w:rsidRPr="004F4F10" w:rsidRDefault="003D2A0D" w:rsidP="003D2A0D">
            <w:pPr>
              <w:tabs>
                <w:tab w:val="decimal" w:pos="661"/>
              </w:tabs>
              <w:spacing w:before="20" w:line="228" w:lineRule="auto"/>
              <w:rPr>
                <w:sz w:val="24"/>
                <w:szCs w:val="24"/>
              </w:rPr>
            </w:pPr>
            <w:r w:rsidRPr="00BE276D">
              <w:rPr>
                <w:sz w:val="24"/>
                <w:szCs w:val="24"/>
              </w:rPr>
              <w:t>53571</w:t>
            </w:r>
            <w:r>
              <w:rPr>
                <w:sz w:val="24"/>
                <w:szCs w:val="24"/>
              </w:rPr>
              <w:t>,</w:t>
            </w:r>
            <w:r w:rsidRPr="00BE276D">
              <w:rPr>
                <w:sz w:val="24"/>
                <w:szCs w:val="24"/>
              </w:rPr>
              <w:t>3</w:t>
            </w:r>
          </w:p>
        </w:tc>
      </w:tr>
      <w:tr w:rsidR="003D2A0D" w:rsidRPr="008B51F7" w:rsidTr="001C14C2">
        <w:trPr>
          <w:trHeight w:val="340"/>
        </w:trPr>
        <w:tc>
          <w:tcPr>
            <w:tcW w:w="5138" w:type="dxa"/>
            <w:vAlign w:val="center"/>
          </w:tcPr>
          <w:p w:rsidR="003D2A0D" w:rsidRPr="008B51F7" w:rsidRDefault="003D2A0D" w:rsidP="000B4F60">
            <w:pPr>
              <w:widowControl w:val="0"/>
              <w:ind w:left="57"/>
              <w:rPr>
                <w:sz w:val="24"/>
                <w:szCs w:val="24"/>
              </w:rPr>
            </w:pPr>
            <w:r w:rsidRPr="00CD73F5">
              <w:rPr>
                <w:sz w:val="24"/>
                <w:szCs w:val="24"/>
              </w:rPr>
              <w:t>деятельность финансовая и страховая</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49458,2</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53721,8</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55504</w:t>
            </w:r>
            <w:r>
              <w:rPr>
                <w:sz w:val="24"/>
                <w:szCs w:val="24"/>
              </w:rPr>
              <w:t>,</w:t>
            </w:r>
            <w:r w:rsidRPr="004F4F10">
              <w:rPr>
                <w:sz w:val="24"/>
                <w:szCs w:val="24"/>
              </w:rPr>
              <w:t>5</w:t>
            </w:r>
          </w:p>
        </w:tc>
        <w:tc>
          <w:tcPr>
            <w:tcW w:w="1120" w:type="dxa"/>
            <w:vAlign w:val="bottom"/>
          </w:tcPr>
          <w:p w:rsidR="003D2A0D" w:rsidRPr="004F4F10" w:rsidRDefault="003D2A0D" w:rsidP="003D2A0D">
            <w:pPr>
              <w:tabs>
                <w:tab w:val="decimal" w:pos="661"/>
              </w:tabs>
              <w:spacing w:before="20" w:line="228" w:lineRule="auto"/>
              <w:rPr>
                <w:sz w:val="24"/>
                <w:szCs w:val="24"/>
              </w:rPr>
            </w:pPr>
            <w:r w:rsidRPr="00BE276D">
              <w:rPr>
                <w:sz w:val="24"/>
                <w:szCs w:val="24"/>
              </w:rPr>
              <w:t>60605</w:t>
            </w:r>
            <w:r>
              <w:rPr>
                <w:sz w:val="24"/>
                <w:szCs w:val="24"/>
              </w:rPr>
              <w:t>,</w:t>
            </w:r>
            <w:r w:rsidRPr="00BE276D">
              <w:rPr>
                <w:sz w:val="24"/>
                <w:szCs w:val="24"/>
              </w:rPr>
              <w:t>1</w:t>
            </w:r>
          </w:p>
        </w:tc>
      </w:tr>
      <w:tr w:rsidR="003D2A0D" w:rsidRPr="008B51F7" w:rsidTr="001C14C2">
        <w:trPr>
          <w:trHeight w:val="340"/>
        </w:trPr>
        <w:tc>
          <w:tcPr>
            <w:tcW w:w="5138" w:type="dxa"/>
            <w:vAlign w:val="center"/>
          </w:tcPr>
          <w:p w:rsidR="003D2A0D" w:rsidRPr="00B43566" w:rsidRDefault="003D2A0D" w:rsidP="000B4F60">
            <w:pPr>
              <w:widowControl w:val="0"/>
              <w:ind w:left="57"/>
              <w:rPr>
                <w:sz w:val="24"/>
                <w:szCs w:val="24"/>
              </w:rPr>
            </w:pPr>
            <w:r w:rsidRPr="00CD73F5">
              <w:rPr>
                <w:sz w:val="24"/>
                <w:szCs w:val="24"/>
              </w:rPr>
              <w:t>деятельность по операциям с недвижимым имуществом</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22536,6</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24694,2</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24835</w:t>
            </w:r>
            <w:r>
              <w:rPr>
                <w:sz w:val="24"/>
                <w:szCs w:val="24"/>
              </w:rPr>
              <w:t>,</w:t>
            </w:r>
            <w:r w:rsidRPr="004F4F10">
              <w:rPr>
                <w:sz w:val="24"/>
                <w:szCs w:val="24"/>
              </w:rPr>
              <w:t>2</w:t>
            </w:r>
          </w:p>
        </w:tc>
        <w:tc>
          <w:tcPr>
            <w:tcW w:w="1120" w:type="dxa"/>
            <w:vAlign w:val="bottom"/>
          </w:tcPr>
          <w:p w:rsidR="003D2A0D" w:rsidRPr="004F4F10" w:rsidRDefault="003D2A0D" w:rsidP="003D2A0D">
            <w:pPr>
              <w:tabs>
                <w:tab w:val="decimal" w:pos="661"/>
              </w:tabs>
              <w:spacing w:before="20" w:line="228" w:lineRule="auto"/>
              <w:rPr>
                <w:sz w:val="24"/>
                <w:szCs w:val="24"/>
              </w:rPr>
            </w:pPr>
            <w:r w:rsidRPr="00BE276D">
              <w:rPr>
                <w:sz w:val="24"/>
                <w:szCs w:val="24"/>
              </w:rPr>
              <w:t>27752</w:t>
            </w:r>
            <w:r>
              <w:rPr>
                <w:sz w:val="24"/>
                <w:szCs w:val="24"/>
              </w:rPr>
              <w:t>,</w:t>
            </w:r>
            <w:r w:rsidRPr="00BE276D">
              <w:rPr>
                <w:sz w:val="24"/>
                <w:szCs w:val="24"/>
              </w:rPr>
              <w:t>3</w:t>
            </w:r>
          </w:p>
        </w:tc>
      </w:tr>
      <w:tr w:rsidR="003D2A0D" w:rsidRPr="008B51F7" w:rsidTr="001C14C2">
        <w:trPr>
          <w:trHeight w:val="340"/>
        </w:trPr>
        <w:tc>
          <w:tcPr>
            <w:tcW w:w="5138" w:type="dxa"/>
            <w:vAlign w:val="center"/>
          </w:tcPr>
          <w:p w:rsidR="003D2A0D" w:rsidRPr="00CD73F5" w:rsidRDefault="003D2A0D" w:rsidP="0072124C">
            <w:pPr>
              <w:widowControl w:val="0"/>
              <w:spacing w:before="20" w:line="228" w:lineRule="auto"/>
              <w:ind w:left="57"/>
              <w:rPr>
                <w:sz w:val="24"/>
                <w:szCs w:val="24"/>
              </w:rPr>
            </w:pPr>
            <w:r w:rsidRPr="00CD73F5">
              <w:rPr>
                <w:sz w:val="24"/>
                <w:szCs w:val="24"/>
              </w:rPr>
              <w:t>деятельность профессиональная, научная и техническая</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40028,3</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48349,0</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50138</w:t>
            </w:r>
            <w:r>
              <w:rPr>
                <w:sz w:val="24"/>
                <w:szCs w:val="24"/>
              </w:rPr>
              <w:t>,</w:t>
            </w:r>
            <w:r w:rsidRPr="004F4F10">
              <w:rPr>
                <w:sz w:val="24"/>
                <w:szCs w:val="24"/>
              </w:rPr>
              <w:t>4</w:t>
            </w:r>
          </w:p>
        </w:tc>
        <w:tc>
          <w:tcPr>
            <w:tcW w:w="1120" w:type="dxa"/>
            <w:vAlign w:val="bottom"/>
          </w:tcPr>
          <w:p w:rsidR="003D2A0D" w:rsidRPr="004F4F10" w:rsidRDefault="003D2A0D" w:rsidP="003D2A0D">
            <w:pPr>
              <w:tabs>
                <w:tab w:val="decimal" w:pos="661"/>
              </w:tabs>
              <w:spacing w:before="20" w:line="228" w:lineRule="auto"/>
              <w:rPr>
                <w:sz w:val="24"/>
                <w:szCs w:val="24"/>
              </w:rPr>
            </w:pPr>
            <w:r w:rsidRPr="00BE276D">
              <w:rPr>
                <w:sz w:val="24"/>
                <w:szCs w:val="24"/>
              </w:rPr>
              <w:t>54187</w:t>
            </w:r>
            <w:r>
              <w:rPr>
                <w:sz w:val="24"/>
                <w:szCs w:val="24"/>
              </w:rPr>
              <w:t>,</w:t>
            </w:r>
            <w:r w:rsidRPr="00BE276D">
              <w:rPr>
                <w:sz w:val="24"/>
                <w:szCs w:val="24"/>
              </w:rPr>
              <w:t>4</w:t>
            </w:r>
          </w:p>
        </w:tc>
      </w:tr>
      <w:tr w:rsidR="003D2A0D" w:rsidRPr="008B51F7" w:rsidTr="001C14C2">
        <w:trPr>
          <w:trHeight w:val="340"/>
        </w:trPr>
        <w:tc>
          <w:tcPr>
            <w:tcW w:w="5138" w:type="dxa"/>
            <w:vAlign w:val="center"/>
          </w:tcPr>
          <w:p w:rsidR="003D2A0D" w:rsidRPr="00CD73F5" w:rsidRDefault="003D2A0D" w:rsidP="00AC4445">
            <w:pPr>
              <w:widowControl w:val="0"/>
              <w:ind w:left="57"/>
              <w:rPr>
                <w:sz w:val="24"/>
                <w:szCs w:val="24"/>
              </w:rPr>
            </w:pPr>
            <w:r w:rsidRPr="00CD73F5">
              <w:rPr>
                <w:sz w:val="24"/>
                <w:szCs w:val="24"/>
              </w:rPr>
              <w:t>деятельность административная и сопутств</w:t>
            </w:r>
            <w:r w:rsidRPr="00CD73F5">
              <w:rPr>
                <w:sz w:val="24"/>
                <w:szCs w:val="24"/>
              </w:rPr>
              <w:t>у</w:t>
            </w:r>
            <w:r w:rsidRPr="00CD73F5">
              <w:rPr>
                <w:sz w:val="24"/>
                <w:szCs w:val="24"/>
              </w:rPr>
              <w:t>ющие дополнительные услуги</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22329,0</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26304,2</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24152</w:t>
            </w:r>
            <w:r>
              <w:rPr>
                <w:sz w:val="24"/>
                <w:szCs w:val="24"/>
              </w:rPr>
              <w:t>,</w:t>
            </w:r>
            <w:r w:rsidRPr="004F4F10">
              <w:rPr>
                <w:sz w:val="24"/>
                <w:szCs w:val="24"/>
              </w:rPr>
              <w:t>0</w:t>
            </w:r>
          </w:p>
        </w:tc>
        <w:tc>
          <w:tcPr>
            <w:tcW w:w="1120" w:type="dxa"/>
            <w:vAlign w:val="bottom"/>
          </w:tcPr>
          <w:p w:rsidR="003D2A0D" w:rsidRPr="004F4F10" w:rsidRDefault="003D2A0D" w:rsidP="003D2A0D">
            <w:pPr>
              <w:tabs>
                <w:tab w:val="decimal" w:pos="661"/>
              </w:tabs>
              <w:spacing w:before="20" w:line="228" w:lineRule="auto"/>
              <w:rPr>
                <w:sz w:val="24"/>
                <w:szCs w:val="24"/>
              </w:rPr>
            </w:pPr>
            <w:r w:rsidRPr="00BE276D">
              <w:rPr>
                <w:sz w:val="24"/>
                <w:szCs w:val="24"/>
              </w:rPr>
              <w:t>26324</w:t>
            </w:r>
            <w:r>
              <w:rPr>
                <w:sz w:val="24"/>
                <w:szCs w:val="24"/>
              </w:rPr>
              <w:t>,</w:t>
            </w:r>
            <w:r w:rsidRPr="00BE276D">
              <w:rPr>
                <w:sz w:val="24"/>
                <w:szCs w:val="24"/>
              </w:rPr>
              <w:t>5</w:t>
            </w:r>
          </w:p>
        </w:tc>
      </w:tr>
      <w:tr w:rsidR="003D2A0D" w:rsidRPr="008B51F7" w:rsidTr="001C14C2">
        <w:trPr>
          <w:trHeight w:val="340"/>
        </w:trPr>
        <w:tc>
          <w:tcPr>
            <w:tcW w:w="5138" w:type="dxa"/>
            <w:vAlign w:val="center"/>
          </w:tcPr>
          <w:p w:rsidR="003D2A0D" w:rsidRPr="00FC5DA3" w:rsidRDefault="003D2A0D" w:rsidP="00AC4445">
            <w:pPr>
              <w:widowControl w:val="0"/>
              <w:ind w:left="57" w:right="-24"/>
              <w:rPr>
                <w:sz w:val="24"/>
                <w:szCs w:val="24"/>
              </w:rPr>
            </w:pPr>
            <w:r w:rsidRPr="00FC5DA3">
              <w:rPr>
                <w:sz w:val="24"/>
                <w:szCs w:val="24"/>
              </w:rPr>
              <w:t>государственное управление и обеспечение в</w:t>
            </w:r>
            <w:r w:rsidRPr="00FC5DA3">
              <w:rPr>
                <w:sz w:val="24"/>
                <w:szCs w:val="24"/>
              </w:rPr>
              <w:t>о</w:t>
            </w:r>
            <w:r w:rsidRPr="00FC5DA3">
              <w:rPr>
                <w:sz w:val="24"/>
                <w:szCs w:val="24"/>
              </w:rPr>
              <w:t>енной безопасности; социальное обеспечение</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41103,4</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43957,7</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46755</w:t>
            </w:r>
            <w:r>
              <w:rPr>
                <w:sz w:val="24"/>
                <w:szCs w:val="24"/>
              </w:rPr>
              <w:t>,</w:t>
            </w:r>
            <w:r w:rsidRPr="004F4F10">
              <w:rPr>
                <w:sz w:val="24"/>
                <w:szCs w:val="24"/>
              </w:rPr>
              <w:t>8</w:t>
            </w:r>
          </w:p>
        </w:tc>
        <w:tc>
          <w:tcPr>
            <w:tcW w:w="1120" w:type="dxa"/>
            <w:vAlign w:val="bottom"/>
          </w:tcPr>
          <w:p w:rsidR="003D2A0D" w:rsidRPr="004F4F10" w:rsidRDefault="003D2A0D" w:rsidP="003D2A0D">
            <w:pPr>
              <w:tabs>
                <w:tab w:val="decimal" w:pos="661"/>
              </w:tabs>
              <w:spacing w:before="20" w:line="228" w:lineRule="auto"/>
              <w:rPr>
                <w:sz w:val="24"/>
                <w:szCs w:val="24"/>
              </w:rPr>
            </w:pPr>
            <w:r w:rsidRPr="00AA2F18">
              <w:rPr>
                <w:sz w:val="24"/>
                <w:szCs w:val="24"/>
              </w:rPr>
              <w:t>51258</w:t>
            </w:r>
            <w:r>
              <w:rPr>
                <w:sz w:val="24"/>
                <w:szCs w:val="24"/>
              </w:rPr>
              <w:t>,</w:t>
            </w:r>
            <w:r w:rsidRPr="00AA2F18">
              <w:rPr>
                <w:sz w:val="24"/>
                <w:szCs w:val="24"/>
              </w:rPr>
              <w:t>7</w:t>
            </w:r>
          </w:p>
        </w:tc>
      </w:tr>
      <w:tr w:rsidR="003D2A0D" w:rsidRPr="008B51F7" w:rsidTr="001C14C2">
        <w:trPr>
          <w:trHeight w:val="340"/>
        </w:trPr>
        <w:tc>
          <w:tcPr>
            <w:tcW w:w="5138" w:type="dxa"/>
            <w:vAlign w:val="center"/>
          </w:tcPr>
          <w:p w:rsidR="003D2A0D" w:rsidRPr="00FC5DA3" w:rsidRDefault="003D2A0D" w:rsidP="000B4F60">
            <w:pPr>
              <w:widowControl w:val="0"/>
              <w:ind w:left="57"/>
              <w:rPr>
                <w:sz w:val="24"/>
                <w:szCs w:val="24"/>
              </w:rPr>
            </w:pPr>
            <w:r w:rsidRPr="00FC5DA3">
              <w:rPr>
                <w:sz w:val="24"/>
                <w:szCs w:val="24"/>
              </w:rPr>
              <w:t>образование</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26598,3</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27862,9</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29343</w:t>
            </w:r>
            <w:r>
              <w:rPr>
                <w:sz w:val="24"/>
                <w:szCs w:val="24"/>
              </w:rPr>
              <w:t>,</w:t>
            </w:r>
            <w:r w:rsidRPr="004F4F10">
              <w:rPr>
                <w:sz w:val="24"/>
                <w:szCs w:val="24"/>
              </w:rPr>
              <w:t>1</w:t>
            </w:r>
          </w:p>
        </w:tc>
        <w:tc>
          <w:tcPr>
            <w:tcW w:w="1120" w:type="dxa"/>
            <w:vAlign w:val="bottom"/>
          </w:tcPr>
          <w:p w:rsidR="003D2A0D" w:rsidRPr="004F4F10" w:rsidRDefault="003D2A0D" w:rsidP="003D2A0D">
            <w:pPr>
              <w:tabs>
                <w:tab w:val="decimal" w:pos="661"/>
              </w:tabs>
              <w:spacing w:before="20" w:line="228" w:lineRule="auto"/>
              <w:rPr>
                <w:sz w:val="24"/>
                <w:szCs w:val="24"/>
              </w:rPr>
            </w:pPr>
            <w:r w:rsidRPr="00AA2F18">
              <w:rPr>
                <w:sz w:val="24"/>
                <w:szCs w:val="24"/>
              </w:rPr>
              <w:t>31959</w:t>
            </w:r>
            <w:r>
              <w:rPr>
                <w:sz w:val="24"/>
                <w:szCs w:val="24"/>
              </w:rPr>
              <w:t>,</w:t>
            </w:r>
            <w:r w:rsidRPr="00AA2F18">
              <w:rPr>
                <w:sz w:val="24"/>
                <w:szCs w:val="24"/>
              </w:rPr>
              <w:t>3</w:t>
            </w:r>
          </w:p>
        </w:tc>
      </w:tr>
      <w:tr w:rsidR="003D2A0D" w:rsidRPr="008B51F7" w:rsidTr="001C14C2">
        <w:trPr>
          <w:trHeight w:val="340"/>
        </w:trPr>
        <w:tc>
          <w:tcPr>
            <w:tcW w:w="5138" w:type="dxa"/>
            <w:vAlign w:val="center"/>
          </w:tcPr>
          <w:p w:rsidR="003D2A0D" w:rsidRPr="008B51F7" w:rsidRDefault="003D2A0D" w:rsidP="000B4F60">
            <w:pPr>
              <w:widowControl w:val="0"/>
              <w:ind w:left="57"/>
              <w:rPr>
                <w:sz w:val="24"/>
                <w:szCs w:val="24"/>
              </w:rPr>
            </w:pPr>
            <w:r w:rsidRPr="00FC5DA3">
              <w:rPr>
                <w:sz w:val="24"/>
                <w:szCs w:val="24"/>
              </w:rPr>
              <w:t xml:space="preserve">деятельность в области здравоохранения и </w:t>
            </w:r>
            <w:r w:rsidR="00EE0DE3">
              <w:rPr>
                <w:sz w:val="24"/>
                <w:szCs w:val="24"/>
              </w:rPr>
              <w:br/>
            </w:r>
            <w:r w:rsidRPr="00FC5DA3">
              <w:rPr>
                <w:sz w:val="24"/>
                <w:szCs w:val="24"/>
              </w:rPr>
              <w:t>социальных услуг</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31330,4</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33329,0</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37434</w:t>
            </w:r>
            <w:r>
              <w:rPr>
                <w:sz w:val="24"/>
                <w:szCs w:val="24"/>
              </w:rPr>
              <w:t>,</w:t>
            </w:r>
            <w:r w:rsidRPr="004F4F10">
              <w:rPr>
                <w:sz w:val="24"/>
                <w:szCs w:val="24"/>
              </w:rPr>
              <w:t>8</w:t>
            </w:r>
          </w:p>
        </w:tc>
        <w:tc>
          <w:tcPr>
            <w:tcW w:w="1120" w:type="dxa"/>
            <w:vAlign w:val="bottom"/>
          </w:tcPr>
          <w:p w:rsidR="003D2A0D" w:rsidRPr="004F4F10" w:rsidRDefault="003D2A0D" w:rsidP="003D2A0D">
            <w:pPr>
              <w:tabs>
                <w:tab w:val="decimal" w:pos="661"/>
              </w:tabs>
              <w:spacing w:before="20" w:line="228" w:lineRule="auto"/>
              <w:rPr>
                <w:sz w:val="24"/>
                <w:szCs w:val="24"/>
              </w:rPr>
            </w:pPr>
            <w:r w:rsidRPr="00AA2F18">
              <w:rPr>
                <w:sz w:val="24"/>
                <w:szCs w:val="24"/>
              </w:rPr>
              <w:t>37815</w:t>
            </w:r>
            <w:r>
              <w:rPr>
                <w:sz w:val="24"/>
                <w:szCs w:val="24"/>
              </w:rPr>
              <w:t>,</w:t>
            </w:r>
            <w:r w:rsidRPr="00AA2F18">
              <w:rPr>
                <w:sz w:val="24"/>
                <w:szCs w:val="24"/>
              </w:rPr>
              <w:t>4</w:t>
            </w:r>
          </w:p>
        </w:tc>
      </w:tr>
      <w:tr w:rsidR="003D2A0D" w:rsidRPr="008B51F7" w:rsidTr="001C14C2">
        <w:trPr>
          <w:trHeight w:val="340"/>
        </w:trPr>
        <w:tc>
          <w:tcPr>
            <w:tcW w:w="5138" w:type="dxa"/>
            <w:vAlign w:val="center"/>
          </w:tcPr>
          <w:p w:rsidR="003D2A0D" w:rsidRPr="00FC5DA3" w:rsidRDefault="003D2A0D" w:rsidP="000B4F60">
            <w:pPr>
              <w:widowControl w:val="0"/>
              <w:ind w:left="57"/>
              <w:rPr>
                <w:sz w:val="24"/>
                <w:szCs w:val="24"/>
              </w:rPr>
            </w:pPr>
            <w:r w:rsidRPr="00FC5DA3">
              <w:rPr>
                <w:sz w:val="24"/>
                <w:szCs w:val="24"/>
              </w:rPr>
              <w:t xml:space="preserve">деятельность в области культуры, спорта, </w:t>
            </w:r>
            <w:r w:rsidR="00EE0DE3">
              <w:rPr>
                <w:sz w:val="24"/>
                <w:szCs w:val="24"/>
              </w:rPr>
              <w:br/>
            </w:r>
            <w:r w:rsidRPr="00FC5DA3">
              <w:rPr>
                <w:sz w:val="24"/>
                <w:szCs w:val="24"/>
              </w:rPr>
              <w:t>организации досуга и развлечений</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38313,0</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38554,4</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36112</w:t>
            </w:r>
            <w:r>
              <w:rPr>
                <w:sz w:val="24"/>
                <w:szCs w:val="24"/>
              </w:rPr>
              <w:t>,</w:t>
            </w:r>
            <w:r w:rsidRPr="004F4F10">
              <w:rPr>
                <w:sz w:val="24"/>
                <w:szCs w:val="24"/>
              </w:rPr>
              <w:t>3</w:t>
            </w:r>
          </w:p>
        </w:tc>
        <w:tc>
          <w:tcPr>
            <w:tcW w:w="1120" w:type="dxa"/>
            <w:vAlign w:val="bottom"/>
          </w:tcPr>
          <w:p w:rsidR="003D2A0D" w:rsidRPr="004F4F10" w:rsidRDefault="003D2A0D" w:rsidP="003D2A0D">
            <w:pPr>
              <w:tabs>
                <w:tab w:val="decimal" w:pos="661"/>
              </w:tabs>
              <w:spacing w:before="20" w:line="228" w:lineRule="auto"/>
              <w:rPr>
                <w:sz w:val="24"/>
                <w:szCs w:val="24"/>
              </w:rPr>
            </w:pPr>
            <w:r w:rsidRPr="00AA2F18">
              <w:rPr>
                <w:sz w:val="24"/>
                <w:szCs w:val="24"/>
              </w:rPr>
              <w:t>41095</w:t>
            </w:r>
            <w:r>
              <w:rPr>
                <w:sz w:val="24"/>
                <w:szCs w:val="24"/>
              </w:rPr>
              <w:t>,</w:t>
            </w:r>
            <w:r w:rsidRPr="00AA2F18">
              <w:rPr>
                <w:sz w:val="24"/>
                <w:szCs w:val="24"/>
              </w:rPr>
              <w:t>3</w:t>
            </w:r>
          </w:p>
        </w:tc>
      </w:tr>
      <w:tr w:rsidR="003D2A0D" w:rsidRPr="008B51F7" w:rsidTr="001C14C2">
        <w:trPr>
          <w:trHeight w:val="340"/>
        </w:trPr>
        <w:tc>
          <w:tcPr>
            <w:tcW w:w="5138" w:type="dxa"/>
            <w:vAlign w:val="center"/>
          </w:tcPr>
          <w:p w:rsidR="003D2A0D" w:rsidRPr="008B51F7" w:rsidRDefault="003D2A0D" w:rsidP="000B4F60">
            <w:pPr>
              <w:widowControl w:val="0"/>
              <w:ind w:left="57"/>
              <w:rPr>
                <w:sz w:val="24"/>
                <w:szCs w:val="24"/>
              </w:rPr>
            </w:pPr>
            <w:r w:rsidRPr="00FC5DA3">
              <w:rPr>
                <w:sz w:val="24"/>
                <w:szCs w:val="24"/>
              </w:rPr>
              <w:t>предоставление прочих видов услуг</w:t>
            </w:r>
          </w:p>
        </w:tc>
        <w:tc>
          <w:tcPr>
            <w:tcW w:w="1120" w:type="dxa"/>
            <w:vAlign w:val="bottom"/>
          </w:tcPr>
          <w:p w:rsidR="003D2A0D" w:rsidRPr="009F233E" w:rsidRDefault="003D2A0D" w:rsidP="00DF03DE">
            <w:pPr>
              <w:tabs>
                <w:tab w:val="decimal" w:pos="680"/>
              </w:tabs>
              <w:spacing w:before="20" w:line="228" w:lineRule="auto"/>
              <w:ind w:left="-29"/>
              <w:rPr>
                <w:sz w:val="24"/>
                <w:szCs w:val="24"/>
              </w:rPr>
            </w:pPr>
            <w:r w:rsidRPr="00DA7706">
              <w:rPr>
                <w:sz w:val="24"/>
                <w:szCs w:val="24"/>
              </w:rPr>
              <w:t>19399,8</w:t>
            </w:r>
          </w:p>
        </w:tc>
        <w:tc>
          <w:tcPr>
            <w:tcW w:w="1120" w:type="dxa"/>
            <w:vAlign w:val="bottom"/>
          </w:tcPr>
          <w:p w:rsidR="003D2A0D" w:rsidRPr="0000091A" w:rsidRDefault="003D2A0D" w:rsidP="001C14C2">
            <w:pPr>
              <w:tabs>
                <w:tab w:val="decimal" w:pos="704"/>
              </w:tabs>
              <w:spacing w:before="20" w:line="228" w:lineRule="auto"/>
              <w:rPr>
                <w:sz w:val="24"/>
                <w:szCs w:val="24"/>
              </w:rPr>
            </w:pPr>
            <w:r w:rsidRPr="0000091A">
              <w:rPr>
                <w:sz w:val="24"/>
                <w:szCs w:val="24"/>
              </w:rPr>
              <w:t>21785,1</w:t>
            </w:r>
          </w:p>
        </w:tc>
        <w:tc>
          <w:tcPr>
            <w:tcW w:w="1120" w:type="dxa"/>
            <w:vAlign w:val="bottom"/>
          </w:tcPr>
          <w:p w:rsidR="003D2A0D" w:rsidRPr="004F4F10" w:rsidRDefault="003D2A0D" w:rsidP="001C14C2">
            <w:pPr>
              <w:tabs>
                <w:tab w:val="decimal" w:pos="704"/>
              </w:tabs>
              <w:spacing w:before="20" w:line="228" w:lineRule="auto"/>
              <w:rPr>
                <w:sz w:val="24"/>
                <w:szCs w:val="24"/>
              </w:rPr>
            </w:pPr>
            <w:r w:rsidRPr="004F4F10">
              <w:rPr>
                <w:sz w:val="24"/>
                <w:szCs w:val="24"/>
              </w:rPr>
              <w:t>22876</w:t>
            </w:r>
            <w:r>
              <w:rPr>
                <w:sz w:val="24"/>
                <w:szCs w:val="24"/>
              </w:rPr>
              <w:t>,</w:t>
            </w:r>
            <w:r w:rsidRPr="004F4F10">
              <w:rPr>
                <w:sz w:val="24"/>
                <w:szCs w:val="24"/>
              </w:rPr>
              <w:t>6</w:t>
            </w:r>
          </w:p>
        </w:tc>
        <w:tc>
          <w:tcPr>
            <w:tcW w:w="1120" w:type="dxa"/>
            <w:vAlign w:val="bottom"/>
          </w:tcPr>
          <w:p w:rsidR="003D2A0D" w:rsidRPr="004F4F10" w:rsidRDefault="003D2A0D" w:rsidP="003D2A0D">
            <w:pPr>
              <w:tabs>
                <w:tab w:val="decimal" w:pos="661"/>
              </w:tabs>
              <w:spacing w:before="20" w:line="228" w:lineRule="auto"/>
              <w:rPr>
                <w:sz w:val="24"/>
                <w:szCs w:val="24"/>
              </w:rPr>
            </w:pPr>
            <w:r w:rsidRPr="00AA2F18">
              <w:rPr>
                <w:sz w:val="24"/>
                <w:szCs w:val="24"/>
              </w:rPr>
              <w:t>27979</w:t>
            </w:r>
            <w:r>
              <w:rPr>
                <w:sz w:val="24"/>
                <w:szCs w:val="24"/>
              </w:rPr>
              <w:t>,</w:t>
            </w:r>
            <w:r w:rsidRPr="00AA2F18">
              <w:rPr>
                <w:sz w:val="24"/>
                <w:szCs w:val="24"/>
              </w:rPr>
              <w:t>5</w:t>
            </w:r>
          </w:p>
        </w:tc>
      </w:tr>
    </w:tbl>
    <w:p w:rsidR="005C7400" w:rsidRPr="00BE651D" w:rsidRDefault="005C7400" w:rsidP="005C7400">
      <w:pPr>
        <w:pStyle w:val="a7"/>
        <w:spacing w:line="228" w:lineRule="auto"/>
        <w:rPr>
          <w:sz w:val="6"/>
          <w:szCs w:val="6"/>
          <w:vertAlign w:val="superscript"/>
        </w:rPr>
      </w:pPr>
    </w:p>
    <w:p w:rsidR="00ED2FB6" w:rsidRPr="00C8436E" w:rsidRDefault="00C8436E" w:rsidP="00BD0AF6">
      <w:pPr>
        <w:jc w:val="center"/>
        <w:rPr>
          <w:rFonts w:ascii="Arial" w:hAnsi="Arial" w:cs="Arial"/>
          <w:b/>
          <w:bCs/>
          <w:sz w:val="28"/>
          <w:szCs w:val="28"/>
        </w:rPr>
      </w:pPr>
      <w:r w:rsidRPr="00152535">
        <w:rPr>
          <w:rFonts w:ascii="Arial" w:hAnsi="Arial" w:cs="Arial"/>
          <w:b/>
          <w:sz w:val="28"/>
          <w:szCs w:val="28"/>
        </w:rPr>
        <w:t>Основные показатели пенсионного обеспечения</w:t>
      </w:r>
    </w:p>
    <w:p w:rsidR="00C93556" w:rsidRPr="00AA4A95" w:rsidRDefault="00C93556" w:rsidP="00BD0AF6">
      <w:pPr>
        <w:widowControl w:val="0"/>
        <w:tabs>
          <w:tab w:val="left" w:pos="7088"/>
        </w:tabs>
        <w:jc w:val="center"/>
        <w:rPr>
          <w:rFonts w:ascii="Arial" w:hAnsi="Arial" w:cs="Arial"/>
          <w:b/>
          <w:bCs/>
        </w:rPr>
      </w:pPr>
    </w:p>
    <w:tbl>
      <w:tblPr>
        <w:tblW w:w="961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1217"/>
        <w:gridCol w:w="1218"/>
        <w:gridCol w:w="1302"/>
        <w:gridCol w:w="1303"/>
      </w:tblGrid>
      <w:tr w:rsidR="001C14C2" w:rsidRPr="0090727C" w:rsidTr="00656F18">
        <w:trPr>
          <w:cantSplit/>
        </w:trPr>
        <w:tc>
          <w:tcPr>
            <w:tcW w:w="4578" w:type="dxa"/>
            <w:tcBorders>
              <w:top w:val="single" w:sz="4" w:space="0" w:color="auto"/>
              <w:left w:val="single" w:sz="4" w:space="0" w:color="auto"/>
              <w:bottom w:val="single" w:sz="4" w:space="0" w:color="auto"/>
              <w:right w:val="single" w:sz="4" w:space="0" w:color="auto"/>
            </w:tcBorders>
          </w:tcPr>
          <w:p w:rsidR="001C14C2" w:rsidRPr="0090727C" w:rsidRDefault="001C14C2" w:rsidP="00500838">
            <w:pPr>
              <w:tabs>
                <w:tab w:val="left" w:pos="720"/>
              </w:tabs>
              <w:spacing w:before="20"/>
              <w:ind w:left="-42" w:right="-108"/>
              <w:jc w:val="center"/>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1C14C2" w:rsidRPr="002D6EB1" w:rsidRDefault="001C14C2" w:rsidP="001C14C2">
            <w:pPr>
              <w:spacing w:before="20"/>
              <w:jc w:val="center"/>
              <w:rPr>
                <w:sz w:val="24"/>
                <w:szCs w:val="24"/>
              </w:rPr>
            </w:pPr>
            <w:r>
              <w:rPr>
                <w:sz w:val="24"/>
                <w:szCs w:val="24"/>
              </w:rPr>
              <w:t>2018</w:t>
            </w:r>
          </w:p>
        </w:tc>
        <w:tc>
          <w:tcPr>
            <w:tcW w:w="1218" w:type="dxa"/>
            <w:tcBorders>
              <w:top w:val="single" w:sz="4" w:space="0" w:color="auto"/>
              <w:left w:val="single" w:sz="4" w:space="0" w:color="auto"/>
              <w:bottom w:val="single" w:sz="4" w:space="0" w:color="auto"/>
              <w:right w:val="single" w:sz="4" w:space="0" w:color="auto"/>
            </w:tcBorders>
            <w:vAlign w:val="center"/>
          </w:tcPr>
          <w:p w:rsidR="001C14C2" w:rsidRPr="002D6EB1" w:rsidRDefault="001C14C2" w:rsidP="001C14C2">
            <w:pPr>
              <w:spacing w:before="20"/>
              <w:jc w:val="center"/>
              <w:rPr>
                <w:sz w:val="24"/>
                <w:szCs w:val="24"/>
              </w:rPr>
            </w:pPr>
            <w:r>
              <w:rPr>
                <w:sz w:val="24"/>
                <w:szCs w:val="24"/>
              </w:rPr>
              <w:t>2019</w:t>
            </w:r>
          </w:p>
        </w:tc>
        <w:tc>
          <w:tcPr>
            <w:tcW w:w="1302" w:type="dxa"/>
            <w:tcBorders>
              <w:top w:val="single" w:sz="4" w:space="0" w:color="auto"/>
              <w:left w:val="single" w:sz="4" w:space="0" w:color="auto"/>
              <w:bottom w:val="single" w:sz="4" w:space="0" w:color="auto"/>
              <w:right w:val="single" w:sz="4" w:space="0" w:color="auto"/>
            </w:tcBorders>
            <w:vAlign w:val="center"/>
          </w:tcPr>
          <w:p w:rsidR="001C14C2" w:rsidRPr="002D6EB1" w:rsidRDefault="001C14C2" w:rsidP="001C14C2">
            <w:pPr>
              <w:spacing w:before="20"/>
              <w:jc w:val="center"/>
              <w:rPr>
                <w:sz w:val="24"/>
                <w:szCs w:val="24"/>
              </w:rPr>
            </w:pPr>
            <w:r>
              <w:rPr>
                <w:sz w:val="24"/>
                <w:szCs w:val="24"/>
              </w:rPr>
              <w:t>2020</w:t>
            </w:r>
          </w:p>
        </w:tc>
        <w:tc>
          <w:tcPr>
            <w:tcW w:w="1303" w:type="dxa"/>
            <w:tcBorders>
              <w:top w:val="single" w:sz="4" w:space="0" w:color="auto"/>
              <w:left w:val="single" w:sz="4" w:space="0" w:color="auto"/>
              <w:bottom w:val="single" w:sz="4" w:space="0" w:color="auto"/>
              <w:right w:val="single" w:sz="4" w:space="0" w:color="auto"/>
            </w:tcBorders>
            <w:vAlign w:val="center"/>
          </w:tcPr>
          <w:p w:rsidR="001C14C2" w:rsidRPr="002D6EB1" w:rsidRDefault="001C14C2" w:rsidP="00153279">
            <w:pPr>
              <w:spacing w:before="20"/>
              <w:jc w:val="center"/>
              <w:rPr>
                <w:sz w:val="24"/>
                <w:szCs w:val="24"/>
              </w:rPr>
            </w:pPr>
            <w:r>
              <w:rPr>
                <w:sz w:val="24"/>
                <w:szCs w:val="24"/>
              </w:rPr>
              <w:t>2021</w:t>
            </w:r>
          </w:p>
        </w:tc>
      </w:tr>
      <w:tr w:rsidR="001C14C2" w:rsidRPr="0090727C" w:rsidTr="00656F18">
        <w:trPr>
          <w:cantSplit/>
        </w:trPr>
        <w:tc>
          <w:tcPr>
            <w:tcW w:w="4578" w:type="dxa"/>
            <w:tcBorders>
              <w:top w:val="nil"/>
              <w:left w:val="nil"/>
              <w:bottom w:val="nil"/>
              <w:right w:val="nil"/>
            </w:tcBorders>
            <w:vAlign w:val="bottom"/>
          </w:tcPr>
          <w:p w:rsidR="001C14C2" w:rsidRPr="0090727C" w:rsidRDefault="001C14C2" w:rsidP="00B873C4">
            <w:pPr>
              <w:tabs>
                <w:tab w:val="decimal" w:pos="0"/>
              </w:tabs>
              <w:spacing w:before="20"/>
              <w:ind w:left="-61" w:right="-108"/>
              <w:rPr>
                <w:sz w:val="24"/>
                <w:szCs w:val="24"/>
              </w:rPr>
            </w:pPr>
            <w:r w:rsidRPr="0090727C">
              <w:rPr>
                <w:sz w:val="24"/>
                <w:szCs w:val="24"/>
              </w:rPr>
              <w:t>Численность пенсионеров</w:t>
            </w:r>
            <w:r>
              <w:rPr>
                <w:sz w:val="24"/>
                <w:szCs w:val="24"/>
              </w:rPr>
              <w:t xml:space="preserve"> </w:t>
            </w:r>
            <w:r w:rsidRPr="0090727C">
              <w:rPr>
                <w:sz w:val="24"/>
                <w:szCs w:val="24"/>
                <w:vertAlign w:val="superscript"/>
              </w:rPr>
              <w:t>1)</w:t>
            </w:r>
            <w:r w:rsidRPr="0090727C">
              <w:rPr>
                <w:sz w:val="24"/>
                <w:szCs w:val="24"/>
              </w:rPr>
              <w:t>,</w:t>
            </w:r>
            <w:r w:rsidRPr="0090727C">
              <w:rPr>
                <w:sz w:val="24"/>
                <w:szCs w:val="24"/>
                <w:vertAlign w:val="superscript"/>
              </w:rPr>
              <w:t xml:space="preserve"> </w:t>
            </w:r>
            <w:r w:rsidRPr="0090727C">
              <w:rPr>
                <w:sz w:val="24"/>
                <w:szCs w:val="24"/>
              </w:rPr>
              <w:t>тыс. человек</w:t>
            </w:r>
          </w:p>
        </w:tc>
        <w:tc>
          <w:tcPr>
            <w:tcW w:w="1217" w:type="dxa"/>
            <w:tcBorders>
              <w:top w:val="nil"/>
              <w:left w:val="nil"/>
              <w:bottom w:val="nil"/>
              <w:right w:val="nil"/>
            </w:tcBorders>
            <w:vAlign w:val="bottom"/>
          </w:tcPr>
          <w:p w:rsidR="001C14C2" w:rsidRPr="0090727C" w:rsidRDefault="001C14C2" w:rsidP="001C14C2">
            <w:pPr>
              <w:tabs>
                <w:tab w:val="decimal" w:pos="648"/>
              </w:tabs>
              <w:spacing w:before="20"/>
              <w:rPr>
                <w:sz w:val="24"/>
                <w:szCs w:val="24"/>
              </w:rPr>
            </w:pPr>
            <w:r>
              <w:rPr>
                <w:sz w:val="24"/>
                <w:szCs w:val="24"/>
              </w:rPr>
              <w:t>602,4</w:t>
            </w:r>
          </w:p>
        </w:tc>
        <w:tc>
          <w:tcPr>
            <w:tcW w:w="1218" w:type="dxa"/>
            <w:tcBorders>
              <w:top w:val="nil"/>
              <w:left w:val="nil"/>
              <w:bottom w:val="nil"/>
              <w:right w:val="nil"/>
            </w:tcBorders>
            <w:vAlign w:val="bottom"/>
          </w:tcPr>
          <w:p w:rsidR="001C14C2" w:rsidRPr="0090727C" w:rsidRDefault="001C14C2" w:rsidP="001C14C2">
            <w:pPr>
              <w:tabs>
                <w:tab w:val="decimal" w:pos="648"/>
              </w:tabs>
              <w:spacing w:before="20"/>
              <w:rPr>
                <w:sz w:val="24"/>
                <w:szCs w:val="24"/>
              </w:rPr>
            </w:pPr>
            <w:r w:rsidRPr="00494A15">
              <w:rPr>
                <w:sz w:val="24"/>
                <w:szCs w:val="24"/>
              </w:rPr>
              <w:t>597</w:t>
            </w:r>
            <w:r>
              <w:rPr>
                <w:sz w:val="24"/>
                <w:szCs w:val="24"/>
              </w:rPr>
              <w:t>,</w:t>
            </w:r>
            <w:r w:rsidRPr="00494A15">
              <w:rPr>
                <w:sz w:val="24"/>
                <w:szCs w:val="24"/>
              </w:rPr>
              <w:t>7</w:t>
            </w:r>
          </w:p>
        </w:tc>
        <w:tc>
          <w:tcPr>
            <w:tcW w:w="1302" w:type="dxa"/>
            <w:tcBorders>
              <w:top w:val="nil"/>
              <w:left w:val="nil"/>
              <w:bottom w:val="nil"/>
              <w:right w:val="nil"/>
            </w:tcBorders>
            <w:vAlign w:val="bottom"/>
          </w:tcPr>
          <w:p w:rsidR="001C14C2" w:rsidRPr="0090727C" w:rsidRDefault="001C14C2" w:rsidP="00DF03DE">
            <w:pPr>
              <w:tabs>
                <w:tab w:val="decimal" w:pos="648"/>
              </w:tabs>
              <w:spacing w:before="20"/>
              <w:rPr>
                <w:sz w:val="24"/>
                <w:szCs w:val="24"/>
              </w:rPr>
            </w:pPr>
            <w:r>
              <w:rPr>
                <w:sz w:val="24"/>
                <w:szCs w:val="24"/>
              </w:rPr>
              <w:t>587,8</w:t>
            </w:r>
          </w:p>
        </w:tc>
        <w:tc>
          <w:tcPr>
            <w:tcW w:w="1303" w:type="dxa"/>
            <w:tcBorders>
              <w:top w:val="nil"/>
              <w:left w:val="nil"/>
              <w:bottom w:val="nil"/>
              <w:right w:val="nil"/>
            </w:tcBorders>
            <w:vAlign w:val="bottom"/>
          </w:tcPr>
          <w:p w:rsidR="001C14C2" w:rsidRPr="0090727C" w:rsidRDefault="00DD4557" w:rsidP="00DF03DE">
            <w:pPr>
              <w:tabs>
                <w:tab w:val="decimal" w:pos="634"/>
              </w:tabs>
              <w:spacing w:before="20"/>
              <w:rPr>
                <w:sz w:val="24"/>
                <w:szCs w:val="24"/>
              </w:rPr>
            </w:pPr>
            <w:r>
              <w:rPr>
                <w:sz w:val="24"/>
                <w:szCs w:val="24"/>
              </w:rPr>
              <w:t>569,8</w:t>
            </w:r>
          </w:p>
        </w:tc>
      </w:tr>
      <w:tr w:rsidR="001C14C2" w:rsidRPr="0090727C" w:rsidTr="00656F18">
        <w:trPr>
          <w:cantSplit/>
        </w:trPr>
        <w:tc>
          <w:tcPr>
            <w:tcW w:w="4578" w:type="dxa"/>
            <w:tcBorders>
              <w:top w:val="nil"/>
              <w:left w:val="nil"/>
              <w:bottom w:val="nil"/>
              <w:right w:val="nil"/>
            </w:tcBorders>
            <w:vAlign w:val="bottom"/>
          </w:tcPr>
          <w:p w:rsidR="001C14C2" w:rsidRPr="00BA4585" w:rsidRDefault="001C14C2" w:rsidP="00305720">
            <w:pPr>
              <w:tabs>
                <w:tab w:val="decimal" w:pos="284"/>
              </w:tabs>
              <w:spacing w:before="20"/>
              <w:ind w:left="142" w:right="-108"/>
              <w:rPr>
                <w:sz w:val="24"/>
                <w:szCs w:val="24"/>
              </w:rPr>
            </w:pPr>
            <w:r>
              <w:rPr>
                <w:sz w:val="24"/>
                <w:szCs w:val="24"/>
              </w:rPr>
              <w:t>в % к предыдущему году</w:t>
            </w:r>
          </w:p>
        </w:tc>
        <w:tc>
          <w:tcPr>
            <w:tcW w:w="1217" w:type="dxa"/>
            <w:tcBorders>
              <w:top w:val="nil"/>
              <w:left w:val="nil"/>
              <w:bottom w:val="nil"/>
              <w:right w:val="nil"/>
            </w:tcBorders>
            <w:vAlign w:val="bottom"/>
          </w:tcPr>
          <w:p w:rsidR="001C14C2" w:rsidRPr="00612C88" w:rsidRDefault="001C14C2" w:rsidP="001C14C2">
            <w:pPr>
              <w:tabs>
                <w:tab w:val="decimal" w:pos="648"/>
              </w:tabs>
              <w:spacing w:before="20"/>
              <w:rPr>
                <w:sz w:val="24"/>
                <w:szCs w:val="24"/>
              </w:rPr>
            </w:pPr>
            <w:r>
              <w:rPr>
                <w:sz w:val="24"/>
                <w:szCs w:val="24"/>
              </w:rPr>
              <w:t>101,4</w:t>
            </w:r>
          </w:p>
        </w:tc>
        <w:tc>
          <w:tcPr>
            <w:tcW w:w="1218" w:type="dxa"/>
            <w:tcBorders>
              <w:top w:val="nil"/>
              <w:left w:val="nil"/>
              <w:bottom w:val="nil"/>
              <w:right w:val="nil"/>
            </w:tcBorders>
            <w:vAlign w:val="bottom"/>
          </w:tcPr>
          <w:p w:rsidR="001C14C2" w:rsidRPr="00612C88" w:rsidRDefault="001C14C2" w:rsidP="001C14C2">
            <w:pPr>
              <w:tabs>
                <w:tab w:val="decimal" w:pos="648"/>
              </w:tabs>
              <w:spacing w:before="20"/>
              <w:rPr>
                <w:sz w:val="24"/>
                <w:szCs w:val="24"/>
              </w:rPr>
            </w:pPr>
            <w:r>
              <w:rPr>
                <w:sz w:val="24"/>
                <w:szCs w:val="24"/>
              </w:rPr>
              <w:t>99,2</w:t>
            </w:r>
          </w:p>
        </w:tc>
        <w:tc>
          <w:tcPr>
            <w:tcW w:w="1302" w:type="dxa"/>
            <w:tcBorders>
              <w:top w:val="nil"/>
              <w:left w:val="nil"/>
              <w:bottom w:val="nil"/>
              <w:right w:val="nil"/>
            </w:tcBorders>
            <w:vAlign w:val="bottom"/>
          </w:tcPr>
          <w:p w:rsidR="001C14C2" w:rsidRPr="00612C88" w:rsidRDefault="001C14C2" w:rsidP="001C14C2">
            <w:pPr>
              <w:tabs>
                <w:tab w:val="decimal" w:pos="648"/>
              </w:tabs>
              <w:spacing w:before="20"/>
              <w:rPr>
                <w:sz w:val="24"/>
                <w:szCs w:val="24"/>
              </w:rPr>
            </w:pPr>
            <w:r>
              <w:rPr>
                <w:sz w:val="24"/>
                <w:szCs w:val="24"/>
              </w:rPr>
              <w:t>98,3</w:t>
            </w:r>
          </w:p>
        </w:tc>
        <w:tc>
          <w:tcPr>
            <w:tcW w:w="1303" w:type="dxa"/>
            <w:tcBorders>
              <w:top w:val="nil"/>
              <w:left w:val="nil"/>
              <w:bottom w:val="nil"/>
              <w:right w:val="nil"/>
            </w:tcBorders>
            <w:shd w:val="clear" w:color="auto" w:fill="auto"/>
            <w:vAlign w:val="bottom"/>
          </w:tcPr>
          <w:p w:rsidR="001C14C2" w:rsidRPr="00612C88" w:rsidRDefault="00DD4557" w:rsidP="00DF03DE">
            <w:pPr>
              <w:tabs>
                <w:tab w:val="decimal" w:pos="634"/>
              </w:tabs>
              <w:spacing w:before="20"/>
              <w:rPr>
                <w:sz w:val="24"/>
                <w:szCs w:val="24"/>
              </w:rPr>
            </w:pPr>
            <w:r>
              <w:rPr>
                <w:sz w:val="24"/>
                <w:szCs w:val="24"/>
              </w:rPr>
              <w:t>96,9</w:t>
            </w:r>
          </w:p>
        </w:tc>
      </w:tr>
      <w:tr w:rsidR="00DD4557" w:rsidRPr="0090727C" w:rsidTr="00ED27B6">
        <w:trPr>
          <w:cantSplit/>
        </w:trPr>
        <w:tc>
          <w:tcPr>
            <w:tcW w:w="4578" w:type="dxa"/>
            <w:tcBorders>
              <w:top w:val="nil"/>
              <w:left w:val="nil"/>
              <w:bottom w:val="nil"/>
              <w:right w:val="nil"/>
            </w:tcBorders>
            <w:vAlign w:val="bottom"/>
          </w:tcPr>
          <w:p w:rsidR="00DD4557" w:rsidRPr="00BA4585" w:rsidRDefault="00DD4557" w:rsidP="00B873C4">
            <w:pPr>
              <w:tabs>
                <w:tab w:val="decimal" w:pos="506"/>
              </w:tabs>
              <w:spacing w:before="20"/>
              <w:ind w:left="-61" w:right="-108"/>
              <w:rPr>
                <w:sz w:val="24"/>
                <w:szCs w:val="24"/>
              </w:rPr>
            </w:pPr>
            <w:r w:rsidRPr="00BA4585">
              <w:rPr>
                <w:sz w:val="24"/>
                <w:szCs w:val="24"/>
              </w:rPr>
              <w:t>Средний размер назначенных пенсий</w:t>
            </w:r>
            <w:r>
              <w:rPr>
                <w:sz w:val="24"/>
                <w:szCs w:val="24"/>
              </w:rPr>
              <w:t xml:space="preserve"> </w:t>
            </w:r>
            <w:r>
              <w:rPr>
                <w:sz w:val="24"/>
                <w:szCs w:val="24"/>
                <w:vertAlign w:val="superscript"/>
              </w:rPr>
              <w:t>1)</w:t>
            </w:r>
            <w:r w:rsidRPr="00BA4585">
              <w:rPr>
                <w:sz w:val="24"/>
                <w:szCs w:val="24"/>
              </w:rPr>
              <w:t xml:space="preserve">, </w:t>
            </w:r>
            <w:r w:rsidRPr="00107A9F">
              <w:rPr>
                <w:sz w:val="24"/>
                <w:szCs w:val="24"/>
              </w:rPr>
              <w:br/>
            </w:r>
            <w:r w:rsidRPr="00BA4585">
              <w:rPr>
                <w:sz w:val="24"/>
                <w:szCs w:val="24"/>
              </w:rPr>
              <w:t>рублей</w:t>
            </w:r>
          </w:p>
        </w:tc>
        <w:tc>
          <w:tcPr>
            <w:tcW w:w="1217" w:type="dxa"/>
            <w:tcBorders>
              <w:top w:val="nil"/>
              <w:left w:val="nil"/>
              <w:bottom w:val="nil"/>
              <w:right w:val="nil"/>
            </w:tcBorders>
            <w:vAlign w:val="bottom"/>
          </w:tcPr>
          <w:p w:rsidR="00DD4557" w:rsidRPr="00BA5DE3" w:rsidRDefault="00DD4557" w:rsidP="001C14C2">
            <w:pPr>
              <w:tabs>
                <w:tab w:val="decimal" w:pos="648"/>
              </w:tabs>
              <w:spacing w:before="20"/>
              <w:rPr>
                <w:sz w:val="24"/>
                <w:szCs w:val="24"/>
              </w:rPr>
            </w:pPr>
            <w:r>
              <w:rPr>
                <w:sz w:val="24"/>
                <w:szCs w:val="24"/>
              </w:rPr>
              <w:t>13299,9</w:t>
            </w:r>
          </w:p>
        </w:tc>
        <w:tc>
          <w:tcPr>
            <w:tcW w:w="1218" w:type="dxa"/>
            <w:tcBorders>
              <w:top w:val="nil"/>
              <w:left w:val="nil"/>
              <w:bottom w:val="nil"/>
              <w:right w:val="nil"/>
            </w:tcBorders>
            <w:vAlign w:val="bottom"/>
          </w:tcPr>
          <w:p w:rsidR="00DD4557" w:rsidRPr="00BA5DE3" w:rsidRDefault="00DD4557" w:rsidP="001C14C2">
            <w:pPr>
              <w:tabs>
                <w:tab w:val="decimal" w:pos="648"/>
              </w:tabs>
              <w:spacing w:before="20"/>
              <w:rPr>
                <w:sz w:val="24"/>
                <w:szCs w:val="24"/>
              </w:rPr>
            </w:pPr>
            <w:r w:rsidRPr="00494A15">
              <w:rPr>
                <w:sz w:val="24"/>
                <w:szCs w:val="24"/>
              </w:rPr>
              <w:t>14065,2</w:t>
            </w:r>
          </w:p>
        </w:tc>
        <w:tc>
          <w:tcPr>
            <w:tcW w:w="1302" w:type="dxa"/>
            <w:tcBorders>
              <w:top w:val="nil"/>
              <w:left w:val="nil"/>
              <w:bottom w:val="nil"/>
              <w:right w:val="nil"/>
            </w:tcBorders>
            <w:vAlign w:val="bottom"/>
          </w:tcPr>
          <w:p w:rsidR="00DD4557" w:rsidRPr="00BA5DE3" w:rsidRDefault="00DD4557" w:rsidP="001C14C2">
            <w:pPr>
              <w:tabs>
                <w:tab w:val="decimal" w:pos="648"/>
              </w:tabs>
              <w:spacing w:before="20"/>
              <w:rPr>
                <w:sz w:val="24"/>
                <w:szCs w:val="24"/>
              </w:rPr>
            </w:pPr>
            <w:r>
              <w:rPr>
                <w:sz w:val="24"/>
                <w:szCs w:val="24"/>
              </w:rPr>
              <w:t>14823,8</w:t>
            </w:r>
          </w:p>
        </w:tc>
        <w:tc>
          <w:tcPr>
            <w:tcW w:w="1303" w:type="dxa"/>
            <w:tcBorders>
              <w:top w:val="nil"/>
              <w:left w:val="nil"/>
              <w:bottom w:val="nil"/>
              <w:right w:val="nil"/>
            </w:tcBorders>
            <w:vAlign w:val="bottom"/>
          </w:tcPr>
          <w:p w:rsidR="00DD4557" w:rsidRPr="00612C88" w:rsidRDefault="00DD4557" w:rsidP="00DF03DE">
            <w:pPr>
              <w:tabs>
                <w:tab w:val="decimal" w:pos="634"/>
              </w:tabs>
              <w:spacing w:before="20"/>
              <w:rPr>
                <w:sz w:val="24"/>
                <w:szCs w:val="24"/>
              </w:rPr>
            </w:pPr>
            <w:r>
              <w:rPr>
                <w:sz w:val="24"/>
                <w:szCs w:val="24"/>
              </w:rPr>
              <w:t>15886,</w:t>
            </w:r>
            <w:r w:rsidR="00DF03DE">
              <w:rPr>
                <w:sz w:val="24"/>
                <w:szCs w:val="24"/>
              </w:rPr>
              <w:t>8</w:t>
            </w:r>
          </w:p>
        </w:tc>
      </w:tr>
      <w:tr w:rsidR="00DD4557" w:rsidRPr="0090727C" w:rsidTr="00ED27B6">
        <w:trPr>
          <w:cantSplit/>
        </w:trPr>
        <w:tc>
          <w:tcPr>
            <w:tcW w:w="4578" w:type="dxa"/>
            <w:tcBorders>
              <w:top w:val="nil"/>
              <w:left w:val="nil"/>
              <w:bottom w:val="nil"/>
              <w:right w:val="nil"/>
            </w:tcBorders>
            <w:vAlign w:val="bottom"/>
          </w:tcPr>
          <w:p w:rsidR="00DD4557" w:rsidRPr="0090727C" w:rsidRDefault="00DD4557" w:rsidP="00B873C4">
            <w:pPr>
              <w:tabs>
                <w:tab w:val="decimal" w:pos="365"/>
                <w:tab w:val="decimal" w:pos="506"/>
              </w:tabs>
              <w:spacing w:before="20"/>
              <w:ind w:left="-61" w:right="-108"/>
              <w:rPr>
                <w:sz w:val="24"/>
                <w:szCs w:val="24"/>
              </w:rPr>
            </w:pPr>
            <w:r w:rsidRPr="0090727C">
              <w:rPr>
                <w:sz w:val="24"/>
                <w:szCs w:val="24"/>
              </w:rPr>
              <w:t>Реальный размер назначенных пенсий</w:t>
            </w:r>
            <w:r>
              <w:rPr>
                <w:sz w:val="24"/>
                <w:szCs w:val="24"/>
              </w:rPr>
              <w:t xml:space="preserve">, </w:t>
            </w:r>
            <w:r>
              <w:rPr>
                <w:sz w:val="24"/>
                <w:szCs w:val="24"/>
              </w:rPr>
              <w:br/>
              <w:t>в % к предыдущему году</w:t>
            </w:r>
          </w:p>
        </w:tc>
        <w:tc>
          <w:tcPr>
            <w:tcW w:w="1217" w:type="dxa"/>
            <w:tcBorders>
              <w:top w:val="nil"/>
              <w:left w:val="nil"/>
              <w:bottom w:val="nil"/>
              <w:right w:val="nil"/>
            </w:tcBorders>
            <w:vAlign w:val="bottom"/>
          </w:tcPr>
          <w:p w:rsidR="00DD4557" w:rsidRPr="004E3065" w:rsidRDefault="00DD4557" w:rsidP="001C14C2">
            <w:pPr>
              <w:tabs>
                <w:tab w:val="decimal" w:pos="648"/>
              </w:tabs>
              <w:spacing w:before="20"/>
              <w:rPr>
                <w:sz w:val="24"/>
                <w:szCs w:val="24"/>
              </w:rPr>
            </w:pPr>
            <w:r w:rsidRPr="004E3065">
              <w:rPr>
                <w:sz w:val="24"/>
                <w:szCs w:val="24"/>
              </w:rPr>
              <w:t>100,4</w:t>
            </w:r>
          </w:p>
        </w:tc>
        <w:tc>
          <w:tcPr>
            <w:tcW w:w="1218" w:type="dxa"/>
            <w:tcBorders>
              <w:top w:val="nil"/>
              <w:left w:val="nil"/>
              <w:bottom w:val="nil"/>
              <w:right w:val="nil"/>
            </w:tcBorders>
            <w:vAlign w:val="bottom"/>
          </w:tcPr>
          <w:p w:rsidR="00DD4557" w:rsidRPr="004E3065" w:rsidRDefault="00DD4557" w:rsidP="001C14C2">
            <w:pPr>
              <w:tabs>
                <w:tab w:val="decimal" w:pos="648"/>
              </w:tabs>
              <w:spacing w:before="20"/>
              <w:rPr>
                <w:sz w:val="24"/>
                <w:szCs w:val="24"/>
              </w:rPr>
            </w:pPr>
            <w:r>
              <w:rPr>
                <w:sz w:val="24"/>
                <w:szCs w:val="24"/>
              </w:rPr>
              <w:t>103,3</w:t>
            </w:r>
          </w:p>
        </w:tc>
        <w:tc>
          <w:tcPr>
            <w:tcW w:w="1302" w:type="dxa"/>
            <w:tcBorders>
              <w:top w:val="nil"/>
              <w:left w:val="nil"/>
              <w:bottom w:val="nil"/>
              <w:right w:val="nil"/>
            </w:tcBorders>
            <w:vAlign w:val="bottom"/>
          </w:tcPr>
          <w:p w:rsidR="00DD4557" w:rsidRPr="004E3065" w:rsidRDefault="00DD4557" w:rsidP="001C14C2">
            <w:pPr>
              <w:tabs>
                <w:tab w:val="decimal" w:pos="648"/>
              </w:tabs>
              <w:spacing w:before="20"/>
              <w:rPr>
                <w:sz w:val="24"/>
                <w:szCs w:val="24"/>
              </w:rPr>
            </w:pPr>
            <w:r>
              <w:rPr>
                <w:sz w:val="24"/>
                <w:szCs w:val="24"/>
              </w:rPr>
              <w:t>99,9</w:t>
            </w:r>
          </w:p>
        </w:tc>
        <w:tc>
          <w:tcPr>
            <w:tcW w:w="1303" w:type="dxa"/>
            <w:tcBorders>
              <w:top w:val="nil"/>
              <w:left w:val="nil"/>
              <w:bottom w:val="nil"/>
              <w:right w:val="nil"/>
            </w:tcBorders>
            <w:shd w:val="clear" w:color="auto" w:fill="auto"/>
            <w:vAlign w:val="bottom"/>
          </w:tcPr>
          <w:p w:rsidR="00DD4557" w:rsidRPr="004E3065" w:rsidRDefault="00ED27B6" w:rsidP="00DF03DE">
            <w:pPr>
              <w:tabs>
                <w:tab w:val="decimal" w:pos="634"/>
              </w:tabs>
              <w:spacing w:before="20"/>
              <w:rPr>
                <w:sz w:val="24"/>
                <w:szCs w:val="24"/>
              </w:rPr>
            </w:pPr>
            <w:r w:rsidRPr="002C6B0C">
              <w:rPr>
                <w:sz w:val="24"/>
                <w:szCs w:val="24"/>
              </w:rPr>
              <w:t>96,9</w:t>
            </w:r>
          </w:p>
        </w:tc>
      </w:tr>
      <w:tr w:rsidR="00B81C48" w:rsidRPr="00B81C48" w:rsidTr="007B1642">
        <w:trPr>
          <w:cantSplit/>
        </w:trPr>
        <w:tc>
          <w:tcPr>
            <w:tcW w:w="4578" w:type="dxa"/>
            <w:tcBorders>
              <w:top w:val="nil"/>
              <w:left w:val="nil"/>
              <w:bottom w:val="nil"/>
              <w:right w:val="nil"/>
            </w:tcBorders>
            <w:vAlign w:val="bottom"/>
          </w:tcPr>
          <w:p w:rsidR="00DD4557" w:rsidRPr="00B81C48" w:rsidRDefault="00DD4557" w:rsidP="001C14C2">
            <w:pPr>
              <w:tabs>
                <w:tab w:val="decimal" w:pos="506"/>
              </w:tabs>
              <w:spacing w:before="20"/>
              <w:ind w:left="-61" w:right="33"/>
              <w:rPr>
                <w:sz w:val="24"/>
                <w:szCs w:val="24"/>
              </w:rPr>
            </w:pPr>
            <w:r w:rsidRPr="00B81C48">
              <w:rPr>
                <w:sz w:val="24"/>
                <w:szCs w:val="24"/>
              </w:rPr>
              <w:t xml:space="preserve">Величина прожиточного минимума </w:t>
            </w:r>
            <w:r w:rsidR="00EE0DE3" w:rsidRPr="00B81C48">
              <w:rPr>
                <w:sz w:val="24"/>
                <w:szCs w:val="24"/>
              </w:rPr>
              <w:br/>
            </w:r>
            <w:r w:rsidRPr="00B81C48">
              <w:rPr>
                <w:sz w:val="24"/>
                <w:szCs w:val="24"/>
              </w:rPr>
              <w:t xml:space="preserve">пенсионера </w:t>
            </w:r>
            <w:r w:rsidRPr="00B81C48">
              <w:rPr>
                <w:sz w:val="24"/>
                <w:szCs w:val="24"/>
                <w:vertAlign w:val="superscript"/>
              </w:rPr>
              <w:t>2)</w:t>
            </w:r>
            <w:r w:rsidRPr="00B81C48">
              <w:rPr>
                <w:sz w:val="24"/>
                <w:szCs w:val="24"/>
              </w:rPr>
              <w:t>, рублей в месяц</w:t>
            </w:r>
          </w:p>
        </w:tc>
        <w:tc>
          <w:tcPr>
            <w:tcW w:w="1217" w:type="dxa"/>
            <w:tcBorders>
              <w:top w:val="nil"/>
              <w:left w:val="nil"/>
              <w:bottom w:val="nil"/>
              <w:right w:val="nil"/>
            </w:tcBorders>
            <w:vAlign w:val="bottom"/>
          </w:tcPr>
          <w:p w:rsidR="00DD4557" w:rsidRPr="00B81C48" w:rsidRDefault="00DD4557" w:rsidP="00DF03DE">
            <w:pPr>
              <w:tabs>
                <w:tab w:val="decimal" w:pos="648"/>
              </w:tabs>
              <w:spacing w:before="20"/>
              <w:rPr>
                <w:sz w:val="24"/>
                <w:szCs w:val="24"/>
              </w:rPr>
            </w:pPr>
            <w:r w:rsidRPr="00B81C48">
              <w:rPr>
                <w:sz w:val="24"/>
                <w:szCs w:val="24"/>
              </w:rPr>
              <w:t>7238</w:t>
            </w:r>
          </w:p>
        </w:tc>
        <w:tc>
          <w:tcPr>
            <w:tcW w:w="1218" w:type="dxa"/>
            <w:tcBorders>
              <w:top w:val="nil"/>
              <w:left w:val="nil"/>
              <w:bottom w:val="nil"/>
              <w:right w:val="nil"/>
            </w:tcBorders>
            <w:vAlign w:val="bottom"/>
          </w:tcPr>
          <w:p w:rsidR="00DD4557" w:rsidRPr="00B81C48" w:rsidRDefault="00DD4557" w:rsidP="001C14C2">
            <w:pPr>
              <w:tabs>
                <w:tab w:val="decimal" w:pos="648"/>
              </w:tabs>
              <w:spacing w:before="20"/>
              <w:rPr>
                <w:sz w:val="24"/>
                <w:szCs w:val="24"/>
              </w:rPr>
            </w:pPr>
            <w:r w:rsidRPr="00B81C48">
              <w:rPr>
                <w:sz w:val="24"/>
                <w:szCs w:val="24"/>
              </w:rPr>
              <w:t>7741</w:t>
            </w:r>
          </w:p>
        </w:tc>
        <w:tc>
          <w:tcPr>
            <w:tcW w:w="1302" w:type="dxa"/>
            <w:tcBorders>
              <w:top w:val="nil"/>
              <w:left w:val="nil"/>
              <w:bottom w:val="nil"/>
              <w:right w:val="nil"/>
            </w:tcBorders>
            <w:vAlign w:val="bottom"/>
          </w:tcPr>
          <w:p w:rsidR="00DD4557" w:rsidRPr="00B81C48" w:rsidRDefault="00DD4557" w:rsidP="001C14C2">
            <w:pPr>
              <w:tabs>
                <w:tab w:val="decimal" w:pos="648"/>
              </w:tabs>
              <w:spacing w:before="20"/>
              <w:rPr>
                <w:sz w:val="24"/>
                <w:szCs w:val="24"/>
              </w:rPr>
            </w:pPr>
            <w:r w:rsidRPr="00B81C48">
              <w:rPr>
                <w:sz w:val="24"/>
                <w:szCs w:val="24"/>
              </w:rPr>
              <w:t>8324</w:t>
            </w:r>
          </w:p>
        </w:tc>
        <w:tc>
          <w:tcPr>
            <w:tcW w:w="1303" w:type="dxa"/>
            <w:tcBorders>
              <w:top w:val="nil"/>
              <w:left w:val="nil"/>
              <w:bottom w:val="nil"/>
              <w:right w:val="nil"/>
            </w:tcBorders>
            <w:vAlign w:val="bottom"/>
          </w:tcPr>
          <w:p w:rsidR="00DD4557" w:rsidRPr="00B81C48" w:rsidRDefault="004F1250" w:rsidP="00DF03DE">
            <w:pPr>
              <w:tabs>
                <w:tab w:val="decimal" w:pos="634"/>
              </w:tabs>
              <w:spacing w:before="20"/>
              <w:rPr>
                <w:sz w:val="24"/>
                <w:szCs w:val="24"/>
              </w:rPr>
            </w:pPr>
            <w:r w:rsidRPr="00B81C48">
              <w:rPr>
                <w:sz w:val="24"/>
                <w:szCs w:val="24"/>
              </w:rPr>
              <w:t>8932</w:t>
            </w:r>
          </w:p>
        </w:tc>
      </w:tr>
      <w:tr w:rsidR="00B81C48" w:rsidRPr="00B81C48" w:rsidTr="007B1642">
        <w:trPr>
          <w:cantSplit/>
        </w:trPr>
        <w:tc>
          <w:tcPr>
            <w:tcW w:w="4578" w:type="dxa"/>
            <w:tcBorders>
              <w:top w:val="nil"/>
              <w:left w:val="nil"/>
              <w:bottom w:val="nil"/>
              <w:right w:val="nil"/>
            </w:tcBorders>
            <w:vAlign w:val="bottom"/>
          </w:tcPr>
          <w:p w:rsidR="00DD4557" w:rsidRPr="00B81C48" w:rsidRDefault="00DD4557" w:rsidP="001C14C2">
            <w:pPr>
              <w:tabs>
                <w:tab w:val="decimal" w:pos="365"/>
                <w:tab w:val="decimal" w:pos="506"/>
              </w:tabs>
              <w:spacing w:before="20"/>
              <w:ind w:left="-61" w:right="-108"/>
              <w:rPr>
                <w:sz w:val="24"/>
                <w:szCs w:val="24"/>
              </w:rPr>
            </w:pPr>
            <w:r w:rsidRPr="00B81C48">
              <w:rPr>
                <w:sz w:val="24"/>
                <w:szCs w:val="24"/>
              </w:rPr>
              <w:t>Соотношение среднего размера назначе</w:t>
            </w:r>
            <w:r w:rsidRPr="00B81C48">
              <w:rPr>
                <w:sz w:val="24"/>
                <w:szCs w:val="24"/>
              </w:rPr>
              <w:t>н</w:t>
            </w:r>
            <w:r w:rsidRPr="00B81C48">
              <w:rPr>
                <w:sz w:val="24"/>
                <w:szCs w:val="24"/>
              </w:rPr>
              <w:t xml:space="preserve">ных пенсий с величиной прожиточного </w:t>
            </w:r>
            <w:r w:rsidRPr="00B81C48">
              <w:rPr>
                <w:sz w:val="24"/>
                <w:szCs w:val="24"/>
              </w:rPr>
              <w:br/>
              <w:t xml:space="preserve">минимума пенсионера </w:t>
            </w:r>
            <w:r w:rsidRPr="00B81C48">
              <w:rPr>
                <w:sz w:val="24"/>
                <w:szCs w:val="24"/>
                <w:vertAlign w:val="superscript"/>
              </w:rPr>
              <w:t>3)</w:t>
            </w:r>
            <w:r w:rsidRPr="00B81C48">
              <w:rPr>
                <w:sz w:val="24"/>
                <w:szCs w:val="24"/>
              </w:rPr>
              <w:t>, в %</w:t>
            </w:r>
          </w:p>
        </w:tc>
        <w:tc>
          <w:tcPr>
            <w:tcW w:w="1217" w:type="dxa"/>
            <w:tcBorders>
              <w:top w:val="nil"/>
              <w:left w:val="nil"/>
              <w:bottom w:val="nil"/>
              <w:right w:val="nil"/>
            </w:tcBorders>
            <w:vAlign w:val="bottom"/>
          </w:tcPr>
          <w:p w:rsidR="00DD4557" w:rsidRPr="00B81C48" w:rsidRDefault="00DD4557" w:rsidP="001C14C2">
            <w:pPr>
              <w:tabs>
                <w:tab w:val="decimal" w:pos="648"/>
              </w:tabs>
              <w:spacing w:before="20"/>
              <w:rPr>
                <w:sz w:val="24"/>
                <w:szCs w:val="24"/>
              </w:rPr>
            </w:pPr>
            <w:r w:rsidRPr="00B81C48">
              <w:rPr>
                <w:sz w:val="24"/>
                <w:szCs w:val="24"/>
              </w:rPr>
              <w:t>183,8</w:t>
            </w:r>
          </w:p>
        </w:tc>
        <w:tc>
          <w:tcPr>
            <w:tcW w:w="1218" w:type="dxa"/>
            <w:tcBorders>
              <w:top w:val="nil"/>
              <w:left w:val="nil"/>
              <w:bottom w:val="nil"/>
              <w:right w:val="nil"/>
            </w:tcBorders>
            <w:vAlign w:val="bottom"/>
          </w:tcPr>
          <w:p w:rsidR="00DD4557" w:rsidRPr="00B81C48" w:rsidRDefault="00DD4557" w:rsidP="001C14C2">
            <w:pPr>
              <w:tabs>
                <w:tab w:val="decimal" w:pos="648"/>
              </w:tabs>
              <w:spacing w:before="20"/>
              <w:rPr>
                <w:sz w:val="24"/>
                <w:szCs w:val="24"/>
              </w:rPr>
            </w:pPr>
            <w:r w:rsidRPr="00B81C48">
              <w:rPr>
                <w:sz w:val="24"/>
                <w:szCs w:val="24"/>
              </w:rPr>
              <w:t>181,7</w:t>
            </w:r>
          </w:p>
        </w:tc>
        <w:tc>
          <w:tcPr>
            <w:tcW w:w="1302" w:type="dxa"/>
            <w:tcBorders>
              <w:top w:val="nil"/>
              <w:left w:val="nil"/>
              <w:bottom w:val="nil"/>
              <w:right w:val="nil"/>
            </w:tcBorders>
            <w:vAlign w:val="bottom"/>
          </w:tcPr>
          <w:p w:rsidR="00DD4557" w:rsidRPr="00B81C48" w:rsidRDefault="00DD4557" w:rsidP="001C14C2">
            <w:pPr>
              <w:tabs>
                <w:tab w:val="decimal" w:pos="648"/>
              </w:tabs>
              <w:spacing w:before="20"/>
              <w:rPr>
                <w:sz w:val="24"/>
                <w:szCs w:val="24"/>
              </w:rPr>
            </w:pPr>
            <w:r w:rsidRPr="00B81C48">
              <w:rPr>
                <w:sz w:val="24"/>
                <w:szCs w:val="24"/>
              </w:rPr>
              <w:t>178,1</w:t>
            </w:r>
          </w:p>
        </w:tc>
        <w:tc>
          <w:tcPr>
            <w:tcW w:w="1303" w:type="dxa"/>
            <w:tcBorders>
              <w:top w:val="nil"/>
              <w:left w:val="nil"/>
              <w:bottom w:val="nil"/>
              <w:right w:val="nil"/>
            </w:tcBorders>
            <w:vAlign w:val="bottom"/>
          </w:tcPr>
          <w:p w:rsidR="00DD4557" w:rsidRPr="00B81C48" w:rsidRDefault="004F1250" w:rsidP="00DF03DE">
            <w:pPr>
              <w:tabs>
                <w:tab w:val="decimal" w:pos="634"/>
              </w:tabs>
              <w:spacing w:before="20"/>
              <w:rPr>
                <w:sz w:val="24"/>
                <w:szCs w:val="24"/>
              </w:rPr>
            </w:pPr>
            <w:r w:rsidRPr="00B81C48">
              <w:rPr>
                <w:sz w:val="24"/>
                <w:szCs w:val="24"/>
              </w:rPr>
              <w:t>177,9</w:t>
            </w:r>
          </w:p>
        </w:tc>
      </w:tr>
      <w:tr w:rsidR="006037CB" w:rsidRPr="006037CB" w:rsidTr="00656F18">
        <w:trPr>
          <w:cantSplit/>
          <w:trHeight w:val="2118"/>
        </w:trPr>
        <w:tc>
          <w:tcPr>
            <w:tcW w:w="9618" w:type="dxa"/>
            <w:gridSpan w:val="5"/>
            <w:tcBorders>
              <w:top w:val="nil"/>
              <w:left w:val="nil"/>
              <w:bottom w:val="nil"/>
              <w:right w:val="nil"/>
            </w:tcBorders>
            <w:vAlign w:val="bottom"/>
          </w:tcPr>
          <w:p w:rsidR="00DD4557" w:rsidRPr="006037CB" w:rsidRDefault="00DD4557" w:rsidP="00AC457F">
            <w:pPr>
              <w:autoSpaceDE w:val="0"/>
              <w:autoSpaceDN w:val="0"/>
              <w:ind w:left="-56"/>
              <w:jc w:val="both"/>
              <w:rPr>
                <w:sz w:val="24"/>
                <w:szCs w:val="24"/>
                <w:vertAlign w:val="superscript"/>
              </w:rPr>
            </w:pPr>
          </w:p>
          <w:p w:rsidR="00DD4557" w:rsidRPr="006037CB" w:rsidRDefault="00DD4557" w:rsidP="00AC457F">
            <w:pPr>
              <w:autoSpaceDE w:val="0"/>
              <w:autoSpaceDN w:val="0"/>
              <w:ind w:left="-56"/>
              <w:jc w:val="both"/>
              <w:rPr>
                <w:sz w:val="24"/>
                <w:szCs w:val="24"/>
                <w:vertAlign w:val="superscript"/>
              </w:rPr>
            </w:pPr>
            <w:r w:rsidRPr="006037CB">
              <w:rPr>
                <w:sz w:val="24"/>
                <w:szCs w:val="24"/>
                <w:vertAlign w:val="superscript"/>
              </w:rPr>
              <w:t>1)</w:t>
            </w:r>
            <w:r w:rsidRPr="006037CB">
              <w:rPr>
                <w:sz w:val="24"/>
                <w:szCs w:val="24"/>
              </w:rPr>
              <w:t xml:space="preserve"> По данным Государственного учреждения – Отделения Пенсионного фонда Российской </w:t>
            </w:r>
            <w:r w:rsidRPr="006037CB">
              <w:rPr>
                <w:sz w:val="24"/>
                <w:szCs w:val="24"/>
              </w:rPr>
              <w:br/>
              <w:t>Федерации по Омской области; по состоянию на 1 января года, следующего за отчетным.</w:t>
            </w:r>
          </w:p>
          <w:p w:rsidR="00DD4557" w:rsidRPr="00B81C48" w:rsidRDefault="00DD4557" w:rsidP="00AC457F">
            <w:pPr>
              <w:autoSpaceDE w:val="0"/>
              <w:autoSpaceDN w:val="0"/>
              <w:ind w:left="-56"/>
              <w:jc w:val="both"/>
              <w:rPr>
                <w:sz w:val="24"/>
                <w:szCs w:val="24"/>
              </w:rPr>
            </w:pPr>
            <w:r w:rsidRPr="00B81C48">
              <w:rPr>
                <w:sz w:val="24"/>
                <w:szCs w:val="24"/>
                <w:vertAlign w:val="superscript"/>
              </w:rPr>
              <w:t xml:space="preserve">2) </w:t>
            </w:r>
            <w:r w:rsidR="00B81C48" w:rsidRPr="00B81C48">
              <w:rPr>
                <w:sz w:val="24"/>
                <w:szCs w:val="24"/>
              </w:rPr>
              <w:t xml:space="preserve">За </w:t>
            </w:r>
            <w:r w:rsidR="006037CB" w:rsidRPr="00B81C48">
              <w:rPr>
                <w:sz w:val="24"/>
                <w:szCs w:val="24"/>
              </w:rPr>
              <w:t xml:space="preserve">2018-2020 гг. </w:t>
            </w:r>
            <w:r w:rsidR="00B81C48" w:rsidRPr="00B81C48">
              <w:rPr>
                <w:sz w:val="24"/>
                <w:szCs w:val="24"/>
              </w:rPr>
              <w:t>приведены</w:t>
            </w:r>
            <w:r w:rsidR="006037CB" w:rsidRPr="00B81C48">
              <w:rPr>
                <w:sz w:val="24"/>
                <w:szCs w:val="24"/>
              </w:rPr>
              <w:t xml:space="preserve"> </w:t>
            </w:r>
            <w:r w:rsidR="00132E31" w:rsidRPr="00B81C48">
              <w:rPr>
                <w:sz w:val="24"/>
                <w:szCs w:val="24"/>
              </w:rPr>
              <w:t xml:space="preserve">данные </w:t>
            </w:r>
            <w:r w:rsidRPr="00B81C48">
              <w:rPr>
                <w:sz w:val="24"/>
                <w:szCs w:val="24"/>
              </w:rPr>
              <w:t xml:space="preserve">за </w:t>
            </w:r>
            <w:r w:rsidRPr="00B81C48">
              <w:rPr>
                <w:sz w:val="24"/>
                <w:szCs w:val="24"/>
                <w:lang w:val="en-US"/>
              </w:rPr>
              <w:t>IV</w:t>
            </w:r>
            <w:r w:rsidRPr="00B81C48">
              <w:rPr>
                <w:sz w:val="24"/>
                <w:szCs w:val="24"/>
              </w:rPr>
              <w:t xml:space="preserve"> квартал</w:t>
            </w:r>
            <w:r w:rsidR="006037CB" w:rsidRPr="00B81C48">
              <w:rPr>
                <w:sz w:val="24"/>
                <w:szCs w:val="24"/>
              </w:rPr>
              <w:t xml:space="preserve">, </w:t>
            </w:r>
            <w:r w:rsidR="00B81C48" w:rsidRPr="00B81C48">
              <w:rPr>
                <w:sz w:val="24"/>
                <w:szCs w:val="24"/>
              </w:rPr>
              <w:t xml:space="preserve">за </w:t>
            </w:r>
            <w:r w:rsidR="006037CB" w:rsidRPr="00B81C48">
              <w:rPr>
                <w:sz w:val="24"/>
                <w:szCs w:val="24"/>
              </w:rPr>
              <w:t xml:space="preserve">2021 г. – </w:t>
            </w:r>
            <w:r w:rsidR="00B81C48" w:rsidRPr="00B81C48">
              <w:rPr>
                <w:sz w:val="24"/>
                <w:szCs w:val="24"/>
              </w:rPr>
              <w:t xml:space="preserve">годовые </w:t>
            </w:r>
            <w:r w:rsidR="00132E31" w:rsidRPr="00B81C48">
              <w:rPr>
                <w:sz w:val="24"/>
                <w:szCs w:val="24"/>
              </w:rPr>
              <w:t>данные</w:t>
            </w:r>
            <w:r w:rsidRPr="00B81C48">
              <w:rPr>
                <w:sz w:val="24"/>
                <w:szCs w:val="24"/>
              </w:rPr>
              <w:t>.</w:t>
            </w:r>
          </w:p>
          <w:p w:rsidR="00DD4557" w:rsidRPr="00B81C48" w:rsidRDefault="00DD4557" w:rsidP="004F1250">
            <w:pPr>
              <w:autoSpaceDE w:val="0"/>
              <w:autoSpaceDN w:val="0"/>
              <w:ind w:left="-56"/>
              <w:jc w:val="both"/>
              <w:rPr>
                <w:sz w:val="24"/>
                <w:szCs w:val="24"/>
              </w:rPr>
            </w:pPr>
            <w:r w:rsidRPr="00B81C48">
              <w:rPr>
                <w:sz w:val="24"/>
                <w:szCs w:val="24"/>
                <w:vertAlign w:val="superscript"/>
              </w:rPr>
              <w:t>3)</w:t>
            </w:r>
            <w:r w:rsidRPr="00B81C48">
              <w:rPr>
                <w:sz w:val="24"/>
                <w:szCs w:val="24"/>
              </w:rPr>
              <w:t xml:space="preserve"> В расчетах использованы данные о величине прожиточного минимума для пенсионеров за </w:t>
            </w:r>
            <w:r w:rsidRPr="00B81C48">
              <w:rPr>
                <w:sz w:val="24"/>
                <w:szCs w:val="24"/>
                <w:lang w:val="en-US"/>
              </w:rPr>
              <w:t>IV</w:t>
            </w:r>
            <w:r w:rsidRPr="00B81C48">
              <w:rPr>
                <w:sz w:val="24"/>
                <w:szCs w:val="24"/>
              </w:rPr>
              <w:t xml:space="preserve"> квартал 201</w:t>
            </w:r>
            <w:r w:rsidR="004F1250" w:rsidRPr="00B81C48">
              <w:rPr>
                <w:sz w:val="24"/>
                <w:szCs w:val="24"/>
              </w:rPr>
              <w:t>8</w:t>
            </w:r>
            <w:r w:rsidRPr="00B81C48">
              <w:rPr>
                <w:sz w:val="24"/>
                <w:szCs w:val="24"/>
              </w:rPr>
              <w:t>-2020 гг.</w:t>
            </w:r>
            <w:r w:rsidR="004F1250" w:rsidRPr="00B81C48">
              <w:rPr>
                <w:sz w:val="24"/>
                <w:szCs w:val="24"/>
              </w:rPr>
              <w:t xml:space="preserve"> и годовые данные за 2021 г.</w:t>
            </w:r>
            <w:r w:rsidRPr="00B81C48">
              <w:rPr>
                <w:sz w:val="24"/>
                <w:szCs w:val="24"/>
              </w:rPr>
              <w:t xml:space="preserve">, установленной </w:t>
            </w:r>
            <w:r w:rsidR="004F1250" w:rsidRPr="00B81C48">
              <w:rPr>
                <w:sz w:val="24"/>
                <w:szCs w:val="24"/>
              </w:rPr>
              <w:t xml:space="preserve">в соответствии </w:t>
            </w:r>
            <w:r w:rsidR="00B81C48">
              <w:rPr>
                <w:sz w:val="24"/>
                <w:szCs w:val="24"/>
              </w:rPr>
              <w:br/>
            </w:r>
            <w:r w:rsidR="004F1250" w:rsidRPr="00B81C48">
              <w:rPr>
                <w:sz w:val="24"/>
                <w:szCs w:val="24"/>
              </w:rPr>
              <w:t xml:space="preserve">с Федеральным законом от 24 октября 1997 г. № 134-ФЗ «О прожиточном минимуме </w:t>
            </w:r>
            <w:r w:rsidR="00B779CF">
              <w:rPr>
                <w:sz w:val="24"/>
                <w:szCs w:val="24"/>
              </w:rPr>
              <w:br/>
            </w:r>
            <w:r w:rsidR="004F1250" w:rsidRPr="00B81C48">
              <w:rPr>
                <w:sz w:val="24"/>
                <w:szCs w:val="24"/>
              </w:rPr>
              <w:t>в Российской Федерации» (в редакции от 29 декабря 2020 г. № 473-ФЗ) и Законом Омской области от 2 февраля 2021 г. № 2346-ОЗ «О величине прожиточного минимума в Омской области».</w:t>
            </w:r>
          </w:p>
        </w:tc>
      </w:tr>
    </w:tbl>
    <w:p w:rsidR="00392102" w:rsidRDefault="00392102" w:rsidP="00BD0AF6">
      <w:pPr>
        <w:rPr>
          <w:sz w:val="16"/>
          <w:szCs w:val="16"/>
        </w:rPr>
      </w:pPr>
    </w:p>
    <w:p w:rsidR="004F1250" w:rsidRPr="009111A9" w:rsidRDefault="004F1250" w:rsidP="00BD0AF6">
      <w:pPr>
        <w:rPr>
          <w:sz w:val="16"/>
          <w:szCs w:val="16"/>
        </w:rPr>
      </w:pPr>
    </w:p>
    <w:p w:rsidR="007E5A3F" w:rsidRPr="00E460AB" w:rsidRDefault="007E5A3F" w:rsidP="00BD0AF6">
      <w:pPr>
        <w:tabs>
          <w:tab w:val="left" w:pos="851"/>
        </w:tabs>
        <w:jc w:val="center"/>
        <w:rPr>
          <w:rFonts w:ascii="Arial" w:hAnsi="Arial"/>
          <w:b/>
          <w:sz w:val="28"/>
          <w:szCs w:val="28"/>
        </w:rPr>
      </w:pPr>
      <w:r w:rsidRPr="002C6B0C">
        <w:rPr>
          <w:rFonts w:ascii="Arial" w:hAnsi="Arial"/>
          <w:b/>
          <w:sz w:val="28"/>
          <w:szCs w:val="28"/>
        </w:rPr>
        <w:t>ЗДРАВООХРАНЕНИЕ</w:t>
      </w:r>
      <w:r w:rsidR="00A542CD">
        <w:rPr>
          <w:rFonts w:ascii="Arial" w:hAnsi="Arial"/>
          <w:b/>
          <w:sz w:val="28"/>
          <w:szCs w:val="28"/>
        </w:rPr>
        <w:t xml:space="preserve"> </w:t>
      </w:r>
    </w:p>
    <w:p w:rsidR="007E5A3F" w:rsidRPr="007E72C3" w:rsidRDefault="007E5A3F" w:rsidP="00BD0AF6">
      <w:pPr>
        <w:tabs>
          <w:tab w:val="left" w:pos="851"/>
        </w:tabs>
        <w:jc w:val="center"/>
        <w:rPr>
          <w:rFonts w:ascii="Arial" w:hAnsi="Arial"/>
          <w:b/>
          <w:sz w:val="16"/>
          <w:szCs w:val="16"/>
        </w:rPr>
      </w:pPr>
    </w:p>
    <w:p w:rsidR="0090727C" w:rsidRPr="00234BC0" w:rsidRDefault="0090727C" w:rsidP="00BD0AF6">
      <w:pPr>
        <w:tabs>
          <w:tab w:val="left" w:pos="851"/>
        </w:tabs>
        <w:jc w:val="center"/>
        <w:rPr>
          <w:rFonts w:ascii="Arial" w:hAnsi="Arial"/>
          <w:b/>
          <w:sz w:val="28"/>
          <w:szCs w:val="28"/>
          <w:vertAlign w:val="superscript"/>
        </w:rPr>
      </w:pPr>
      <w:r w:rsidRPr="00E77A7B">
        <w:rPr>
          <w:rFonts w:ascii="Arial" w:hAnsi="Arial"/>
          <w:b/>
          <w:sz w:val="28"/>
          <w:szCs w:val="28"/>
        </w:rPr>
        <w:t>Основные показатели здравоохранения</w:t>
      </w:r>
      <w:r w:rsidR="002C6B0C" w:rsidRPr="005967DC">
        <w:rPr>
          <w:rFonts w:ascii="Arial" w:hAnsi="Arial"/>
          <w:b/>
          <w:sz w:val="6"/>
          <w:szCs w:val="6"/>
        </w:rPr>
        <w:t xml:space="preserve"> </w:t>
      </w:r>
      <w:r w:rsidR="002C6B0C" w:rsidRPr="002C6B0C">
        <w:rPr>
          <w:rFonts w:ascii="Arial" w:hAnsi="Arial"/>
          <w:b/>
          <w:sz w:val="28"/>
          <w:szCs w:val="28"/>
          <w:vertAlign w:val="superscript"/>
        </w:rPr>
        <w:t>1)</w:t>
      </w:r>
    </w:p>
    <w:p w:rsidR="0090727C" w:rsidRPr="00152535" w:rsidRDefault="0090727C" w:rsidP="00BD0AF6">
      <w:pPr>
        <w:tabs>
          <w:tab w:val="left" w:pos="2694"/>
        </w:tabs>
        <w:jc w:val="center"/>
        <w:rPr>
          <w:rFonts w:ascii="Arial" w:hAnsi="Arial"/>
          <w:sz w:val="28"/>
          <w:szCs w:val="28"/>
        </w:rPr>
      </w:pPr>
      <w:r w:rsidRPr="00152535">
        <w:rPr>
          <w:rFonts w:ascii="Arial" w:hAnsi="Arial"/>
          <w:sz w:val="28"/>
          <w:szCs w:val="28"/>
        </w:rPr>
        <w:t>(на конец года)</w:t>
      </w:r>
    </w:p>
    <w:p w:rsidR="0090727C" w:rsidRPr="00AA4A95" w:rsidRDefault="0090727C" w:rsidP="00BD0AF6">
      <w:pPr>
        <w:tabs>
          <w:tab w:val="left" w:pos="2694"/>
        </w:tabs>
        <w:rPr>
          <w:rFonts w:ascii="Arial" w:hAnsi="Arial"/>
        </w:rPr>
      </w:pPr>
    </w:p>
    <w:tbl>
      <w:tblPr>
        <w:tblW w:w="4887"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1"/>
        <w:gridCol w:w="1370"/>
        <w:gridCol w:w="1370"/>
        <w:gridCol w:w="1460"/>
      </w:tblGrid>
      <w:tr w:rsidR="00921DF4" w:rsidRPr="00152535" w:rsidTr="00056F8F">
        <w:tc>
          <w:tcPr>
            <w:tcW w:w="2820" w:type="pct"/>
            <w:tcBorders>
              <w:top w:val="single" w:sz="4" w:space="0" w:color="auto"/>
              <w:left w:val="single" w:sz="4" w:space="0" w:color="auto"/>
              <w:bottom w:val="single" w:sz="4" w:space="0" w:color="auto"/>
              <w:right w:val="single" w:sz="4" w:space="0" w:color="auto"/>
            </w:tcBorders>
            <w:vAlign w:val="center"/>
          </w:tcPr>
          <w:p w:rsidR="00921DF4" w:rsidRPr="00152535" w:rsidRDefault="00921DF4" w:rsidP="00500838">
            <w:pPr>
              <w:spacing w:before="20"/>
              <w:rPr>
                <w:sz w:val="24"/>
                <w:szCs w:val="24"/>
              </w:rPr>
            </w:pPr>
          </w:p>
        </w:tc>
        <w:tc>
          <w:tcPr>
            <w:tcW w:w="711" w:type="pct"/>
            <w:tcBorders>
              <w:top w:val="single" w:sz="4" w:space="0" w:color="auto"/>
              <w:left w:val="single" w:sz="4" w:space="0" w:color="auto"/>
              <w:bottom w:val="single" w:sz="4" w:space="0" w:color="auto"/>
              <w:right w:val="single" w:sz="4" w:space="0" w:color="auto"/>
            </w:tcBorders>
            <w:vAlign w:val="center"/>
          </w:tcPr>
          <w:p w:rsidR="00921DF4" w:rsidRPr="004D75EC" w:rsidRDefault="00921DF4" w:rsidP="001C14C2">
            <w:pPr>
              <w:jc w:val="center"/>
              <w:rPr>
                <w:sz w:val="24"/>
                <w:szCs w:val="24"/>
              </w:rPr>
            </w:pPr>
            <w:r>
              <w:rPr>
                <w:sz w:val="24"/>
                <w:szCs w:val="24"/>
              </w:rPr>
              <w:t>2018</w:t>
            </w:r>
          </w:p>
        </w:tc>
        <w:tc>
          <w:tcPr>
            <w:tcW w:w="711" w:type="pct"/>
            <w:tcBorders>
              <w:top w:val="single" w:sz="4" w:space="0" w:color="auto"/>
              <w:left w:val="single" w:sz="4" w:space="0" w:color="auto"/>
              <w:bottom w:val="single" w:sz="4" w:space="0" w:color="auto"/>
              <w:right w:val="single" w:sz="4" w:space="0" w:color="auto"/>
            </w:tcBorders>
            <w:vAlign w:val="center"/>
          </w:tcPr>
          <w:p w:rsidR="00921DF4" w:rsidRPr="005D16C9" w:rsidRDefault="00921DF4" w:rsidP="001C14C2">
            <w:pPr>
              <w:jc w:val="center"/>
              <w:rPr>
                <w:sz w:val="24"/>
                <w:szCs w:val="24"/>
              </w:rPr>
            </w:pPr>
            <w:r>
              <w:rPr>
                <w:sz w:val="24"/>
                <w:szCs w:val="24"/>
              </w:rPr>
              <w:t>2019</w:t>
            </w:r>
          </w:p>
        </w:tc>
        <w:tc>
          <w:tcPr>
            <w:tcW w:w="758" w:type="pct"/>
            <w:tcBorders>
              <w:top w:val="single" w:sz="4" w:space="0" w:color="auto"/>
              <w:left w:val="single" w:sz="4" w:space="0" w:color="auto"/>
              <w:bottom w:val="single" w:sz="4" w:space="0" w:color="auto"/>
              <w:right w:val="single" w:sz="4" w:space="0" w:color="auto"/>
            </w:tcBorders>
            <w:vAlign w:val="center"/>
          </w:tcPr>
          <w:p w:rsidR="00921DF4" w:rsidRPr="00F3430B" w:rsidRDefault="00921DF4" w:rsidP="00146F98">
            <w:pPr>
              <w:jc w:val="center"/>
              <w:rPr>
                <w:sz w:val="24"/>
                <w:szCs w:val="24"/>
                <w:vertAlign w:val="superscript"/>
                <w:lang w:val="en-US"/>
              </w:rPr>
            </w:pPr>
            <w:r>
              <w:rPr>
                <w:sz w:val="24"/>
                <w:szCs w:val="24"/>
              </w:rPr>
              <w:t>2020</w:t>
            </w:r>
          </w:p>
        </w:tc>
      </w:tr>
      <w:tr w:rsidR="00921DF4" w:rsidRPr="00152535" w:rsidTr="00056F8F">
        <w:tc>
          <w:tcPr>
            <w:tcW w:w="2820" w:type="pct"/>
            <w:tcBorders>
              <w:top w:val="nil"/>
              <w:left w:val="nil"/>
              <w:bottom w:val="nil"/>
              <w:right w:val="nil"/>
            </w:tcBorders>
            <w:vAlign w:val="bottom"/>
          </w:tcPr>
          <w:p w:rsidR="00921DF4" w:rsidRPr="00442C10" w:rsidRDefault="00921DF4" w:rsidP="00500838">
            <w:pPr>
              <w:spacing w:before="20"/>
              <w:rPr>
                <w:sz w:val="24"/>
                <w:szCs w:val="24"/>
              </w:rPr>
            </w:pPr>
            <w:r w:rsidRPr="00442C10">
              <w:rPr>
                <w:sz w:val="24"/>
                <w:szCs w:val="24"/>
              </w:rPr>
              <w:t>Численность врачей всех специальностей, человек</w:t>
            </w:r>
          </w:p>
        </w:tc>
        <w:tc>
          <w:tcPr>
            <w:tcW w:w="711" w:type="pct"/>
            <w:tcBorders>
              <w:top w:val="nil"/>
              <w:left w:val="nil"/>
              <w:bottom w:val="nil"/>
              <w:right w:val="nil"/>
            </w:tcBorders>
            <w:vAlign w:val="bottom"/>
          </w:tcPr>
          <w:p w:rsidR="00921DF4" w:rsidRPr="00130997" w:rsidRDefault="00921DF4" w:rsidP="00921DF4">
            <w:pPr>
              <w:tabs>
                <w:tab w:val="decimal" w:pos="830"/>
              </w:tabs>
              <w:spacing w:before="20"/>
              <w:ind w:right="-96"/>
              <w:rPr>
                <w:sz w:val="24"/>
                <w:szCs w:val="24"/>
              </w:rPr>
            </w:pPr>
            <w:r w:rsidRPr="00130997">
              <w:rPr>
                <w:sz w:val="24"/>
                <w:szCs w:val="24"/>
              </w:rPr>
              <w:t>9886</w:t>
            </w:r>
          </w:p>
        </w:tc>
        <w:tc>
          <w:tcPr>
            <w:tcW w:w="711" w:type="pct"/>
            <w:tcBorders>
              <w:top w:val="nil"/>
              <w:left w:val="nil"/>
              <w:bottom w:val="nil"/>
              <w:right w:val="nil"/>
            </w:tcBorders>
            <w:vAlign w:val="bottom"/>
          </w:tcPr>
          <w:p w:rsidR="00921DF4" w:rsidRPr="005660ED" w:rsidRDefault="00921DF4" w:rsidP="00921DF4">
            <w:pPr>
              <w:tabs>
                <w:tab w:val="decimal" w:pos="804"/>
              </w:tabs>
              <w:spacing w:before="20"/>
              <w:ind w:right="-96"/>
              <w:rPr>
                <w:sz w:val="24"/>
                <w:szCs w:val="24"/>
              </w:rPr>
            </w:pPr>
            <w:r w:rsidRPr="005660ED">
              <w:rPr>
                <w:sz w:val="24"/>
                <w:szCs w:val="24"/>
              </w:rPr>
              <w:t>9813</w:t>
            </w:r>
          </w:p>
        </w:tc>
        <w:tc>
          <w:tcPr>
            <w:tcW w:w="758" w:type="pct"/>
            <w:tcBorders>
              <w:top w:val="nil"/>
              <w:left w:val="nil"/>
              <w:bottom w:val="nil"/>
              <w:right w:val="nil"/>
            </w:tcBorders>
            <w:vAlign w:val="bottom"/>
          </w:tcPr>
          <w:p w:rsidR="00921DF4" w:rsidRPr="007039AC" w:rsidRDefault="00921DF4" w:rsidP="00921DF4">
            <w:pPr>
              <w:tabs>
                <w:tab w:val="decimal" w:pos="820"/>
              </w:tabs>
              <w:spacing w:before="20"/>
              <w:ind w:right="-96"/>
              <w:rPr>
                <w:sz w:val="24"/>
                <w:szCs w:val="24"/>
              </w:rPr>
            </w:pPr>
            <w:r>
              <w:rPr>
                <w:sz w:val="24"/>
                <w:szCs w:val="24"/>
              </w:rPr>
              <w:t>9749</w:t>
            </w:r>
          </w:p>
        </w:tc>
      </w:tr>
      <w:tr w:rsidR="00921DF4" w:rsidRPr="00152535" w:rsidTr="00056F8F">
        <w:tc>
          <w:tcPr>
            <w:tcW w:w="2820" w:type="pct"/>
            <w:tcBorders>
              <w:top w:val="nil"/>
              <w:left w:val="nil"/>
              <w:bottom w:val="nil"/>
              <w:right w:val="nil"/>
            </w:tcBorders>
            <w:vAlign w:val="bottom"/>
          </w:tcPr>
          <w:p w:rsidR="00921DF4" w:rsidRPr="002B202D" w:rsidRDefault="00921DF4" w:rsidP="00EB7CEE">
            <w:pPr>
              <w:spacing w:before="20"/>
              <w:ind w:left="156"/>
              <w:rPr>
                <w:sz w:val="24"/>
                <w:szCs w:val="24"/>
              </w:rPr>
            </w:pPr>
            <w:r w:rsidRPr="00442C10">
              <w:rPr>
                <w:sz w:val="24"/>
                <w:szCs w:val="24"/>
              </w:rPr>
              <w:t>на 10000 человек населения</w:t>
            </w:r>
          </w:p>
        </w:tc>
        <w:tc>
          <w:tcPr>
            <w:tcW w:w="711" w:type="pct"/>
            <w:tcBorders>
              <w:top w:val="nil"/>
              <w:left w:val="nil"/>
              <w:bottom w:val="nil"/>
              <w:right w:val="nil"/>
            </w:tcBorders>
            <w:vAlign w:val="bottom"/>
          </w:tcPr>
          <w:p w:rsidR="00921DF4" w:rsidRPr="00130997" w:rsidRDefault="00921DF4" w:rsidP="00921DF4">
            <w:pPr>
              <w:tabs>
                <w:tab w:val="decimal" w:pos="830"/>
              </w:tabs>
              <w:spacing w:before="20"/>
              <w:ind w:right="-96"/>
              <w:rPr>
                <w:sz w:val="24"/>
                <w:szCs w:val="24"/>
              </w:rPr>
            </w:pPr>
            <w:r w:rsidRPr="00130997">
              <w:rPr>
                <w:sz w:val="24"/>
                <w:szCs w:val="24"/>
              </w:rPr>
              <w:t>50,8</w:t>
            </w:r>
          </w:p>
        </w:tc>
        <w:tc>
          <w:tcPr>
            <w:tcW w:w="711" w:type="pct"/>
            <w:tcBorders>
              <w:top w:val="nil"/>
              <w:left w:val="nil"/>
              <w:bottom w:val="nil"/>
              <w:right w:val="nil"/>
            </w:tcBorders>
            <w:vAlign w:val="bottom"/>
          </w:tcPr>
          <w:p w:rsidR="00921DF4" w:rsidRPr="005660ED" w:rsidRDefault="00921DF4" w:rsidP="00921DF4">
            <w:pPr>
              <w:tabs>
                <w:tab w:val="decimal" w:pos="804"/>
              </w:tabs>
              <w:spacing w:before="20"/>
              <w:ind w:right="-96"/>
              <w:rPr>
                <w:sz w:val="24"/>
                <w:szCs w:val="24"/>
              </w:rPr>
            </w:pPr>
            <w:r w:rsidRPr="005660ED">
              <w:rPr>
                <w:sz w:val="24"/>
                <w:szCs w:val="24"/>
              </w:rPr>
              <w:t>50,9</w:t>
            </w:r>
          </w:p>
        </w:tc>
        <w:tc>
          <w:tcPr>
            <w:tcW w:w="758" w:type="pct"/>
            <w:tcBorders>
              <w:top w:val="nil"/>
              <w:left w:val="nil"/>
              <w:bottom w:val="nil"/>
              <w:right w:val="nil"/>
            </w:tcBorders>
            <w:vAlign w:val="bottom"/>
          </w:tcPr>
          <w:p w:rsidR="00921DF4" w:rsidRPr="007039AC" w:rsidRDefault="00921DF4" w:rsidP="00921DF4">
            <w:pPr>
              <w:tabs>
                <w:tab w:val="decimal" w:pos="820"/>
              </w:tabs>
              <w:spacing w:before="20"/>
              <w:ind w:right="-96"/>
              <w:rPr>
                <w:sz w:val="24"/>
                <w:szCs w:val="24"/>
              </w:rPr>
            </w:pPr>
            <w:r>
              <w:rPr>
                <w:sz w:val="24"/>
                <w:szCs w:val="24"/>
              </w:rPr>
              <w:t>51,2</w:t>
            </w:r>
          </w:p>
        </w:tc>
      </w:tr>
      <w:tr w:rsidR="00921DF4" w:rsidRPr="003656D7" w:rsidTr="00056F8F">
        <w:tc>
          <w:tcPr>
            <w:tcW w:w="2820" w:type="pct"/>
            <w:tcBorders>
              <w:top w:val="nil"/>
              <w:left w:val="nil"/>
              <w:bottom w:val="nil"/>
              <w:right w:val="nil"/>
            </w:tcBorders>
            <w:vAlign w:val="bottom"/>
          </w:tcPr>
          <w:p w:rsidR="00921DF4" w:rsidRPr="00442C10" w:rsidRDefault="00921DF4" w:rsidP="00500838">
            <w:pPr>
              <w:spacing w:before="20"/>
              <w:rPr>
                <w:sz w:val="24"/>
                <w:szCs w:val="24"/>
              </w:rPr>
            </w:pPr>
            <w:r w:rsidRPr="00442C10">
              <w:rPr>
                <w:sz w:val="24"/>
                <w:szCs w:val="24"/>
              </w:rPr>
              <w:t xml:space="preserve">Численность среднего медицинского </w:t>
            </w:r>
            <w:r>
              <w:rPr>
                <w:sz w:val="24"/>
                <w:szCs w:val="24"/>
              </w:rPr>
              <w:br/>
            </w:r>
            <w:r w:rsidRPr="00442C10">
              <w:rPr>
                <w:sz w:val="24"/>
                <w:szCs w:val="24"/>
              </w:rPr>
              <w:t>персонала, человек</w:t>
            </w:r>
          </w:p>
        </w:tc>
        <w:tc>
          <w:tcPr>
            <w:tcW w:w="711" w:type="pct"/>
            <w:tcBorders>
              <w:top w:val="nil"/>
              <w:left w:val="nil"/>
              <w:bottom w:val="nil"/>
              <w:right w:val="nil"/>
            </w:tcBorders>
            <w:vAlign w:val="bottom"/>
          </w:tcPr>
          <w:p w:rsidR="00921DF4" w:rsidRPr="00130997" w:rsidRDefault="00921DF4" w:rsidP="00921DF4">
            <w:pPr>
              <w:tabs>
                <w:tab w:val="decimal" w:pos="830"/>
              </w:tabs>
              <w:spacing w:before="20"/>
              <w:ind w:right="-96"/>
              <w:rPr>
                <w:sz w:val="24"/>
                <w:szCs w:val="24"/>
              </w:rPr>
            </w:pPr>
            <w:r w:rsidRPr="00130997">
              <w:rPr>
                <w:sz w:val="24"/>
                <w:szCs w:val="24"/>
              </w:rPr>
              <w:t>22808</w:t>
            </w:r>
          </w:p>
        </w:tc>
        <w:tc>
          <w:tcPr>
            <w:tcW w:w="711" w:type="pct"/>
            <w:tcBorders>
              <w:top w:val="nil"/>
              <w:left w:val="nil"/>
              <w:bottom w:val="nil"/>
              <w:right w:val="nil"/>
            </w:tcBorders>
            <w:vAlign w:val="bottom"/>
          </w:tcPr>
          <w:p w:rsidR="00921DF4" w:rsidRPr="005660ED" w:rsidRDefault="00921DF4" w:rsidP="00921DF4">
            <w:pPr>
              <w:tabs>
                <w:tab w:val="decimal" w:pos="804"/>
              </w:tabs>
              <w:spacing w:before="20"/>
              <w:ind w:right="-96"/>
              <w:rPr>
                <w:sz w:val="24"/>
                <w:szCs w:val="24"/>
              </w:rPr>
            </w:pPr>
            <w:r w:rsidRPr="005660ED">
              <w:rPr>
                <w:sz w:val="24"/>
                <w:szCs w:val="24"/>
              </w:rPr>
              <w:t>22595</w:t>
            </w:r>
          </w:p>
        </w:tc>
        <w:tc>
          <w:tcPr>
            <w:tcW w:w="758" w:type="pct"/>
            <w:tcBorders>
              <w:top w:val="nil"/>
              <w:left w:val="nil"/>
              <w:bottom w:val="nil"/>
              <w:right w:val="nil"/>
            </w:tcBorders>
            <w:vAlign w:val="bottom"/>
          </w:tcPr>
          <w:p w:rsidR="00921DF4" w:rsidRPr="00442C10" w:rsidRDefault="00921DF4" w:rsidP="00921DF4">
            <w:pPr>
              <w:tabs>
                <w:tab w:val="decimal" w:pos="820"/>
              </w:tabs>
              <w:spacing w:before="20"/>
              <w:ind w:right="-96"/>
              <w:rPr>
                <w:sz w:val="24"/>
                <w:szCs w:val="24"/>
              </w:rPr>
            </w:pPr>
            <w:r>
              <w:rPr>
                <w:sz w:val="24"/>
                <w:szCs w:val="24"/>
              </w:rPr>
              <w:t>22163</w:t>
            </w:r>
          </w:p>
        </w:tc>
      </w:tr>
      <w:tr w:rsidR="00921DF4" w:rsidRPr="003656D7" w:rsidTr="00056F8F">
        <w:tc>
          <w:tcPr>
            <w:tcW w:w="2820" w:type="pct"/>
            <w:tcBorders>
              <w:top w:val="nil"/>
              <w:left w:val="nil"/>
              <w:bottom w:val="nil"/>
              <w:right w:val="nil"/>
            </w:tcBorders>
            <w:vAlign w:val="bottom"/>
          </w:tcPr>
          <w:p w:rsidR="00921DF4" w:rsidRPr="002B202D" w:rsidRDefault="00921DF4" w:rsidP="00EB7CEE">
            <w:pPr>
              <w:spacing w:before="20"/>
              <w:ind w:left="156"/>
              <w:rPr>
                <w:sz w:val="24"/>
                <w:szCs w:val="24"/>
              </w:rPr>
            </w:pPr>
            <w:r w:rsidRPr="00442C10">
              <w:rPr>
                <w:sz w:val="24"/>
                <w:szCs w:val="24"/>
              </w:rPr>
              <w:t>на 10000 человек населения</w:t>
            </w:r>
            <w:r w:rsidRPr="00337A12">
              <w:rPr>
                <w:sz w:val="24"/>
                <w:szCs w:val="24"/>
              </w:rPr>
              <w:t xml:space="preserve"> </w:t>
            </w:r>
          </w:p>
        </w:tc>
        <w:tc>
          <w:tcPr>
            <w:tcW w:w="711" w:type="pct"/>
            <w:tcBorders>
              <w:top w:val="nil"/>
              <w:left w:val="nil"/>
              <w:bottom w:val="nil"/>
              <w:right w:val="nil"/>
            </w:tcBorders>
            <w:vAlign w:val="bottom"/>
          </w:tcPr>
          <w:p w:rsidR="00921DF4" w:rsidRPr="00130997" w:rsidRDefault="00921DF4" w:rsidP="00921DF4">
            <w:pPr>
              <w:tabs>
                <w:tab w:val="decimal" w:pos="830"/>
              </w:tabs>
              <w:spacing w:before="20"/>
              <w:ind w:right="-96"/>
              <w:rPr>
                <w:sz w:val="24"/>
                <w:szCs w:val="24"/>
              </w:rPr>
            </w:pPr>
            <w:r w:rsidRPr="00130997">
              <w:rPr>
                <w:sz w:val="24"/>
                <w:szCs w:val="24"/>
              </w:rPr>
              <w:t>117,3</w:t>
            </w:r>
          </w:p>
        </w:tc>
        <w:tc>
          <w:tcPr>
            <w:tcW w:w="711" w:type="pct"/>
            <w:tcBorders>
              <w:top w:val="nil"/>
              <w:left w:val="nil"/>
              <w:bottom w:val="nil"/>
              <w:right w:val="nil"/>
            </w:tcBorders>
            <w:vAlign w:val="bottom"/>
          </w:tcPr>
          <w:p w:rsidR="00921DF4" w:rsidRPr="005660ED" w:rsidRDefault="00921DF4" w:rsidP="00921DF4">
            <w:pPr>
              <w:tabs>
                <w:tab w:val="decimal" w:pos="804"/>
              </w:tabs>
              <w:spacing w:before="20"/>
              <w:ind w:right="-96"/>
              <w:rPr>
                <w:sz w:val="24"/>
                <w:szCs w:val="24"/>
              </w:rPr>
            </w:pPr>
            <w:r w:rsidRPr="005660ED">
              <w:rPr>
                <w:sz w:val="24"/>
                <w:szCs w:val="24"/>
              </w:rPr>
              <w:t>117,3</w:t>
            </w:r>
          </w:p>
        </w:tc>
        <w:tc>
          <w:tcPr>
            <w:tcW w:w="758" w:type="pct"/>
            <w:tcBorders>
              <w:top w:val="nil"/>
              <w:left w:val="nil"/>
              <w:bottom w:val="nil"/>
              <w:right w:val="nil"/>
            </w:tcBorders>
            <w:vAlign w:val="bottom"/>
          </w:tcPr>
          <w:p w:rsidR="00921DF4" w:rsidRPr="00057A47" w:rsidRDefault="00921DF4" w:rsidP="00921DF4">
            <w:pPr>
              <w:tabs>
                <w:tab w:val="decimal" w:pos="820"/>
              </w:tabs>
              <w:spacing w:before="20"/>
              <w:ind w:right="-96"/>
              <w:rPr>
                <w:sz w:val="24"/>
                <w:szCs w:val="24"/>
              </w:rPr>
            </w:pPr>
            <w:r>
              <w:rPr>
                <w:sz w:val="24"/>
                <w:szCs w:val="24"/>
              </w:rPr>
              <w:t>116,4</w:t>
            </w:r>
          </w:p>
        </w:tc>
      </w:tr>
      <w:tr w:rsidR="00921DF4" w:rsidRPr="003656D7" w:rsidTr="00056F8F">
        <w:tc>
          <w:tcPr>
            <w:tcW w:w="2820" w:type="pct"/>
            <w:tcBorders>
              <w:top w:val="nil"/>
              <w:left w:val="nil"/>
              <w:bottom w:val="nil"/>
              <w:right w:val="nil"/>
            </w:tcBorders>
            <w:vAlign w:val="bottom"/>
          </w:tcPr>
          <w:p w:rsidR="00921DF4" w:rsidRPr="00442C10" w:rsidRDefault="00921DF4" w:rsidP="00234BC0">
            <w:pPr>
              <w:tabs>
                <w:tab w:val="left" w:pos="2694"/>
              </w:tabs>
              <w:spacing w:before="20"/>
              <w:rPr>
                <w:sz w:val="24"/>
                <w:szCs w:val="24"/>
              </w:rPr>
            </w:pPr>
            <w:r w:rsidRPr="00442C10">
              <w:rPr>
                <w:sz w:val="24"/>
                <w:szCs w:val="24"/>
              </w:rPr>
              <w:t xml:space="preserve">Число больничных </w:t>
            </w:r>
            <w:r>
              <w:rPr>
                <w:sz w:val="24"/>
                <w:szCs w:val="24"/>
              </w:rPr>
              <w:t>организаций</w:t>
            </w:r>
            <w:r w:rsidRPr="00442C10">
              <w:rPr>
                <w:sz w:val="24"/>
                <w:szCs w:val="24"/>
              </w:rPr>
              <w:t>, единиц</w:t>
            </w:r>
          </w:p>
        </w:tc>
        <w:tc>
          <w:tcPr>
            <w:tcW w:w="711" w:type="pct"/>
            <w:tcBorders>
              <w:top w:val="nil"/>
              <w:left w:val="nil"/>
              <w:bottom w:val="nil"/>
              <w:right w:val="nil"/>
            </w:tcBorders>
            <w:vAlign w:val="bottom"/>
          </w:tcPr>
          <w:p w:rsidR="00921DF4" w:rsidRPr="00130997" w:rsidRDefault="00921DF4" w:rsidP="00921DF4">
            <w:pPr>
              <w:tabs>
                <w:tab w:val="decimal" w:pos="830"/>
              </w:tabs>
              <w:spacing w:before="20"/>
              <w:ind w:right="-96"/>
              <w:rPr>
                <w:sz w:val="24"/>
                <w:szCs w:val="24"/>
              </w:rPr>
            </w:pPr>
            <w:r w:rsidRPr="00130997">
              <w:rPr>
                <w:sz w:val="24"/>
                <w:szCs w:val="24"/>
              </w:rPr>
              <w:t>82</w:t>
            </w:r>
          </w:p>
        </w:tc>
        <w:tc>
          <w:tcPr>
            <w:tcW w:w="711" w:type="pct"/>
            <w:tcBorders>
              <w:top w:val="nil"/>
              <w:left w:val="nil"/>
              <w:bottom w:val="nil"/>
              <w:right w:val="nil"/>
            </w:tcBorders>
            <w:vAlign w:val="bottom"/>
          </w:tcPr>
          <w:p w:rsidR="00921DF4" w:rsidRPr="00427206" w:rsidRDefault="00921DF4" w:rsidP="00921DF4">
            <w:pPr>
              <w:tabs>
                <w:tab w:val="decimal" w:pos="804"/>
              </w:tabs>
              <w:spacing w:before="20"/>
              <w:ind w:right="-96"/>
              <w:rPr>
                <w:sz w:val="24"/>
                <w:szCs w:val="24"/>
              </w:rPr>
            </w:pPr>
            <w:r>
              <w:rPr>
                <w:sz w:val="24"/>
                <w:szCs w:val="24"/>
              </w:rPr>
              <w:t>82</w:t>
            </w:r>
          </w:p>
        </w:tc>
        <w:tc>
          <w:tcPr>
            <w:tcW w:w="758" w:type="pct"/>
            <w:tcBorders>
              <w:top w:val="nil"/>
              <w:left w:val="nil"/>
              <w:bottom w:val="nil"/>
              <w:right w:val="nil"/>
            </w:tcBorders>
            <w:vAlign w:val="bottom"/>
          </w:tcPr>
          <w:p w:rsidR="00921DF4" w:rsidRPr="00427206" w:rsidRDefault="00921DF4" w:rsidP="00921DF4">
            <w:pPr>
              <w:tabs>
                <w:tab w:val="decimal" w:pos="820"/>
              </w:tabs>
              <w:spacing w:before="20"/>
              <w:ind w:right="-96"/>
              <w:rPr>
                <w:sz w:val="24"/>
                <w:szCs w:val="24"/>
              </w:rPr>
            </w:pPr>
            <w:r>
              <w:rPr>
                <w:sz w:val="24"/>
                <w:szCs w:val="24"/>
              </w:rPr>
              <w:t>82</w:t>
            </w:r>
          </w:p>
        </w:tc>
      </w:tr>
      <w:tr w:rsidR="00921DF4" w:rsidRPr="003656D7" w:rsidTr="00056F8F">
        <w:tc>
          <w:tcPr>
            <w:tcW w:w="2820" w:type="pct"/>
            <w:tcBorders>
              <w:top w:val="nil"/>
              <w:left w:val="nil"/>
              <w:bottom w:val="nil"/>
              <w:right w:val="nil"/>
            </w:tcBorders>
            <w:vAlign w:val="bottom"/>
          </w:tcPr>
          <w:p w:rsidR="00921DF4" w:rsidRPr="00442C10" w:rsidRDefault="00921DF4" w:rsidP="00337A12">
            <w:pPr>
              <w:tabs>
                <w:tab w:val="left" w:pos="2694"/>
              </w:tabs>
              <w:spacing w:before="20"/>
              <w:rPr>
                <w:sz w:val="24"/>
                <w:szCs w:val="24"/>
              </w:rPr>
            </w:pPr>
            <w:r w:rsidRPr="00442C10">
              <w:rPr>
                <w:sz w:val="24"/>
                <w:szCs w:val="24"/>
              </w:rPr>
              <w:t xml:space="preserve">Число амбулаторно-поликлинических </w:t>
            </w:r>
            <w:r>
              <w:rPr>
                <w:sz w:val="24"/>
                <w:szCs w:val="24"/>
              </w:rPr>
              <w:br/>
              <w:t>организаций</w:t>
            </w:r>
            <w:r w:rsidRPr="00442C10">
              <w:rPr>
                <w:sz w:val="24"/>
                <w:szCs w:val="24"/>
              </w:rPr>
              <w:t xml:space="preserve">, единиц </w:t>
            </w:r>
            <w:r w:rsidR="002C6B0C">
              <w:rPr>
                <w:sz w:val="24"/>
                <w:szCs w:val="24"/>
                <w:vertAlign w:val="superscript"/>
              </w:rPr>
              <w:t>2</w:t>
            </w:r>
            <w:r w:rsidRPr="00442C10">
              <w:rPr>
                <w:sz w:val="24"/>
                <w:szCs w:val="24"/>
                <w:vertAlign w:val="superscript"/>
              </w:rPr>
              <w:t>)</w:t>
            </w:r>
          </w:p>
        </w:tc>
        <w:tc>
          <w:tcPr>
            <w:tcW w:w="711" w:type="pct"/>
            <w:tcBorders>
              <w:top w:val="nil"/>
              <w:left w:val="nil"/>
              <w:bottom w:val="nil"/>
              <w:right w:val="nil"/>
            </w:tcBorders>
            <w:vAlign w:val="bottom"/>
          </w:tcPr>
          <w:p w:rsidR="00921DF4" w:rsidRPr="00130997" w:rsidRDefault="00921DF4" w:rsidP="00921DF4">
            <w:pPr>
              <w:tabs>
                <w:tab w:val="decimal" w:pos="830"/>
              </w:tabs>
              <w:spacing w:before="20"/>
              <w:ind w:right="-96"/>
              <w:rPr>
                <w:sz w:val="24"/>
                <w:szCs w:val="24"/>
              </w:rPr>
            </w:pPr>
            <w:r w:rsidRPr="00130997">
              <w:rPr>
                <w:sz w:val="24"/>
                <w:szCs w:val="24"/>
              </w:rPr>
              <w:t>188</w:t>
            </w:r>
          </w:p>
        </w:tc>
        <w:tc>
          <w:tcPr>
            <w:tcW w:w="711" w:type="pct"/>
            <w:tcBorders>
              <w:top w:val="nil"/>
              <w:left w:val="nil"/>
              <w:bottom w:val="nil"/>
              <w:right w:val="nil"/>
            </w:tcBorders>
            <w:vAlign w:val="bottom"/>
          </w:tcPr>
          <w:p w:rsidR="00921DF4" w:rsidRPr="00427206" w:rsidRDefault="00921DF4" w:rsidP="00921DF4">
            <w:pPr>
              <w:tabs>
                <w:tab w:val="decimal" w:pos="804"/>
              </w:tabs>
              <w:spacing w:before="20"/>
              <w:ind w:right="-96"/>
              <w:rPr>
                <w:sz w:val="24"/>
                <w:szCs w:val="24"/>
              </w:rPr>
            </w:pPr>
            <w:r>
              <w:rPr>
                <w:sz w:val="24"/>
                <w:szCs w:val="24"/>
              </w:rPr>
              <w:t>183</w:t>
            </w:r>
          </w:p>
        </w:tc>
        <w:tc>
          <w:tcPr>
            <w:tcW w:w="758" w:type="pct"/>
            <w:tcBorders>
              <w:top w:val="nil"/>
              <w:left w:val="nil"/>
              <w:bottom w:val="nil"/>
              <w:right w:val="nil"/>
            </w:tcBorders>
            <w:vAlign w:val="bottom"/>
          </w:tcPr>
          <w:p w:rsidR="00921DF4" w:rsidRPr="00427206" w:rsidRDefault="00921DF4" w:rsidP="00921DF4">
            <w:pPr>
              <w:tabs>
                <w:tab w:val="decimal" w:pos="820"/>
              </w:tabs>
              <w:spacing w:before="20"/>
              <w:ind w:right="-96"/>
              <w:rPr>
                <w:sz w:val="24"/>
                <w:szCs w:val="24"/>
              </w:rPr>
            </w:pPr>
            <w:r>
              <w:rPr>
                <w:sz w:val="24"/>
                <w:szCs w:val="24"/>
              </w:rPr>
              <w:t>185</w:t>
            </w:r>
          </w:p>
        </w:tc>
      </w:tr>
      <w:tr w:rsidR="00921DF4" w:rsidRPr="003656D7" w:rsidTr="00056F8F">
        <w:tc>
          <w:tcPr>
            <w:tcW w:w="2820" w:type="pct"/>
            <w:tcBorders>
              <w:top w:val="nil"/>
              <w:left w:val="nil"/>
              <w:bottom w:val="nil"/>
              <w:right w:val="nil"/>
            </w:tcBorders>
            <w:vAlign w:val="bottom"/>
          </w:tcPr>
          <w:p w:rsidR="00921DF4" w:rsidRPr="00442C10" w:rsidRDefault="00921DF4" w:rsidP="00921DF4">
            <w:pPr>
              <w:tabs>
                <w:tab w:val="left" w:pos="2694"/>
              </w:tabs>
              <w:spacing w:before="20"/>
              <w:rPr>
                <w:sz w:val="24"/>
                <w:szCs w:val="24"/>
              </w:rPr>
            </w:pPr>
            <w:r w:rsidRPr="00442C10">
              <w:rPr>
                <w:sz w:val="24"/>
                <w:szCs w:val="24"/>
              </w:rPr>
              <w:t xml:space="preserve">Мощность амбулаторно-поликлинических </w:t>
            </w:r>
            <w:r>
              <w:rPr>
                <w:sz w:val="24"/>
                <w:szCs w:val="24"/>
              </w:rPr>
              <w:t>орг</w:t>
            </w:r>
            <w:r>
              <w:rPr>
                <w:sz w:val="24"/>
                <w:szCs w:val="24"/>
              </w:rPr>
              <w:t>а</w:t>
            </w:r>
            <w:r>
              <w:rPr>
                <w:sz w:val="24"/>
                <w:szCs w:val="24"/>
              </w:rPr>
              <w:t>низаций</w:t>
            </w:r>
            <w:r w:rsidRPr="00442C10">
              <w:rPr>
                <w:sz w:val="24"/>
                <w:szCs w:val="24"/>
              </w:rPr>
              <w:t xml:space="preserve"> (число посещений в смену), тысяч</w:t>
            </w:r>
          </w:p>
        </w:tc>
        <w:tc>
          <w:tcPr>
            <w:tcW w:w="711" w:type="pct"/>
            <w:tcBorders>
              <w:top w:val="nil"/>
              <w:left w:val="nil"/>
              <w:bottom w:val="nil"/>
              <w:right w:val="nil"/>
            </w:tcBorders>
            <w:vAlign w:val="bottom"/>
          </w:tcPr>
          <w:p w:rsidR="00921DF4" w:rsidRPr="00130997" w:rsidRDefault="00921DF4" w:rsidP="00921DF4">
            <w:pPr>
              <w:tabs>
                <w:tab w:val="decimal" w:pos="830"/>
              </w:tabs>
              <w:spacing w:before="20"/>
              <w:ind w:right="-96"/>
              <w:rPr>
                <w:sz w:val="24"/>
                <w:szCs w:val="24"/>
              </w:rPr>
            </w:pPr>
            <w:r w:rsidRPr="00130997">
              <w:rPr>
                <w:sz w:val="24"/>
                <w:szCs w:val="24"/>
              </w:rPr>
              <w:t>51,1</w:t>
            </w:r>
          </w:p>
        </w:tc>
        <w:tc>
          <w:tcPr>
            <w:tcW w:w="711" w:type="pct"/>
            <w:tcBorders>
              <w:top w:val="nil"/>
              <w:left w:val="nil"/>
              <w:bottom w:val="nil"/>
              <w:right w:val="nil"/>
            </w:tcBorders>
            <w:vAlign w:val="bottom"/>
          </w:tcPr>
          <w:p w:rsidR="00921DF4" w:rsidRPr="00427206" w:rsidRDefault="00921DF4" w:rsidP="00921DF4">
            <w:pPr>
              <w:tabs>
                <w:tab w:val="decimal" w:pos="804"/>
              </w:tabs>
              <w:spacing w:before="20"/>
              <w:ind w:right="-96"/>
              <w:rPr>
                <w:sz w:val="24"/>
                <w:szCs w:val="24"/>
              </w:rPr>
            </w:pPr>
            <w:r>
              <w:rPr>
                <w:sz w:val="24"/>
                <w:szCs w:val="24"/>
              </w:rPr>
              <w:t>51,9</w:t>
            </w:r>
          </w:p>
        </w:tc>
        <w:tc>
          <w:tcPr>
            <w:tcW w:w="758" w:type="pct"/>
            <w:tcBorders>
              <w:top w:val="nil"/>
              <w:left w:val="nil"/>
              <w:bottom w:val="nil"/>
              <w:right w:val="nil"/>
            </w:tcBorders>
            <w:vAlign w:val="bottom"/>
          </w:tcPr>
          <w:p w:rsidR="00921DF4" w:rsidRPr="00427206" w:rsidRDefault="00921DF4" w:rsidP="00921DF4">
            <w:pPr>
              <w:tabs>
                <w:tab w:val="decimal" w:pos="820"/>
              </w:tabs>
              <w:spacing w:before="20"/>
              <w:ind w:right="-96"/>
              <w:rPr>
                <w:sz w:val="24"/>
                <w:szCs w:val="24"/>
              </w:rPr>
            </w:pPr>
            <w:r>
              <w:rPr>
                <w:sz w:val="24"/>
                <w:szCs w:val="24"/>
              </w:rPr>
              <w:t>52,6</w:t>
            </w:r>
          </w:p>
        </w:tc>
      </w:tr>
      <w:tr w:rsidR="00921DF4" w:rsidRPr="003656D7" w:rsidTr="00056F8F">
        <w:tc>
          <w:tcPr>
            <w:tcW w:w="2820" w:type="pct"/>
            <w:tcBorders>
              <w:top w:val="nil"/>
              <w:left w:val="nil"/>
              <w:bottom w:val="nil"/>
              <w:right w:val="nil"/>
            </w:tcBorders>
            <w:vAlign w:val="bottom"/>
          </w:tcPr>
          <w:p w:rsidR="00921DF4" w:rsidRPr="002B202D" w:rsidRDefault="00921DF4" w:rsidP="00EB7CEE">
            <w:pPr>
              <w:tabs>
                <w:tab w:val="left" w:pos="2694"/>
              </w:tabs>
              <w:spacing w:before="20"/>
              <w:ind w:left="240"/>
              <w:rPr>
                <w:sz w:val="24"/>
                <w:szCs w:val="24"/>
              </w:rPr>
            </w:pPr>
            <w:r w:rsidRPr="00442C10">
              <w:rPr>
                <w:sz w:val="24"/>
                <w:szCs w:val="24"/>
              </w:rPr>
              <w:t>на 10000 человек населения</w:t>
            </w:r>
          </w:p>
        </w:tc>
        <w:tc>
          <w:tcPr>
            <w:tcW w:w="711" w:type="pct"/>
            <w:tcBorders>
              <w:top w:val="nil"/>
              <w:left w:val="nil"/>
              <w:bottom w:val="nil"/>
              <w:right w:val="nil"/>
            </w:tcBorders>
            <w:vAlign w:val="bottom"/>
          </w:tcPr>
          <w:p w:rsidR="00921DF4" w:rsidRPr="00130997" w:rsidRDefault="00921DF4" w:rsidP="00921DF4">
            <w:pPr>
              <w:tabs>
                <w:tab w:val="decimal" w:pos="830"/>
              </w:tabs>
              <w:spacing w:before="20"/>
              <w:ind w:right="-96"/>
              <w:rPr>
                <w:sz w:val="24"/>
                <w:szCs w:val="24"/>
              </w:rPr>
            </w:pPr>
            <w:r w:rsidRPr="00130997">
              <w:rPr>
                <w:sz w:val="24"/>
                <w:szCs w:val="24"/>
              </w:rPr>
              <w:t>263</w:t>
            </w:r>
          </w:p>
        </w:tc>
        <w:tc>
          <w:tcPr>
            <w:tcW w:w="711" w:type="pct"/>
            <w:tcBorders>
              <w:top w:val="nil"/>
              <w:left w:val="nil"/>
              <w:bottom w:val="nil"/>
              <w:right w:val="nil"/>
            </w:tcBorders>
            <w:vAlign w:val="bottom"/>
          </w:tcPr>
          <w:p w:rsidR="00921DF4" w:rsidRPr="00427206" w:rsidRDefault="00921DF4" w:rsidP="00921DF4">
            <w:pPr>
              <w:tabs>
                <w:tab w:val="decimal" w:pos="804"/>
              </w:tabs>
              <w:spacing w:before="20"/>
              <w:ind w:right="-96"/>
              <w:rPr>
                <w:sz w:val="24"/>
                <w:szCs w:val="24"/>
              </w:rPr>
            </w:pPr>
            <w:r>
              <w:rPr>
                <w:sz w:val="24"/>
                <w:szCs w:val="24"/>
              </w:rPr>
              <w:t>269</w:t>
            </w:r>
          </w:p>
        </w:tc>
        <w:tc>
          <w:tcPr>
            <w:tcW w:w="758" w:type="pct"/>
            <w:tcBorders>
              <w:top w:val="nil"/>
              <w:left w:val="nil"/>
              <w:bottom w:val="nil"/>
              <w:right w:val="nil"/>
            </w:tcBorders>
            <w:vAlign w:val="bottom"/>
          </w:tcPr>
          <w:p w:rsidR="00921DF4" w:rsidRPr="00427206" w:rsidRDefault="00921DF4" w:rsidP="00921DF4">
            <w:pPr>
              <w:tabs>
                <w:tab w:val="decimal" w:pos="820"/>
              </w:tabs>
              <w:spacing w:before="20"/>
              <w:ind w:right="-96"/>
              <w:rPr>
                <w:sz w:val="24"/>
                <w:szCs w:val="24"/>
              </w:rPr>
            </w:pPr>
            <w:r>
              <w:rPr>
                <w:sz w:val="24"/>
                <w:szCs w:val="24"/>
              </w:rPr>
              <w:t>276</w:t>
            </w:r>
          </w:p>
        </w:tc>
      </w:tr>
    </w:tbl>
    <w:p w:rsidR="0090727C" w:rsidRPr="005967DC" w:rsidRDefault="0090727C" w:rsidP="005967DC">
      <w:pPr>
        <w:pStyle w:val="caaieiaie3"/>
        <w:keepNext w:val="0"/>
        <w:widowControl w:val="0"/>
        <w:ind w:right="49"/>
        <w:jc w:val="both"/>
        <w:rPr>
          <w:color w:val="FF0000"/>
          <w:spacing w:val="4"/>
          <w:szCs w:val="28"/>
        </w:rPr>
      </w:pPr>
    </w:p>
    <w:p w:rsidR="0071467A" w:rsidRPr="00AA4A28" w:rsidRDefault="0071467A" w:rsidP="0071467A">
      <w:pPr>
        <w:spacing w:line="264" w:lineRule="auto"/>
        <w:ind w:left="-42" w:right="35"/>
        <w:jc w:val="both"/>
        <w:rPr>
          <w:sz w:val="24"/>
          <w:szCs w:val="24"/>
        </w:rPr>
      </w:pPr>
      <w:r w:rsidRPr="00600F7E">
        <w:rPr>
          <w:sz w:val="24"/>
          <w:szCs w:val="24"/>
          <w:vertAlign w:val="superscript"/>
        </w:rPr>
        <w:t>1)</w:t>
      </w:r>
      <w:r w:rsidRPr="00600F7E">
        <w:rPr>
          <w:sz w:val="24"/>
          <w:szCs w:val="24"/>
        </w:rPr>
        <w:t xml:space="preserve"> Публикация данных за 2021 год - в июле 2022 года (в соответствии с Федеральным планом статистических работ от 06.05.2008 N 671-р).</w:t>
      </w:r>
    </w:p>
    <w:p w:rsidR="00D51C4F" w:rsidRPr="0066773C" w:rsidRDefault="002C6B0C" w:rsidP="003F4C10">
      <w:pPr>
        <w:pStyle w:val="caaieiaie3"/>
        <w:keepNext w:val="0"/>
        <w:widowControl w:val="0"/>
        <w:ind w:left="-28" w:right="35"/>
        <w:jc w:val="both"/>
        <w:rPr>
          <w:spacing w:val="-4"/>
        </w:rPr>
      </w:pPr>
      <w:r>
        <w:rPr>
          <w:vertAlign w:val="superscript"/>
        </w:rPr>
        <w:t>2</w:t>
      </w:r>
      <w:r w:rsidR="0090727C" w:rsidRPr="0066773C">
        <w:rPr>
          <w:vertAlign w:val="superscript"/>
        </w:rPr>
        <w:t>)</w:t>
      </w:r>
      <w:r w:rsidR="00D51C4F" w:rsidRPr="0066773C">
        <w:rPr>
          <w:vertAlign w:val="superscript"/>
        </w:rPr>
        <w:t xml:space="preserve"> </w:t>
      </w:r>
      <w:r w:rsidR="00D51C4F" w:rsidRPr="0066773C">
        <w:rPr>
          <w:spacing w:val="-4"/>
        </w:rPr>
        <w:t xml:space="preserve">Самостоятельные и входящие в состав больничных </w:t>
      </w:r>
      <w:r w:rsidR="00523CD8" w:rsidRPr="0066773C">
        <w:t>организаций</w:t>
      </w:r>
      <w:r w:rsidR="00D51C4F" w:rsidRPr="0066773C">
        <w:rPr>
          <w:spacing w:val="-4"/>
        </w:rPr>
        <w:t xml:space="preserve"> без учета микропредприятий.</w:t>
      </w:r>
    </w:p>
    <w:p w:rsidR="00A22288" w:rsidRDefault="00A22288">
      <w:pPr>
        <w:rPr>
          <w:sz w:val="24"/>
          <w:szCs w:val="24"/>
        </w:rPr>
      </w:pPr>
      <w:r>
        <w:rPr>
          <w:sz w:val="24"/>
          <w:szCs w:val="24"/>
        </w:rPr>
        <w:br w:type="page"/>
      </w:r>
    </w:p>
    <w:p w:rsidR="000C0286" w:rsidRDefault="000C0286" w:rsidP="005B1D7D">
      <w:pPr>
        <w:spacing w:line="228" w:lineRule="auto"/>
        <w:jc w:val="center"/>
        <w:rPr>
          <w:sz w:val="24"/>
          <w:szCs w:val="24"/>
        </w:rPr>
      </w:pPr>
    </w:p>
    <w:p w:rsidR="007E5A3F" w:rsidRDefault="007E5A3F" w:rsidP="00171D46">
      <w:pPr>
        <w:spacing w:line="264" w:lineRule="auto"/>
        <w:jc w:val="center"/>
        <w:rPr>
          <w:rFonts w:ascii="Arial" w:hAnsi="Arial"/>
          <w:b/>
          <w:sz w:val="28"/>
          <w:szCs w:val="28"/>
        </w:rPr>
      </w:pPr>
      <w:r>
        <w:rPr>
          <w:rFonts w:ascii="Arial" w:hAnsi="Arial"/>
          <w:b/>
          <w:sz w:val="28"/>
          <w:szCs w:val="28"/>
        </w:rPr>
        <w:t>ОБРАЗОВАНИЕ</w:t>
      </w:r>
    </w:p>
    <w:p w:rsidR="002E2209" w:rsidRPr="000E5990" w:rsidRDefault="002E2209" w:rsidP="005B1D7D">
      <w:pPr>
        <w:spacing w:line="228" w:lineRule="auto"/>
        <w:jc w:val="center"/>
        <w:rPr>
          <w:rFonts w:ascii="Arial" w:hAnsi="Arial"/>
          <w:b/>
          <w:sz w:val="16"/>
          <w:szCs w:val="16"/>
        </w:rPr>
      </w:pPr>
    </w:p>
    <w:p w:rsidR="00DE4C5E" w:rsidRPr="0093784D" w:rsidRDefault="002E2209" w:rsidP="001D1EEC">
      <w:pPr>
        <w:spacing w:line="228" w:lineRule="auto"/>
        <w:jc w:val="center"/>
        <w:rPr>
          <w:rFonts w:ascii="Arial" w:hAnsi="Arial"/>
          <w:b/>
          <w:sz w:val="28"/>
          <w:szCs w:val="28"/>
        </w:rPr>
      </w:pPr>
      <w:r w:rsidRPr="0093784D">
        <w:rPr>
          <w:rFonts w:ascii="Arial" w:hAnsi="Arial"/>
          <w:b/>
          <w:sz w:val="28"/>
          <w:szCs w:val="28"/>
        </w:rPr>
        <w:t>Основные показатели образования</w:t>
      </w:r>
    </w:p>
    <w:p w:rsidR="0008136E" w:rsidRDefault="0008136E" w:rsidP="00845678">
      <w:pPr>
        <w:jc w:val="center"/>
        <w:rPr>
          <w:rFonts w:ascii="Arial" w:hAnsi="Arial"/>
          <w:sz w:val="28"/>
          <w:szCs w:val="28"/>
        </w:rPr>
      </w:pPr>
      <w:r w:rsidRPr="00031E90">
        <w:rPr>
          <w:rFonts w:ascii="Arial" w:hAnsi="Arial"/>
          <w:sz w:val="28"/>
          <w:szCs w:val="28"/>
        </w:rPr>
        <w:t>(на конец года)</w:t>
      </w:r>
    </w:p>
    <w:p w:rsidR="003F561B" w:rsidRPr="000E5990" w:rsidRDefault="003F561B" w:rsidP="001D1EEC">
      <w:pPr>
        <w:spacing w:line="228" w:lineRule="auto"/>
        <w:jc w:val="center"/>
        <w:rPr>
          <w:rFonts w:ascii="Arial" w:hAnsi="Arial"/>
          <w:b/>
          <w:sz w:val="16"/>
          <w:szCs w:val="16"/>
        </w:rPr>
      </w:pPr>
    </w:p>
    <w:tbl>
      <w:tblPr>
        <w:tblW w:w="9616" w:type="dxa"/>
        <w:tblInd w:w="70" w:type="dxa"/>
        <w:tblLayout w:type="fixed"/>
        <w:tblCellMar>
          <w:left w:w="70" w:type="dxa"/>
          <w:right w:w="70" w:type="dxa"/>
        </w:tblCellMar>
        <w:tblLook w:val="0000" w:firstRow="0" w:lastRow="0" w:firstColumn="0" w:lastColumn="0" w:noHBand="0" w:noVBand="0"/>
      </w:tblPr>
      <w:tblGrid>
        <w:gridCol w:w="4820"/>
        <w:gridCol w:w="1199"/>
        <w:gridCol w:w="1199"/>
        <w:gridCol w:w="1199"/>
        <w:gridCol w:w="1199"/>
      </w:tblGrid>
      <w:tr w:rsidR="001C14C2" w:rsidTr="000E5990">
        <w:trPr>
          <w:trHeight w:val="435"/>
        </w:trPr>
        <w:tc>
          <w:tcPr>
            <w:tcW w:w="4820" w:type="dxa"/>
            <w:tcBorders>
              <w:top w:val="single" w:sz="4" w:space="0" w:color="auto"/>
              <w:left w:val="single" w:sz="4" w:space="0" w:color="auto"/>
              <w:bottom w:val="single" w:sz="4" w:space="0" w:color="auto"/>
              <w:right w:val="single" w:sz="4" w:space="0" w:color="auto"/>
            </w:tcBorders>
            <w:vAlign w:val="center"/>
          </w:tcPr>
          <w:p w:rsidR="001C14C2" w:rsidRDefault="001C14C2" w:rsidP="00305523">
            <w:pPr>
              <w:jc w:val="center"/>
              <w:rPr>
                <w:sz w:val="24"/>
              </w:rPr>
            </w:pPr>
          </w:p>
        </w:tc>
        <w:tc>
          <w:tcPr>
            <w:tcW w:w="1199" w:type="dxa"/>
            <w:tcBorders>
              <w:top w:val="single" w:sz="4" w:space="0" w:color="auto"/>
              <w:left w:val="single" w:sz="4" w:space="0" w:color="auto"/>
              <w:bottom w:val="single" w:sz="4" w:space="0" w:color="auto"/>
              <w:right w:val="single" w:sz="4" w:space="0" w:color="auto"/>
            </w:tcBorders>
            <w:vAlign w:val="center"/>
          </w:tcPr>
          <w:p w:rsidR="001C14C2" w:rsidRPr="0072124C" w:rsidRDefault="001C14C2" w:rsidP="001C14C2">
            <w:pPr>
              <w:spacing w:line="264" w:lineRule="auto"/>
              <w:jc w:val="center"/>
              <w:rPr>
                <w:sz w:val="24"/>
                <w:lang w:val="en-US"/>
              </w:rPr>
            </w:pPr>
            <w:r>
              <w:rPr>
                <w:sz w:val="24"/>
                <w:lang w:val="en-US"/>
              </w:rPr>
              <w:t>2018</w:t>
            </w:r>
          </w:p>
        </w:tc>
        <w:tc>
          <w:tcPr>
            <w:tcW w:w="1199" w:type="dxa"/>
            <w:tcBorders>
              <w:top w:val="single" w:sz="4" w:space="0" w:color="auto"/>
              <w:left w:val="single" w:sz="4" w:space="0" w:color="auto"/>
              <w:bottom w:val="single" w:sz="4" w:space="0" w:color="auto"/>
              <w:right w:val="single" w:sz="4" w:space="0" w:color="auto"/>
            </w:tcBorders>
            <w:vAlign w:val="center"/>
          </w:tcPr>
          <w:p w:rsidR="001C14C2" w:rsidRPr="00494A15" w:rsidRDefault="001C14C2" w:rsidP="001C14C2">
            <w:pPr>
              <w:spacing w:line="264" w:lineRule="auto"/>
              <w:jc w:val="center"/>
              <w:rPr>
                <w:sz w:val="24"/>
              </w:rPr>
            </w:pPr>
            <w:r>
              <w:rPr>
                <w:sz w:val="24"/>
              </w:rPr>
              <w:t>2019</w:t>
            </w:r>
          </w:p>
        </w:tc>
        <w:tc>
          <w:tcPr>
            <w:tcW w:w="1199" w:type="dxa"/>
            <w:tcBorders>
              <w:top w:val="single" w:sz="4" w:space="0" w:color="auto"/>
              <w:left w:val="single" w:sz="4" w:space="0" w:color="auto"/>
              <w:bottom w:val="single" w:sz="4" w:space="0" w:color="auto"/>
              <w:right w:val="single" w:sz="4" w:space="0" w:color="auto"/>
            </w:tcBorders>
            <w:vAlign w:val="center"/>
          </w:tcPr>
          <w:p w:rsidR="001C14C2" w:rsidRPr="00494A15" w:rsidRDefault="001C14C2" w:rsidP="001C14C2">
            <w:pPr>
              <w:spacing w:line="264" w:lineRule="auto"/>
              <w:jc w:val="center"/>
              <w:rPr>
                <w:sz w:val="24"/>
              </w:rPr>
            </w:pPr>
            <w:r>
              <w:rPr>
                <w:sz w:val="24"/>
              </w:rPr>
              <w:t>2020</w:t>
            </w:r>
          </w:p>
        </w:tc>
        <w:tc>
          <w:tcPr>
            <w:tcW w:w="1199" w:type="dxa"/>
            <w:tcBorders>
              <w:top w:val="single" w:sz="4" w:space="0" w:color="auto"/>
              <w:left w:val="single" w:sz="4" w:space="0" w:color="auto"/>
              <w:bottom w:val="single" w:sz="4" w:space="0" w:color="auto"/>
              <w:right w:val="single" w:sz="4" w:space="0" w:color="auto"/>
            </w:tcBorders>
            <w:vAlign w:val="center"/>
          </w:tcPr>
          <w:p w:rsidR="001C14C2" w:rsidRPr="005D16C9" w:rsidRDefault="001C14C2" w:rsidP="00842DC8">
            <w:pPr>
              <w:spacing w:line="264" w:lineRule="auto"/>
              <w:jc w:val="center"/>
              <w:rPr>
                <w:sz w:val="24"/>
              </w:rPr>
            </w:pPr>
            <w:r>
              <w:rPr>
                <w:sz w:val="24"/>
              </w:rPr>
              <w:t>2021</w:t>
            </w:r>
          </w:p>
        </w:tc>
      </w:tr>
      <w:tr w:rsidR="001C14C2" w:rsidTr="001C14C2">
        <w:tc>
          <w:tcPr>
            <w:tcW w:w="4820" w:type="dxa"/>
            <w:tcBorders>
              <w:top w:val="single" w:sz="4" w:space="0" w:color="auto"/>
            </w:tcBorders>
            <w:vAlign w:val="bottom"/>
          </w:tcPr>
          <w:p w:rsidR="001C14C2" w:rsidRDefault="001C14C2" w:rsidP="000E5990">
            <w:pPr>
              <w:spacing w:before="40" w:line="228" w:lineRule="auto"/>
              <w:ind w:right="-68"/>
              <w:rPr>
                <w:sz w:val="24"/>
              </w:rPr>
            </w:pPr>
            <w:r w:rsidRPr="0033643E">
              <w:rPr>
                <w:sz w:val="24"/>
              </w:rPr>
              <w:t>Число организаций, осуществляющих обр</w:t>
            </w:r>
            <w:r w:rsidRPr="0033643E">
              <w:rPr>
                <w:sz w:val="24"/>
              </w:rPr>
              <w:t>а</w:t>
            </w:r>
            <w:r w:rsidRPr="0033643E">
              <w:rPr>
                <w:sz w:val="24"/>
              </w:rPr>
              <w:t xml:space="preserve">зовательную деятельность по программам дошкольного образования, присмотр и уход за детьми, </w:t>
            </w:r>
            <w:r w:rsidRPr="00DE4C5E">
              <w:rPr>
                <w:sz w:val="24"/>
              </w:rPr>
              <w:t>всего,</w:t>
            </w:r>
            <w:r>
              <w:rPr>
                <w:sz w:val="24"/>
              </w:rPr>
              <w:t xml:space="preserve"> </w:t>
            </w:r>
            <w:r w:rsidRPr="0033643E">
              <w:rPr>
                <w:sz w:val="24"/>
              </w:rPr>
              <w:t>единиц</w:t>
            </w:r>
          </w:p>
        </w:tc>
        <w:tc>
          <w:tcPr>
            <w:tcW w:w="1199" w:type="dxa"/>
            <w:tcBorders>
              <w:top w:val="single" w:sz="4" w:space="0" w:color="auto"/>
            </w:tcBorders>
            <w:vAlign w:val="bottom"/>
          </w:tcPr>
          <w:p w:rsidR="001C14C2" w:rsidRPr="00F3410D" w:rsidRDefault="001C14C2" w:rsidP="00DF03DE">
            <w:pPr>
              <w:tabs>
                <w:tab w:val="decimal" w:pos="780"/>
              </w:tabs>
              <w:spacing w:line="264" w:lineRule="auto"/>
              <w:rPr>
                <w:sz w:val="24"/>
              </w:rPr>
            </w:pPr>
            <w:r w:rsidRPr="00F3410D">
              <w:rPr>
                <w:sz w:val="24"/>
              </w:rPr>
              <w:t>846</w:t>
            </w:r>
          </w:p>
        </w:tc>
        <w:tc>
          <w:tcPr>
            <w:tcW w:w="1199" w:type="dxa"/>
            <w:tcBorders>
              <w:top w:val="single" w:sz="4" w:space="0" w:color="auto"/>
            </w:tcBorders>
            <w:vAlign w:val="bottom"/>
          </w:tcPr>
          <w:p w:rsidR="001C14C2" w:rsidRPr="00F3410D" w:rsidRDefault="001C14C2" w:rsidP="00DF03DE">
            <w:pPr>
              <w:tabs>
                <w:tab w:val="decimal" w:pos="780"/>
              </w:tabs>
              <w:spacing w:line="264" w:lineRule="auto"/>
              <w:rPr>
                <w:sz w:val="24"/>
              </w:rPr>
            </w:pPr>
            <w:r>
              <w:rPr>
                <w:sz w:val="24"/>
              </w:rPr>
              <w:t>840</w:t>
            </w:r>
          </w:p>
        </w:tc>
        <w:tc>
          <w:tcPr>
            <w:tcW w:w="1199" w:type="dxa"/>
            <w:tcBorders>
              <w:top w:val="single" w:sz="4" w:space="0" w:color="auto"/>
            </w:tcBorders>
            <w:vAlign w:val="bottom"/>
          </w:tcPr>
          <w:p w:rsidR="001C14C2" w:rsidRPr="00F3410D" w:rsidRDefault="001C14C2" w:rsidP="00DF03DE">
            <w:pPr>
              <w:tabs>
                <w:tab w:val="decimal" w:pos="780"/>
              </w:tabs>
              <w:spacing w:line="264" w:lineRule="auto"/>
              <w:rPr>
                <w:sz w:val="24"/>
              </w:rPr>
            </w:pPr>
            <w:r>
              <w:rPr>
                <w:sz w:val="24"/>
              </w:rPr>
              <w:t>830</w:t>
            </w:r>
          </w:p>
        </w:tc>
        <w:tc>
          <w:tcPr>
            <w:tcW w:w="1199" w:type="dxa"/>
            <w:tcBorders>
              <w:top w:val="single" w:sz="4" w:space="0" w:color="auto"/>
            </w:tcBorders>
            <w:vAlign w:val="bottom"/>
          </w:tcPr>
          <w:p w:rsidR="001C14C2" w:rsidRPr="00286264" w:rsidRDefault="00305523" w:rsidP="00DF03DE">
            <w:pPr>
              <w:tabs>
                <w:tab w:val="decimal" w:pos="780"/>
              </w:tabs>
              <w:spacing w:line="264" w:lineRule="auto"/>
              <w:rPr>
                <w:sz w:val="24"/>
              </w:rPr>
            </w:pPr>
            <w:r>
              <w:rPr>
                <w:sz w:val="24"/>
              </w:rPr>
              <w:t>849</w:t>
            </w:r>
          </w:p>
        </w:tc>
      </w:tr>
      <w:tr w:rsidR="001C14C2" w:rsidTr="001C14C2">
        <w:tc>
          <w:tcPr>
            <w:tcW w:w="4820" w:type="dxa"/>
            <w:vAlign w:val="bottom"/>
          </w:tcPr>
          <w:p w:rsidR="001C14C2" w:rsidRDefault="001C14C2" w:rsidP="00305523">
            <w:pPr>
              <w:spacing w:before="40"/>
              <w:ind w:left="284" w:right="-68"/>
              <w:rPr>
                <w:sz w:val="24"/>
              </w:rPr>
            </w:pPr>
            <w:r>
              <w:rPr>
                <w:sz w:val="24"/>
              </w:rPr>
              <w:t>из них</w:t>
            </w:r>
            <w:r w:rsidRPr="00DE4C5E">
              <w:rPr>
                <w:sz w:val="24"/>
              </w:rPr>
              <w:t>:</w:t>
            </w:r>
          </w:p>
        </w:tc>
        <w:tc>
          <w:tcPr>
            <w:tcW w:w="1199" w:type="dxa"/>
            <w:vAlign w:val="bottom"/>
          </w:tcPr>
          <w:p w:rsidR="001C14C2" w:rsidRPr="009D4E11" w:rsidRDefault="001C14C2" w:rsidP="001C14C2">
            <w:pPr>
              <w:tabs>
                <w:tab w:val="decimal" w:pos="780"/>
              </w:tabs>
              <w:spacing w:line="264" w:lineRule="auto"/>
              <w:rPr>
                <w:sz w:val="24"/>
              </w:rPr>
            </w:pPr>
          </w:p>
        </w:tc>
        <w:tc>
          <w:tcPr>
            <w:tcW w:w="1199" w:type="dxa"/>
            <w:vAlign w:val="bottom"/>
          </w:tcPr>
          <w:p w:rsidR="001C14C2" w:rsidRPr="009D4E11" w:rsidRDefault="001C14C2" w:rsidP="001C14C2">
            <w:pPr>
              <w:tabs>
                <w:tab w:val="decimal" w:pos="780"/>
              </w:tabs>
              <w:spacing w:line="264" w:lineRule="auto"/>
              <w:rPr>
                <w:sz w:val="24"/>
              </w:rPr>
            </w:pPr>
          </w:p>
        </w:tc>
        <w:tc>
          <w:tcPr>
            <w:tcW w:w="1199" w:type="dxa"/>
            <w:vAlign w:val="bottom"/>
          </w:tcPr>
          <w:p w:rsidR="001C14C2" w:rsidRPr="009D4E11" w:rsidRDefault="001C14C2" w:rsidP="001C14C2">
            <w:pPr>
              <w:tabs>
                <w:tab w:val="decimal" w:pos="780"/>
              </w:tabs>
              <w:spacing w:line="264" w:lineRule="auto"/>
              <w:rPr>
                <w:sz w:val="24"/>
              </w:rPr>
            </w:pPr>
          </w:p>
        </w:tc>
        <w:tc>
          <w:tcPr>
            <w:tcW w:w="1199" w:type="dxa"/>
            <w:vAlign w:val="bottom"/>
          </w:tcPr>
          <w:p w:rsidR="001C14C2" w:rsidRPr="00286264" w:rsidRDefault="001C14C2" w:rsidP="00842DC8">
            <w:pPr>
              <w:tabs>
                <w:tab w:val="decimal" w:pos="780"/>
              </w:tabs>
              <w:spacing w:line="264" w:lineRule="auto"/>
              <w:rPr>
                <w:sz w:val="24"/>
              </w:rPr>
            </w:pPr>
          </w:p>
        </w:tc>
      </w:tr>
      <w:tr w:rsidR="001C14C2" w:rsidTr="001C14C2">
        <w:tc>
          <w:tcPr>
            <w:tcW w:w="4820" w:type="dxa"/>
            <w:vAlign w:val="bottom"/>
          </w:tcPr>
          <w:p w:rsidR="001C14C2" w:rsidRDefault="001C14C2" w:rsidP="00305523">
            <w:pPr>
              <w:spacing w:before="40"/>
              <w:ind w:left="142" w:right="-68"/>
              <w:rPr>
                <w:sz w:val="24"/>
              </w:rPr>
            </w:pPr>
            <w:r>
              <w:rPr>
                <w:sz w:val="24"/>
              </w:rPr>
              <w:t>ч</w:t>
            </w:r>
            <w:r w:rsidRPr="00EF5C86">
              <w:rPr>
                <w:sz w:val="24"/>
              </w:rPr>
              <w:t xml:space="preserve">исло дошкольных образовательных </w:t>
            </w:r>
            <w:r w:rsidRPr="00D26069">
              <w:rPr>
                <w:sz w:val="24"/>
              </w:rPr>
              <w:t>орг</w:t>
            </w:r>
            <w:r w:rsidRPr="00D26069">
              <w:rPr>
                <w:sz w:val="24"/>
              </w:rPr>
              <w:t>а</w:t>
            </w:r>
            <w:r w:rsidRPr="00D26069">
              <w:rPr>
                <w:sz w:val="24"/>
              </w:rPr>
              <w:t>низаций</w:t>
            </w:r>
          </w:p>
        </w:tc>
        <w:tc>
          <w:tcPr>
            <w:tcW w:w="1199" w:type="dxa"/>
            <w:vAlign w:val="bottom"/>
          </w:tcPr>
          <w:p w:rsidR="001C14C2" w:rsidRPr="00F3410D" w:rsidRDefault="001C14C2" w:rsidP="001C14C2">
            <w:pPr>
              <w:tabs>
                <w:tab w:val="decimal" w:pos="780"/>
              </w:tabs>
              <w:spacing w:line="264" w:lineRule="auto"/>
              <w:rPr>
                <w:sz w:val="24"/>
              </w:rPr>
            </w:pPr>
            <w:r w:rsidRPr="00F3410D">
              <w:rPr>
                <w:sz w:val="24"/>
              </w:rPr>
              <w:t>479</w:t>
            </w:r>
          </w:p>
        </w:tc>
        <w:tc>
          <w:tcPr>
            <w:tcW w:w="1199" w:type="dxa"/>
            <w:vAlign w:val="bottom"/>
          </w:tcPr>
          <w:p w:rsidR="001C14C2" w:rsidRPr="00F3410D" w:rsidRDefault="001C14C2" w:rsidP="001C14C2">
            <w:pPr>
              <w:tabs>
                <w:tab w:val="decimal" w:pos="780"/>
              </w:tabs>
              <w:spacing w:line="264" w:lineRule="auto"/>
              <w:rPr>
                <w:sz w:val="24"/>
              </w:rPr>
            </w:pPr>
            <w:r>
              <w:rPr>
                <w:sz w:val="24"/>
              </w:rPr>
              <w:t>474</w:t>
            </w:r>
          </w:p>
        </w:tc>
        <w:tc>
          <w:tcPr>
            <w:tcW w:w="1199" w:type="dxa"/>
            <w:vAlign w:val="bottom"/>
          </w:tcPr>
          <w:p w:rsidR="001C14C2" w:rsidRPr="00F3410D" w:rsidRDefault="001C14C2" w:rsidP="001C14C2">
            <w:pPr>
              <w:tabs>
                <w:tab w:val="decimal" w:pos="780"/>
              </w:tabs>
              <w:spacing w:line="264" w:lineRule="auto"/>
              <w:rPr>
                <w:sz w:val="24"/>
              </w:rPr>
            </w:pPr>
            <w:r>
              <w:rPr>
                <w:sz w:val="24"/>
              </w:rPr>
              <w:t>470</w:t>
            </w:r>
          </w:p>
        </w:tc>
        <w:tc>
          <w:tcPr>
            <w:tcW w:w="1199" w:type="dxa"/>
            <w:vAlign w:val="bottom"/>
          </w:tcPr>
          <w:p w:rsidR="001C14C2" w:rsidRPr="00286264" w:rsidRDefault="00305523" w:rsidP="00842DC8">
            <w:pPr>
              <w:tabs>
                <w:tab w:val="decimal" w:pos="780"/>
              </w:tabs>
              <w:spacing w:line="264" w:lineRule="auto"/>
              <w:rPr>
                <w:sz w:val="24"/>
              </w:rPr>
            </w:pPr>
            <w:r>
              <w:rPr>
                <w:sz w:val="24"/>
              </w:rPr>
              <w:t>468</w:t>
            </w:r>
          </w:p>
        </w:tc>
      </w:tr>
      <w:tr w:rsidR="001C14C2" w:rsidTr="001C14C2">
        <w:tc>
          <w:tcPr>
            <w:tcW w:w="4820" w:type="dxa"/>
            <w:vAlign w:val="bottom"/>
          </w:tcPr>
          <w:p w:rsidR="001C14C2" w:rsidRDefault="001C14C2" w:rsidP="00305523">
            <w:pPr>
              <w:spacing w:before="40"/>
              <w:ind w:right="-68"/>
              <w:rPr>
                <w:sz w:val="24"/>
              </w:rPr>
            </w:pPr>
            <w:r w:rsidRPr="008914A5">
              <w:rPr>
                <w:sz w:val="24"/>
              </w:rPr>
              <w:t xml:space="preserve">Численность </w:t>
            </w:r>
            <w:r>
              <w:rPr>
                <w:sz w:val="24"/>
              </w:rPr>
              <w:t xml:space="preserve">воспитанников, </w:t>
            </w:r>
            <w:r w:rsidRPr="008914A5">
              <w:rPr>
                <w:sz w:val="24"/>
              </w:rPr>
              <w:t>тыс. человек</w:t>
            </w:r>
          </w:p>
        </w:tc>
        <w:tc>
          <w:tcPr>
            <w:tcW w:w="1199" w:type="dxa"/>
            <w:vAlign w:val="bottom"/>
          </w:tcPr>
          <w:p w:rsidR="001C14C2" w:rsidRPr="00F3410D" w:rsidRDefault="001C14C2" w:rsidP="001C14C2">
            <w:pPr>
              <w:tabs>
                <w:tab w:val="decimal" w:pos="780"/>
              </w:tabs>
              <w:spacing w:line="264" w:lineRule="auto"/>
              <w:rPr>
                <w:sz w:val="24"/>
              </w:rPr>
            </w:pPr>
            <w:r w:rsidRPr="00F3410D">
              <w:rPr>
                <w:sz w:val="24"/>
              </w:rPr>
              <w:t>104</w:t>
            </w:r>
            <w:r>
              <w:rPr>
                <w:sz w:val="24"/>
              </w:rPr>
              <w:t>,</w:t>
            </w:r>
            <w:r w:rsidRPr="00F3410D">
              <w:rPr>
                <w:sz w:val="24"/>
              </w:rPr>
              <w:t>9</w:t>
            </w:r>
          </w:p>
        </w:tc>
        <w:tc>
          <w:tcPr>
            <w:tcW w:w="1199" w:type="dxa"/>
            <w:vAlign w:val="bottom"/>
          </w:tcPr>
          <w:p w:rsidR="001C14C2" w:rsidRPr="00F3410D" w:rsidRDefault="001C14C2" w:rsidP="001C14C2">
            <w:pPr>
              <w:tabs>
                <w:tab w:val="decimal" w:pos="780"/>
              </w:tabs>
              <w:spacing w:line="264" w:lineRule="auto"/>
              <w:rPr>
                <w:sz w:val="24"/>
              </w:rPr>
            </w:pPr>
            <w:r>
              <w:rPr>
                <w:sz w:val="24"/>
              </w:rPr>
              <w:t>103,3</w:t>
            </w:r>
          </w:p>
        </w:tc>
        <w:tc>
          <w:tcPr>
            <w:tcW w:w="1199" w:type="dxa"/>
            <w:vAlign w:val="bottom"/>
          </w:tcPr>
          <w:p w:rsidR="001C14C2" w:rsidRPr="00F3410D" w:rsidRDefault="001C14C2" w:rsidP="001C14C2">
            <w:pPr>
              <w:tabs>
                <w:tab w:val="decimal" w:pos="780"/>
              </w:tabs>
              <w:spacing w:line="264" w:lineRule="auto"/>
              <w:rPr>
                <w:sz w:val="24"/>
              </w:rPr>
            </w:pPr>
            <w:r>
              <w:rPr>
                <w:sz w:val="24"/>
              </w:rPr>
              <w:t>99,9</w:t>
            </w:r>
          </w:p>
        </w:tc>
        <w:tc>
          <w:tcPr>
            <w:tcW w:w="1199" w:type="dxa"/>
            <w:vAlign w:val="bottom"/>
          </w:tcPr>
          <w:p w:rsidR="001C14C2" w:rsidRPr="00AE60CC" w:rsidRDefault="00305523" w:rsidP="00842DC8">
            <w:pPr>
              <w:tabs>
                <w:tab w:val="decimal" w:pos="780"/>
              </w:tabs>
              <w:spacing w:line="264" w:lineRule="auto"/>
              <w:rPr>
                <w:sz w:val="24"/>
              </w:rPr>
            </w:pPr>
            <w:r>
              <w:rPr>
                <w:sz w:val="24"/>
              </w:rPr>
              <w:t>96,6</w:t>
            </w:r>
          </w:p>
        </w:tc>
      </w:tr>
      <w:tr w:rsidR="001C14C2" w:rsidTr="002C6B0C">
        <w:trPr>
          <w:trHeight w:val="289"/>
        </w:trPr>
        <w:tc>
          <w:tcPr>
            <w:tcW w:w="4820" w:type="dxa"/>
            <w:vAlign w:val="bottom"/>
          </w:tcPr>
          <w:p w:rsidR="001C14C2" w:rsidRPr="006A7EEA" w:rsidRDefault="001C14C2" w:rsidP="00305523">
            <w:pPr>
              <w:spacing w:before="40"/>
              <w:ind w:right="-68"/>
              <w:rPr>
                <w:sz w:val="24"/>
              </w:rPr>
            </w:pPr>
            <w:r w:rsidRPr="006A7EEA">
              <w:rPr>
                <w:sz w:val="24"/>
              </w:rPr>
              <w:t xml:space="preserve">Численность </w:t>
            </w:r>
            <w:r>
              <w:rPr>
                <w:sz w:val="24"/>
              </w:rPr>
              <w:t>воспитанников</w:t>
            </w:r>
            <w:r w:rsidRPr="006A7EEA">
              <w:rPr>
                <w:sz w:val="24"/>
              </w:rPr>
              <w:t xml:space="preserve"> на 100 мест, </w:t>
            </w:r>
            <w:r>
              <w:rPr>
                <w:sz w:val="24"/>
              </w:rPr>
              <w:br/>
            </w:r>
            <w:r w:rsidRPr="006A7EEA">
              <w:rPr>
                <w:sz w:val="24"/>
              </w:rPr>
              <w:t>человек</w:t>
            </w:r>
          </w:p>
        </w:tc>
        <w:tc>
          <w:tcPr>
            <w:tcW w:w="1199" w:type="dxa"/>
            <w:vAlign w:val="bottom"/>
          </w:tcPr>
          <w:p w:rsidR="001C14C2" w:rsidRPr="00F3410D" w:rsidRDefault="001C14C2" w:rsidP="001C14C2">
            <w:pPr>
              <w:tabs>
                <w:tab w:val="decimal" w:pos="780"/>
              </w:tabs>
              <w:spacing w:line="264" w:lineRule="auto"/>
              <w:rPr>
                <w:sz w:val="24"/>
              </w:rPr>
            </w:pPr>
            <w:r w:rsidRPr="00F3410D">
              <w:rPr>
                <w:sz w:val="24"/>
              </w:rPr>
              <w:t>112</w:t>
            </w:r>
          </w:p>
        </w:tc>
        <w:tc>
          <w:tcPr>
            <w:tcW w:w="1199" w:type="dxa"/>
            <w:vAlign w:val="bottom"/>
          </w:tcPr>
          <w:p w:rsidR="001C14C2" w:rsidRPr="00F3410D" w:rsidRDefault="001C14C2" w:rsidP="001C14C2">
            <w:pPr>
              <w:tabs>
                <w:tab w:val="decimal" w:pos="780"/>
              </w:tabs>
              <w:spacing w:line="264" w:lineRule="auto"/>
              <w:rPr>
                <w:sz w:val="24"/>
              </w:rPr>
            </w:pPr>
            <w:r>
              <w:rPr>
                <w:sz w:val="24"/>
              </w:rPr>
              <w:t>111</w:t>
            </w:r>
          </w:p>
        </w:tc>
        <w:tc>
          <w:tcPr>
            <w:tcW w:w="1199" w:type="dxa"/>
            <w:vAlign w:val="bottom"/>
          </w:tcPr>
          <w:p w:rsidR="001C14C2" w:rsidRPr="00F3410D" w:rsidRDefault="001C14C2" w:rsidP="001C14C2">
            <w:pPr>
              <w:tabs>
                <w:tab w:val="decimal" w:pos="780"/>
              </w:tabs>
              <w:spacing w:line="264" w:lineRule="auto"/>
              <w:rPr>
                <w:sz w:val="24"/>
              </w:rPr>
            </w:pPr>
            <w:r>
              <w:rPr>
                <w:sz w:val="24"/>
              </w:rPr>
              <w:t>108</w:t>
            </w:r>
          </w:p>
        </w:tc>
        <w:tc>
          <w:tcPr>
            <w:tcW w:w="1199" w:type="dxa"/>
            <w:vAlign w:val="bottom"/>
          </w:tcPr>
          <w:p w:rsidR="001C14C2" w:rsidRPr="00286264" w:rsidRDefault="00305523" w:rsidP="00842DC8">
            <w:pPr>
              <w:tabs>
                <w:tab w:val="decimal" w:pos="780"/>
              </w:tabs>
              <w:spacing w:line="264" w:lineRule="auto"/>
              <w:rPr>
                <w:sz w:val="24"/>
              </w:rPr>
            </w:pPr>
            <w:r>
              <w:rPr>
                <w:sz w:val="24"/>
              </w:rPr>
              <w:t>103</w:t>
            </w:r>
          </w:p>
        </w:tc>
      </w:tr>
      <w:tr w:rsidR="001C14C2" w:rsidTr="002C6B0C">
        <w:trPr>
          <w:trHeight w:val="289"/>
        </w:trPr>
        <w:tc>
          <w:tcPr>
            <w:tcW w:w="4820" w:type="dxa"/>
          </w:tcPr>
          <w:p w:rsidR="001C14C2" w:rsidRPr="00073D42" w:rsidRDefault="001C14C2" w:rsidP="000E5990">
            <w:pPr>
              <w:spacing w:before="40" w:line="228" w:lineRule="auto"/>
              <w:ind w:right="-68"/>
              <w:rPr>
                <w:sz w:val="24"/>
                <w:vertAlign w:val="superscript"/>
              </w:rPr>
            </w:pPr>
            <w:r w:rsidRPr="004324FF">
              <w:rPr>
                <w:sz w:val="24"/>
              </w:rPr>
              <w:t>Всего образовательных организаций, реал</w:t>
            </w:r>
            <w:r w:rsidRPr="004324FF">
              <w:rPr>
                <w:sz w:val="24"/>
              </w:rPr>
              <w:t>и</w:t>
            </w:r>
            <w:r w:rsidRPr="004324FF">
              <w:rPr>
                <w:sz w:val="24"/>
              </w:rPr>
              <w:t>зующих программы общего образования</w:t>
            </w:r>
            <w:r>
              <w:rPr>
                <w:sz w:val="24"/>
              </w:rPr>
              <w:t xml:space="preserve"> </w:t>
            </w:r>
            <w:r w:rsidR="0073000B">
              <w:rPr>
                <w:sz w:val="24"/>
              </w:rPr>
              <w:br/>
            </w:r>
            <w:r>
              <w:rPr>
                <w:sz w:val="24"/>
              </w:rPr>
              <w:t>(муниципальные, государственные, негос</w:t>
            </w:r>
            <w:r>
              <w:rPr>
                <w:sz w:val="24"/>
              </w:rPr>
              <w:t>у</w:t>
            </w:r>
            <w:r>
              <w:rPr>
                <w:sz w:val="24"/>
              </w:rPr>
              <w:t xml:space="preserve">дарственные организации), </w:t>
            </w:r>
            <w:r w:rsidRPr="00862BD2">
              <w:rPr>
                <w:sz w:val="24"/>
              </w:rPr>
              <w:t>единиц</w:t>
            </w:r>
            <w:r>
              <w:rPr>
                <w:sz w:val="24"/>
                <w:vertAlign w:val="superscript"/>
              </w:rPr>
              <w:t>1)</w:t>
            </w:r>
          </w:p>
        </w:tc>
        <w:tc>
          <w:tcPr>
            <w:tcW w:w="1199" w:type="dxa"/>
            <w:vAlign w:val="bottom"/>
          </w:tcPr>
          <w:p w:rsidR="001C14C2" w:rsidRPr="00F3410D" w:rsidRDefault="001C14C2" w:rsidP="001C14C2">
            <w:pPr>
              <w:tabs>
                <w:tab w:val="decimal" w:pos="780"/>
              </w:tabs>
              <w:spacing w:line="264" w:lineRule="auto"/>
              <w:rPr>
                <w:sz w:val="24"/>
              </w:rPr>
            </w:pPr>
            <w:r>
              <w:rPr>
                <w:sz w:val="24"/>
              </w:rPr>
              <w:t>714</w:t>
            </w:r>
          </w:p>
        </w:tc>
        <w:tc>
          <w:tcPr>
            <w:tcW w:w="1199" w:type="dxa"/>
            <w:vAlign w:val="bottom"/>
          </w:tcPr>
          <w:p w:rsidR="001C14C2" w:rsidRPr="00F3410D" w:rsidRDefault="001C14C2" w:rsidP="001C14C2">
            <w:pPr>
              <w:tabs>
                <w:tab w:val="decimal" w:pos="780"/>
              </w:tabs>
              <w:spacing w:line="264" w:lineRule="auto"/>
              <w:rPr>
                <w:sz w:val="24"/>
              </w:rPr>
            </w:pPr>
            <w:r>
              <w:rPr>
                <w:sz w:val="24"/>
              </w:rPr>
              <w:t>715</w:t>
            </w:r>
          </w:p>
        </w:tc>
        <w:tc>
          <w:tcPr>
            <w:tcW w:w="1199" w:type="dxa"/>
            <w:vAlign w:val="bottom"/>
          </w:tcPr>
          <w:p w:rsidR="001C14C2" w:rsidRPr="00511973" w:rsidRDefault="001C14C2" w:rsidP="00511973">
            <w:pPr>
              <w:tabs>
                <w:tab w:val="decimal" w:pos="780"/>
              </w:tabs>
              <w:spacing w:line="264" w:lineRule="auto"/>
              <w:rPr>
                <w:sz w:val="24"/>
              </w:rPr>
            </w:pPr>
            <w:r w:rsidRPr="00511973">
              <w:rPr>
                <w:sz w:val="24"/>
              </w:rPr>
              <w:t>70</w:t>
            </w:r>
            <w:r w:rsidR="00511973" w:rsidRPr="00511973">
              <w:rPr>
                <w:sz w:val="24"/>
              </w:rPr>
              <w:t>8</w:t>
            </w:r>
          </w:p>
        </w:tc>
        <w:tc>
          <w:tcPr>
            <w:tcW w:w="1199" w:type="dxa"/>
            <w:shd w:val="clear" w:color="auto" w:fill="auto"/>
            <w:vAlign w:val="bottom"/>
          </w:tcPr>
          <w:p w:rsidR="001C14C2" w:rsidRPr="002C6B0C" w:rsidRDefault="002C6B0C" w:rsidP="00842DC8">
            <w:pPr>
              <w:tabs>
                <w:tab w:val="decimal" w:pos="780"/>
              </w:tabs>
              <w:spacing w:line="264" w:lineRule="auto"/>
              <w:rPr>
                <w:sz w:val="24"/>
              </w:rPr>
            </w:pPr>
            <w:r>
              <w:rPr>
                <w:sz w:val="24"/>
              </w:rPr>
              <w:t>707</w:t>
            </w:r>
          </w:p>
        </w:tc>
      </w:tr>
      <w:tr w:rsidR="001C14C2" w:rsidTr="002C6B0C">
        <w:trPr>
          <w:trHeight w:val="289"/>
        </w:trPr>
        <w:tc>
          <w:tcPr>
            <w:tcW w:w="4820" w:type="dxa"/>
          </w:tcPr>
          <w:p w:rsidR="001C14C2" w:rsidRPr="00073D42" w:rsidRDefault="001C14C2" w:rsidP="000E5990">
            <w:pPr>
              <w:spacing w:before="40" w:line="228" w:lineRule="auto"/>
              <w:ind w:right="-68"/>
              <w:rPr>
                <w:sz w:val="24"/>
                <w:vertAlign w:val="superscript"/>
              </w:rPr>
            </w:pPr>
            <w:r w:rsidRPr="004324FF">
              <w:rPr>
                <w:sz w:val="24"/>
              </w:rPr>
              <w:t>Общая численность обучающихся в образ</w:t>
            </w:r>
            <w:r w:rsidRPr="004324FF">
              <w:rPr>
                <w:sz w:val="24"/>
              </w:rPr>
              <w:t>о</w:t>
            </w:r>
            <w:r w:rsidRPr="004324FF">
              <w:rPr>
                <w:sz w:val="24"/>
              </w:rPr>
              <w:t>вательных организациях, реализующих пр</w:t>
            </w:r>
            <w:r w:rsidRPr="004324FF">
              <w:rPr>
                <w:sz w:val="24"/>
              </w:rPr>
              <w:t>о</w:t>
            </w:r>
            <w:r w:rsidRPr="004324FF">
              <w:rPr>
                <w:sz w:val="24"/>
              </w:rPr>
              <w:t>граммы общего образования</w:t>
            </w:r>
            <w:r>
              <w:rPr>
                <w:sz w:val="24"/>
              </w:rPr>
              <w:t xml:space="preserve">, </w:t>
            </w:r>
            <w:r w:rsidRPr="00862BD2">
              <w:rPr>
                <w:sz w:val="24"/>
              </w:rPr>
              <w:t>тыс. человек</w:t>
            </w:r>
            <w:r>
              <w:rPr>
                <w:sz w:val="24"/>
                <w:vertAlign w:val="superscript"/>
              </w:rPr>
              <w:t>1)</w:t>
            </w:r>
          </w:p>
        </w:tc>
        <w:tc>
          <w:tcPr>
            <w:tcW w:w="1199" w:type="dxa"/>
            <w:vAlign w:val="bottom"/>
          </w:tcPr>
          <w:p w:rsidR="001C14C2" w:rsidRPr="00F3410D" w:rsidRDefault="001C14C2" w:rsidP="001C14C2">
            <w:pPr>
              <w:tabs>
                <w:tab w:val="decimal" w:pos="780"/>
              </w:tabs>
              <w:spacing w:line="264" w:lineRule="auto"/>
              <w:rPr>
                <w:sz w:val="24"/>
              </w:rPr>
            </w:pPr>
            <w:r>
              <w:rPr>
                <w:sz w:val="24"/>
              </w:rPr>
              <w:t>218,2</w:t>
            </w:r>
          </w:p>
        </w:tc>
        <w:tc>
          <w:tcPr>
            <w:tcW w:w="1199" w:type="dxa"/>
            <w:vAlign w:val="bottom"/>
          </w:tcPr>
          <w:p w:rsidR="001C14C2" w:rsidRPr="00F3410D" w:rsidRDefault="001C14C2" w:rsidP="001C14C2">
            <w:pPr>
              <w:tabs>
                <w:tab w:val="decimal" w:pos="780"/>
              </w:tabs>
              <w:spacing w:line="264" w:lineRule="auto"/>
              <w:rPr>
                <w:sz w:val="24"/>
              </w:rPr>
            </w:pPr>
            <w:r>
              <w:rPr>
                <w:sz w:val="24"/>
              </w:rPr>
              <w:t>224,8</w:t>
            </w:r>
          </w:p>
        </w:tc>
        <w:tc>
          <w:tcPr>
            <w:tcW w:w="1199" w:type="dxa"/>
            <w:vAlign w:val="bottom"/>
          </w:tcPr>
          <w:p w:rsidR="001C14C2" w:rsidRPr="00511973" w:rsidRDefault="001C14C2" w:rsidP="00511973">
            <w:pPr>
              <w:tabs>
                <w:tab w:val="decimal" w:pos="780"/>
              </w:tabs>
              <w:spacing w:line="264" w:lineRule="auto"/>
              <w:rPr>
                <w:sz w:val="24"/>
                <w:lang w:val="en-US"/>
              </w:rPr>
            </w:pPr>
            <w:r w:rsidRPr="00511973">
              <w:rPr>
                <w:sz w:val="24"/>
                <w:lang w:val="en-US"/>
              </w:rPr>
              <w:t>22</w:t>
            </w:r>
            <w:r w:rsidR="00511973" w:rsidRPr="00511973">
              <w:rPr>
                <w:sz w:val="24"/>
              </w:rPr>
              <w:t>8</w:t>
            </w:r>
            <w:r w:rsidR="002C6B0C" w:rsidRPr="00511973">
              <w:rPr>
                <w:sz w:val="24"/>
              </w:rPr>
              <w:t>,</w:t>
            </w:r>
            <w:r w:rsidR="00511973" w:rsidRPr="00511973">
              <w:rPr>
                <w:sz w:val="24"/>
              </w:rPr>
              <w:t>8</w:t>
            </w:r>
          </w:p>
        </w:tc>
        <w:tc>
          <w:tcPr>
            <w:tcW w:w="1199" w:type="dxa"/>
            <w:shd w:val="clear" w:color="auto" w:fill="auto"/>
            <w:vAlign w:val="bottom"/>
          </w:tcPr>
          <w:p w:rsidR="001C14C2" w:rsidRPr="002C6B0C" w:rsidRDefault="002C6B0C" w:rsidP="00842DC8">
            <w:pPr>
              <w:tabs>
                <w:tab w:val="decimal" w:pos="780"/>
              </w:tabs>
              <w:spacing w:line="264" w:lineRule="auto"/>
              <w:rPr>
                <w:sz w:val="24"/>
              </w:rPr>
            </w:pPr>
            <w:r>
              <w:rPr>
                <w:sz w:val="24"/>
              </w:rPr>
              <w:t>234,2</w:t>
            </w:r>
          </w:p>
        </w:tc>
      </w:tr>
      <w:tr w:rsidR="001C14C2" w:rsidTr="002C6B0C">
        <w:trPr>
          <w:trHeight w:val="289"/>
        </w:trPr>
        <w:tc>
          <w:tcPr>
            <w:tcW w:w="4820" w:type="dxa"/>
            <w:vAlign w:val="bottom"/>
          </w:tcPr>
          <w:p w:rsidR="001C14C2" w:rsidRPr="00073D42" w:rsidRDefault="001C14C2" w:rsidP="000E5990">
            <w:pPr>
              <w:spacing w:before="40" w:line="228" w:lineRule="auto"/>
              <w:ind w:right="-68"/>
              <w:rPr>
                <w:sz w:val="24"/>
                <w:szCs w:val="24"/>
                <w:vertAlign w:val="superscript"/>
              </w:rPr>
            </w:pPr>
            <w:r w:rsidRPr="000E5990">
              <w:rPr>
                <w:sz w:val="24"/>
              </w:rPr>
              <w:t>Число</w:t>
            </w:r>
            <w:r w:rsidRPr="004324FF">
              <w:rPr>
                <w:sz w:val="24"/>
                <w:szCs w:val="24"/>
              </w:rPr>
              <w:t xml:space="preserve"> вечерних (сменных) образовательных организаций, реализующих программы общ</w:t>
            </w:r>
            <w:r w:rsidRPr="004324FF">
              <w:rPr>
                <w:sz w:val="24"/>
                <w:szCs w:val="24"/>
              </w:rPr>
              <w:t>е</w:t>
            </w:r>
            <w:r w:rsidRPr="004324FF">
              <w:rPr>
                <w:sz w:val="24"/>
                <w:szCs w:val="24"/>
              </w:rPr>
              <w:t>го образования</w:t>
            </w:r>
            <w:r>
              <w:rPr>
                <w:sz w:val="24"/>
                <w:szCs w:val="24"/>
              </w:rPr>
              <w:t xml:space="preserve">, </w:t>
            </w:r>
            <w:r w:rsidRPr="00862BD2">
              <w:rPr>
                <w:sz w:val="24"/>
              </w:rPr>
              <w:t>единиц</w:t>
            </w:r>
            <w:r>
              <w:rPr>
                <w:sz w:val="24"/>
                <w:vertAlign w:val="superscript"/>
              </w:rPr>
              <w:t>1)</w:t>
            </w:r>
          </w:p>
        </w:tc>
        <w:tc>
          <w:tcPr>
            <w:tcW w:w="1199" w:type="dxa"/>
            <w:vAlign w:val="bottom"/>
          </w:tcPr>
          <w:p w:rsidR="001C14C2" w:rsidRPr="00F3410D" w:rsidRDefault="001C14C2" w:rsidP="001C14C2">
            <w:pPr>
              <w:tabs>
                <w:tab w:val="decimal" w:pos="780"/>
              </w:tabs>
              <w:spacing w:line="264" w:lineRule="auto"/>
              <w:rPr>
                <w:sz w:val="24"/>
              </w:rPr>
            </w:pPr>
            <w:r>
              <w:rPr>
                <w:sz w:val="24"/>
              </w:rPr>
              <w:t>11</w:t>
            </w:r>
          </w:p>
        </w:tc>
        <w:tc>
          <w:tcPr>
            <w:tcW w:w="1199" w:type="dxa"/>
            <w:vAlign w:val="bottom"/>
          </w:tcPr>
          <w:p w:rsidR="001C14C2" w:rsidRPr="00F3410D" w:rsidRDefault="001C14C2" w:rsidP="001C14C2">
            <w:pPr>
              <w:tabs>
                <w:tab w:val="decimal" w:pos="780"/>
              </w:tabs>
              <w:spacing w:line="264" w:lineRule="auto"/>
              <w:rPr>
                <w:sz w:val="24"/>
              </w:rPr>
            </w:pPr>
            <w:r>
              <w:rPr>
                <w:sz w:val="24"/>
              </w:rPr>
              <w:t>11</w:t>
            </w:r>
          </w:p>
        </w:tc>
        <w:tc>
          <w:tcPr>
            <w:tcW w:w="1199" w:type="dxa"/>
            <w:vAlign w:val="bottom"/>
          </w:tcPr>
          <w:p w:rsidR="001C14C2" w:rsidRPr="00FD4BFB" w:rsidRDefault="001C14C2" w:rsidP="001C14C2">
            <w:pPr>
              <w:tabs>
                <w:tab w:val="decimal" w:pos="780"/>
              </w:tabs>
              <w:spacing w:line="264" w:lineRule="auto"/>
              <w:rPr>
                <w:sz w:val="24"/>
                <w:lang w:val="en-US"/>
              </w:rPr>
            </w:pPr>
            <w:r>
              <w:rPr>
                <w:sz w:val="24"/>
                <w:lang w:val="en-US"/>
              </w:rPr>
              <w:t>11</w:t>
            </w:r>
          </w:p>
        </w:tc>
        <w:tc>
          <w:tcPr>
            <w:tcW w:w="1199" w:type="dxa"/>
            <w:shd w:val="clear" w:color="auto" w:fill="auto"/>
            <w:vAlign w:val="bottom"/>
          </w:tcPr>
          <w:p w:rsidR="001C14C2" w:rsidRPr="002C6B0C" w:rsidRDefault="002C6B0C" w:rsidP="00842DC8">
            <w:pPr>
              <w:tabs>
                <w:tab w:val="decimal" w:pos="780"/>
              </w:tabs>
              <w:spacing w:line="264" w:lineRule="auto"/>
              <w:rPr>
                <w:sz w:val="24"/>
              </w:rPr>
            </w:pPr>
            <w:r>
              <w:rPr>
                <w:sz w:val="24"/>
              </w:rPr>
              <w:t>11</w:t>
            </w:r>
          </w:p>
        </w:tc>
      </w:tr>
      <w:tr w:rsidR="001C14C2" w:rsidTr="002C6B0C">
        <w:trPr>
          <w:trHeight w:val="289"/>
        </w:trPr>
        <w:tc>
          <w:tcPr>
            <w:tcW w:w="4820" w:type="dxa"/>
            <w:vAlign w:val="bottom"/>
          </w:tcPr>
          <w:p w:rsidR="001C14C2" w:rsidRPr="00073D42" w:rsidRDefault="001C14C2" w:rsidP="005E3694">
            <w:pPr>
              <w:spacing w:before="40" w:line="228" w:lineRule="auto"/>
              <w:ind w:right="-68"/>
              <w:rPr>
                <w:sz w:val="24"/>
                <w:szCs w:val="24"/>
                <w:vertAlign w:val="superscript"/>
              </w:rPr>
            </w:pPr>
            <w:r w:rsidRPr="000E5990">
              <w:rPr>
                <w:sz w:val="24"/>
              </w:rPr>
              <w:t>Численность</w:t>
            </w:r>
            <w:r w:rsidRPr="004324FF">
              <w:rPr>
                <w:sz w:val="24"/>
                <w:szCs w:val="24"/>
              </w:rPr>
              <w:t xml:space="preserve"> обучающихся в вечерних (сме</w:t>
            </w:r>
            <w:r w:rsidRPr="004324FF">
              <w:rPr>
                <w:sz w:val="24"/>
                <w:szCs w:val="24"/>
              </w:rPr>
              <w:t>н</w:t>
            </w:r>
            <w:r w:rsidRPr="004324FF">
              <w:rPr>
                <w:sz w:val="24"/>
                <w:szCs w:val="24"/>
              </w:rPr>
              <w:t>ных) образовательных организациях общего образования</w:t>
            </w:r>
            <w:r>
              <w:rPr>
                <w:sz w:val="24"/>
                <w:szCs w:val="24"/>
              </w:rPr>
              <w:t xml:space="preserve">, </w:t>
            </w:r>
            <w:r w:rsidRPr="00862BD2">
              <w:rPr>
                <w:sz w:val="24"/>
              </w:rPr>
              <w:t>тыс. человек</w:t>
            </w:r>
            <w:r>
              <w:rPr>
                <w:sz w:val="24"/>
                <w:vertAlign w:val="superscript"/>
              </w:rPr>
              <w:t>1)2)</w:t>
            </w:r>
          </w:p>
        </w:tc>
        <w:tc>
          <w:tcPr>
            <w:tcW w:w="1199" w:type="dxa"/>
            <w:vAlign w:val="bottom"/>
          </w:tcPr>
          <w:p w:rsidR="001C14C2" w:rsidRPr="00F3410D" w:rsidRDefault="001C14C2" w:rsidP="001C14C2">
            <w:pPr>
              <w:tabs>
                <w:tab w:val="decimal" w:pos="780"/>
              </w:tabs>
              <w:spacing w:line="264" w:lineRule="auto"/>
              <w:rPr>
                <w:sz w:val="24"/>
              </w:rPr>
            </w:pPr>
            <w:r>
              <w:rPr>
                <w:sz w:val="24"/>
              </w:rPr>
              <w:t>2,7</w:t>
            </w:r>
          </w:p>
        </w:tc>
        <w:tc>
          <w:tcPr>
            <w:tcW w:w="1199" w:type="dxa"/>
            <w:vAlign w:val="bottom"/>
          </w:tcPr>
          <w:p w:rsidR="001C14C2" w:rsidRPr="00F3410D" w:rsidRDefault="001C14C2" w:rsidP="001C14C2">
            <w:pPr>
              <w:tabs>
                <w:tab w:val="decimal" w:pos="780"/>
              </w:tabs>
              <w:spacing w:line="264" w:lineRule="auto"/>
              <w:rPr>
                <w:sz w:val="24"/>
              </w:rPr>
            </w:pPr>
            <w:r>
              <w:rPr>
                <w:sz w:val="24"/>
              </w:rPr>
              <w:t>2,5</w:t>
            </w:r>
          </w:p>
        </w:tc>
        <w:tc>
          <w:tcPr>
            <w:tcW w:w="1199" w:type="dxa"/>
            <w:vAlign w:val="bottom"/>
          </w:tcPr>
          <w:p w:rsidR="001C14C2" w:rsidRPr="00FD4BFB" w:rsidRDefault="001C14C2" w:rsidP="001C14C2">
            <w:pPr>
              <w:tabs>
                <w:tab w:val="decimal" w:pos="780"/>
              </w:tabs>
              <w:spacing w:line="264" w:lineRule="auto"/>
              <w:rPr>
                <w:sz w:val="24"/>
              </w:rPr>
            </w:pPr>
            <w:r>
              <w:rPr>
                <w:sz w:val="24"/>
                <w:lang w:val="en-US"/>
              </w:rPr>
              <w:t>2</w:t>
            </w:r>
            <w:r>
              <w:rPr>
                <w:sz w:val="24"/>
              </w:rPr>
              <w:t>,0</w:t>
            </w:r>
          </w:p>
        </w:tc>
        <w:tc>
          <w:tcPr>
            <w:tcW w:w="1199" w:type="dxa"/>
            <w:shd w:val="clear" w:color="auto" w:fill="auto"/>
            <w:vAlign w:val="bottom"/>
          </w:tcPr>
          <w:p w:rsidR="001C14C2" w:rsidRPr="002C6B0C" w:rsidRDefault="002C6B0C" w:rsidP="00842DC8">
            <w:pPr>
              <w:tabs>
                <w:tab w:val="decimal" w:pos="780"/>
              </w:tabs>
              <w:spacing w:line="264" w:lineRule="auto"/>
              <w:rPr>
                <w:sz w:val="24"/>
              </w:rPr>
            </w:pPr>
            <w:r>
              <w:rPr>
                <w:sz w:val="24"/>
              </w:rPr>
              <w:t>1,8</w:t>
            </w:r>
          </w:p>
        </w:tc>
      </w:tr>
      <w:tr w:rsidR="001C14C2" w:rsidTr="001C14C2">
        <w:trPr>
          <w:trHeight w:val="289"/>
        </w:trPr>
        <w:tc>
          <w:tcPr>
            <w:tcW w:w="4820" w:type="dxa"/>
            <w:vAlign w:val="bottom"/>
          </w:tcPr>
          <w:p w:rsidR="001C14C2" w:rsidRPr="00845678" w:rsidRDefault="001C14C2" w:rsidP="000E5990">
            <w:pPr>
              <w:spacing w:before="40" w:line="228" w:lineRule="auto"/>
              <w:ind w:right="-68"/>
              <w:rPr>
                <w:sz w:val="24"/>
                <w:vertAlign w:val="superscript"/>
              </w:rPr>
            </w:pPr>
            <w:r w:rsidRPr="00E34C44">
              <w:rPr>
                <w:sz w:val="24"/>
              </w:rPr>
              <w:t xml:space="preserve">Число </w:t>
            </w:r>
            <w:r>
              <w:rPr>
                <w:sz w:val="24"/>
              </w:rPr>
              <w:t xml:space="preserve">самостоятельных </w:t>
            </w:r>
            <w:r w:rsidR="00356DFA" w:rsidRPr="00E34C44">
              <w:rPr>
                <w:sz w:val="24"/>
              </w:rPr>
              <w:t>организаций</w:t>
            </w:r>
            <w:r w:rsidR="00356DFA">
              <w:rPr>
                <w:sz w:val="24"/>
              </w:rPr>
              <w:t xml:space="preserve"> и фил</w:t>
            </w:r>
            <w:r w:rsidR="00356DFA">
              <w:rPr>
                <w:sz w:val="24"/>
              </w:rPr>
              <w:t>и</w:t>
            </w:r>
            <w:r w:rsidR="00356DFA">
              <w:rPr>
                <w:sz w:val="24"/>
              </w:rPr>
              <w:t>алов,</w:t>
            </w:r>
            <w:r w:rsidR="00356DFA" w:rsidRPr="00E34C44">
              <w:rPr>
                <w:sz w:val="24"/>
              </w:rPr>
              <w:t xml:space="preserve"> </w:t>
            </w:r>
            <w:r w:rsidR="00356DFA" w:rsidRPr="00356DFA">
              <w:rPr>
                <w:sz w:val="24"/>
              </w:rPr>
              <w:t>осуществляющих деятельность по обр</w:t>
            </w:r>
            <w:r w:rsidR="00356DFA" w:rsidRPr="00356DFA">
              <w:rPr>
                <w:sz w:val="24"/>
              </w:rPr>
              <w:t>а</w:t>
            </w:r>
            <w:r w:rsidR="00356DFA" w:rsidRPr="00356DFA">
              <w:rPr>
                <w:sz w:val="24"/>
              </w:rPr>
              <w:t>зовательн</w:t>
            </w:r>
            <w:r w:rsidR="00356DFA">
              <w:rPr>
                <w:sz w:val="24"/>
              </w:rPr>
              <w:t>ым</w:t>
            </w:r>
            <w:r w:rsidR="00356DFA" w:rsidRPr="00356DFA">
              <w:rPr>
                <w:sz w:val="24"/>
              </w:rPr>
              <w:t xml:space="preserve"> программам </w:t>
            </w:r>
            <w:r w:rsidR="00356DFA">
              <w:rPr>
                <w:sz w:val="24"/>
              </w:rPr>
              <w:t xml:space="preserve">среднего </w:t>
            </w:r>
            <w:r w:rsidRPr="00E34C44">
              <w:rPr>
                <w:sz w:val="24"/>
              </w:rPr>
              <w:t>профе</w:t>
            </w:r>
            <w:r w:rsidRPr="00E34C44">
              <w:rPr>
                <w:sz w:val="24"/>
              </w:rPr>
              <w:t>с</w:t>
            </w:r>
            <w:r w:rsidRPr="00E34C44">
              <w:rPr>
                <w:sz w:val="24"/>
              </w:rPr>
              <w:t>сиональн</w:t>
            </w:r>
            <w:r w:rsidR="00356DFA">
              <w:rPr>
                <w:sz w:val="24"/>
              </w:rPr>
              <w:t>ого</w:t>
            </w:r>
            <w:r w:rsidRPr="00E34C44">
              <w:rPr>
                <w:sz w:val="24"/>
              </w:rPr>
              <w:t xml:space="preserve"> образова</w:t>
            </w:r>
            <w:r w:rsidR="00356DFA">
              <w:rPr>
                <w:sz w:val="24"/>
              </w:rPr>
              <w:t>ния</w:t>
            </w:r>
            <w:r w:rsidRPr="00E34C44">
              <w:rPr>
                <w:sz w:val="24"/>
              </w:rPr>
              <w:t>, единиц</w:t>
            </w:r>
            <w:r>
              <w:rPr>
                <w:sz w:val="24"/>
                <w:vertAlign w:val="superscript"/>
              </w:rPr>
              <w:t>3)</w:t>
            </w:r>
          </w:p>
        </w:tc>
        <w:tc>
          <w:tcPr>
            <w:tcW w:w="1199" w:type="dxa"/>
            <w:vAlign w:val="bottom"/>
          </w:tcPr>
          <w:p w:rsidR="001C14C2" w:rsidRPr="00F3410D" w:rsidRDefault="001C14C2" w:rsidP="001C14C2">
            <w:pPr>
              <w:tabs>
                <w:tab w:val="decimal" w:pos="780"/>
              </w:tabs>
              <w:spacing w:line="264" w:lineRule="auto"/>
              <w:rPr>
                <w:sz w:val="24"/>
              </w:rPr>
            </w:pPr>
            <w:r w:rsidRPr="00F3410D">
              <w:rPr>
                <w:sz w:val="24"/>
              </w:rPr>
              <w:t>52</w:t>
            </w:r>
          </w:p>
        </w:tc>
        <w:tc>
          <w:tcPr>
            <w:tcW w:w="1199" w:type="dxa"/>
            <w:vAlign w:val="bottom"/>
          </w:tcPr>
          <w:p w:rsidR="001C14C2" w:rsidRPr="00F3410D" w:rsidRDefault="001C14C2" w:rsidP="001C14C2">
            <w:pPr>
              <w:tabs>
                <w:tab w:val="decimal" w:pos="780"/>
              </w:tabs>
              <w:spacing w:line="264" w:lineRule="auto"/>
              <w:rPr>
                <w:sz w:val="24"/>
              </w:rPr>
            </w:pPr>
            <w:r>
              <w:rPr>
                <w:sz w:val="24"/>
              </w:rPr>
              <w:t>56</w:t>
            </w:r>
          </w:p>
        </w:tc>
        <w:tc>
          <w:tcPr>
            <w:tcW w:w="1199" w:type="dxa"/>
            <w:vAlign w:val="bottom"/>
          </w:tcPr>
          <w:p w:rsidR="001C14C2" w:rsidRPr="00F3410D" w:rsidRDefault="001C14C2" w:rsidP="001C14C2">
            <w:pPr>
              <w:tabs>
                <w:tab w:val="decimal" w:pos="780"/>
              </w:tabs>
              <w:spacing w:line="264" w:lineRule="auto"/>
              <w:rPr>
                <w:sz w:val="24"/>
              </w:rPr>
            </w:pPr>
            <w:r>
              <w:rPr>
                <w:sz w:val="24"/>
              </w:rPr>
              <w:t>60</w:t>
            </w:r>
          </w:p>
        </w:tc>
        <w:tc>
          <w:tcPr>
            <w:tcW w:w="1199" w:type="dxa"/>
            <w:vAlign w:val="bottom"/>
          </w:tcPr>
          <w:p w:rsidR="001C14C2" w:rsidRDefault="00B32F25" w:rsidP="00842DC8">
            <w:pPr>
              <w:tabs>
                <w:tab w:val="decimal" w:pos="780"/>
              </w:tabs>
              <w:spacing w:line="264" w:lineRule="auto"/>
              <w:rPr>
                <w:sz w:val="24"/>
              </w:rPr>
            </w:pPr>
            <w:r>
              <w:rPr>
                <w:sz w:val="24"/>
              </w:rPr>
              <w:t>58</w:t>
            </w:r>
          </w:p>
        </w:tc>
      </w:tr>
      <w:tr w:rsidR="001C14C2" w:rsidTr="001C14C2">
        <w:trPr>
          <w:trHeight w:val="289"/>
        </w:trPr>
        <w:tc>
          <w:tcPr>
            <w:tcW w:w="4820" w:type="dxa"/>
            <w:vAlign w:val="bottom"/>
          </w:tcPr>
          <w:p w:rsidR="001C14C2" w:rsidRPr="00845678" w:rsidRDefault="00356DFA" w:rsidP="00D22132">
            <w:pPr>
              <w:spacing w:before="40"/>
              <w:ind w:left="497" w:right="-68"/>
              <w:rPr>
                <w:sz w:val="24"/>
                <w:vertAlign w:val="superscript"/>
              </w:rPr>
            </w:pPr>
            <w:r>
              <w:rPr>
                <w:sz w:val="24"/>
              </w:rPr>
              <w:t>в них</w:t>
            </w:r>
            <w:r w:rsidR="001C14C2" w:rsidRPr="00E34C44">
              <w:rPr>
                <w:sz w:val="24"/>
              </w:rPr>
              <w:t xml:space="preserve"> обучающихся:</w:t>
            </w:r>
          </w:p>
        </w:tc>
        <w:tc>
          <w:tcPr>
            <w:tcW w:w="1199" w:type="dxa"/>
            <w:vAlign w:val="bottom"/>
          </w:tcPr>
          <w:p w:rsidR="001C14C2" w:rsidRPr="00F3410D" w:rsidRDefault="001C14C2" w:rsidP="001C14C2">
            <w:pPr>
              <w:tabs>
                <w:tab w:val="decimal" w:pos="780"/>
              </w:tabs>
              <w:spacing w:line="264" w:lineRule="auto"/>
              <w:rPr>
                <w:sz w:val="24"/>
              </w:rPr>
            </w:pPr>
          </w:p>
        </w:tc>
        <w:tc>
          <w:tcPr>
            <w:tcW w:w="1199" w:type="dxa"/>
            <w:vAlign w:val="bottom"/>
          </w:tcPr>
          <w:p w:rsidR="001C14C2" w:rsidRPr="00F3410D" w:rsidRDefault="001C14C2" w:rsidP="001C14C2">
            <w:pPr>
              <w:tabs>
                <w:tab w:val="decimal" w:pos="780"/>
              </w:tabs>
              <w:spacing w:line="264" w:lineRule="auto"/>
              <w:rPr>
                <w:sz w:val="24"/>
              </w:rPr>
            </w:pPr>
          </w:p>
        </w:tc>
        <w:tc>
          <w:tcPr>
            <w:tcW w:w="1199" w:type="dxa"/>
            <w:vAlign w:val="bottom"/>
          </w:tcPr>
          <w:p w:rsidR="001C14C2" w:rsidRPr="00F3410D" w:rsidRDefault="001C14C2" w:rsidP="001C14C2">
            <w:pPr>
              <w:tabs>
                <w:tab w:val="decimal" w:pos="780"/>
              </w:tabs>
              <w:spacing w:line="264" w:lineRule="auto"/>
              <w:rPr>
                <w:sz w:val="24"/>
              </w:rPr>
            </w:pPr>
          </w:p>
        </w:tc>
        <w:tc>
          <w:tcPr>
            <w:tcW w:w="1199" w:type="dxa"/>
            <w:vAlign w:val="bottom"/>
          </w:tcPr>
          <w:p w:rsidR="001C14C2" w:rsidRPr="009D4E11" w:rsidRDefault="001C14C2" w:rsidP="00842DC8">
            <w:pPr>
              <w:tabs>
                <w:tab w:val="decimal" w:pos="780"/>
              </w:tabs>
              <w:spacing w:line="264" w:lineRule="auto"/>
              <w:rPr>
                <w:sz w:val="24"/>
              </w:rPr>
            </w:pPr>
          </w:p>
        </w:tc>
      </w:tr>
      <w:tr w:rsidR="001C14C2" w:rsidTr="001C14C2">
        <w:trPr>
          <w:trHeight w:val="289"/>
        </w:trPr>
        <w:tc>
          <w:tcPr>
            <w:tcW w:w="4820" w:type="dxa"/>
            <w:vAlign w:val="bottom"/>
          </w:tcPr>
          <w:p w:rsidR="001C14C2" w:rsidRPr="00E34C44" w:rsidRDefault="001C14C2" w:rsidP="00305523">
            <w:pPr>
              <w:spacing w:before="40"/>
              <w:ind w:left="284" w:right="-68"/>
              <w:rPr>
                <w:sz w:val="24"/>
              </w:rPr>
            </w:pPr>
            <w:r w:rsidRPr="00E34C44">
              <w:rPr>
                <w:sz w:val="24"/>
              </w:rPr>
              <w:t>квалифицированных рабочих, служащих, тыс. человек</w:t>
            </w:r>
            <w:r>
              <w:rPr>
                <w:sz w:val="24"/>
                <w:vertAlign w:val="superscript"/>
              </w:rPr>
              <w:t>3)</w:t>
            </w:r>
          </w:p>
        </w:tc>
        <w:tc>
          <w:tcPr>
            <w:tcW w:w="1199" w:type="dxa"/>
            <w:vAlign w:val="bottom"/>
          </w:tcPr>
          <w:p w:rsidR="001C14C2" w:rsidRPr="00F3410D" w:rsidRDefault="001C14C2" w:rsidP="001C14C2">
            <w:pPr>
              <w:tabs>
                <w:tab w:val="decimal" w:pos="780"/>
              </w:tabs>
              <w:spacing w:line="264" w:lineRule="auto"/>
              <w:rPr>
                <w:sz w:val="24"/>
              </w:rPr>
            </w:pPr>
            <w:r w:rsidRPr="00F3410D">
              <w:rPr>
                <w:sz w:val="24"/>
              </w:rPr>
              <w:t>8,1</w:t>
            </w:r>
          </w:p>
        </w:tc>
        <w:tc>
          <w:tcPr>
            <w:tcW w:w="1199" w:type="dxa"/>
            <w:vAlign w:val="bottom"/>
          </w:tcPr>
          <w:p w:rsidR="001C14C2" w:rsidRPr="00F3410D" w:rsidRDefault="001C14C2" w:rsidP="001C14C2">
            <w:pPr>
              <w:tabs>
                <w:tab w:val="decimal" w:pos="780"/>
              </w:tabs>
              <w:spacing w:line="264" w:lineRule="auto"/>
              <w:rPr>
                <w:sz w:val="24"/>
              </w:rPr>
            </w:pPr>
            <w:r>
              <w:rPr>
                <w:sz w:val="24"/>
              </w:rPr>
              <w:t>8,2</w:t>
            </w:r>
          </w:p>
        </w:tc>
        <w:tc>
          <w:tcPr>
            <w:tcW w:w="1199" w:type="dxa"/>
            <w:vAlign w:val="bottom"/>
          </w:tcPr>
          <w:p w:rsidR="001C14C2" w:rsidRPr="00F3410D" w:rsidRDefault="001C14C2" w:rsidP="001C14C2">
            <w:pPr>
              <w:tabs>
                <w:tab w:val="decimal" w:pos="780"/>
              </w:tabs>
              <w:spacing w:line="264" w:lineRule="auto"/>
              <w:rPr>
                <w:sz w:val="24"/>
              </w:rPr>
            </w:pPr>
            <w:r>
              <w:rPr>
                <w:sz w:val="24"/>
              </w:rPr>
              <w:t>8,6</w:t>
            </w:r>
          </w:p>
        </w:tc>
        <w:tc>
          <w:tcPr>
            <w:tcW w:w="1199" w:type="dxa"/>
            <w:vAlign w:val="bottom"/>
          </w:tcPr>
          <w:p w:rsidR="001C14C2" w:rsidRPr="00E34C44" w:rsidRDefault="00B32F25" w:rsidP="00842DC8">
            <w:pPr>
              <w:tabs>
                <w:tab w:val="decimal" w:pos="780"/>
              </w:tabs>
              <w:spacing w:line="264" w:lineRule="auto"/>
              <w:rPr>
                <w:sz w:val="24"/>
              </w:rPr>
            </w:pPr>
            <w:r>
              <w:rPr>
                <w:sz w:val="24"/>
              </w:rPr>
              <w:t>9,2</w:t>
            </w:r>
          </w:p>
        </w:tc>
      </w:tr>
      <w:tr w:rsidR="001C14C2" w:rsidTr="001C14C2">
        <w:trPr>
          <w:trHeight w:val="289"/>
        </w:trPr>
        <w:tc>
          <w:tcPr>
            <w:tcW w:w="4820" w:type="dxa"/>
            <w:vAlign w:val="bottom"/>
          </w:tcPr>
          <w:p w:rsidR="001C14C2" w:rsidRPr="009D19D5" w:rsidRDefault="001C14C2" w:rsidP="00305523">
            <w:pPr>
              <w:spacing w:before="40"/>
              <w:ind w:left="284" w:right="-80"/>
              <w:rPr>
                <w:spacing w:val="-4"/>
                <w:sz w:val="24"/>
              </w:rPr>
            </w:pPr>
            <w:r w:rsidRPr="009D19D5">
              <w:rPr>
                <w:spacing w:val="-4"/>
                <w:sz w:val="24"/>
              </w:rPr>
              <w:t>специалистов среднего звена, тыс. человек</w:t>
            </w:r>
            <w:r>
              <w:rPr>
                <w:spacing w:val="-4"/>
                <w:sz w:val="24"/>
                <w:vertAlign w:val="superscript"/>
              </w:rPr>
              <w:t>3</w:t>
            </w:r>
            <w:r w:rsidRPr="009D19D5">
              <w:rPr>
                <w:spacing w:val="-4"/>
                <w:sz w:val="24"/>
                <w:vertAlign w:val="superscript"/>
              </w:rPr>
              <w:t>)</w:t>
            </w:r>
          </w:p>
        </w:tc>
        <w:tc>
          <w:tcPr>
            <w:tcW w:w="1199" w:type="dxa"/>
            <w:vAlign w:val="bottom"/>
          </w:tcPr>
          <w:p w:rsidR="001C14C2" w:rsidRPr="00F3410D" w:rsidRDefault="001C14C2" w:rsidP="001C14C2">
            <w:pPr>
              <w:tabs>
                <w:tab w:val="decimal" w:pos="780"/>
              </w:tabs>
              <w:spacing w:line="264" w:lineRule="auto"/>
              <w:rPr>
                <w:sz w:val="24"/>
              </w:rPr>
            </w:pPr>
            <w:r w:rsidRPr="00F3410D">
              <w:rPr>
                <w:sz w:val="24"/>
              </w:rPr>
              <w:t>42,7</w:t>
            </w:r>
          </w:p>
        </w:tc>
        <w:tc>
          <w:tcPr>
            <w:tcW w:w="1199" w:type="dxa"/>
            <w:vAlign w:val="bottom"/>
          </w:tcPr>
          <w:p w:rsidR="001C14C2" w:rsidRPr="00F3410D" w:rsidRDefault="001C14C2" w:rsidP="001C14C2">
            <w:pPr>
              <w:tabs>
                <w:tab w:val="decimal" w:pos="780"/>
              </w:tabs>
              <w:spacing w:line="264" w:lineRule="auto"/>
              <w:rPr>
                <w:sz w:val="24"/>
              </w:rPr>
            </w:pPr>
            <w:r>
              <w:rPr>
                <w:sz w:val="24"/>
              </w:rPr>
              <w:t>45,0</w:t>
            </w:r>
          </w:p>
        </w:tc>
        <w:tc>
          <w:tcPr>
            <w:tcW w:w="1199" w:type="dxa"/>
            <w:vAlign w:val="bottom"/>
          </w:tcPr>
          <w:p w:rsidR="001C14C2" w:rsidRPr="00F3410D" w:rsidRDefault="001C14C2" w:rsidP="001C14C2">
            <w:pPr>
              <w:tabs>
                <w:tab w:val="decimal" w:pos="780"/>
              </w:tabs>
              <w:spacing w:line="264" w:lineRule="auto"/>
              <w:rPr>
                <w:sz w:val="24"/>
              </w:rPr>
            </w:pPr>
            <w:r>
              <w:rPr>
                <w:sz w:val="24"/>
              </w:rPr>
              <w:t>48,3</w:t>
            </w:r>
          </w:p>
        </w:tc>
        <w:tc>
          <w:tcPr>
            <w:tcW w:w="1199" w:type="dxa"/>
            <w:vAlign w:val="bottom"/>
          </w:tcPr>
          <w:p w:rsidR="001C14C2" w:rsidRPr="00E34C44" w:rsidRDefault="00B32F25" w:rsidP="00842DC8">
            <w:pPr>
              <w:tabs>
                <w:tab w:val="decimal" w:pos="780"/>
              </w:tabs>
              <w:spacing w:line="264" w:lineRule="auto"/>
              <w:rPr>
                <w:sz w:val="24"/>
              </w:rPr>
            </w:pPr>
            <w:r>
              <w:rPr>
                <w:sz w:val="24"/>
              </w:rPr>
              <w:t>48,7</w:t>
            </w:r>
          </w:p>
        </w:tc>
      </w:tr>
      <w:tr w:rsidR="001C14C2" w:rsidTr="00356DFA">
        <w:trPr>
          <w:trHeight w:val="289"/>
        </w:trPr>
        <w:tc>
          <w:tcPr>
            <w:tcW w:w="4820" w:type="dxa"/>
            <w:vAlign w:val="bottom"/>
          </w:tcPr>
          <w:p w:rsidR="001C14C2" w:rsidRPr="00845678" w:rsidRDefault="001C14C2" w:rsidP="000E5990">
            <w:pPr>
              <w:spacing w:before="40" w:line="228" w:lineRule="auto"/>
              <w:ind w:right="-68"/>
              <w:rPr>
                <w:sz w:val="24"/>
                <w:vertAlign w:val="superscript"/>
              </w:rPr>
            </w:pPr>
            <w:r w:rsidRPr="00E34C44">
              <w:rPr>
                <w:sz w:val="24"/>
              </w:rPr>
              <w:t xml:space="preserve">Число </w:t>
            </w:r>
            <w:r>
              <w:rPr>
                <w:sz w:val="24"/>
              </w:rPr>
              <w:t xml:space="preserve">самостоятельных </w:t>
            </w:r>
            <w:r w:rsidR="000E5990" w:rsidRPr="000E5990">
              <w:rPr>
                <w:sz w:val="24"/>
              </w:rPr>
              <w:t>организаций, ос</w:t>
            </w:r>
            <w:r w:rsidR="000E5990" w:rsidRPr="000E5990">
              <w:rPr>
                <w:sz w:val="24"/>
              </w:rPr>
              <w:t>у</w:t>
            </w:r>
            <w:r w:rsidR="000E5990" w:rsidRPr="000E5990">
              <w:rPr>
                <w:sz w:val="24"/>
              </w:rPr>
              <w:t>ществляющих образовательную деятельность по образовательным программам высшего образования (бакалавриат, специалитет, м</w:t>
            </w:r>
            <w:r w:rsidR="000E5990" w:rsidRPr="000E5990">
              <w:rPr>
                <w:sz w:val="24"/>
              </w:rPr>
              <w:t>а</w:t>
            </w:r>
            <w:r w:rsidR="000E5990" w:rsidRPr="000E5990">
              <w:rPr>
                <w:sz w:val="24"/>
              </w:rPr>
              <w:t xml:space="preserve">гистратура), </w:t>
            </w:r>
            <w:r w:rsidRPr="00E34C44">
              <w:rPr>
                <w:sz w:val="24"/>
              </w:rPr>
              <w:t>единиц</w:t>
            </w:r>
            <w:r>
              <w:rPr>
                <w:sz w:val="24"/>
                <w:vertAlign w:val="superscript"/>
              </w:rPr>
              <w:t>4)</w:t>
            </w:r>
          </w:p>
        </w:tc>
        <w:tc>
          <w:tcPr>
            <w:tcW w:w="1199" w:type="dxa"/>
            <w:vAlign w:val="bottom"/>
          </w:tcPr>
          <w:p w:rsidR="001C14C2" w:rsidRPr="00F3410D" w:rsidRDefault="001C14C2" w:rsidP="001C14C2">
            <w:pPr>
              <w:tabs>
                <w:tab w:val="decimal" w:pos="780"/>
              </w:tabs>
              <w:spacing w:line="264" w:lineRule="auto"/>
              <w:rPr>
                <w:sz w:val="24"/>
              </w:rPr>
            </w:pPr>
            <w:r w:rsidRPr="00F3410D">
              <w:rPr>
                <w:sz w:val="24"/>
              </w:rPr>
              <w:t>13</w:t>
            </w:r>
          </w:p>
        </w:tc>
        <w:tc>
          <w:tcPr>
            <w:tcW w:w="1199" w:type="dxa"/>
            <w:vAlign w:val="bottom"/>
          </w:tcPr>
          <w:p w:rsidR="001C14C2" w:rsidRPr="00F3410D" w:rsidRDefault="001C14C2" w:rsidP="001C14C2">
            <w:pPr>
              <w:tabs>
                <w:tab w:val="decimal" w:pos="780"/>
              </w:tabs>
              <w:spacing w:line="264" w:lineRule="auto"/>
              <w:rPr>
                <w:sz w:val="24"/>
              </w:rPr>
            </w:pPr>
            <w:r>
              <w:rPr>
                <w:sz w:val="24"/>
              </w:rPr>
              <w:t>13</w:t>
            </w:r>
          </w:p>
        </w:tc>
        <w:tc>
          <w:tcPr>
            <w:tcW w:w="1199" w:type="dxa"/>
            <w:vAlign w:val="bottom"/>
          </w:tcPr>
          <w:p w:rsidR="001C14C2" w:rsidRPr="00F3410D" w:rsidRDefault="001C14C2" w:rsidP="001C14C2">
            <w:pPr>
              <w:tabs>
                <w:tab w:val="decimal" w:pos="780"/>
              </w:tabs>
              <w:spacing w:line="264" w:lineRule="auto"/>
              <w:rPr>
                <w:sz w:val="24"/>
              </w:rPr>
            </w:pPr>
            <w:r>
              <w:rPr>
                <w:sz w:val="24"/>
              </w:rPr>
              <w:t>12</w:t>
            </w:r>
          </w:p>
        </w:tc>
        <w:tc>
          <w:tcPr>
            <w:tcW w:w="1199" w:type="dxa"/>
            <w:shd w:val="clear" w:color="auto" w:fill="auto"/>
            <w:vAlign w:val="bottom"/>
          </w:tcPr>
          <w:p w:rsidR="001C14C2" w:rsidRPr="00E34C44" w:rsidRDefault="000E5990" w:rsidP="00842DC8">
            <w:pPr>
              <w:tabs>
                <w:tab w:val="decimal" w:pos="780"/>
              </w:tabs>
              <w:spacing w:line="264" w:lineRule="auto"/>
              <w:rPr>
                <w:sz w:val="24"/>
              </w:rPr>
            </w:pPr>
            <w:r>
              <w:rPr>
                <w:sz w:val="24"/>
              </w:rPr>
              <w:t>12</w:t>
            </w:r>
          </w:p>
        </w:tc>
      </w:tr>
      <w:tr w:rsidR="001C14C2" w:rsidTr="00356DFA">
        <w:trPr>
          <w:trHeight w:val="289"/>
        </w:trPr>
        <w:tc>
          <w:tcPr>
            <w:tcW w:w="4820" w:type="dxa"/>
            <w:vAlign w:val="bottom"/>
          </w:tcPr>
          <w:p w:rsidR="001C14C2" w:rsidRPr="00845678" w:rsidRDefault="001C14C2" w:rsidP="000E5990">
            <w:pPr>
              <w:spacing w:before="40" w:line="228" w:lineRule="auto"/>
              <w:ind w:right="-68"/>
              <w:rPr>
                <w:sz w:val="24"/>
                <w:vertAlign w:val="superscript"/>
              </w:rPr>
            </w:pPr>
            <w:r w:rsidRPr="00E34C44">
              <w:rPr>
                <w:sz w:val="24"/>
              </w:rPr>
              <w:t>Численность обучающихся по программам бакалавриата, специалитета, магистратуры, тыс. человек</w:t>
            </w:r>
            <w:r>
              <w:rPr>
                <w:sz w:val="24"/>
                <w:vertAlign w:val="superscript"/>
              </w:rPr>
              <w:t>4)</w:t>
            </w:r>
          </w:p>
        </w:tc>
        <w:tc>
          <w:tcPr>
            <w:tcW w:w="1199" w:type="dxa"/>
            <w:vAlign w:val="bottom"/>
          </w:tcPr>
          <w:p w:rsidR="001C14C2" w:rsidRPr="00F3410D" w:rsidRDefault="001C14C2" w:rsidP="001C14C2">
            <w:pPr>
              <w:tabs>
                <w:tab w:val="decimal" w:pos="780"/>
              </w:tabs>
              <w:spacing w:line="264" w:lineRule="auto"/>
              <w:rPr>
                <w:sz w:val="24"/>
              </w:rPr>
            </w:pPr>
            <w:r w:rsidRPr="00F3410D">
              <w:rPr>
                <w:sz w:val="24"/>
              </w:rPr>
              <w:t>78,8</w:t>
            </w:r>
          </w:p>
        </w:tc>
        <w:tc>
          <w:tcPr>
            <w:tcW w:w="1199" w:type="dxa"/>
            <w:vAlign w:val="bottom"/>
          </w:tcPr>
          <w:p w:rsidR="001C14C2" w:rsidRPr="00F3410D" w:rsidRDefault="001C14C2" w:rsidP="001C14C2">
            <w:pPr>
              <w:tabs>
                <w:tab w:val="decimal" w:pos="780"/>
              </w:tabs>
              <w:spacing w:line="264" w:lineRule="auto"/>
              <w:rPr>
                <w:sz w:val="24"/>
              </w:rPr>
            </w:pPr>
            <w:r>
              <w:rPr>
                <w:sz w:val="24"/>
              </w:rPr>
              <w:t>75,2</w:t>
            </w:r>
          </w:p>
        </w:tc>
        <w:tc>
          <w:tcPr>
            <w:tcW w:w="1199" w:type="dxa"/>
            <w:vAlign w:val="bottom"/>
          </w:tcPr>
          <w:p w:rsidR="001C14C2" w:rsidRPr="00F3410D" w:rsidRDefault="001C14C2" w:rsidP="001C14C2">
            <w:pPr>
              <w:tabs>
                <w:tab w:val="decimal" w:pos="780"/>
              </w:tabs>
              <w:spacing w:line="264" w:lineRule="auto"/>
              <w:rPr>
                <w:sz w:val="24"/>
              </w:rPr>
            </w:pPr>
            <w:r>
              <w:rPr>
                <w:sz w:val="24"/>
              </w:rPr>
              <w:t>73,4</w:t>
            </w:r>
          </w:p>
        </w:tc>
        <w:tc>
          <w:tcPr>
            <w:tcW w:w="1199" w:type="dxa"/>
            <w:shd w:val="clear" w:color="auto" w:fill="auto"/>
            <w:vAlign w:val="bottom"/>
          </w:tcPr>
          <w:p w:rsidR="001C14C2" w:rsidRPr="00E34C44" w:rsidRDefault="000E5990" w:rsidP="00842DC8">
            <w:pPr>
              <w:tabs>
                <w:tab w:val="decimal" w:pos="780"/>
              </w:tabs>
              <w:spacing w:line="264" w:lineRule="auto"/>
              <w:rPr>
                <w:sz w:val="24"/>
              </w:rPr>
            </w:pPr>
            <w:r>
              <w:rPr>
                <w:sz w:val="24"/>
              </w:rPr>
              <w:t>72,6</w:t>
            </w:r>
          </w:p>
        </w:tc>
      </w:tr>
    </w:tbl>
    <w:p w:rsidR="0033643E" w:rsidRDefault="00073D42" w:rsidP="00073D42">
      <w:pPr>
        <w:spacing w:before="120"/>
        <w:ind w:left="-57"/>
        <w:jc w:val="both"/>
        <w:rPr>
          <w:sz w:val="24"/>
          <w:szCs w:val="24"/>
        </w:rPr>
      </w:pPr>
      <w:r>
        <w:rPr>
          <w:sz w:val="24"/>
          <w:szCs w:val="24"/>
          <w:vertAlign w:val="superscript"/>
        </w:rPr>
        <w:t>1</w:t>
      </w:r>
      <w:r w:rsidR="0033643E" w:rsidRPr="00F5351D">
        <w:rPr>
          <w:sz w:val="24"/>
          <w:szCs w:val="24"/>
          <w:vertAlign w:val="superscript"/>
        </w:rPr>
        <w:t>)</w:t>
      </w:r>
      <w:r w:rsidR="0033643E">
        <w:rPr>
          <w:sz w:val="24"/>
          <w:szCs w:val="24"/>
        </w:rPr>
        <w:t xml:space="preserve"> Д</w:t>
      </w:r>
      <w:r w:rsidR="0033643E" w:rsidRPr="00F5351D">
        <w:rPr>
          <w:sz w:val="24"/>
          <w:szCs w:val="24"/>
        </w:rPr>
        <w:t>анны</w:t>
      </w:r>
      <w:r w:rsidR="0033643E">
        <w:rPr>
          <w:sz w:val="24"/>
          <w:szCs w:val="24"/>
        </w:rPr>
        <w:t>е</w:t>
      </w:r>
      <w:r w:rsidR="0033643E" w:rsidRPr="00F5351D">
        <w:rPr>
          <w:sz w:val="24"/>
          <w:szCs w:val="24"/>
        </w:rPr>
        <w:t xml:space="preserve"> Мин</w:t>
      </w:r>
      <w:r w:rsidR="0033643E">
        <w:rPr>
          <w:sz w:val="24"/>
          <w:szCs w:val="24"/>
        </w:rPr>
        <w:t xml:space="preserve">истерства </w:t>
      </w:r>
      <w:r w:rsidR="0033643E" w:rsidRPr="00F5351D">
        <w:rPr>
          <w:sz w:val="24"/>
          <w:szCs w:val="24"/>
        </w:rPr>
        <w:t>обр</w:t>
      </w:r>
      <w:r w:rsidR="0033643E">
        <w:rPr>
          <w:sz w:val="24"/>
          <w:szCs w:val="24"/>
        </w:rPr>
        <w:t>азования Омской области</w:t>
      </w:r>
      <w:r w:rsidR="0033643E" w:rsidRPr="00F5351D">
        <w:rPr>
          <w:sz w:val="24"/>
          <w:szCs w:val="24"/>
        </w:rPr>
        <w:t>.</w:t>
      </w:r>
      <w:r w:rsidR="0033643E">
        <w:rPr>
          <w:sz w:val="24"/>
          <w:szCs w:val="24"/>
        </w:rPr>
        <w:t xml:space="preserve"> </w:t>
      </w:r>
    </w:p>
    <w:p w:rsidR="0033643E" w:rsidRDefault="00073D42" w:rsidP="00073D42">
      <w:pPr>
        <w:ind w:left="-57"/>
        <w:jc w:val="both"/>
        <w:rPr>
          <w:sz w:val="24"/>
          <w:szCs w:val="24"/>
        </w:rPr>
      </w:pPr>
      <w:r w:rsidRPr="00073D42">
        <w:rPr>
          <w:sz w:val="24"/>
          <w:szCs w:val="24"/>
          <w:vertAlign w:val="superscript"/>
        </w:rPr>
        <w:t>2</w:t>
      </w:r>
      <w:r w:rsidR="0033643E" w:rsidRPr="00073D42">
        <w:rPr>
          <w:sz w:val="24"/>
          <w:szCs w:val="24"/>
          <w:vertAlign w:val="superscript"/>
        </w:rPr>
        <w:t xml:space="preserve">) </w:t>
      </w:r>
      <w:r w:rsidR="0033643E" w:rsidRPr="00073D42">
        <w:rPr>
          <w:sz w:val="24"/>
          <w:szCs w:val="24"/>
        </w:rPr>
        <w:t>Включая учащихся в классах очно-заочного обучения при дневных общеобразовательных учреждениях.</w:t>
      </w:r>
    </w:p>
    <w:p w:rsidR="00845678" w:rsidRPr="00845678" w:rsidRDefault="00073D42" w:rsidP="00073D42">
      <w:pPr>
        <w:ind w:left="-57"/>
        <w:jc w:val="both"/>
        <w:rPr>
          <w:sz w:val="24"/>
          <w:szCs w:val="24"/>
        </w:rPr>
      </w:pPr>
      <w:r>
        <w:rPr>
          <w:sz w:val="24"/>
          <w:szCs w:val="24"/>
          <w:vertAlign w:val="superscript"/>
        </w:rPr>
        <w:t>3</w:t>
      </w:r>
      <w:r w:rsidR="00845678">
        <w:rPr>
          <w:sz w:val="24"/>
          <w:szCs w:val="24"/>
          <w:vertAlign w:val="superscript"/>
        </w:rPr>
        <w:t xml:space="preserve">) </w:t>
      </w:r>
      <w:r w:rsidR="00D47029">
        <w:rPr>
          <w:sz w:val="24"/>
          <w:szCs w:val="24"/>
        </w:rPr>
        <w:t>П</w:t>
      </w:r>
      <w:r w:rsidR="00845678" w:rsidRPr="00845678">
        <w:rPr>
          <w:sz w:val="24"/>
          <w:szCs w:val="24"/>
        </w:rPr>
        <w:t>о данным Министерства просвещения Российской Федерации</w:t>
      </w:r>
      <w:r w:rsidR="00D47029" w:rsidRPr="00F5351D">
        <w:rPr>
          <w:sz w:val="24"/>
          <w:szCs w:val="24"/>
        </w:rPr>
        <w:t>.</w:t>
      </w:r>
    </w:p>
    <w:p w:rsidR="00E34C44" w:rsidRDefault="00073D42" w:rsidP="00073D42">
      <w:pPr>
        <w:ind w:left="-57"/>
        <w:jc w:val="both"/>
        <w:rPr>
          <w:sz w:val="24"/>
          <w:szCs w:val="24"/>
        </w:rPr>
      </w:pPr>
      <w:r>
        <w:rPr>
          <w:sz w:val="24"/>
          <w:szCs w:val="24"/>
          <w:vertAlign w:val="superscript"/>
        </w:rPr>
        <w:t>4</w:t>
      </w:r>
      <w:r w:rsidR="00845678">
        <w:rPr>
          <w:sz w:val="24"/>
          <w:szCs w:val="24"/>
          <w:vertAlign w:val="superscript"/>
        </w:rPr>
        <w:t xml:space="preserve">) </w:t>
      </w:r>
      <w:r w:rsidR="00D47029">
        <w:rPr>
          <w:sz w:val="24"/>
          <w:szCs w:val="24"/>
        </w:rPr>
        <w:t>П</w:t>
      </w:r>
      <w:r w:rsidR="00845678" w:rsidRPr="00845678">
        <w:rPr>
          <w:sz w:val="24"/>
          <w:szCs w:val="24"/>
        </w:rPr>
        <w:t>о данным Министерства науки и высшего образования Российской Федерации</w:t>
      </w:r>
      <w:r w:rsidR="009D19D5">
        <w:rPr>
          <w:sz w:val="24"/>
          <w:szCs w:val="24"/>
        </w:rPr>
        <w:t>.</w:t>
      </w:r>
    </w:p>
    <w:p w:rsidR="00305523" w:rsidRPr="00E83930" w:rsidRDefault="00305523" w:rsidP="005E6907">
      <w:pPr>
        <w:jc w:val="center"/>
        <w:rPr>
          <w:rFonts w:ascii="Arial" w:hAnsi="Arial"/>
          <w:b/>
          <w:sz w:val="16"/>
          <w:szCs w:val="16"/>
        </w:rPr>
      </w:pPr>
    </w:p>
    <w:p w:rsidR="00796F24" w:rsidRDefault="00796F24" w:rsidP="005E6907">
      <w:pPr>
        <w:jc w:val="center"/>
        <w:rPr>
          <w:rFonts w:ascii="Arial" w:hAnsi="Arial"/>
          <w:b/>
          <w:sz w:val="28"/>
          <w:szCs w:val="28"/>
        </w:rPr>
      </w:pPr>
      <w:r>
        <w:rPr>
          <w:rFonts w:ascii="Arial" w:hAnsi="Arial"/>
          <w:b/>
          <w:sz w:val="28"/>
          <w:szCs w:val="28"/>
        </w:rPr>
        <w:t>КУЛЬТУРА</w:t>
      </w:r>
      <w:r w:rsidR="0093389F">
        <w:rPr>
          <w:rFonts w:ascii="Arial" w:hAnsi="Arial"/>
          <w:b/>
          <w:sz w:val="28"/>
          <w:szCs w:val="28"/>
        </w:rPr>
        <w:t>,</w:t>
      </w:r>
      <w:r>
        <w:rPr>
          <w:rFonts w:ascii="Arial" w:hAnsi="Arial"/>
          <w:b/>
          <w:sz w:val="28"/>
          <w:szCs w:val="28"/>
        </w:rPr>
        <w:t xml:space="preserve"> ОТДЫХ</w:t>
      </w:r>
      <w:r w:rsidR="0074049B">
        <w:rPr>
          <w:rFonts w:ascii="Arial" w:hAnsi="Arial"/>
          <w:b/>
          <w:sz w:val="28"/>
          <w:szCs w:val="28"/>
        </w:rPr>
        <w:t>,</w:t>
      </w:r>
      <w:r w:rsidR="005E6907">
        <w:rPr>
          <w:rFonts w:ascii="Arial" w:hAnsi="Arial"/>
          <w:b/>
          <w:sz w:val="28"/>
          <w:szCs w:val="28"/>
        </w:rPr>
        <w:t xml:space="preserve"> </w:t>
      </w:r>
      <w:r w:rsidR="0093389F">
        <w:rPr>
          <w:rFonts w:ascii="Arial" w:hAnsi="Arial"/>
          <w:b/>
          <w:sz w:val="28"/>
          <w:szCs w:val="28"/>
        </w:rPr>
        <w:t>СПОРТ</w:t>
      </w:r>
    </w:p>
    <w:p w:rsidR="00796F24" w:rsidRPr="006F5369" w:rsidRDefault="00796F24" w:rsidP="005E6907">
      <w:pPr>
        <w:jc w:val="both"/>
        <w:rPr>
          <w:sz w:val="10"/>
          <w:szCs w:val="10"/>
        </w:rPr>
      </w:pPr>
    </w:p>
    <w:p w:rsidR="00862BD2" w:rsidRDefault="00862BD2" w:rsidP="005E6907">
      <w:pPr>
        <w:tabs>
          <w:tab w:val="left" w:pos="720"/>
        </w:tabs>
        <w:jc w:val="center"/>
        <w:rPr>
          <w:rFonts w:ascii="Arial" w:hAnsi="Arial"/>
          <w:b/>
          <w:sz w:val="28"/>
          <w:szCs w:val="28"/>
        </w:rPr>
      </w:pPr>
    </w:p>
    <w:p w:rsidR="00796F24" w:rsidRPr="00901A47" w:rsidRDefault="00796F24" w:rsidP="005E6907">
      <w:pPr>
        <w:tabs>
          <w:tab w:val="left" w:pos="720"/>
        </w:tabs>
        <w:jc w:val="center"/>
        <w:rPr>
          <w:rFonts w:ascii="Arial" w:hAnsi="Arial"/>
          <w:b/>
          <w:sz w:val="28"/>
          <w:szCs w:val="28"/>
          <w:vertAlign w:val="superscript"/>
        </w:rPr>
      </w:pPr>
      <w:r w:rsidRPr="00901A47">
        <w:rPr>
          <w:rFonts w:ascii="Arial" w:hAnsi="Arial"/>
          <w:b/>
          <w:sz w:val="28"/>
          <w:szCs w:val="28"/>
        </w:rPr>
        <w:t>Основные показатели культуры</w:t>
      </w:r>
      <w:r w:rsidR="00764B5D" w:rsidRPr="00901A47">
        <w:rPr>
          <w:rFonts w:ascii="Arial" w:hAnsi="Arial"/>
          <w:sz w:val="28"/>
          <w:szCs w:val="28"/>
          <w:vertAlign w:val="superscript"/>
        </w:rPr>
        <w:t>1)</w:t>
      </w:r>
      <w:r w:rsidRPr="00901A47">
        <w:rPr>
          <w:rFonts w:ascii="Arial" w:hAnsi="Arial"/>
          <w:b/>
          <w:sz w:val="28"/>
          <w:szCs w:val="28"/>
        </w:rPr>
        <w:br/>
      </w:r>
      <w:r w:rsidRPr="00901A47">
        <w:rPr>
          <w:rFonts w:ascii="Arial" w:hAnsi="Arial"/>
          <w:sz w:val="28"/>
          <w:szCs w:val="28"/>
        </w:rPr>
        <w:t>(на конец года; единиц)</w:t>
      </w:r>
    </w:p>
    <w:p w:rsidR="00796F24" w:rsidRPr="001C7D08" w:rsidRDefault="00796F24" w:rsidP="005E6907">
      <w:pPr>
        <w:jc w:val="center"/>
        <w:rPr>
          <w:rFonts w:ascii="Arial" w:hAnsi="Arial"/>
          <w:b/>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1134"/>
        <w:gridCol w:w="1134"/>
        <w:gridCol w:w="1134"/>
        <w:gridCol w:w="1134"/>
      </w:tblGrid>
      <w:tr w:rsidR="001C14C2" w:rsidTr="001C14C2">
        <w:trPr>
          <w:trHeight w:val="397"/>
        </w:trPr>
        <w:tc>
          <w:tcPr>
            <w:tcW w:w="5117" w:type="dxa"/>
            <w:tcBorders>
              <w:bottom w:val="single" w:sz="4" w:space="0" w:color="auto"/>
            </w:tcBorders>
          </w:tcPr>
          <w:p w:rsidR="001C14C2" w:rsidRDefault="001C14C2" w:rsidP="005E6907">
            <w:pPr>
              <w:jc w:val="center"/>
              <w:rPr>
                <w:sz w:val="24"/>
              </w:rPr>
            </w:pPr>
          </w:p>
        </w:tc>
        <w:tc>
          <w:tcPr>
            <w:tcW w:w="1134" w:type="dxa"/>
            <w:tcBorders>
              <w:bottom w:val="single" w:sz="4" w:space="0" w:color="auto"/>
            </w:tcBorders>
            <w:vAlign w:val="center"/>
          </w:tcPr>
          <w:p w:rsidR="001C14C2" w:rsidRPr="0074049B" w:rsidRDefault="001C14C2" w:rsidP="001C14C2">
            <w:pPr>
              <w:jc w:val="center"/>
              <w:rPr>
                <w:sz w:val="24"/>
                <w:vertAlign w:val="superscript"/>
              </w:rPr>
            </w:pPr>
            <w:r>
              <w:rPr>
                <w:sz w:val="24"/>
              </w:rPr>
              <w:t>2018</w:t>
            </w:r>
          </w:p>
        </w:tc>
        <w:tc>
          <w:tcPr>
            <w:tcW w:w="1134" w:type="dxa"/>
            <w:tcBorders>
              <w:bottom w:val="single" w:sz="4" w:space="0" w:color="auto"/>
            </w:tcBorders>
            <w:vAlign w:val="center"/>
          </w:tcPr>
          <w:p w:rsidR="001C14C2" w:rsidRPr="00AD626E" w:rsidRDefault="001C14C2" w:rsidP="001C14C2">
            <w:pPr>
              <w:jc w:val="center"/>
              <w:rPr>
                <w:sz w:val="24"/>
                <w:vertAlign w:val="superscript"/>
              </w:rPr>
            </w:pPr>
            <w:r>
              <w:rPr>
                <w:sz w:val="24"/>
              </w:rPr>
              <w:t>2019</w:t>
            </w:r>
          </w:p>
        </w:tc>
        <w:tc>
          <w:tcPr>
            <w:tcW w:w="1134" w:type="dxa"/>
            <w:tcBorders>
              <w:bottom w:val="single" w:sz="4" w:space="0" w:color="auto"/>
            </w:tcBorders>
            <w:vAlign w:val="center"/>
          </w:tcPr>
          <w:p w:rsidR="001C14C2" w:rsidRPr="008B2687" w:rsidRDefault="001C14C2" w:rsidP="001C14C2">
            <w:pPr>
              <w:jc w:val="center"/>
              <w:rPr>
                <w:sz w:val="24"/>
              </w:rPr>
            </w:pPr>
            <w:r>
              <w:rPr>
                <w:sz w:val="24"/>
              </w:rPr>
              <w:t>2020</w:t>
            </w:r>
          </w:p>
        </w:tc>
        <w:tc>
          <w:tcPr>
            <w:tcW w:w="1134" w:type="dxa"/>
            <w:tcBorders>
              <w:bottom w:val="single" w:sz="4" w:space="0" w:color="auto"/>
            </w:tcBorders>
            <w:vAlign w:val="center"/>
          </w:tcPr>
          <w:p w:rsidR="001C14C2" w:rsidRPr="0007229F" w:rsidRDefault="001C14C2" w:rsidP="00901A47">
            <w:pPr>
              <w:jc w:val="center"/>
              <w:rPr>
                <w:sz w:val="24"/>
                <w:highlight w:val="yellow"/>
              </w:rPr>
            </w:pPr>
            <w:r w:rsidRPr="002C6B0C">
              <w:rPr>
                <w:sz w:val="24"/>
              </w:rPr>
              <w:t>2021</w:t>
            </w:r>
          </w:p>
        </w:tc>
      </w:tr>
      <w:tr w:rsidR="001C14C2" w:rsidTr="001C14C2">
        <w:trPr>
          <w:trHeight w:val="295"/>
        </w:trPr>
        <w:tc>
          <w:tcPr>
            <w:tcW w:w="5117" w:type="dxa"/>
            <w:tcBorders>
              <w:top w:val="single" w:sz="4" w:space="0" w:color="auto"/>
              <w:left w:val="nil"/>
              <w:bottom w:val="nil"/>
              <w:right w:val="nil"/>
            </w:tcBorders>
            <w:vAlign w:val="center"/>
          </w:tcPr>
          <w:p w:rsidR="001C14C2" w:rsidRPr="00AD626E" w:rsidRDefault="001C14C2" w:rsidP="00901A47">
            <w:pPr>
              <w:rPr>
                <w:sz w:val="24"/>
                <w:vertAlign w:val="superscript"/>
              </w:rPr>
            </w:pPr>
            <w:r>
              <w:rPr>
                <w:sz w:val="24"/>
              </w:rPr>
              <w:t>Число общедоступных библиотек</w:t>
            </w:r>
            <w:r>
              <w:rPr>
                <w:sz w:val="24"/>
                <w:vertAlign w:val="superscript"/>
              </w:rPr>
              <w:t>2)</w:t>
            </w:r>
          </w:p>
        </w:tc>
        <w:tc>
          <w:tcPr>
            <w:tcW w:w="1134" w:type="dxa"/>
            <w:tcBorders>
              <w:top w:val="single" w:sz="4" w:space="0" w:color="auto"/>
              <w:left w:val="nil"/>
              <w:bottom w:val="nil"/>
              <w:right w:val="nil"/>
            </w:tcBorders>
            <w:vAlign w:val="bottom"/>
          </w:tcPr>
          <w:p w:rsidR="001C14C2" w:rsidRPr="00A414EC" w:rsidRDefault="001C14C2" w:rsidP="001C14C2">
            <w:pPr>
              <w:tabs>
                <w:tab w:val="decimal" w:pos="660"/>
              </w:tabs>
              <w:rPr>
                <w:sz w:val="24"/>
              </w:rPr>
            </w:pPr>
            <w:r>
              <w:rPr>
                <w:sz w:val="24"/>
              </w:rPr>
              <w:t>777</w:t>
            </w:r>
          </w:p>
        </w:tc>
        <w:tc>
          <w:tcPr>
            <w:tcW w:w="1134" w:type="dxa"/>
            <w:tcBorders>
              <w:top w:val="single" w:sz="4" w:space="0" w:color="auto"/>
              <w:left w:val="nil"/>
              <w:bottom w:val="nil"/>
              <w:right w:val="nil"/>
            </w:tcBorders>
            <w:vAlign w:val="bottom"/>
          </w:tcPr>
          <w:p w:rsidR="001C14C2" w:rsidRPr="00A414EC" w:rsidRDefault="001C14C2" w:rsidP="001C14C2">
            <w:pPr>
              <w:tabs>
                <w:tab w:val="decimal" w:pos="660"/>
              </w:tabs>
              <w:rPr>
                <w:sz w:val="24"/>
              </w:rPr>
            </w:pPr>
            <w:r>
              <w:rPr>
                <w:sz w:val="24"/>
              </w:rPr>
              <w:t>776</w:t>
            </w:r>
          </w:p>
        </w:tc>
        <w:tc>
          <w:tcPr>
            <w:tcW w:w="1134" w:type="dxa"/>
            <w:tcBorders>
              <w:top w:val="single" w:sz="4" w:space="0" w:color="auto"/>
              <w:left w:val="nil"/>
              <w:bottom w:val="nil"/>
              <w:right w:val="nil"/>
            </w:tcBorders>
            <w:vAlign w:val="bottom"/>
          </w:tcPr>
          <w:p w:rsidR="001C14C2" w:rsidRPr="00901A47" w:rsidRDefault="001C14C2" w:rsidP="001C14C2">
            <w:pPr>
              <w:tabs>
                <w:tab w:val="decimal" w:pos="660"/>
              </w:tabs>
              <w:rPr>
                <w:sz w:val="24"/>
              </w:rPr>
            </w:pPr>
            <w:r>
              <w:rPr>
                <w:sz w:val="24"/>
              </w:rPr>
              <w:t>776</w:t>
            </w:r>
          </w:p>
        </w:tc>
        <w:tc>
          <w:tcPr>
            <w:tcW w:w="1134" w:type="dxa"/>
            <w:tcBorders>
              <w:top w:val="single" w:sz="4" w:space="0" w:color="auto"/>
              <w:left w:val="nil"/>
              <w:bottom w:val="nil"/>
              <w:right w:val="nil"/>
            </w:tcBorders>
            <w:vAlign w:val="bottom"/>
          </w:tcPr>
          <w:p w:rsidR="001C14C2" w:rsidRPr="001E700C" w:rsidRDefault="00CA1A88" w:rsidP="001E700C">
            <w:pPr>
              <w:tabs>
                <w:tab w:val="decimal" w:pos="660"/>
              </w:tabs>
              <w:rPr>
                <w:sz w:val="24"/>
              </w:rPr>
            </w:pPr>
            <w:r w:rsidRPr="001E700C">
              <w:rPr>
                <w:sz w:val="24"/>
              </w:rPr>
              <w:t>77</w:t>
            </w:r>
            <w:r w:rsidR="001E700C" w:rsidRPr="001E700C">
              <w:rPr>
                <w:sz w:val="24"/>
              </w:rPr>
              <w:t>4</w:t>
            </w:r>
          </w:p>
        </w:tc>
      </w:tr>
      <w:tr w:rsidR="001C14C2" w:rsidTr="001C14C2">
        <w:trPr>
          <w:trHeight w:val="295"/>
        </w:trPr>
        <w:tc>
          <w:tcPr>
            <w:tcW w:w="5117" w:type="dxa"/>
            <w:tcBorders>
              <w:top w:val="nil"/>
              <w:left w:val="nil"/>
              <w:bottom w:val="nil"/>
              <w:right w:val="nil"/>
            </w:tcBorders>
            <w:vAlign w:val="center"/>
          </w:tcPr>
          <w:p w:rsidR="001C14C2" w:rsidRPr="0074049B" w:rsidRDefault="001C14C2" w:rsidP="00901A47">
            <w:pPr>
              <w:rPr>
                <w:sz w:val="24"/>
                <w:vertAlign w:val="superscript"/>
              </w:rPr>
            </w:pPr>
            <w:r>
              <w:rPr>
                <w:sz w:val="24"/>
              </w:rPr>
              <w:t>Число театров</w:t>
            </w:r>
            <w:r>
              <w:rPr>
                <w:sz w:val="24"/>
                <w:vertAlign w:val="superscript"/>
              </w:rPr>
              <w:t>3)</w:t>
            </w:r>
          </w:p>
        </w:tc>
        <w:tc>
          <w:tcPr>
            <w:tcW w:w="1134" w:type="dxa"/>
            <w:tcBorders>
              <w:top w:val="nil"/>
              <w:left w:val="nil"/>
              <w:bottom w:val="nil"/>
              <w:right w:val="nil"/>
            </w:tcBorders>
            <w:vAlign w:val="bottom"/>
          </w:tcPr>
          <w:p w:rsidR="001C14C2" w:rsidRDefault="001C14C2" w:rsidP="001C14C2">
            <w:pPr>
              <w:tabs>
                <w:tab w:val="decimal" w:pos="660"/>
              </w:tabs>
              <w:rPr>
                <w:sz w:val="24"/>
              </w:rPr>
            </w:pPr>
            <w:r>
              <w:rPr>
                <w:sz w:val="24"/>
              </w:rPr>
              <w:t>11</w:t>
            </w:r>
          </w:p>
        </w:tc>
        <w:tc>
          <w:tcPr>
            <w:tcW w:w="1134" w:type="dxa"/>
            <w:tcBorders>
              <w:top w:val="nil"/>
              <w:left w:val="nil"/>
              <w:bottom w:val="nil"/>
              <w:right w:val="nil"/>
            </w:tcBorders>
            <w:vAlign w:val="bottom"/>
          </w:tcPr>
          <w:p w:rsidR="001C14C2" w:rsidRDefault="001C14C2" w:rsidP="001C14C2">
            <w:pPr>
              <w:tabs>
                <w:tab w:val="decimal" w:pos="660"/>
              </w:tabs>
              <w:rPr>
                <w:sz w:val="24"/>
              </w:rPr>
            </w:pPr>
            <w:r>
              <w:rPr>
                <w:sz w:val="24"/>
              </w:rPr>
              <w:t>11</w:t>
            </w:r>
          </w:p>
        </w:tc>
        <w:tc>
          <w:tcPr>
            <w:tcW w:w="1134" w:type="dxa"/>
            <w:tcBorders>
              <w:top w:val="nil"/>
              <w:left w:val="nil"/>
              <w:bottom w:val="nil"/>
              <w:right w:val="nil"/>
            </w:tcBorders>
            <w:vAlign w:val="bottom"/>
          </w:tcPr>
          <w:p w:rsidR="001C14C2" w:rsidRPr="00901A47" w:rsidRDefault="001C14C2" w:rsidP="001C14C2">
            <w:pPr>
              <w:tabs>
                <w:tab w:val="decimal" w:pos="660"/>
              </w:tabs>
              <w:rPr>
                <w:sz w:val="24"/>
              </w:rPr>
            </w:pPr>
            <w:r>
              <w:rPr>
                <w:sz w:val="24"/>
              </w:rPr>
              <w:t>11</w:t>
            </w:r>
          </w:p>
        </w:tc>
        <w:tc>
          <w:tcPr>
            <w:tcW w:w="1134" w:type="dxa"/>
            <w:tcBorders>
              <w:top w:val="nil"/>
              <w:left w:val="nil"/>
              <w:bottom w:val="nil"/>
              <w:right w:val="nil"/>
            </w:tcBorders>
            <w:vAlign w:val="bottom"/>
          </w:tcPr>
          <w:p w:rsidR="001C14C2" w:rsidRPr="001E700C" w:rsidRDefault="00CA1A88" w:rsidP="00842DC8">
            <w:pPr>
              <w:tabs>
                <w:tab w:val="decimal" w:pos="660"/>
              </w:tabs>
              <w:rPr>
                <w:sz w:val="24"/>
              </w:rPr>
            </w:pPr>
            <w:r w:rsidRPr="001E700C">
              <w:rPr>
                <w:sz w:val="24"/>
              </w:rPr>
              <w:t>11</w:t>
            </w:r>
          </w:p>
        </w:tc>
      </w:tr>
      <w:tr w:rsidR="001C14C2" w:rsidTr="001C14C2">
        <w:trPr>
          <w:trHeight w:val="295"/>
        </w:trPr>
        <w:tc>
          <w:tcPr>
            <w:tcW w:w="5117" w:type="dxa"/>
            <w:tcBorders>
              <w:top w:val="nil"/>
              <w:left w:val="nil"/>
              <w:bottom w:val="nil"/>
              <w:right w:val="nil"/>
            </w:tcBorders>
            <w:vAlign w:val="center"/>
          </w:tcPr>
          <w:p w:rsidR="001C14C2" w:rsidRPr="007B3FC2" w:rsidRDefault="001C14C2" w:rsidP="00B37BF1">
            <w:pPr>
              <w:rPr>
                <w:sz w:val="24"/>
                <w:szCs w:val="24"/>
              </w:rPr>
            </w:pPr>
            <w:r w:rsidRPr="007B3FC2">
              <w:rPr>
                <w:sz w:val="24"/>
                <w:szCs w:val="24"/>
              </w:rPr>
              <w:t>Число музеев</w:t>
            </w:r>
          </w:p>
        </w:tc>
        <w:tc>
          <w:tcPr>
            <w:tcW w:w="1134" w:type="dxa"/>
            <w:tcBorders>
              <w:top w:val="nil"/>
              <w:left w:val="nil"/>
              <w:bottom w:val="nil"/>
              <w:right w:val="nil"/>
            </w:tcBorders>
            <w:vAlign w:val="bottom"/>
          </w:tcPr>
          <w:p w:rsidR="001C14C2" w:rsidRPr="00AA66F9" w:rsidRDefault="001C14C2" w:rsidP="001C14C2">
            <w:pPr>
              <w:tabs>
                <w:tab w:val="decimal" w:pos="660"/>
              </w:tabs>
              <w:rPr>
                <w:sz w:val="24"/>
              </w:rPr>
            </w:pPr>
            <w:r>
              <w:rPr>
                <w:sz w:val="24"/>
              </w:rPr>
              <w:t>40</w:t>
            </w:r>
          </w:p>
        </w:tc>
        <w:tc>
          <w:tcPr>
            <w:tcW w:w="1134" w:type="dxa"/>
            <w:tcBorders>
              <w:top w:val="nil"/>
              <w:left w:val="nil"/>
              <w:bottom w:val="nil"/>
              <w:right w:val="nil"/>
            </w:tcBorders>
            <w:vAlign w:val="bottom"/>
          </w:tcPr>
          <w:p w:rsidR="001C14C2" w:rsidRPr="00AA66F9" w:rsidRDefault="001C14C2" w:rsidP="001C14C2">
            <w:pPr>
              <w:tabs>
                <w:tab w:val="decimal" w:pos="660"/>
              </w:tabs>
              <w:rPr>
                <w:sz w:val="24"/>
              </w:rPr>
            </w:pPr>
            <w:r>
              <w:rPr>
                <w:sz w:val="24"/>
              </w:rPr>
              <w:t>40</w:t>
            </w:r>
          </w:p>
        </w:tc>
        <w:tc>
          <w:tcPr>
            <w:tcW w:w="1134" w:type="dxa"/>
            <w:tcBorders>
              <w:top w:val="nil"/>
              <w:left w:val="nil"/>
              <w:bottom w:val="nil"/>
              <w:right w:val="nil"/>
            </w:tcBorders>
            <w:vAlign w:val="bottom"/>
          </w:tcPr>
          <w:p w:rsidR="001C14C2" w:rsidRPr="00901A47" w:rsidRDefault="001C14C2" w:rsidP="001C14C2">
            <w:pPr>
              <w:tabs>
                <w:tab w:val="decimal" w:pos="660"/>
              </w:tabs>
              <w:rPr>
                <w:sz w:val="24"/>
              </w:rPr>
            </w:pPr>
            <w:r>
              <w:rPr>
                <w:sz w:val="24"/>
              </w:rPr>
              <w:t>40</w:t>
            </w:r>
          </w:p>
        </w:tc>
        <w:tc>
          <w:tcPr>
            <w:tcW w:w="1134" w:type="dxa"/>
            <w:tcBorders>
              <w:top w:val="nil"/>
              <w:left w:val="nil"/>
              <w:bottom w:val="nil"/>
              <w:right w:val="nil"/>
            </w:tcBorders>
            <w:vAlign w:val="bottom"/>
          </w:tcPr>
          <w:p w:rsidR="001C14C2" w:rsidRPr="001E700C" w:rsidRDefault="001E700C" w:rsidP="00842DC8">
            <w:pPr>
              <w:tabs>
                <w:tab w:val="decimal" w:pos="660"/>
              </w:tabs>
              <w:rPr>
                <w:sz w:val="24"/>
              </w:rPr>
            </w:pPr>
            <w:r w:rsidRPr="001E700C">
              <w:rPr>
                <w:sz w:val="24"/>
              </w:rPr>
              <w:t>4</w:t>
            </w:r>
            <w:r w:rsidR="00CA1A88" w:rsidRPr="001E700C">
              <w:rPr>
                <w:sz w:val="24"/>
              </w:rPr>
              <w:t>0</w:t>
            </w:r>
          </w:p>
        </w:tc>
      </w:tr>
      <w:tr w:rsidR="001C14C2" w:rsidTr="001C14C2">
        <w:trPr>
          <w:trHeight w:val="295"/>
        </w:trPr>
        <w:tc>
          <w:tcPr>
            <w:tcW w:w="5117" w:type="dxa"/>
            <w:tcBorders>
              <w:top w:val="nil"/>
              <w:left w:val="nil"/>
              <w:bottom w:val="nil"/>
              <w:right w:val="nil"/>
            </w:tcBorders>
            <w:vAlign w:val="center"/>
          </w:tcPr>
          <w:p w:rsidR="001C14C2" w:rsidRPr="007B3FC2" w:rsidRDefault="001C14C2" w:rsidP="005E6907">
            <w:pPr>
              <w:rPr>
                <w:sz w:val="24"/>
                <w:szCs w:val="24"/>
              </w:rPr>
            </w:pPr>
            <w:r>
              <w:rPr>
                <w:sz w:val="24"/>
                <w:szCs w:val="24"/>
              </w:rPr>
              <w:t xml:space="preserve">Число парков </w:t>
            </w:r>
          </w:p>
        </w:tc>
        <w:tc>
          <w:tcPr>
            <w:tcW w:w="1134" w:type="dxa"/>
            <w:tcBorders>
              <w:top w:val="nil"/>
              <w:left w:val="nil"/>
              <w:bottom w:val="nil"/>
              <w:right w:val="nil"/>
            </w:tcBorders>
            <w:vAlign w:val="bottom"/>
          </w:tcPr>
          <w:p w:rsidR="001C14C2" w:rsidRPr="00AA66F9" w:rsidRDefault="001C14C2" w:rsidP="001C14C2">
            <w:pPr>
              <w:tabs>
                <w:tab w:val="decimal" w:pos="660"/>
              </w:tabs>
              <w:rPr>
                <w:sz w:val="24"/>
              </w:rPr>
            </w:pPr>
            <w:r>
              <w:rPr>
                <w:sz w:val="24"/>
              </w:rPr>
              <w:t>3</w:t>
            </w:r>
          </w:p>
        </w:tc>
        <w:tc>
          <w:tcPr>
            <w:tcW w:w="1134" w:type="dxa"/>
            <w:tcBorders>
              <w:top w:val="nil"/>
              <w:left w:val="nil"/>
              <w:bottom w:val="nil"/>
              <w:right w:val="nil"/>
            </w:tcBorders>
            <w:vAlign w:val="bottom"/>
          </w:tcPr>
          <w:p w:rsidR="001C14C2" w:rsidRPr="00AA66F9" w:rsidRDefault="001C14C2" w:rsidP="001C14C2">
            <w:pPr>
              <w:tabs>
                <w:tab w:val="decimal" w:pos="660"/>
              </w:tabs>
              <w:rPr>
                <w:sz w:val="24"/>
              </w:rPr>
            </w:pPr>
            <w:r>
              <w:rPr>
                <w:sz w:val="24"/>
              </w:rPr>
              <w:t>3</w:t>
            </w:r>
          </w:p>
        </w:tc>
        <w:tc>
          <w:tcPr>
            <w:tcW w:w="1134" w:type="dxa"/>
            <w:tcBorders>
              <w:top w:val="nil"/>
              <w:left w:val="nil"/>
              <w:bottom w:val="nil"/>
              <w:right w:val="nil"/>
            </w:tcBorders>
            <w:vAlign w:val="bottom"/>
          </w:tcPr>
          <w:p w:rsidR="001C14C2" w:rsidRPr="0074049B" w:rsidRDefault="001C14C2" w:rsidP="001C14C2">
            <w:pPr>
              <w:tabs>
                <w:tab w:val="decimal" w:pos="660"/>
              </w:tabs>
              <w:rPr>
                <w:sz w:val="24"/>
              </w:rPr>
            </w:pPr>
            <w:r>
              <w:rPr>
                <w:sz w:val="24"/>
              </w:rPr>
              <w:t>3</w:t>
            </w:r>
          </w:p>
        </w:tc>
        <w:tc>
          <w:tcPr>
            <w:tcW w:w="1134" w:type="dxa"/>
            <w:tcBorders>
              <w:top w:val="nil"/>
              <w:left w:val="nil"/>
              <w:bottom w:val="nil"/>
              <w:right w:val="nil"/>
            </w:tcBorders>
            <w:vAlign w:val="bottom"/>
          </w:tcPr>
          <w:p w:rsidR="001C14C2" w:rsidRPr="001E700C" w:rsidRDefault="00CA1A88" w:rsidP="00842DC8">
            <w:pPr>
              <w:tabs>
                <w:tab w:val="decimal" w:pos="660"/>
              </w:tabs>
              <w:rPr>
                <w:sz w:val="24"/>
              </w:rPr>
            </w:pPr>
            <w:r w:rsidRPr="001E700C">
              <w:rPr>
                <w:sz w:val="24"/>
              </w:rPr>
              <w:t>3</w:t>
            </w:r>
          </w:p>
        </w:tc>
      </w:tr>
      <w:tr w:rsidR="001C14C2" w:rsidTr="001C14C2">
        <w:trPr>
          <w:trHeight w:val="295"/>
        </w:trPr>
        <w:tc>
          <w:tcPr>
            <w:tcW w:w="5117" w:type="dxa"/>
            <w:tcBorders>
              <w:top w:val="nil"/>
              <w:left w:val="nil"/>
              <w:bottom w:val="nil"/>
              <w:right w:val="nil"/>
            </w:tcBorders>
            <w:vAlign w:val="center"/>
          </w:tcPr>
          <w:p w:rsidR="001C14C2" w:rsidRPr="007B3FC2" w:rsidRDefault="001C14C2" w:rsidP="00B37BF1">
            <w:pPr>
              <w:rPr>
                <w:sz w:val="24"/>
                <w:szCs w:val="24"/>
              </w:rPr>
            </w:pPr>
            <w:r w:rsidRPr="002B7E24">
              <w:rPr>
                <w:sz w:val="24"/>
                <w:szCs w:val="24"/>
              </w:rPr>
              <w:t>Число цирков</w:t>
            </w:r>
          </w:p>
        </w:tc>
        <w:tc>
          <w:tcPr>
            <w:tcW w:w="1134" w:type="dxa"/>
            <w:tcBorders>
              <w:top w:val="nil"/>
              <w:left w:val="nil"/>
              <w:bottom w:val="nil"/>
              <w:right w:val="nil"/>
            </w:tcBorders>
            <w:vAlign w:val="bottom"/>
          </w:tcPr>
          <w:p w:rsidR="001C14C2" w:rsidRPr="00AA66F9" w:rsidRDefault="001C14C2" w:rsidP="001C14C2">
            <w:pPr>
              <w:tabs>
                <w:tab w:val="decimal" w:pos="660"/>
              </w:tabs>
              <w:rPr>
                <w:sz w:val="24"/>
              </w:rPr>
            </w:pPr>
            <w:r>
              <w:rPr>
                <w:sz w:val="24"/>
              </w:rPr>
              <w:t>1</w:t>
            </w:r>
          </w:p>
        </w:tc>
        <w:tc>
          <w:tcPr>
            <w:tcW w:w="1134" w:type="dxa"/>
            <w:tcBorders>
              <w:top w:val="nil"/>
              <w:left w:val="nil"/>
              <w:bottom w:val="nil"/>
              <w:right w:val="nil"/>
            </w:tcBorders>
            <w:vAlign w:val="bottom"/>
          </w:tcPr>
          <w:p w:rsidR="001C14C2" w:rsidRPr="00AA66F9" w:rsidRDefault="001C14C2" w:rsidP="001C14C2">
            <w:pPr>
              <w:tabs>
                <w:tab w:val="decimal" w:pos="660"/>
              </w:tabs>
              <w:rPr>
                <w:sz w:val="24"/>
              </w:rPr>
            </w:pPr>
            <w:r>
              <w:rPr>
                <w:sz w:val="24"/>
              </w:rPr>
              <w:t>1</w:t>
            </w:r>
          </w:p>
        </w:tc>
        <w:tc>
          <w:tcPr>
            <w:tcW w:w="1134" w:type="dxa"/>
            <w:tcBorders>
              <w:top w:val="nil"/>
              <w:left w:val="nil"/>
              <w:bottom w:val="nil"/>
              <w:right w:val="nil"/>
            </w:tcBorders>
            <w:vAlign w:val="bottom"/>
          </w:tcPr>
          <w:p w:rsidR="001C14C2" w:rsidRPr="00901A47" w:rsidRDefault="001C14C2" w:rsidP="001C14C2">
            <w:pPr>
              <w:tabs>
                <w:tab w:val="decimal" w:pos="660"/>
              </w:tabs>
              <w:rPr>
                <w:sz w:val="24"/>
              </w:rPr>
            </w:pPr>
            <w:r>
              <w:rPr>
                <w:sz w:val="24"/>
              </w:rPr>
              <w:t>1</w:t>
            </w:r>
          </w:p>
        </w:tc>
        <w:tc>
          <w:tcPr>
            <w:tcW w:w="1134" w:type="dxa"/>
            <w:tcBorders>
              <w:top w:val="nil"/>
              <w:left w:val="nil"/>
              <w:bottom w:val="nil"/>
              <w:right w:val="nil"/>
            </w:tcBorders>
            <w:vAlign w:val="bottom"/>
          </w:tcPr>
          <w:p w:rsidR="001C14C2" w:rsidRPr="00AA6AAC" w:rsidRDefault="00CA1A88" w:rsidP="00842DC8">
            <w:pPr>
              <w:tabs>
                <w:tab w:val="decimal" w:pos="660"/>
              </w:tabs>
              <w:rPr>
                <w:sz w:val="24"/>
              </w:rPr>
            </w:pPr>
            <w:r>
              <w:rPr>
                <w:sz w:val="24"/>
              </w:rPr>
              <w:t>1</w:t>
            </w:r>
          </w:p>
        </w:tc>
      </w:tr>
      <w:tr w:rsidR="001C14C2" w:rsidTr="001C14C2">
        <w:trPr>
          <w:trHeight w:val="295"/>
        </w:trPr>
        <w:tc>
          <w:tcPr>
            <w:tcW w:w="5117" w:type="dxa"/>
            <w:tcBorders>
              <w:top w:val="nil"/>
              <w:left w:val="nil"/>
              <w:bottom w:val="nil"/>
              <w:right w:val="nil"/>
            </w:tcBorders>
            <w:vAlign w:val="center"/>
          </w:tcPr>
          <w:p w:rsidR="001C14C2" w:rsidRDefault="001C14C2" w:rsidP="005E6907">
            <w:pPr>
              <w:rPr>
                <w:sz w:val="24"/>
              </w:rPr>
            </w:pPr>
            <w:r>
              <w:rPr>
                <w:sz w:val="24"/>
              </w:rPr>
              <w:t>Число зоопарков</w:t>
            </w:r>
          </w:p>
        </w:tc>
        <w:tc>
          <w:tcPr>
            <w:tcW w:w="1134" w:type="dxa"/>
            <w:tcBorders>
              <w:top w:val="nil"/>
              <w:left w:val="nil"/>
              <w:bottom w:val="nil"/>
              <w:right w:val="nil"/>
            </w:tcBorders>
            <w:vAlign w:val="bottom"/>
          </w:tcPr>
          <w:p w:rsidR="001C14C2" w:rsidRDefault="001C14C2" w:rsidP="001C14C2">
            <w:pPr>
              <w:tabs>
                <w:tab w:val="decimal" w:pos="660"/>
              </w:tabs>
              <w:rPr>
                <w:sz w:val="24"/>
              </w:rPr>
            </w:pPr>
            <w:r>
              <w:rPr>
                <w:sz w:val="24"/>
              </w:rPr>
              <w:t>1</w:t>
            </w:r>
          </w:p>
        </w:tc>
        <w:tc>
          <w:tcPr>
            <w:tcW w:w="1134" w:type="dxa"/>
            <w:tcBorders>
              <w:top w:val="nil"/>
              <w:left w:val="nil"/>
              <w:bottom w:val="nil"/>
              <w:right w:val="nil"/>
            </w:tcBorders>
            <w:vAlign w:val="bottom"/>
          </w:tcPr>
          <w:p w:rsidR="001C14C2" w:rsidRDefault="001C14C2" w:rsidP="001C14C2">
            <w:pPr>
              <w:tabs>
                <w:tab w:val="decimal" w:pos="660"/>
              </w:tabs>
              <w:rPr>
                <w:sz w:val="24"/>
              </w:rPr>
            </w:pPr>
            <w:r>
              <w:rPr>
                <w:sz w:val="24"/>
              </w:rPr>
              <w:t>1</w:t>
            </w:r>
          </w:p>
        </w:tc>
        <w:tc>
          <w:tcPr>
            <w:tcW w:w="1134" w:type="dxa"/>
            <w:tcBorders>
              <w:top w:val="nil"/>
              <w:left w:val="nil"/>
              <w:bottom w:val="nil"/>
              <w:right w:val="nil"/>
            </w:tcBorders>
            <w:vAlign w:val="bottom"/>
          </w:tcPr>
          <w:p w:rsidR="001C14C2" w:rsidRPr="0074049B" w:rsidRDefault="001C14C2" w:rsidP="001C14C2">
            <w:pPr>
              <w:tabs>
                <w:tab w:val="decimal" w:pos="660"/>
              </w:tabs>
              <w:rPr>
                <w:sz w:val="24"/>
              </w:rPr>
            </w:pPr>
            <w:r>
              <w:rPr>
                <w:sz w:val="24"/>
              </w:rPr>
              <w:t>1</w:t>
            </w:r>
          </w:p>
        </w:tc>
        <w:tc>
          <w:tcPr>
            <w:tcW w:w="1134" w:type="dxa"/>
            <w:tcBorders>
              <w:top w:val="nil"/>
              <w:left w:val="nil"/>
              <w:bottom w:val="nil"/>
              <w:right w:val="nil"/>
            </w:tcBorders>
            <w:vAlign w:val="bottom"/>
          </w:tcPr>
          <w:p w:rsidR="001C14C2" w:rsidRDefault="00CA1A88" w:rsidP="00842DC8">
            <w:pPr>
              <w:tabs>
                <w:tab w:val="decimal" w:pos="660"/>
              </w:tabs>
              <w:rPr>
                <w:sz w:val="24"/>
              </w:rPr>
            </w:pPr>
            <w:r>
              <w:rPr>
                <w:sz w:val="24"/>
              </w:rPr>
              <w:t>1</w:t>
            </w:r>
          </w:p>
        </w:tc>
      </w:tr>
    </w:tbl>
    <w:p w:rsidR="00AA6AAC" w:rsidRPr="00E53DCD" w:rsidRDefault="00AA6AAC" w:rsidP="00E53DCD">
      <w:pPr>
        <w:rPr>
          <w:sz w:val="8"/>
          <w:szCs w:val="8"/>
          <w:vertAlign w:val="superscript"/>
        </w:rPr>
      </w:pPr>
    </w:p>
    <w:p w:rsidR="00796F24" w:rsidRDefault="00901A47" w:rsidP="005E6907">
      <w:pPr>
        <w:rPr>
          <w:sz w:val="24"/>
          <w:szCs w:val="24"/>
        </w:rPr>
      </w:pPr>
      <w:r>
        <w:rPr>
          <w:sz w:val="24"/>
          <w:szCs w:val="24"/>
          <w:vertAlign w:val="superscript"/>
        </w:rPr>
        <w:t>1</w:t>
      </w:r>
      <w:r w:rsidR="00AA6AAC" w:rsidRPr="00F5351D">
        <w:rPr>
          <w:sz w:val="24"/>
          <w:szCs w:val="24"/>
          <w:vertAlign w:val="superscript"/>
        </w:rPr>
        <w:t>)</w:t>
      </w:r>
      <w:r w:rsidR="00AA6AAC">
        <w:rPr>
          <w:sz w:val="24"/>
          <w:szCs w:val="24"/>
        </w:rPr>
        <w:t xml:space="preserve"> Д</w:t>
      </w:r>
      <w:r w:rsidR="00AA6AAC" w:rsidRPr="00F5351D">
        <w:rPr>
          <w:sz w:val="24"/>
          <w:szCs w:val="24"/>
        </w:rPr>
        <w:t>анны</w:t>
      </w:r>
      <w:r w:rsidR="00AA6AAC">
        <w:rPr>
          <w:sz w:val="24"/>
          <w:szCs w:val="24"/>
        </w:rPr>
        <w:t>е</w:t>
      </w:r>
      <w:r w:rsidR="00AA6AAC" w:rsidRPr="00F5351D">
        <w:rPr>
          <w:sz w:val="24"/>
          <w:szCs w:val="24"/>
        </w:rPr>
        <w:t xml:space="preserve"> </w:t>
      </w:r>
      <w:r w:rsidR="00AA6AAC">
        <w:rPr>
          <w:sz w:val="24"/>
          <w:szCs w:val="24"/>
        </w:rPr>
        <w:t xml:space="preserve">Министерства культуры </w:t>
      </w:r>
      <w:r w:rsidR="0074049B">
        <w:rPr>
          <w:sz w:val="24"/>
          <w:szCs w:val="24"/>
        </w:rPr>
        <w:t>Омской области</w:t>
      </w:r>
      <w:r w:rsidR="00AA6AAC">
        <w:rPr>
          <w:sz w:val="24"/>
          <w:szCs w:val="24"/>
        </w:rPr>
        <w:t>.</w:t>
      </w:r>
    </w:p>
    <w:p w:rsidR="00AD626E" w:rsidRDefault="00901A47" w:rsidP="005E6907">
      <w:pPr>
        <w:rPr>
          <w:sz w:val="24"/>
          <w:szCs w:val="24"/>
        </w:rPr>
      </w:pPr>
      <w:r>
        <w:rPr>
          <w:sz w:val="24"/>
          <w:szCs w:val="24"/>
          <w:vertAlign w:val="superscript"/>
        </w:rPr>
        <w:t>2</w:t>
      </w:r>
      <w:r w:rsidR="00AD626E" w:rsidRPr="00AD626E">
        <w:rPr>
          <w:sz w:val="24"/>
          <w:szCs w:val="24"/>
          <w:vertAlign w:val="superscript"/>
        </w:rPr>
        <w:t>)</w:t>
      </w:r>
      <w:r w:rsidR="00AD626E">
        <w:rPr>
          <w:sz w:val="24"/>
          <w:szCs w:val="24"/>
        </w:rPr>
        <w:t xml:space="preserve"> Включая </w:t>
      </w:r>
      <w:r w:rsidR="001E700C">
        <w:rPr>
          <w:sz w:val="24"/>
          <w:szCs w:val="24"/>
        </w:rPr>
        <w:t>2</w:t>
      </w:r>
      <w:r w:rsidR="00AD626E">
        <w:rPr>
          <w:sz w:val="24"/>
          <w:szCs w:val="24"/>
        </w:rPr>
        <w:t xml:space="preserve"> библиотеки других ведомств.</w:t>
      </w:r>
    </w:p>
    <w:p w:rsidR="00717F35" w:rsidRPr="00717F35" w:rsidRDefault="00901A47" w:rsidP="00F030DA">
      <w:pPr>
        <w:jc w:val="both"/>
        <w:rPr>
          <w:sz w:val="24"/>
          <w:szCs w:val="24"/>
        </w:rPr>
      </w:pPr>
      <w:r>
        <w:rPr>
          <w:sz w:val="24"/>
          <w:szCs w:val="24"/>
          <w:vertAlign w:val="superscript"/>
        </w:rPr>
        <w:t>3</w:t>
      </w:r>
      <w:r w:rsidR="00717F35" w:rsidRPr="00717F35">
        <w:rPr>
          <w:sz w:val="24"/>
          <w:szCs w:val="24"/>
          <w:vertAlign w:val="superscript"/>
        </w:rPr>
        <w:t>)</w:t>
      </w:r>
      <w:r w:rsidR="00717F35" w:rsidRPr="00717F35">
        <w:rPr>
          <w:sz w:val="24"/>
          <w:szCs w:val="24"/>
        </w:rPr>
        <w:t xml:space="preserve"> Включая ТОП-театр (Театральный Омский проект), не подведомственный Министерству культуры Российской Федерации.</w:t>
      </w:r>
    </w:p>
    <w:p w:rsidR="00234BC0" w:rsidRPr="001C7D08" w:rsidRDefault="00234BC0" w:rsidP="005E6907">
      <w:pPr>
        <w:jc w:val="center"/>
        <w:rPr>
          <w:rFonts w:ascii="Arial" w:hAnsi="Arial"/>
          <w:b/>
          <w:sz w:val="28"/>
          <w:szCs w:val="28"/>
        </w:rPr>
      </w:pPr>
    </w:p>
    <w:p w:rsidR="00796F24" w:rsidRPr="00680CA6" w:rsidRDefault="002324C0" w:rsidP="005E6907">
      <w:pPr>
        <w:jc w:val="center"/>
        <w:rPr>
          <w:rFonts w:ascii="Arial" w:hAnsi="Arial"/>
          <w:b/>
          <w:sz w:val="28"/>
          <w:szCs w:val="28"/>
          <w:vertAlign w:val="superscript"/>
        </w:rPr>
      </w:pPr>
      <w:r w:rsidRPr="00680CA6">
        <w:rPr>
          <w:rFonts w:ascii="Arial" w:hAnsi="Arial"/>
          <w:b/>
          <w:sz w:val="28"/>
          <w:szCs w:val="28"/>
        </w:rPr>
        <w:t>Организации отдыха детей и их оздоровление</w:t>
      </w:r>
      <w:r w:rsidRPr="00680CA6">
        <w:rPr>
          <w:rFonts w:ascii="Arial" w:hAnsi="Arial"/>
          <w:sz w:val="28"/>
          <w:szCs w:val="28"/>
          <w:vertAlign w:val="superscript"/>
        </w:rPr>
        <w:t>1)</w:t>
      </w:r>
    </w:p>
    <w:p w:rsidR="0093389F" w:rsidRPr="0093389F" w:rsidRDefault="0093389F" w:rsidP="005E6907">
      <w:pPr>
        <w:tabs>
          <w:tab w:val="left" w:pos="720"/>
        </w:tabs>
        <w:jc w:val="center"/>
        <w:rPr>
          <w:rFonts w:ascii="Arial" w:hAnsi="Arial"/>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7"/>
        <w:gridCol w:w="1134"/>
        <w:gridCol w:w="1134"/>
        <w:gridCol w:w="1134"/>
        <w:gridCol w:w="1134"/>
      </w:tblGrid>
      <w:tr w:rsidR="001C14C2" w:rsidTr="001C14C2">
        <w:trPr>
          <w:cantSplit/>
          <w:trHeight w:val="397"/>
        </w:trPr>
        <w:tc>
          <w:tcPr>
            <w:tcW w:w="5117" w:type="dxa"/>
            <w:tcBorders>
              <w:bottom w:val="single" w:sz="4" w:space="0" w:color="auto"/>
            </w:tcBorders>
          </w:tcPr>
          <w:p w:rsidR="001C14C2" w:rsidRDefault="001C14C2" w:rsidP="005E6907">
            <w:pPr>
              <w:rPr>
                <w:sz w:val="24"/>
              </w:rPr>
            </w:pPr>
          </w:p>
        </w:tc>
        <w:tc>
          <w:tcPr>
            <w:tcW w:w="1134" w:type="dxa"/>
            <w:tcBorders>
              <w:bottom w:val="single" w:sz="4" w:space="0" w:color="auto"/>
            </w:tcBorders>
            <w:vAlign w:val="center"/>
          </w:tcPr>
          <w:p w:rsidR="001C14C2" w:rsidRPr="00497D42" w:rsidRDefault="001C14C2" w:rsidP="001C14C2">
            <w:pPr>
              <w:tabs>
                <w:tab w:val="decimal" w:pos="459"/>
              </w:tabs>
              <w:jc w:val="center"/>
              <w:rPr>
                <w:sz w:val="24"/>
              </w:rPr>
            </w:pPr>
            <w:r>
              <w:rPr>
                <w:sz w:val="24"/>
              </w:rPr>
              <w:t>2018</w:t>
            </w:r>
          </w:p>
        </w:tc>
        <w:tc>
          <w:tcPr>
            <w:tcW w:w="1134" w:type="dxa"/>
            <w:tcBorders>
              <w:bottom w:val="single" w:sz="4" w:space="0" w:color="auto"/>
            </w:tcBorders>
            <w:vAlign w:val="center"/>
          </w:tcPr>
          <w:p w:rsidR="001C14C2" w:rsidRPr="005D16C9" w:rsidRDefault="001C14C2" w:rsidP="001C14C2">
            <w:pPr>
              <w:tabs>
                <w:tab w:val="decimal" w:pos="459"/>
              </w:tabs>
              <w:jc w:val="center"/>
              <w:rPr>
                <w:sz w:val="24"/>
              </w:rPr>
            </w:pPr>
            <w:r>
              <w:rPr>
                <w:sz w:val="24"/>
              </w:rPr>
              <w:t>2019</w:t>
            </w:r>
          </w:p>
        </w:tc>
        <w:tc>
          <w:tcPr>
            <w:tcW w:w="1134" w:type="dxa"/>
            <w:tcBorders>
              <w:bottom w:val="single" w:sz="4" w:space="0" w:color="auto"/>
            </w:tcBorders>
            <w:vAlign w:val="center"/>
          </w:tcPr>
          <w:p w:rsidR="001C14C2" w:rsidRPr="005D16C9" w:rsidRDefault="001C14C2" w:rsidP="001C14C2">
            <w:pPr>
              <w:tabs>
                <w:tab w:val="decimal" w:pos="459"/>
              </w:tabs>
              <w:jc w:val="center"/>
              <w:rPr>
                <w:sz w:val="24"/>
              </w:rPr>
            </w:pPr>
            <w:r>
              <w:rPr>
                <w:sz w:val="24"/>
              </w:rPr>
              <w:t>2020</w:t>
            </w:r>
          </w:p>
        </w:tc>
        <w:tc>
          <w:tcPr>
            <w:tcW w:w="1134" w:type="dxa"/>
            <w:tcBorders>
              <w:bottom w:val="single" w:sz="4" w:space="0" w:color="auto"/>
            </w:tcBorders>
            <w:vAlign w:val="center"/>
          </w:tcPr>
          <w:p w:rsidR="001C14C2" w:rsidRDefault="001C14C2" w:rsidP="00842DC8">
            <w:pPr>
              <w:tabs>
                <w:tab w:val="decimal" w:pos="318"/>
              </w:tabs>
              <w:jc w:val="center"/>
              <w:rPr>
                <w:sz w:val="24"/>
              </w:rPr>
            </w:pPr>
            <w:r>
              <w:rPr>
                <w:sz w:val="24"/>
              </w:rPr>
              <w:t>2021</w:t>
            </w:r>
          </w:p>
        </w:tc>
      </w:tr>
      <w:tr w:rsidR="001C14C2" w:rsidTr="001C14C2">
        <w:trPr>
          <w:cantSplit/>
        </w:trPr>
        <w:tc>
          <w:tcPr>
            <w:tcW w:w="5117" w:type="dxa"/>
            <w:tcBorders>
              <w:top w:val="single" w:sz="4" w:space="0" w:color="auto"/>
              <w:left w:val="nil"/>
              <w:bottom w:val="nil"/>
              <w:right w:val="nil"/>
            </w:tcBorders>
            <w:vAlign w:val="bottom"/>
          </w:tcPr>
          <w:p w:rsidR="001C14C2" w:rsidRDefault="001C14C2" w:rsidP="002324C0">
            <w:pPr>
              <w:rPr>
                <w:sz w:val="24"/>
              </w:rPr>
            </w:pPr>
            <w:r>
              <w:rPr>
                <w:sz w:val="24"/>
              </w:rPr>
              <w:t>Число организаций отдыха детей и их оздоро</w:t>
            </w:r>
            <w:r>
              <w:rPr>
                <w:sz w:val="24"/>
              </w:rPr>
              <w:t>в</w:t>
            </w:r>
            <w:r>
              <w:rPr>
                <w:sz w:val="24"/>
              </w:rPr>
              <w:t>ления, единиц</w:t>
            </w:r>
          </w:p>
        </w:tc>
        <w:tc>
          <w:tcPr>
            <w:tcW w:w="1134" w:type="dxa"/>
            <w:tcBorders>
              <w:top w:val="single" w:sz="4" w:space="0" w:color="auto"/>
              <w:left w:val="nil"/>
              <w:bottom w:val="nil"/>
              <w:right w:val="nil"/>
            </w:tcBorders>
            <w:vAlign w:val="bottom"/>
          </w:tcPr>
          <w:p w:rsidR="001C14C2" w:rsidRDefault="001C14C2" w:rsidP="001C14C2">
            <w:pPr>
              <w:tabs>
                <w:tab w:val="decimal" w:pos="601"/>
              </w:tabs>
              <w:rPr>
                <w:sz w:val="24"/>
              </w:rPr>
            </w:pPr>
            <w:r>
              <w:rPr>
                <w:sz w:val="24"/>
              </w:rPr>
              <w:t>596</w:t>
            </w:r>
          </w:p>
        </w:tc>
        <w:tc>
          <w:tcPr>
            <w:tcW w:w="1134" w:type="dxa"/>
            <w:tcBorders>
              <w:top w:val="single" w:sz="4" w:space="0" w:color="auto"/>
              <w:left w:val="nil"/>
              <w:bottom w:val="nil"/>
              <w:right w:val="nil"/>
            </w:tcBorders>
            <w:vAlign w:val="bottom"/>
          </w:tcPr>
          <w:p w:rsidR="001C14C2" w:rsidRDefault="001C14C2" w:rsidP="001C14C2">
            <w:pPr>
              <w:tabs>
                <w:tab w:val="decimal" w:pos="601"/>
              </w:tabs>
              <w:rPr>
                <w:sz w:val="24"/>
              </w:rPr>
            </w:pPr>
            <w:r>
              <w:rPr>
                <w:sz w:val="24"/>
              </w:rPr>
              <w:t>576</w:t>
            </w:r>
          </w:p>
        </w:tc>
        <w:tc>
          <w:tcPr>
            <w:tcW w:w="1134" w:type="dxa"/>
            <w:tcBorders>
              <w:top w:val="single" w:sz="4" w:space="0" w:color="auto"/>
              <w:left w:val="nil"/>
              <w:bottom w:val="nil"/>
              <w:right w:val="nil"/>
            </w:tcBorders>
            <w:vAlign w:val="bottom"/>
          </w:tcPr>
          <w:p w:rsidR="001C14C2" w:rsidRDefault="001C14C2" w:rsidP="001C14C2">
            <w:pPr>
              <w:tabs>
                <w:tab w:val="decimal" w:pos="601"/>
              </w:tabs>
              <w:rPr>
                <w:sz w:val="24"/>
              </w:rPr>
            </w:pPr>
            <w:r>
              <w:rPr>
                <w:sz w:val="24"/>
              </w:rPr>
              <w:t>355</w:t>
            </w:r>
          </w:p>
        </w:tc>
        <w:tc>
          <w:tcPr>
            <w:tcW w:w="1134" w:type="dxa"/>
            <w:tcBorders>
              <w:top w:val="single" w:sz="4" w:space="0" w:color="auto"/>
              <w:left w:val="nil"/>
              <w:bottom w:val="nil"/>
              <w:right w:val="nil"/>
            </w:tcBorders>
            <w:vAlign w:val="bottom"/>
          </w:tcPr>
          <w:p w:rsidR="001C14C2" w:rsidRDefault="00B32F25" w:rsidP="00842DC8">
            <w:pPr>
              <w:tabs>
                <w:tab w:val="decimal" w:pos="601"/>
              </w:tabs>
              <w:rPr>
                <w:sz w:val="24"/>
              </w:rPr>
            </w:pPr>
            <w:r>
              <w:rPr>
                <w:sz w:val="24"/>
              </w:rPr>
              <w:t>539</w:t>
            </w:r>
          </w:p>
        </w:tc>
      </w:tr>
      <w:tr w:rsidR="001C14C2" w:rsidTr="001C14C2">
        <w:trPr>
          <w:cantSplit/>
        </w:trPr>
        <w:tc>
          <w:tcPr>
            <w:tcW w:w="5117" w:type="dxa"/>
            <w:tcBorders>
              <w:top w:val="nil"/>
              <w:left w:val="nil"/>
              <w:bottom w:val="nil"/>
              <w:right w:val="nil"/>
            </w:tcBorders>
            <w:vAlign w:val="bottom"/>
          </w:tcPr>
          <w:p w:rsidR="001C14C2" w:rsidRDefault="001C14C2" w:rsidP="002324C0">
            <w:pPr>
              <w:rPr>
                <w:sz w:val="24"/>
              </w:rPr>
            </w:pPr>
            <w:r>
              <w:rPr>
                <w:sz w:val="24"/>
              </w:rPr>
              <w:t xml:space="preserve">Численность отдохнувших в них детей, </w:t>
            </w:r>
            <w:r>
              <w:rPr>
                <w:sz w:val="24"/>
              </w:rPr>
              <w:br/>
              <w:t>тыс. человек</w:t>
            </w:r>
          </w:p>
        </w:tc>
        <w:tc>
          <w:tcPr>
            <w:tcW w:w="1134" w:type="dxa"/>
            <w:tcBorders>
              <w:top w:val="nil"/>
              <w:left w:val="nil"/>
              <w:bottom w:val="nil"/>
              <w:right w:val="nil"/>
            </w:tcBorders>
            <w:vAlign w:val="bottom"/>
          </w:tcPr>
          <w:p w:rsidR="001C14C2" w:rsidRDefault="001C14C2" w:rsidP="001C14C2">
            <w:pPr>
              <w:tabs>
                <w:tab w:val="decimal" w:pos="601"/>
              </w:tabs>
              <w:rPr>
                <w:sz w:val="24"/>
              </w:rPr>
            </w:pPr>
            <w:r>
              <w:rPr>
                <w:sz w:val="24"/>
              </w:rPr>
              <w:t>65,4</w:t>
            </w:r>
          </w:p>
        </w:tc>
        <w:tc>
          <w:tcPr>
            <w:tcW w:w="1134" w:type="dxa"/>
            <w:tcBorders>
              <w:top w:val="nil"/>
              <w:left w:val="nil"/>
              <w:bottom w:val="nil"/>
              <w:right w:val="nil"/>
            </w:tcBorders>
            <w:vAlign w:val="bottom"/>
          </w:tcPr>
          <w:p w:rsidR="001C14C2" w:rsidRDefault="001C14C2" w:rsidP="001C14C2">
            <w:pPr>
              <w:tabs>
                <w:tab w:val="decimal" w:pos="601"/>
              </w:tabs>
              <w:rPr>
                <w:sz w:val="24"/>
              </w:rPr>
            </w:pPr>
            <w:r>
              <w:rPr>
                <w:sz w:val="24"/>
              </w:rPr>
              <w:t>62,3</w:t>
            </w:r>
          </w:p>
        </w:tc>
        <w:tc>
          <w:tcPr>
            <w:tcW w:w="1134" w:type="dxa"/>
            <w:tcBorders>
              <w:top w:val="nil"/>
              <w:left w:val="nil"/>
              <w:bottom w:val="nil"/>
              <w:right w:val="nil"/>
            </w:tcBorders>
            <w:vAlign w:val="bottom"/>
          </w:tcPr>
          <w:p w:rsidR="001C14C2" w:rsidRDefault="001C14C2" w:rsidP="001C14C2">
            <w:pPr>
              <w:tabs>
                <w:tab w:val="decimal" w:pos="601"/>
              </w:tabs>
              <w:rPr>
                <w:sz w:val="24"/>
              </w:rPr>
            </w:pPr>
            <w:r>
              <w:rPr>
                <w:sz w:val="24"/>
              </w:rPr>
              <w:t>29,7</w:t>
            </w:r>
          </w:p>
        </w:tc>
        <w:tc>
          <w:tcPr>
            <w:tcW w:w="1134" w:type="dxa"/>
            <w:tcBorders>
              <w:top w:val="nil"/>
              <w:left w:val="nil"/>
              <w:bottom w:val="nil"/>
              <w:right w:val="nil"/>
            </w:tcBorders>
            <w:vAlign w:val="bottom"/>
          </w:tcPr>
          <w:p w:rsidR="001C14C2" w:rsidRDefault="00B32F25" w:rsidP="00842DC8">
            <w:pPr>
              <w:tabs>
                <w:tab w:val="decimal" w:pos="601"/>
              </w:tabs>
              <w:rPr>
                <w:sz w:val="24"/>
              </w:rPr>
            </w:pPr>
            <w:r>
              <w:rPr>
                <w:sz w:val="24"/>
              </w:rPr>
              <w:t>52,3</w:t>
            </w:r>
          </w:p>
        </w:tc>
      </w:tr>
    </w:tbl>
    <w:p w:rsidR="002324C0" w:rsidRPr="00E53DCD" w:rsidRDefault="002324C0" w:rsidP="002324C0">
      <w:pPr>
        <w:rPr>
          <w:sz w:val="8"/>
          <w:szCs w:val="8"/>
          <w:vertAlign w:val="superscript"/>
        </w:rPr>
      </w:pPr>
    </w:p>
    <w:p w:rsidR="002324C0" w:rsidRDefault="002324C0" w:rsidP="002324C0">
      <w:pPr>
        <w:rPr>
          <w:sz w:val="24"/>
          <w:szCs w:val="24"/>
        </w:rPr>
      </w:pPr>
      <w:r w:rsidRPr="00F5351D">
        <w:rPr>
          <w:sz w:val="24"/>
          <w:szCs w:val="24"/>
          <w:vertAlign w:val="superscript"/>
        </w:rPr>
        <w:t>1)</w:t>
      </w:r>
      <w:r>
        <w:rPr>
          <w:sz w:val="24"/>
          <w:szCs w:val="24"/>
        </w:rPr>
        <w:t xml:space="preserve"> За 2018</w:t>
      </w:r>
      <w:r w:rsidR="00680CA6">
        <w:rPr>
          <w:sz w:val="24"/>
          <w:szCs w:val="24"/>
        </w:rPr>
        <w:t>, 2019</w:t>
      </w:r>
      <w:r>
        <w:rPr>
          <w:sz w:val="24"/>
          <w:szCs w:val="24"/>
        </w:rPr>
        <w:t xml:space="preserve"> год</w:t>
      </w:r>
      <w:r w:rsidR="00680CA6">
        <w:rPr>
          <w:sz w:val="24"/>
          <w:szCs w:val="24"/>
        </w:rPr>
        <w:t xml:space="preserve">ы – за май-сентябрь, </w:t>
      </w:r>
      <w:r w:rsidR="007751CC">
        <w:rPr>
          <w:sz w:val="24"/>
          <w:szCs w:val="24"/>
        </w:rPr>
        <w:t xml:space="preserve">за </w:t>
      </w:r>
      <w:r w:rsidR="00680CA6">
        <w:rPr>
          <w:sz w:val="24"/>
          <w:szCs w:val="24"/>
        </w:rPr>
        <w:t>2020</w:t>
      </w:r>
      <w:r w:rsidR="001C14C2">
        <w:rPr>
          <w:sz w:val="24"/>
          <w:szCs w:val="24"/>
        </w:rPr>
        <w:t>, 2021</w:t>
      </w:r>
      <w:r w:rsidR="00680CA6">
        <w:rPr>
          <w:sz w:val="24"/>
          <w:szCs w:val="24"/>
        </w:rPr>
        <w:t xml:space="preserve"> год</w:t>
      </w:r>
      <w:r w:rsidR="001C14C2">
        <w:rPr>
          <w:sz w:val="24"/>
          <w:szCs w:val="24"/>
        </w:rPr>
        <w:t>ы</w:t>
      </w:r>
      <w:r w:rsidR="00680CA6">
        <w:rPr>
          <w:sz w:val="24"/>
          <w:szCs w:val="24"/>
        </w:rPr>
        <w:t xml:space="preserve"> – июнь-август.</w:t>
      </w:r>
    </w:p>
    <w:p w:rsidR="00691212" w:rsidRDefault="00691212" w:rsidP="005E6907">
      <w:pPr>
        <w:jc w:val="center"/>
        <w:rPr>
          <w:rFonts w:ascii="Arial" w:hAnsi="Arial"/>
          <w:b/>
          <w:sz w:val="28"/>
          <w:szCs w:val="28"/>
        </w:rPr>
      </w:pPr>
    </w:p>
    <w:p w:rsidR="0093389F" w:rsidRPr="005A241A" w:rsidRDefault="0093389F" w:rsidP="005E6907">
      <w:pPr>
        <w:jc w:val="center"/>
        <w:rPr>
          <w:rFonts w:ascii="Arial" w:hAnsi="Arial"/>
          <w:b/>
          <w:sz w:val="28"/>
          <w:szCs w:val="28"/>
          <w:vertAlign w:val="superscript"/>
        </w:rPr>
      </w:pPr>
      <w:r w:rsidRPr="005A241A">
        <w:rPr>
          <w:rFonts w:ascii="Arial" w:hAnsi="Arial"/>
          <w:b/>
          <w:sz w:val="28"/>
          <w:szCs w:val="28"/>
        </w:rPr>
        <w:t>Спортивные сооружения</w:t>
      </w:r>
      <w:r w:rsidRPr="005A241A">
        <w:rPr>
          <w:rFonts w:ascii="Arial" w:hAnsi="Arial"/>
          <w:sz w:val="28"/>
          <w:szCs w:val="28"/>
          <w:vertAlign w:val="superscript"/>
        </w:rPr>
        <w:t>1)</w:t>
      </w:r>
    </w:p>
    <w:p w:rsidR="0093389F" w:rsidRDefault="0093389F" w:rsidP="005E6907">
      <w:pPr>
        <w:tabs>
          <w:tab w:val="left" w:pos="720"/>
        </w:tabs>
        <w:jc w:val="center"/>
        <w:rPr>
          <w:rFonts w:ascii="Arial" w:hAnsi="Arial"/>
          <w:sz w:val="28"/>
          <w:szCs w:val="28"/>
        </w:rPr>
      </w:pPr>
      <w:r w:rsidRPr="0093389F">
        <w:rPr>
          <w:rFonts w:ascii="Arial" w:hAnsi="Arial"/>
          <w:sz w:val="28"/>
          <w:szCs w:val="28"/>
        </w:rPr>
        <w:t>(на конец года</w:t>
      </w:r>
      <w:r>
        <w:rPr>
          <w:rFonts w:ascii="Arial" w:hAnsi="Arial"/>
          <w:sz w:val="28"/>
          <w:szCs w:val="28"/>
        </w:rPr>
        <w:t>; единиц</w:t>
      </w:r>
      <w:r w:rsidRPr="0093389F">
        <w:rPr>
          <w:rFonts w:ascii="Arial" w:hAnsi="Arial"/>
          <w:sz w:val="28"/>
          <w:szCs w:val="28"/>
        </w:rPr>
        <w:t>)</w:t>
      </w:r>
    </w:p>
    <w:p w:rsidR="0093389F" w:rsidRPr="0093389F" w:rsidRDefault="0093389F" w:rsidP="005E6907">
      <w:pPr>
        <w:tabs>
          <w:tab w:val="left" w:pos="720"/>
        </w:tabs>
        <w:jc w:val="center"/>
        <w:rPr>
          <w:rFonts w:ascii="Arial" w:hAnsi="Arial"/>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1134"/>
        <w:gridCol w:w="1134"/>
        <w:gridCol w:w="1134"/>
        <w:gridCol w:w="1134"/>
      </w:tblGrid>
      <w:tr w:rsidR="001C14C2" w:rsidTr="001C14C2">
        <w:trPr>
          <w:trHeight w:val="397"/>
        </w:trPr>
        <w:tc>
          <w:tcPr>
            <w:tcW w:w="5117" w:type="dxa"/>
            <w:tcBorders>
              <w:bottom w:val="single" w:sz="4" w:space="0" w:color="auto"/>
            </w:tcBorders>
          </w:tcPr>
          <w:p w:rsidR="001C14C2" w:rsidRDefault="001C14C2" w:rsidP="005E6907">
            <w:pPr>
              <w:jc w:val="center"/>
              <w:rPr>
                <w:sz w:val="24"/>
              </w:rPr>
            </w:pPr>
          </w:p>
        </w:tc>
        <w:tc>
          <w:tcPr>
            <w:tcW w:w="1134" w:type="dxa"/>
            <w:tcBorders>
              <w:bottom w:val="single" w:sz="4" w:space="0" w:color="auto"/>
            </w:tcBorders>
            <w:vAlign w:val="center"/>
          </w:tcPr>
          <w:p w:rsidR="001C14C2" w:rsidRDefault="001C14C2" w:rsidP="001C14C2">
            <w:pPr>
              <w:jc w:val="center"/>
              <w:rPr>
                <w:sz w:val="24"/>
              </w:rPr>
            </w:pPr>
            <w:r>
              <w:rPr>
                <w:sz w:val="24"/>
              </w:rPr>
              <w:t>2018</w:t>
            </w:r>
          </w:p>
        </w:tc>
        <w:tc>
          <w:tcPr>
            <w:tcW w:w="1134" w:type="dxa"/>
            <w:tcBorders>
              <w:bottom w:val="single" w:sz="4" w:space="0" w:color="auto"/>
            </w:tcBorders>
            <w:vAlign w:val="center"/>
          </w:tcPr>
          <w:p w:rsidR="001C14C2" w:rsidRPr="00497D42" w:rsidRDefault="001C14C2" w:rsidP="001C14C2">
            <w:pPr>
              <w:jc w:val="center"/>
              <w:rPr>
                <w:sz w:val="24"/>
              </w:rPr>
            </w:pPr>
            <w:r>
              <w:rPr>
                <w:sz w:val="24"/>
              </w:rPr>
              <w:t>2019</w:t>
            </w:r>
          </w:p>
        </w:tc>
        <w:tc>
          <w:tcPr>
            <w:tcW w:w="1134" w:type="dxa"/>
            <w:tcBorders>
              <w:bottom w:val="single" w:sz="4" w:space="0" w:color="auto"/>
            </w:tcBorders>
            <w:vAlign w:val="center"/>
          </w:tcPr>
          <w:p w:rsidR="001C14C2" w:rsidRPr="005D16C9" w:rsidRDefault="001C14C2" w:rsidP="001C14C2">
            <w:pPr>
              <w:jc w:val="center"/>
              <w:rPr>
                <w:sz w:val="24"/>
              </w:rPr>
            </w:pPr>
            <w:r>
              <w:rPr>
                <w:sz w:val="24"/>
              </w:rPr>
              <w:t>2020</w:t>
            </w:r>
          </w:p>
        </w:tc>
        <w:tc>
          <w:tcPr>
            <w:tcW w:w="1134" w:type="dxa"/>
            <w:tcBorders>
              <w:bottom w:val="single" w:sz="4" w:space="0" w:color="auto"/>
            </w:tcBorders>
            <w:vAlign w:val="center"/>
          </w:tcPr>
          <w:p w:rsidR="001C14C2" w:rsidRPr="005D16C9" w:rsidRDefault="001C14C2" w:rsidP="00842DC8">
            <w:pPr>
              <w:jc w:val="center"/>
              <w:rPr>
                <w:sz w:val="24"/>
              </w:rPr>
            </w:pPr>
            <w:r>
              <w:rPr>
                <w:sz w:val="24"/>
              </w:rPr>
              <w:t>2021</w:t>
            </w:r>
          </w:p>
        </w:tc>
      </w:tr>
      <w:tr w:rsidR="001C14C2" w:rsidTr="001C14C2">
        <w:trPr>
          <w:trHeight w:val="295"/>
        </w:trPr>
        <w:tc>
          <w:tcPr>
            <w:tcW w:w="5117" w:type="dxa"/>
            <w:tcBorders>
              <w:top w:val="single" w:sz="4" w:space="0" w:color="auto"/>
              <w:left w:val="nil"/>
              <w:bottom w:val="nil"/>
              <w:right w:val="nil"/>
            </w:tcBorders>
            <w:vAlign w:val="bottom"/>
          </w:tcPr>
          <w:p w:rsidR="001C14C2" w:rsidRPr="0093389F" w:rsidRDefault="001C14C2" w:rsidP="005E6907">
            <w:pPr>
              <w:rPr>
                <w:sz w:val="24"/>
              </w:rPr>
            </w:pPr>
            <w:r w:rsidRPr="0093389F">
              <w:rPr>
                <w:sz w:val="24"/>
              </w:rPr>
              <w:t xml:space="preserve">Число спортивных сооружений </w:t>
            </w:r>
          </w:p>
        </w:tc>
        <w:tc>
          <w:tcPr>
            <w:tcW w:w="1134" w:type="dxa"/>
            <w:tcBorders>
              <w:top w:val="single" w:sz="4" w:space="0" w:color="auto"/>
              <w:left w:val="nil"/>
              <w:bottom w:val="nil"/>
              <w:right w:val="nil"/>
            </w:tcBorders>
            <w:vAlign w:val="bottom"/>
          </w:tcPr>
          <w:p w:rsidR="001C14C2" w:rsidRPr="00AD626E" w:rsidRDefault="001C14C2" w:rsidP="001C14C2">
            <w:pPr>
              <w:tabs>
                <w:tab w:val="decimal" w:pos="724"/>
              </w:tabs>
              <w:rPr>
                <w:sz w:val="24"/>
              </w:rPr>
            </w:pPr>
            <w:r w:rsidRPr="00217DD8">
              <w:rPr>
                <w:sz w:val="24"/>
                <w:lang w:val="en-US"/>
              </w:rPr>
              <w:t>5</w:t>
            </w:r>
            <w:r>
              <w:rPr>
                <w:sz w:val="24"/>
              </w:rPr>
              <w:t>150</w:t>
            </w:r>
          </w:p>
        </w:tc>
        <w:tc>
          <w:tcPr>
            <w:tcW w:w="1134" w:type="dxa"/>
            <w:tcBorders>
              <w:top w:val="single" w:sz="4" w:space="0" w:color="auto"/>
              <w:left w:val="nil"/>
              <w:bottom w:val="nil"/>
              <w:right w:val="nil"/>
            </w:tcBorders>
            <w:vAlign w:val="bottom"/>
          </w:tcPr>
          <w:p w:rsidR="001C14C2" w:rsidRPr="00AD626E" w:rsidRDefault="001C14C2" w:rsidP="001C14C2">
            <w:pPr>
              <w:tabs>
                <w:tab w:val="decimal" w:pos="724"/>
              </w:tabs>
              <w:rPr>
                <w:sz w:val="24"/>
              </w:rPr>
            </w:pPr>
            <w:r>
              <w:rPr>
                <w:sz w:val="24"/>
              </w:rPr>
              <w:t>5121</w:t>
            </w:r>
          </w:p>
        </w:tc>
        <w:tc>
          <w:tcPr>
            <w:tcW w:w="1134" w:type="dxa"/>
            <w:tcBorders>
              <w:top w:val="single" w:sz="4" w:space="0" w:color="auto"/>
              <w:left w:val="nil"/>
              <w:bottom w:val="nil"/>
              <w:right w:val="nil"/>
            </w:tcBorders>
            <w:vAlign w:val="bottom"/>
          </w:tcPr>
          <w:p w:rsidR="001C14C2" w:rsidRPr="005A241A" w:rsidRDefault="001C14C2" w:rsidP="001C14C2">
            <w:pPr>
              <w:tabs>
                <w:tab w:val="decimal" w:pos="724"/>
              </w:tabs>
              <w:rPr>
                <w:sz w:val="24"/>
              </w:rPr>
            </w:pPr>
            <w:r>
              <w:rPr>
                <w:sz w:val="24"/>
                <w:lang w:val="en-US"/>
              </w:rPr>
              <w:t>5104</w:t>
            </w:r>
          </w:p>
        </w:tc>
        <w:tc>
          <w:tcPr>
            <w:tcW w:w="1134" w:type="dxa"/>
            <w:tcBorders>
              <w:top w:val="single" w:sz="4" w:space="0" w:color="auto"/>
              <w:left w:val="nil"/>
              <w:bottom w:val="nil"/>
              <w:right w:val="nil"/>
            </w:tcBorders>
            <w:vAlign w:val="bottom"/>
          </w:tcPr>
          <w:p w:rsidR="001C14C2" w:rsidRPr="00AD626E" w:rsidRDefault="003840D4" w:rsidP="00842DC8">
            <w:pPr>
              <w:tabs>
                <w:tab w:val="decimal" w:pos="724"/>
              </w:tabs>
              <w:rPr>
                <w:sz w:val="24"/>
              </w:rPr>
            </w:pPr>
            <w:r>
              <w:rPr>
                <w:sz w:val="24"/>
              </w:rPr>
              <w:t>5099</w:t>
            </w:r>
          </w:p>
        </w:tc>
      </w:tr>
      <w:tr w:rsidR="001C14C2" w:rsidTr="001C14C2">
        <w:trPr>
          <w:trHeight w:val="295"/>
        </w:trPr>
        <w:tc>
          <w:tcPr>
            <w:tcW w:w="5117" w:type="dxa"/>
            <w:tcBorders>
              <w:top w:val="nil"/>
              <w:left w:val="nil"/>
              <w:bottom w:val="nil"/>
              <w:right w:val="nil"/>
            </w:tcBorders>
            <w:vAlign w:val="bottom"/>
          </w:tcPr>
          <w:p w:rsidR="001C14C2" w:rsidRPr="0093389F" w:rsidRDefault="001C14C2" w:rsidP="00E53DCD">
            <w:pPr>
              <w:ind w:left="410"/>
              <w:rPr>
                <w:sz w:val="24"/>
              </w:rPr>
            </w:pPr>
            <w:r w:rsidRPr="0093389F">
              <w:rPr>
                <w:sz w:val="24"/>
              </w:rPr>
              <w:t>из них:</w:t>
            </w:r>
          </w:p>
        </w:tc>
        <w:tc>
          <w:tcPr>
            <w:tcW w:w="1134" w:type="dxa"/>
            <w:tcBorders>
              <w:top w:val="nil"/>
              <w:left w:val="nil"/>
              <w:bottom w:val="nil"/>
              <w:right w:val="nil"/>
            </w:tcBorders>
            <w:vAlign w:val="bottom"/>
          </w:tcPr>
          <w:p w:rsidR="001C14C2" w:rsidRPr="00217DD8" w:rsidRDefault="001C14C2" w:rsidP="001C14C2">
            <w:pPr>
              <w:tabs>
                <w:tab w:val="decimal" w:pos="724"/>
              </w:tabs>
              <w:rPr>
                <w:sz w:val="24"/>
                <w:lang w:val="en-US"/>
              </w:rPr>
            </w:pPr>
          </w:p>
        </w:tc>
        <w:tc>
          <w:tcPr>
            <w:tcW w:w="1134" w:type="dxa"/>
            <w:tcBorders>
              <w:top w:val="nil"/>
              <w:left w:val="nil"/>
              <w:bottom w:val="nil"/>
              <w:right w:val="nil"/>
            </w:tcBorders>
            <w:vAlign w:val="bottom"/>
          </w:tcPr>
          <w:p w:rsidR="001C14C2" w:rsidRPr="0080493C" w:rsidRDefault="001C14C2" w:rsidP="001C14C2">
            <w:pPr>
              <w:tabs>
                <w:tab w:val="decimal" w:pos="724"/>
              </w:tabs>
              <w:rPr>
                <w:sz w:val="24"/>
                <w:lang w:val="en-US"/>
              </w:rPr>
            </w:pPr>
          </w:p>
        </w:tc>
        <w:tc>
          <w:tcPr>
            <w:tcW w:w="1134" w:type="dxa"/>
            <w:tcBorders>
              <w:top w:val="nil"/>
              <w:left w:val="nil"/>
              <w:bottom w:val="nil"/>
              <w:right w:val="nil"/>
            </w:tcBorders>
            <w:vAlign w:val="bottom"/>
          </w:tcPr>
          <w:p w:rsidR="001C14C2" w:rsidRPr="009728D9" w:rsidRDefault="001C14C2" w:rsidP="001C14C2">
            <w:pPr>
              <w:tabs>
                <w:tab w:val="decimal" w:pos="724"/>
              </w:tabs>
              <w:rPr>
                <w:sz w:val="24"/>
                <w:lang w:val="en-US"/>
              </w:rPr>
            </w:pPr>
          </w:p>
        </w:tc>
        <w:tc>
          <w:tcPr>
            <w:tcW w:w="1134" w:type="dxa"/>
            <w:tcBorders>
              <w:top w:val="nil"/>
              <w:left w:val="nil"/>
              <w:bottom w:val="nil"/>
              <w:right w:val="nil"/>
            </w:tcBorders>
            <w:vAlign w:val="bottom"/>
          </w:tcPr>
          <w:p w:rsidR="001C14C2" w:rsidRPr="00217DD8" w:rsidRDefault="001C14C2" w:rsidP="00842DC8">
            <w:pPr>
              <w:tabs>
                <w:tab w:val="decimal" w:pos="724"/>
              </w:tabs>
              <w:rPr>
                <w:sz w:val="24"/>
                <w:lang w:val="en-US"/>
              </w:rPr>
            </w:pPr>
          </w:p>
        </w:tc>
      </w:tr>
      <w:tr w:rsidR="001C14C2" w:rsidTr="001C14C2">
        <w:trPr>
          <w:trHeight w:val="295"/>
        </w:trPr>
        <w:tc>
          <w:tcPr>
            <w:tcW w:w="5117" w:type="dxa"/>
            <w:tcBorders>
              <w:top w:val="nil"/>
              <w:left w:val="nil"/>
              <w:bottom w:val="nil"/>
              <w:right w:val="nil"/>
            </w:tcBorders>
            <w:vAlign w:val="bottom"/>
          </w:tcPr>
          <w:p w:rsidR="001C14C2" w:rsidRPr="0093389F" w:rsidRDefault="001C14C2" w:rsidP="005E6907">
            <w:pPr>
              <w:ind w:left="190" w:firstLine="108"/>
              <w:rPr>
                <w:sz w:val="24"/>
              </w:rPr>
            </w:pPr>
            <w:r w:rsidRPr="0093389F">
              <w:rPr>
                <w:sz w:val="24"/>
              </w:rPr>
              <w:t>стадионы</w:t>
            </w:r>
          </w:p>
        </w:tc>
        <w:tc>
          <w:tcPr>
            <w:tcW w:w="1134" w:type="dxa"/>
            <w:tcBorders>
              <w:top w:val="nil"/>
              <w:left w:val="nil"/>
              <w:bottom w:val="nil"/>
              <w:right w:val="nil"/>
            </w:tcBorders>
            <w:vAlign w:val="bottom"/>
          </w:tcPr>
          <w:p w:rsidR="001C14C2" w:rsidRPr="00217DD8" w:rsidRDefault="001C14C2" w:rsidP="001C14C2">
            <w:pPr>
              <w:tabs>
                <w:tab w:val="decimal" w:pos="724"/>
              </w:tabs>
              <w:rPr>
                <w:sz w:val="24"/>
                <w:lang w:val="en-US"/>
              </w:rPr>
            </w:pPr>
            <w:r w:rsidRPr="00217DD8">
              <w:rPr>
                <w:sz w:val="24"/>
                <w:lang w:val="en-US"/>
              </w:rPr>
              <w:t>39</w:t>
            </w:r>
          </w:p>
        </w:tc>
        <w:tc>
          <w:tcPr>
            <w:tcW w:w="1134" w:type="dxa"/>
            <w:tcBorders>
              <w:top w:val="nil"/>
              <w:left w:val="nil"/>
              <w:bottom w:val="nil"/>
              <w:right w:val="nil"/>
            </w:tcBorders>
            <w:vAlign w:val="bottom"/>
          </w:tcPr>
          <w:p w:rsidR="001C14C2" w:rsidRPr="00AD626E" w:rsidRDefault="001C14C2" w:rsidP="001C14C2">
            <w:pPr>
              <w:tabs>
                <w:tab w:val="decimal" w:pos="724"/>
              </w:tabs>
              <w:rPr>
                <w:sz w:val="24"/>
              </w:rPr>
            </w:pPr>
            <w:r>
              <w:rPr>
                <w:sz w:val="24"/>
              </w:rPr>
              <w:t>39</w:t>
            </w:r>
          </w:p>
        </w:tc>
        <w:tc>
          <w:tcPr>
            <w:tcW w:w="1134" w:type="dxa"/>
            <w:tcBorders>
              <w:top w:val="nil"/>
              <w:left w:val="nil"/>
              <w:bottom w:val="nil"/>
              <w:right w:val="nil"/>
            </w:tcBorders>
            <w:vAlign w:val="bottom"/>
          </w:tcPr>
          <w:p w:rsidR="001C14C2" w:rsidRPr="005A241A" w:rsidRDefault="001C14C2" w:rsidP="001C14C2">
            <w:pPr>
              <w:tabs>
                <w:tab w:val="decimal" w:pos="724"/>
              </w:tabs>
              <w:rPr>
                <w:sz w:val="24"/>
              </w:rPr>
            </w:pPr>
            <w:r>
              <w:rPr>
                <w:sz w:val="24"/>
              </w:rPr>
              <w:t>39</w:t>
            </w:r>
          </w:p>
        </w:tc>
        <w:tc>
          <w:tcPr>
            <w:tcW w:w="1134" w:type="dxa"/>
            <w:tcBorders>
              <w:top w:val="nil"/>
              <w:left w:val="nil"/>
              <w:bottom w:val="nil"/>
              <w:right w:val="nil"/>
            </w:tcBorders>
            <w:vAlign w:val="bottom"/>
          </w:tcPr>
          <w:p w:rsidR="001C14C2" w:rsidRPr="003840D4" w:rsidRDefault="003840D4" w:rsidP="00842DC8">
            <w:pPr>
              <w:tabs>
                <w:tab w:val="decimal" w:pos="724"/>
              </w:tabs>
              <w:rPr>
                <w:sz w:val="24"/>
              </w:rPr>
            </w:pPr>
            <w:r>
              <w:rPr>
                <w:sz w:val="24"/>
              </w:rPr>
              <w:t>39</w:t>
            </w:r>
          </w:p>
        </w:tc>
      </w:tr>
      <w:tr w:rsidR="001C14C2" w:rsidTr="001C14C2">
        <w:trPr>
          <w:trHeight w:val="295"/>
        </w:trPr>
        <w:tc>
          <w:tcPr>
            <w:tcW w:w="5117" w:type="dxa"/>
            <w:tcBorders>
              <w:top w:val="nil"/>
              <w:left w:val="nil"/>
              <w:bottom w:val="nil"/>
              <w:right w:val="nil"/>
            </w:tcBorders>
            <w:vAlign w:val="bottom"/>
          </w:tcPr>
          <w:p w:rsidR="001C14C2" w:rsidRPr="0093389F" w:rsidRDefault="001C14C2" w:rsidP="005E6907">
            <w:pPr>
              <w:ind w:left="190" w:firstLine="108"/>
              <w:rPr>
                <w:sz w:val="24"/>
              </w:rPr>
            </w:pPr>
            <w:r w:rsidRPr="0093389F">
              <w:rPr>
                <w:sz w:val="24"/>
              </w:rPr>
              <w:t>спортивные залы</w:t>
            </w:r>
          </w:p>
        </w:tc>
        <w:tc>
          <w:tcPr>
            <w:tcW w:w="1134" w:type="dxa"/>
            <w:tcBorders>
              <w:top w:val="nil"/>
              <w:left w:val="nil"/>
              <w:bottom w:val="nil"/>
              <w:right w:val="nil"/>
            </w:tcBorders>
            <w:vAlign w:val="bottom"/>
          </w:tcPr>
          <w:p w:rsidR="001C14C2" w:rsidRPr="00217DD8" w:rsidRDefault="001C14C2" w:rsidP="001C14C2">
            <w:pPr>
              <w:tabs>
                <w:tab w:val="decimal" w:pos="724"/>
              </w:tabs>
              <w:rPr>
                <w:sz w:val="24"/>
                <w:lang w:val="en-US"/>
              </w:rPr>
            </w:pPr>
            <w:r w:rsidRPr="00217DD8">
              <w:rPr>
                <w:sz w:val="24"/>
                <w:lang w:val="en-US"/>
              </w:rPr>
              <w:t>1206</w:t>
            </w:r>
          </w:p>
        </w:tc>
        <w:tc>
          <w:tcPr>
            <w:tcW w:w="1134" w:type="dxa"/>
            <w:tcBorders>
              <w:top w:val="nil"/>
              <w:left w:val="nil"/>
              <w:bottom w:val="nil"/>
              <w:right w:val="nil"/>
            </w:tcBorders>
            <w:vAlign w:val="bottom"/>
          </w:tcPr>
          <w:p w:rsidR="001C14C2" w:rsidRPr="00AD626E" w:rsidRDefault="001C14C2" w:rsidP="001C14C2">
            <w:pPr>
              <w:tabs>
                <w:tab w:val="decimal" w:pos="724"/>
              </w:tabs>
              <w:rPr>
                <w:sz w:val="24"/>
              </w:rPr>
            </w:pPr>
            <w:r>
              <w:rPr>
                <w:sz w:val="24"/>
              </w:rPr>
              <w:t>1207</w:t>
            </w:r>
          </w:p>
        </w:tc>
        <w:tc>
          <w:tcPr>
            <w:tcW w:w="1134" w:type="dxa"/>
            <w:tcBorders>
              <w:top w:val="nil"/>
              <w:left w:val="nil"/>
              <w:bottom w:val="nil"/>
              <w:right w:val="nil"/>
            </w:tcBorders>
            <w:vAlign w:val="bottom"/>
          </w:tcPr>
          <w:p w:rsidR="001C14C2" w:rsidRPr="005A241A" w:rsidRDefault="001C14C2" w:rsidP="001C14C2">
            <w:pPr>
              <w:tabs>
                <w:tab w:val="decimal" w:pos="724"/>
              </w:tabs>
              <w:rPr>
                <w:sz w:val="24"/>
              </w:rPr>
            </w:pPr>
            <w:r>
              <w:rPr>
                <w:sz w:val="24"/>
              </w:rPr>
              <w:t>1203</w:t>
            </w:r>
          </w:p>
        </w:tc>
        <w:tc>
          <w:tcPr>
            <w:tcW w:w="1134" w:type="dxa"/>
            <w:tcBorders>
              <w:top w:val="nil"/>
              <w:left w:val="nil"/>
              <w:bottom w:val="nil"/>
              <w:right w:val="nil"/>
            </w:tcBorders>
            <w:vAlign w:val="bottom"/>
          </w:tcPr>
          <w:p w:rsidR="001C14C2" w:rsidRPr="003840D4" w:rsidRDefault="003840D4" w:rsidP="00842DC8">
            <w:pPr>
              <w:tabs>
                <w:tab w:val="decimal" w:pos="724"/>
              </w:tabs>
              <w:rPr>
                <w:sz w:val="24"/>
              </w:rPr>
            </w:pPr>
            <w:r>
              <w:rPr>
                <w:sz w:val="24"/>
              </w:rPr>
              <w:t>1206</w:t>
            </w:r>
          </w:p>
        </w:tc>
      </w:tr>
      <w:tr w:rsidR="001C14C2" w:rsidTr="001C14C2">
        <w:trPr>
          <w:trHeight w:val="295"/>
        </w:trPr>
        <w:tc>
          <w:tcPr>
            <w:tcW w:w="5117" w:type="dxa"/>
            <w:tcBorders>
              <w:top w:val="nil"/>
              <w:left w:val="nil"/>
              <w:bottom w:val="nil"/>
              <w:right w:val="nil"/>
            </w:tcBorders>
            <w:vAlign w:val="bottom"/>
          </w:tcPr>
          <w:p w:rsidR="001C14C2" w:rsidRPr="0093389F" w:rsidRDefault="001C14C2" w:rsidP="005E6907">
            <w:pPr>
              <w:ind w:left="190" w:firstLine="108"/>
              <w:rPr>
                <w:sz w:val="24"/>
              </w:rPr>
            </w:pPr>
            <w:r w:rsidRPr="0093389F">
              <w:rPr>
                <w:sz w:val="24"/>
              </w:rPr>
              <w:t>плавательные бассейны (наливные)</w:t>
            </w:r>
          </w:p>
        </w:tc>
        <w:tc>
          <w:tcPr>
            <w:tcW w:w="1134" w:type="dxa"/>
            <w:tcBorders>
              <w:top w:val="nil"/>
              <w:left w:val="nil"/>
              <w:bottom w:val="nil"/>
              <w:right w:val="nil"/>
            </w:tcBorders>
            <w:vAlign w:val="bottom"/>
          </w:tcPr>
          <w:p w:rsidR="001C14C2" w:rsidRPr="00217DD8" w:rsidRDefault="001C14C2" w:rsidP="001C14C2">
            <w:pPr>
              <w:tabs>
                <w:tab w:val="decimal" w:pos="724"/>
              </w:tabs>
              <w:rPr>
                <w:sz w:val="24"/>
                <w:lang w:val="en-US"/>
              </w:rPr>
            </w:pPr>
            <w:r w:rsidRPr="00217DD8">
              <w:rPr>
                <w:sz w:val="24"/>
                <w:lang w:val="en-US"/>
              </w:rPr>
              <w:t>74</w:t>
            </w:r>
          </w:p>
        </w:tc>
        <w:tc>
          <w:tcPr>
            <w:tcW w:w="1134" w:type="dxa"/>
            <w:tcBorders>
              <w:top w:val="nil"/>
              <w:left w:val="nil"/>
              <w:bottom w:val="nil"/>
              <w:right w:val="nil"/>
            </w:tcBorders>
            <w:vAlign w:val="bottom"/>
          </w:tcPr>
          <w:p w:rsidR="001C14C2" w:rsidRPr="00AD626E" w:rsidRDefault="001C14C2" w:rsidP="001C14C2">
            <w:pPr>
              <w:tabs>
                <w:tab w:val="decimal" w:pos="724"/>
              </w:tabs>
              <w:rPr>
                <w:sz w:val="24"/>
              </w:rPr>
            </w:pPr>
            <w:r>
              <w:rPr>
                <w:sz w:val="24"/>
              </w:rPr>
              <w:t>75</w:t>
            </w:r>
          </w:p>
        </w:tc>
        <w:tc>
          <w:tcPr>
            <w:tcW w:w="1134" w:type="dxa"/>
            <w:tcBorders>
              <w:top w:val="nil"/>
              <w:left w:val="nil"/>
              <w:bottom w:val="nil"/>
              <w:right w:val="nil"/>
            </w:tcBorders>
            <w:vAlign w:val="bottom"/>
          </w:tcPr>
          <w:p w:rsidR="001C14C2" w:rsidRPr="005A241A" w:rsidRDefault="001C14C2" w:rsidP="001C14C2">
            <w:pPr>
              <w:tabs>
                <w:tab w:val="decimal" w:pos="724"/>
              </w:tabs>
              <w:rPr>
                <w:sz w:val="24"/>
              </w:rPr>
            </w:pPr>
            <w:r>
              <w:rPr>
                <w:sz w:val="24"/>
              </w:rPr>
              <w:t>72</w:t>
            </w:r>
          </w:p>
        </w:tc>
        <w:tc>
          <w:tcPr>
            <w:tcW w:w="1134" w:type="dxa"/>
            <w:tcBorders>
              <w:top w:val="nil"/>
              <w:left w:val="nil"/>
              <w:bottom w:val="nil"/>
              <w:right w:val="nil"/>
            </w:tcBorders>
            <w:vAlign w:val="bottom"/>
          </w:tcPr>
          <w:p w:rsidR="001C14C2" w:rsidRPr="003840D4" w:rsidRDefault="003840D4" w:rsidP="00842DC8">
            <w:pPr>
              <w:tabs>
                <w:tab w:val="decimal" w:pos="724"/>
              </w:tabs>
              <w:rPr>
                <w:sz w:val="24"/>
              </w:rPr>
            </w:pPr>
            <w:r>
              <w:rPr>
                <w:sz w:val="24"/>
              </w:rPr>
              <w:t>73</w:t>
            </w:r>
          </w:p>
        </w:tc>
      </w:tr>
      <w:tr w:rsidR="001C14C2" w:rsidTr="001C14C2">
        <w:trPr>
          <w:trHeight w:val="295"/>
        </w:trPr>
        <w:tc>
          <w:tcPr>
            <w:tcW w:w="5117" w:type="dxa"/>
            <w:tcBorders>
              <w:top w:val="nil"/>
              <w:left w:val="nil"/>
              <w:bottom w:val="nil"/>
              <w:right w:val="nil"/>
            </w:tcBorders>
            <w:vAlign w:val="bottom"/>
          </w:tcPr>
          <w:p w:rsidR="001C14C2" w:rsidRPr="0093389F" w:rsidRDefault="001C14C2" w:rsidP="005E6907">
            <w:pPr>
              <w:ind w:left="190" w:firstLine="108"/>
              <w:rPr>
                <w:sz w:val="24"/>
              </w:rPr>
            </w:pPr>
            <w:r w:rsidRPr="0093389F">
              <w:rPr>
                <w:sz w:val="24"/>
              </w:rPr>
              <w:t>плоскостные сооружения</w:t>
            </w:r>
          </w:p>
        </w:tc>
        <w:tc>
          <w:tcPr>
            <w:tcW w:w="1134" w:type="dxa"/>
            <w:tcBorders>
              <w:top w:val="nil"/>
              <w:left w:val="nil"/>
              <w:bottom w:val="nil"/>
              <w:right w:val="nil"/>
            </w:tcBorders>
            <w:vAlign w:val="bottom"/>
          </w:tcPr>
          <w:p w:rsidR="001C14C2" w:rsidRPr="00217DD8" w:rsidRDefault="001C14C2" w:rsidP="001C14C2">
            <w:pPr>
              <w:tabs>
                <w:tab w:val="decimal" w:pos="724"/>
              </w:tabs>
              <w:rPr>
                <w:sz w:val="24"/>
                <w:lang w:val="en-US"/>
              </w:rPr>
            </w:pPr>
            <w:r w:rsidRPr="00217DD8">
              <w:rPr>
                <w:sz w:val="24"/>
                <w:lang w:val="en-US"/>
              </w:rPr>
              <w:t>2708</w:t>
            </w:r>
          </w:p>
        </w:tc>
        <w:tc>
          <w:tcPr>
            <w:tcW w:w="1134" w:type="dxa"/>
            <w:tcBorders>
              <w:top w:val="nil"/>
              <w:left w:val="nil"/>
              <w:bottom w:val="nil"/>
              <w:right w:val="nil"/>
            </w:tcBorders>
            <w:vAlign w:val="bottom"/>
          </w:tcPr>
          <w:p w:rsidR="001C14C2" w:rsidRPr="00AD626E" w:rsidRDefault="001C14C2" w:rsidP="001C14C2">
            <w:pPr>
              <w:tabs>
                <w:tab w:val="decimal" w:pos="724"/>
              </w:tabs>
              <w:rPr>
                <w:sz w:val="24"/>
              </w:rPr>
            </w:pPr>
            <w:r>
              <w:rPr>
                <w:sz w:val="24"/>
              </w:rPr>
              <w:t>2676</w:t>
            </w:r>
          </w:p>
        </w:tc>
        <w:tc>
          <w:tcPr>
            <w:tcW w:w="1134" w:type="dxa"/>
            <w:tcBorders>
              <w:top w:val="nil"/>
              <w:left w:val="nil"/>
              <w:bottom w:val="nil"/>
              <w:right w:val="nil"/>
            </w:tcBorders>
            <w:vAlign w:val="bottom"/>
          </w:tcPr>
          <w:p w:rsidR="001C14C2" w:rsidRPr="005A241A" w:rsidRDefault="001C14C2" w:rsidP="001C14C2">
            <w:pPr>
              <w:tabs>
                <w:tab w:val="decimal" w:pos="724"/>
              </w:tabs>
              <w:rPr>
                <w:sz w:val="24"/>
              </w:rPr>
            </w:pPr>
            <w:r>
              <w:rPr>
                <w:sz w:val="24"/>
              </w:rPr>
              <w:t>2669</w:t>
            </w:r>
          </w:p>
        </w:tc>
        <w:tc>
          <w:tcPr>
            <w:tcW w:w="1134" w:type="dxa"/>
            <w:tcBorders>
              <w:top w:val="nil"/>
              <w:left w:val="nil"/>
              <w:bottom w:val="nil"/>
              <w:right w:val="nil"/>
            </w:tcBorders>
            <w:vAlign w:val="bottom"/>
          </w:tcPr>
          <w:p w:rsidR="001C14C2" w:rsidRPr="00217DD8" w:rsidRDefault="003840D4" w:rsidP="003840D4">
            <w:pPr>
              <w:tabs>
                <w:tab w:val="decimal" w:pos="724"/>
              </w:tabs>
              <w:rPr>
                <w:sz w:val="24"/>
                <w:lang w:val="en-US"/>
              </w:rPr>
            </w:pPr>
            <w:r w:rsidRPr="003840D4">
              <w:rPr>
                <w:sz w:val="24"/>
                <w:lang w:val="en-US"/>
              </w:rPr>
              <w:t>2638</w:t>
            </w:r>
          </w:p>
        </w:tc>
      </w:tr>
      <w:tr w:rsidR="001C14C2" w:rsidTr="001C14C2">
        <w:trPr>
          <w:trHeight w:val="295"/>
        </w:trPr>
        <w:tc>
          <w:tcPr>
            <w:tcW w:w="5117" w:type="dxa"/>
            <w:tcBorders>
              <w:top w:val="nil"/>
              <w:left w:val="nil"/>
              <w:bottom w:val="nil"/>
              <w:right w:val="nil"/>
            </w:tcBorders>
            <w:vAlign w:val="bottom"/>
          </w:tcPr>
          <w:p w:rsidR="001C14C2" w:rsidRPr="0093389F" w:rsidRDefault="001C14C2" w:rsidP="00AD626E">
            <w:pPr>
              <w:rPr>
                <w:sz w:val="24"/>
              </w:rPr>
            </w:pPr>
            <w:r w:rsidRPr="00AD626E">
              <w:rPr>
                <w:sz w:val="24"/>
              </w:rPr>
              <w:t>Число детско-юношеских спортивных школ (включая филиалы)</w:t>
            </w:r>
          </w:p>
        </w:tc>
        <w:tc>
          <w:tcPr>
            <w:tcW w:w="1134" w:type="dxa"/>
            <w:tcBorders>
              <w:top w:val="nil"/>
              <w:left w:val="nil"/>
              <w:bottom w:val="nil"/>
              <w:right w:val="nil"/>
            </w:tcBorders>
            <w:vAlign w:val="bottom"/>
          </w:tcPr>
          <w:p w:rsidR="001C14C2" w:rsidRPr="00AD626E" w:rsidRDefault="001C14C2" w:rsidP="001C14C2">
            <w:pPr>
              <w:tabs>
                <w:tab w:val="decimal" w:pos="724"/>
              </w:tabs>
              <w:rPr>
                <w:sz w:val="24"/>
              </w:rPr>
            </w:pPr>
            <w:r>
              <w:rPr>
                <w:sz w:val="24"/>
              </w:rPr>
              <w:t>43</w:t>
            </w:r>
          </w:p>
        </w:tc>
        <w:tc>
          <w:tcPr>
            <w:tcW w:w="1134" w:type="dxa"/>
            <w:tcBorders>
              <w:top w:val="nil"/>
              <w:left w:val="nil"/>
              <w:bottom w:val="nil"/>
              <w:right w:val="nil"/>
            </w:tcBorders>
            <w:vAlign w:val="bottom"/>
          </w:tcPr>
          <w:p w:rsidR="001C14C2" w:rsidRDefault="001C14C2" w:rsidP="001C14C2">
            <w:pPr>
              <w:tabs>
                <w:tab w:val="decimal" w:pos="724"/>
              </w:tabs>
              <w:rPr>
                <w:sz w:val="24"/>
              </w:rPr>
            </w:pPr>
            <w:r>
              <w:rPr>
                <w:sz w:val="24"/>
              </w:rPr>
              <w:t>49</w:t>
            </w:r>
          </w:p>
        </w:tc>
        <w:tc>
          <w:tcPr>
            <w:tcW w:w="1134" w:type="dxa"/>
            <w:tcBorders>
              <w:top w:val="nil"/>
              <w:left w:val="nil"/>
              <w:bottom w:val="nil"/>
              <w:right w:val="nil"/>
            </w:tcBorders>
            <w:vAlign w:val="bottom"/>
          </w:tcPr>
          <w:p w:rsidR="001C14C2" w:rsidRPr="00AD626E" w:rsidRDefault="001C14C2" w:rsidP="001C14C2">
            <w:pPr>
              <w:tabs>
                <w:tab w:val="decimal" w:pos="724"/>
              </w:tabs>
              <w:rPr>
                <w:sz w:val="24"/>
              </w:rPr>
            </w:pPr>
            <w:r>
              <w:rPr>
                <w:sz w:val="24"/>
              </w:rPr>
              <w:t>52</w:t>
            </w:r>
          </w:p>
        </w:tc>
        <w:tc>
          <w:tcPr>
            <w:tcW w:w="1134" w:type="dxa"/>
            <w:tcBorders>
              <w:top w:val="nil"/>
              <w:left w:val="nil"/>
              <w:bottom w:val="nil"/>
              <w:right w:val="nil"/>
            </w:tcBorders>
            <w:vAlign w:val="bottom"/>
          </w:tcPr>
          <w:p w:rsidR="001C14C2" w:rsidRPr="00AD626E" w:rsidRDefault="003840D4" w:rsidP="00842DC8">
            <w:pPr>
              <w:tabs>
                <w:tab w:val="decimal" w:pos="724"/>
              </w:tabs>
              <w:rPr>
                <w:sz w:val="24"/>
              </w:rPr>
            </w:pPr>
            <w:r>
              <w:rPr>
                <w:sz w:val="24"/>
              </w:rPr>
              <w:t>48</w:t>
            </w:r>
          </w:p>
        </w:tc>
      </w:tr>
      <w:tr w:rsidR="001C14C2" w:rsidTr="001C14C2">
        <w:trPr>
          <w:trHeight w:val="295"/>
        </w:trPr>
        <w:tc>
          <w:tcPr>
            <w:tcW w:w="5117" w:type="dxa"/>
            <w:tcBorders>
              <w:top w:val="nil"/>
              <w:left w:val="nil"/>
              <w:bottom w:val="nil"/>
              <w:right w:val="nil"/>
            </w:tcBorders>
            <w:vAlign w:val="bottom"/>
          </w:tcPr>
          <w:p w:rsidR="001C14C2" w:rsidRPr="0093389F" w:rsidRDefault="001C14C2" w:rsidP="00AD626E">
            <w:pPr>
              <w:ind w:left="332"/>
              <w:rPr>
                <w:sz w:val="24"/>
              </w:rPr>
            </w:pPr>
            <w:r>
              <w:rPr>
                <w:sz w:val="24"/>
              </w:rPr>
              <w:t>в них</w:t>
            </w:r>
            <w:r w:rsidRPr="00AD626E">
              <w:rPr>
                <w:sz w:val="24"/>
              </w:rPr>
              <w:t xml:space="preserve"> занимающихся</w:t>
            </w:r>
            <w:r>
              <w:rPr>
                <w:sz w:val="24"/>
              </w:rPr>
              <w:t>, человек</w:t>
            </w:r>
          </w:p>
        </w:tc>
        <w:tc>
          <w:tcPr>
            <w:tcW w:w="1134" w:type="dxa"/>
            <w:tcBorders>
              <w:top w:val="nil"/>
              <w:left w:val="nil"/>
              <w:bottom w:val="nil"/>
              <w:right w:val="nil"/>
            </w:tcBorders>
            <w:vAlign w:val="bottom"/>
          </w:tcPr>
          <w:p w:rsidR="001C14C2" w:rsidRPr="00AD626E" w:rsidRDefault="001C14C2" w:rsidP="001C14C2">
            <w:pPr>
              <w:tabs>
                <w:tab w:val="decimal" w:pos="724"/>
              </w:tabs>
              <w:rPr>
                <w:sz w:val="24"/>
              </w:rPr>
            </w:pPr>
            <w:r>
              <w:rPr>
                <w:sz w:val="24"/>
              </w:rPr>
              <w:t>32702</w:t>
            </w:r>
          </w:p>
        </w:tc>
        <w:tc>
          <w:tcPr>
            <w:tcW w:w="1134" w:type="dxa"/>
            <w:tcBorders>
              <w:top w:val="nil"/>
              <w:left w:val="nil"/>
              <w:bottom w:val="nil"/>
              <w:right w:val="nil"/>
            </w:tcBorders>
            <w:vAlign w:val="bottom"/>
          </w:tcPr>
          <w:p w:rsidR="001C14C2" w:rsidRDefault="001C14C2" w:rsidP="001C14C2">
            <w:pPr>
              <w:tabs>
                <w:tab w:val="decimal" w:pos="724"/>
              </w:tabs>
              <w:rPr>
                <w:sz w:val="24"/>
              </w:rPr>
            </w:pPr>
            <w:r>
              <w:rPr>
                <w:sz w:val="24"/>
              </w:rPr>
              <w:t>36461</w:t>
            </w:r>
          </w:p>
        </w:tc>
        <w:tc>
          <w:tcPr>
            <w:tcW w:w="1134" w:type="dxa"/>
            <w:tcBorders>
              <w:top w:val="nil"/>
              <w:left w:val="nil"/>
              <w:bottom w:val="nil"/>
              <w:right w:val="nil"/>
            </w:tcBorders>
            <w:vAlign w:val="bottom"/>
          </w:tcPr>
          <w:p w:rsidR="001C14C2" w:rsidRPr="00AD626E" w:rsidRDefault="001C14C2" w:rsidP="001C14C2">
            <w:pPr>
              <w:tabs>
                <w:tab w:val="decimal" w:pos="724"/>
              </w:tabs>
              <w:rPr>
                <w:sz w:val="24"/>
              </w:rPr>
            </w:pPr>
            <w:r>
              <w:rPr>
                <w:sz w:val="24"/>
              </w:rPr>
              <w:t>36714</w:t>
            </w:r>
          </w:p>
        </w:tc>
        <w:tc>
          <w:tcPr>
            <w:tcW w:w="1134" w:type="dxa"/>
            <w:tcBorders>
              <w:top w:val="nil"/>
              <w:left w:val="nil"/>
              <w:bottom w:val="nil"/>
              <w:right w:val="nil"/>
            </w:tcBorders>
            <w:vAlign w:val="bottom"/>
          </w:tcPr>
          <w:p w:rsidR="001C14C2" w:rsidRPr="00AD626E" w:rsidRDefault="003840D4" w:rsidP="00842DC8">
            <w:pPr>
              <w:tabs>
                <w:tab w:val="decimal" w:pos="724"/>
              </w:tabs>
              <w:rPr>
                <w:sz w:val="24"/>
              </w:rPr>
            </w:pPr>
            <w:r w:rsidRPr="003840D4">
              <w:rPr>
                <w:sz w:val="24"/>
              </w:rPr>
              <w:t>36390</w:t>
            </w:r>
          </w:p>
        </w:tc>
      </w:tr>
      <w:tr w:rsidR="001C14C2" w:rsidTr="001C14C2">
        <w:trPr>
          <w:trHeight w:val="295"/>
        </w:trPr>
        <w:tc>
          <w:tcPr>
            <w:tcW w:w="5117" w:type="dxa"/>
            <w:tcBorders>
              <w:top w:val="nil"/>
              <w:left w:val="nil"/>
              <w:bottom w:val="nil"/>
              <w:right w:val="nil"/>
            </w:tcBorders>
            <w:vAlign w:val="bottom"/>
          </w:tcPr>
          <w:p w:rsidR="001C14C2" w:rsidRPr="0093389F" w:rsidRDefault="001C14C2" w:rsidP="00AD626E">
            <w:pPr>
              <w:rPr>
                <w:sz w:val="24"/>
              </w:rPr>
            </w:pPr>
            <w:r w:rsidRPr="00AD626E">
              <w:rPr>
                <w:sz w:val="24"/>
              </w:rPr>
              <w:t xml:space="preserve">Численность лиц, занимающихся </w:t>
            </w:r>
            <w:r>
              <w:rPr>
                <w:sz w:val="24"/>
              </w:rPr>
              <w:t>в</w:t>
            </w:r>
            <w:r w:rsidRPr="00AD626E">
              <w:rPr>
                <w:sz w:val="24"/>
              </w:rPr>
              <w:t xml:space="preserve"> клубах, секциях и группах физкультурно-оздоровительной направленности</w:t>
            </w:r>
            <w:r>
              <w:rPr>
                <w:sz w:val="24"/>
              </w:rPr>
              <w:t>, человек</w:t>
            </w:r>
          </w:p>
        </w:tc>
        <w:tc>
          <w:tcPr>
            <w:tcW w:w="1134" w:type="dxa"/>
            <w:tcBorders>
              <w:top w:val="nil"/>
              <w:left w:val="nil"/>
              <w:bottom w:val="nil"/>
              <w:right w:val="nil"/>
            </w:tcBorders>
            <w:vAlign w:val="bottom"/>
          </w:tcPr>
          <w:p w:rsidR="001C14C2" w:rsidRPr="00AD626E" w:rsidRDefault="001C14C2" w:rsidP="001C14C2">
            <w:pPr>
              <w:tabs>
                <w:tab w:val="decimal" w:pos="724"/>
              </w:tabs>
              <w:rPr>
                <w:sz w:val="24"/>
              </w:rPr>
            </w:pPr>
            <w:r>
              <w:rPr>
                <w:sz w:val="24"/>
              </w:rPr>
              <w:t>720280</w:t>
            </w:r>
          </w:p>
        </w:tc>
        <w:tc>
          <w:tcPr>
            <w:tcW w:w="1134" w:type="dxa"/>
            <w:tcBorders>
              <w:top w:val="nil"/>
              <w:left w:val="nil"/>
              <w:bottom w:val="nil"/>
              <w:right w:val="nil"/>
            </w:tcBorders>
            <w:vAlign w:val="bottom"/>
          </w:tcPr>
          <w:p w:rsidR="001C14C2" w:rsidRDefault="001C14C2" w:rsidP="001C14C2">
            <w:pPr>
              <w:tabs>
                <w:tab w:val="decimal" w:pos="724"/>
              </w:tabs>
              <w:rPr>
                <w:sz w:val="24"/>
              </w:rPr>
            </w:pPr>
            <w:r>
              <w:rPr>
                <w:sz w:val="24"/>
              </w:rPr>
              <w:t>763341</w:t>
            </w:r>
          </w:p>
        </w:tc>
        <w:tc>
          <w:tcPr>
            <w:tcW w:w="1134" w:type="dxa"/>
            <w:tcBorders>
              <w:top w:val="nil"/>
              <w:left w:val="nil"/>
              <w:bottom w:val="nil"/>
              <w:right w:val="nil"/>
            </w:tcBorders>
            <w:vAlign w:val="bottom"/>
          </w:tcPr>
          <w:p w:rsidR="001C14C2" w:rsidRPr="00AD626E" w:rsidRDefault="001C14C2" w:rsidP="001C14C2">
            <w:pPr>
              <w:tabs>
                <w:tab w:val="decimal" w:pos="724"/>
              </w:tabs>
              <w:rPr>
                <w:sz w:val="24"/>
              </w:rPr>
            </w:pPr>
            <w:r>
              <w:rPr>
                <w:sz w:val="24"/>
              </w:rPr>
              <w:t>789059</w:t>
            </w:r>
          </w:p>
        </w:tc>
        <w:tc>
          <w:tcPr>
            <w:tcW w:w="1134" w:type="dxa"/>
            <w:tcBorders>
              <w:top w:val="nil"/>
              <w:left w:val="nil"/>
              <w:bottom w:val="nil"/>
              <w:right w:val="nil"/>
            </w:tcBorders>
            <w:vAlign w:val="bottom"/>
          </w:tcPr>
          <w:p w:rsidR="001C14C2" w:rsidRPr="00AD626E" w:rsidRDefault="003840D4" w:rsidP="00842DC8">
            <w:pPr>
              <w:tabs>
                <w:tab w:val="decimal" w:pos="724"/>
              </w:tabs>
              <w:rPr>
                <w:sz w:val="24"/>
              </w:rPr>
            </w:pPr>
            <w:r w:rsidRPr="003840D4">
              <w:rPr>
                <w:sz w:val="24"/>
              </w:rPr>
              <w:t>823327</w:t>
            </w:r>
          </w:p>
        </w:tc>
      </w:tr>
    </w:tbl>
    <w:p w:rsidR="00717F35" w:rsidRPr="00E53DCD" w:rsidRDefault="00717F35" w:rsidP="005E6907">
      <w:pPr>
        <w:rPr>
          <w:sz w:val="8"/>
          <w:szCs w:val="8"/>
          <w:vertAlign w:val="superscript"/>
        </w:rPr>
      </w:pPr>
    </w:p>
    <w:p w:rsidR="0093389F" w:rsidRPr="0093389F" w:rsidRDefault="0093389F" w:rsidP="005E6907">
      <w:pPr>
        <w:rPr>
          <w:spacing w:val="-2"/>
          <w:sz w:val="24"/>
          <w:szCs w:val="24"/>
        </w:rPr>
      </w:pPr>
      <w:r w:rsidRPr="00F5351D">
        <w:rPr>
          <w:sz w:val="24"/>
          <w:szCs w:val="24"/>
          <w:vertAlign w:val="superscript"/>
        </w:rPr>
        <w:t>1)</w:t>
      </w:r>
      <w:r>
        <w:rPr>
          <w:sz w:val="24"/>
          <w:szCs w:val="24"/>
        </w:rPr>
        <w:t xml:space="preserve"> </w:t>
      </w:r>
      <w:r w:rsidRPr="0093389F">
        <w:rPr>
          <w:spacing w:val="-2"/>
          <w:sz w:val="24"/>
          <w:szCs w:val="24"/>
        </w:rPr>
        <w:t>Данные Министерства по делам молодежи, физической культуры и спорта Омской области.</w:t>
      </w:r>
    </w:p>
    <w:p w:rsidR="0093389F" w:rsidRDefault="0093389F" w:rsidP="005E6907">
      <w:pPr>
        <w:tabs>
          <w:tab w:val="left" w:pos="720"/>
        </w:tabs>
        <w:jc w:val="center"/>
        <w:rPr>
          <w:rFonts w:ascii="Arial" w:hAnsi="Arial"/>
          <w:sz w:val="28"/>
          <w:szCs w:val="28"/>
        </w:rPr>
      </w:pPr>
    </w:p>
    <w:p w:rsidR="00D43089" w:rsidRDefault="00AA376E" w:rsidP="00505A8D">
      <w:pPr>
        <w:spacing w:before="120"/>
        <w:jc w:val="center"/>
        <w:rPr>
          <w:rFonts w:cs="Arial"/>
          <w:b/>
          <w:caps/>
          <w:sz w:val="28"/>
          <w:szCs w:val="28"/>
        </w:rPr>
      </w:pPr>
      <w:r>
        <w:rPr>
          <w:rFonts w:ascii="Arial" w:hAnsi="Arial" w:cs="Arial"/>
          <w:b/>
          <w:sz w:val="28"/>
          <w:szCs w:val="28"/>
        </w:rPr>
        <w:br w:type="page"/>
      </w:r>
      <w:r w:rsidR="00D43089" w:rsidRPr="008C25CB">
        <w:rPr>
          <w:rFonts w:ascii="Arial (W1)" w:hAnsi="Arial (W1)" w:cs="Arial"/>
          <w:b/>
          <w:caps/>
          <w:sz w:val="28"/>
          <w:szCs w:val="28"/>
        </w:rPr>
        <w:lastRenderedPageBreak/>
        <w:t>Оборот организаций</w:t>
      </w:r>
    </w:p>
    <w:p w:rsidR="008C25CB" w:rsidRPr="00505A8D" w:rsidRDefault="008C25CB" w:rsidP="00D43089">
      <w:pPr>
        <w:jc w:val="center"/>
        <w:rPr>
          <w:rFonts w:cs="Arial"/>
          <w:b/>
          <w:caps/>
          <w:sz w:val="24"/>
          <w:szCs w:val="24"/>
        </w:rPr>
      </w:pPr>
    </w:p>
    <w:p w:rsidR="008C25CB" w:rsidRPr="008C25CB" w:rsidRDefault="008C25CB" w:rsidP="008C25CB">
      <w:pPr>
        <w:jc w:val="center"/>
        <w:rPr>
          <w:rFonts w:ascii="Arial (W1)" w:hAnsi="Arial (W1)" w:cs="Arial"/>
          <w:b/>
          <w:sz w:val="28"/>
          <w:szCs w:val="28"/>
        </w:rPr>
      </w:pPr>
      <w:r w:rsidRPr="008C25CB">
        <w:rPr>
          <w:rFonts w:ascii="Arial (W1)" w:hAnsi="Arial (W1)" w:cs="Arial"/>
          <w:b/>
          <w:sz w:val="28"/>
          <w:szCs w:val="28"/>
        </w:rPr>
        <w:t xml:space="preserve">Оборот организаций </w:t>
      </w:r>
      <w:r>
        <w:rPr>
          <w:rFonts w:cs="Arial"/>
          <w:b/>
          <w:sz w:val="28"/>
          <w:szCs w:val="28"/>
        </w:rPr>
        <w:br/>
      </w:r>
      <w:r w:rsidRPr="008C25CB">
        <w:rPr>
          <w:rFonts w:ascii="Arial (W1)" w:hAnsi="Arial (W1)" w:cs="Arial"/>
          <w:b/>
          <w:sz w:val="28"/>
          <w:szCs w:val="28"/>
        </w:rPr>
        <w:t>по видам экономической деятельности</w:t>
      </w:r>
    </w:p>
    <w:p w:rsidR="00D43089" w:rsidRPr="00935AF8" w:rsidRDefault="00D43089" w:rsidP="00D43089">
      <w:pPr>
        <w:jc w:val="center"/>
        <w:rPr>
          <w:rFonts w:ascii="Arial" w:hAnsi="Arial"/>
          <w:sz w:val="28"/>
        </w:rPr>
      </w:pPr>
      <w:r w:rsidRPr="00935AF8">
        <w:rPr>
          <w:rFonts w:ascii="Arial" w:hAnsi="Arial"/>
          <w:sz w:val="28"/>
        </w:rPr>
        <w:t>(</w:t>
      </w:r>
      <w:r w:rsidR="00ED6464" w:rsidRPr="00ED6464">
        <w:rPr>
          <w:rFonts w:ascii="Arial" w:hAnsi="Arial"/>
          <w:sz w:val="28"/>
        </w:rPr>
        <w:t xml:space="preserve">в </w:t>
      </w:r>
      <w:r w:rsidR="00EC51A2">
        <w:rPr>
          <w:rFonts w:ascii="Arial" w:hAnsi="Arial"/>
          <w:sz w:val="28"/>
        </w:rPr>
        <w:t xml:space="preserve">фактически </w:t>
      </w:r>
      <w:r w:rsidRPr="00ED6464">
        <w:rPr>
          <w:rFonts w:ascii="Arial" w:hAnsi="Arial"/>
          <w:sz w:val="28"/>
        </w:rPr>
        <w:t>действовавших ценах</w:t>
      </w:r>
      <w:r w:rsidRPr="00935AF8">
        <w:rPr>
          <w:rFonts w:ascii="Arial" w:hAnsi="Arial"/>
          <w:sz w:val="28"/>
        </w:rPr>
        <w:t>; миллионов рублей)</w:t>
      </w:r>
    </w:p>
    <w:p w:rsidR="00D43089" w:rsidRPr="00505A8D" w:rsidRDefault="00D43089" w:rsidP="00D43089">
      <w:pPr>
        <w:jc w:val="center"/>
        <w:rPr>
          <w:rFonts w:ascii="Arial" w:hAnsi="Arial"/>
          <w:sz w:val="24"/>
          <w:szCs w:val="24"/>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2"/>
        <w:gridCol w:w="1218"/>
        <w:gridCol w:w="1218"/>
        <w:gridCol w:w="1219"/>
        <w:gridCol w:w="1219"/>
      </w:tblGrid>
      <w:tr w:rsidR="001C14C2" w:rsidRPr="00154DBA" w:rsidTr="001C14C2">
        <w:trPr>
          <w:cantSplit/>
          <w:trHeight w:val="393"/>
          <w:jc w:val="center"/>
        </w:trPr>
        <w:tc>
          <w:tcPr>
            <w:tcW w:w="4592" w:type="dxa"/>
            <w:tcBorders>
              <w:bottom w:val="single" w:sz="4" w:space="0" w:color="auto"/>
            </w:tcBorders>
            <w:vAlign w:val="bottom"/>
          </w:tcPr>
          <w:p w:rsidR="001C14C2" w:rsidRPr="00154DBA" w:rsidRDefault="001C14C2" w:rsidP="00FE1714">
            <w:pPr>
              <w:spacing w:before="40" w:after="40"/>
              <w:jc w:val="center"/>
              <w:rPr>
                <w:sz w:val="24"/>
                <w:szCs w:val="24"/>
              </w:rPr>
            </w:pPr>
          </w:p>
        </w:tc>
        <w:tc>
          <w:tcPr>
            <w:tcW w:w="1218" w:type="dxa"/>
            <w:tcBorders>
              <w:bottom w:val="single" w:sz="4" w:space="0" w:color="auto"/>
            </w:tcBorders>
            <w:vAlign w:val="center"/>
          </w:tcPr>
          <w:p w:rsidR="001C14C2" w:rsidRPr="00B36F68" w:rsidRDefault="001C14C2" w:rsidP="001C14C2">
            <w:pPr>
              <w:ind w:right="-63"/>
              <w:jc w:val="center"/>
              <w:rPr>
                <w:sz w:val="24"/>
                <w:szCs w:val="24"/>
              </w:rPr>
            </w:pPr>
            <w:r w:rsidRPr="00B36F68">
              <w:rPr>
                <w:sz w:val="24"/>
                <w:szCs w:val="24"/>
              </w:rPr>
              <w:t>201</w:t>
            </w:r>
            <w:r>
              <w:rPr>
                <w:sz w:val="24"/>
                <w:szCs w:val="24"/>
              </w:rPr>
              <w:t>8</w:t>
            </w:r>
          </w:p>
        </w:tc>
        <w:tc>
          <w:tcPr>
            <w:tcW w:w="1218" w:type="dxa"/>
            <w:tcBorders>
              <w:bottom w:val="single" w:sz="4" w:space="0" w:color="auto"/>
            </w:tcBorders>
            <w:vAlign w:val="center"/>
          </w:tcPr>
          <w:p w:rsidR="001C14C2" w:rsidRPr="00535685" w:rsidRDefault="001C14C2" w:rsidP="001C14C2">
            <w:pPr>
              <w:pStyle w:val="af0"/>
              <w:spacing w:before="0" w:after="0" w:line="240" w:lineRule="auto"/>
              <w:ind w:right="-63"/>
              <w:rPr>
                <w:rFonts w:ascii="Times New Roman" w:hAnsi="Times New Roman"/>
                <w:b w:val="0"/>
                <w:color w:val="000000"/>
                <w:sz w:val="24"/>
                <w:szCs w:val="24"/>
                <w:lang w:val="en-US"/>
              </w:rPr>
            </w:pPr>
            <w:r>
              <w:rPr>
                <w:rFonts w:ascii="Times New Roman" w:hAnsi="Times New Roman"/>
                <w:b w:val="0"/>
                <w:color w:val="000000"/>
                <w:sz w:val="24"/>
                <w:szCs w:val="24"/>
                <w:lang w:val="en-US"/>
              </w:rPr>
              <w:t>2019</w:t>
            </w:r>
          </w:p>
        </w:tc>
        <w:tc>
          <w:tcPr>
            <w:tcW w:w="1219" w:type="dxa"/>
            <w:tcBorders>
              <w:bottom w:val="single" w:sz="4" w:space="0" w:color="auto"/>
            </w:tcBorders>
            <w:vAlign w:val="center"/>
          </w:tcPr>
          <w:p w:rsidR="001C14C2" w:rsidRPr="008B2687" w:rsidRDefault="001C14C2" w:rsidP="001C14C2">
            <w:pPr>
              <w:pStyle w:val="af0"/>
              <w:spacing w:before="0" w:after="0" w:line="240" w:lineRule="auto"/>
              <w:ind w:right="-48"/>
              <w:rPr>
                <w:rFonts w:ascii="Times New Roman" w:hAnsi="Times New Roman"/>
                <w:b w:val="0"/>
                <w:color w:val="000000"/>
                <w:sz w:val="24"/>
                <w:szCs w:val="24"/>
              </w:rPr>
            </w:pPr>
            <w:r>
              <w:rPr>
                <w:rFonts w:ascii="Times New Roman" w:hAnsi="Times New Roman"/>
                <w:b w:val="0"/>
                <w:color w:val="000000"/>
                <w:sz w:val="24"/>
                <w:szCs w:val="24"/>
              </w:rPr>
              <w:t>2020</w:t>
            </w:r>
          </w:p>
        </w:tc>
        <w:tc>
          <w:tcPr>
            <w:tcW w:w="1219" w:type="dxa"/>
            <w:tcBorders>
              <w:bottom w:val="single" w:sz="4" w:space="0" w:color="auto"/>
            </w:tcBorders>
            <w:vAlign w:val="center"/>
          </w:tcPr>
          <w:p w:rsidR="001C14C2" w:rsidRDefault="001C14C2" w:rsidP="001C14C2">
            <w:pPr>
              <w:pStyle w:val="af0"/>
              <w:spacing w:before="0" w:after="0" w:line="240" w:lineRule="auto"/>
              <w:ind w:right="-47"/>
              <w:rPr>
                <w:rFonts w:ascii="Times New Roman" w:hAnsi="Times New Roman"/>
                <w:b w:val="0"/>
                <w:color w:val="000000"/>
                <w:sz w:val="24"/>
                <w:szCs w:val="24"/>
              </w:rPr>
            </w:pPr>
            <w:r>
              <w:rPr>
                <w:rFonts w:ascii="Times New Roman" w:hAnsi="Times New Roman"/>
                <w:b w:val="0"/>
                <w:color w:val="000000"/>
                <w:sz w:val="24"/>
                <w:szCs w:val="24"/>
              </w:rPr>
              <w:t>2021</w:t>
            </w:r>
          </w:p>
        </w:tc>
      </w:tr>
      <w:tr w:rsidR="001C14C2" w:rsidRPr="00154DBA" w:rsidTr="002150B8">
        <w:trPr>
          <w:cantSplit/>
          <w:trHeight w:val="240"/>
          <w:jc w:val="center"/>
        </w:trPr>
        <w:tc>
          <w:tcPr>
            <w:tcW w:w="4592" w:type="dxa"/>
            <w:tcBorders>
              <w:top w:val="single" w:sz="4" w:space="0" w:color="auto"/>
              <w:left w:val="nil"/>
              <w:bottom w:val="nil"/>
              <w:right w:val="nil"/>
            </w:tcBorders>
            <w:vAlign w:val="center"/>
          </w:tcPr>
          <w:p w:rsidR="001C14C2" w:rsidRPr="00EA4207" w:rsidRDefault="001C14C2" w:rsidP="003332B2">
            <w:pPr>
              <w:widowControl w:val="0"/>
              <w:spacing w:before="40" w:after="40" w:line="264" w:lineRule="auto"/>
              <w:rPr>
                <w:b/>
                <w:sz w:val="24"/>
                <w:szCs w:val="24"/>
              </w:rPr>
            </w:pPr>
            <w:r w:rsidRPr="00EA4207">
              <w:rPr>
                <w:b/>
                <w:sz w:val="24"/>
                <w:szCs w:val="24"/>
              </w:rPr>
              <w:t xml:space="preserve">Всего по области </w:t>
            </w:r>
          </w:p>
        </w:tc>
        <w:tc>
          <w:tcPr>
            <w:tcW w:w="1218" w:type="dxa"/>
            <w:tcBorders>
              <w:top w:val="single" w:sz="4" w:space="0" w:color="auto"/>
              <w:left w:val="nil"/>
              <w:bottom w:val="nil"/>
              <w:right w:val="nil"/>
            </w:tcBorders>
            <w:vAlign w:val="bottom"/>
          </w:tcPr>
          <w:p w:rsidR="001C14C2" w:rsidRPr="005E2433" w:rsidRDefault="001C14C2" w:rsidP="001C14C2">
            <w:pPr>
              <w:tabs>
                <w:tab w:val="decimal" w:pos="834"/>
              </w:tabs>
              <w:spacing w:line="216" w:lineRule="auto"/>
              <w:ind w:right="-63"/>
              <w:rPr>
                <w:sz w:val="24"/>
                <w:lang w:val="en-US"/>
              </w:rPr>
            </w:pPr>
            <w:r w:rsidRPr="005E2433">
              <w:rPr>
                <w:sz w:val="24"/>
                <w:lang w:val="en-US"/>
              </w:rPr>
              <w:t>1971723,3</w:t>
            </w:r>
          </w:p>
        </w:tc>
        <w:tc>
          <w:tcPr>
            <w:tcW w:w="1218" w:type="dxa"/>
            <w:tcBorders>
              <w:top w:val="single" w:sz="4" w:space="0" w:color="auto"/>
              <w:left w:val="nil"/>
              <w:bottom w:val="nil"/>
              <w:right w:val="nil"/>
            </w:tcBorders>
            <w:vAlign w:val="bottom"/>
          </w:tcPr>
          <w:p w:rsidR="001C14C2" w:rsidRPr="005E2433" w:rsidRDefault="001C14C2" w:rsidP="001C14C2">
            <w:pPr>
              <w:tabs>
                <w:tab w:val="decimal" w:pos="834"/>
              </w:tabs>
              <w:spacing w:line="216" w:lineRule="auto"/>
              <w:ind w:right="-63"/>
              <w:rPr>
                <w:sz w:val="24"/>
                <w:lang w:val="en-US"/>
              </w:rPr>
            </w:pPr>
            <w:r w:rsidRPr="00B05B11">
              <w:rPr>
                <w:sz w:val="24"/>
                <w:lang w:val="en-US"/>
              </w:rPr>
              <w:t>2002798,2</w:t>
            </w:r>
          </w:p>
        </w:tc>
        <w:tc>
          <w:tcPr>
            <w:tcW w:w="1219" w:type="dxa"/>
            <w:tcBorders>
              <w:top w:val="single" w:sz="4" w:space="0" w:color="auto"/>
              <w:left w:val="nil"/>
              <w:bottom w:val="nil"/>
              <w:right w:val="nil"/>
            </w:tcBorders>
            <w:vAlign w:val="bottom"/>
          </w:tcPr>
          <w:p w:rsidR="001C14C2" w:rsidRPr="00E705C3" w:rsidRDefault="001C14C2" w:rsidP="001C14C2">
            <w:pPr>
              <w:tabs>
                <w:tab w:val="decimal" w:pos="834"/>
              </w:tabs>
              <w:spacing w:line="216" w:lineRule="auto"/>
              <w:ind w:right="-48"/>
              <w:rPr>
                <w:sz w:val="24"/>
                <w:lang w:val="en-US"/>
              </w:rPr>
            </w:pPr>
            <w:r w:rsidRPr="00E705C3">
              <w:rPr>
                <w:sz w:val="24"/>
                <w:lang w:val="en-US"/>
              </w:rPr>
              <w:t>1924139,8</w:t>
            </w:r>
          </w:p>
        </w:tc>
        <w:tc>
          <w:tcPr>
            <w:tcW w:w="1219" w:type="dxa"/>
            <w:tcBorders>
              <w:top w:val="single" w:sz="4" w:space="0" w:color="auto"/>
              <w:left w:val="nil"/>
              <w:bottom w:val="nil"/>
              <w:right w:val="nil"/>
            </w:tcBorders>
            <w:vAlign w:val="bottom"/>
          </w:tcPr>
          <w:p w:rsidR="001C14C2" w:rsidRPr="00E705C3" w:rsidRDefault="00F62616" w:rsidP="002150B8">
            <w:pPr>
              <w:tabs>
                <w:tab w:val="decimal" w:pos="834"/>
              </w:tabs>
              <w:spacing w:line="216" w:lineRule="auto"/>
              <w:ind w:right="-47"/>
              <w:rPr>
                <w:sz w:val="24"/>
                <w:lang w:val="en-US"/>
              </w:rPr>
            </w:pPr>
            <w:r w:rsidRPr="00F62616">
              <w:rPr>
                <w:sz w:val="24"/>
                <w:lang w:val="en-US"/>
              </w:rPr>
              <w:t>2121095,9</w:t>
            </w:r>
          </w:p>
        </w:tc>
      </w:tr>
      <w:tr w:rsidR="001C14C2" w:rsidRPr="00154DBA" w:rsidTr="001C14C2">
        <w:trPr>
          <w:cantSplit/>
          <w:trHeight w:val="240"/>
          <w:jc w:val="center"/>
        </w:trPr>
        <w:tc>
          <w:tcPr>
            <w:tcW w:w="4592" w:type="dxa"/>
            <w:tcBorders>
              <w:top w:val="nil"/>
              <w:left w:val="nil"/>
              <w:bottom w:val="nil"/>
              <w:right w:val="nil"/>
            </w:tcBorders>
            <w:vAlign w:val="center"/>
          </w:tcPr>
          <w:p w:rsidR="001C14C2" w:rsidRPr="008B51F7" w:rsidRDefault="001C14C2" w:rsidP="001C14C2">
            <w:pPr>
              <w:widowControl w:val="0"/>
              <w:spacing w:before="40" w:after="40"/>
              <w:ind w:left="387"/>
              <w:rPr>
                <w:sz w:val="24"/>
                <w:szCs w:val="24"/>
              </w:rPr>
            </w:pPr>
            <w:r w:rsidRPr="008B51F7">
              <w:rPr>
                <w:sz w:val="24"/>
                <w:szCs w:val="24"/>
              </w:rPr>
              <w:t xml:space="preserve">из нее по видам экономической </w:t>
            </w:r>
            <w:r>
              <w:rPr>
                <w:sz w:val="24"/>
                <w:szCs w:val="24"/>
              </w:rPr>
              <w:br/>
            </w:r>
            <w:r w:rsidRPr="008B51F7">
              <w:rPr>
                <w:sz w:val="24"/>
                <w:szCs w:val="24"/>
              </w:rPr>
              <w:t>деятельности:</w:t>
            </w:r>
          </w:p>
        </w:tc>
        <w:tc>
          <w:tcPr>
            <w:tcW w:w="1218" w:type="dxa"/>
            <w:tcBorders>
              <w:top w:val="nil"/>
              <w:left w:val="nil"/>
              <w:bottom w:val="nil"/>
              <w:right w:val="nil"/>
            </w:tcBorders>
            <w:vAlign w:val="bottom"/>
          </w:tcPr>
          <w:p w:rsidR="001C14C2" w:rsidRPr="00F51C94" w:rsidRDefault="001C14C2" w:rsidP="001C14C2">
            <w:pPr>
              <w:tabs>
                <w:tab w:val="decimal" w:pos="834"/>
              </w:tabs>
              <w:spacing w:line="216" w:lineRule="auto"/>
              <w:ind w:right="-63"/>
              <w:rPr>
                <w:sz w:val="24"/>
              </w:rPr>
            </w:pPr>
          </w:p>
        </w:tc>
        <w:tc>
          <w:tcPr>
            <w:tcW w:w="1218" w:type="dxa"/>
            <w:tcBorders>
              <w:top w:val="nil"/>
              <w:left w:val="nil"/>
              <w:bottom w:val="nil"/>
              <w:right w:val="nil"/>
            </w:tcBorders>
            <w:vAlign w:val="bottom"/>
          </w:tcPr>
          <w:p w:rsidR="001C14C2" w:rsidRPr="00AB20B8" w:rsidRDefault="001C14C2" w:rsidP="001C14C2">
            <w:pPr>
              <w:tabs>
                <w:tab w:val="decimal" w:pos="834"/>
              </w:tabs>
              <w:spacing w:line="216" w:lineRule="auto"/>
              <w:ind w:right="-63"/>
              <w:rPr>
                <w:sz w:val="24"/>
              </w:rPr>
            </w:pPr>
          </w:p>
        </w:tc>
        <w:tc>
          <w:tcPr>
            <w:tcW w:w="1219" w:type="dxa"/>
            <w:tcBorders>
              <w:top w:val="nil"/>
              <w:left w:val="nil"/>
              <w:bottom w:val="nil"/>
              <w:right w:val="nil"/>
            </w:tcBorders>
            <w:vAlign w:val="bottom"/>
          </w:tcPr>
          <w:p w:rsidR="001C14C2" w:rsidRPr="007A7823" w:rsidRDefault="001C14C2" w:rsidP="001C14C2">
            <w:pPr>
              <w:tabs>
                <w:tab w:val="decimal" w:pos="834"/>
              </w:tabs>
              <w:spacing w:line="216" w:lineRule="auto"/>
              <w:ind w:right="-48"/>
              <w:rPr>
                <w:sz w:val="24"/>
              </w:rPr>
            </w:pPr>
          </w:p>
        </w:tc>
        <w:tc>
          <w:tcPr>
            <w:tcW w:w="1219" w:type="dxa"/>
            <w:tcBorders>
              <w:top w:val="nil"/>
              <w:left w:val="nil"/>
              <w:bottom w:val="nil"/>
              <w:right w:val="nil"/>
            </w:tcBorders>
          </w:tcPr>
          <w:p w:rsidR="001C14C2" w:rsidRPr="007A7823" w:rsidRDefault="001C14C2" w:rsidP="001C14C2">
            <w:pPr>
              <w:tabs>
                <w:tab w:val="decimal" w:pos="834"/>
              </w:tabs>
              <w:spacing w:line="216" w:lineRule="auto"/>
              <w:ind w:right="-47"/>
              <w:rPr>
                <w:sz w:val="24"/>
              </w:rPr>
            </w:pPr>
          </w:p>
        </w:tc>
      </w:tr>
      <w:tr w:rsidR="00F62616" w:rsidRPr="00154DBA" w:rsidTr="00DC6557">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 xml:space="preserve">сельское, лесное хозяйство, охота, </w:t>
            </w:r>
            <w:r w:rsidR="00764B5D">
              <w:rPr>
                <w:sz w:val="24"/>
                <w:szCs w:val="24"/>
              </w:rPr>
              <w:br/>
            </w:r>
            <w:r w:rsidRPr="00FC4B0B">
              <w:rPr>
                <w:sz w:val="24"/>
                <w:szCs w:val="24"/>
              </w:rPr>
              <w:t>рыболовство и рыбоводство</w:t>
            </w:r>
          </w:p>
        </w:tc>
        <w:tc>
          <w:tcPr>
            <w:tcW w:w="1218" w:type="dxa"/>
            <w:tcBorders>
              <w:top w:val="nil"/>
              <w:left w:val="nil"/>
              <w:bottom w:val="nil"/>
              <w:right w:val="nil"/>
            </w:tcBorders>
            <w:vAlign w:val="bottom"/>
          </w:tcPr>
          <w:p w:rsidR="00F62616" w:rsidRPr="001C14C2" w:rsidRDefault="00F62616" w:rsidP="001C14C2">
            <w:pPr>
              <w:tabs>
                <w:tab w:val="decimal" w:pos="834"/>
              </w:tabs>
              <w:spacing w:line="216" w:lineRule="auto"/>
              <w:ind w:right="-63"/>
              <w:rPr>
                <w:sz w:val="24"/>
              </w:rPr>
            </w:pPr>
            <w:r w:rsidRPr="001C14C2">
              <w:rPr>
                <w:sz w:val="24"/>
              </w:rPr>
              <w:t>41245,7</w:t>
            </w:r>
          </w:p>
        </w:tc>
        <w:tc>
          <w:tcPr>
            <w:tcW w:w="1218" w:type="dxa"/>
            <w:tcBorders>
              <w:top w:val="nil"/>
              <w:left w:val="nil"/>
              <w:bottom w:val="nil"/>
              <w:right w:val="nil"/>
            </w:tcBorders>
            <w:vAlign w:val="bottom"/>
          </w:tcPr>
          <w:p w:rsidR="00F62616" w:rsidRPr="001C14C2" w:rsidRDefault="00F62616" w:rsidP="001C14C2">
            <w:pPr>
              <w:tabs>
                <w:tab w:val="decimal" w:pos="834"/>
              </w:tabs>
              <w:spacing w:line="216" w:lineRule="auto"/>
              <w:ind w:right="-63"/>
              <w:rPr>
                <w:sz w:val="24"/>
              </w:rPr>
            </w:pPr>
            <w:r w:rsidRPr="001C14C2">
              <w:rPr>
                <w:sz w:val="24"/>
              </w:rPr>
              <w:t>43916,5</w:t>
            </w:r>
          </w:p>
        </w:tc>
        <w:tc>
          <w:tcPr>
            <w:tcW w:w="1219" w:type="dxa"/>
            <w:tcBorders>
              <w:top w:val="nil"/>
              <w:left w:val="nil"/>
              <w:bottom w:val="nil"/>
              <w:right w:val="nil"/>
            </w:tcBorders>
            <w:vAlign w:val="bottom"/>
          </w:tcPr>
          <w:p w:rsidR="00F62616" w:rsidRPr="001C14C2" w:rsidRDefault="00F62616" w:rsidP="001C14C2">
            <w:pPr>
              <w:tabs>
                <w:tab w:val="decimal" w:pos="834"/>
              </w:tabs>
              <w:spacing w:line="216" w:lineRule="auto"/>
              <w:ind w:right="-48"/>
              <w:rPr>
                <w:sz w:val="24"/>
              </w:rPr>
            </w:pPr>
            <w:r w:rsidRPr="001C14C2">
              <w:rPr>
                <w:sz w:val="24"/>
              </w:rPr>
              <w:t>44868,9</w:t>
            </w:r>
          </w:p>
        </w:tc>
        <w:tc>
          <w:tcPr>
            <w:tcW w:w="1219" w:type="dxa"/>
            <w:tcBorders>
              <w:top w:val="nil"/>
              <w:left w:val="nil"/>
              <w:bottom w:val="nil"/>
              <w:right w:val="nil"/>
            </w:tcBorders>
            <w:vAlign w:val="bottom"/>
          </w:tcPr>
          <w:p w:rsidR="00F62616" w:rsidRPr="00764B5D" w:rsidRDefault="00F62616" w:rsidP="00F62616">
            <w:pPr>
              <w:tabs>
                <w:tab w:val="decimal" w:pos="834"/>
              </w:tabs>
              <w:spacing w:line="216" w:lineRule="auto"/>
              <w:ind w:right="-47"/>
              <w:rPr>
                <w:sz w:val="24"/>
              </w:rPr>
            </w:pPr>
            <w:r w:rsidRPr="00764B5D">
              <w:rPr>
                <w:sz w:val="24"/>
              </w:rPr>
              <w:t>48960,8</w:t>
            </w:r>
          </w:p>
        </w:tc>
      </w:tr>
      <w:tr w:rsidR="00F62616" w:rsidRPr="00154DBA" w:rsidTr="00DC6557">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добыча полезных ископаемых</w:t>
            </w:r>
          </w:p>
        </w:tc>
        <w:tc>
          <w:tcPr>
            <w:tcW w:w="1218" w:type="dxa"/>
            <w:tcBorders>
              <w:top w:val="nil"/>
              <w:left w:val="nil"/>
              <w:bottom w:val="nil"/>
              <w:right w:val="nil"/>
            </w:tcBorders>
            <w:vAlign w:val="bottom"/>
          </w:tcPr>
          <w:p w:rsidR="00F62616" w:rsidRPr="001C14C2" w:rsidRDefault="00F62616" w:rsidP="001C14C2">
            <w:pPr>
              <w:tabs>
                <w:tab w:val="decimal" w:pos="834"/>
              </w:tabs>
              <w:spacing w:line="216" w:lineRule="auto"/>
              <w:ind w:right="-63"/>
              <w:rPr>
                <w:sz w:val="24"/>
              </w:rPr>
            </w:pPr>
            <w:r w:rsidRPr="001C14C2">
              <w:rPr>
                <w:sz w:val="24"/>
              </w:rPr>
              <w:t>3914,7</w:t>
            </w:r>
          </w:p>
        </w:tc>
        <w:tc>
          <w:tcPr>
            <w:tcW w:w="1218" w:type="dxa"/>
            <w:tcBorders>
              <w:top w:val="nil"/>
              <w:left w:val="nil"/>
              <w:bottom w:val="nil"/>
              <w:right w:val="nil"/>
            </w:tcBorders>
            <w:vAlign w:val="bottom"/>
          </w:tcPr>
          <w:p w:rsidR="00F62616" w:rsidRPr="00764B5D" w:rsidRDefault="00F62616" w:rsidP="001C14C2">
            <w:pPr>
              <w:tabs>
                <w:tab w:val="decimal" w:pos="834"/>
              </w:tabs>
              <w:spacing w:line="216" w:lineRule="auto"/>
              <w:ind w:right="-63"/>
              <w:rPr>
                <w:sz w:val="24"/>
              </w:rPr>
            </w:pPr>
            <w:r w:rsidRPr="001C14C2">
              <w:rPr>
                <w:sz w:val="24"/>
              </w:rPr>
              <w:t>3</w:t>
            </w:r>
            <w:r w:rsidRPr="00764B5D">
              <w:rPr>
                <w:sz w:val="24"/>
              </w:rPr>
              <w:t>536,8</w:t>
            </w:r>
          </w:p>
        </w:tc>
        <w:tc>
          <w:tcPr>
            <w:tcW w:w="1219" w:type="dxa"/>
            <w:tcBorders>
              <w:top w:val="nil"/>
              <w:left w:val="nil"/>
              <w:bottom w:val="nil"/>
              <w:right w:val="nil"/>
            </w:tcBorders>
            <w:vAlign w:val="bottom"/>
          </w:tcPr>
          <w:p w:rsidR="00F62616" w:rsidRPr="00764B5D" w:rsidRDefault="00F62616" w:rsidP="001C14C2">
            <w:pPr>
              <w:tabs>
                <w:tab w:val="decimal" w:pos="834"/>
              </w:tabs>
              <w:spacing w:line="216" w:lineRule="auto"/>
              <w:ind w:right="-48"/>
              <w:rPr>
                <w:sz w:val="24"/>
              </w:rPr>
            </w:pPr>
            <w:r w:rsidRPr="00764B5D">
              <w:rPr>
                <w:sz w:val="24"/>
              </w:rPr>
              <w:t>1999,9</w:t>
            </w:r>
          </w:p>
        </w:tc>
        <w:tc>
          <w:tcPr>
            <w:tcW w:w="1219" w:type="dxa"/>
            <w:tcBorders>
              <w:top w:val="nil"/>
              <w:left w:val="nil"/>
              <w:bottom w:val="nil"/>
              <w:right w:val="nil"/>
            </w:tcBorders>
            <w:vAlign w:val="bottom"/>
          </w:tcPr>
          <w:p w:rsidR="00F62616" w:rsidRPr="00764B5D" w:rsidRDefault="00F62616" w:rsidP="00F62616">
            <w:pPr>
              <w:tabs>
                <w:tab w:val="decimal" w:pos="834"/>
              </w:tabs>
              <w:spacing w:line="216" w:lineRule="auto"/>
              <w:ind w:right="-47"/>
              <w:rPr>
                <w:sz w:val="24"/>
              </w:rPr>
            </w:pPr>
            <w:r w:rsidRPr="00764B5D">
              <w:rPr>
                <w:sz w:val="24"/>
              </w:rPr>
              <w:t>3409,5</w:t>
            </w:r>
          </w:p>
        </w:tc>
      </w:tr>
      <w:tr w:rsidR="00F62616" w:rsidRPr="00154DBA" w:rsidTr="00DC6557">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обрабатывающие производства</w:t>
            </w:r>
          </w:p>
        </w:tc>
        <w:tc>
          <w:tcPr>
            <w:tcW w:w="1218" w:type="dxa"/>
            <w:tcBorders>
              <w:top w:val="nil"/>
              <w:left w:val="nil"/>
              <w:bottom w:val="nil"/>
              <w:right w:val="nil"/>
            </w:tcBorders>
            <w:vAlign w:val="bottom"/>
          </w:tcPr>
          <w:p w:rsidR="00F62616" w:rsidRPr="00764B5D" w:rsidRDefault="00F62616" w:rsidP="001C14C2">
            <w:pPr>
              <w:tabs>
                <w:tab w:val="decimal" w:pos="834"/>
              </w:tabs>
              <w:spacing w:line="216" w:lineRule="auto"/>
              <w:ind w:right="-63"/>
              <w:rPr>
                <w:sz w:val="24"/>
              </w:rPr>
            </w:pPr>
            <w:r w:rsidRPr="00764B5D">
              <w:rPr>
                <w:sz w:val="24"/>
              </w:rPr>
              <w:t>963494,1</w:t>
            </w:r>
          </w:p>
        </w:tc>
        <w:tc>
          <w:tcPr>
            <w:tcW w:w="1218" w:type="dxa"/>
            <w:tcBorders>
              <w:top w:val="nil"/>
              <w:left w:val="nil"/>
              <w:bottom w:val="nil"/>
              <w:right w:val="nil"/>
            </w:tcBorders>
            <w:vAlign w:val="bottom"/>
          </w:tcPr>
          <w:p w:rsidR="00F62616" w:rsidRPr="00B05B11" w:rsidRDefault="00F62616" w:rsidP="001C14C2">
            <w:pPr>
              <w:tabs>
                <w:tab w:val="decimal" w:pos="834"/>
              </w:tabs>
              <w:spacing w:line="216" w:lineRule="auto"/>
              <w:ind w:right="-63"/>
              <w:rPr>
                <w:sz w:val="24"/>
                <w:lang w:val="en-US"/>
              </w:rPr>
            </w:pPr>
            <w:r w:rsidRPr="00764B5D">
              <w:rPr>
                <w:sz w:val="24"/>
              </w:rPr>
              <w:t>9</w:t>
            </w:r>
            <w:r w:rsidRPr="00B05B11">
              <w:rPr>
                <w:sz w:val="24"/>
                <w:lang w:val="en-US"/>
              </w:rPr>
              <w:t>74618,8</w:t>
            </w:r>
          </w:p>
        </w:tc>
        <w:tc>
          <w:tcPr>
            <w:tcW w:w="1219" w:type="dxa"/>
            <w:tcBorders>
              <w:top w:val="nil"/>
              <w:left w:val="nil"/>
              <w:bottom w:val="nil"/>
              <w:right w:val="nil"/>
            </w:tcBorders>
            <w:vAlign w:val="bottom"/>
          </w:tcPr>
          <w:p w:rsidR="00F62616" w:rsidRPr="00E705C3" w:rsidRDefault="00F62616" w:rsidP="001C14C2">
            <w:pPr>
              <w:tabs>
                <w:tab w:val="decimal" w:pos="834"/>
              </w:tabs>
              <w:spacing w:line="216" w:lineRule="auto"/>
              <w:ind w:right="-48"/>
              <w:rPr>
                <w:sz w:val="24"/>
                <w:lang w:val="en-US"/>
              </w:rPr>
            </w:pPr>
            <w:r w:rsidRPr="00E705C3">
              <w:rPr>
                <w:sz w:val="24"/>
                <w:lang w:val="en-US"/>
              </w:rPr>
              <w:t>861385,0</w:t>
            </w:r>
          </w:p>
        </w:tc>
        <w:tc>
          <w:tcPr>
            <w:tcW w:w="1219" w:type="dxa"/>
            <w:tcBorders>
              <w:top w:val="nil"/>
              <w:left w:val="nil"/>
              <w:bottom w:val="nil"/>
              <w:right w:val="nil"/>
            </w:tcBorders>
            <w:vAlign w:val="bottom"/>
          </w:tcPr>
          <w:p w:rsidR="00F62616" w:rsidRPr="00F62616" w:rsidRDefault="00F62616" w:rsidP="00F62616">
            <w:pPr>
              <w:tabs>
                <w:tab w:val="decimal" w:pos="834"/>
              </w:tabs>
              <w:spacing w:line="216" w:lineRule="auto"/>
              <w:ind w:right="-47"/>
              <w:rPr>
                <w:sz w:val="24"/>
                <w:lang w:val="en-US"/>
              </w:rPr>
            </w:pPr>
            <w:r w:rsidRPr="00F62616">
              <w:rPr>
                <w:sz w:val="24"/>
                <w:lang w:val="en-US"/>
              </w:rPr>
              <w:t>929447,7</w:t>
            </w:r>
          </w:p>
        </w:tc>
      </w:tr>
      <w:tr w:rsidR="00F62616" w:rsidRPr="00154DBA" w:rsidTr="00F62616">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 xml:space="preserve">обеспечение электрической энергией, газом и паром; кондиционирование </w:t>
            </w:r>
            <w:r>
              <w:rPr>
                <w:sz w:val="24"/>
                <w:szCs w:val="24"/>
              </w:rPr>
              <w:br/>
            </w:r>
            <w:r w:rsidRPr="00FC4B0B">
              <w:rPr>
                <w:sz w:val="24"/>
                <w:szCs w:val="24"/>
              </w:rPr>
              <w:t>воздуха</w:t>
            </w:r>
          </w:p>
        </w:tc>
        <w:tc>
          <w:tcPr>
            <w:tcW w:w="1218" w:type="dxa"/>
            <w:tcBorders>
              <w:top w:val="nil"/>
              <w:left w:val="nil"/>
              <w:bottom w:val="nil"/>
              <w:right w:val="nil"/>
            </w:tcBorders>
            <w:vAlign w:val="bottom"/>
          </w:tcPr>
          <w:p w:rsidR="00F62616" w:rsidRPr="001C14C2" w:rsidRDefault="00F62616" w:rsidP="001C14C2">
            <w:pPr>
              <w:tabs>
                <w:tab w:val="decimal" w:pos="834"/>
              </w:tabs>
              <w:spacing w:line="216" w:lineRule="auto"/>
              <w:ind w:right="-63"/>
              <w:rPr>
                <w:sz w:val="24"/>
              </w:rPr>
            </w:pPr>
            <w:r w:rsidRPr="001C14C2">
              <w:rPr>
                <w:sz w:val="24"/>
              </w:rPr>
              <w:t>78383,8</w:t>
            </w:r>
          </w:p>
        </w:tc>
        <w:tc>
          <w:tcPr>
            <w:tcW w:w="1218" w:type="dxa"/>
            <w:tcBorders>
              <w:top w:val="nil"/>
              <w:left w:val="nil"/>
              <w:bottom w:val="nil"/>
              <w:right w:val="nil"/>
            </w:tcBorders>
            <w:vAlign w:val="bottom"/>
          </w:tcPr>
          <w:p w:rsidR="00F62616" w:rsidRPr="001C14C2" w:rsidRDefault="00F62616" w:rsidP="001C14C2">
            <w:pPr>
              <w:tabs>
                <w:tab w:val="decimal" w:pos="834"/>
              </w:tabs>
              <w:spacing w:line="216" w:lineRule="auto"/>
              <w:ind w:right="-63"/>
              <w:rPr>
                <w:sz w:val="24"/>
              </w:rPr>
            </w:pPr>
            <w:r w:rsidRPr="001C14C2">
              <w:rPr>
                <w:sz w:val="24"/>
              </w:rPr>
              <w:t>78333,1</w:t>
            </w:r>
          </w:p>
        </w:tc>
        <w:tc>
          <w:tcPr>
            <w:tcW w:w="1219" w:type="dxa"/>
            <w:tcBorders>
              <w:top w:val="nil"/>
              <w:left w:val="nil"/>
              <w:bottom w:val="nil"/>
              <w:right w:val="nil"/>
            </w:tcBorders>
            <w:vAlign w:val="bottom"/>
          </w:tcPr>
          <w:p w:rsidR="00F62616" w:rsidRPr="001C14C2" w:rsidRDefault="00F62616" w:rsidP="001C14C2">
            <w:pPr>
              <w:tabs>
                <w:tab w:val="decimal" w:pos="834"/>
              </w:tabs>
              <w:spacing w:line="216" w:lineRule="auto"/>
              <w:ind w:right="-48"/>
              <w:rPr>
                <w:sz w:val="24"/>
              </w:rPr>
            </w:pPr>
            <w:r w:rsidRPr="001C14C2">
              <w:rPr>
                <w:sz w:val="24"/>
              </w:rPr>
              <w:t>77844,2</w:t>
            </w:r>
          </w:p>
        </w:tc>
        <w:tc>
          <w:tcPr>
            <w:tcW w:w="1219" w:type="dxa"/>
            <w:tcBorders>
              <w:top w:val="nil"/>
              <w:left w:val="nil"/>
              <w:bottom w:val="nil"/>
              <w:right w:val="nil"/>
            </w:tcBorders>
            <w:vAlign w:val="bottom"/>
          </w:tcPr>
          <w:p w:rsidR="00F62616" w:rsidRPr="00F62616" w:rsidRDefault="00F62616" w:rsidP="00F62616">
            <w:pPr>
              <w:tabs>
                <w:tab w:val="decimal" w:pos="834"/>
              </w:tabs>
              <w:spacing w:line="216" w:lineRule="auto"/>
              <w:ind w:right="-47"/>
              <w:rPr>
                <w:sz w:val="24"/>
                <w:lang w:val="en-US"/>
              </w:rPr>
            </w:pPr>
            <w:r w:rsidRPr="00F62616">
              <w:rPr>
                <w:sz w:val="24"/>
                <w:lang w:val="en-US"/>
              </w:rPr>
              <w:t>87584,6</w:t>
            </w:r>
          </w:p>
        </w:tc>
      </w:tr>
      <w:tr w:rsidR="00F62616" w:rsidRPr="00154DBA" w:rsidTr="00F62616">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водоснабжение; водоотведение, орган</w:t>
            </w:r>
            <w:r w:rsidRPr="00FC4B0B">
              <w:rPr>
                <w:sz w:val="24"/>
                <w:szCs w:val="24"/>
              </w:rPr>
              <w:t>и</w:t>
            </w:r>
            <w:r w:rsidRPr="00FC4B0B">
              <w:rPr>
                <w:sz w:val="24"/>
                <w:szCs w:val="24"/>
              </w:rPr>
              <w:t>зация сбора и утилизация отходов, де</w:t>
            </w:r>
            <w:r w:rsidRPr="00FC4B0B">
              <w:rPr>
                <w:sz w:val="24"/>
                <w:szCs w:val="24"/>
              </w:rPr>
              <w:t>я</w:t>
            </w:r>
            <w:r w:rsidRPr="00FC4B0B">
              <w:rPr>
                <w:sz w:val="24"/>
                <w:szCs w:val="24"/>
              </w:rPr>
              <w:t>тельность по ликвидации загрязнений</w:t>
            </w:r>
          </w:p>
        </w:tc>
        <w:tc>
          <w:tcPr>
            <w:tcW w:w="1218" w:type="dxa"/>
            <w:tcBorders>
              <w:top w:val="nil"/>
              <w:left w:val="nil"/>
              <w:bottom w:val="nil"/>
              <w:right w:val="nil"/>
            </w:tcBorders>
            <w:vAlign w:val="bottom"/>
          </w:tcPr>
          <w:p w:rsidR="00F62616" w:rsidRPr="005E2433" w:rsidRDefault="00F62616" w:rsidP="001C14C2">
            <w:pPr>
              <w:tabs>
                <w:tab w:val="decimal" w:pos="834"/>
              </w:tabs>
              <w:spacing w:line="216" w:lineRule="auto"/>
              <w:ind w:right="-63"/>
              <w:rPr>
                <w:sz w:val="24"/>
                <w:lang w:val="en-US"/>
              </w:rPr>
            </w:pPr>
            <w:r w:rsidRPr="005E2433">
              <w:rPr>
                <w:sz w:val="24"/>
                <w:lang w:val="en-US"/>
              </w:rPr>
              <w:t>9530,9</w:t>
            </w:r>
          </w:p>
        </w:tc>
        <w:tc>
          <w:tcPr>
            <w:tcW w:w="1218" w:type="dxa"/>
            <w:tcBorders>
              <w:top w:val="nil"/>
              <w:left w:val="nil"/>
              <w:bottom w:val="nil"/>
              <w:right w:val="nil"/>
            </w:tcBorders>
            <w:vAlign w:val="bottom"/>
          </w:tcPr>
          <w:p w:rsidR="00F62616" w:rsidRPr="00B05B11" w:rsidRDefault="00F62616" w:rsidP="001C14C2">
            <w:pPr>
              <w:tabs>
                <w:tab w:val="decimal" w:pos="834"/>
              </w:tabs>
              <w:spacing w:line="216" w:lineRule="auto"/>
              <w:ind w:right="-63"/>
              <w:rPr>
                <w:sz w:val="24"/>
                <w:lang w:val="en-US"/>
              </w:rPr>
            </w:pPr>
            <w:r w:rsidRPr="00B05B11">
              <w:rPr>
                <w:sz w:val="24"/>
                <w:lang w:val="en-US"/>
              </w:rPr>
              <w:t>11684,8</w:t>
            </w:r>
          </w:p>
        </w:tc>
        <w:tc>
          <w:tcPr>
            <w:tcW w:w="1219" w:type="dxa"/>
            <w:tcBorders>
              <w:top w:val="nil"/>
              <w:left w:val="nil"/>
              <w:bottom w:val="nil"/>
              <w:right w:val="nil"/>
            </w:tcBorders>
            <w:vAlign w:val="bottom"/>
          </w:tcPr>
          <w:p w:rsidR="00F62616" w:rsidRPr="00E705C3" w:rsidRDefault="00F62616" w:rsidP="001C14C2">
            <w:pPr>
              <w:tabs>
                <w:tab w:val="decimal" w:pos="834"/>
              </w:tabs>
              <w:spacing w:line="216" w:lineRule="auto"/>
              <w:ind w:right="-48"/>
              <w:rPr>
                <w:sz w:val="24"/>
                <w:lang w:val="en-US"/>
              </w:rPr>
            </w:pPr>
            <w:r w:rsidRPr="00E705C3">
              <w:rPr>
                <w:sz w:val="24"/>
                <w:lang w:val="en-US"/>
              </w:rPr>
              <w:t>13429,8</w:t>
            </w:r>
          </w:p>
        </w:tc>
        <w:tc>
          <w:tcPr>
            <w:tcW w:w="1219" w:type="dxa"/>
            <w:tcBorders>
              <w:top w:val="nil"/>
              <w:left w:val="nil"/>
              <w:bottom w:val="nil"/>
              <w:right w:val="nil"/>
            </w:tcBorders>
            <w:vAlign w:val="bottom"/>
          </w:tcPr>
          <w:p w:rsidR="00F62616" w:rsidRPr="00F62616" w:rsidRDefault="00F62616" w:rsidP="00F62616">
            <w:pPr>
              <w:tabs>
                <w:tab w:val="decimal" w:pos="834"/>
              </w:tabs>
              <w:spacing w:line="216" w:lineRule="auto"/>
              <w:ind w:right="-47"/>
              <w:rPr>
                <w:sz w:val="24"/>
                <w:lang w:val="en-US"/>
              </w:rPr>
            </w:pPr>
            <w:r w:rsidRPr="00F62616">
              <w:rPr>
                <w:sz w:val="24"/>
                <w:lang w:val="en-US"/>
              </w:rPr>
              <w:t>15559,3</w:t>
            </w:r>
          </w:p>
        </w:tc>
      </w:tr>
      <w:tr w:rsidR="00F62616" w:rsidRPr="00154DBA" w:rsidTr="00F62616">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строительство</w:t>
            </w:r>
          </w:p>
        </w:tc>
        <w:tc>
          <w:tcPr>
            <w:tcW w:w="1218" w:type="dxa"/>
            <w:tcBorders>
              <w:top w:val="nil"/>
              <w:left w:val="nil"/>
              <w:bottom w:val="nil"/>
              <w:right w:val="nil"/>
            </w:tcBorders>
            <w:vAlign w:val="bottom"/>
          </w:tcPr>
          <w:p w:rsidR="00F62616" w:rsidRPr="005E2433" w:rsidRDefault="00F62616" w:rsidP="001C14C2">
            <w:pPr>
              <w:tabs>
                <w:tab w:val="decimal" w:pos="834"/>
              </w:tabs>
              <w:spacing w:line="216" w:lineRule="auto"/>
              <w:ind w:right="-63"/>
              <w:rPr>
                <w:sz w:val="24"/>
                <w:lang w:val="en-US"/>
              </w:rPr>
            </w:pPr>
            <w:r w:rsidRPr="005E2433">
              <w:rPr>
                <w:sz w:val="24"/>
                <w:lang w:val="en-US"/>
              </w:rPr>
              <w:t>63125,5</w:t>
            </w:r>
          </w:p>
        </w:tc>
        <w:tc>
          <w:tcPr>
            <w:tcW w:w="1218" w:type="dxa"/>
            <w:tcBorders>
              <w:top w:val="nil"/>
              <w:left w:val="nil"/>
              <w:bottom w:val="nil"/>
              <w:right w:val="nil"/>
            </w:tcBorders>
            <w:vAlign w:val="bottom"/>
          </w:tcPr>
          <w:p w:rsidR="00F62616" w:rsidRPr="00B05B11" w:rsidRDefault="00F62616" w:rsidP="001C14C2">
            <w:pPr>
              <w:tabs>
                <w:tab w:val="decimal" w:pos="834"/>
              </w:tabs>
              <w:spacing w:line="216" w:lineRule="auto"/>
              <w:ind w:right="-63"/>
              <w:rPr>
                <w:sz w:val="24"/>
                <w:lang w:val="en-US"/>
              </w:rPr>
            </w:pPr>
            <w:r w:rsidRPr="00B05B11">
              <w:rPr>
                <w:sz w:val="24"/>
                <w:lang w:val="en-US"/>
              </w:rPr>
              <w:t>66213,6</w:t>
            </w:r>
          </w:p>
        </w:tc>
        <w:tc>
          <w:tcPr>
            <w:tcW w:w="1219" w:type="dxa"/>
            <w:tcBorders>
              <w:top w:val="nil"/>
              <w:left w:val="nil"/>
              <w:bottom w:val="nil"/>
              <w:right w:val="nil"/>
            </w:tcBorders>
            <w:vAlign w:val="bottom"/>
          </w:tcPr>
          <w:p w:rsidR="00F62616" w:rsidRPr="00E705C3" w:rsidRDefault="00F62616" w:rsidP="001C14C2">
            <w:pPr>
              <w:tabs>
                <w:tab w:val="decimal" w:pos="834"/>
              </w:tabs>
              <w:spacing w:line="216" w:lineRule="auto"/>
              <w:ind w:right="-48"/>
              <w:rPr>
                <w:sz w:val="24"/>
                <w:lang w:val="en-US"/>
              </w:rPr>
            </w:pPr>
            <w:r w:rsidRPr="00E705C3">
              <w:rPr>
                <w:sz w:val="24"/>
                <w:lang w:val="en-US"/>
              </w:rPr>
              <w:t>68511,2</w:t>
            </w:r>
          </w:p>
        </w:tc>
        <w:tc>
          <w:tcPr>
            <w:tcW w:w="1219" w:type="dxa"/>
            <w:tcBorders>
              <w:top w:val="nil"/>
              <w:left w:val="nil"/>
              <w:bottom w:val="nil"/>
              <w:right w:val="nil"/>
            </w:tcBorders>
            <w:vAlign w:val="bottom"/>
          </w:tcPr>
          <w:p w:rsidR="00F62616" w:rsidRPr="00F62616" w:rsidRDefault="00F62616" w:rsidP="00F62616">
            <w:pPr>
              <w:tabs>
                <w:tab w:val="decimal" w:pos="834"/>
              </w:tabs>
              <w:spacing w:line="216" w:lineRule="auto"/>
              <w:ind w:right="-47"/>
              <w:rPr>
                <w:sz w:val="24"/>
                <w:lang w:val="en-US"/>
              </w:rPr>
            </w:pPr>
            <w:r w:rsidRPr="00F62616">
              <w:rPr>
                <w:sz w:val="24"/>
                <w:lang w:val="en-US"/>
              </w:rPr>
              <w:t>86931,2</w:t>
            </w:r>
          </w:p>
        </w:tc>
      </w:tr>
      <w:tr w:rsidR="00F62616" w:rsidRPr="00154DBA" w:rsidTr="00F62616">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торговля оптовая и розничная; ремонт</w:t>
            </w:r>
            <w:r w:rsidRPr="00FC4B0B">
              <w:rPr>
                <w:sz w:val="24"/>
                <w:szCs w:val="24"/>
              </w:rPr>
              <w:br/>
              <w:t>автотранспортных средств и мотоци</w:t>
            </w:r>
            <w:r w:rsidRPr="00FC4B0B">
              <w:rPr>
                <w:sz w:val="24"/>
                <w:szCs w:val="24"/>
              </w:rPr>
              <w:t>к</w:t>
            </w:r>
            <w:r w:rsidRPr="00FC4B0B">
              <w:rPr>
                <w:sz w:val="24"/>
                <w:szCs w:val="24"/>
              </w:rPr>
              <w:t>лов</w:t>
            </w:r>
          </w:p>
        </w:tc>
        <w:tc>
          <w:tcPr>
            <w:tcW w:w="1218" w:type="dxa"/>
            <w:tcBorders>
              <w:top w:val="nil"/>
              <w:left w:val="nil"/>
              <w:bottom w:val="nil"/>
              <w:right w:val="nil"/>
            </w:tcBorders>
            <w:vAlign w:val="bottom"/>
          </w:tcPr>
          <w:p w:rsidR="00F62616" w:rsidRPr="005E2433" w:rsidRDefault="00F62616" w:rsidP="001C14C2">
            <w:pPr>
              <w:tabs>
                <w:tab w:val="decimal" w:pos="834"/>
              </w:tabs>
              <w:spacing w:line="216" w:lineRule="auto"/>
              <w:ind w:right="-63"/>
              <w:rPr>
                <w:sz w:val="24"/>
                <w:lang w:val="en-US"/>
              </w:rPr>
            </w:pPr>
            <w:r w:rsidRPr="005E2433">
              <w:rPr>
                <w:sz w:val="24"/>
                <w:lang w:val="en-US"/>
              </w:rPr>
              <w:t>576420,0</w:t>
            </w:r>
          </w:p>
        </w:tc>
        <w:tc>
          <w:tcPr>
            <w:tcW w:w="1218" w:type="dxa"/>
            <w:tcBorders>
              <w:top w:val="nil"/>
              <w:left w:val="nil"/>
              <w:bottom w:val="nil"/>
              <w:right w:val="nil"/>
            </w:tcBorders>
            <w:vAlign w:val="bottom"/>
          </w:tcPr>
          <w:p w:rsidR="00F62616" w:rsidRPr="00B05B11" w:rsidRDefault="00F62616" w:rsidP="001C14C2">
            <w:pPr>
              <w:tabs>
                <w:tab w:val="decimal" w:pos="834"/>
              </w:tabs>
              <w:spacing w:line="216" w:lineRule="auto"/>
              <w:ind w:right="-63"/>
              <w:rPr>
                <w:sz w:val="24"/>
                <w:lang w:val="en-US"/>
              </w:rPr>
            </w:pPr>
            <w:r w:rsidRPr="00B05B11">
              <w:rPr>
                <w:sz w:val="24"/>
                <w:lang w:val="en-US"/>
              </w:rPr>
              <w:t>563849,3</w:t>
            </w:r>
          </w:p>
        </w:tc>
        <w:tc>
          <w:tcPr>
            <w:tcW w:w="1219" w:type="dxa"/>
            <w:tcBorders>
              <w:top w:val="nil"/>
              <w:left w:val="nil"/>
              <w:bottom w:val="nil"/>
              <w:right w:val="nil"/>
            </w:tcBorders>
            <w:vAlign w:val="bottom"/>
          </w:tcPr>
          <w:p w:rsidR="00F62616" w:rsidRPr="00E705C3" w:rsidRDefault="00F62616" w:rsidP="001C14C2">
            <w:pPr>
              <w:tabs>
                <w:tab w:val="decimal" w:pos="834"/>
              </w:tabs>
              <w:spacing w:line="216" w:lineRule="auto"/>
              <w:ind w:right="-48"/>
              <w:rPr>
                <w:sz w:val="24"/>
                <w:lang w:val="en-US"/>
              </w:rPr>
            </w:pPr>
            <w:r w:rsidRPr="00E705C3">
              <w:rPr>
                <w:sz w:val="24"/>
                <w:lang w:val="en-US"/>
              </w:rPr>
              <w:t>577603,7</w:t>
            </w:r>
          </w:p>
        </w:tc>
        <w:tc>
          <w:tcPr>
            <w:tcW w:w="1219" w:type="dxa"/>
            <w:tcBorders>
              <w:top w:val="nil"/>
              <w:left w:val="nil"/>
              <w:bottom w:val="nil"/>
              <w:right w:val="nil"/>
            </w:tcBorders>
            <w:vAlign w:val="bottom"/>
          </w:tcPr>
          <w:p w:rsidR="00F62616" w:rsidRPr="00F62616" w:rsidRDefault="00F62616" w:rsidP="00F62616">
            <w:pPr>
              <w:tabs>
                <w:tab w:val="decimal" w:pos="834"/>
              </w:tabs>
              <w:spacing w:line="216" w:lineRule="auto"/>
              <w:ind w:right="-47"/>
              <w:rPr>
                <w:sz w:val="24"/>
                <w:lang w:val="en-US"/>
              </w:rPr>
            </w:pPr>
            <w:r w:rsidRPr="00F62616">
              <w:rPr>
                <w:sz w:val="24"/>
                <w:lang w:val="en-US"/>
              </w:rPr>
              <w:t>646506,9</w:t>
            </w:r>
          </w:p>
        </w:tc>
      </w:tr>
      <w:tr w:rsidR="00F62616" w:rsidRPr="00154DBA" w:rsidTr="00F62616">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транспортировка и хранение</w:t>
            </w:r>
          </w:p>
        </w:tc>
        <w:tc>
          <w:tcPr>
            <w:tcW w:w="1218" w:type="dxa"/>
            <w:tcBorders>
              <w:top w:val="nil"/>
              <w:left w:val="nil"/>
              <w:bottom w:val="nil"/>
              <w:right w:val="nil"/>
            </w:tcBorders>
            <w:vAlign w:val="bottom"/>
          </w:tcPr>
          <w:p w:rsidR="00F62616" w:rsidRPr="005E2433" w:rsidRDefault="00F62616" w:rsidP="001C14C2">
            <w:pPr>
              <w:tabs>
                <w:tab w:val="decimal" w:pos="834"/>
              </w:tabs>
              <w:spacing w:line="216" w:lineRule="auto"/>
              <w:ind w:right="-63"/>
              <w:rPr>
                <w:sz w:val="24"/>
                <w:lang w:val="en-US"/>
              </w:rPr>
            </w:pPr>
            <w:r w:rsidRPr="005E2433">
              <w:rPr>
                <w:sz w:val="24"/>
                <w:lang w:val="en-US"/>
              </w:rPr>
              <w:t>96860,5</w:t>
            </w:r>
          </w:p>
        </w:tc>
        <w:tc>
          <w:tcPr>
            <w:tcW w:w="1218" w:type="dxa"/>
            <w:tcBorders>
              <w:top w:val="nil"/>
              <w:left w:val="nil"/>
              <w:bottom w:val="nil"/>
              <w:right w:val="nil"/>
            </w:tcBorders>
            <w:vAlign w:val="bottom"/>
          </w:tcPr>
          <w:p w:rsidR="00F62616" w:rsidRPr="005E2433" w:rsidRDefault="00F62616" w:rsidP="001C14C2">
            <w:pPr>
              <w:tabs>
                <w:tab w:val="decimal" w:pos="834"/>
              </w:tabs>
              <w:spacing w:line="216" w:lineRule="auto"/>
              <w:ind w:right="-63"/>
              <w:rPr>
                <w:sz w:val="24"/>
                <w:lang w:val="en-US"/>
              </w:rPr>
            </w:pPr>
            <w:r w:rsidRPr="00B05B11">
              <w:rPr>
                <w:sz w:val="24"/>
                <w:lang w:val="en-US"/>
              </w:rPr>
              <w:t>114591,5</w:t>
            </w:r>
          </w:p>
        </w:tc>
        <w:tc>
          <w:tcPr>
            <w:tcW w:w="1219" w:type="dxa"/>
            <w:tcBorders>
              <w:top w:val="nil"/>
              <w:left w:val="nil"/>
              <w:bottom w:val="nil"/>
              <w:right w:val="nil"/>
            </w:tcBorders>
            <w:vAlign w:val="bottom"/>
          </w:tcPr>
          <w:p w:rsidR="00F62616" w:rsidRPr="00B05B11" w:rsidRDefault="00F62616" w:rsidP="001C14C2">
            <w:pPr>
              <w:tabs>
                <w:tab w:val="decimal" w:pos="834"/>
              </w:tabs>
              <w:spacing w:line="216" w:lineRule="auto"/>
              <w:ind w:right="-48"/>
              <w:rPr>
                <w:sz w:val="24"/>
                <w:lang w:val="en-US"/>
              </w:rPr>
            </w:pPr>
            <w:r w:rsidRPr="00E705C3">
              <w:rPr>
                <w:sz w:val="24"/>
                <w:lang w:val="en-US"/>
              </w:rPr>
              <w:t>126227,1</w:t>
            </w:r>
          </w:p>
        </w:tc>
        <w:tc>
          <w:tcPr>
            <w:tcW w:w="1219" w:type="dxa"/>
            <w:tcBorders>
              <w:top w:val="nil"/>
              <w:left w:val="nil"/>
              <w:bottom w:val="nil"/>
              <w:right w:val="nil"/>
            </w:tcBorders>
            <w:vAlign w:val="bottom"/>
          </w:tcPr>
          <w:p w:rsidR="00F62616" w:rsidRPr="00E705C3" w:rsidRDefault="00F62616" w:rsidP="00F62616">
            <w:pPr>
              <w:tabs>
                <w:tab w:val="decimal" w:pos="834"/>
              </w:tabs>
              <w:spacing w:line="216" w:lineRule="auto"/>
              <w:ind w:right="-47"/>
              <w:rPr>
                <w:sz w:val="24"/>
                <w:lang w:val="en-US"/>
              </w:rPr>
            </w:pPr>
            <w:r w:rsidRPr="00F62616">
              <w:rPr>
                <w:sz w:val="24"/>
                <w:lang w:val="en-US"/>
              </w:rPr>
              <w:t>146573,2</w:t>
            </w:r>
          </w:p>
        </w:tc>
      </w:tr>
      <w:tr w:rsidR="00F62616" w:rsidRPr="00154DBA" w:rsidTr="00F62616">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деятельность гостиниц и предприятий общественного питания</w:t>
            </w:r>
          </w:p>
        </w:tc>
        <w:tc>
          <w:tcPr>
            <w:tcW w:w="1218" w:type="dxa"/>
            <w:tcBorders>
              <w:top w:val="nil"/>
              <w:left w:val="nil"/>
              <w:bottom w:val="nil"/>
              <w:right w:val="nil"/>
            </w:tcBorders>
            <w:vAlign w:val="bottom"/>
          </w:tcPr>
          <w:p w:rsidR="00F62616" w:rsidRPr="008B2687" w:rsidRDefault="00F62616" w:rsidP="001C14C2">
            <w:pPr>
              <w:tabs>
                <w:tab w:val="decimal" w:pos="834"/>
              </w:tabs>
              <w:spacing w:line="216" w:lineRule="auto"/>
              <w:ind w:right="-63"/>
              <w:rPr>
                <w:sz w:val="24"/>
                <w:lang w:val="en-US"/>
              </w:rPr>
            </w:pPr>
            <w:r w:rsidRPr="005E2433">
              <w:rPr>
                <w:sz w:val="24"/>
                <w:lang w:val="en-US"/>
              </w:rPr>
              <w:t>7379,8</w:t>
            </w:r>
          </w:p>
        </w:tc>
        <w:tc>
          <w:tcPr>
            <w:tcW w:w="1218" w:type="dxa"/>
            <w:tcBorders>
              <w:top w:val="nil"/>
              <w:left w:val="nil"/>
              <w:bottom w:val="nil"/>
              <w:right w:val="nil"/>
            </w:tcBorders>
            <w:vAlign w:val="bottom"/>
          </w:tcPr>
          <w:p w:rsidR="00F62616" w:rsidRPr="00B05B11" w:rsidRDefault="00F62616" w:rsidP="001C14C2">
            <w:pPr>
              <w:tabs>
                <w:tab w:val="decimal" w:pos="834"/>
              </w:tabs>
              <w:spacing w:line="216" w:lineRule="auto"/>
              <w:ind w:right="-63"/>
              <w:rPr>
                <w:sz w:val="24"/>
                <w:lang w:val="en-US"/>
              </w:rPr>
            </w:pPr>
            <w:r w:rsidRPr="00B05B11">
              <w:rPr>
                <w:sz w:val="24"/>
                <w:lang w:val="en-US"/>
              </w:rPr>
              <w:t>9225,7</w:t>
            </w:r>
          </w:p>
        </w:tc>
        <w:tc>
          <w:tcPr>
            <w:tcW w:w="1219" w:type="dxa"/>
            <w:tcBorders>
              <w:top w:val="nil"/>
              <w:left w:val="nil"/>
              <w:bottom w:val="nil"/>
              <w:right w:val="nil"/>
            </w:tcBorders>
            <w:vAlign w:val="bottom"/>
          </w:tcPr>
          <w:p w:rsidR="00F62616" w:rsidRPr="00B05B11" w:rsidRDefault="00F62616" w:rsidP="001C14C2">
            <w:pPr>
              <w:tabs>
                <w:tab w:val="decimal" w:pos="834"/>
              </w:tabs>
              <w:spacing w:line="216" w:lineRule="auto"/>
              <w:ind w:right="-48"/>
              <w:rPr>
                <w:sz w:val="24"/>
                <w:lang w:val="en-US"/>
              </w:rPr>
            </w:pPr>
            <w:r w:rsidRPr="00E705C3">
              <w:rPr>
                <w:sz w:val="24"/>
                <w:lang w:val="en-US"/>
              </w:rPr>
              <w:t>10128,4</w:t>
            </w:r>
          </w:p>
        </w:tc>
        <w:tc>
          <w:tcPr>
            <w:tcW w:w="1219" w:type="dxa"/>
            <w:tcBorders>
              <w:top w:val="nil"/>
              <w:left w:val="nil"/>
              <w:bottom w:val="nil"/>
              <w:right w:val="nil"/>
            </w:tcBorders>
            <w:vAlign w:val="bottom"/>
          </w:tcPr>
          <w:p w:rsidR="00F62616" w:rsidRPr="00E705C3" w:rsidRDefault="00F62616" w:rsidP="00F62616">
            <w:pPr>
              <w:tabs>
                <w:tab w:val="decimal" w:pos="834"/>
              </w:tabs>
              <w:spacing w:line="216" w:lineRule="auto"/>
              <w:ind w:right="-47"/>
              <w:rPr>
                <w:sz w:val="24"/>
                <w:lang w:val="en-US"/>
              </w:rPr>
            </w:pPr>
            <w:r w:rsidRPr="00F62616">
              <w:rPr>
                <w:sz w:val="24"/>
                <w:lang w:val="en-US"/>
              </w:rPr>
              <w:t>12451,5</w:t>
            </w:r>
          </w:p>
        </w:tc>
      </w:tr>
      <w:tr w:rsidR="00F62616" w:rsidRPr="00154DBA" w:rsidTr="00F62616">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деятельность в области информации и cвязи</w:t>
            </w:r>
          </w:p>
        </w:tc>
        <w:tc>
          <w:tcPr>
            <w:tcW w:w="1218" w:type="dxa"/>
            <w:tcBorders>
              <w:top w:val="nil"/>
              <w:left w:val="nil"/>
              <w:bottom w:val="nil"/>
              <w:right w:val="nil"/>
            </w:tcBorders>
            <w:vAlign w:val="bottom"/>
          </w:tcPr>
          <w:p w:rsidR="00F62616" w:rsidRPr="005E2433" w:rsidRDefault="00F62616" w:rsidP="001C14C2">
            <w:pPr>
              <w:tabs>
                <w:tab w:val="decimal" w:pos="834"/>
              </w:tabs>
              <w:spacing w:line="216" w:lineRule="auto"/>
              <w:ind w:right="-63"/>
              <w:rPr>
                <w:sz w:val="24"/>
                <w:lang w:val="en-US"/>
              </w:rPr>
            </w:pPr>
            <w:r w:rsidRPr="005E2433">
              <w:rPr>
                <w:sz w:val="24"/>
                <w:lang w:val="en-US"/>
              </w:rPr>
              <w:t>23171,6</w:t>
            </w:r>
          </w:p>
        </w:tc>
        <w:tc>
          <w:tcPr>
            <w:tcW w:w="1218" w:type="dxa"/>
            <w:tcBorders>
              <w:top w:val="nil"/>
              <w:left w:val="nil"/>
              <w:bottom w:val="nil"/>
              <w:right w:val="nil"/>
            </w:tcBorders>
            <w:vAlign w:val="bottom"/>
          </w:tcPr>
          <w:p w:rsidR="00F62616" w:rsidRPr="005E2433" w:rsidRDefault="00F62616" w:rsidP="001C14C2">
            <w:pPr>
              <w:tabs>
                <w:tab w:val="decimal" w:pos="834"/>
              </w:tabs>
              <w:spacing w:line="216" w:lineRule="auto"/>
              <w:ind w:right="-63"/>
              <w:rPr>
                <w:sz w:val="24"/>
                <w:lang w:val="en-US"/>
              </w:rPr>
            </w:pPr>
            <w:r w:rsidRPr="00B05B11">
              <w:rPr>
                <w:sz w:val="24"/>
                <w:lang w:val="en-US"/>
              </w:rPr>
              <w:t>24933,0</w:t>
            </w:r>
          </w:p>
        </w:tc>
        <w:tc>
          <w:tcPr>
            <w:tcW w:w="1219" w:type="dxa"/>
            <w:tcBorders>
              <w:top w:val="nil"/>
              <w:left w:val="nil"/>
              <w:bottom w:val="nil"/>
              <w:right w:val="nil"/>
            </w:tcBorders>
            <w:vAlign w:val="bottom"/>
          </w:tcPr>
          <w:p w:rsidR="00F62616" w:rsidRPr="00B05B11" w:rsidRDefault="00F62616" w:rsidP="001C14C2">
            <w:pPr>
              <w:tabs>
                <w:tab w:val="decimal" w:pos="834"/>
              </w:tabs>
              <w:spacing w:line="216" w:lineRule="auto"/>
              <w:ind w:right="-48"/>
              <w:rPr>
                <w:sz w:val="24"/>
                <w:lang w:val="en-US"/>
              </w:rPr>
            </w:pPr>
            <w:r w:rsidRPr="00E705C3">
              <w:rPr>
                <w:sz w:val="24"/>
                <w:lang w:val="en-US"/>
              </w:rPr>
              <w:t>25226,5</w:t>
            </w:r>
          </w:p>
        </w:tc>
        <w:tc>
          <w:tcPr>
            <w:tcW w:w="1219" w:type="dxa"/>
            <w:tcBorders>
              <w:top w:val="nil"/>
              <w:left w:val="nil"/>
              <w:bottom w:val="nil"/>
              <w:right w:val="nil"/>
            </w:tcBorders>
            <w:vAlign w:val="bottom"/>
          </w:tcPr>
          <w:p w:rsidR="00F62616" w:rsidRPr="00E705C3" w:rsidRDefault="00F62616" w:rsidP="00F62616">
            <w:pPr>
              <w:tabs>
                <w:tab w:val="decimal" w:pos="834"/>
              </w:tabs>
              <w:spacing w:line="216" w:lineRule="auto"/>
              <w:ind w:right="-47"/>
              <w:rPr>
                <w:sz w:val="24"/>
                <w:lang w:val="en-US"/>
              </w:rPr>
            </w:pPr>
            <w:r w:rsidRPr="00F62616">
              <w:rPr>
                <w:sz w:val="24"/>
                <w:lang w:val="en-US"/>
              </w:rPr>
              <w:t>27730,3</w:t>
            </w:r>
          </w:p>
        </w:tc>
      </w:tr>
      <w:tr w:rsidR="00F62616" w:rsidRPr="00154DBA" w:rsidTr="00F62616">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деятельность по операциям с недвиж</w:t>
            </w:r>
            <w:r w:rsidRPr="00FC4B0B">
              <w:rPr>
                <w:sz w:val="24"/>
                <w:szCs w:val="24"/>
              </w:rPr>
              <w:t>и</w:t>
            </w:r>
            <w:r w:rsidRPr="00FC4B0B">
              <w:rPr>
                <w:sz w:val="24"/>
                <w:szCs w:val="24"/>
              </w:rPr>
              <w:t>мым имуществом</w:t>
            </w:r>
          </w:p>
        </w:tc>
        <w:tc>
          <w:tcPr>
            <w:tcW w:w="1218" w:type="dxa"/>
            <w:tcBorders>
              <w:top w:val="nil"/>
              <w:left w:val="nil"/>
              <w:bottom w:val="nil"/>
              <w:right w:val="nil"/>
            </w:tcBorders>
            <w:vAlign w:val="bottom"/>
          </w:tcPr>
          <w:p w:rsidR="00F62616" w:rsidRPr="005E2433" w:rsidRDefault="00F62616" w:rsidP="001C14C2">
            <w:pPr>
              <w:tabs>
                <w:tab w:val="decimal" w:pos="834"/>
              </w:tabs>
              <w:spacing w:line="216" w:lineRule="auto"/>
              <w:ind w:right="-63"/>
              <w:rPr>
                <w:sz w:val="24"/>
                <w:lang w:val="en-US"/>
              </w:rPr>
            </w:pPr>
            <w:r w:rsidRPr="005E2433">
              <w:rPr>
                <w:sz w:val="24"/>
                <w:lang w:val="en-US"/>
              </w:rPr>
              <w:t>24140,5</w:t>
            </w:r>
          </w:p>
        </w:tc>
        <w:tc>
          <w:tcPr>
            <w:tcW w:w="1218" w:type="dxa"/>
            <w:tcBorders>
              <w:top w:val="nil"/>
              <w:left w:val="nil"/>
              <w:bottom w:val="nil"/>
              <w:right w:val="nil"/>
            </w:tcBorders>
            <w:vAlign w:val="bottom"/>
          </w:tcPr>
          <w:p w:rsidR="00F62616" w:rsidRPr="005E2433" w:rsidRDefault="00F62616" w:rsidP="001C14C2">
            <w:pPr>
              <w:tabs>
                <w:tab w:val="decimal" w:pos="834"/>
              </w:tabs>
              <w:spacing w:line="216" w:lineRule="auto"/>
              <w:ind w:right="-63"/>
              <w:rPr>
                <w:sz w:val="24"/>
                <w:lang w:val="en-US"/>
              </w:rPr>
            </w:pPr>
            <w:r w:rsidRPr="00B05B11">
              <w:rPr>
                <w:sz w:val="24"/>
                <w:lang w:val="en-US"/>
              </w:rPr>
              <w:t>25784,2</w:t>
            </w:r>
          </w:p>
        </w:tc>
        <w:tc>
          <w:tcPr>
            <w:tcW w:w="1219" w:type="dxa"/>
            <w:tcBorders>
              <w:top w:val="nil"/>
              <w:left w:val="nil"/>
              <w:bottom w:val="nil"/>
              <w:right w:val="nil"/>
            </w:tcBorders>
            <w:vAlign w:val="bottom"/>
          </w:tcPr>
          <w:p w:rsidR="00F62616" w:rsidRPr="00E705C3" w:rsidRDefault="00F62616" w:rsidP="001C14C2">
            <w:pPr>
              <w:tabs>
                <w:tab w:val="decimal" w:pos="834"/>
              </w:tabs>
              <w:spacing w:line="216" w:lineRule="auto"/>
              <w:ind w:right="-48"/>
              <w:rPr>
                <w:sz w:val="24"/>
                <w:lang w:val="en-US"/>
              </w:rPr>
            </w:pPr>
            <w:r w:rsidRPr="00E705C3">
              <w:rPr>
                <w:sz w:val="24"/>
                <w:lang w:val="en-US"/>
              </w:rPr>
              <w:t>25869,7</w:t>
            </w:r>
          </w:p>
        </w:tc>
        <w:tc>
          <w:tcPr>
            <w:tcW w:w="1219" w:type="dxa"/>
            <w:tcBorders>
              <w:top w:val="nil"/>
              <w:left w:val="nil"/>
              <w:bottom w:val="nil"/>
              <w:right w:val="nil"/>
            </w:tcBorders>
            <w:vAlign w:val="bottom"/>
          </w:tcPr>
          <w:p w:rsidR="00F62616" w:rsidRPr="00F62616" w:rsidRDefault="00F62616" w:rsidP="00F62616">
            <w:pPr>
              <w:tabs>
                <w:tab w:val="decimal" w:pos="834"/>
              </w:tabs>
              <w:spacing w:line="216" w:lineRule="auto"/>
              <w:ind w:right="-47"/>
              <w:rPr>
                <w:sz w:val="24"/>
                <w:lang w:val="en-US"/>
              </w:rPr>
            </w:pPr>
            <w:r w:rsidRPr="00F62616">
              <w:rPr>
                <w:sz w:val="24"/>
                <w:lang w:val="en-US"/>
              </w:rPr>
              <w:t>27232,4</w:t>
            </w:r>
          </w:p>
        </w:tc>
      </w:tr>
      <w:tr w:rsidR="00F62616" w:rsidRPr="00154DBA" w:rsidTr="00F62616">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 xml:space="preserve">деятельность профессиональная, </w:t>
            </w:r>
            <w:r w:rsidR="00764B5D">
              <w:rPr>
                <w:sz w:val="24"/>
                <w:szCs w:val="24"/>
              </w:rPr>
              <w:br/>
            </w:r>
            <w:r w:rsidRPr="00FC4B0B">
              <w:rPr>
                <w:sz w:val="24"/>
                <w:szCs w:val="24"/>
              </w:rPr>
              <w:t>научная и техническая</w:t>
            </w:r>
          </w:p>
        </w:tc>
        <w:tc>
          <w:tcPr>
            <w:tcW w:w="1218" w:type="dxa"/>
            <w:tcBorders>
              <w:top w:val="nil"/>
              <w:left w:val="nil"/>
              <w:bottom w:val="nil"/>
              <w:right w:val="nil"/>
            </w:tcBorders>
            <w:vAlign w:val="bottom"/>
          </w:tcPr>
          <w:p w:rsidR="00F62616" w:rsidRPr="00764B5D" w:rsidRDefault="00F62616" w:rsidP="001C14C2">
            <w:pPr>
              <w:tabs>
                <w:tab w:val="decimal" w:pos="834"/>
              </w:tabs>
              <w:spacing w:line="216" w:lineRule="auto"/>
              <w:ind w:right="-63"/>
              <w:rPr>
                <w:sz w:val="24"/>
              </w:rPr>
            </w:pPr>
            <w:r w:rsidRPr="00764B5D">
              <w:rPr>
                <w:sz w:val="24"/>
              </w:rPr>
              <w:t>28565,3</w:t>
            </w:r>
          </w:p>
        </w:tc>
        <w:tc>
          <w:tcPr>
            <w:tcW w:w="1218" w:type="dxa"/>
            <w:tcBorders>
              <w:top w:val="nil"/>
              <w:left w:val="nil"/>
              <w:bottom w:val="nil"/>
              <w:right w:val="nil"/>
            </w:tcBorders>
            <w:vAlign w:val="bottom"/>
          </w:tcPr>
          <w:p w:rsidR="00F62616" w:rsidRPr="00764B5D" w:rsidRDefault="00F62616" w:rsidP="001C14C2">
            <w:pPr>
              <w:tabs>
                <w:tab w:val="decimal" w:pos="834"/>
              </w:tabs>
              <w:spacing w:line="216" w:lineRule="auto"/>
              <w:ind w:right="-63"/>
              <w:rPr>
                <w:sz w:val="24"/>
              </w:rPr>
            </w:pPr>
            <w:r w:rsidRPr="00764B5D">
              <w:rPr>
                <w:sz w:val="24"/>
              </w:rPr>
              <w:t>28884,9</w:t>
            </w:r>
          </w:p>
        </w:tc>
        <w:tc>
          <w:tcPr>
            <w:tcW w:w="1219" w:type="dxa"/>
            <w:tcBorders>
              <w:top w:val="nil"/>
              <w:left w:val="nil"/>
              <w:bottom w:val="nil"/>
              <w:right w:val="nil"/>
            </w:tcBorders>
            <w:vAlign w:val="bottom"/>
          </w:tcPr>
          <w:p w:rsidR="00F62616" w:rsidRPr="00764B5D" w:rsidRDefault="00F62616" w:rsidP="001C14C2">
            <w:pPr>
              <w:tabs>
                <w:tab w:val="decimal" w:pos="834"/>
              </w:tabs>
              <w:spacing w:line="216" w:lineRule="auto"/>
              <w:ind w:right="-48"/>
              <w:rPr>
                <w:sz w:val="24"/>
              </w:rPr>
            </w:pPr>
            <w:r w:rsidRPr="00764B5D">
              <w:rPr>
                <w:sz w:val="24"/>
              </w:rPr>
              <w:t>32748,6</w:t>
            </w:r>
          </w:p>
        </w:tc>
        <w:tc>
          <w:tcPr>
            <w:tcW w:w="1219" w:type="dxa"/>
            <w:tcBorders>
              <w:top w:val="nil"/>
              <w:left w:val="nil"/>
              <w:bottom w:val="nil"/>
              <w:right w:val="nil"/>
            </w:tcBorders>
            <w:vAlign w:val="bottom"/>
          </w:tcPr>
          <w:p w:rsidR="00F62616" w:rsidRPr="00764B5D" w:rsidRDefault="00F62616" w:rsidP="00F62616">
            <w:pPr>
              <w:tabs>
                <w:tab w:val="decimal" w:pos="834"/>
              </w:tabs>
              <w:spacing w:line="216" w:lineRule="auto"/>
              <w:ind w:right="-47"/>
              <w:rPr>
                <w:sz w:val="24"/>
              </w:rPr>
            </w:pPr>
            <w:r w:rsidRPr="00764B5D">
              <w:rPr>
                <w:sz w:val="24"/>
              </w:rPr>
              <w:t>24838,4</w:t>
            </w:r>
          </w:p>
        </w:tc>
      </w:tr>
      <w:tr w:rsidR="00F62616" w:rsidRPr="00154DBA" w:rsidTr="00F62616">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деятельность административная и с</w:t>
            </w:r>
            <w:r w:rsidRPr="00FC4B0B">
              <w:rPr>
                <w:sz w:val="24"/>
                <w:szCs w:val="24"/>
              </w:rPr>
              <w:t>о</w:t>
            </w:r>
            <w:r w:rsidRPr="00FC4B0B">
              <w:rPr>
                <w:sz w:val="24"/>
                <w:szCs w:val="24"/>
              </w:rPr>
              <w:t>путствующие дополнительные услуги</w:t>
            </w:r>
          </w:p>
        </w:tc>
        <w:tc>
          <w:tcPr>
            <w:tcW w:w="1218" w:type="dxa"/>
            <w:tcBorders>
              <w:top w:val="nil"/>
              <w:left w:val="nil"/>
              <w:bottom w:val="nil"/>
              <w:right w:val="nil"/>
            </w:tcBorders>
            <w:vAlign w:val="bottom"/>
          </w:tcPr>
          <w:p w:rsidR="00F62616" w:rsidRPr="00764B5D" w:rsidRDefault="00F62616" w:rsidP="001C14C2">
            <w:pPr>
              <w:tabs>
                <w:tab w:val="decimal" w:pos="834"/>
              </w:tabs>
              <w:spacing w:line="216" w:lineRule="auto"/>
              <w:ind w:right="-63"/>
              <w:rPr>
                <w:sz w:val="24"/>
              </w:rPr>
            </w:pPr>
            <w:r w:rsidRPr="00764B5D">
              <w:rPr>
                <w:sz w:val="24"/>
              </w:rPr>
              <w:t>12179,4</w:t>
            </w:r>
          </w:p>
        </w:tc>
        <w:tc>
          <w:tcPr>
            <w:tcW w:w="1218" w:type="dxa"/>
            <w:tcBorders>
              <w:top w:val="nil"/>
              <w:left w:val="nil"/>
              <w:bottom w:val="nil"/>
              <w:right w:val="nil"/>
            </w:tcBorders>
            <w:vAlign w:val="bottom"/>
          </w:tcPr>
          <w:p w:rsidR="00F62616" w:rsidRPr="00764B5D" w:rsidRDefault="00F62616" w:rsidP="001C14C2">
            <w:pPr>
              <w:tabs>
                <w:tab w:val="decimal" w:pos="834"/>
              </w:tabs>
              <w:spacing w:line="216" w:lineRule="auto"/>
              <w:ind w:right="-63"/>
              <w:rPr>
                <w:sz w:val="24"/>
              </w:rPr>
            </w:pPr>
            <w:r w:rsidRPr="00764B5D">
              <w:rPr>
                <w:sz w:val="24"/>
              </w:rPr>
              <w:t>10999,0</w:t>
            </w:r>
          </w:p>
        </w:tc>
        <w:tc>
          <w:tcPr>
            <w:tcW w:w="1219" w:type="dxa"/>
            <w:tcBorders>
              <w:top w:val="nil"/>
              <w:left w:val="nil"/>
              <w:bottom w:val="nil"/>
              <w:right w:val="nil"/>
            </w:tcBorders>
            <w:vAlign w:val="bottom"/>
          </w:tcPr>
          <w:p w:rsidR="00F62616" w:rsidRPr="00764B5D" w:rsidRDefault="00F62616" w:rsidP="001C14C2">
            <w:pPr>
              <w:tabs>
                <w:tab w:val="decimal" w:pos="834"/>
              </w:tabs>
              <w:spacing w:line="216" w:lineRule="auto"/>
              <w:ind w:right="-48"/>
              <w:rPr>
                <w:sz w:val="24"/>
              </w:rPr>
            </w:pPr>
            <w:r w:rsidRPr="00764B5D">
              <w:rPr>
                <w:sz w:val="24"/>
              </w:rPr>
              <w:t>10787,4</w:t>
            </w:r>
          </w:p>
        </w:tc>
        <w:tc>
          <w:tcPr>
            <w:tcW w:w="1219" w:type="dxa"/>
            <w:tcBorders>
              <w:top w:val="nil"/>
              <w:left w:val="nil"/>
              <w:bottom w:val="nil"/>
              <w:right w:val="nil"/>
            </w:tcBorders>
            <w:vAlign w:val="bottom"/>
          </w:tcPr>
          <w:p w:rsidR="00F62616" w:rsidRPr="00E705C3" w:rsidRDefault="00F62616" w:rsidP="00F62616">
            <w:pPr>
              <w:tabs>
                <w:tab w:val="decimal" w:pos="834"/>
              </w:tabs>
              <w:spacing w:line="216" w:lineRule="auto"/>
              <w:ind w:right="-47"/>
              <w:rPr>
                <w:sz w:val="24"/>
                <w:lang w:val="en-US"/>
              </w:rPr>
            </w:pPr>
            <w:r w:rsidRPr="00764B5D">
              <w:rPr>
                <w:sz w:val="24"/>
              </w:rPr>
              <w:t>10</w:t>
            </w:r>
            <w:r w:rsidRPr="00F62616">
              <w:rPr>
                <w:sz w:val="24"/>
                <w:lang w:val="en-US"/>
              </w:rPr>
              <w:t>313,1</w:t>
            </w:r>
          </w:p>
        </w:tc>
      </w:tr>
      <w:tr w:rsidR="00F62616" w:rsidRPr="00154DBA" w:rsidTr="00F62616">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образование</w:t>
            </w:r>
          </w:p>
        </w:tc>
        <w:tc>
          <w:tcPr>
            <w:tcW w:w="1218" w:type="dxa"/>
            <w:tcBorders>
              <w:top w:val="nil"/>
              <w:left w:val="nil"/>
              <w:bottom w:val="nil"/>
              <w:right w:val="nil"/>
            </w:tcBorders>
            <w:vAlign w:val="bottom"/>
          </w:tcPr>
          <w:p w:rsidR="00F62616" w:rsidRPr="005E2433" w:rsidRDefault="00F62616" w:rsidP="001C14C2">
            <w:pPr>
              <w:tabs>
                <w:tab w:val="decimal" w:pos="834"/>
              </w:tabs>
              <w:spacing w:line="216" w:lineRule="auto"/>
              <w:ind w:right="-63"/>
              <w:rPr>
                <w:sz w:val="24"/>
                <w:lang w:val="en-US"/>
              </w:rPr>
            </w:pPr>
            <w:r w:rsidRPr="005E2433">
              <w:rPr>
                <w:sz w:val="24"/>
                <w:lang w:val="en-US"/>
              </w:rPr>
              <w:t>6320,9</w:t>
            </w:r>
          </w:p>
        </w:tc>
        <w:tc>
          <w:tcPr>
            <w:tcW w:w="1218" w:type="dxa"/>
            <w:tcBorders>
              <w:top w:val="nil"/>
              <w:left w:val="nil"/>
              <w:bottom w:val="nil"/>
              <w:right w:val="nil"/>
            </w:tcBorders>
            <w:vAlign w:val="bottom"/>
          </w:tcPr>
          <w:p w:rsidR="00F62616" w:rsidRPr="00B05B11" w:rsidRDefault="00F62616" w:rsidP="001C14C2">
            <w:pPr>
              <w:tabs>
                <w:tab w:val="decimal" w:pos="834"/>
              </w:tabs>
              <w:spacing w:line="216" w:lineRule="auto"/>
              <w:ind w:right="-63"/>
              <w:rPr>
                <w:sz w:val="24"/>
                <w:lang w:val="en-US"/>
              </w:rPr>
            </w:pPr>
            <w:r w:rsidRPr="00B05B11">
              <w:rPr>
                <w:sz w:val="24"/>
                <w:lang w:val="en-US"/>
              </w:rPr>
              <w:t>6553,8</w:t>
            </w:r>
          </w:p>
        </w:tc>
        <w:tc>
          <w:tcPr>
            <w:tcW w:w="1219" w:type="dxa"/>
            <w:tcBorders>
              <w:top w:val="nil"/>
              <w:left w:val="nil"/>
              <w:bottom w:val="nil"/>
              <w:right w:val="nil"/>
            </w:tcBorders>
            <w:vAlign w:val="bottom"/>
          </w:tcPr>
          <w:p w:rsidR="00F62616" w:rsidRPr="00E705C3" w:rsidRDefault="00F62616" w:rsidP="001C14C2">
            <w:pPr>
              <w:tabs>
                <w:tab w:val="decimal" w:pos="834"/>
              </w:tabs>
              <w:spacing w:line="216" w:lineRule="auto"/>
              <w:ind w:right="-48"/>
              <w:rPr>
                <w:sz w:val="24"/>
                <w:lang w:val="en-US"/>
              </w:rPr>
            </w:pPr>
            <w:r w:rsidRPr="00E705C3">
              <w:rPr>
                <w:sz w:val="24"/>
                <w:lang w:val="en-US"/>
              </w:rPr>
              <w:t>5910,1</w:t>
            </w:r>
          </w:p>
        </w:tc>
        <w:tc>
          <w:tcPr>
            <w:tcW w:w="1219" w:type="dxa"/>
            <w:tcBorders>
              <w:top w:val="nil"/>
              <w:left w:val="nil"/>
              <w:bottom w:val="nil"/>
              <w:right w:val="nil"/>
            </w:tcBorders>
            <w:vAlign w:val="bottom"/>
          </w:tcPr>
          <w:p w:rsidR="00F62616" w:rsidRPr="00F62616" w:rsidRDefault="00F62616" w:rsidP="00F62616">
            <w:pPr>
              <w:tabs>
                <w:tab w:val="decimal" w:pos="834"/>
              </w:tabs>
              <w:spacing w:line="216" w:lineRule="auto"/>
              <w:ind w:right="-47"/>
              <w:rPr>
                <w:sz w:val="24"/>
                <w:lang w:val="en-US"/>
              </w:rPr>
            </w:pPr>
            <w:r w:rsidRPr="00F62616">
              <w:rPr>
                <w:sz w:val="24"/>
                <w:lang w:val="en-US"/>
              </w:rPr>
              <w:t>6657,2</w:t>
            </w:r>
          </w:p>
        </w:tc>
      </w:tr>
      <w:tr w:rsidR="00F62616" w:rsidRPr="00154DBA" w:rsidTr="00F62616">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деятельность в области здравоохран</w:t>
            </w:r>
            <w:r w:rsidRPr="00FC4B0B">
              <w:rPr>
                <w:sz w:val="24"/>
                <w:szCs w:val="24"/>
              </w:rPr>
              <w:t>е</w:t>
            </w:r>
            <w:r w:rsidRPr="00FC4B0B">
              <w:rPr>
                <w:sz w:val="24"/>
                <w:szCs w:val="24"/>
              </w:rPr>
              <w:t>ния и социальных услуг</w:t>
            </w:r>
          </w:p>
        </w:tc>
        <w:tc>
          <w:tcPr>
            <w:tcW w:w="1218" w:type="dxa"/>
            <w:tcBorders>
              <w:top w:val="nil"/>
              <w:left w:val="nil"/>
              <w:bottom w:val="nil"/>
              <w:right w:val="nil"/>
            </w:tcBorders>
            <w:vAlign w:val="bottom"/>
          </w:tcPr>
          <w:p w:rsidR="00F62616" w:rsidRPr="005E2433" w:rsidRDefault="00F62616" w:rsidP="001C14C2">
            <w:pPr>
              <w:tabs>
                <w:tab w:val="decimal" w:pos="834"/>
              </w:tabs>
              <w:spacing w:line="216" w:lineRule="auto"/>
              <w:ind w:right="-63"/>
              <w:rPr>
                <w:sz w:val="24"/>
                <w:lang w:val="en-US"/>
              </w:rPr>
            </w:pPr>
            <w:r w:rsidRPr="005E2433">
              <w:rPr>
                <w:sz w:val="24"/>
                <w:lang w:val="en-US"/>
              </w:rPr>
              <w:t>31684,4</w:t>
            </w:r>
          </w:p>
        </w:tc>
        <w:tc>
          <w:tcPr>
            <w:tcW w:w="1218" w:type="dxa"/>
            <w:tcBorders>
              <w:top w:val="nil"/>
              <w:left w:val="nil"/>
              <w:bottom w:val="nil"/>
              <w:right w:val="nil"/>
            </w:tcBorders>
            <w:vAlign w:val="bottom"/>
          </w:tcPr>
          <w:p w:rsidR="00F62616" w:rsidRPr="00B05B11" w:rsidRDefault="00F62616" w:rsidP="001C14C2">
            <w:pPr>
              <w:tabs>
                <w:tab w:val="decimal" w:pos="834"/>
              </w:tabs>
              <w:spacing w:line="216" w:lineRule="auto"/>
              <w:ind w:right="-63"/>
              <w:rPr>
                <w:sz w:val="24"/>
                <w:lang w:val="en-US"/>
              </w:rPr>
            </w:pPr>
            <w:r w:rsidRPr="00B05B11">
              <w:rPr>
                <w:sz w:val="24"/>
                <w:lang w:val="en-US"/>
              </w:rPr>
              <w:t>34599,6</w:t>
            </w:r>
          </w:p>
        </w:tc>
        <w:tc>
          <w:tcPr>
            <w:tcW w:w="1219" w:type="dxa"/>
            <w:tcBorders>
              <w:top w:val="nil"/>
              <w:left w:val="nil"/>
              <w:bottom w:val="nil"/>
              <w:right w:val="nil"/>
            </w:tcBorders>
            <w:vAlign w:val="bottom"/>
          </w:tcPr>
          <w:p w:rsidR="00F62616" w:rsidRPr="00E705C3" w:rsidRDefault="00F62616" w:rsidP="001C14C2">
            <w:pPr>
              <w:tabs>
                <w:tab w:val="decimal" w:pos="834"/>
              </w:tabs>
              <w:spacing w:line="216" w:lineRule="auto"/>
              <w:ind w:right="-48"/>
              <w:rPr>
                <w:sz w:val="24"/>
                <w:lang w:val="en-US"/>
              </w:rPr>
            </w:pPr>
            <w:r w:rsidRPr="00E705C3">
              <w:rPr>
                <w:sz w:val="24"/>
                <w:lang w:val="en-US"/>
              </w:rPr>
              <w:t>37350,3</w:t>
            </w:r>
          </w:p>
        </w:tc>
        <w:tc>
          <w:tcPr>
            <w:tcW w:w="1219" w:type="dxa"/>
            <w:tcBorders>
              <w:top w:val="nil"/>
              <w:left w:val="nil"/>
              <w:bottom w:val="nil"/>
              <w:right w:val="nil"/>
            </w:tcBorders>
            <w:vAlign w:val="bottom"/>
          </w:tcPr>
          <w:p w:rsidR="00F62616" w:rsidRPr="00F62616" w:rsidRDefault="00F62616" w:rsidP="00F62616">
            <w:pPr>
              <w:tabs>
                <w:tab w:val="decimal" w:pos="834"/>
              </w:tabs>
              <w:spacing w:line="216" w:lineRule="auto"/>
              <w:ind w:right="-47"/>
              <w:rPr>
                <w:sz w:val="24"/>
                <w:lang w:val="en-US"/>
              </w:rPr>
            </w:pPr>
            <w:r w:rsidRPr="00F62616">
              <w:rPr>
                <w:sz w:val="24"/>
                <w:lang w:val="en-US"/>
              </w:rPr>
              <w:t>42021,0</w:t>
            </w:r>
          </w:p>
        </w:tc>
      </w:tr>
      <w:tr w:rsidR="00F62616" w:rsidRPr="00154DBA" w:rsidTr="00F62616">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деятельность в области культуры, спо</w:t>
            </w:r>
            <w:r w:rsidRPr="00FC4B0B">
              <w:rPr>
                <w:sz w:val="24"/>
                <w:szCs w:val="24"/>
              </w:rPr>
              <w:t>р</w:t>
            </w:r>
            <w:r w:rsidRPr="00FC4B0B">
              <w:rPr>
                <w:sz w:val="24"/>
                <w:szCs w:val="24"/>
              </w:rPr>
              <w:t>та, организации досуга и развлечений</w:t>
            </w:r>
          </w:p>
        </w:tc>
        <w:tc>
          <w:tcPr>
            <w:tcW w:w="1218" w:type="dxa"/>
            <w:tcBorders>
              <w:top w:val="nil"/>
              <w:left w:val="nil"/>
              <w:bottom w:val="nil"/>
              <w:right w:val="nil"/>
            </w:tcBorders>
            <w:vAlign w:val="bottom"/>
          </w:tcPr>
          <w:p w:rsidR="00F62616" w:rsidRPr="005E2433" w:rsidRDefault="00F62616" w:rsidP="001C14C2">
            <w:pPr>
              <w:tabs>
                <w:tab w:val="decimal" w:pos="834"/>
              </w:tabs>
              <w:spacing w:line="216" w:lineRule="auto"/>
              <w:ind w:right="-63"/>
              <w:rPr>
                <w:sz w:val="24"/>
                <w:lang w:val="en-US"/>
              </w:rPr>
            </w:pPr>
            <w:r w:rsidRPr="005E2433">
              <w:rPr>
                <w:sz w:val="24"/>
                <w:lang w:val="en-US"/>
              </w:rPr>
              <w:t>1517,2</w:t>
            </w:r>
          </w:p>
        </w:tc>
        <w:tc>
          <w:tcPr>
            <w:tcW w:w="1218" w:type="dxa"/>
            <w:tcBorders>
              <w:top w:val="nil"/>
              <w:left w:val="nil"/>
              <w:bottom w:val="nil"/>
              <w:right w:val="nil"/>
            </w:tcBorders>
            <w:vAlign w:val="bottom"/>
          </w:tcPr>
          <w:p w:rsidR="00F62616" w:rsidRPr="00B05B11" w:rsidRDefault="00F62616" w:rsidP="001C14C2">
            <w:pPr>
              <w:tabs>
                <w:tab w:val="decimal" w:pos="834"/>
              </w:tabs>
              <w:spacing w:line="216" w:lineRule="auto"/>
              <w:ind w:right="-63"/>
              <w:rPr>
                <w:sz w:val="24"/>
                <w:lang w:val="en-US"/>
              </w:rPr>
            </w:pPr>
            <w:r w:rsidRPr="00B05B11">
              <w:rPr>
                <w:sz w:val="24"/>
                <w:lang w:val="en-US"/>
              </w:rPr>
              <w:t>1265,5</w:t>
            </w:r>
          </w:p>
        </w:tc>
        <w:tc>
          <w:tcPr>
            <w:tcW w:w="1219" w:type="dxa"/>
            <w:tcBorders>
              <w:top w:val="nil"/>
              <w:left w:val="nil"/>
              <w:bottom w:val="nil"/>
              <w:right w:val="nil"/>
            </w:tcBorders>
            <w:vAlign w:val="bottom"/>
          </w:tcPr>
          <w:p w:rsidR="00F62616" w:rsidRPr="00B05B11" w:rsidRDefault="00F62616" w:rsidP="001C14C2">
            <w:pPr>
              <w:tabs>
                <w:tab w:val="decimal" w:pos="834"/>
              </w:tabs>
              <w:spacing w:line="216" w:lineRule="auto"/>
              <w:ind w:right="-48"/>
              <w:rPr>
                <w:sz w:val="24"/>
                <w:lang w:val="en-US"/>
              </w:rPr>
            </w:pPr>
            <w:r w:rsidRPr="00E705C3">
              <w:rPr>
                <w:sz w:val="24"/>
                <w:lang w:val="en-US"/>
              </w:rPr>
              <w:t>782,6</w:t>
            </w:r>
          </w:p>
        </w:tc>
        <w:tc>
          <w:tcPr>
            <w:tcW w:w="1219" w:type="dxa"/>
            <w:tcBorders>
              <w:top w:val="nil"/>
              <w:left w:val="nil"/>
              <w:bottom w:val="nil"/>
              <w:right w:val="nil"/>
            </w:tcBorders>
            <w:vAlign w:val="bottom"/>
          </w:tcPr>
          <w:p w:rsidR="00F62616" w:rsidRPr="00F62616" w:rsidRDefault="00F62616" w:rsidP="00F62616">
            <w:pPr>
              <w:tabs>
                <w:tab w:val="decimal" w:pos="834"/>
              </w:tabs>
              <w:spacing w:line="216" w:lineRule="auto"/>
              <w:ind w:right="-47"/>
              <w:rPr>
                <w:sz w:val="24"/>
                <w:lang w:val="en-US"/>
              </w:rPr>
            </w:pPr>
            <w:r w:rsidRPr="00F62616">
              <w:rPr>
                <w:sz w:val="24"/>
                <w:lang w:val="en-US"/>
              </w:rPr>
              <w:t>1294,8</w:t>
            </w:r>
          </w:p>
        </w:tc>
      </w:tr>
      <w:tr w:rsidR="00F62616" w:rsidRPr="00154DBA" w:rsidTr="00F62616">
        <w:trPr>
          <w:cantSplit/>
          <w:trHeight w:val="240"/>
          <w:jc w:val="center"/>
        </w:trPr>
        <w:tc>
          <w:tcPr>
            <w:tcW w:w="4592" w:type="dxa"/>
            <w:tcBorders>
              <w:top w:val="nil"/>
              <w:left w:val="nil"/>
              <w:bottom w:val="nil"/>
              <w:right w:val="nil"/>
            </w:tcBorders>
          </w:tcPr>
          <w:p w:rsidR="00F62616" w:rsidRPr="00FC4B0B" w:rsidRDefault="00F62616" w:rsidP="001C14C2">
            <w:pPr>
              <w:spacing w:before="40" w:after="40"/>
              <w:ind w:left="219"/>
              <w:rPr>
                <w:sz w:val="24"/>
                <w:szCs w:val="24"/>
              </w:rPr>
            </w:pPr>
            <w:r w:rsidRPr="00FC4B0B">
              <w:rPr>
                <w:sz w:val="24"/>
                <w:szCs w:val="24"/>
              </w:rPr>
              <w:t>предоставление прочих видов услуг</w:t>
            </w:r>
          </w:p>
        </w:tc>
        <w:tc>
          <w:tcPr>
            <w:tcW w:w="1218" w:type="dxa"/>
            <w:tcBorders>
              <w:top w:val="nil"/>
              <w:left w:val="nil"/>
              <w:bottom w:val="nil"/>
              <w:right w:val="nil"/>
            </w:tcBorders>
            <w:vAlign w:val="bottom"/>
          </w:tcPr>
          <w:p w:rsidR="00F62616" w:rsidRPr="005E2433" w:rsidRDefault="00F62616" w:rsidP="001C14C2">
            <w:pPr>
              <w:tabs>
                <w:tab w:val="decimal" w:pos="834"/>
              </w:tabs>
              <w:spacing w:line="216" w:lineRule="auto"/>
              <w:ind w:right="-63"/>
              <w:rPr>
                <w:sz w:val="24"/>
                <w:lang w:val="en-US"/>
              </w:rPr>
            </w:pPr>
            <w:r w:rsidRPr="005E2433">
              <w:rPr>
                <w:sz w:val="24"/>
                <w:lang w:val="en-US"/>
              </w:rPr>
              <w:t>2729,3</w:t>
            </w:r>
          </w:p>
        </w:tc>
        <w:tc>
          <w:tcPr>
            <w:tcW w:w="1218" w:type="dxa"/>
            <w:tcBorders>
              <w:top w:val="nil"/>
              <w:left w:val="nil"/>
              <w:bottom w:val="nil"/>
              <w:right w:val="nil"/>
            </w:tcBorders>
            <w:vAlign w:val="bottom"/>
          </w:tcPr>
          <w:p w:rsidR="00F62616" w:rsidRPr="00B05B11" w:rsidRDefault="00F62616" w:rsidP="001C14C2">
            <w:pPr>
              <w:tabs>
                <w:tab w:val="decimal" w:pos="834"/>
              </w:tabs>
              <w:spacing w:line="216" w:lineRule="auto"/>
              <w:ind w:right="-63"/>
              <w:rPr>
                <w:sz w:val="24"/>
                <w:lang w:val="en-US"/>
              </w:rPr>
            </w:pPr>
            <w:r w:rsidRPr="00B05B11">
              <w:rPr>
                <w:sz w:val="24"/>
                <w:lang w:val="en-US"/>
              </w:rPr>
              <w:t>2831,2</w:t>
            </w:r>
          </w:p>
        </w:tc>
        <w:tc>
          <w:tcPr>
            <w:tcW w:w="1219" w:type="dxa"/>
            <w:tcBorders>
              <w:top w:val="nil"/>
              <w:left w:val="nil"/>
              <w:bottom w:val="nil"/>
              <w:right w:val="nil"/>
            </w:tcBorders>
            <w:vAlign w:val="bottom"/>
          </w:tcPr>
          <w:p w:rsidR="00F62616" w:rsidRPr="00B05B11" w:rsidRDefault="00F62616" w:rsidP="001C14C2">
            <w:pPr>
              <w:tabs>
                <w:tab w:val="decimal" w:pos="834"/>
              </w:tabs>
              <w:spacing w:line="216" w:lineRule="auto"/>
              <w:ind w:right="-48"/>
              <w:rPr>
                <w:sz w:val="24"/>
                <w:lang w:val="en-US"/>
              </w:rPr>
            </w:pPr>
            <w:r w:rsidRPr="00E705C3">
              <w:rPr>
                <w:sz w:val="24"/>
                <w:lang w:val="en-US"/>
              </w:rPr>
              <w:t>2455,1</w:t>
            </w:r>
          </w:p>
        </w:tc>
        <w:tc>
          <w:tcPr>
            <w:tcW w:w="1219" w:type="dxa"/>
            <w:tcBorders>
              <w:top w:val="nil"/>
              <w:left w:val="nil"/>
              <w:bottom w:val="nil"/>
              <w:right w:val="nil"/>
            </w:tcBorders>
            <w:vAlign w:val="bottom"/>
          </w:tcPr>
          <w:p w:rsidR="00F62616" w:rsidRPr="00F62616" w:rsidRDefault="00F62616" w:rsidP="00F62616">
            <w:pPr>
              <w:tabs>
                <w:tab w:val="decimal" w:pos="834"/>
              </w:tabs>
              <w:spacing w:line="216" w:lineRule="auto"/>
              <w:ind w:right="-47"/>
              <w:rPr>
                <w:sz w:val="24"/>
                <w:lang w:val="en-US"/>
              </w:rPr>
            </w:pPr>
            <w:r w:rsidRPr="00F62616">
              <w:rPr>
                <w:sz w:val="24"/>
                <w:lang w:val="en-US"/>
              </w:rPr>
              <w:t>…</w:t>
            </w:r>
          </w:p>
        </w:tc>
      </w:tr>
    </w:tbl>
    <w:p w:rsidR="0073502F" w:rsidRDefault="0086075C" w:rsidP="00D00088">
      <w:pPr>
        <w:pStyle w:val="a3"/>
        <w:spacing w:line="216" w:lineRule="auto"/>
        <w:jc w:val="center"/>
      </w:pPr>
      <w:r>
        <w:br w:type="page"/>
      </w:r>
    </w:p>
    <w:p w:rsidR="0073502F" w:rsidRDefault="0073502F" w:rsidP="00D00088">
      <w:pPr>
        <w:pStyle w:val="a3"/>
        <w:spacing w:line="216" w:lineRule="auto"/>
        <w:jc w:val="center"/>
      </w:pPr>
    </w:p>
    <w:p w:rsidR="008C25CB" w:rsidRPr="008C25CB" w:rsidRDefault="00284BF4" w:rsidP="00D00088">
      <w:pPr>
        <w:pStyle w:val="a3"/>
        <w:spacing w:line="216" w:lineRule="auto"/>
        <w:jc w:val="center"/>
        <w:rPr>
          <w:sz w:val="28"/>
          <w:szCs w:val="28"/>
        </w:rPr>
      </w:pPr>
      <w:r>
        <w:rPr>
          <w:caps/>
          <w:sz w:val="28"/>
          <w:szCs w:val="28"/>
        </w:rPr>
        <w:t>ПРОМЫШЛЕННОЕ ПРОИЗВОДСТВО</w:t>
      </w:r>
    </w:p>
    <w:p w:rsidR="008C25CB" w:rsidRPr="00703A7C" w:rsidRDefault="008C25CB" w:rsidP="00D00088">
      <w:pPr>
        <w:pStyle w:val="a3"/>
        <w:spacing w:line="216" w:lineRule="auto"/>
        <w:jc w:val="center"/>
        <w:rPr>
          <w:sz w:val="28"/>
          <w:szCs w:val="28"/>
        </w:rPr>
      </w:pPr>
    </w:p>
    <w:p w:rsidR="00AC3098" w:rsidRPr="00463160" w:rsidRDefault="00115613" w:rsidP="00011FFE">
      <w:pPr>
        <w:pStyle w:val="a3"/>
        <w:jc w:val="center"/>
        <w:rPr>
          <w:sz w:val="28"/>
          <w:szCs w:val="28"/>
          <w:vertAlign w:val="superscript"/>
        </w:rPr>
      </w:pPr>
      <w:r w:rsidRPr="00FC6C8A">
        <w:rPr>
          <w:sz w:val="28"/>
          <w:szCs w:val="28"/>
        </w:rPr>
        <w:t xml:space="preserve">Объем отгруженных товаров собственного производства, </w:t>
      </w:r>
      <w:r w:rsidRPr="00FC6C8A">
        <w:rPr>
          <w:sz w:val="28"/>
          <w:szCs w:val="28"/>
        </w:rPr>
        <w:br/>
        <w:t>выполненных работ и услуг собственными силами</w:t>
      </w:r>
    </w:p>
    <w:p w:rsidR="00115613" w:rsidRPr="00011FFE" w:rsidRDefault="00115613" w:rsidP="00011FFE">
      <w:pPr>
        <w:jc w:val="center"/>
        <w:rPr>
          <w:rFonts w:ascii="Arial" w:hAnsi="Arial"/>
          <w:sz w:val="28"/>
          <w:vertAlign w:val="superscript"/>
        </w:rPr>
      </w:pPr>
      <w:r w:rsidRPr="00FC6C8A">
        <w:rPr>
          <w:rFonts w:ascii="Arial" w:hAnsi="Arial"/>
          <w:sz w:val="28"/>
        </w:rPr>
        <w:t>(</w:t>
      </w:r>
      <w:r w:rsidR="005851A1" w:rsidRPr="005851A1">
        <w:rPr>
          <w:rFonts w:ascii="Arial" w:hAnsi="Arial"/>
          <w:sz w:val="28"/>
        </w:rPr>
        <w:t xml:space="preserve">в </w:t>
      </w:r>
      <w:r w:rsidR="00EC51A2">
        <w:rPr>
          <w:rFonts w:ascii="Arial" w:hAnsi="Arial"/>
          <w:sz w:val="28"/>
        </w:rPr>
        <w:t xml:space="preserve">фактически </w:t>
      </w:r>
      <w:r w:rsidR="005851A1" w:rsidRPr="005851A1">
        <w:rPr>
          <w:rFonts w:ascii="Arial" w:hAnsi="Arial"/>
          <w:sz w:val="28"/>
        </w:rPr>
        <w:t>действующих ценах</w:t>
      </w:r>
      <w:r w:rsidR="005851A1">
        <w:rPr>
          <w:sz w:val="28"/>
          <w:szCs w:val="28"/>
        </w:rPr>
        <w:t>,</w:t>
      </w:r>
      <w:r w:rsidR="005851A1" w:rsidRPr="00FC6C8A">
        <w:rPr>
          <w:rFonts w:ascii="Arial" w:hAnsi="Arial"/>
          <w:sz w:val="28"/>
        </w:rPr>
        <w:t xml:space="preserve"> </w:t>
      </w:r>
      <w:r w:rsidRPr="00FC6C8A">
        <w:rPr>
          <w:rFonts w:ascii="Arial" w:hAnsi="Arial"/>
          <w:sz w:val="28"/>
        </w:rPr>
        <w:t>миллионов рублей)</w:t>
      </w:r>
    </w:p>
    <w:p w:rsidR="00115613" w:rsidRPr="00703A7C" w:rsidRDefault="00115613" w:rsidP="00FC4B0B">
      <w:pPr>
        <w:spacing w:line="216" w:lineRule="auto"/>
        <w:jc w:val="center"/>
        <w:rPr>
          <w:rFonts w:ascii="Arial" w:hAnsi="Arial"/>
          <w:sz w:val="24"/>
          <w:szCs w:val="24"/>
        </w:rPr>
      </w:pPr>
    </w:p>
    <w:tbl>
      <w:tblPr>
        <w:tblW w:w="9616" w:type="dxa"/>
        <w:tblInd w:w="94" w:type="dxa"/>
        <w:tblLayout w:type="fixed"/>
        <w:tblLook w:val="01E0" w:firstRow="1" w:lastRow="1" w:firstColumn="1" w:lastColumn="1" w:noHBand="0" w:noVBand="0"/>
      </w:tblPr>
      <w:tblGrid>
        <w:gridCol w:w="4976"/>
        <w:gridCol w:w="1160"/>
        <w:gridCol w:w="1160"/>
        <w:gridCol w:w="1160"/>
        <w:gridCol w:w="1160"/>
      </w:tblGrid>
      <w:tr w:rsidR="001C14C2" w:rsidRPr="008B51F7" w:rsidTr="001C14C2">
        <w:trPr>
          <w:trHeight w:val="340"/>
        </w:trPr>
        <w:tc>
          <w:tcPr>
            <w:tcW w:w="4976" w:type="dxa"/>
            <w:tcBorders>
              <w:top w:val="single" w:sz="4" w:space="0" w:color="auto"/>
              <w:left w:val="single" w:sz="4" w:space="0" w:color="auto"/>
              <w:bottom w:val="single" w:sz="4" w:space="0" w:color="auto"/>
              <w:right w:val="single" w:sz="4" w:space="0" w:color="auto"/>
            </w:tcBorders>
            <w:vAlign w:val="center"/>
          </w:tcPr>
          <w:p w:rsidR="001C14C2" w:rsidRPr="008B51F7" w:rsidRDefault="001C14C2" w:rsidP="00F51C94">
            <w:pPr>
              <w:widowControl w:val="0"/>
              <w:spacing w:before="20" w:line="228" w:lineRule="auto"/>
              <w:jc w:val="center"/>
              <w:rPr>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1C14C2" w:rsidRPr="00463160" w:rsidRDefault="001C14C2" w:rsidP="001C14C2">
            <w:pPr>
              <w:widowControl w:val="0"/>
              <w:spacing w:line="228" w:lineRule="auto"/>
              <w:jc w:val="center"/>
              <w:rPr>
                <w:sz w:val="22"/>
                <w:szCs w:val="24"/>
                <w:lang w:val="en-US"/>
              </w:rPr>
            </w:pPr>
            <w:r>
              <w:rPr>
                <w:sz w:val="24"/>
                <w:szCs w:val="24"/>
              </w:rPr>
              <w:t>2018</w:t>
            </w:r>
          </w:p>
        </w:tc>
        <w:tc>
          <w:tcPr>
            <w:tcW w:w="1160" w:type="dxa"/>
            <w:tcBorders>
              <w:top w:val="single" w:sz="4" w:space="0" w:color="auto"/>
              <w:left w:val="single" w:sz="4" w:space="0" w:color="auto"/>
              <w:bottom w:val="single" w:sz="4" w:space="0" w:color="auto"/>
              <w:right w:val="single" w:sz="4" w:space="0" w:color="auto"/>
            </w:tcBorders>
            <w:vAlign w:val="center"/>
          </w:tcPr>
          <w:p w:rsidR="001C14C2" w:rsidRPr="00360E7D" w:rsidRDefault="001C14C2" w:rsidP="001C14C2">
            <w:pPr>
              <w:widowControl w:val="0"/>
              <w:spacing w:before="20" w:line="228" w:lineRule="auto"/>
              <w:jc w:val="center"/>
              <w:rPr>
                <w:sz w:val="24"/>
                <w:szCs w:val="24"/>
              </w:rPr>
            </w:pPr>
            <w:r>
              <w:rPr>
                <w:sz w:val="24"/>
                <w:szCs w:val="24"/>
              </w:rPr>
              <w:t>2019</w:t>
            </w:r>
          </w:p>
        </w:tc>
        <w:tc>
          <w:tcPr>
            <w:tcW w:w="1160" w:type="dxa"/>
            <w:tcBorders>
              <w:top w:val="single" w:sz="4" w:space="0" w:color="auto"/>
              <w:left w:val="single" w:sz="4" w:space="0" w:color="auto"/>
              <w:bottom w:val="single" w:sz="4" w:space="0" w:color="auto"/>
              <w:right w:val="single" w:sz="4" w:space="0" w:color="auto"/>
            </w:tcBorders>
            <w:vAlign w:val="center"/>
          </w:tcPr>
          <w:p w:rsidR="001C14C2" w:rsidRPr="00767E72" w:rsidRDefault="001C14C2" w:rsidP="00D3560B">
            <w:pPr>
              <w:widowControl w:val="0"/>
              <w:spacing w:line="228" w:lineRule="auto"/>
              <w:jc w:val="center"/>
              <w:rPr>
                <w:sz w:val="24"/>
                <w:szCs w:val="24"/>
                <w:vertAlign w:val="superscript"/>
                <w:lang w:val="en-US"/>
              </w:rPr>
            </w:pPr>
            <w:r>
              <w:rPr>
                <w:sz w:val="24"/>
                <w:szCs w:val="24"/>
                <w:lang w:val="en-US"/>
              </w:rPr>
              <w:t>20</w:t>
            </w:r>
            <w:r>
              <w:rPr>
                <w:sz w:val="24"/>
                <w:szCs w:val="24"/>
              </w:rPr>
              <w:t>20</w:t>
            </w:r>
          </w:p>
        </w:tc>
        <w:tc>
          <w:tcPr>
            <w:tcW w:w="1160" w:type="dxa"/>
            <w:tcBorders>
              <w:top w:val="single" w:sz="4" w:space="0" w:color="auto"/>
              <w:left w:val="single" w:sz="4" w:space="0" w:color="auto"/>
              <w:bottom w:val="single" w:sz="4" w:space="0" w:color="auto"/>
              <w:right w:val="single" w:sz="4" w:space="0" w:color="auto"/>
            </w:tcBorders>
            <w:vAlign w:val="center"/>
          </w:tcPr>
          <w:p w:rsidR="001C14C2" w:rsidRPr="001C14C2" w:rsidRDefault="001C14C2" w:rsidP="00842DC8">
            <w:pPr>
              <w:widowControl w:val="0"/>
              <w:spacing w:line="228" w:lineRule="auto"/>
              <w:jc w:val="center"/>
              <w:rPr>
                <w:sz w:val="24"/>
                <w:szCs w:val="24"/>
              </w:rPr>
            </w:pPr>
            <w:r>
              <w:rPr>
                <w:sz w:val="24"/>
                <w:szCs w:val="24"/>
              </w:rPr>
              <w:t>2021</w:t>
            </w:r>
            <w:r w:rsidR="00D3560B">
              <w:rPr>
                <w:sz w:val="24"/>
                <w:szCs w:val="24"/>
                <w:vertAlign w:val="superscript"/>
              </w:rPr>
              <w:t>1</w:t>
            </w:r>
            <w:r w:rsidR="00D3560B">
              <w:rPr>
                <w:sz w:val="24"/>
                <w:szCs w:val="24"/>
                <w:vertAlign w:val="superscript"/>
                <w:lang w:val="en-US"/>
              </w:rPr>
              <w:t>)</w:t>
            </w:r>
          </w:p>
        </w:tc>
      </w:tr>
      <w:tr w:rsidR="001C14C2" w:rsidRPr="008B51F7" w:rsidTr="001C14C2">
        <w:trPr>
          <w:trHeight w:val="340"/>
        </w:trPr>
        <w:tc>
          <w:tcPr>
            <w:tcW w:w="4976" w:type="dxa"/>
            <w:vAlign w:val="center"/>
          </w:tcPr>
          <w:p w:rsidR="001C14C2" w:rsidRPr="0054576F" w:rsidRDefault="001C14C2" w:rsidP="00463160">
            <w:pPr>
              <w:widowControl w:val="0"/>
              <w:ind w:left="-42"/>
              <w:rPr>
                <w:sz w:val="24"/>
                <w:szCs w:val="24"/>
                <w:vertAlign w:val="superscript"/>
              </w:rPr>
            </w:pPr>
            <w:r>
              <w:rPr>
                <w:sz w:val="24"/>
                <w:szCs w:val="24"/>
              </w:rPr>
              <w:t>Д</w:t>
            </w:r>
            <w:r w:rsidRPr="00C62589">
              <w:rPr>
                <w:sz w:val="24"/>
                <w:szCs w:val="24"/>
              </w:rPr>
              <w:t>обыча полезных ископаемых</w:t>
            </w:r>
          </w:p>
        </w:tc>
        <w:tc>
          <w:tcPr>
            <w:tcW w:w="1160" w:type="dxa"/>
            <w:vAlign w:val="bottom"/>
          </w:tcPr>
          <w:p w:rsidR="001C14C2" w:rsidRDefault="001C14C2" w:rsidP="002B2AC2">
            <w:pPr>
              <w:tabs>
                <w:tab w:val="decimal" w:pos="459"/>
              </w:tabs>
              <w:spacing w:before="90"/>
              <w:ind w:left="-72" w:right="196"/>
              <w:jc w:val="right"/>
              <w:rPr>
                <w:sz w:val="24"/>
                <w:szCs w:val="24"/>
              </w:rPr>
            </w:pPr>
            <w:r>
              <w:rPr>
                <w:sz w:val="24"/>
                <w:szCs w:val="24"/>
              </w:rPr>
              <w:t>3822</w:t>
            </w:r>
          </w:p>
        </w:tc>
        <w:tc>
          <w:tcPr>
            <w:tcW w:w="1160" w:type="dxa"/>
            <w:vAlign w:val="bottom"/>
          </w:tcPr>
          <w:p w:rsidR="001C14C2" w:rsidRPr="00B82B8A" w:rsidRDefault="001C14C2" w:rsidP="00450ACC">
            <w:pPr>
              <w:tabs>
                <w:tab w:val="decimal" w:pos="459"/>
              </w:tabs>
              <w:spacing w:before="90"/>
              <w:ind w:left="-72" w:right="196"/>
              <w:jc w:val="right"/>
              <w:rPr>
                <w:sz w:val="24"/>
                <w:szCs w:val="24"/>
              </w:rPr>
            </w:pPr>
            <w:r>
              <w:rPr>
                <w:sz w:val="24"/>
                <w:szCs w:val="24"/>
              </w:rPr>
              <w:t>3436</w:t>
            </w:r>
          </w:p>
        </w:tc>
        <w:tc>
          <w:tcPr>
            <w:tcW w:w="1160" w:type="dxa"/>
            <w:vAlign w:val="bottom"/>
          </w:tcPr>
          <w:p w:rsidR="001C14C2" w:rsidRDefault="001C14C2" w:rsidP="00450ACC">
            <w:pPr>
              <w:tabs>
                <w:tab w:val="decimal" w:pos="459"/>
              </w:tabs>
              <w:spacing w:before="90"/>
              <w:ind w:left="-72" w:right="196"/>
              <w:jc w:val="right"/>
              <w:rPr>
                <w:sz w:val="24"/>
                <w:szCs w:val="24"/>
              </w:rPr>
            </w:pPr>
            <w:r>
              <w:rPr>
                <w:sz w:val="24"/>
                <w:szCs w:val="24"/>
              </w:rPr>
              <w:t>20</w:t>
            </w:r>
            <w:r w:rsidR="00D3560B">
              <w:rPr>
                <w:sz w:val="24"/>
                <w:szCs w:val="24"/>
              </w:rPr>
              <w:t>61</w:t>
            </w:r>
          </w:p>
        </w:tc>
        <w:tc>
          <w:tcPr>
            <w:tcW w:w="1160" w:type="dxa"/>
            <w:vAlign w:val="bottom"/>
          </w:tcPr>
          <w:p w:rsidR="001C14C2" w:rsidRPr="008E72F1" w:rsidRDefault="00F62616" w:rsidP="00450ACC">
            <w:pPr>
              <w:tabs>
                <w:tab w:val="decimal" w:pos="459"/>
                <w:tab w:val="decimal" w:pos="781"/>
              </w:tabs>
              <w:ind w:left="-72" w:right="196"/>
              <w:jc w:val="right"/>
              <w:rPr>
                <w:sz w:val="24"/>
                <w:szCs w:val="24"/>
              </w:rPr>
            </w:pPr>
            <w:r w:rsidRPr="00F62616">
              <w:rPr>
                <w:sz w:val="24"/>
                <w:szCs w:val="24"/>
              </w:rPr>
              <w:t>3566</w:t>
            </w:r>
          </w:p>
        </w:tc>
      </w:tr>
      <w:tr w:rsidR="001C14C2" w:rsidRPr="008B51F7" w:rsidTr="001C14C2">
        <w:trPr>
          <w:trHeight w:val="340"/>
        </w:trPr>
        <w:tc>
          <w:tcPr>
            <w:tcW w:w="4976" w:type="dxa"/>
            <w:vAlign w:val="center"/>
          </w:tcPr>
          <w:p w:rsidR="001C14C2" w:rsidRPr="0054576F" w:rsidRDefault="001C14C2" w:rsidP="00463160">
            <w:pPr>
              <w:widowControl w:val="0"/>
              <w:ind w:left="-42"/>
              <w:rPr>
                <w:sz w:val="24"/>
                <w:szCs w:val="24"/>
                <w:vertAlign w:val="superscript"/>
              </w:rPr>
            </w:pPr>
            <w:r>
              <w:rPr>
                <w:sz w:val="24"/>
                <w:szCs w:val="24"/>
              </w:rPr>
              <w:t>О</w:t>
            </w:r>
            <w:r w:rsidRPr="00C62589">
              <w:rPr>
                <w:sz w:val="24"/>
                <w:szCs w:val="24"/>
              </w:rPr>
              <w:t>брабатывающие производства</w:t>
            </w:r>
          </w:p>
        </w:tc>
        <w:tc>
          <w:tcPr>
            <w:tcW w:w="1160" w:type="dxa"/>
            <w:vAlign w:val="bottom"/>
          </w:tcPr>
          <w:p w:rsidR="001C14C2" w:rsidRPr="00A1280D" w:rsidRDefault="001C14C2" w:rsidP="00450ACC">
            <w:pPr>
              <w:tabs>
                <w:tab w:val="decimal" w:pos="459"/>
              </w:tabs>
              <w:spacing w:before="90"/>
              <w:ind w:left="-72" w:right="196"/>
              <w:jc w:val="right"/>
              <w:rPr>
                <w:sz w:val="24"/>
                <w:szCs w:val="24"/>
              </w:rPr>
            </w:pPr>
            <w:r>
              <w:rPr>
                <w:sz w:val="24"/>
                <w:szCs w:val="24"/>
              </w:rPr>
              <w:t>961525</w:t>
            </w:r>
          </w:p>
        </w:tc>
        <w:tc>
          <w:tcPr>
            <w:tcW w:w="1160" w:type="dxa"/>
            <w:vAlign w:val="bottom"/>
          </w:tcPr>
          <w:p w:rsidR="001C14C2" w:rsidRPr="00B82B8A" w:rsidRDefault="001C14C2" w:rsidP="00450ACC">
            <w:pPr>
              <w:tabs>
                <w:tab w:val="decimal" w:pos="459"/>
              </w:tabs>
              <w:spacing w:before="90"/>
              <w:ind w:left="-72" w:right="196"/>
              <w:jc w:val="right"/>
              <w:rPr>
                <w:sz w:val="24"/>
                <w:szCs w:val="24"/>
              </w:rPr>
            </w:pPr>
            <w:r>
              <w:rPr>
                <w:sz w:val="24"/>
                <w:szCs w:val="24"/>
              </w:rPr>
              <w:t>964220</w:t>
            </w:r>
          </w:p>
        </w:tc>
        <w:tc>
          <w:tcPr>
            <w:tcW w:w="1160" w:type="dxa"/>
            <w:vAlign w:val="bottom"/>
          </w:tcPr>
          <w:p w:rsidR="001C14C2" w:rsidRPr="00A1280D" w:rsidRDefault="00D3560B" w:rsidP="00450ACC">
            <w:pPr>
              <w:tabs>
                <w:tab w:val="decimal" w:pos="459"/>
              </w:tabs>
              <w:spacing w:before="90"/>
              <w:ind w:left="-72" w:right="196"/>
              <w:jc w:val="right"/>
              <w:rPr>
                <w:sz w:val="24"/>
                <w:szCs w:val="24"/>
              </w:rPr>
            </w:pPr>
            <w:r>
              <w:rPr>
                <w:sz w:val="24"/>
                <w:szCs w:val="24"/>
              </w:rPr>
              <w:t>865391</w:t>
            </w:r>
          </w:p>
        </w:tc>
        <w:tc>
          <w:tcPr>
            <w:tcW w:w="1160" w:type="dxa"/>
            <w:vAlign w:val="bottom"/>
          </w:tcPr>
          <w:p w:rsidR="001C14C2" w:rsidRPr="002E1A84" w:rsidRDefault="00F62616" w:rsidP="00450ACC">
            <w:pPr>
              <w:tabs>
                <w:tab w:val="decimal" w:pos="459"/>
                <w:tab w:val="decimal" w:pos="781"/>
              </w:tabs>
              <w:ind w:left="-72" w:right="196"/>
              <w:jc w:val="right"/>
              <w:rPr>
                <w:sz w:val="24"/>
                <w:szCs w:val="24"/>
              </w:rPr>
            </w:pPr>
            <w:r w:rsidRPr="00F62616">
              <w:rPr>
                <w:sz w:val="24"/>
                <w:szCs w:val="24"/>
              </w:rPr>
              <w:t>907218</w:t>
            </w:r>
          </w:p>
        </w:tc>
      </w:tr>
      <w:tr w:rsidR="001C14C2" w:rsidRPr="008B51F7" w:rsidTr="001C14C2">
        <w:trPr>
          <w:trHeight w:val="576"/>
        </w:trPr>
        <w:tc>
          <w:tcPr>
            <w:tcW w:w="4976" w:type="dxa"/>
            <w:vAlign w:val="center"/>
          </w:tcPr>
          <w:p w:rsidR="001C14C2" w:rsidRPr="0054576F" w:rsidRDefault="001C14C2" w:rsidP="00463160">
            <w:pPr>
              <w:widowControl w:val="0"/>
              <w:spacing w:before="20" w:line="228" w:lineRule="auto"/>
              <w:ind w:left="-42"/>
              <w:rPr>
                <w:sz w:val="24"/>
                <w:szCs w:val="24"/>
                <w:vertAlign w:val="superscript"/>
              </w:rPr>
            </w:pPr>
            <w:r>
              <w:rPr>
                <w:sz w:val="24"/>
                <w:szCs w:val="24"/>
              </w:rPr>
              <w:t>О</w:t>
            </w:r>
            <w:r w:rsidRPr="00C62589">
              <w:rPr>
                <w:sz w:val="24"/>
                <w:szCs w:val="24"/>
              </w:rPr>
              <w:t>беспечение электрической энергией, газом и паром; кондиционирование воздуха</w:t>
            </w:r>
          </w:p>
        </w:tc>
        <w:tc>
          <w:tcPr>
            <w:tcW w:w="1160" w:type="dxa"/>
            <w:vAlign w:val="bottom"/>
          </w:tcPr>
          <w:p w:rsidR="001C14C2" w:rsidRPr="007B4F6D" w:rsidRDefault="001C14C2" w:rsidP="00450ACC">
            <w:pPr>
              <w:tabs>
                <w:tab w:val="decimal" w:pos="459"/>
              </w:tabs>
              <w:spacing w:before="90"/>
              <w:ind w:left="-72" w:right="196"/>
              <w:jc w:val="right"/>
              <w:rPr>
                <w:sz w:val="24"/>
                <w:szCs w:val="24"/>
              </w:rPr>
            </w:pPr>
            <w:r>
              <w:rPr>
                <w:sz w:val="24"/>
                <w:szCs w:val="24"/>
              </w:rPr>
              <w:t>53353</w:t>
            </w:r>
          </w:p>
        </w:tc>
        <w:tc>
          <w:tcPr>
            <w:tcW w:w="1160" w:type="dxa"/>
            <w:vAlign w:val="bottom"/>
          </w:tcPr>
          <w:p w:rsidR="001C14C2" w:rsidRPr="002E1A84" w:rsidRDefault="001C14C2" w:rsidP="00450ACC">
            <w:pPr>
              <w:tabs>
                <w:tab w:val="decimal" w:pos="459"/>
              </w:tabs>
              <w:spacing w:before="90"/>
              <w:ind w:left="-72" w:right="196"/>
              <w:jc w:val="right"/>
              <w:rPr>
                <w:sz w:val="24"/>
                <w:szCs w:val="24"/>
              </w:rPr>
            </w:pPr>
            <w:r>
              <w:rPr>
                <w:sz w:val="24"/>
                <w:szCs w:val="24"/>
              </w:rPr>
              <w:t>54695</w:t>
            </w:r>
          </w:p>
        </w:tc>
        <w:tc>
          <w:tcPr>
            <w:tcW w:w="1160" w:type="dxa"/>
            <w:vAlign w:val="bottom"/>
          </w:tcPr>
          <w:p w:rsidR="001C14C2" w:rsidRPr="007B4F6D" w:rsidRDefault="00D3560B" w:rsidP="00450ACC">
            <w:pPr>
              <w:tabs>
                <w:tab w:val="decimal" w:pos="459"/>
              </w:tabs>
              <w:spacing w:before="90"/>
              <w:ind w:left="-72" w:right="196"/>
              <w:jc w:val="right"/>
              <w:rPr>
                <w:sz w:val="24"/>
                <w:szCs w:val="24"/>
              </w:rPr>
            </w:pPr>
            <w:r>
              <w:rPr>
                <w:sz w:val="24"/>
                <w:szCs w:val="24"/>
              </w:rPr>
              <w:t>53185</w:t>
            </w:r>
          </w:p>
        </w:tc>
        <w:tc>
          <w:tcPr>
            <w:tcW w:w="1160" w:type="dxa"/>
            <w:vAlign w:val="bottom"/>
          </w:tcPr>
          <w:p w:rsidR="001C14C2" w:rsidRPr="002E1A84" w:rsidRDefault="00F62616" w:rsidP="00450ACC">
            <w:pPr>
              <w:tabs>
                <w:tab w:val="decimal" w:pos="459"/>
                <w:tab w:val="decimal" w:pos="781"/>
              </w:tabs>
              <w:ind w:left="-72" w:right="196"/>
              <w:jc w:val="right"/>
              <w:rPr>
                <w:sz w:val="24"/>
                <w:szCs w:val="24"/>
              </w:rPr>
            </w:pPr>
            <w:r w:rsidRPr="00F62616">
              <w:rPr>
                <w:sz w:val="24"/>
                <w:szCs w:val="24"/>
              </w:rPr>
              <w:t>57795</w:t>
            </w:r>
          </w:p>
        </w:tc>
      </w:tr>
      <w:tr w:rsidR="001C14C2" w:rsidRPr="008B51F7" w:rsidTr="00436517">
        <w:trPr>
          <w:trHeight w:val="865"/>
        </w:trPr>
        <w:tc>
          <w:tcPr>
            <w:tcW w:w="4976" w:type="dxa"/>
            <w:vAlign w:val="center"/>
          </w:tcPr>
          <w:p w:rsidR="001C14C2" w:rsidRPr="0054576F" w:rsidRDefault="001C14C2" w:rsidP="00463160">
            <w:pPr>
              <w:widowControl w:val="0"/>
              <w:spacing w:before="20" w:line="228" w:lineRule="auto"/>
              <w:ind w:left="-42"/>
              <w:rPr>
                <w:sz w:val="24"/>
                <w:szCs w:val="24"/>
                <w:vertAlign w:val="superscript"/>
              </w:rPr>
            </w:pPr>
            <w:r>
              <w:rPr>
                <w:sz w:val="24"/>
                <w:szCs w:val="24"/>
              </w:rPr>
              <w:t>В</w:t>
            </w:r>
            <w:r w:rsidRPr="00C62589">
              <w:rPr>
                <w:sz w:val="24"/>
                <w:szCs w:val="24"/>
              </w:rPr>
              <w:t>одоснабжение; водоотведение, организация сбора и утилизация отходов, деятельность по ликвидации загрязнений</w:t>
            </w:r>
          </w:p>
        </w:tc>
        <w:tc>
          <w:tcPr>
            <w:tcW w:w="1160" w:type="dxa"/>
            <w:vAlign w:val="bottom"/>
          </w:tcPr>
          <w:p w:rsidR="001C14C2" w:rsidRDefault="001C14C2" w:rsidP="00450ACC">
            <w:pPr>
              <w:tabs>
                <w:tab w:val="decimal" w:pos="459"/>
              </w:tabs>
              <w:spacing w:before="90"/>
              <w:ind w:left="-72" w:right="196"/>
              <w:jc w:val="right"/>
              <w:rPr>
                <w:sz w:val="24"/>
                <w:szCs w:val="24"/>
              </w:rPr>
            </w:pPr>
            <w:r>
              <w:rPr>
                <w:sz w:val="24"/>
                <w:szCs w:val="24"/>
              </w:rPr>
              <w:t>10937</w:t>
            </w:r>
          </w:p>
        </w:tc>
        <w:tc>
          <w:tcPr>
            <w:tcW w:w="1160" w:type="dxa"/>
            <w:vAlign w:val="bottom"/>
          </w:tcPr>
          <w:p w:rsidR="001C14C2" w:rsidRPr="002E1A84" w:rsidRDefault="001C14C2" w:rsidP="00450ACC">
            <w:pPr>
              <w:tabs>
                <w:tab w:val="decimal" w:pos="459"/>
              </w:tabs>
              <w:spacing w:before="90"/>
              <w:ind w:left="-72" w:right="196"/>
              <w:jc w:val="right"/>
              <w:rPr>
                <w:sz w:val="24"/>
                <w:szCs w:val="24"/>
              </w:rPr>
            </w:pPr>
            <w:r>
              <w:rPr>
                <w:sz w:val="24"/>
                <w:szCs w:val="24"/>
              </w:rPr>
              <w:t>11211</w:t>
            </w:r>
          </w:p>
        </w:tc>
        <w:tc>
          <w:tcPr>
            <w:tcW w:w="1160" w:type="dxa"/>
            <w:vAlign w:val="bottom"/>
          </w:tcPr>
          <w:p w:rsidR="001C14C2" w:rsidRDefault="00D3560B" w:rsidP="00450ACC">
            <w:pPr>
              <w:tabs>
                <w:tab w:val="decimal" w:pos="459"/>
              </w:tabs>
              <w:spacing w:before="90"/>
              <w:ind w:left="-72" w:right="196"/>
              <w:jc w:val="right"/>
              <w:rPr>
                <w:sz w:val="24"/>
                <w:szCs w:val="24"/>
              </w:rPr>
            </w:pPr>
            <w:r>
              <w:rPr>
                <w:sz w:val="24"/>
                <w:szCs w:val="24"/>
              </w:rPr>
              <w:t>13719</w:t>
            </w:r>
          </w:p>
        </w:tc>
        <w:tc>
          <w:tcPr>
            <w:tcW w:w="1160" w:type="dxa"/>
            <w:shd w:val="clear" w:color="auto" w:fill="auto"/>
            <w:vAlign w:val="bottom"/>
          </w:tcPr>
          <w:p w:rsidR="001C14C2" w:rsidRPr="002E1A84" w:rsidRDefault="00436517" w:rsidP="00450ACC">
            <w:pPr>
              <w:tabs>
                <w:tab w:val="decimal" w:pos="459"/>
                <w:tab w:val="decimal" w:pos="781"/>
              </w:tabs>
              <w:ind w:left="-72" w:right="196"/>
              <w:jc w:val="right"/>
              <w:rPr>
                <w:sz w:val="24"/>
                <w:szCs w:val="24"/>
              </w:rPr>
            </w:pPr>
            <w:r>
              <w:rPr>
                <w:sz w:val="24"/>
                <w:szCs w:val="24"/>
              </w:rPr>
              <w:t>14677</w:t>
            </w:r>
          </w:p>
        </w:tc>
      </w:tr>
    </w:tbl>
    <w:p w:rsidR="00011FFE" w:rsidRPr="00011FFE" w:rsidRDefault="00703A7C" w:rsidP="00703A7C">
      <w:pPr>
        <w:spacing w:before="80"/>
        <w:jc w:val="both"/>
        <w:rPr>
          <w:sz w:val="24"/>
          <w:szCs w:val="24"/>
        </w:rPr>
      </w:pPr>
      <w:r>
        <w:rPr>
          <w:sz w:val="24"/>
          <w:vertAlign w:val="superscript"/>
        </w:rPr>
        <w:t>1</w:t>
      </w:r>
      <w:r w:rsidR="00011FFE" w:rsidRPr="00011FFE">
        <w:rPr>
          <w:sz w:val="24"/>
          <w:vertAlign w:val="superscript"/>
        </w:rPr>
        <w:t>)</w:t>
      </w:r>
      <w:r w:rsidR="00011FFE" w:rsidRPr="00011FFE">
        <w:rPr>
          <w:sz w:val="24"/>
        </w:rPr>
        <w:t xml:space="preserve"> Данные приведены за январь-декабрь 202</w:t>
      </w:r>
      <w:r w:rsidR="00D3560B">
        <w:rPr>
          <w:sz w:val="24"/>
        </w:rPr>
        <w:t>1</w:t>
      </w:r>
      <w:r w:rsidR="00011FFE" w:rsidRPr="00011FFE">
        <w:rPr>
          <w:sz w:val="24"/>
        </w:rPr>
        <w:t xml:space="preserve"> года.</w:t>
      </w:r>
    </w:p>
    <w:p w:rsidR="00011FFE" w:rsidRPr="00703A7C" w:rsidRDefault="00011FFE" w:rsidP="00D00088">
      <w:pPr>
        <w:spacing w:line="216" w:lineRule="auto"/>
        <w:jc w:val="center"/>
        <w:rPr>
          <w:rFonts w:ascii="Arial" w:hAnsi="Arial"/>
          <w:b/>
          <w:sz w:val="28"/>
          <w:szCs w:val="28"/>
        </w:rPr>
      </w:pPr>
    </w:p>
    <w:p w:rsidR="00AC3098" w:rsidRPr="00703A7C" w:rsidRDefault="00AC3098" w:rsidP="00D00088">
      <w:pPr>
        <w:spacing w:line="216" w:lineRule="auto"/>
        <w:jc w:val="center"/>
        <w:rPr>
          <w:rFonts w:ascii="Arial" w:hAnsi="Arial"/>
        </w:rPr>
      </w:pPr>
      <w:r w:rsidRPr="00FC6C8A">
        <w:rPr>
          <w:rFonts w:ascii="Arial" w:hAnsi="Arial"/>
          <w:b/>
          <w:sz w:val="28"/>
          <w:szCs w:val="28"/>
        </w:rPr>
        <w:t>Индексы производства</w:t>
      </w:r>
      <w:r w:rsidRPr="00FC6C8A">
        <w:rPr>
          <w:rFonts w:ascii="Arial" w:hAnsi="Arial"/>
          <w:b/>
          <w:sz w:val="28"/>
          <w:szCs w:val="28"/>
        </w:rPr>
        <w:br/>
      </w:r>
      <w:r w:rsidRPr="00FC6C8A">
        <w:rPr>
          <w:rFonts w:ascii="Arial" w:hAnsi="Arial"/>
          <w:sz w:val="28"/>
          <w:szCs w:val="28"/>
        </w:rPr>
        <w:t>(в процентах к предыдущему году)</w:t>
      </w:r>
      <w:r w:rsidRPr="00FC6C8A">
        <w:rPr>
          <w:rFonts w:ascii="Arial" w:hAnsi="Arial"/>
          <w:sz w:val="28"/>
          <w:szCs w:val="28"/>
        </w:rPr>
        <w:br/>
      </w:r>
    </w:p>
    <w:tbl>
      <w:tblPr>
        <w:tblW w:w="9637" w:type="dxa"/>
        <w:tblInd w:w="56" w:type="dxa"/>
        <w:tblLayout w:type="fixed"/>
        <w:tblCellMar>
          <w:left w:w="70" w:type="dxa"/>
          <w:right w:w="70" w:type="dxa"/>
        </w:tblCellMar>
        <w:tblLook w:val="0000" w:firstRow="0" w:lastRow="0" w:firstColumn="0" w:lastColumn="0" w:noHBand="0" w:noVBand="0"/>
      </w:tblPr>
      <w:tblGrid>
        <w:gridCol w:w="5401"/>
        <w:gridCol w:w="1059"/>
        <w:gridCol w:w="1059"/>
        <w:gridCol w:w="1059"/>
        <w:gridCol w:w="1059"/>
      </w:tblGrid>
      <w:tr w:rsidR="001C14C2" w:rsidRPr="00FC6C8A" w:rsidTr="001C14C2">
        <w:trPr>
          <w:trHeight w:val="340"/>
        </w:trPr>
        <w:tc>
          <w:tcPr>
            <w:tcW w:w="5401" w:type="dxa"/>
            <w:tcBorders>
              <w:top w:val="single" w:sz="4" w:space="0" w:color="auto"/>
              <w:left w:val="single" w:sz="4" w:space="0" w:color="auto"/>
              <w:bottom w:val="single" w:sz="4" w:space="0" w:color="auto"/>
              <w:right w:val="single" w:sz="4" w:space="0" w:color="auto"/>
            </w:tcBorders>
            <w:vAlign w:val="center"/>
          </w:tcPr>
          <w:p w:rsidR="001C14C2" w:rsidRPr="00FC6C8A" w:rsidRDefault="001C14C2" w:rsidP="00964CE4">
            <w:pPr>
              <w:spacing w:line="264" w:lineRule="auto"/>
              <w:jc w:val="center"/>
              <w:rPr>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1C14C2" w:rsidRPr="000A5D7A" w:rsidRDefault="001C14C2" w:rsidP="001C14C2">
            <w:pPr>
              <w:jc w:val="center"/>
              <w:rPr>
                <w:sz w:val="24"/>
                <w:szCs w:val="24"/>
                <w:vertAlign w:val="superscript"/>
              </w:rPr>
            </w:pPr>
            <w:r w:rsidRPr="000A5D7A">
              <w:rPr>
                <w:sz w:val="24"/>
                <w:szCs w:val="24"/>
                <w:lang w:val="en-US"/>
              </w:rPr>
              <w:t>201</w:t>
            </w:r>
            <w:r>
              <w:rPr>
                <w:sz w:val="24"/>
                <w:szCs w:val="24"/>
              </w:rPr>
              <w:t>8</w:t>
            </w:r>
          </w:p>
        </w:tc>
        <w:tc>
          <w:tcPr>
            <w:tcW w:w="1059" w:type="dxa"/>
            <w:tcBorders>
              <w:top w:val="single" w:sz="4" w:space="0" w:color="auto"/>
              <w:left w:val="single" w:sz="4" w:space="0" w:color="auto"/>
              <w:bottom w:val="single" w:sz="4" w:space="0" w:color="auto"/>
              <w:right w:val="single" w:sz="4" w:space="0" w:color="auto"/>
            </w:tcBorders>
            <w:vAlign w:val="center"/>
          </w:tcPr>
          <w:p w:rsidR="001C14C2" w:rsidRPr="00842DC8" w:rsidRDefault="001C14C2" w:rsidP="001C14C2">
            <w:pPr>
              <w:jc w:val="center"/>
              <w:rPr>
                <w:sz w:val="24"/>
                <w:szCs w:val="24"/>
              </w:rPr>
            </w:pPr>
            <w:r>
              <w:rPr>
                <w:sz w:val="24"/>
                <w:szCs w:val="24"/>
              </w:rPr>
              <w:t>2019</w:t>
            </w:r>
          </w:p>
        </w:tc>
        <w:tc>
          <w:tcPr>
            <w:tcW w:w="1059" w:type="dxa"/>
            <w:tcBorders>
              <w:top w:val="single" w:sz="4" w:space="0" w:color="auto"/>
              <w:left w:val="single" w:sz="4" w:space="0" w:color="auto"/>
              <w:bottom w:val="single" w:sz="4" w:space="0" w:color="auto"/>
              <w:right w:val="single" w:sz="4" w:space="0" w:color="auto"/>
            </w:tcBorders>
            <w:vAlign w:val="center"/>
          </w:tcPr>
          <w:p w:rsidR="001C14C2" w:rsidRPr="00767E72" w:rsidRDefault="001C14C2" w:rsidP="00D3560B">
            <w:pPr>
              <w:jc w:val="center"/>
              <w:rPr>
                <w:sz w:val="24"/>
                <w:szCs w:val="24"/>
                <w:vertAlign w:val="superscript"/>
                <w:lang w:val="en-US"/>
              </w:rPr>
            </w:pPr>
            <w:r>
              <w:rPr>
                <w:sz w:val="24"/>
                <w:szCs w:val="24"/>
              </w:rPr>
              <w:t>2020</w:t>
            </w:r>
          </w:p>
        </w:tc>
        <w:tc>
          <w:tcPr>
            <w:tcW w:w="1059" w:type="dxa"/>
            <w:tcBorders>
              <w:top w:val="single" w:sz="4" w:space="0" w:color="auto"/>
              <w:left w:val="single" w:sz="4" w:space="0" w:color="auto"/>
              <w:bottom w:val="single" w:sz="4" w:space="0" w:color="auto"/>
              <w:right w:val="single" w:sz="4" w:space="0" w:color="auto"/>
            </w:tcBorders>
            <w:vAlign w:val="center"/>
          </w:tcPr>
          <w:p w:rsidR="001C14C2" w:rsidRPr="001C14C2" w:rsidRDefault="001C14C2" w:rsidP="00842DC8">
            <w:pPr>
              <w:jc w:val="center"/>
              <w:rPr>
                <w:sz w:val="24"/>
                <w:szCs w:val="24"/>
              </w:rPr>
            </w:pPr>
            <w:r>
              <w:rPr>
                <w:sz w:val="24"/>
                <w:szCs w:val="24"/>
              </w:rPr>
              <w:t>2021</w:t>
            </w:r>
            <w:r w:rsidR="00D3560B">
              <w:rPr>
                <w:sz w:val="24"/>
                <w:szCs w:val="24"/>
                <w:vertAlign w:val="superscript"/>
                <w:lang w:val="en-US"/>
              </w:rPr>
              <w:t>1)</w:t>
            </w:r>
          </w:p>
        </w:tc>
      </w:tr>
      <w:tr w:rsidR="001C14C2" w:rsidRPr="00E444BD" w:rsidTr="001C14C2">
        <w:trPr>
          <w:trHeight w:val="340"/>
        </w:trPr>
        <w:tc>
          <w:tcPr>
            <w:tcW w:w="5401" w:type="dxa"/>
            <w:tcBorders>
              <w:top w:val="single" w:sz="4" w:space="0" w:color="auto"/>
            </w:tcBorders>
            <w:vAlign w:val="center"/>
          </w:tcPr>
          <w:p w:rsidR="001C14C2" w:rsidRPr="00E444BD" w:rsidRDefault="001C14C2" w:rsidP="00964CE4">
            <w:pPr>
              <w:spacing w:line="264" w:lineRule="auto"/>
              <w:rPr>
                <w:b/>
                <w:sz w:val="24"/>
                <w:szCs w:val="24"/>
                <w:vertAlign w:val="superscript"/>
              </w:rPr>
            </w:pPr>
            <w:r w:rsidRPr="00E444BD">
              <w:rPr>
                <w:b/>
                <w:sz w:val="24"/>
                <w:szCs w:val="24"/>
              </w:rPr>
              <w:t>Индекс промышленного производства</w:t>
            </w:r>
            <w:r w:rsidRPr="006E4FE2">
              <w:rPr>
                <w:sz w:val="24"/>
                <w:szCs w:val="24"/>
                <w:vertAlign w:val="superscript"/>
              </w:rPr>
              <w:t>2)</w:t>
            </w:r>
          </w:p>
        </w:tc>
        <w:tc>
          <w:tcPr>
            <w:tcW w:w="1059" w:type="dxa"/>
            <w:tcBorders>
              <w:top w:val="single" w:sz="4" w:space="0" w:color="auto"/>
            </w:tcBorders>
            <w:vAlign w:val="bottom"/>
          </w:tcPr>
          <w:p w:rsidR="001C14C2" w:rsidRPr="00E444BD" w:rsidRDefault="001C14C2" w:rsidP="003D30EF">
            <w:pPr>
              <w:tabs>
                <w:tab w:val="decimal" w:pos="567"/>
              </w:tabs>
              <w:spacing w:line="264" w:lineRule="auto"/>
              <w:rPr>
                <w:sz w:val="24"/>
                <w:szCs w:val="24"/>
              </w:rPr>
            </w:pPr>
            <w:r>
              <w:rPr>
                <w:sz w:val="24"/>
                <w:szCs w:val="24"/>
              </w:rPr>
              <w:t>104,2</w:t>
            </w:r>
          </w:p>
        </w:tc>
        <w:tc>
          <w:tcPr>
            <w:tcW w:w="1059" w:type="dxa"/>
            <w:tcBorders>
              <w:top w:val="single" w:sz="4" w:space="0" w:color="auto"/>
            </w:tcBorders>
            <w:vAlign w:val="bottom"/>
          </w:tcPr>
          <w:p w:rsidR="001C14C2" w:rsidRPr="00E444BD" w:rsidRDefault="001C14C2" w:rsidP="003D30EF">
            <w:pPr>
              <w:tabs>
                <w:tab w:val="decimal" w:pos="567"/>
              </w:tabs>
              <w:spacing w:line="264" w:lineRule="auto"/>
              <w:rPr>
                <w:sz w:val="24"/>
                <w:szCs w:val="24"/>
              </w:rPr>
            </w:pPr>
            <w:r>
              <w:rPr>
                <w:sz w:val="24"/>
                <w:szCs w:val="24"/>
              </w:rPr>
              <w:t>99,5</w:t>
            </w:r>
          </w:p>
        </w:tc>
        <w:tc>
          <w:tcPr>
            <w:tcW w:w="1059" w:type="dxa"/>
            <w:tcBorders>
              <w:top w:val="single" w:sz="4" w:space="0" w:color="auto"/>
            </w:tcBorders>
            <w:vAlign w:val="bottom"/>
          </w:tcPr>
          <w:p w:rsidR="001C14C2" w:rsidRDefault="00D3560B" w:rsidP="003D30EF">
            <w:pPr>
              <w:tabs>
                <w:tab w:val="decimal" w:pos="567"/>
              </w:tabs>
              <w:spacing w:line="264" w:lineRule="auto"/>
              <w:rPr>
                <w:sz w:val="24"/>
                <w:szCs w:val="24"/>
              </w:rPr>
            </w:pPr>
            <w:r>
              <w:rPr>
                <w:sz w:val="24"/>
                <w:szCs w:val="24"/>
              </w:rPr>
              <w:t>100,5</w:t>
            </w:r>
          </w:p>
        </w:tc>
        <w:tc>
          <w:tcPr>
            <w:tcW w:w="1059" w:type="dxa"/>
            <w:tcBorders>
              <w:top w:val="single" w:sz="4" w:space="0" w:color="auto"/>
            </w:tcBorders>
            <w:vAlign w:val="bottom"/>
          </w:tcPr>
          <w:p w:rsidR="001C14C2" w:rsidRPr="00E444BD" w:rsidRDefault="00A02E88" w:rsidP="003D30EF">
            <w:pPr>
              <w:tabs>
                <w:tab w:val="decimal" w:pos="567"/>
              </w:tabs>
              <w:spacing w:line="264" w:lineRule="auto"/>
              <w:rPr>
                <w:sz w:val="24"/>
                <w:szCs w:val="24"/>
              </w:rPr>
            </w:pPr>
            <w:r>
              <w:rPr>
                <w:sz w:val="24"/>
                <w:szCs w:val="24"/>
              </w:rPr>
              <w:t>103,3</w:t>
            </w:r>
          </w:p>
        </w:tc>
      </w:tr>
      <w:tr w:rsidR="001C14C2" w:rsidRPr="00FC6C8A" w:rsidTr="001C14C2">
        <w:trPr>
          <w:trHeight w:val="340"/>
        </w:trPr>
        <w:tc>
          <w:tcPr>
            <w:tcW w:w="5401" w:type="dxa"/>
            <w:vAlign w:val="center"/>
          </w:tcPr>
          <w:p w:rsidR="001C14C2" w:rsidRPr="000037ED" w:rsidRDefault="001C14C2" w:rsidP="00964CE4">
            <w:pPr>
              <w:spacing w:line="264" w:lineRule="auto"/>
              <w:ind w:left="42"/>
              <w:rPr>
                <w:sz w:val="24"/>
                <w:szCs w:val="24"/>
              </w:rPr>
            </w:pPr>
            <w:r>
              <w:rPr>
                <w:sz w:val="24"/>
                <w:szCs w:val="24"/>
              </w:rPr>
              <w:t>Д</w:t>
            </w:r>
            <w:r w:rsidRPr="000037ED">
              <w:rPr>
                <w:sz w:val="24"/>
                <w:szCs w:val="24"/>
              </w:rPr>
              <w:t>обыча полезных ископаемых</w:t>
            </w:r>
          </w:p>
        </w:tc>
        <w:tc>
          <w:tcPr>
            <w:tcW w:w="1059" w:type="dxa"/>
            <w:vAlign w:val="bottom"/>
          </w:tcPr>
          <w:p w:rsidR="001C14C2" w:rsidRPr="00E85D54" w:rsidRDefault="001C14C2" w:rsidP="003D30EF">
            <w:pPr>
              <w:tabs>
                <w:tab w:val="decimal" w:pos="567"/>
              </w:tabs>
              <w:spacing w:line="264" w:lineRule="auto"/>
              <w:rPr>
                <w:sz w:val="24"/>
                <w:szCs w:val="24"/>
              </w:rPr>
            </w:pPr>
            <w:r w:rsidRPr="00E85D54">
              <w:rPr>
                <w:sz w:val="24"/>
                <w:szCs w:val="24"/>
              </w:rPr>
              <w:t>86,9</w:t>
            </w:r>
          </w:p>
        </w:tc>
        <w:tc>
          <w:tcPr>
            <w:tcW w:w="1059" w:type="dxa"/>
            <w:vAlign w:val="bottom"/>
          </w:tcPr>
          <w:p w:rsidR="001C14C2" w:rsidRPr="00B82B8A" w:rsidRDefault="001C14C2" w:rsidP="003D30EF">
            <w:pPr>
              <w:tabs>
                <w:tab w:val="decimal" w:pos="567"/>
              </w:tabs>
              <w:spacing w:line="264" w:lineRule="auto"/>
              <w:rPr>
                <w:sz w:val="24"/>
                <w:szCs w:val="24"/>
              </w:rPr>
            </w:pPr>
            <w:r>
              <w:rPr>
                <w:sz w:val="24"/>
                <w:szCs w:val="24"/>
              </w:rPr>
              <w:t>88,7</w:t>
            </w:r>
          </w:p>
        </w:tc>
        <w:tc>
          <w:tcPr>
            <w:tcW w:w="1059" w:type="dxa"/>
            <w:vAlign w:val="bottom"/>
          </w:tcPr>
          <w:p w:rsidR="001C14C2" w:rsidRPr="00E85D54" w:rsidRDefault="00D3560B" w:rsidP="003D30EF">
            <w:pPr>
              <w:tabs>
                <w:tab w:val="decimal" w:pos="567"/>
              </w:tabs>
              <w:spacing w:line="264" w:lineRule="auto"/>
              <w:rPr>
                <w:sz w:val="24"/>
                <w:szCs w:val="24"/>
              </w:rPr>
            </w:pPr>
            <w:r>
              <w:rPr>
                <w:sz w:val="24"/>
                <w:szCs w:val="24"/>
              </w:rPr>
              <w:t>78,2</w:t>
            </w:r>
          </w:p>
        </w:tc>
        <w:tc>
          <w:tcPr>
            <w:tcW w:w="1059" w:type="dxa"/>
            <w:vAlign w:val="bottom"/>
          </w:tcPr>
          <w:p w:rsidR="001C14C2" w:rsidRPr="00E85D54" w:rsidRDefault="00A02E88" w:rsidP="003D30EF">
            <w:pPr>
              <w:tabs>
                <w:tab w:val="decimal" w:pos="567"/>
              </w:tabs>
              <w:spacing w:line="264" w:lineRule="auto"/>
              <w:rPr>
                <w:sz w:val="24"/>
                <w:szCs w:val="24"/>
              </w:rPr>
            </w:pPr>
            <w:r>
              <w:rPr>
                <w:sz w:val="24"/>
                <w:szCs w:val="24"/>
              </w:rPr>
              <w:t>94,1</w:t>
            </w:r>
          </w:p>
        </w:tc>
      </w:tr>
      <w:tr w:rsidR="001C14C2" w:rsidRPr="00FC6C8A" w:rsidTr="001C14C2">
        <w:trPr>
          <w:trHeight w:val="340"/>
        </w:trPr>
        <w:tc>
          <w:tcPr>
            <w:tcW w:w="5401" w:type="dxa"/>
            <w:vAlign w:val="center"/>
          </w:tcPr>
          <w:p w:rsidR="001C14C2" w:rsidRPr="000037ED" w:rsidRDefault="001C14C2" w:rsidP="00964CE4">
            <w:pPr>
              <w:spacing w:line="264" w:lineRule="auto"/>
              <w:ind w:left="42"/>
              <w:rPr>
                <w:sz w:val="24"/>
                <w:szCs w:val="24"/>
              </w:rPr>
            </w:pPr>
            <w:r>
              <w:rPr>
                <w:sz w:val="24"/>
                <w:szCs w:val="24"/>
              </w:rPr>
              <w:t>О</w:t>
            </w:r>
            <w:r w:rsidRPr="000037ED">
              <w:rPr>
                <w:sz w:val="24"/>
                <w:szCs w:val="24"/>
              </w:rPr>
              <w:t>брабатывающие производства</w:t>
            </w:r>
          </w:p>
        </w:tc>
        <w:tc>
          <w:tcPr>
            <w:tcW w:w="1059" w:type="dxa"/>
            <w:vAlign w:val="bottom"/>
          </w:tcPr>
          <w:p w:rsidR="001C14C2" w:rsidRPr="00E85D54" w:rsidRDefault="001C14C2" w:rsidP="003D30EF">
            <w:pPr>
              <w:tabs>
                <w:tab w:val="decimal" w:pos="567"/>
              </w:tabs>
              <w:spacing w:line="264" w:lineRule="auto"/>
              <w:rPr>
                <w:sz w:val="24"/>
                <w:szCs w:val="24"/>
              </w:rPr>
            </w:pPr>
            <w:r w:rsidRPr="00E85D54">
              <w:rPr>
                <w:sz w:val="24"/>
                <w:szCs w:val="24"/>
              </w:rPr>
              <w:t>104,7</w:t>
            </w:r>
          </w:p>
        </w:tc>
        <w:tc>
          <w:tcPr>
            <w:tcW w:w="1059" w:type="dxa"/>
            <w:vAlign w:val="bottom"/>
          </w:tcPr>
          <w:p w:rsidR="001C14C2" w:rsidRPr="00B82B8A" w:rsidRDefault="001C14C2" w:rsidP="003D30EF">
            <w:pPr>
              <w:tabs>
                <w:tab w:val="decimal" w:pos="567"/>
              </w:tabs>
              <w:spacing w:line="264" w:lineRule="auto"/>
              <w:rPr>
                <w:sz w:val="24"/>
                <w:szCs w:val="24"/>
              </w:rPr>
            </w:pPr>
            <w:r>
              <w:rPr>
                <w:sz w:val="24"/>
                <w:szCs w:val="24"/>
              </w:rPr>
              <w:t>99,9</w:t>
            </w:r>
          </w:p>
        </w:tc>
        <w:tc>
          <w:tcPr>
            <w:tcW w:w="1059" w:type="dxa"/>
            <w:vAlign w:val="bottom"/>
          </w:tcPr>
          <w:p w:rsidR="001C14C2" w:rsidRPr="00E85D54" w:rsidRDefault="00D3560B" w:rsidP="003D30EF">
            <w:pPr>
              <w:tabs>
                <w:tab w:val="decimal" w:pos="567"/>
              </w:tabs>
              <w:spacing w:line="264" w:lineRule="auto"/>
              <w:rPr>
                <w:sz w:val="24"/>
                <w:szCs w:val="24"/>
              </w:rPr>
            </w:pPr>
            <w:r>
              <w:rPr>
                <w:sz w:val="24"/>
                <w:szCs w:val="24"/>
              </w:rPr>
              <w:t>100,8</w:t>
            </w:r>
          </w:p>
        </w:tc>
        <w:tc>
          <w:tcPr>
            <w:tcW w:w="1059" w:type="dxa"/>
            <w:vAlign w:val="bottom"/>
          </w:tcPr>
          <w:p w:rsidR="001C14C2" w:rsidRPr="00E85D54" w:rsidRDefault="00A02E88" w:rsidP="003D30EF">
            <w:pPr>
              <w:tabs>
                <w:tab w:val="decimal" w:pos="567"/>
              </w:tabs>
              <w:spacing w:line="264" w:lineRule="auto"/>
              <w:rPr>
                <w:sz w:val="24"/>
                <w:szCs w:val="24"/>
              </w:rPr>
            </w:pPr>
            <w:r>
              <w:rPr>
                <w:sz w:val="24"/>
                <w:szCs w:val="24"/>
              </w:rPr>
              <w:t>103,2</w:t>
            </w:r>
          </w:p>
        </w:tc>
      </w:tr>
      <w:tr w:rsidR="001C14C2" w:rsidRPr="00FC6C8A" w:rsidTr="001C14C2">
        <w:tc>
          <w:tcPr>
            <w:tcW w:w="5401" w:type="dxa"/>
            <w:vAlign w:val="bottom"/>
          </w:tcPr>
          <w:p w:rsidR="001C14C2" w:rsidRPr="00FC6C8A" w:rsidRDefault="001C14C2" w:rsidP="00964CE4">
            <w:pPr>
              <w:spacing w:line="264" w:lineRule="auto"/>
              <w:ind w:left="284"/>
              <w:rPr>
                <w:sz w:val="24"/>
                <w:szCs w:val="24"/>
              </w:rPr>
            </w:pPr>
            <w:r w:rsidRPr="00FC6C8A">
              <w:rPr>
                <w:sz w:val="24"/>
                <w:szCs w:val="24"/>
              </w:rPr>
              <w:t>в том числе:</w:t>
            </w:r>
          </w:p>
        </w:tc>
        <w:tc>
          <w:tcPr>
            <w:tcW w:w="1059" w:type="dxa"/>
            <w:vAlign w:val="bottom"/>
          </w:tcPr>
          <w:p w:rsidR="001C14C2" w:rsidRDefault="001C14C2" w:rsidP="003D30EF">
            <w:pPr>
              <w:tabs>
                <w:tab w:val="decimal" w:pos="567"/>
              </w:tabs>
              <w:spacing w:line="264" w:lineRule="auto"/>
              <w:rPr>
                <w:sz w:val="24"/>
                <w:szCs w:val="24"/>
              </w:rPr>
            </w:pPr>
          </w:p>
        </w:tc>
        <w:tc>
          <w:tcPr>
            <w:tcW w:w="1059" w:type="dxa"/>
          </w:tcPr>
          <w:p w:rsidR="001C14C2" w:rsidRPr="00B82B8A" w:rsidRDefault="001C14C2" w:rsidP="003D30EF">
            <w:pPr>
              <w:tabs>
                <w:tab w:val="decimal" w:pos="567"/>
              </w:tabs>
              <w:spacing w:line="264" w:lineRule="auto"/>
              <w:rPr>
                <w:sz w:val="24"/>
                <w:szCs w:val="24"/>
              </w:rPr>
            </w:pPr>
          </w:p>
        </w:tc>
        <w:tc>
          <w:tcPr>
            <w:tcW w:w="1059" w:type="dxa"/>
            <w:vAlign w:val="bottom"/>
          </w:tcPr>
          <w:p w:rsidR="001C14C2" w:rsidRDefault="001C14C2" w:rsidP="003D30EF">
            <w:pPr>
              <w:tabs>
                <w:tab w:val="decimal" w:pos="567"/>
              </w:tabs>
              <w:spacing w:line="264" w:lineRule="auto"/>
              <w:rPr>
                <w:sz w:val="24"/>
                <w:szCs w:val="24"/>
              </w:rPr>
            </w:pPr>
          </w:p>
        </w:tc>
        <w:tc>
          <w:tcPr>
            <w:tcW w:w="1059" w:type="dxa"/>
            <w:vAlign w:val="bottom"/>
          </w:tcPr>
          <w:p w:rsidR="001C14C2" w:rsidRDefault="001C14C2" w:rsidP="003D30EF">
            <w:pPr>
              <w:tabs>
                <w:tab w:val="decimal" w:pos="567"/>
              </w:tabs>
              <w:spacing w:line="264" w:lineRule="auto"/>
              <w:rPr>
                <w:sz w:val="24"/>
                <w:szCs w:val="24"/>
              </w:rPr>
            </w:pPr>
          </w:p>
        </w:tc>
      </w:tr>
      <w:tr w:rsidR="00A02E88" w:rsidRPr="00FC6C8A" w:rsidTr="001C14C2">
        <w:tc>
          <w:tcPr>
            <w:tcW w:w="5401" w:type="dxa"/>
            <w:vAlign w:val="bottom"/>
          </w:tcPr>
          <w:p w:rsidR="00A02E88" w:rsidRPr="00FC6C8A" w:rsidRDefault="00A02E88" w:rsidP="00964CE4">
            <w:pPr>
              <w:spacing w:line="264" w:lineRule="auto"/>
              <w:ind w:left="113"/>
              <w:rPr>
                <w:sz w:val="24"/>
                <w:szCs w:val="24"/>
              </w:rPr>
            </w:pPr>
            <w:r>
              <w:rPr>
                <w:sz w:val="24"/>
                <w:szCs w:val="24"/>
              </w:rPr>
              <w:t>п</w:t>
            </w:r>
            <w:r w:rsidRPr="00656DA3">
              <w:rPr>
                <w:sz w:val="24"/>
                <w:szCs w:val="24"/>
              </w:rPr>
              <w:t>роизводство пищевых продуктов</w:t>
            </w:r>
          </w:p>
        </w:tc>
        <w:tc>
          <w:tcPr>
            <w:tcW w:w="1059" w:type="dxa"/>
            <w:vAlign w:val="bottom"/>
          </w:tcPr>
          <w:p w:rsidR="00A02E88" w:rsidRPr="00E85D54" w:rsidRDefault="00A02E88" w:rsidP="003D30EF">
            <w:pPr>
              <w:tabs>
                <w:tab w:val="decimal" w:pos="567"/>
              </w:tabs>
              <w:spacing w:line="264" w:lineRule="auto"/>
              <w:rPr>
                <w:sz w:val="24"/>
                <w:szCs w:val="24"/>
              </w:rPr>
            </w:pPr>
            <w:r w:rsidRPr="00E85D54">
              <w:rPr>
                <w:sz w:val="24"/>
                <w:szCs w:val="24"/>
              </w:rPr>
              <w:t>100,3</w:t>
            </w:r>
          </w:p>
        </w:tc>
        <w:tc>
          <w:tcPr>
            <w:tcW w:w="1059" w:type="dxa"/>
            <w:vAlign w:val="bottom"/>
          </w:tcPr>
          <w:p w:rsidR="00A02E88" w:rsidRPr="00B82B8A" w:rsidRDefault="00A02E88" w:rsidP="003D30EF">
            <w:pPr>
              <w:tabs>
                <w:tab w:val="decimal" w:pos="567"/>
              </w:tabs>
              <w:spacing w:line="264" w:lineRule="auto"/>
              <w:rPr>
                <w:sz w:val="24"/>
                <w:szCs w:val="24"/>
              </w:rPr>
            </w:pPr>
            <w:r>
              <w:rPr>
                <w:sz w:val="24"/>
                <w:szCs w:val="24"/>
              </w:rPr>
              <w:t>99,7</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100,4</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99,4</w:t>
            </w:r>
          </w:p>
        </w:tc>
      </w:tr>
      <w:tr w:rsidR="00A02E88" w:rsidRPr="00FC6C8A" w:rsidTr="001C14C2">
        <w:tc>
          <w:tcPr>
            <w:tcW w:w="5401" w:type="dxa"/>
            <w:vAlign w:val="bottom"/>
          </w:tcPr>
          <w:p w:rsidR="00A02E88" w:rsidRPr="00FC6C8A" w:rsidRDefault="00A02E88" w:rsidP="00964CE4">
            <w:pPr>
              <w:spacing w:line="264" w:lineRule="auto"/>
              <w:ind w:left="113"/>
              <w:rPr>
                <w:sz w:val="24"/>
                <w:szCs w:val="24"/>
              </w:rPr>
            </w:pPr>
            <w:r>
              <w:rPr>
                <w:sz w:val="24"/>
                <w:szCs w:val="24"/>
              </w:rPr>
              <w:t>п</w:t>
            </w:r>
            <w:r w:rsidRPr="00656DA3">
              <w:rPr>
                <w:sz w:val="24"/>
                <w:szCs w:val="24"/>
              </w:rPr>
              <w:t>роизводство напитков</w:t>
            </w:r>
          </w:p>
        </w:tc>
        <w:tc>
          <w:tcPr>
            <w:tcW w:w="1059" w:type="dxa"/>
            <w:vAlign w:val="bottom"/>
          </w:tcPr>
          <w:p w:rsidR="00A02E88" w:rsidRPr="00E85D54" w:rsidRDefault="00A02E88" w:rsidP="003D30EF">
            <w:pPr>
              <w:tabs>
                <w:tab w:val="decimal" w:pos="567"/>
              </w:tabs>
              <w:spacing w:line="264" w:lineRule="auto"/>
              <w:rPr>
                <w:sz w:val="24"/>
                <w:szCs w:val="24"/>
              </w:rPr>
            </w:pPr>
            <w:r w:rsidRPr="00E85D54">
              <w:rPr>
                <w:sz w:val="24"/>
                <w:szCs w:val="24"/>
              </w:rPr>
              <w:t>93,5</w:t>
            </w:r>
          </w:p>
        </w:tc>
        <w:tc>
          <w:tcPr>
            <w:tcW w:w="1059" w:type="dxa"/>
            <w:vAlign w:val="bottom"/>
          </w:tcPr>
          <w:p w:rsidR="00A02E88" w:rsidRPr="00B82B8A" w:rsidRDefault="00A02E88" w:rsidP="003D30EF">
            <w:pPr>
              <w:tabs>
                <w:tab w:val="decimal" w:pos="567"/>
              </w:tabs>
              <w:spacing w:line="264" w:lineRule="auto"/>
              <w:rPr>
                <w:sz w:val="24"/>
                <w:szCs w:val="24"/>
              </w:rPr>
            </w:pPr>
            <w:r>
              <w:rPr>
                <w:sz w:val="24"/>
                <w:szCs w:val="24"/>
              </w:rPr>
              <w:t>108,4</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102,7</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101,6</w:t>
            </w:r>
          </w:p>
        </w:tc>
      </w:tr>
      <w:tr w:rsidR="00A02E88" w:rsidRPr="00FC6C8A" w:rsidTr="001C14C2">
        <w:tc>
          <w:tcPr>
            <w:tcW w:w="5401" w:type="dxa"/>
          </w:tcPr>
          <w:p w:rsidR="00A02E88" w:rsidRPr="00FC6C8A" w:rsidRDefault="00A02E88" w:rsidP="00964CE4">
            <w:pPr>
              <w:spacing w:line="264" w:lineRule="auto"/>
              <w:ind w:left="113"/>
              <w:rPr>
                <w:sz w:val="24"/>
                <w:szCs w:val="24"/>
              </w:rPr>
            </w:pPr>
            <w:r>
              <w:rPr>
                <w:sz w:val="24"/>
                <w:szCs w:val="24"/>
              </w:rPr>
              <w:t>п</w:t>
            </w:r>
            <w:r w:rsidRPr="00656DA3">
              <w:rPr>
                <w:sz w:val="24"/>
                <w:szCs w:val="24"/>
              </w:rPr>
              <w:t>роизводство текстильных изделий</w:t>
            </w:r>
          </w:p>
        </w:tc>
        <w:tc>
          <w:tcPr>
            <w:tcW w:w="1059" w:type="dxa"/>
            <w:vAlign w:val="bottom"/>
          </w:tcPr>
          <w:p w:rsidR="00A02E88" w:rsidRPr="00E85D54" w:rsidRDefault="00A02E88" w:rsidP="003D30EF">
            <w:pPr>
              <w:tabs>
                <w:tab w:val="decimal" w:pos="567"/>
              </w:tabs>
              <w:spacing w:line="264" w:lineRule="auto"/>
              <w:rPr>
                <w:sz w:val="24"/>
                <w:szCs w:val="24"/>
              </w:rPr>
            </w:pPr>
            <w:r w:rsidRPr="00E85D54">
              <w:rPr>
                <w:sz w:val="24"/>
                <w:szCs w:val="24"/>
              </w:rPr>
              <w:t>94,3</w:t>
            </w:r>
          </w:p>
        </w:tc>
        <w:tc>
          <w:tcPr>
            <w:tcW w:w="1059" w:type="dxa"/>
            <w:vAlign w:val="bottom"/>
          </w:tcPr>
          <w:p w:rsidR="00A02E88" w:rsidRPr="00B82B8A" w:rsidRDefault="00A02E88" w:rsidP="00C300EB">
            <w:pPr>
              <w:tabs>
                <w:tab w:val="decimal" w:pos="567"/>
              </w:tabs>
              <w:spacing w:line="264" w:lineRule="auto"/>
              <w:rPr>
                <w:sz w:val="24"/>
                <w:szCs w:val="24"/>
              </w:rPr>
            </w:pPr>
            <w:r>
              <w:rPr>
                <w:sz w:val="24"/>
                <w:szCs w:val="24"/>
              </w:rPr>
              <w:t>8</w:t>
            </w:r>
            <w:r w:rsidR="00C300EB">
              <w:rPr>
                <w:sz w:val="24"/>
                <w:szCs w:val="24"/>
              </w:rPr>
              <w:t>2</w:t>
            </w:r>
            <w:r>
              <w:rPr>
                <w:sz w:val="24"/>
                <w:szCs w:val="24"/>
              </w:rPr>
              <w:t>,6</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112,9</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87,7</w:t>
            </w:r>
          </w:p>
        </w:tc>
      </w:tr>
      <w:tr w:rsidR="00A02E88" w:rsidRPr="00FC6C8A" w:rsidTr="001C14C2">
        <w:tc>
          <w:tcPr>
            <w:tcW w:w="5401" w:type="dxa"/>
          </w:tcPr>
          <w:p w:rsidR="00A02E88" w:rsidRPr="00FC6C8A" w:rsidRDefault="00A02E88" w:rsidP="00964CE4">
            <w:pPr>
              <w:spacing w:line="264" w:lineRule="auto"/>
              <w:ind w:left="113"/>
              <w:rPr>
                <w:sz w:val="24"/>
                <w:szCs w:val="24"/>
              </w:rPr>
            </w:pPr>
            <w:r>
              <w:rPr>
                <w:sz w:val="24"/>
                <w:szCs w:val="24"/>
              </w:rPr>
              <w:t>п</w:t>
            </w:r>
            <w:r w:rsidRPr="00656DA3">
              <w:rPr>
                <w:sz w:val="24"/>
                <w:szCs w:val="24"/>
              </w:rPr>
              <w:t>роизводство одежды</w:t>
            </w:r>
          </w:p>
        </w:tc>
        <w:tc>
          <w:tcPr>
            <w:tcW w:w="1059" w:type="dxa"/>
            <w:vAlign w:val="bottom"/>
          </w:tcPr>
          <w:p w:rsidR="00A02E88" w:rsidRPr="00E85D54" w:rsidRDefault="00A02E88" w:rsidP="003D30EF">
            <w:pPr>
              <w:tabs>
                <w:tab w:val="decimal" w:pos="567"/>
              </w:tabs>
              <w:spacing w:line="264" w:lineRule="auto"/>
              <w:rPr>
                <w:sz w:val="24"/>
                <w:szCs w:val="24"/>
              </w:rPr>
            </w:pPr>
            <w:r w:rsidRPr="00E85D54">
              <w:rPr>
                <w:sz w:val="24"/>
                <w:szCs w:val="24"/>
              </w:rPr>
              <w:t>100,9</w:t>
            </w:r>
          </w:p>
        </w:tc>
        <w:tc>
          <w:tcPr>
            <w:tcW w:w="1059" w:type="dxa"/>
            <w:vAlign w:val="bottom"/>
          </w:tcPr>
          <w:p w:rsidR="00A02E88" w:rsidRPr="00B82B8A" w:rsidRDefault="00A02E88" w:rsidP="003D30EF">
            <w:pPr>
              <w:tabs>
                <w:tab w:val="decimal" w:pos="567"/>
              </w:tabs>
              <w:spacing w:line="264" w:lineRule="auto"/>
              <w:rPr>
                <w:sz w:val="24"/>
                <w:szCs w:val="24"/>
              </w:rPr>
            </w:pPr>
            <w:r>
              <w:rPr>
                <w:sz w:val="24"/>
                <w:szCs w:val="24"/>
              </w:rPr>
              <w:t>77,5</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99,5</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83,3</w:t>
            </w:r>
          </w:p>
        </w:tc>
      </w:tr>
      <w:tr w:rsidR="00A02E88" w:rsidRPr="00FC6C8A" w:rsidTr="001C14C2">
        <w:tc>
          <w:tcPr>
            <w:tcW w:w="5401" w:type="dxa"/>
          </w:tcPr>
          <w:p w:rsidR="00A02E88" w:rsidRPr="00FC6C8A" w:rsidRDefault="00A02E88" w:rsidP="00964CE4">
            <w:pPr>
              <w:spacing w:line="264" w:lineRule="auto"/>
              <w:ind w:left="113"/>
              <w:rPr>
                <w:sz w:val="24"/>
                <w:szCs w:val="24"/>
              </w:rPr>
            </w:pPr>
            <w:r>
              <w:rPr>
                <w:sz w:val="24"/>
                <w:szCs w:val="24"/>
              </w:rPr>
              <w:t>п</w:t>
            </w:r>
            <w:r w:rsidRPr="00656DA3">
              <w:rPr>
                <w:sz w:val="24"/>
                <w:szCs w:val="24"/>
              </w:rPr>
              <w:t>роизводство кожи и изделий из кожи</w:t>
            </w:r>
          </w:p>
        </w:tc>
        <w:tc>
          <w:tcPr>
            <w:tcW w:w="1059" w:type="dxa"/>
            <w:vAlign w:val="bottom"/>
          </w:tcPr>
          <w:p w:rsidR="00A02E88" w:rsidRPr="00B82B8A" w:rsidRDefault="00A02E88" w:rsidP="003D30EF">
            <w:pPr>
              <w:tabs>
                <w:tab w:val="decimal" w:pos="567"/>
              </w:tabs>
              <w:spacing w:line="264" w:lineRule="auto"/>
              <w:rPr>
                <w:sz w:val="24"/>
                <w:szCs w:val="24"/>
              </w:rPr>
            </w:pPr>
            <w:r>
              <w:rPr>
                <w:sz w:val="24"/>
                <w:szCs w:val="24"/>
              </w:rPr>
              <w:t>120,9</w:t>
            </w:r>
          </w:p>
        </w:tc>
        <w:tc>
          <w:tcPr>
            <w:tcW w:w="1059" w:type="dxa"/>
            <w:vAlign w:val="bottom"/>
          </w:tcPr>
          <w:p w:rsidR="00A02E88" w:rsidRPr="00B82B8A" w:rsidRDefault="00A02E88" w:rsidP="003D30EF">
            <w:pPr>
              <w:tabs>
                <w:tab w:val="decimal" w:pos="567"/>
              </w:tabs>
              <w:spacing w:line="264" w:lineRule="auto"/>
              <w:rPr>
                <w:sz w:val="24"/>
                <w:szCs w:val="24"/>
              </w:rPr>
            </w:pPr>
            <w:r>
              <w:rPr>
                <w:sz w:val="24"/>
                <w:szCs w:val="24"/>
              </w:rPr>
              <w:t>77,7</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102,6</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70,0</w:t>
            </w:r>
          </w:p>
        </w:tc>
      </w:tr>
      <w:tr w:rsidR="00A02E88" w:rsidRPr="00FC6C8A" w:rsidTr="001C14C2">
        <w:tc>
          <w:tcPr>
            <w:tcW w:w="5401" w:type="dxa"/>
          </w:tcPr>
          <w:p w:rsidR="00A02E88" w:rsidRPr="00FC6C8A" w:rsidRDefault="00A02E88" w:rsidP="00964CE4">
            <w:pPr>
              <w:spacing w:line="264" w:lineRule="auto"/>
              <w:ind w:left="113" w:right="84"/>
              <w:rPr>
                <w:sz w:val="24"/>
                <w:szCs w:val="24"/>
              </w:rPr>
            </w:pPr>
            <w:r>
              <w:rPr>
                <w:sz w:val="24"/>
                <w:szCs w:val="24"/>
              </w:rPr>
              <w:t>о</w:t>
            </w:r>
            <w:r w:rsidRPr="00656DA3">
              <w:rPr>
                <w:sz w:val="24"/>
                <w:szCs w:val="24"/>
              </w:rPr>
              <w:t>бработка древесины и производство изделий из дерева и пробки, кроме мебели, производство изделий из соломки и материалов для плетения</w:t>
            </w:r>
          </w:p>
        </w:tc>
        <w:tc>
          <w:tcPr>
            <w:tcW w:w="1059" w:type="dxa"/>
            <w:vAlign w:val="bottom"/>
          </w:tcPr>
          <w:p w:rsidR="00A02E88" w:rsidRPr="00E85D54" w:rsidRDefault="00A02E88" w:rsidP="003D30EF">
            <w:pPr>
              <w:tabs>
                <w:tab w:val="decimal" w:pos="567"/>
              </w:tabs>
              <w:spacing w:line="264" w:lineRule="auto"/>
              <w:rPr>
                <w:sz w:val="24"/>
                <w:szCs w:val="24"/>
              </w:rPr>
            </w:pPr>
            <w:r w:rsidRPr="00E85D54">
              <w:rPr>
                <w:sz w:val="24"/>
                <w:szCs w:val="24"/>
              </w:rPr>
              <w:t>77,6</w:t>
            </w:r>
          </w:p>
        </w:tc>
        <w:tc>
          <w:tcPr>
            <w:tcW w:w="1059" w:type="dxa"/>
            <w:vAlign w:val="bottom"/>
          </w:tcPr>
          <w:p w:rsidR="00A02E88" w:rsidRPr="00B82B8A" w:rsidRDefault="00A02E88" w:rsidP="003D30EF">
            <w:pPr>
              <w:tabs>
                <w:tab w:val="decimal" w:pos="567"/>
              </w:tabs>
              <w:spacing w:line="264" w:lineRule="auto"/>
              <w:rPr>
                <w:sz w:val="24"/>
                <w:szCs w:val="24"/>
              </w:rPr>
            </w:pPr>
            <w:r>
              <w:rPr>
                <w:sz w:val="24"/>
                <w:szCs w:val="24"/>
              </w:rPr>
              <w:t>80,8</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58,5</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75,0</w:t>
            </w:r>
          </w:p>
        </w:tc>
      </w:tr>
      <w:tr w:rsidR="00A02E88" w:rsidRPr="00FC6C8A" w:rsidTr="001C14C2">
        <w:tc>
          <w:tcPr>
            <w:tcW w:w="5401" w:type="dxa"/>
          </w:tcPr>
          <w:p w:rsidR="00A02E88" w:rsidRPr="00FC6C8A" w:rsidRDefault="00A02E88" w:rsidP="00964CE4">
            <w:pPr>
              <w:spacing w:line="264" w:lineRule="auto"/>
              <w:ind w:left="113"/>
              <w:rPr>
                <w:sz w:val="24"/>
                <w:szCs w:val="24"/>
              </w:rPr>
            </w:pPr>
            <w:r>
              <w:rPr>
                <w:sz w:val="24"/>
                <w:szCs w:val="24"/>
              </w:rPr>
              <w:t>п</w:t>
            </w:r>
            <w:r w:rsidRPr="00656DA3">
              <w:rPr>
                <w:sz w:val="24"/>
                <w:szCs w:val="24"/>
              </w:rPr>
              <w:t>роизводство бумаги и бумажных изделий</w:t>
            </w:r>
          </w:p>
        </w:tc>
        <w:tc>
          <w:tcPr>
            <w:tcW w:w="1059" w:type="dxa"/>
            <w:vAlign w:val="bottom"/>
          </w:tcPr>
          <w:p w:rsidR="00A02E88" w:rsidRPr="00E85D54" w:rsidRDefault="00A02E88" w:rsidP="003D30EF">
            <w:pPr>
              <w:tabs>
                <w:tab w:val="decimal" w:pos="567"/>
              </w:tabs>
              <w:spacing w:line="264" w:lineRule="auto"/>
              <w:rPr>
                <w:sz w:val="24"/>
                <w:szCs w:val="24"/>
              </w:rPr>
            </w:pPr>
            <w:r w:rsidRPr="00E85D54">
              <w:rPr>
                <w:sz w:val="24"/>
                <w:szCs w:val="24"/>
              </w:rPr>
              <w:t>108,7</w:t>
            </w:r>
          </w:p>
        </w:tc>
        <w:tc>
          <w:tcPr>
            <w:tcW w:w="1059" w:type="dxa"/>
            <w:vAlign w:val="bottom"/>
          </w:tcPr>
          <w:p w:rsidR="00A02E88" w:rsidRPr="00B82B8A" w:rsidRDefault="00A02E88" w:rsidP="003D30EF">
            <w:pPr>
              <w:tabs>
                <w:tab w:val="decimal" w:pos="567"/>
              </w:tabs>
              <w:spacing w:line="264" w:lineRule="auto"/>
              <w:rPr>
                <w:sz w:val="24"/>
                <w:szCs w:val="24"/>
              </w:rPr>
            </w:pPr>
            <w:r>
              <w:rPr>
                <w:sz w:val="24"/>
                <w:szCs w:val="24"/>
              </w:rPr>
              <w:t>110,5</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93,8</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88,8</w:t>
            </w:r>
          </w:p>
        </w:tc>
      </w:tr>
      <w:tr w:rsidR="00A02E88" w:rsidRPr="00FC6C8A" w:rsidTr="001C14C2">
        <w:tc>
          <w:tcPr>
            <w:tcW w:w="5401" w:type="dxa"/>
          </w:tcPr>
          <w:p w:rsidR="00A02E88" w:rsidRPr="00FC6C8A" w:rsidRDefault="00A02E88" w:rsidP="00964CE4">
            <w:pPr>
              <w:spacing w:line="264" w:lineRule="auto"/>
              <w:ind w:left="113"/>
              <w:rPr>
                <w:sz w:val="24"/>
                <w:szCs w:val="24"/>
              </w:rPr>
            </w:pPr>
            <w:r w:rsidRPr="00EE6058">
              <w:rPr>
                <w:sz w:val="24"/>
                <w:szCs w:val="24"/>
              </w:rPr>
              <w:t xml:space="preserve">деятельность полиграфическая и копирование </w:t>
            </w:r>
            <w:r>
              <w:rPr>
                <w:sz w:val="24"/>
                <w:szCs w:val="24"/>
              </w:rPr>
              <w:br/>
            </w:r>
            <w:r w:rsidRPr="00EE6058">
              <w:rPr>
                <w:sz w:val="24"/>
                <w:szCs w:val="24"/>
              </w:rPr>
              <w:t>носителей информации</w:t>
            </w:r>
          </w:p>
        </w:tc>
        <w:tc>
          <w:tcPr>
            <w:tcW w:w="1059" w:type="dxa"/>
            <w:vAlign w:val="bottom"/>
          </w:tcPr>
          <w:p w:rsidR="00A02E88" w:rsidRPr="00E85D54" w:rsidRDefault="00A02E88" w:rsidP="003D30EF">
            <w:pPr>
              <w:tabs>
                <w:tab w:val="decimal" w:pos="567"/>
              </w:tabs>
              <w:spacing w:line="264" w:lineRule="auto"/>
              <w:rPr>
                <w:sz w:val="24"/>
                <w:szCs w:val="24"/>
              </w:rPr>
            </w:pPr>
            <w:r w:rsidRPr="00E85D54">
              <w:rPr>
                <w:sz w:val="24"/>
                <w:szCs w:val="24"/>
              </w:rPr>
              <w:t>95,9</w:t>
            </w:r>
          </w:p>
        </w:tc>
        <w:tc>
          <w:tcPr>
            <w:tcW w:w="1059" w:type="dxa"/>
            <w:vAlign w:val="bottom"/>
          </w:tcPr>
          <w:p w:rsidR="00A02E88" w:rsidRPr="00B82B8A" w:rsidRDefault="00A02E88" w:rsidP="003D30EF">
            <w:pPr>
              <w:tabs>
                <w:tab w:val="decimal" w:pos="567"/>
              </w:tabs>
              <w:spacing w:line="264" w:lineRule="auto"/>
              <w:rPr>
                <w:sz w:val="24"/>
                <w:szCs w:val="24"/>
              </w:rPr>
            </w:pPr>
            <w:r>
              <w:rPr>
                <w:sz w:val="24"/>
                <w:szCs w:val="24"/>
              </w:rPr>
              <w:t>92,5</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126,3</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50,4</w:t>
            </w:r>
          </w:p>
        </w:tc>
      </w:tr>
      <w:tr w:rsidR="00A02E88" w:rsidRPr="00FC6C8A" w:rsidTr="001C14C2">
        <w:tc>
          <w:tcPr>
            <w:tcW w:w="5401" w:type="dxa"/>
          </w:tcPr>
          <w:p w:rsidR="00A02E88" w:rsidRPr="00FC6C8A" w:rsidRDefault="00A02E88" w:rsidP="00964CE4">
            <w:pPr>
              <w:spacing w:line="264" w:lineRule="auto"/>
              <w:ind w:left="113"/>
              <w:rPr>
                <w:sz w:val="24"/>
                <w:szCs w:val="24"/>
              </w:rPr>
            </w:pPr>
            <w:r>
              <w:rPr>
                <w:sz w:val="24"/>
                <w:szCs w:val="24"/>
              </w:rPr>
              <w:t>п</w:t>
            </w:r>
            <w:r w:rsidRPr="00656DA3">
              <w:rPr>
                <w:sz w:val="24"/>
                <w:szCs w:val="24"/>
              </w:rPr>
              <w:t>роизводство кокса и нефтепродуктов</w:t>
            </w:r>
          </w:p>
        </w:tc>
        <w:tc>
          <w:tcPr>
            <w:tcW w:w="1059" w:type="dxa"/>
            <w:vAlign w:val="bottom"/>
          </w:tcPr>
          <w:p w:rsidR="00A02E88" w:rsidRPr="00E85D54" w:rsidRDefault="00A02E88" w:rsidP="003D30EF">
            <w:pPr>
              <w:tabs>
                <w:tab w:val="decimal" w:pos="567"/>
              </w:tabs>
              <w:spacing w:line="264" w:lineRule="auto"/>
              <w:rPr>
                <w:sz w:val="24"/>
                <w:szCs w:val="24"/>
              </w:rPr>
            </w:pPr>
            <w:r w:rsidRPr="00E85D54">
              <w:rPr>
                <w:sz w:val="24"/>
                <w:szCs w:val="24"/>
              </w:rPr>
              <w:t>108</w:t>
            </w:r>
            <w:r>
              <w:rPr>
                <w:sz w:val="24"/>
                <w:szCs w:val="24"/>
              </w:rPr>
              <w:t>,0</w:t>
            </w:r>
          </w:p>
        </w:tc>
        <w:tc>
          <w:tcPr>
            <w:tcW w:w="1059" w:type="dxa"/>
            <w:vAlign w:val="bottom"/>
          </w:tcPr>
          <w:p w:rsidR="00A02E88" w:rsidRPr="00B82B8A" w:rsidRDefault="00A02E88" w:rsidP="003D30EF">
            <w:pPr>
              <w:tabs>
                <w:tab w:val="decimal" w:pos="567"/>
              </w:tabs>
              <w:spacing w:line="264" w:lineRule="auto"/>
              <w:rPr>
                <w:sz w:val="24"/>
                <w:szCs w:val="24"/>
              </w:rPr>
            </w:pPr>
            <w:r>
              <w:rPr>
                <w:sz w:val="24"/>
                <w:szCs w:val="24"/>
              </w:rPr>
              <w:t>96,3</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97,6</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103,7</w:t>
            </w:r>
          </w:p>
        </w:tc>
      </w:tr>
      <w:tr w:rsidR="00A02E88" w:rsidRPr="00FC6C8A" w:rsidTr="001C14C2">
        <w:tc>
          <w:tcPr>
            <w:tcW w:w="5401" w:type="dxa"/>
          </w:tcPr>
          <w:p w:rsidR="00A02E88" w:rsidRPr="00FC6C8A" w:rsidRDefault="00A02E88" w:rsidP="00964CE4">
            <w:pPr>
              <w:spacing w:line="264" w:lineRule="auto"/>
              <w:ind w:left="113" w:right="-42"/>
              <w:rPr>
                <w:sz w:val="24"/>
                <w:szCs w:val="24"/>
              </w:rPr>
            </w:pPr>
            <w:r>
              <w:rPr>
                <w:sz w:val="24"/>
                <w:szCs w:val="24"/>
              </w:rPr>
              <w:t>п</w:t>
            </w:r>
            <w:r w:rsidRPr="00656DA3">
              <w:rPr>
                <w:sz w:val="24"/>
                <w:szCs w:val="24"/>
              </w:rPr>
              <w:t>роизводство химических веществ и химических продуктов</w:t>
            </w:r>
          </w:p>
        </w:tc>
        <w:tc>
          <w:tcPr>
            <w:tcW w:w="1059" w:type="dxa"/>
            <w:vAlign w:val="bottom"/>
          </w:tcPr>
          <w:p w:rsidR="00A02E88" w:rsidRPr="00E85D54" w:rsidRDefault="00A02E88" w:rsidP="003D30EF">
            <w:pPr>
              <w:tabs>
                <w:tab w:val="decimal" w:pos="567"/>
              </w:tabs>
              <w:spacing w:line="264" w:lineRule="auto"/>
              <w:rPr>
                <w:sz w:val="24"/>
                <w:szCs w:val="24"/>
              </w:rPr>
            </w:pPr>
            <w:r w:rsidRPr="00E85D54">
              <w:rPr>
                <w:sz w:val="24"/>
                <w:szCs w:val="24"/>
              </w:rPr>
              <w:t>99,1</w:t>
            </w:r>
          </w:p>
        </w:tc>
        <w:tc>
          <w:tcPr>
            <w:tcW w:w="1059" w:type="dxa"/>
            <w:vAlign w:val="bottom"/>
          </w:tcPr>
          <w:p w:rsidR="00A02E88" w:rsidRPr="00B82B8A" w:rsidRDefault="00A02E88" w:rsidP="003D30EF">
            <w:pPr>
              <w:tabs>
                <w:tab w:val="decimal" w:pos="567"/>
              </w:tabs>
              <w:spacing w:line="264" w:lineRule="auto"/>
              <w:rPr>
                <w:sz w:val="24"/>
                <w:szCs w:val="24"/>
              </w:rPr>
            </w:pPr>
            <w:r>
              <w:rPr>
                <w:sz w:val="24"/>
                <w:szCs w:val="24"/>
              </w:rPr>
              <w:t>98,1</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102,2</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107,0</w:t>
            </w:r>
          </w:p>
        </w:tc>
      </w:tr>
      <w:tr w:rsidR="00A02E88" w:rsidRPr="00FC6C8A" w:rsidTr="001C14C2">
        <w:tc>
          <w:tcPr>
            <w:tcW w:w="5401" w:type="dxa"/>
          </w:tcPr>
          <w:p w:rsidR="00A02E88" w:rsidRPr="00FC6C8A" w:rsidRDefault="00A02E88" w:rsidP="00964CE4">
            <w:pPr>
              <w:spacing w:line="264" w:lineRule="auto"/>
              <w:ind w:left="113"/>
              <w:rPr>
                <w:sz w:val="24"/>
                <w:szCs w:val="24"/>
              </w:rPr>
            </w:pPr>
            <w:r>
              <w:rPr>
                <w:sz w:val="24"/>
                <w:szCs w:val="24"/>
              </w:rPr>
              <w:t>п</w:t>
            </w:r>
            <w:r w:rsidRPr="00656DA3">
              <w:rPr>
                <w:sz w:val="24"/>
                <w:szCs w:val="24"/>
              </w:rPr>
              <w:t>роизводство лекарственных средств и матери</w:t>
            </w:r>
            <w:r w:rsidRPr="00656DA3">
              <w:rPr>
                <w:sz w:val="24"/>
                <w:szCs w:val="24"/>
              </w:rPr>
              <w:t>а</w:t>
            </w:r>
            <w:r w:rsidRPr="00656DA3">
              <w:rPr>
                <w:sz w:val="24"/>
                <w:szCs w:val="24"/>
              </w:rPr>
              <w:t>лов, применяемых в медицинских целях</w:t>
            </w:r>
          </w:p>
        </w:tc>
        <w:tc>
          <w:tcPr>
            <w:tcW w:w="1059" w:type="dxa"/>
            <w:vAlign w:val="bottom"/>
          </w:tcPr>
          <w:p w:rsidR="00A02E88" w:rsidRPr="00E85D54" w:rsidRDefault="00A02E88" w:rsidP="003D30EF">
            <w:pPr>
              <w:tabs>
                <w:tab w:val="decimal" w:pos="567"/>
              </w:tabs>
              <w:spacing w:line="264" w:lineRule="auto"/>
              <w:rPr>
                <w:sz w:val="24"/>
                <w:szCs w:val="24"/>
              </w:rPr>
            </w:pPr>
            <w:r w:rsidRPr="00E85D54">
              <w:rPr>
                <w:sz w:val="24"/>
                <w:szCs w:val="24"/>
              </w:rPr>
              <w:t>132,2</w:t>
            </w:r>
          </w:p>
        </w:tc>
        <w:tc>
          <w:tcPr>
            <w:tcW w:w="1059" w:type="dxa"/>
            <w:vAlign w:val="bottom"/>
          </w:tcPr>
          <w:p w:rsidR="00A02E88" w:rsidRPr="00B82B8A" w:rsidRDefault="00A02E88" w:rsidP="003D30EF">
            <w:pPr>
              <w:tabs>
                <w:tab w:val="decimal" w:pos="567"/>
              </w:tabs>
              <w:spacing w:line="264" w:lineRule="auto"/>
              <w:rPr>
                <w:sz w:val="24"/>
                <w:szCs w:val="24"/>
              </w:rPr>
            </w:pPr>
            <w:r>
              <w:rPr>
                <w:sz w:val="24"/>
                <w:szCs w:val="24"/>
              </w:rPr>
              <w:t>85,0</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107,4</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71,3</w:t>
            </w:r>
          </w:p>
        </w:tc>
      </w:tr>
      <w:tr w:rsidR="00A02E88" w:rsidRPr="00FC6C8A" w:rsidTr="001C14C2">
        <w:tc>
          <w:tcPr>
            <w:tcW w:w="5401" w:type="dxa"/>
          </w:tcPr>
          <w:p w:rsidR="00A02E88" w:rsidRPr="00767E72" w:rsidRDefault="00A02E88" w:rsidP="00964CE4">
            <w:pPr>
              <w:spacing w:line="264" w:lineRule="auto"/>
              <w:ind w:left="113"/>
              <w:rPr>
                <w:spacing w:val="-2"/>
                <w:sz w:val="24"/>
                <w:szCs w:val="24"/>
              </w:rPr>
            </w:pPr>
            <w:r w:rsidRPr="00767E72">
              <w:rPr>
                <w:spacing w:val="-2"/>
                <w:sz w:val="24"/>
                <w:szCs w:val="24"/>
              </w:rPr>
              <w:t>производство резиновых и пластмассовых изделий</w:t>
            </w:r>
          </w:p>
        </w:tc>
        <w:tc>
          <w:tcPr>
            <w:tcW w:w="1059" w:type="dxa"/>
            <w:vAlign w:val="bottom"/>
          </w:tcPr>
          <w:p w:rsidR="00A02E88" w:rsidRPr="00E85D54" w:rsidRDefault="00A02E88" w:rsidP="003D30EF">
            <w:pPr>
              <w:tabs>
                <w:tab w:val="decimal" w:pos="567"/>
              </w:tabs>
              <w:spacing w:line="264" w:lineRule="auto"/>
              <w:rPr>
                <w:sz w:val="24"/>
                <w:szCs w:val="24"/>
              </w:rPr>
            </w:pPr>
            <w:r w:rsidRPr="00E85D54">
              <w:rPr>
                <w:sz w:val="24"/>
                <w:szCs w:val="24"/>
              </w:rPr>
              <w:t>99,3</w:t>
            </w:r>
          </w:p>
        </w:tc>
        <w:tc>
          <w:tcPr>
            <w:tcW w:w="1059" w:type="dxa"/>
            <w:vAlign w:val="bottom"/>
          </w:tcPr>
          <w:p w:rsidR="00A02E88" w:rsidRPr="00B82B8A" w:rsidRDefault="00A02E88" w:rsidP="003D30EF">
            <w:pPr>
              <w:tabs>
                <w:tab w:val="decimal" w:pos="567"/>
              </w:tabs>
              <w:spacing w:line="264" w:lineRule="auto"/>
              <w:rPr>
                <w:sz w:val="24"/>
                <w:szCs w:val="24"/>
              </w:rPr>
            </w:pPr>
            <w:r>
              <w:rPr>
                <w:sz w:val="24"/>
                <w:szCs w:val="24"/>
              </w:rPr>
              <w:t>101,8</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94,8</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113,0</w:t>
            </w:r>
          </w:p>
        </w:tc>
      </w:tr>
      <w:tr w:rsidR="00A02E88" w:rsidRPr="00FC6C8A" w:rsidTr="001C14C2">
        <w:tc>
          <w:tcPr>
            <w:tcW w:w="5401" w:type="dxa"/>
          </w:tcPr>
          <w:p w:rsidR="00A02E88" w:rsidRPr="00FC6C8A" w:rsidRDefault="00A02E88" w:rsidP="00703A7C">
            <w:pPr>
              <w:spacing w:line="264" w:lineRule="auto"/>
              <w:ind w:left="113"/>
              <w:rPr>
                <w:sz w:val="24"/>
                <w:szCs w:val="24"/>
              </w:rPr>
            </w:pPr>
            <w:r>
              <w:rPr>
                <w:sz w:val="24"/>
                <w:szCs w:val="24"/>
              </w:rPr>
              <w:t>п</w:t>
            </w:r>
            <w:r w:rsidRPr="00656DA3">
              <w:rPr>
                <w:sz w:val="24"/>
                <w:szCs w:val="24"/>
              </w:rPr>
              <w:t>роизводство прочей неметаллической мин</w:t>
            </w:r>
            <w:r w:rsidRPr="00656DA3">
              <w:rPr>
                <w:sz w:val="24"/>
                <w:szCs w:val="24"/>
              </w:rPr>
              <w:t>е</w:t>
            </w:r>
            <w:r w:rsidRPr="00656DA3">
              <w:rPr>
                <w:sz w:val="24"/>
                <w:szCs w:val="24"/>
              </w:rPr>
              <w:t>ральной продукции</w:t>
            </w:r>
          </w:p>
        </w:tc>
        <w:tc>
          <w:tcPr>
            <w:tcW w:w="1059" w:type="dxa"/>
            <w:vAlign w:val="bottom"/>
          </w:tcPr>
          <w:p w:rsidR="00A02E88" w:rsidRPr="00E85D54" w:rsidRDefault="00A02E88" w:rsidP="003D30EF">
            <w:pPr>
              <w:tabs>
                <w:tab w:val="decimal" w:pos="567"/>
              </w:tabs>
              <w:spacing w:line="264" w:lineRule="auto"/>
              <w:rPr>
                <w:sz w:val="24"/>
                <w:szCs w:val="24"/>
              </w:rPr>
            </w:pPr>
            <w:r w:rsidRPr="00E85D54">
              <w:rPr>
                <w:sz w:val="24"/>
                <w:szCs w:val="24"/>
              </w:rPr>
              <w:t>95,5</w:t>
            </w:r>
          </w:p>
        </w:tc>
        <w:tc>
          <w:tcPr>
            <w:tcW w:w="1059" w:type="dxa"/>
            <w:vAlign w:val="bottom"/>
          </w:tcPr>
          <w:p w:rsidR="00A02E88" w:rsidRPr="00B82B8A" w:rsidRDefault="00A02E88" w:rsidP="003D30EF">
            <w:pPr>
              <w:tabs>
                <w:tab w:val="decimal" w:pos="567"/>
              </w:tabs>
              <w:spacing w:line="264" w:lineRule="auto"/>
              <w:rPr>
                <w:sz w:val="24"/>
                <w:szCs w:val="24"/>
              </w:rPr>
            </w:pPr>
            <w:r w:rsidRPr="006B0CE4">
              <w:rPr>
                <w:sz w:val="24"/>
                <w:szCs w:val="24"/>
              </w:rPr>
              <w:t>108,1</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108,8</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102,4</w:t>
            </w:r>
          </w:p>
        </w:tc>
      </w:tr>
      <w:tr w:rsidR="00A02E88" w:rsidRPr="00FC6C8A" w:rsidTr="001C14C2">
        <w:tc>
          <w:tcPr>
            <w:tcW w:w="5401" w:type="dxa"/>
          </w:tcPr>
          <w:p w:rsidR="00A02E88" w:rsidRPr="00FC6C8A" w:rsidRDefault="00A02E88" w:rsidP="00964CE4">
            <w:pPr>
              <w:spacing w:line="264" w:lineRule="auto"/>
              <w:ind w:left="113"/>
              <w:rPr>
                <w:sz w:val="24"/>
                <w:szCs w:val="24"/>
              </w:rPr>
            </w:pPr>
            <w:r>
              <w:rPr>
                <w:sz w:val="24"/>
                <w:szCs w:val="24"/>
              </w:rPr>
              <w:t>п</w:t>
            </w:r>
            <w:r w:rsidRPr="00656DA3">
              <w:rPr>
                <w:sz w:val="24"/>
                <w:szCs w:val="24"/>
              </w:rPr>
              <w:t>роизводство металлургическое</w:t>
            </w:r>
          </w:p>
        </w:tc>
        <w:tc>
          <w:tcPr>
            <w:tcW w:w="1059" w:type="dxa"/>
            <w:vAlign w:val="bottom"/>
          </w:tcPr>
          <w:p w:rsidR="00A02E88" w:rsidRPr="00E85D54" w:rsidRDefault="00A02E88" w:rsidP="003D30EF">
            <w:pPr>
              <w:tabs>
                <w:tab w:val="decimal" w:pos="567"/>
              </w:tabs>
              <w:spacing w:line="264" w:lineRule="auto"/>
              <w:rPr>
                <w:sz w:val="24"/>
                <w:szCs w:val="24"/>
              </w:rPr>
            </w:pPr>
            <w:r w:rsidRPr="00E85D54">
              <w:rPr>
                <w:sz w:val="24"/>
                <w:szCs w:val="24"/>
              </w:rPr>
              <w:t>100</w:t>
            </w:r>
            <w:r>
              <w:rPr>
                <w:sz w:val="24"/>
                <w:szCs w:val="24"/>
              </w:rPr>
              <w:t>,0</w:t>
            </w:r>
          </w:p>
        </w:tc>
        <w:tc>
          <w:tcPr>
            <w:tcW w:w="1059" w:type="dxa"/>
            <w:vAlign w:val="bottom"/>
          </w:tcPr>
          <w:p w:rsidR="00A02E88" w:rsidRPr="00B82B8A" w:rsidRDefault="00A02E88" w:rsidP="003D30EF">
            <w:pPr>
              <w:tabs>
                <w:tab w:val="decimal" w:pos="567"/>
              </w:tabs>
              <w:spacing w:line="264" w:lineRule="auto"/>
              <w:rPr>
                <w:sz w:val="24"/>
                <w:szCs w:val="24"/>
              </w:rPr>
            </w:pPr>
            <w:r>
              <w:rPr>
                <w:sz w:val="24"/>
                <w:szCs w:val="24"/>
              </w:rPr>
              <w:t>132,9</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91,4</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116,9</w:t>
            </w:r>
          </w:p>
        </w:tc>
      </w:tr>
      <w:tr w:rsidR="00A02E88" w:rsidRPr="00FC6C8A" w:rsidTr="001C14C2">
        <w:tc>
          <w:tcPr>
            <w:tcW w:w="5401" w:type="dxa"/>
          </w:tcPr>
          <w:p w:rsidR="00A02E88" w:rsidRPr="00FC6C8A" w:rsidRDefault="00A02E88" w:rsidP="002932D9">
            <w:pPr>
              <w:ind w:left="113"/>
              <w:rPr>
                <w:sz w:val="24"/>
                <w:szCs w:val="24"/>
              </w:rPr>
            </w:pPr>
            <w:r>
              <w:rPr>
                <w:sz w:val="24"/>
                <w:szCs w:val="24"/>
              </w:rPr>
              <w:t>п</w:t>
            </w:r>
            <w:r w:rsidRPr="00656DA3">
              <w:rPr>
                <w:sz w:val="24"/>
                <w:szCs w:val="24"/>
              </w:rPr>
              <w:t>роизводство готовых металлических изделий, кроме машин и оборудования</w:t>
            </w:r>
          </w:p>
        </w:tc>
        <w:tc>
          <w:tcPr>
            <w:tcW w:w="1059" w:type="dxa"/>
            <w:vAlign w:val="bottom"/>
          </w:tcPr>
          <w:p w:rsidR="00A02E88" w:rsidRPr="00E85D54" w:rsidRDefault="00A02E88" w:rsidP="003D30EF">
            <w:pPr>
              <w:tabs>
                <w:tab w:val="decimal" w:pos="567"/>
              </w:tabs>
              <w:spacing w:line="264" w:lineRule="auto"/>
              <w:rPr>
                <w:sz w:val="24"/>
                <w:szCs w:val="24"/>
              </w:rPr>
            </w:pPr>
            <w:r w:rsidRPr="00E85D54">
              <w:rPr>
                <w:sz w:val="24"/>
                <w:szCs w:val="24"/>
              </w:rPr>
              <w:t>125,4</w:t>
            </w:r>
          </w:p>
        </w:tc>
        <w:tc>
          <w:tcPr>
            <w:tcW w:w="1059" w:type="dxa"/>
            <w:vAlign w:val="bottom"/>
          </w:tcPr>
          <w:p w:rsidR="00A02E88" w:rsidRPr="00B82B8A" w:rsidRDefault="00A02E88" w:rsidP="003D30EF">
            <w:pPr>
              <w:tabs>
                <w:tab w:val="decimal" w:pos="567"/>
              </w:tabs>
              <w:spacing w:line="264" w:lineRule="auto"/>
              <w:rPr>
                <w:sz w:val="24"/>
                <w:szCs w:val="24"/>
              </w:rPr>
            </w:pPr>
            <w:r>
              <w:rPr>
                <w:sz w:val="24"/>
                <w:szCs w:val="24"/>
              </w:rPr>
              <w:t>124,1</w:t>
            </w:r>
          </w:p>
        </w:tc>
        <w:tc>
          <w:tcPr>
            <w:tcW w:w="1059" w:type="dxa"/>
            <w:vAlign w:val="bottom"/>
          </w:tcPr>
          <w:p w:rsidR="00A02E88" w:rsidRPr="008F41E6" w:rsidRDefault="00A02E88" w:rsidP="003D30EF">
            <w:pPr>
              <w:tabs>
                <w:tab w:val="decimal" w:pos="567"/>
              </w:tabs>
              <w:spacing w:line="264" w:lineRule="auto"/>
              <w:rPr>
                <w:sz w:val="24"/>
                <w:szCs w:val="24"/>
              </w:rPr>
            </w:pPr>
            <w:r w:rsidRPr="008F41E6">
              <w:rPr>
                <w:sz w:val="24"/>
                <w:szCs w:val="24"/>
              </w:rPr>
              <w:t>117,7</w:t>
            </w:r>
          </w:p>
        </w:tc>
        <w:tc>
          <w:tcPr>
            <w:tcW w:w="1059" w:type="dxa"/>
            <w:vAlign w:val="bottom"/>
          </w:tcPr>
          <w:p w:rsidR="00A02E88" w:rsidRPr="00A02E88" w:rsidRDefault="00A02E88" w:rsidP="003D30EF">
            <w:pPr>
              <w:tabs>
                <w:tab w:val="decimal" w:pos="567"/>
              </w:tabs>
              <w:spacing w:line="264" w:lineRule="auto"/>
              <w:rPr>
                <w:sz w:val="24"/>
                <w:szCs w:val="24"/>
              </w:rPr>
            </w:pPr>
            <w:r w:rsidRPr="00A02E88">
              <w:rPr>
                <w:sz w:val="24"/>
                <w:szCs w:val="24"/>
              </w:rPr>
              <w:t>104,2</w:t>
            </w:r>
          </w:p>
        </w:tc>
      </w:tr>
    </w:tbl>
    <w:p w:rsidR="0094546B" w:rsidRPr="0094546B" w:rsidRDefault="0094546B" w:rsidP="0094546B">
      <w:pPr>
        <w:jc w:val="right"/>
        <w:rPr>
          <w:sz w:val="24"/>
          <w:szCs w:val="24"/>
        </w:rPr>
      </w:pPr>
      <w:r w:rsidRPr="0094546B">
        <w:rPr>
          <w:sz w:val="24"/>
          <w:szCs w:val="24"/>
        </w:rPr>
        <w:lastRenderedPageBreak/>
        <w:t>Продолжение</w:t>
      </w:r>
    </w:p>
    <w:tbl>
      <w:tblPr>
        <w:tblW w:w="9613" w:type="dxa"/>
        <w:tblInd w:w="84" w:type="dxa"/>
        <w:tblLayout w:type="fixed"/>
        <w:tblCellMar>
          <w:left w:w="70" w:type="dxa"/>
          <w:right w:w="70" w:type="dxa"/>
        </w:tblCellMar>
        <w:tblLook w:val="0000" w:firstRow="0" w:lastRow="0" w:firstColumn="0" w:lastColumn="0" w:noHBand="0" w:noVBand="0"/>
      </w:tblPr>
      <w:tblGrid>
        <w:gridCol w:w="5373"/>
        <w:gridCol w:w="1060"/>
        <w:gridCol w:w="1060"/>
        <w:gridCol w:w="1060"/>
        <w:gridCol w:w="1060"/>
      </w:tblGrid>
      <w:tr w:rsidR="001C14C2" w:rsidRPr="00FC6C8A" w:rsidTr="001C14C2">
        <w:trPr>
          <w:trHeight w:val="340"/>
        </w:trPr>
        <w:tc>
          <w:tcPr>
            <w:tcW w:w="5373" w:type="dxa"/>
            <w:tcBorders>
              <w:top w:val="single" w:sz="4" w:space="0" w:color="auto"/>
              <w:left w:val="single" w:sz="4" w:space="0" w:color="auto"/>
              <w:bottom w:val="single" w:sz="4" w:space="0" w:color="auto"/>
              <w:right w:val="single" w:sz="4" w:space="0" w:color="auto"/>
            </w:tcBorders>
            <w:vAlign w:val="center"/>
          </w:tcPr>
          <w:p w:rsidR="001C14C2" w:rsidRPr="00FC6C8A" w:rsidRDefault="001C14C2" w:rsidP="00F51C94">
            <w:pPr>
              <w:jc w:val="center"/>
              <w:rPr>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1C14C2" w:rsidRPr="000A5D7A" w:rsidRDefault="001C14C2" w:rsidP="001C14C2">
            <w:pPr>
              <w:jc w:val="center"/>
              <w:rPr>
                <w:sz w:val="24"/>
                <w:szCs w:val="24"/>
                <w:vertAlign w:val="superscript"/>
              </w:rPr>
            </w:pPr>
            <w:r>
              <w:rPr>
                <w:sz w:val="24"/>
                <w:szCs w:val="24"/>
              </w:rPr>
              <w:t>2018</w:t>
            </w:r>
          </w:p>
        </w:tc>
        <w:tc>
          <w:tcPr>
            <w:tcW w:w="1060" w:type="dxa"/>
            <w:tcBorders>
              <w:top w:val="single" w:sz="4" w:space="0" w:color="auto"/>
              <w:left w:val="single" w:sz="4" w:space="0" w:color="auto"/>
              <w:bottom w:val="single" w:sz="4" w:space="0" w:color="auto"/>
              <w:right w:val="single" w:sz="4" w:space="0" w:color="auto"/>
            </w:tcBorders>
            <w:vAlign w:val="center"/>
          </w:tcPr>
          <w:p w:rsidR="001C14C2" w:rsidRPr="00656DA3" w:rsidRDefault="001C14C2" w:rsidP="001C14C2">
            <w:pPr>
              <w:jc w:val="center"/>
              <w:rPr>
                <w:sz w:val="24"/>
                <w:szCs w:val="24"/>
              </w:rPr>
            </w:pPr>
            <w:r>
              <w:rPr>
                <w:sz w:val="24"/>
                <w:szCs w:val="24"/>
              </w:rPr>
              <w:t>2019</w:t>
            </w:r>
          </w:p>
        </w:tc>
        <w:tc>
          <w:tcPr>
            <w:tcW w:w="1060" w:type="dxa"/>
            <w:tcBorders>
              <w:top w:val="single" w:sz="4" w:space="0" w:color="auto"/>
              <w:left w:val="single" w:sz="4" w:space="0" w:color="auto"/>
              <w:bottom w:val="single" w:sz="4" w:space="0" w:color="auto"/>
              <w:right w:val="single" w:sz="4" w:space="0" w:color="auto"/>
            </w:tcBorders>
            <w:vAlign w:val="center"/>
          </w:tcPr>
          <w:p w:rsidR="001C14C2" w:rsidRPr="00767E72" w:rsidRDefault="001C14C2" w:rsidP="00D3560B">
            <w:pPr>
              <w:jc w:val="center"/>
              <w:rPr>
                <w:sz w:val="24"/>
                <w:szCs w:val="24"/>
                <w:vertAlign w:val="superscript"/>
                <w:lang w:val="en-US"/>
              </w:rPr>
            </w:pPr>
            <w:r>
              <w:rPr>
                <w:sz w:val="24"/>
                <w:szCs w:val="24"/>
              </w:rPr>
              <w:t>2020</w:t>
            </w:r>
          </w:p>
        </w:tc>
        <w:tc>
          <w:tcPr>
            <w:tcW w:w="1060" w:type="dxa"/>
            <w:tcBorders>
              <w:top w:val="single" w:sz="4" w:space="0" w:color="auto"/>
              <w:left w:val="single" w:sz="4" w:space="0" w:color="auto"/>
              <w:bottom w:val="single" w:sz="4" w:space="0" w:color="auto"/>
              <w:right w:val="single" w:sz="4" w:space="0" w:color="auto"/>
            </w:tcBorders>
            <w:vAlign w:val="center"/>
          </w:tcPr>
          <w:p w:rsidR="001C14C2" w:rsidRPr="001C14C2" w:rsidRDefault="001C14C2" w:rsidP="00842DC8">
            <w:pPr>
              <w:jc w:val="center"/>
              <w:rPr>
                <w:sz w:val="24"/>
                <w:szCs w:val="24"/>
              </w:rPr>
            </w:pPr>
            <w:r w:rsidRPr="001C14C2">
              <w:rPr>
                <w:sz w:val="24"/>
                <w:szCs w:val="24"/>
              </w:rPr>
              <w:t>2021</w:t>
            </w:r>
            <w:r w:rsidR="00D3560B">
              <w:rPr>
                <w:sz w:val="24"/>
                <w:szCs w:val="24"/>
                <w:vertAlign w:val="superscript"/>
                <w:lang w:val="en-US"/>
              </w:rPr>
              <w:t>1)</w:t>
            </w:r>
          </w:p>
        </w:tc>
      </w:tr>
      <w:tr w:rsidR="00A02E88" w:rsidRPr="00FC6C8A" w:rsidTr="003D30EF">
        <w:tc>
          <w:tcPr>
            <w:tcW w:w="5373" w:type="dxa"/>
          </w:tcPr>
          <w:p w:rsidR="00A02E88" w:rsidRPr="00FC6C8A" w:rsidRDefault="00A02E88" w:rsidP="00703A7C">
            <w:pPr>
              <w:spacing w:line="264" w:lineRule="auto"/>
              <w:ind w:left="113"/>
              <w:rPr>
                <w:sz w:val="24"/>
                <w:szCs w:val="24"/>
              </w:rPr>
            </w:pPr>
            <w:r>
              <w:rPr>
                <w:sz w:val="24"/>
                <w:szCs w:val="24"/>
              </w:rPr>
              <w:t>п</w:t>
            </w:r>
            <w:r w:rsidRPr="00656DA3">
              <w:rPr>
                <w:sz w:val="24"/>
                <w:szCs w:val="24"/>
              </w:rPr>
              <w:t xml:space="preserve">роизводство компьютеров, электронных и </w:t>
            </w:r>
            <w:r>
              <w:rPr>
                <w:sz w:val="24"/>
                <w:szCs w:val="24"/>
              </w:rPr>
              <w:br/>
              <w:t>о</w:t>
            </w:r>
            <w:r w:rsidRPr="00656DA3">
              <w:rPr>
                <w:sz w:val="24"/>
                <w:szCs w:val="24"/>
              </w:rPr>
              <w:t>птических изделий</w:t>
            </w:r>
          </w:p>
        </w:tc>
        <w:tc>
          <w:tcPr>
            <w:tcW w:w="1060" w:type="dxa"/>
            <w:vAlign w:val="bottom"/>
          </w:tcPr>
          <w:p w:rsidR="00A02E88" w:rsidRPr="00E85D54" w:rsidRDefault="00A02E88" w:rsidP="003D30EF">
            <w:pPr>
              <w:tabs>
                <w:tab w:val="decimal" w:pos="567"/>
              </w:tabs>
              <w:spacing w:line="264" w:lineRule="auto"/>
              <w:rPr>
                <w:sz w:val="24"/>
                <w:szCs w:val="24"/>
              </w:rPr>
            </w:pPr>
            <w:r w:rsidRPr="00E85D54">
              <w:rPr>
                <w:sz w:val="24"/>
                <w:szCs w:val="24"/>
              </w:rPr>
              <w:t>93,1</w:t>
            </w:r>
          </w:p>
        </w:tc>
        <w:tc>
          <w:tcPr>
            <w:tcW w:w="1060" w:type="dxa"/>
            <w:vAlign w:val="bottom"/>
          </w:tcPr>
          <w:p w:rsidR="00A02E88" w:rsidRPr="00B82B8A" w:rsidRDefault="00A02E88" w:rsidP="003D30EF">
            <w:pPr>
              <w:tabs>
                <w:tab w:val="decimal" w:pos="567"/>
              </w:tabs>
              <w:spacing w:line="264" w:lineRule="auto"/>
              <w:rPr>
                <w:sz w:val="24"/>
                <w:szCs w:val="24"/>
              </w:rPr>
            </w:pPr>
            <w:r>
              <w:rPr>
                <w:sz w:val="24"/>
                <w:szCs w:val="24"/>
              </w:rPr>
              <w:t>94,8</w:t>
            </w:r>
          </w:p>
        </w:tc>
        <w:tc>
          <w:tcPr>
            <w:tcW w:w="1060" w:type="dxa"/>
            <w:vAlign w:val="bottom"/>
          </w:tcPr>
          <w:p w:rsidR="00A02E88" w:rsidRPr="008F41E6" w:rsidRDefault="00A02E88" w:rsidP="003D30EF">
            <w:pPr>
              <w:tabs>
                <w:tab w:val="decimal" w:pos="567"/>
              </w:tabs>
              <w:spacing w:line="264" w:lineRule="auto"/>
              <w:rPr>
                <w:sz w:val="24"/>
                <w:szCs w:val="24"/>
              </w:rPr>
            </w:pPr>
            <w:r w:rsidRPr="008F41E6">
              <w:rPr>
                <w:sz w:val="24"/>
                <w:szCs w:val="24"/>
              </w:rPr>
              <w:t>112,8</w:t>
            </w:r>
          </w:p>
        </w:tc>
        <w:tc>
          <w:tcPr>
            <w:tcW w:w="1060" w:type="dxa"/>
            <w:vAlign w:val="bottom"/>
          </w:tcPr>
          <w:p w:rsidR="00A02E88" w:rsidRPr="00A02E88" w:rsidRDefault="00A02E88" w:rsidP="003D30EF">
            <w:pPr>
              <w:tabs>
                <w:tab w:val="decimal" w:pos="567"/>
              </w:tabs>
              <w:spacing w:line="264" w:lineRule="auto"/>
              <w:rPr>
                <w:sz w:val="24"/>
                <w:szCs w:val="24"/>
              </w:rPr>
            </w:pPr>
            <w:r w:rsidRPr="00A02E88">
              <w:rPr>
                <w:sz w:val="24"/>
                <w:szCs w:val="24"/>
              </w:rPr>
              <w:t>119,6</w:t>
            </w:r>
          </w:p>
        </w:tc>
      </w:tr>
      <w:tr w:rsidR="00A02E88" w:rsidRPr="00FC6C8A" w:rsidTr="003D30EF">
        <w:tc>
          <w:tcPr>
            <w:tcW w:w="5373" w:type="dxa"/>
          </w:tcPr>
          <w:p w:rsidR="00A02E88" w:rsidRPr="00FC6C8A" w:rsidRDefault="00A02E88" w:rsidP="00703A7C">
            <w:pPr>
              <w:spacing w:line="264" w:lineRule="auto"/>
              <w:ind w:left="113"/>
              <w:rPr>
                <w:sz w:val="24"/>
                <w:szCs w:val="24"/>
              </w:rPr>
            </w:pPr>
            <w:r>
              <w:rPr>
                <w:sz w:val="24"/>
                <w:szCs w:val="24"/>
              </w:rPr>
              <w:t>п</w:t>
            </w:r>
            <w:r w:rsidRPr="00656DA3">
              <w:rPr>
                <w:sz w:val="24"/>
                <w:szCs w:val="24"/>
              </w:rPr>
              <w:t>роизводство электрического оборудования</w:t>
            </w:r>
          </w:p>
        </w:tc>
        <w:tc>
          <w:tcPr>
            <w:tcW w:w="1060" w:type="dxa"/>
            <w:vAlign w:val="bottom"/>
          </w:tcPr>
          <w:p w:rsidR="00A02E88" w:rsidRPr="00E85D54" w:rsidRDefault="00A02E88" w:rsidP="003D30EF">
            <w:pPr>
              <w:tabs>
                <w:tab w:val="decimal" w:pos="567"/>
              </w:tabs>
              <w:spacing w:line="264" w:lineRule="auto"/>
              <w:rPr>
                <w:sz w:val="24"/>
                <w:szCs w:val="24"/>
              </w:rPr>
            </w:pPr>
            <w:r w:rsidRPr="00E85D54">
              <w:rPr>
                <w:sz w:val="24"/>
                <w:szCs w:val="24"/>
              </w:rPr>
              <w:t>115,5</w:t>
            </w:r>
          </w:p>
        </w:tc>
        <w:tc>
          <w:tcPr>
            <w:tcW w:w="1060" w:type="dxa"/>
            <w:vAlign w:val="bottom"/>
          </w:tcPr>
          <w:p w:rsidR="00A02E88" w:rsidRPr="00B82B8A" w:rsidRDefault="00A02E88" w:rsidP="003D30EF">
            <w:pPr>
              <w:tabs>
                <w:tab w:val="decimal" w:pos="567"/>
              </w:tabs>
              <w:spacing w:line="264" w:lineRule="auto"/>
              <w:rPr>
                <w:sz w:val="24"/>
                <w:szCs w:val="24"/>
              </w:rPr>
            </w:pPr>
            <w:r w:rsidRPr="006B0CE4">
              <w:rPr>
                <w:sz w:val="24"/>
                <w:szCs w:val="24"/>
              </w:rPr>
              <w:t>74,1</w:t>
            </w:r>
          </w:p>
        </w:tc>
        <w:tc>
          <w:tcPr>
            <w:tcW w:w="1060" w:type="dxa"/>
            <w:vAlign w:val="bottom"/>
          </w:tcPr>
          <w:p w:rsidR="00A02E88" w:rsidRPr="00D3560B" w:rsidRDefault="00A02E88" w:rsidP="003D30EF">
            <w:pPr>
              <w:tabs>
                <w:tab w:val="decimal" w:pos="567"/>
              </w:tabs>
              <w:spacing w:line="264" w:lineRule="auto"/>
              <w:rPr>
                <w:sz w:val="24"/>
                <w:szCs w:val="24"/>
              </w:rPr>
            </w:pPr>
            <w:r w:rsidRPr="00D3560B">
              <w:rPr>
                <w:sz w:val="24"/>
                <w:szCs w:val="24"/>
              </w:rPr>
              <w:t>146,2</w:t>
            </w:r>
          </w:p>
        </w:tc>
        <w:tc>
          <w:tcPr>
            <w:tcW w:w="1060" w:type="dxa"/>
            <w:vAlign w:val="bottom"/>
          </w:tcPr>
          <w:p w:rsidR="00A02E88" w:rsidRPr="00A02E88" w:rsidRDefault="00A02E88" w:rsidP="003D30EF">
            <w:pPr>
              <w:tabs>
                <w:tab w:val="decimal" w:pos="567"/>
              </w:tabs>
              <w:spacing w:line="264" w:lineRule="auto"/>
              <w:rPr>
                <w:sz w:val="24"/>
                <w:szCs w:val="24"/>
              </w:rPr>
            </w:pPr>
            <w:r w:rsidRPr="00A02E88">
              <w:rPr>
                <w:sz w:val="24"/>
                <w:szCs w:val="24"/>
              </w:rPr>
              <w:t>73,5</w:t>
            </w:r>
          </w:p>
        </w:tc>
      </w:tr>
      <w:tr w:rsidR="00A02E88" w:rsidRPr="00FC6C8A" w:rsidTr="003D30EF">
        <w:tc>
          <w:tcPr>
            <w:tcW w:w="5373" w:type="dxa"/>
          </w:tcPr>
          <w:p w:rsidR="00A02E88" w:rsidRPr="00FC6C8A" w:rsidRDefault="00A02E88" w:rsidP="00703A7C">
            <w:pPr>
              <w:spacing w:line="264" w:lineRule="auto"/>
              <w:ind w:left="113"/>
              <w:rPr>
                <w:sz w:val="24"/>
                <w:szCs w:val="24"/>
              </w:rPr>
            </w:pPr>
            <w:r>
              <w:rPr>
                <w:sz w:val="24"/>
                <w:szCs w:val="24"/>
              </w:rPr>
              <w:t>п</w:t>
            </w:r>
            <w:r w:rsidRPr="00EE6058">
              <w:rPr>
                <w:sz w:val="24"/>
                <w:szCs w:val="24"/>
              </w:rPr>
              <w:t>роизводство машин и оборудования, не вкл</w:t>
            </w:r>
            <w:r w:rsidRPr="00EE6058">
              <w:rPr>
                <w:sz w:val="24"/>
                <w:szCs w:val="24"/>
              </w:rPr>
              <w:t>ю</w:t>
            </w:r>
            <w:r w:rsidRPr="00EE6058">
              <w:rPr>
                <w:sz w:val="24"/>
                <w:szCs w:val="24"/>
              </w:rPr>
              <w:t>ченных в другие группировки</w:t>
            </w:r>
          </w:p>
        </w:tc>
        <w:tc>
          <w:tcPr>
            <w:tcW w:w="1060" w:type="dxa"/>
            <w:vAlign w:val="bottom"/>
          </w:tcPr>
          <w:p w:rsidR="00A02E88" w:rsidRPr="00E85D54" w:rsidRDefault="00A02E88" w:rsidP="003D30EF">
            <w:pPr>
              <w:tabs>
                <w:tab w:val="decimal" w:pos="567"/>
              </w:tabs>
              <w:spacing w:line="264" w:lineRule="auto"/>
              <w:rPr>
                <w:sz w:val="24"/>
                <w:szCs w:val="24"/>
              </w:rPr>
            </w:pPr>
            <w:r w:rsidRPr="00E85D54">
              <w:rPr>
                <w:sz w:val="24"/>
                <w:szCs w:val="24"/>
              </w:rPr>
              <w:t>107,7</w:t>
            </w:r>
          </w:p>
        </w:tc>
        <w:tc>
          <w:tcPr>
            <w:tcW w:w="1060" w:type="dxa"/>
            <w:vAlign w:val="bottom"/>
          </w:tcPr>
          <w:p w:rsidR="00A02E88" w:rsidRPr="00B82B8A" w:rsidRDefault="00A02E88" w:rsidP="003D30EF">
            <w:pPr>
              <w:tabs>
                <w:tab w:val="decimal" w:pos="567"/>
              </w:tabs>
              <w:spacing w:line="264" w:lineRule="auto"/>
              <w:rPr>
                <w:sz w:val="24"/>
                <w:szCs w:val="24"/>
              </w:rPr>
            </w:pPr>
            <w:r w:rsidRPr="006B0CE4">
              <w:rPr>
                <w:sz w:val="24"/>
                <w:szCs w:val="24"/>
              </w:rPr>
              <w:t>113,1</w:t>
            </w:r>
          </w:p>
        </w:tc>
        <w:tc>
          <w:tcPr>
            <w:tcW w:w="1060" w:type="dxa"/>
            <w:vAlign w:val="bottom"/>
          </w:tcPr>
          <w:p w:rsidR="00A02E88" w:rsidRPr="00D3560B" w:rsidRDefault="00A02E88" w:rsidP="003D30EF">
            <w:pPr>
              <w:tabs>
                <w:tab w:val="decimal" w:pos="567"/>
              </w:tabs>
              <w:spacing w:line="264" w:lineRule="auto"/>
              <w:rPr>
                <w:sz w:val="24"/>
                <w:szCs w:val="24"/>
              </w:rPr>
            </w:pPr>
            <w:r w:rsidRPr="00D3560B">
              <w:rPr>
                <w:sz w:val="24"/>
                <w:szCs w:val="24"/>
              </w:rPr>
              <w:t>129,3</w:t>
            </w:r>
          </w:p>
        </w:tc>
        <w:tc>
          <w:tcPr>
            <w:tcW w:w="1060" w:type="dxa"/>
            <w:vAlign w:val="bottom"/>
          </w:tcPr>
          <w:p w:rsidR="00A02E88" w:rsidRPr="00A02E88" w:rsidRDefault="00A02E88" w:rsidP="003D30EF">
            <w:pPr>
              <w:tabs>
                <w:tab w:val="decimal" w:pos="567"/>
              </w:tabs>
              <w:spacing w:line="264" w:lineRule="auto"/>
              <w:rPr>
                <w:sz w:val="24"/>
                <w:szCs w:val="24"/>
              </w:rPr>
            </w:pPr>
            <w:r w:rsidRPr="00A02E88">
              <w:rPr>
                <w:sz w:val="24"/>
                <w:szCs w:val="24"/>
              </w:rPr>
              <w:t>102,7</w:t>
            </w:r>
          </w:p>
        </w:tc>
      </w:tr>
      <w:tr w:rsidR="00A02E88" w:rsidRPr="00FC6C8A" w:rsidTr="003D30EF">
        <w:tc>
          <w:tcPr>
            <w:tcW w:w="5373" w:type="dxa"/>
          </w:tcPr>
          <w:p w:rsidR="00A02E88" w:rsidRPr="00FC6C8A" w:rsidRDefault="00A02E88" w:rsidP="00703A7C">
            <w:pPr>
              <w:spacing w:line="264" w:lineRule="auto"/>
              <w:ind w:left="113"/>
              <w:rPr>
                <w:sz w:val="24"/>
                <w:szCs w:val="24"/>
              </w:rPr>
            </w:pPr>
            <w:r>
              <w:rPr>
                <w:sz w:val="24"/>
                <w:szCs w:val="24"/>
              </w:rPr>
              <w:t>п</w:t>
            </w:r>
            <w:r w:rsidRPr="00EE6058">
              <w:rPr>
                <w:sz w:val="24"/>
                <w:szCs w:val="24"/>
              </w:rPr>
              <w:t>роизводство автотранспортных средств, приц</w:t>
            </w:r>
            <w:r w:rsidRPr="00EE6058">
              <w:rPr>
                <w:sz w:val="24"/>
                <w:szCs w:val="24"/>
              </w:rPr>
              <w:t>е</w:t>
            </w:r>
            <w:r w:rsidRPr="00EE6058">
              <w:rPr>
                <w:sz w:val="24"/>
                <w:szCs w:val="24"/>
              </w:rPr>
              <w:t>пов и полуприцепов</w:t>
            </w:r>
          </w:p>
        </w:tc>
        <w:tc>
          <w:tcPr>
            <w:tcW w:w="1060" w:type="dxa"/>
            <w:vAlign w:val="bottom"/>
          </w:tcPr>
          <w:p w:rsidR="00A02E88" w:rsidRPr="00E85D54" w:rsidRDefault="00A02E88" w:rsidP="003D30EF">
            <w:pPr>
              <w:tabs>
                <w:tab w:val="decimal" w:pos="567"/>
              </w:tabs>
              <w:spacing w:line="264" w:lineRule="auto"/>
              <w:rPr>
                <w:sz w:val="24"/>
                <w:szCs w:val="24"/>
              </w:rPr>
            </w:pPr>
            <w:r w:rsidRPr="00E85D54">
              <w:rPr>
                <w:sz w:val="24"/>
                <w:szCs w:val="24"/>
              </w:rPr>
              <w:t>117,6</w:t>
            </w:r>
          </w:p>
        </w:tc>
        <w:tc>
          <w:tcPr>
            <w:tcW w:w="1060" w:type="dxa"/>
            <w:vAlign w:val="bottom"/>
          </w:tcPr>
          <w:p w:rsidR="00A02E88" w:rsidRPr="00B82B8A" w:rsidRDefault="00A02E88" w:rsidP="003D30EF">
            <w:pPr>
              <w:tabs>
                <w:tab w:val="decimal" w:pos="567"/>
              </w:tabs>
              <w:spacing w:line="264" w:lineRule="auto"/>
              <w:rPr>
                <w:sz w:val="24"/>
                <w:szCs w:val="24"/>
              </w:rPr>
            </w:pPr>
            <w:r>
              <w:rPr>
                <w:sz w:val="24"/>
                <w:szCs w:val="24"/>
              </w:rPr>
              <w:t>84,8</w:t>
            </w:r>
          </w:p>
        </w:tc>
        <w:tc>
          <w:tcPr>
            <w:tcW w:w="1060" w:type="dxa"/>
            <w:vAlign w:val="bottom"/>
          </w:tcPr>
          <w:p w:rsidR="00A02E88" w:rsidRPr="00D3560B" w:rsidRDefault="00A02E88" w:rsidP="003D30EF">
            <w:pPr>
              <w:tabs>
                <w:tab w:val="decimal" w:pos="567"/>
              </w:tabs>
              <w:spacing w:line="264" w:lineRule="auto"/>
              <w:rPr>
                <w:sz w:val="24"/>
                <w:szCs w:val="24"/>
              </w:rPr>
            </w:pPr>
            <w:r w:rsidRPr="00D3560B">
              <w:rPr>
                <w:sz w:val="24"/>
                <w:szCs w:val="24"/>
              </w:rPr>
              <w:t>76,7</w:t>
            </w:r>
          </w:p>
        </w:tc>
        <w:tc>
          <w:tcPr>
            <w:tcW w:w="1060" w:type="dxa"/>
            <w:vAlign w:val="bottom"/>
          </w:tcPr>
          <w:p w:rsidR="00A02E88" w:rsidRPr="00A02E88" w:rsidRDefault="00A02E88" w:rsidP="003D30EF">
            <w:pPr>
              <w:tabs>
                <w:tab w:val="decimal" w:pos="567"/>
              </w:tabs>
              <w:spacing w:line="264" w:lineRule="auto"/>
              <w:rPr>
                <w:sz w:val="24"/>
                <w:szCs w:val="24"/>
              </w:rPr>
            </w:pPr>
            <w:r w:rsidRPr="00A02E88">
              <w:rPr>
                <w:sz w:val="24"/>
                <w:szCs w:val="24"/>
              </w:rPr>
              <w:t>92,7</w:t>
            </w:r>
          </w:p>
        </w:tc>
      </w:tr>
      <w:tr w:rsidR="00A02E88" w:rsidRPr="00FC6C8A" w:rsidTr="003D30EF">
        <w:tc>
          <w:tcPr>
            <w:tcW w:w="5373" w:type="dxa"/>
          </w:tcPr>
          <w:p w:rsidR="00A02E88" w:rsidRPr="00FC6C8A" w:rsidRDefault="00A02E88" w:rsidP="00703A7C">
            <w:pPr>
              <w:spacing w:line="264" w:lineRule="auto"/>
              <w:ind w:left="113"/>
              <w:rPr>
                <w:sz w:val="24"/>
                <w:szCs w:val="24"/>
              </w:rPr>
            </w:pPr>
            <w:r>
              <w:rPr>
                <w:sz w:val="24"/>
                <w:szCs w:val="24"/>
              </w:rPr>
              <w:t>п</w:t>
            </w:r>
            <w:r w:rsidRPr="00EE6058">
              <w:rPr>
                <w:sz w:val="24"/>
                <w:szCs w:val="24"/>
              </w:rPr>
              <w:t xml:space="preserve">роизводство прочих транспортных средств и </w:t>
            </w:r>
            <w:r>
              <w:rPr>
                <w:sz w:val="24"/>
                <w:szCs w:val="24"/>
              </w:rPr>
              <w:br/>
            </w:r>
            <w:r w:rsidRPr="00EE6058">
              <w:rPr>
                <w:sz w:val="24"/>
                <w:szCs w:val="24"/>
              </w:rPr>
              <w:t>оборудования</w:t>
            </w:r>
          </w:p>
        </w:tc>
        <w:tc>
          <w:tcPr>
            <w:tcW w:w="1060" w:type="dxa"/>
            <w:vAlign w:val="bottom"/>
          </w:tcPr>
          <w:p w:rsidR="00A02E88" w:rsidRPr="00E85D54" w:rsidRDefault="00A02E88" w:rsidP="003D30EF">
            <w:pPr>
              <w:tabs>
                <w:tab w:val="decimal" w:pos="567"/>
              </w:tabs>
              <w:spacing w:line="264" w:lineRule="auto"/>
              <w:rPr>
                <w:sz w:val="24"/>
                <w:szCs w:val="24"/>
              </w:rPr>
            </w:pPr>
            <w:r w:rsidRPr="00E85D54">
              <w:rPr>
                <w:sz w:val="24"/>
                <w:szCs w:val="24"/>
              </w:rPr>
              <w:t>100,5</w:t>
            </w:r>
          </w:p>
        </w:tc>
        <w:tc>
          <w:tcPr>
            <w:tcW w:w="1060" w:type="dxa"/>
            <w:vAlign w:val="bottom"/>
          </w:tcPr>
          <w:p w:rsidR="00A02E88" w:rsidRPr="00B82B8A" w:rsidRDefault="00A02E88" w:rsidP="003D30EF">
            <w:pPr>
              <w:tabs>
                <w:tab w:val="decimal" w:pos="567"/>
              </w:tabs>
              <w:spacing w:line="264" w:lineRule="auto"/>
              <w:rPr>
                <w:sz w:val="24"/>
                <w:szCs w:val="24"/>
              </w:rPr>
            </w:pPr>
            <w:r>
              <w:rPr>
                <w:sz w:val="24"/>
                <w:szCs w:val="24"/>
              </w:rPr>
              <w:t>137,3</w:t>
            </w:r>
          </w:p>
        </w:tc>
        <w:tc>
          <w:tcPr>
            <w:tcW w:w="1060" w:type="dxa"/>
            <w:vAlign w:val="bottom"/>
          </w:tcPr>
          <w:p w:rsidR="00A02E88" w:rsidRPr="00D3560B" w:rsidRDefault="00A02E88" w:rsidP="003D30EF">
            <w:pPr>
              <w:tabs>
                <w:tab w:val="decimal" w:pos="567"/>
              </w:tabs>
              <w:spacing w:line="264" w:lineRule="auto"/>
              <w:rPr>
                <w:sz w:val="24"/>
                <w:szCs w:val="24"/>
              </w:rPr>
            </w:pPr>
            <w:r w:rsidRPr="00D3560B">
              <w:rPr>
                <w:sz w:val="24"/>
                <w:szCs w:val="24"/>
              </w:rPr>
              <w:t>96,3</w:t>
            </w:r>
          </w:p>
        </w:tc>
        <w:tc>
          <w:tcPr>
            <w:tcW w:w="1060" w:type="dxa"/>
            <w:vAlign w:val="bottom"/>
          </w:tcPr>
          <w:p w:rsidR="00A02E88" w:rsidRPr="00A02E88" w:rsidRDefault="00A02E88" w:rsidP="003D30EF">
            <w:pPr>
              <w:tabs>
                <w:tab w:val="decimal" w:pos="567"/>
              </w:tabs>
              <w:spacing w:line="264" w:lineRule="auto"/>
              <w:rPr>
                <w:sz w:val="24"/>
                <w:szCs w:val="24"/>
              </w:rPr>
            </w:pPr>
            <w:r w:rsidRPr="00A02E88">
              <w:rPr>
                <w:sz w:val="24"/>
                <w:szCs w:val="24"/>
              </w:rPr>
              <w:t>92,8</w:t>
            </w:r>
          </w:p>
        </w:tc>
      </w:tr>
      <w:tr w:rsidR="00A02E88" w:rsidRPr="00FC6C8A" w:rsidTr="003D30EF">
        <w:tc>
          <w:tcPr>
            <w:tcW w:w="5373" w:type="dxa"/>
            <w:vAlign w:val="bottom"/>
          </w:tcPr>
          <w:p w:rsidR="00A02E88" w:rsidRPr="00EE6058" w:rsidRDefault="00A02E88" w:rsidP="00703A7C">
            <w:pPr>
              <w:spacing w:line="264" w:lineRule="auto"/>
              <w:ind w:left="113"/>
              <w:rPr>
                <w:sz w:val="24"/>
                <w:szCs w:val="24"/>
              </w:rPr>
            </w:pPr>
            <w:r>
              <w:rPr>
                <w:sz w:val="24"/>
                <w:szCs w:val="24"/>
              </w:rPr>
              <w:t>п</w:t>
            </w:r>
            <w:r w:rsidRPr="00EE6058">
              <w:rPr>
                <w:sz w:val="24"/>
                <w:szCs w:val="24"/>
              </w:rPr>
              <w:t>роизводство мебели</w:t>
            </w:r>
          </w:p>
        </w:tc>
        <w:tc>
          <w:tcPr>
            <w:tcW w:w="1060" w:type="dxa"/>
            <w:vAlign w:val="bottom"/>
          </w:tcPr>
          <w:p w:rsidR="00A02E88" w:rsidRPr="00E85D54" w:rsidRDefault="00A02E88" w:rsidP="003D30EF">
            <w:pPr>
              <w:tabs>
                <w:tab w:val="decimal" w:pos="567"/>
              </w:tabs>
              <w:spacing w:line="264" w:lineRule="auto"/>
              <w:rPr>
                <w:sz w:val="24"/>
                <w:szCs w:val="24"/>
              </w:rPr>
            </w:pPr>
            <w:r w:rsidRPr="00E85D54">
              <w:rPr>
                <w:sz w:val="24"/>
                <w:szCs w:val="24"/>
              </w:rPr>
              <w:t>104</w:t>
            </w:r>
            <w:r>
              <w:rPr>
                <w:sz w:val="24"/>
                <w:szCs w:val="24"/>
              </w:rPr>
              <w:t>,0</w:t>
            </w:r>
          </w:p>
        </w:tc>
        <w:tc>
          <w:tcPr>
            <w:tcW w:w="1060" w:type="dxa"/>
            <w:vAlign w:val="bottom"/>
          </w:tcPr>
          <w:p w:rsidR="00A02E88" w:rsidRPr="00B82B8A" w:rsidRDefault="00A02E88" w:rsidP="003D30EF">
            <w:pPr>
              <w:tabs>
                <w:tab w:val="decimal" w:pos="567"/>
              </w:tabs>
              <w:spacing w:line="264" w:lineRule="auto"/>
              <w:rPr>
                <w:sz w:val="24"/>
                <w:szCs w:val="24"/>
              </w:rPr>
            </w:pPr>
            <w:r>
              <w:rPr>
                <w:sz w:val="24"/>
                <w:szCs w:val="24"/>
              </w:rPr>
              <w:t>96,3</w:t>
            </w:r>
          </w:p>
        </w:tc>
        <w:tc>
          <w:tcPr>
            <w:tcW w:w="1060" w:type="dxa"/>
            <w:vAlign w:val="bottom"/>
          </w:tcPr>
          <w:p w:rsidR="00A02E88" w:rsidRPr="00D3560B" w:rsidRDefault="00A02E88" w:rsidP="003D30EF">
            <w:pPr>
              <w:tabs>
                <w:tab w:val="decimal" w:pos="567"/>
              </w:tabs>
              <w:spacing w:line="264" w:lineRule="auto"/>
              <w:rPr>
                <w:sz w:val="24"/>
                <w:szCs w:val="24"/>
              </w:rPr>
            </w:pPr>
            <w:r w:rsidRPr="00D3560B">
              <w:rPr>
                <w:sz w:val="24"/>
                <w:szCs w:val="24"/>
              </w:rPr>
              <w:t>108,5</w:t>
            </w:r>
          </w:p>
        </w:tc>
        <w:tc>
          <w:tcPr>
            <w:tcW w:w="1060" w:type="dxa"/>
            <w:vAlign w:val="bottom"/>
          </w:tcPr>
          <w:p w:rsidR="00A02E88" w:rsidRPr="00A02E88" w:rsidRDefault="00A02E88" w:rsidP="003D30EF">
            <w:pPr>
              <w:tabs>
                <w:tab w:val="decimal" w:pos="567"/>
              </w:tabs>
              <w:spacing w:line="264" w:lineRule="auto"/>
              <w:rPr>
                <w:sz w:val="24"/>
                <w:szCs w:val="24"/>
              </w:rPr>
            </w:pPr>
            <w:r w:rsidRPr="00A02E88">
              <w:rPr>
                <w:sz w:val="24"/>
                <w:szCs w:val="24"/>
              </w:rPr>
              <w:t>95,1</w:t>
            </w:r>
          </w:p>
        </w:tc>
      </w:tr>
      <w:tr w:rsidR="00A02E88" w:rsidRPr="00FC6C8A" w:rsidTr="003D30EF">
        <w:tc>
          <w:tcPr>
            <w:tcW w:w="5373" w:type="dxa"/>
          </w:tcPr>
          <w:p w:rsidR="00A02E88" w:rsidRPr="00FC6C8A" w:rsidRDefault="00A02E88" w:rsidP="00703A7C">
            <w:pPr>
              <w:spacing w:line="264" w:lineRule="auto"/>
              <w:ind w:left="113"/>
              <w:rPr>
                <w:sz w:val="24"/>
                <w:szCs w:val="24"/>
              </w:rPr>
            </w:pPr>
            <w:r>
              <w:rPr>
                <w:sz w:val="24"/>
                <w:szCs w:val="24"/>
              </w:rPr>
              <w:t>п</w:t>
            </w:r>
            <w:r w:rsidRPr="00EE6058">
              <w:rPr>
                <w:sz w:val="24"/>
                <w:szCs w:val="24"/>
              </w:rPr>
              <w:t>роизводство прочих готовых изделий</w:t>
            </w:r>
          </w:p>
        </w:tc>
        <w:tc>
          <w:tcPr>
            <w:tcW w:w="1060" w:type="dxa"/>
            <w:vAlign w:val="bottom"/>
          </w:tcPr>
          <w:p w:rsidR="00A02E88" w:rsidRPr="00E85D54" w:rsidRDefault="00A02E88" w:rsidP="003D30EF">
            <w:pPr>
              <w:tabs>
                <w:tab w:val="decimal" w:pos="567"/>
              </w:tabs>
              <w:spacing w:line="264" w:lineRule="auto"/>
              <w:rPr>
                <w:sz w:val="24"/>
                <w:szCs w:val="24"/>
              </w:rPr>
            </w:pPr>
            <w:r w:rsidRPr="00E85D54">
              <w:rPr>
                <w:sz w:val="24"/>
                <w:szCs w:val="24"/>
              </w:rPr>
              <w:t>67,5</w:t>
            </w:r>
          </w:p>
        </w:tc>
        <w:tc>
          <w:tcPr>
            <w:tcW w:w="1060" w:type="dxa"/>
            <w:vAlign w:val="bottom"/>
          </w:tcPr>
          <w:p w:rsidR="00A02E88" w:rsidRPr="00B82B8A" w:rsidRDefault="00A02E88" w:rsidP="003D30EF">
            <w:pPr>
              <w:tabs>
                <w:tab w:val="decimal" w:pos="567"/>
              </w:tabs>
              <w:spacing w:line="264" w:lineRule="auto"/>
              <w:rPr>
                <w:sz w:val="24"/>
                <w:szCs w:val="24"/>
              </w:rPr>
            </w:pPr>
            <w:r>
              <w:rPr>
                <w:sz w:val="24"/>
                <w:szCs w:val="24"/>
              </w:rPr>
              <w:t>87,0</w:t>
            </w:r>
          </w:p>
        </w:tc>
        <w:tc>
          <w:tcPr>
            <w:tcW w:w="1060" w:type="dxa"/>
            <w:vAlign w:val="bottom"/>
          </w:tcPr>
          <w:p w:rsidR="00A02E88" w:rsidRPr="00D3560B" w:rsidRDefault="00A02E88" w:rsidP="003D30EF">
            <w:pPr>
              <w:tabs>
                <w:tab w:val="decimal" w:pos="567"/>
              </w:tabs>
              <w:spacing w:line="264" w:lineRule="auto"/>
              <w:rPr>
                <w:sz w:val="24"/>
                <w:szCs w:val="24"/>
              </w:rPr>
            </w:pPr>
            <w:r w:rsidRPr="00D3560B">
              <w:rPr>
                <w:sz w:val="24"/>
                <w:szCs w:val="24"/>
              </w:rPr>
              <w:t>175,7</w:t>
            </w:r>
          </w:p>
        </w:tc>
        <w:tc>
          <w:tcPr>
            <w:tcW w:w="1060" w:type="dxa"/>
            <w:vAlign w:val="bottom"/>
          </w:tcPr>
          <w:p w:rsidR="00A02E88" w:rsidRPr="00A02E88" w:rsidRDefault="00A02E88" w:rsidP="003D30EF">
            <w:pPr>
              <w:tabs>
                <w:tab w:val="decimal" w:pos="567"/>
              </w:tabs>
              <w:spacing w:line="264" w:lineRule="auto"/>
              <w:rPr>
                <w:sz w:val="24"/>
                <w:szCs w:val="24"/>
              </w:rPr>
            </w:pPr>
            <w:r w:rsidRPr="00A02E88">
              <w:rPr>
                <w:sz w:val="24"/>
                <w:szCs w:val="24"/>
              </w:rPr>
              <w:t>96,0</w:t>
            </w:r>
          </w:p>
        </w:tc>
      </w:tr>
      <w:tr w:rsidR="00A02E88" w:rsidRPr="00FC6C8A" w:rsidTr="003D30EF">
        <w:tc>
          <w:tcPr>
            <w:tcW w:w="5373" w:type="dxa"/>
          </w:tcPr>
          <w:p w:rsidR="00A02E88" w:rsidRPr="00FC6C8A" w:rsidRDefault="00A02E88" w:rsidP="00703A7C">
            <w:pPr>
              <w:spacing w:line="264" w:lineRule="auto"/>
              <w:ind w:left="113"/>
              <w:rPr>
                <w:sz w:val="24"/>
                <w:szCs w:val="24"/>
              </w:rPr>
            </w:pPr>
            <w:r>
              <w:rPr>
                <w:sz w:val="24"/>
                <w:szCs w:val="24"/>
              </w:rPr>
              <w:t>р</w:t>
            </w:r>
            <w:r w:rsidRPr="00EE6058">
              <w:rPr>
                <w:sz w:val="24"/>
                <w:szCs w:val="24"/>
              </w:rPr>
              <w:t>емонт и монтаж машин и оборудования</w:t>
            </w:r>
          </w:p>
        </w:tc>
        <w:tc>
          <w:tcPr>
            <w:tcW w:w="1060" w:type="dxa"/>
            <w:vAlign w:val="bottom"/>
          </w:tcPr>
          <w:p w:rsidR="00A02E88" w:rsidRPr="00E85D54" w:rsidRDefault="00A02E88" w:rsidP="003D30EF">
            <w:pPr>
              <w:tabs>
                <w:tab w:val="decimal" w:pos="567"/>
              </w:tabs>
              <w:spacing w:line="264" w:lineRule="auto"/>
              <w:rPr>
                <w:sz w:val="24"/>
                <w:szCs w:val="24"/>
              </w:rPr>
            </w:pPr>
            <w:r w:rsidRPr="00E85D54">
              <w:rPr>
                <w:sz w:val="24"/>
                <w:szCs w:val="24"/>
              </w:rPr>
              <w:t>83,2</w:t>
            </w:r>
          </w:p>
        </w:tc>
        <w:tc>
          <w:tcPr>
            <w:tcW w:w="1060" w:type="dxa"/>
            <w:vAlign w:val="bottom"/>
          </w:tcPr>
          <w:p w:rsidR="00A02E88" w:rsidRPr="00B82B8A" w:rsidRDefault="00A02E88" w:rsidP="003D30EF">
            <w:pPr>
              <w:tabs>
                <w:tab w:val="decimal" w:pos="567"/>
              </w:tabs>
              <w:spacing w:line="264" w:lineRule="auto"/>
              <w:rPr>
                <w:sz w:val="24"/>
                <w:szCs w:val="24"/>
              </w:rPr>
            </w:pPr>
            <w:r>
              <w:rPr>
                <w:sz w:val="24"/>
                <w:szCs w:val="24"/>
              </w:rPr>
              <w:t>136,6</w:t>
            </w:r>
          </w:p>
        </w:tc>
        <w:tc>
          <w:tcPr>
            <w:tcW w:w="1060" w:type="dxa"/>
            <w:vAlign w:val="bottom"/>
          </w:tcPr>
          <w:p w:rsidR="00A02E88" w:rsidRPr="00D3560B" w:rsidRDefault="00A02E88" w:rsidP="003D30EF">
            <w:pPr>
              <w:tabs>
                <w:tab w:val="decimal" w:pos="567"/>
              </w:tabs>
              <w:spacing w:line="264" w:lineRule="auto"/>
              <w:rPr>
                <w:sz w:val="24"/>
                <w:szCs w:val="24"/>
              </w:rPr>
            </w:pPr>
            <w:r w:rsidRPr="00D3560B">
              <w:rPr>
                <w:sz w:val="24"/>
                <w:szCs w:val="24"/>
              </w:rPr>
              <w:t>123,7</w:t>
            </w:r>
          </w:p>
        </w:tc>
        <w:tc>
          <w:tcPr>
            <w:tcW w:w="1060" w:type="dxa"/>
            <w:vAlign w:val="bottom"/>
          </w:tcPr>
          <w:p w:rsidR="00A02E88" w:rsidRPr="00A02E88" w:rsidRDefault="00A02E88" w:rsidP="003D30EF">
            <w:pPr>
              <w:tabs>
                <w:tab w:val="decimal" w:pos="567"/>
              </w:tabs>
              <w:spacing w:line="264" w:lineRule="auto"/>
              <w:rPr>
                <w:sz w:val="24"/>
                <w:szCs w:val="24"/>
              </w:rPr>
            </w:pPr>
            <w:r w:rsidRPr="00A02E88">
              <w:rPr>
                <w:sz w:val="24"/>
                <w:szCs w:val="24"/>
              </w:rPr>
              <w:t>83,8</w:t>
            </w:r>
          </w:p>
        </w:tc>
      </w:tr>
      <w:tr w:rsidR="00A02E88" w:rsidRPr="00FC6C8A" w:rsidTr="003D30EF">
        <w:tc>
          <w:tcPr>
            <w:tcW w:w="5373" w:type="dxa"/>
          </w:tcPr>
          <w:p w:rsidR="00A02E88" w:rsidRPr="000037ED" w:rsidRDefault="00A02E88" w:rsidP="00703A7C">
            <w:pPr>
              <w:spacing w:line="264" w:lineRule="auto"/>
              <w:rPr>
                <w:sz w:val="24"/>
                <w:szCs w:val="24"/>
              </w:rPr>
            </w:pPr>
            <w:r>
              <w:rPr>
                <w:sz w:val="24"/>
                <w:szCs w:val="24"/>
              </w:rPr>
              <w:t>О</w:t>
            </w:r>
            <w:r w:rsidRPr="000037ED">
              <w:rPr>
                <w:sz w:val="24"/>
                <w:szCs w:val="24"/>
              </w:rPr>
              <w:t xml:space="preserve">беспечение электрической энергией, газом и </w:t>
            </w:r>
            <w:r w:rsidR="002B2AC2">
              <w:rPr>
                <w:sz w:val="24"/>
                <w:szCs w:val="24"/>
              </w:rPr>
              <w:br/>
            </w:r>
            <w:r w:rsidRPr="000037ED">
              <w:rPr>
                <w:sz w:val="24"/>
                <w:szCs w:val="24"/>
              </w:rPr>
              <w:t>паром; кондиционирование воздуха</w:t>
            </w:r>
          </w:p>
        </w:tc>
        <w:tc>
          <w:tcPr>
            <w:tcW w:w="1060" w:type="dxa"/>
            <w:vAlign w:val="bottom"/>
          </w:tcPr>
          <w:p w:rsidR="00A02E88" w:rsidRPr="00E85D54" w:rsidRDefault="00A02E88" w:rsidP="003D30EF">
            <w:pPr>
              <w:tabs>
                <w:tab w:val="decimal" w:pos="567"/>
              </w:tabs>
              <w:spacing w:line="264" w:lineRule="auto"/>
              <w:rPr>
                <w:sz w:val="24"/>
                <w:szCs w:val="24"/>
              </w:rPr>
            </w:pPr>
            <w:r w:rsidRPr="00E85D54">
              <w:rPr>
                <w:sz w:val="24"/>
                <w:szCs w:val="24"/>
              </w:rPr>
              <w:t>98,2</w:t>
            </w:r>
          </w:p>
        </w:tc>
        <w:tc>
          <w:tcPr>
            <w:tcW w:w="1060" w:type="dxa"/>
            <w:vAlign w:val="bottom"/>
          </w:tcPr>
          <w:p w:rsidR="00A02E88" w:rsidRPr="00B82B8A" w:rsidRDefault="00A02E88" w:rsidP="003D30EF">
            <w:pPr>
              <w:tabs>
                <w:tab w:val="decimal" w:pos="567"/>
              </w:tabs>
              <w:spacing w:line="264" w:lineRule="auto"/>
              <w:rPr>
                <w:sz w:val="24"/>
                <w:szCs w:val="24"/>
              </w:rPr>
            </w:pPr>
            <w:r>
              <w:rPr>
                <w:sz w:val="24"/>
                <w:szCs w:val="24"/>
              </w:rPr>
              <w:t>93,6</w:t>
            </w:r>
          </w:p>
        </w:tc>
        <w:tc>
          <w:tcPr>
            <w:tcW w:w="1060" w:type="dxa"/>
            <w:vAlign w:val="bottom"/>
          </w:tcPr>
          <w:p w:rsidR="00A02E88" w:rsidRPr="008F41E6" w:rsidRDefault="00A02E88" w:rsidP="003D30EF">
            <w:pPr>
              <w:tabs>
                <w:tab w:val="decimal" w:pos="567"/>
              </w:tabs>
              <w:spacing w:line="264" w:lineRule="auto"/>
              <w:rPr>
                <w:sz w:val="24"/>
                <w:szCs w:val="24"/>
              </w:rPr>
            </w:pPr>
            <w:r w:rsidRPr="008F41E6">
              <w:rPr>
                <w:sz w:val="24"/>
                <w:szCs w:val="24"/>
              </w:rPr>
              <w:t>94,2</w:t>
            </w:r>
          </w:p>
        </w:tc>
        <w:tc>
          <w:tcPr>
            <w:tcW w:w="1060" w:type="dxa"/>
            <w:vAlign w:val="bottom"/>
          </w:tcPr>
          <w:p w:rsidR="00A02E88" w:rsidRPr="00E85D54" w:rsidRDefault="00A02E88" w:rsidP="003D30EF">
            <w:pPr>
              <w:tabs>
                <w:tab w:val="decimal" w:pos="567"/>
              </w:tabs>
              <w:spacing w:line="264" w:lineRule="auto"/>
              <w:rPr>
                <w:sz w:val="24"/>
                <w:szCs w:val="24"/>
              </w:rPr>
            </w:pPr>
            <w:r>
              <w:rPr>
                <w:sz w:val="24"/>
                <w:szCs w:val="24"/>
              </w:rPr>
              <w:t>107,4</w:t>
            </w:r>
          </w:p>
        </w:tc>
      </w:tr>
      <w:tr w:rsidR="00A02E88" w:rsidRPr="00FC6C8A" w:rsidTr="001C14C2">
        <w:trPr>
          <w:trHeight w:val="587"/>
        </w:trPr>
        <w:tc>
          <w:tcPr>
            <w:tcW w:w="5373" w:type="dxa"/>
            <w:vAlign w:val="bottom"/>
          </w:tcPr>
          <w:p w:rsidR="00A02E88" w:rsidRPr="000037ED" w:rsidRDefault="00A02E88" w:rsidP="00703A7C">
            <w:pPr>
              <w:spacing w:line="264" w:lineRule="auto"/>
              <w:rPr>
                <w:sz w:val="24"/>
                <w:szCs w:val="24"/>
              </w:rPr>
            </w:pPr>
            <w:r>
              <w:rPr>
                <w:sz w:val="24"/>
                <w:szCs w:val="24"/>
              </w:rPr>
              <w:t>В</w:t>
            </w:r>
            <w:r w:rsidRPr="000037ED">
              <w:rPr>
                <w:sz w:val="24"/>
                <w:szCs w:val="24"/>
              </w:rPr>
              <w:t>одоснабжение; водоотведение, организация сб</w:t>
            </w:r>
            <w:r w:rsidRPr="000037ED">
              <w:rPr>
                <w:sz w:val="24"/>
                <w:szCs w:val="24"/>
              </w:rPr>
              <w:t>о</w:t>
            </w:r>
            <w:r w:rsidRPr="000037ED">
              <w:rPr>
                <w:sz w:val="24"/>
                <w:szCs w:val="24"/>
              </w:rPr>
              <w:t>ра и утилизации отходов, деятельность по ликв</w:t>
            </w:r>
            <w:r w:rsidRPr="000037ED">
              <w:rPr>
                <w:sz w:val="24"/>
                <w:szCs w:val="24"/>
              </w:rPr>
              <w:t>и</w:t>
            </w:r>
            <w:r w:rsidRPr="000037ED">
              <w:rPr>
                <w:sz w:val="24"/>
                <w:szCs w:val="24"/>
              </w:rPr>
              <w:t>дации загрязнений</w:t>
            </w:r>
          </w:p>
        </w:tc>
        <w:tc>
          <w:tcPr>
            <w:tcW w:w="1060" w:type="dxa"/>
            <w:vAlign w:val="bottom"/>
          </w:tcPr>
          <w:p w:rsidR="00A02E88" w:rsidRPr="00E85D54" w:rsidRDefault="00A02E88" w:rsidP="003D30EF">
            <w:pPr>
              <w:tabs>
                <w:tab w:val="decimal" w:pos="567"/>
              </w:tabs>
              <w:spacing w:line="264" w:lineRule="auto"/>
              <w:rPr>
                <w:sz w:val="24"/>
                <w:szCs w:val="24"/>
              </w:rPr>
            </w:pPr>
            <w:r w:rsidRPr="00E85D54">
              <w:rPr>
                <w:sz w:val="24"/>
                <w:szCs w:val="24"/>
              </w:rPr>
              <w:t>111,8</w:t>
            </w:r>
          </w:p>
        </w:tc>
        <w:tc>
          <w:tcPr>
            <w:tcW w:w="1060" w:type="dxa"/>
            <w:vAlign w:val="bottom"/>
          </w:tcPr>
          <w:p w:rsidR="00A02E88" w:rsidRPr="00B82B8A" w:rsidRDefault="00A02E88" w:rsidP="003D30EF">
            <w:pPr>
              <w:tabs>
                <w:tab w:val="decimal" w:pos="567"/>
              </w:tabs>
              <w:spacing w:line="264" w:lineRule="auto"/>
              <w:rPr>
                <w:sz w:val="24"/>
                <w:szCs w:val="24"/>
              </w:rPr>
            </w:pPr>
            <w:r>
              <w:rPr>
                <w:sz w:val="24"/>
                <w:szCs w:val="24"/>
              </w:rPr>
              <w:t>100,0</w:t>
            </w:r>
          </w:p>
        </w:tc>
        <w:tc>
          <w:tcPr>
            <w:tcW w:w="1060" w:type="dxa"/>
            <w:vAlign w:val="bottom"/>
          </w:tcPr>
          <w:p w:rsidR="00A02E88" w:rsidRPr="008F41E6" w:rsidRDefault="00A02E88" w:rsidP="003D30EF">
            <w:pPr>
              <w:tabs>
                <w:tab w:val="decimal" w:pos="567"/>
              </w:tabs>
              <w:spacing w:line="264" w:lineRule="auto"/>
              <w:rPr>
                <w:sz w:val="24"/>
                <w:szCs w:val="24"/>
              </w:rPr>
            </w:pPr>
            <w:r w:rsidRPr="008F41E6">
              <w:rPr>
                <w:sz w:val="24"/>
                <w:szCs w:val="24"/>
              </w:rPr>
              <w:t>115,0</w:t>
            </w:r>
          </w:p>
        </w:tc>
        <w:tc>
          <w:tcPr>
            <w:tcW w:w="1060" w:type="dxa"/>
            <w:vAlign w:val="bottom"/>
          </w:tcPr>
          <w:p w:rsidR="00A02E88" w:rsidRPr="00E85D54" w:rsidRDefault="00A02E88" w:rsidP="003D30EF">
            <w:pPr>
              <w:tabs>
                <w:tab w:val="decimal" w:pos="567"/>
              </w:tabs>
              <w:spacing w:line="264" w:lineRule="auto"/>
              <w:rPr>
                <w:sz w:val="24"/>
                <w:szCs w:val="24"/>
              </w:rPr>
            </w:pPr>
            <w:r>
              <w:rPr>
                <w:sz w:val="24"/>
                <w:szCs w:val="24"/>
              </w:rPr>
              <w:t>99,8</w:t>
            </w:r>
          </w:p>
        </w:tc>
      </w:tr>
    </w:tbl>
    <w:p w:rsidR="000D671D" w:rsidRPr="006A1352" w:rsidRDefault="000D671D" w:rsidP="00703A7C">
      <w:pPr>
        <w:spacing w:before="80"/>
        <w:jc w:val="both"/>
        <w:rPr>
          <w:sz w:val="24"/>
          <w:szCs w:val="24"/>
        </w:rPr>
      </w:pPr>
      <w:r w:rsidRPr="006A1352">
        <w:rPr>
          <w:sz w:val="24"/>
          <w:vertAlign w:val="superscript"/>
        </w:rPr>
        <w:t>1)</w:t>
      </w:r>
      <w:r w:rsidRPr="006A1352">
        <w:rPr>
          <w:sz w:val="24"/>
        </w:rPr>
        <w:t xml:space="preserve"> Данные приведены за январь-декабрь 202</w:t>
      </w:r>
      <w:r w:rsidR="00D3560B">
        <w:rPr>
          <w:sz w:val="24"/>
        </w:rPr>
        <w:t>1</w:t>
      </w:r>
      <w:r w:rsidRPr="006A1352">
        <w:rPr>
          <w:sz w:val="24"/>
        </w:rPr>
        <w:t xml:space="preserve"> года.</w:t>
      </w:r>
    </w:p>
    <w:p w:rsidR="000D671D" w:rsidRDefault="000D671D" w:rsidP="000D671D">
      <w:pPr>
        <w:spacing w:line="233" w:lineRule="auto"/>
        <w:jc w:val="both"/>
        <w:rPr>
          <w:sz w:val="24"/>
          <w:szCs w:val="24"/>
        </w:rPr>
      </w:pPr>
      <w:r>
        <w:rPr>
          <w:sz w:val="24"/>
          <w:szCs w:val="24"/>
          <w:vertAlign w:val="superscript"/>
        </w:rPr>
        <w:t>2</w:t>
      </w:r>
      <w:r w:rsidRPr="007924CF">
        <w:rPr>
          <w:sz w:val="24"/>
          <w:szCs w:val="24"/>
          <w:vertAlign w:val="superscript"/>
        </w:rPr>
        <w:t xml:space="preserve">) </w:t>
      </w:r>
      <w:r w:rsidRPr="00D4416C">
        <w:rPr>
          <w:sz w:val="24"/>
          <w:szCs w:val="24"/>
        </w:rPr>
        <w:t>Агре</w:t>
      </w:r>
      <w:r>
        <w:rPr>
          <w:sz w:val="24"/>
          <w:szCs w:val="24"/>
        </w:rPr>
        <w:t>г</w:t>
      </w:r>
      <w:r w:rsidRPr="00D4416C">
        <w:rPr>
          <w:sz w:val="24"/>
          <w:szCs w:val="24"/>
        </w:rPr>
        <w:t>ированный</w:t>
      </w:r>
      <w:r>
        <w:rPr>
          <w:sz w:val="24"/>
          <w:szCs w:val="24"/>
        </w:rPr>
        <w:t xml:space="preserve"> и</w:t>
      </w:r>
      <w:r w:rsidRPr="007924CF">
        <w:rPr>
          <w:sz w:val="24"/>
          <w:szCs w:val="24"/>
        </w:rPr>
        <w:t xml:space="preserve">ндекс производства по видам </w:t>
      </w:r>
      <w:r>
        <w:rPr>
          <w:sz w:val="24"/>
          <w:szCs w:val="24"/>
        </w:rPr>
        <w:t xml:space="preserve">экономической </w:t>
      </w:r>
      <w:r w:rsidRPr="007924CF">
        <w:rPr>
          <w:sz w:val="24"/>
          <w:szCs w:val="24"/>
        </w:rPr>
        <w:t xml:space="preserve">деятельности: «Добыча </w:t>
      </w:r>
      <w:r w:rsidR="00450ACC">
        <w:rPr>
          <w:sz w:val="24"/>
          <w:szCs w:val="24"/>
        </w:rPr>
        <w:br/>
      </w:r>
      <w:r w:rsidRPr="007924CF">
        <w:rPr>
          <w:sz w:val="24"/>
          <w:szCs w:val="24"/>
        </w:rPr>
        <w:t>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0D671D" w:rsidRDefault="000D671D" w:rsidP="00767E72">
      <w:pPr>
        <w:spacing w:line="216" w:lineRule="auto"/>
        <w:jc w:val="both"/>
        <w:rPr>
          <w:sz w:val="22"/>
          <w:szCs w:val="22"/>
          <w:vertAlign w:val="superscript"/>
        </w:rPr>
      </w:pPr>
    </w:p>
    <w:p w:rsidR="006B0CE4" w:rsidRPr="00160E8A" w:rsidRDefault="006B0CE4" w:rsidP="006044C3">
      <w:pPr>
        <w:spacing w:line="264" w:lineRule="auto"/>
        <w:jc w:val="center"/>
        <w:rPr>
          <w:rFonts w:ascii="Arial" w:hAnsi="Arial"/>
          <w:b/>
        </w:rPr>
      </w:pPr>
    </w:p>
    <w:p w:rsidR="00886817" w:rsidRPr="00964CE4" w:rsidRDefault="00886817" w:rsidP="006044C3">
      <w:pPr>
        <w:spacing w:line="264" w:lineRule="auto"/>
        <w:jc w:val="center"/>
        <w:rPr>
          <w:rFonts w:ascii="Arial" w:hAnsi="Arial"/>
          <w:b/>
          <w:sz w:val="28"/>
          <w:szCs w:val="28"/>
        </w:rPr>
      </w:pPr>
      <w:r w:rsidRPr="00FC6C8A">
        <w:rPr>
          <w:rFonts w:ascii="Arial" w:hAnsi="Arial"/>
          <w:b/>
          <w:sz w:val="28"/>
          <w:szCs w:val="28"/>
        </w:rPr>
        <w:t xml:space="preserve">Производство </w:t>
      </w:r>
      <w:r w:rsidR="00703A7C" w:rsidRPr="00FC6C8A">
        <w:rPr>
          <w:rFonts w:ascii="Arial" w:hAnsi="Arial"/>
          <w:b/>
          <w:sz w:val="28"/>
          <w:szCs w:val="28"/>
        </w:rPr>
        <w:t>отдельны</w:t>
      </w:r>
      <w:r w:rsidR="00703A7C">
        <w:rPr>
          <w:rFonts w:ascii="Arial" w:hAnsi="Arial"/>
          <w:b/>
          <w:sz w:val="28"/>
          <w:szCs w:val="28"/>
        </w:rPr>
        <w:t>х</w:t>
      </w:r>
      <w:r w:rsidR="00703A7C" w:rsidRPr="00FC6C8A">
        <w:rPr>
          <w:rFonts w:ascii="Arial" w:hAnsi="Arial"/>
          <w:b/>
          <w:sz w:val="28"/>
          <w:szCs w:val="28"/>
        </w:rPr>
        <w:t xml:space="preserve"> вид</w:t>
      </w:r>
      <w:r w:rsidR="00703A7C">
        <w:rPr>
          <w:rFonts w:ascii="Arial" w:hAnsi="Arial"/>
          <w:b/>
          <w:sz w:val="28"/>
          <w:szCs w:val="28"/>
        </w:rPr>
        <w:t>ов</w:t>
      </w:r>
      <w:r w:rsidR="00703A7C" w:rsidRPr="00FC6C8A">
        <w:rPr>
          <w:rFonts w:ascii="Arial" w:hAnsi="Arial"/>
          <w:b/>
          <w:sz w:val="28"/>
          <w:szCs w:val="28"/>
        </w:rPr>
        <w:t xml:space="preserve"> </w:t>
      </w:r>
      <w:r w:rsidR="00703A7C">
        <w:rPr>
          <w:rFonts w:ascii="Arial" w:hAnsi="Arial"/>
          <w:b/>
          <w:sz w:val="28"/>
          <w:szCs w:val="28"/>
        </w:rPr>
        <w:t xml:space="preserve">промышленной </w:t>
      </w:r>
      <w:r w:rsidRPr="00FC6C8A">
        <w:rPr>
          <w:rFonts w:ascii="Arial" w:hAnsi="Arial"/>
          <w:b/>
          <w:sz w:val="28"/>
          <w:szCs w:val="28"/>
        </w:rPr>
        <w:t>продукции</w:t>
      </w:r>
      <w:r w:rsidR="00703A7C">
        <w:rPr>
          <w:rFonts w:ascii="Arial" w:hAnsi="Arial"/>
          <w:sz w:val="28"/>
          <w:szCs w:val="28"/>
          <w:vertAlign w:val="superscript"/>
        </w:rPr>
        <w:t>1</w:t>
      </w:r>
      <w:r w:rsidR="006F5D9E" w:rsidRPr="006E4FE2">
        <w:rPr>
          <w:rFonts w:ascii="Arial" w:hAnsi="Arial"/>
          <w:sz w:val="28"/>
          <w:szCs w:val="28"/>
          <w:vertAlign w:val="superscript"/>
        </w:rPr>
        <w:t>)</w:t>
      </w:r>
    </w:p>
    <w:p w:rsidR="00EE1E01" w:rsidRPr="00CC3671" w:rsidRDefault="00EE1E01" w:rsidP="00964CE4">
      <w:pPr>
        <w:spacing w:line="264" w:lineRule="auto"/>
        <w:jc w:val="center"/>
        <w:rPr>
          <w:rFonts w:ascii="Arial" w:hAnsi="Arial"/>
          <w:b/>
          <w:sz w:val="12"/>
          <w:szCs w:val="12"/>
        </w:rPr>
      </w:pPr>
    </w:p>
    <w:tbl>
      <w:tblPr>
        <w:tblW w:w="962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32"/>
        <w:gridCol w:w="1007"/>
        <w:gridCol w:w="1063"/>
        <w:gridCol w:w="1063"/>
        <w:gridCol w:w="1063"/>
      </w:tblGrid>
      <w:tr w:rsidR="00BE6E41" w:rsidRPr="007573A2" w:rsidTr="00F030DA">
        <w:trPr>
          <w:trHeight w:val="340"/>
          <w:tblHeader/>
        </w:trPr>
        <w:tc>
          <w:tcPr>
            <w:tcW w:w="5432" w:type="dxa"/>
            <w:tcBorders>
              <w:bottom w:val="single" w:sz="6" w:space="0" w:color="auto"/>
            </w:tcBorders>
            <w:shd w:val="clear" w:color="auto" w:fill="auto"/>
            <w:vAlign w:val="center"/>
          </w:tcPr>
          <w:p w:rsidR="00BE6E41" w:rsidRPr="007573A2" w:rsidRDefault="00BE6E41" w:rsidP="00EE1E01">
            <w:pPr>
              <w:spacing w:before="40"/>
              <w:rPr>
                <w:rFonts w:eastAsia="Arial Unicode MS"/>
                <w:sz w:val="24"/>
                <w:szCs w:val="24"/>
              </w:rPr>
            </w:pPr>
          </w:p>
        </w:tc>
        <w:tc>
          <w:tcPr>
            <w:tcW w:w="1007" w:type="dxa"/>
            <w:tcBorders>
              <w:bottom w:val="single" w:sz="6" w:space="0" w:color="auto"/>
            </w:tcBorders>
            <w:vAlign w:val="center"/>
          </w:tcPr>
          <w:p w:rsidR="00BE6E41" w:rsidRPr="00964CE4" w:rsidRDefault="00BE6E41" w:rsidP="008C5F92">
            <w:pPr>
              <w:widowControl w:val="0"/>
              <w:jc w:val="center"/>
              <w:rPr>
                <w:sz w:val="24"/>
                <w:szCs w:val="24"/>
                <w:vertAlign w:val="superscript"/>
              </w:rPr>
            </w:pPr>
            <w:r>
              <w:rPr>
                <w:sz w:val="24"/>
                <w:szCs w:val="24"/>
              </w:rPr>
              <w:t>2018</w:t>
            </w:r>
          </w:p>
        </w:tc>
        <w:tc>
          <w:tcPr>
            <w:tcW w:w="1063" w:type="dxa"/>
            <w:tcBorders>
              <w:bottom w:val="single" w:sz="6" w:space="0" w:color="auto"/>
            </w:tcBorders>
            <w:vAlign w:val="center"/>
          </w:tcPr>
          <w:p w:rsidR="00BE6E41" w:rsidRPr="00F34D03" w:rsidRDefault="00BE6E41" w:rsidP="008C5F92">
            <w:pPr>
              <w:widowControl w:val="0"/>
              <w:jc w:val="center"/>
              <w:rPr>
                <w:sz w:val="24"/>
                <w:szCs w:val="24"/>
              </w:rPr>
            </w:pPr>
            <w:r>
              <w:rPr>
                <w:sz w:val="24"/>
                <w:szCs w:val="24"/>
              </w:rPr>
              <w:t>2019</w:t>
            </w:r>
          </w:p>
        </w:tc>
        <w:tc>
          <w:tcPr>
            <w:tcW w:w="1063" w:type="dxa"/>
            <w:tcBorders>
              <w:bottom w:val="single" w:sz="6" w:space="0" w:color="auto"/>
            </w:tcBorders>
            <w:vAlign w:val="center"/>
          </w:tcPr>
          <w:p w:rsidR="00BE6E41" w:rsidRPr="00767E72" w:rsidRDefault="00BE6E41" w:rsidP="00D3560B">
            <w:pPr>
              <w:widowControl w:val="0"/>
              <w:jc w:val="center"/>
              <w:rPr>
                <w:sz w:val="24"/>
                <w:szCs w:val="24"/>
                <w:vertAlign w:val="superscript"/>
                <w:lang w:val="en-US"/>
              </w:rPr>
            </w:pPr>
            <w:r>
              <w:rPr>
                <w:sz w:val="24"/>
                <w:szCs w:val="24"/>
                <w:lang w:val="en-US"/>
              </w:rPr>
              <w:t>20</w:t>
            </w:r>
            <w:r>
              <w:rPr>
                <w:sz w:val="24"/>
                <w:szCs w:val="24"/>
              </w:rPr>
              <w:t>20</w:t>
            </w:r>
          </w:p>
        </w:tc>
        <w:tc>
          <w:tcPr>
            <w:tcW w:w="1063" w:type="dxa"/>
            <w:tcBorders>
              <w:bottom w:val="single" w:sz="6" w:space="0" w:color="auto"/>
            </w:tcBorders>
            <w:vAlign w:val="center"/>
          </w:tcPr>
          <w:p w:rsidR="00BE6E41" w:rsidRPr="00F34D03" w:rsidRDefault="00BE6E41" w:rsidP="00703A7C">
            <w:pPr>
              <w:widowControl w:val="0"/>
              <w:jc w:val="center"/>
              <w:rPr>
                <w:sz w:val="24"/>
                <w:szCs w:val="24"/>
              </w:rPr>
            </w:pPr>
            <w:r>
              <w:rPr>
                <w:sz w:val="24"/>
                <w:szCs w:val="24"/>
              </w:rPr>
              <w:t>2021</w:t>
            </w:r>
            <w:r w:rsidR="00D3560B">
              <w:rPr>
                <w:sz w:val="24"/>
                <w:szCs w:val="24"/>
                <w:vertAlign w:val="superscript"/>
              </w:rPr>
              <w:t>2</w:t>
            </w:r>
            <w:r w:rsidR="00D3560B">
              <w:rPr>
                <w:sz w:val="24"/>
                <w:szCs w:val="24"/>
                <w:vertAlign w:val="superscript"/>
                <w:lang w:val="en-US"/>
              </w:rPr>
              <w:t>)</w:t>
            </w:r>
          </w:p>
        </w:tc>
        <w:bookmarkStart w:id="2" w:name="mes1"/>
        <w:bookmarkEnd w:id="2"/>
      </w:tr>
      <w:tr w:rsidR="00BE6E41" w:rsidRPr="007573A2" w:rsidTr="00F030DA">
        <w:trPr>
          <w:trHeight w:val="20"/>
          <w:tblHeader/>
        </w:trPr>
        <w:tc>
          <w:tcPr>
            <w:tcW w:w="5432" w:type="dxa"/>
            <w:tcBorders>
              <w:left w:val="nil"/>
              <w:bottom w:val="nil"/>
              <w:right w:val="nil"/>
            </w:tcBorders>
            <w:noWrap/>
            <w:vAlign w:val="center"/>
          </w:tcPr>
          <w:p w:rsidR="00BE6E41" w:rsidRPr="00EE1E01" w:rsidRDefault="00BE6E41" w:rsidP="00C50F9C">
            <w:pPr>
              <w:tabs>
                <w:tab w:val="decimal" w:pos="749"/>
                <w:tab w:val="left" w:pos="1005"/>
              </w:tabs>
              <w:spacing w:line="264" w:lineRule="auto"/>
              <w:jc w:val="center"/>
              <w:rPr>
                <w:position w:val="-6"/>
                <w:sz w:val="24"/>
              </w:rPr>
            </w:pPr>
            <w:r w:rsidRPr="00B20CBA">
              <w:rPr>
                <w:b/>
                <w:sz w:val="24"/>
                <w:szCs w:val="24"/>
              </w:rPr>
              <w:t>Обрабатывающие производства</w:t>
            </w:r>
          </w:p>
        </w:tc>
        <w:tc>
          <w:tcPr>
            <w:tcW w:w="1007" w:type="dxa"/>
            <w:tcBorders>
              <w:left w:val="nil"/>
              <w:bottom w:val="nil"/>
              <w:right w:val="nil"/>
            </w:tcBorders>
            <w:vAlign w:val="bottom"/>
          </w:tcPr>
          <w:p w:rsidR="00BE6E41" w:rsidRPr="00EE1E01" w:rsidRDefault="00BE6E41" w:rsidP="00C50F9C">
            <w:pPr>
              <w:tabs>
                <w:tab w:val="decimal" w:pos="749"/>
              </w:tabs>
              <w:spacing w:line="264" w:lineRule="auto"/>
              <w:rPr>
                <w:position w:val="-6"/>
                <w:sz w:val="24"/>
              </w:rPr>
            </w:pPr>
          </w:p>
        </w:tc>
        <w:tc>
          <w:tcPr>
            <w:tcW w:w="1063" w:type="dxa"/>
            <w:tcBorders>
              <w:left w:val="nil"/>
              <w:bottom w:val="nil"/>
              <w:right w:val="nil"/>
            </w:tcBorders>
            <w:vAlign w:val="bottom"/>
          </w:tcPr>
          <w:p w:rsidR="00BE6E41" w:rsidRPr="00F34D03" w:rsidRDefault="00BE6E41" w:rsidP="00C50F9C">
            <w:pPr>
              <w:tabs>
                <w:tab w:val="decimal" w:pos="749"/>
              </w:tabs>
              <w:spacing w:line="264" w:lineRule="auto"/>
              <w:rPr>
                <w:position w:val="-6"/>
                <w:sz w:val="24"/>
              </w:rPr>
            </w:pPr>
          </w:p>
        </w:tc>
        <w:tc>
          <w:tcPr>
            <w:tcW w:w="1063" w:type="dxa"/>
            <w:tcBorders>
              <w:left w:val="nil"/>
              <w:bottom w:val="nil"/>
              <w:right w:val="nil"/>
            </w:tcBorders>
            <w:vAlign w:val="bottom"/>
          </w:tcPr>
          <w:p w:rsidR="00BE6E41" w:rsidRPr="00767E72" w:rsidRDefault="00BE6E41" w:rsidP="00C50F9C">
            <w:pPr>
              <w:tabs>
                <w:tab w:val="decimal" w:pos="812"/>
              </w:tabs>
              <w:spacing w:line="264" w:lineRule="auto"/>
              <w:rPr>
                <w:sz w:val="24"/>
                <w:szCs w:val="24"/>
              </w:rPr>
            </w:pPr>
          </w:p>
        </w:tc>
        <w:tc>
          <w:tcPr>
            <w:tcW w:w="1063" w:type="dxa"/>
            <w:tcBorders>
              <w:left w:val="nil"/>
              <w:bottom w:val="nil"/>
              <w:right w:val="nil"/>
            </w:tcBorders>
            <w:vAlign w:val="bottom"/>
          </w:tcPr>
          <w:p w:rsidR="00BE6E41" w:rsidRPr="00F34D03" w:rsidRDefault="00BE6E41" w:rsidP="00C50F9C">
            <w:pPr>
              <w:tabs>
                <w:tab w:val="decimal" w:pos="749"/>
              </w:tabs>
              <w:spacing w:line="264" w:lineRule="auto"/>
              <w:rPr>
                <w:position w:val="-6"/>
                <w:sz w:val="24"/>
              </w:rPr>
            </w:pPr>
          </w:p>
        </w:tc>
      </w:tr>
      <w:tr w:rsidR="00BE6E41" w:rsidRPr="007573A2" w:rsidTr="00F030DA">
        <w:trPr>
          <w:trHeight w:val="20"/>
          <w:tblHeader/>
        </w:trPr>
        <w:tc>
          <w:tcPr>
            <w:tcW w:w="5432" w:type="dxa"/>
            <w:tcBorders>
              <w:top w:val="nil"/>
              <w:left w:val="nil"/>
              <w:bottom w:val="nil"/>
              <w:right w:val="nil"/>
            </w:tcBorders>
            <w:noWrap/>
            <w:vAlign w:val="bottom"/>
          </w:tcPr>
          <w:p w:rsidR="00BE6E41" w:rsidRPr="00F5392D" w:rsidRDefault="00BE6E41" w:rsidP="00C50F9C">
            <w:pPr>
              <w:spacing w:line="264" w:lineRule="auto"/>
              <w:ind w:left="57"/>
              <w:rPr>
                <w:sz w:val="24"/>
                <w:szCs w:val="24"/>
              </w:rPr>
            </w:pPr>
            <w:r w:rsidRPr="00F5392D">
              <w:rPr>
                <w:sz w:val="24"/>
                <w:szCs w:val="24"/>
              </w:rPr>
              <w:t xml:space="preserve">Лесоматериалы необработанные, тыс. плотн. куб. м </w:t>
            </w:r>
          </w:p>
        </w:tc>
        <w:tc>
          <w:tcPr>
            <w:tcW w:w="1007" w:type="dxa"/>
            <w:tcBorders>
              <w:top w:val="nil"/>
              <w:left w:val="nil"/>
              <w:bottom w:val="nil"/>
              <w:right w:val="nil"/>
            </w:tcBorders>
            <w:vAlign w:val="bottom"/>
          </w:tcPr>
          <w:p w:rsidR="00BE6E41" w:rsidRPr="00925CED" w:rsidRDefault="00BE6E41" w:rsidP="00C50F9C">
            <w:pPr>
              <w:tabs>
                <w:tab w:val="decimal" w:pos="713"/>
              </w:tabs>
              <w:spacing w:line="264" w:lineRule="auto"/>
              <w:rPr>
                <w:sz w:val="24"/>
                <w:szCs w:val="24"/>
              </w:rPr>
            </w:pPr>
            <w:r w:rsidRPr="00925CED">
              <w:rPr>
                <w:sz w:val="24"/>
                <w:szCs w:val="24"/>
              </w:rPr>
              <w:t>944,</w:t>
            </w:r>
            <w:r>
              <w:rPr>
                <w:sz w:val="24"/>
                <w:szCs w:val="24"/>
              </w:rPr>
              <w:t>0</w:t>
            </w:r>
          </w:p>
        </w:tc>
        <w:tc>
          <w:tcPr>
            <w:tcW w:w="1063" w:type="dxa"/>
            <w:tcBorders>
              <w:top w:val="nil"/>
              <w:left w:val="nil"/>
              <w:bottom w:val="nil"/>
              <w:right w:val="nil"/>
            </w:tcBorders>
            <w:vAlign w:val="bottom"/>
          </w:tcPr>
          <w:p w:rsidR="00BE6E41" w:rsidRPr="006A1352" w:rsidRDefault="00BE6E41" w:rsidP="00C50F9C">
            <w:pPr>
              <w:tabs>
                <w:tab w:val="decimal" w:pos="742"/>
              </w:tabs>
              <w:spacing w:line="264" w:lineRule="auto"/>
              <w:rPr>
                <w:sz w:val="24"/>
                <w:szCs w:val="24"/>
                <w:lang w:val="en-US"/>
              </w:rPr>
            </w:pPr>
            <w:r>
              <w:rPr>
                <w:sz w:val="24"/>
                <w:szCs w:val="24"/>
                <w:lang w:val="en-US"/>
              </w:rPr>
              <w:t>721</w:t>
            </w:r>
            <w:r>
              <w:rPr>
                <w:sz w:val="24"/>
                <w:szCs w:val="24"/>
              </w:rPr>
              <w:t>,</w:t>
            </w:r>
            <w:r>
              <w:rPr>
                <w:sz w:val="24"/>
                <w:szCs w:val="24"/>
                <w:lang w:val="en-US"/>
              </w:rPr>
              <w:t>6</w:t>
            </w:r>
          </w:p>
        </w:tc>
        <w:tc>
          <w:tcPr>
            <w:tcW w:w="1063" w:type="dxa"/>
            <w:tcBorders>
              <w:top w:val="nil"/>
              <w:left w:val="nil"/>
              <w:bottom w:val="nil"/>
              <w:right w:val="nil"/>
            </w:tcBorders>
            <w:vAlign w:val="bottom"/>
          </w:tcPr>
          <w:p w:rsidR="00BE6E41" w:rsidRPr="00BA5AB8" w:rsidRDefault="00BA5AB8" w:rsidP="00C50F9C">
            <w:pPr>
              <w:tabs>
                <w:tab w:val="decimal" w:pos="757"/>
              </w:tabs>
              <w:spacing w:line="264" w:lineRule="auto"/>
              <w:rPr>
                <w:sz w:val="24"/>
                <w:szCs w:val="24"/>
              </w:rPr>
            </w:pPr>
            <w:r>
              <w:rPr>
                <w:sz w:val="24"/>
                <w:szCs w:val="24"/>
              </w:rPr>
              <w:t>577,1</w:t>
            </w:r>
          </w:p>
        </w:tc>
        <w:tc>
          <w:tcPr>
            <w:tcW w:w="1063" w:type="dxa"/>
            <w:tcBorders>
              <w:top w:val="nil"/>
              <w:left w:val="nil"/>
              <w:bottom w:val="nil"/>
              <w:right w:val="nil"/>
            </w:tcBorders>
            <w:shd w:val="clear" w:color="auto" w:fill="auto"/>
            <w:vAlign w:val="bottom"/>
          </w:tcPr>
          <w:p w:rsidR="00BE6E41" w:rsidRPr="00925CED" w:rsidRDefault="00D03709" w:rsidP="00C50F9C">
            <w:pPr>
              <w:tabs>
                <w:tab w:val="decimal" w:pos="744"/>
              </w:tabs>
              <w:spacing w:line="264" w:lineRule="auto"/>
              <w:rPr>
                <w:sz w:val="24"/>
                <w:szCs w:val="24"/>
              </w:rPr>
            </w:pPr>
            <w:r>
              <w:rPr>
                <w:sz w:val="24"/>
                <w:szCs w:val="24"/>
              </w:rPr>
              <w:t>560,7</w:t>
            </w:r>
          </w:p>
        </w:tc>
      </w:tr>
      <w:tr w:rsidR="00BE6E41" w:rsidRPr="007573A2" w:rsidTr="00F030DA">
        <w:trPr>
          <w:trHeight w:val="20"/>
          <w:tblHeader/>
        </w:trPr>
        <w:tc>
          <w:tcPr>
            <w:tcW w:w="5432" w:type="dxa"/>
            <w:tcBorders>
              <w:top w:val="nil"/>
              <w:left w:val="nil"/>
              <w:bottom w:val="nil"/>
              <w:right w:val="nil"/>
            </w:tcBorders>
            <w:noWrap/>
            <w:vAlign w:val="bottom"/>
          </w:tcPr>
          <w:p w:rsidR="00BE6E41" w:rsidRPr="00E274F3" w:rsidRDefault="00BE6E41" w:rsidP="00C50F9C">
            <w:pPr>
              <w:spacing w:line="264" w:lineRule="auto"/>
              <w:ind w:left="57"/>
              <w:rPr>
                <w:sz w:val="24"/>
                <w:szCs w:val="24"/>
              </w:rPr>
            </w:pPr>
            <w:r w:rsidRPr="004E2FB9">
              <w:rPr>
                <w:sz w:val="24"/>
                <w:szCs w:val="24"/>
              </w:rPr>
              <w:t>Мясо крупного рогатого скота, свинина, баранина, козлятина, конина и мясо прочих животных семе</w:t>
            </w:r>
            <w:r w:rsidRPr="004E2FB9">
              <w:rPr>
                <w:sz w:val="24"/>
                <w:szCs w:val="24"/>
              </w:rPr>
              <w:t>й</w:t>
            </w:r>
            <w:r w:rsidRPr="004E2FB9">
              <w:rPr>
                <w:sz w:val="24"/>
                <w:szCs w:val="24"/>
              </w:rPr>
              <w:t>ства лошадиных, оленина и мясо прочих животных семейства оленьих (оленевых) парные, остывшие или охлажденные, тонн</w:t>
            </w:r>
          </w:p>
        </w:tc>
        <w:tc>
          <w:tcPr>
            <w:tcW w:w="1007" w:type="dxa"/>
            <w:tcBorders>
              <w:top w:val="nil"/>
              <w:left w:val="nil"/>
              <w:bottom w:val="nil"/>
              <w:right w:val="nil"/>
            </w:tcBorders>
            <w:vAlign w:val="bottom"/>
          </w:tcPr>
          <w:p w:rsidR="00BE6E41" w:rsidRPr="00925CED" w:rsidRDefault="00BE6E41" w:rsidP="00C50F9C">
            <w:pPr>
              <w:tabs>
                <w:tab w:val="decimal" w:pos="713"/>
              </w:tabs>
              <w:spacing w:line="264" w:lineRule="auto"/>
              <w:rPr>
                <w:sz w:val="24"/>
                <w:szCs w:val="24"/>
              </w:rPr>
            </w:pPr>
            <w:r>
              <w:rPr>
                <w:sz w:val="24"/>
                <w:szCs w:val="24"/>
              </w:rPr>
              <w:t>48378,9</w:t>
            </w:r>
          </w:p>
        </w:tc>
        <w:tc>
          <w:tcPr>
            <w:tcW w:w="1063" w:type="dxa"/>
            <w:tcBorders>
              <w:top w:val="nil"/>
              <w:left w:val="nil"/>
              <w:bottom w:val="nil"/>
              <w:right w:val="nil"/>
            </w:tcBorders>
            <w:vAlign w:val="bottom"/>
          </w:tcPr>
          <w:p w:rsidR="00BE6E41" w:rsidRPr="00E5496B" w:rsidRDefault="00BE6E41" w:rsidP="00C50F9C">
            <w:pPr>
              <w:tabs>
                <w:tab w:val="decimal" w:pos="742"/>
              </w:tabs>
              <w:spacing w:line="264" w:lineRule="auto"/>
              <w:rPr>
                <w:sz w:val="24"/>
                <w:szCs w:val="24"/>
              </w:rPr>
            </w:pPr>
            <w:r>
              <w:rPr>
                <w:sz w:val="24"/>
                <w:szCs w:val="24"/>
              </w:rPr>
              <w:t>52261,</w:t>
            </w:r>
            <w:r w:rsidRPr="00FD7779">
              <w:rPr>
                <w:sz w:val="24"/>
                <w:szCs w:val="24"/>
              </w:rPr>
              <w:t>0</w:t>
            </w:r>
          </w:p>
        </w:tc>
        <w:tc>
          <w:tcPr>
            <w:tcW w:w="1063" w:type="dxa"/>
            <w:tcBorders>
              <w:top w:val="nil"/>
              <w:left w:val="nil"/>
              <w:bottom w:val="nil"/>
              <w:right w:val="nil"/>
            </w:tcBorders>
            <w:vAlign w:val="bottom"/>
          </w:tcPr>
          <w:p w:rsidR="00BE6E41" w:rsidRPr="00925CED" w:rsidRDefault="009D5EC0" w:rsidP="00C50F9C">
            <w:pPr>
              <w:tabs>
                <w:tab w:val="decimal" w:pos="757"/>
              </w:tabs>
              <w:spacing w:line="264" w:lineRule="auto"/>
              <w:rPr>
                <w:sz w:val="24"/>
                <w:szCs w:val="24"/>
              </w:rPr>
            </w:pPr>
            <w:r>
              <w:rPr>
                <w:sz w:val="24"/>
                <w:szCs w:val="24"/>
              </w:rPr>
              <w:t>51888,4</w:t>
            </w:r>
          </w:p>
        </w:tc>
        <w:tc>
          <w:tcPr>
            <w:tcW w:w="1063" w:type="dxa"/>
            <w:tcBorders>
              <w:top w:val="nil"/>
              <w:left w:val="nil"/>
              <w:bottom w:val="nil"/>
              <w:right w:val="nil"/>
            </w:tcBorders>
            <w:shd w:val="clear" w:color="auto" w:fill="auto"/>
            <w:vAlign w:val="bottom"/>
          </w:tcPr>
          <w:p w:rsidR="00BE6E41" w:rsidRPr="00E5496B" w:rsidRDefault="00D03709" w:rsidP="00C50F9C">
            <w:pPr>
              <w:tabs>
                <w:tab w:val="decimal" w:pos="744"/>
              </w:tabs>
              <w:spacing w:line="264" w:lineRule="auto"/>
              <w:rPr>
                <w:sz w:val="24"/>
                <w:szCs w:val="24"/>
              </w:rPr>
            </w:pPr>
            <w:r>
              <w:rPr>
                <w:sz w:val="24"/>
                <w:szCs w:val="24"/>
              </w:rPr>
              <w:t>45070,3</w:t>
            </w:r>
          </w:p>
        </w:tc>
      </w:tr>
      <w:tr w:rsidR="00BE6E41" w:rsidRPr="007573A2" w:rsidTr="00F030DA">
        <w:trPr>
          <w:trHeight w:val="20"/>
          <w:tblHeader/>
        </w:trPr>
        <w:tc>
          <w:tcPr>
            <w:tcW w:w="5432" w:type="dxa"/>
            <w:tcBorders>
              <w:top w:val="nil"/>
              <w:left w:val="nil"/>
              <w:bottom w:val="nil"/>
              <w:right w:val="nil"/>
            </w:tcBorders>
            <w:noWrap/>
            <w:vAlign w:val="bottom"/>
          </w:tcPr>
          <w:p w:rsidR="00BE6E41" w:rsidRPr="00CC3671" w:rsidRDefault="00BE6E41" w:rsidP="00C50F9C">
            <w:pPr>
              <w:spacing w:line="264" w:lineRule="auto"/>
              <w:ind w:left="57"/>
              <w:rPr>
                <w:spacing w:val="-8"/>
                <w:sz w:val="24"/>
                <w:szCs w:val="24"/>
              </w:rPr>
            </w:pPr>
            <w:r w:rsidRPr="00CC3671">
              <w:rPr>
                <w:spacing w:val="-8"/>
                <w:sz w:val="24"/>
                <w:szCs w:val="24"/>
              </w:rPr>
              <w:t>Мясо и субпродукты пищевые домашней птицы, тонн</w:t>
            </w:r>
          </w:p>
        </w:tc>
        <w:tc>
          <w:tcPr>
            <w:tcW w:w="1007" w:type="dxa"/>
            <w:tcBorders>
              <w:top w:val="nil"/>
              <w:left w:val="nil"/>
              <w:bottom w:val="nil"/>
              <w:right w:val="nil"/>
            </w:tcBorders>
            <w:vAlign w:val="bottom"/>
          </w:tcPr>
          <w:p w:rsidR="00BE6E41" w:rsidRPr="00925CED" w:rsidRDefault="00BE6E41" w:rsidP="00C50F9C">
            <w:pPr>
              <w:tabs>
                <w:tab w:val="decimal" w:pos="713"/>
              </w:tabs>
              <w:spacing w:line="264" w:lineRule="auto"/>
              <w:rPr>
                <w:sz w:val="24"/>
                <w:szCs w:val="24"/>
              </w:rPr>
            </w:pPr>
            <w:r>
              <w:rPr>
                <w:sz w:val="24"/>
                <w:szCs w:val="24"/>
              </w:rPr>
              <w:t>55792,2</w:t>
            </w:r>
          </w:p>
        </w:tc>
        <w:tc>
          <w:tcPr>
            <w:tcW w:w="1063" w:type="dxa"/>
            <w:tcBorders>
              <w:top w:val="nil"/>
              <w:left w:val="nil"/>
              <w:bottom w:val="nil"/>
              <w:right w:val="nil"/>
            </w:tcBorders>
            <w:vAlign w:val="bottom"/>
          </w:tcPr>
          <w:p w:rsidR="00BE6E41" w:rsidRPr="00E5496B" w:rsidRDefault="00BE6E41" w:rsidP="00C50F9C">
            <w:pPr>
              <w:tabs>
                <w:tab w:val="decimal" w:pos="742"/>
              </w:tabs>
              <w:spacing w:line="264" w:lineRule="auto"/>
              <w:rPr>
                <w:sz w:val="24"/>
                <w:szCs w:val="24"/>
              </w:rPr>
            </w:pPr>
            <w:r>
              <w:rPr>
                <w:sz w:val="24"/>
                <w:szCs w:val="24"/>
              </w:rPr>
              <w:t>49166,</w:t>
            </w:r>
            <w:r w:rsidRPr="00FD7779">
              <w:rPr>
                <w:sz w:val="24"/>
                <w:szCs w:val="24"/>
              </w:rPr>
              <w:t>0</w:t>
            </w:r>
          </w:p>
        </w:tc>
        <w:tc>
          <w:tcPr>
            <w:tcW w:w="1063" w:type="dxa"/>
            <w:tcBorders>
              <w:top w:val="nil"/>
              <w:left w:val="nil"/>
              <w:bottom w:val="nil"/>
              <w:right w:val="nil"/>
            </w:tcBorders>
            <w:vAlign w:val="bottom"/>
          </w:tcPr>
          <w:p w:rsidR="00BE6E41" w:rsidRPr="00925CED" w:rsidRDefault="009D5EC0" w:rsidP="00C50F9C">
            <w:pPr>
              <w:tabs>
                <w:tab w:val="decimal" w:pos="757"/>
              </w:tabs>
              <w:spacing w:line="264" w:lineRule="auto"/>
              <w:rPr>
                <w:sz w:val="24"/>
                <w:szCs w:val="24"/>
              </w:rPr>
            </w:pPr>
            <w:r>
              <w:rPr>
                <w:sz w:val="24"/>
                <w:szCs w:val="24"/>
              </w:rPr>
              <w:t>48078,4</w:t>
            </w:r>
          </w:p>
        </w:tc>
        <w:tc>
          <w:tcPr>
            <w:tcW w:w="1063" w:type="dxa"/>
            <w:tcBorders>
              <w:top w:val="nil"/>
              <w:left w:val="nil"/>
              <w:bottom w:val="nil"/>
              <w:right w:val="nil"/>
            </w:tcBorders>
            <w:vAlign w:val="bottom"/>
          </w:tcPr>
          <w:p w:rsidR="00BE6E41" w:rsidRPr="00E5496B" w:rsidRDefault="00DD77DE" w:rsidP="00C50F9C">
            <w:pPr>
              <w:tabs>
                <w:tab w:val="decimal" w:pos="744"/>
              </w:tabs>
              <w:spacing w:line="264" w:lineRule="auto"/>
              <w:rPr>
                <w:sz w:val="24"/>
                <w:szCs w:val="24"/>
              </w:rPr>
            </w:pPr>
            <w:r w:rsidRPr="00DD77DE">
              <w:rPr>
                <w:sz w:val="24"/>
                <w:szCs w:val="24"/>
              </w:rPr>
              <w:t>43470</w:t>
            </w:r>
            <w:r w:rsidR="00D03709">
              <w:rPr>
                <w:sz w:val="24"/>
                <w:szCs w:val="24"/>
              </w:rPr>
              <w:t>,2</w:t>
            </w:r>
          </w:p>
        </w:tc>
      </w:tr>
      <w:tr w:rsidR="00BE6E41" w:rsidRPr="007573A2" w:rsidTr="00F030DA">
        <w:trPr>
          <w:trHeight w:val="227"/>
          <w:tblHeader/>
        </w:trPr>
        <w:tc>
          <w:tcPr>
            <w:tcW w:w="5432" w:type="dxa"/>
            <w:tcBorders>
              <w:top w:val="nil"/>
              <w:left w:val="nil"/>
              <w:bottom w:val="nil"/>
              <w:right w:val="nil"/>
            </w:tcBorders>
            <w:noWrap/>
            <w:vAlign w:val="bottom"/>
          </w:tcPr>
          <w:p w:rsidR="00BE6E41" w:rsidRPr="00A4614B" w:rsidRDefault="00BE6E41" w:rsidP="00C50F9C">
            <w:pPr>
              <w:spacing w:line="264" w:lineRule="auto"/>
              <w:ind w:left="57"/>
              <w:rPr>
                <w:sz w:val="24"/>
                <w:szCs w:val="24"/>
              </w:rPr>
            </w:pPr>
            <w:r w:rsidRPr="00A4614B">
              <w:rPr>
                <w:sz w:val="24"/>
                <w:szCs w:val="24"/>
              </w:rPr>
              <w:t>Изделия колбасные, включая</w:t>
            </w:r>
            <w:r>
              <w:rPr>
                <w:sz w:val="24"/>
                <w:szCs w:val="24"/>
              </w:rPr>
              <w:t xml:space="preserve"> </w:t>
            </w:r>
            <w:r w:rsidRPr="00A4614B">
              <w:rPr>
                <w:sz w:val="24"/>
                <w:szCs w:val="24"/>
              </w:rPr>
              <w:t>изделия колбасные для детского питания, тонн</w:t>
            </w:r>
          </w:p>
        </w:tc>
        <w:tc>
          <w:tcPr>
            <w:tcW w:w="1007" w:type="dxa"/>
            <w:tcBorders>
              <w:top w:val="nil"/>
              <w:left w:val="nil"/>
              <w:bottom w:val="nil"/>
              <w:right w:val="nil"/>
            </w:tcBorders>
            <w:vAlign w:val="bottom"/>
          </w:tcPr>
          <w:p w:rsidR="00BE6E41" w:rsidRPr="00925CED" w:rsidRDefault="00BE6E41" w:rsidP="00C50F9C">
            <w:pPr>
              <w:tabs>
                <w:tab w:val="decimal" w:pos="713"/>
              </w:tabs>
              <w:spacing w:line="264" w:lineRule="auto"/>
              <w:rPr>
                <w:sz w:val="24"/>
                <w:szCs w:val="24"/>
              </w:rPr>
            </w:pPr>
            <w:r>
              <w:rPr>
                <w:sz w:val="24"/>
                <w:szCs w:val="24"/>
              </w:rPr>
              <w:t>41920,5</w:t>
            </w:r>
          </w:p>
        </w:tc>
        <w:tc>
          <w:tcPr>
            <w:tcW w:w="1063" w:type="dxa"/>
            <w:tcBorders>
              <w:top w:val="nil"/>
              <w:left w:val="nil"/>
              <w:bottom w:val="nil"/>
              <w:right w:val="nil"/>
            </w:tcBorders>
            <w:vAlign w:val="bottom"/>
          </w:tcPr>
          <w:p w:rsidR="00BE6E41" w:rsidRPr="00E5496B" w:rsidRDefault="00BE6E41" w:rsidP="00C50F9C">
            <w:pPr>
              <w:tabs>
                <w:tab w:val="decimal" w:pos="742"/>
              </w:tabs>
              <w:spacing w:line="264" w:lineRule="auto"/>
              <w:rPr>
                <w:sz w:val="24"/>
                <w:szCs w:val="24"/>
              </w:rPr>
            </w:pPr>
            <w:r>
              <w:rPr>
                <w:sz w:val="24"/>
                <w:szCs w:val="24"/>
              </w:rPr>
              <w:t>41418,2</w:t>
            </w:r>
          </w:p>
        </w:tc>
        <w:tc>
          <w:tcPr>
            <w:tcW w:w="1063" w:type="dxa"/>
            <w:tcBorders>
              <w:top w:val="nil"/>
              <w:left w:val="nil"/>
              <w:bottom w:val="nil"/>
              <w:right w:val="nil"/>
            </w:tcBorders>
            <w:vAlign w:val="bottom"/>
          </w:tcPr>
          <w:p w:rsidR="00BE6E41" w:rsidRPr="009669B7" w:rsidRDefault="009D5EC0" w:rsidP="00C50F9C">
            <w:pPr>
              <w:tabs>
                <w:tab w:val="decimal" w:pos="757"/>
              </w:tabs>
              <w:spacing w:line="264" w:lineRule="auto"/>
              <w:rPr>
                <w:sz w:val="24"/>
                <w:szCs w:val="24"/>
              </w:rPr>
            </w:pPr>
            <w:r>
              <w:rPr>
                <w:sz w:val="24"/>
                <w:szCs w:val="24"/>
              </w:rPr>
              <w:t>39608,7</w:t>
            </w:r>
          </w:p>
        </w:tc>
        <w:tc>
          <w:tcPr>
            <w:tcW w:w="1063" w:type="dxa"/>
            <w:tcBorders>
              <w:top w:val="nil"/>
              <w:left w:val="nil"/>
              <w:bottom w:val="nil"/>
              <w:right w:val="nil"/>
            </w:tcBorders>
            <w:vAlign w:val="bottom"/>
          </w:tcPr>
          <w:p w:rsidR="00BE6E41" w:rsidRPr="00E5496B" w:rsidRDefault="00DD77DE" w:rsidP="00C50F9C">
            <w:pPr>
              <w:tabs>
                <w:tab w:val="decimal" w:pos="744"/>
              </w:tabs>
              <w:spacing w:line="264" w:lineRule="auto"/>
              <w:rPr>
                <w:sz w:val="24"/>
                <w:szCs w:val="24"/>
              </w:rPr>
            </w:pPr>
            <w:r w:rsidRPr="00DD77DE">
              <w:rPr>
                <w:sz w:val="24"/>
                <w:szCs w:val="24"/>
              </w:rPr>
              <w:t>37758</w:t>
            </w:r>
            <w:r w:rsidR="00D03709">
              <w:rPr>
                <w:sz w:val="24"/>
                <w:szCs w:val="24"/>
              </w:rPr>
              <w:t>,0</w:t>
            </w:r>
          </w:p>
        </w:tc>
      </w:tr>
      <w:tr w:rsidR="00BE6E41" w:rsidRPr="007573A2" w:rsidTr="00F030DA">
        <w:trPr>
          <w:trHeight w:val="227"/>
          <w:tblHeader/>
        </w:trPr>
        <w:tc>
          <w:tcPr>
            <w:tcW w:w="5432" w:type="dxa"/>
            <w:tcBorders>
              <w:top w:val="nil"/>
              <w:left w:val="nil"/>
              <w:bottom w:val="nil"/>
              <w:right w:val="nil"/>
            </w:tcBorders>
            <w:noWrap/>
            <w:vAlign w:val="bottom"/>
          </w:tcPr>
          <w:p w:rsidR="00BE6E41" w:rsidRPr="00A4614B" w:rsidRDefault="00BE6E41" w:rsidP="00C50F9C">
            <w:pPr>
              <w:spacing w:line="264" w:lineRule="auto"/>
              <w:ind w:left="57"/>
              <w:rPr>
                <w:sz w:val="24"/>
                <w:szCs w:val="24"/>
              </w:rPr>
            </w:pPr>
            <w:r w:rsidRPr="00A4614B">
              <w:rPr>
                <w:sz w:val="24"/>
                <w:szCs w:val="24"/>
              </w:rPr>
              <w:t>Полуфабрикаты мясные,</w:t>
            </w:r>
            <w:r>
              <w:rPr>
                <w:sz w:val="24"/>
                <w:szCs w:val="24"/>
              </w:rPr>
              <w:t xml:space="preserve"> </w:t>
            </w:r>
            <w:r w:rsidRPr="00A4614B">
              <w:rPr>
                <w:sz w:val="24"/>
                <w:szCs w:val="24"/>
              </w:rPr>
              <w:t xml:space="preserve">мясосодержащие, </w:t>
            </w:r>
            <w:r w:rsidR="00F030DA">
              <w:rPr>
                <w:sz w:val="24"/>
                <w:szCs w:val="24"/>
              </w:rPr>
              <w:br/>
            </w:r>
            <w:r w:rsidRPr="00A4614B">
              <w:rPr>
                <w:sz w:val="24"/>
                <w:szCs w:val="24"/>
              </w:rPr>
              <w:t>охлажденные, замороженные, тонн</w:t>
            </w:r>
          </w:p>
        </w:tc>
        <w:tc>
          <w:tcPr>
            <w:tcW w:w="1007" w:type="dxa"/>
            <w:tcBorders>
              <w:top w:val="nil"/>
              <w:left w:val="nil"/>
              <w:bottom w:val="nil"/>
              <w:right w:val="nil"/>
            </w:tcBorders>
            <w:vAlign w:val="bottom"/>
          </w:tcPr>
          <w:p w:rsidR="00BE6E41" w:rsidRPr="00925CED" w:rsidRDefault="00BE6E41" w:rsidP="00C50F9C">
            <w:pPr>
              <w:tabs>
                <w:tab w:val="decimal" w:pos="713"/>
              </w:tabs>
              <w:spacing w:line="264" w:lineRule="auto"/>
              <w:rPr>
                <w:sz w:val="24"/>
                <w:szCs w:val="24"/>
              </w:rPr>
            </w:pPr>
            <w:r>
              <w:rPr>
                <w:sz w:val="24"/>
                <w:szCs w:val="24"/>
              </w:rPr>
              <w:t>51433,2</w:t>
            </w:r>
          </w:p>
        </w:tc>
        <w:tc>
          <w:tcPr>
            <w:tcW w:w="1063" w:type="dxa"/>
            <w:tcBorders>
              <w:top w:val="nil"/>
              <w:left w:val="nil"/>
              <w:bottom w:val="nil"/>
              <w:right w:val="nil"/>
            </w:tcBorders>
            <w:vAlign w:val="bottom"/>
          </w:tcPr>
          <w:p w:rsidR="00BE6E41" w:rsidRPr="00E5496B" w:rsidRDefault="00BE6E41" w:rsidP="00C50F9C">
            <w:pPr>
              <w:tabs>
                <w:tab w:val="decimal" w:pos="742"/>
              </w:tabs>
              <w:spacing w:line="264" w:lineRule="auto"/>
              <w:rPr>
                <w:sz w:val="24"/>
                <w:szCs w:val="24"/>
              </w:rPr>
            </w:pPr>
            <w:r>
              <w:rPr>
                <w:sz w:val="24"/>
                <w:szCs w:val="24"/>
              </w:rPr>
              <w:t>53666,</w:t>
            </w:r>
            <w:r w:rsidRPr="00FD7779">
              <w:rPr>
                <w:sz w:val="24"/>
                <w:szCs w:val="24"/>
              </w:rPr>
              <w:t>4</w:t>
            </w:r>
          </w:p>
        </w:tc>
        <w:tc>
          <w:tcPr>
            <w:tcW w:w="1063" w:type="dxa"/>
            <w:tcBorders>
              <w:top w:val="nil"/>
              <w:left w:val="nil"/>
              <w:bottom w:val="nil"/>
              <w:right w:val="nil"/>
            </w:tcBorders>
            <w:vAlign w:val="bottom"/>
          </w:tcPr>
          <w:p w:rsidR="00BE6E41" w:rsidRPr="00925CED" w:rsidRDefault="009D5EC0" w:rsidP="00C50F9C">
            <w:pPr>
              <w:tabs>
                <w:tab w:val="decimal" w:pos="757"/>
              </w:tabs>
              <w:spacing w:line="264" w:lineRule="auto"/>
              <w:rPr>
                <w:sz w:val="24"/>
                <w:szCs w:val="24"/>
              </w:rPr>
            </w:pPr>
            <w:r>
              <w:rPr>
                <w:sz w:val="24"/>
                <w:szCs w:val="24"/>
              </w:rPr>
              <w:t>55356,1</w:t>
            </w:r>
          </w:p>
        </w:tc>
        <w:tc>
          <w:tcPr>
            <w:tcW w:w="1063" w:type="dxa"/>
            <w:tcBorders>
              <w:top w:val="nil"/>
              <w:left w:val="nil"/>
              <w:bottom w:val="nil"/>
              <w:right w:val="nil"/>
            </w:tcBorders>
            <w:vAlign w:val="bottom"/>
          </w:tcPr>
          <w:p w:rsidR="00BE6E41" w:rsidRPr="00E5496B" w:rsidRDefault="00DD77DE" w:rsidP="00C50F9C">
            <w:pPr>
              <w:tabs>
                <w:tab w:val="decimal" w:pos="744"/>
              </w:tabs>
              <w:spacing w:line="264" w:lineRule="auto"/>
              <w:rPr>
                <w:sz w:val="24"/>
                <w:szCs w:val="24"/>
              </w:rPr>
            </w:pPr>
            <w:r w:rsidRPr="00DD77DE">
              <w:rPr>
                <w:sz w:val="24"/>
                <w:szCs w:val="24"/>
              </w:rPr>
              <w:t>5679</w:t>
            </w:r>
            <w:r w:rsidR="00D03709">
              <w:rPr>
                <w:sz w:val="24"/>
                <w:szCs w:val="24"/>
              </w:rPr>
              <w:t>2,6</w:t>
            </w:r>
          </w:p>
        </w:tc>
      </w:tr>
      <w:tr w:rsidR="00BE6E41" w:rsidRPr="007573A2" w:rsidTr="00F030DA">
        <w:trPr>
          <w:trHeight w:val="319"/>
          <w:tblHeader/>
        </w:trPr>
        <w:tc>
          <w:tcPr>
            <w:tcW w:w="5432" w:type="dxa"/>
            <w:tcBorders>
              <w:top w:val="nil"/>
              <w:left w:val="nil"/>
              <w:bottom w:val="nil"/>
              <w:right w:val="nil"/>
            </w:tcBorders>
            <w:noWrap/>
            <w:vAlign w:val="bottom"/>
          </w:tcPr>
          <w:p w:rsidR="00BE6E41" w:rsidRPr="00C33095" w:rsidRDefault="00BE6E41" w:rsidP="00C50F9C">
            <w:pPr>
              <w:spacing w:line="264" w:lineRule="auto"/>
              <w:ind w:left="57"/>
              <w:rPr>
                <w:sz w:val="24"/>
                <w:szCs w:val="24"/>
              </w:rPr>
            </w:pPr>
            <w:r w:rsidRPr="00C33095">
              <w:rPr>
                <w:sz w:val="24"/>
                <w:szCs w:val="24"/>
              </w:rPr>
              <w:t>Пресервы рыбные, тыс. усл.</w:t>
            </w:r>
            <w:r>
              <w:rPr>
                <w:sz w:val="24"/>
                <w:szCs w:val="24"/>
              </w:rPr>
              <w:t xml:space="preserve"> </w:t>
            </w:r>
            <w:r w:rsidRPr="00C33095">
              <w:rPr>
                <w:sz w:val="24"/>
                <w:szCs w:val="24"/>
              </w:rPr>
              <w:t xml:space="preserve">банок </w:t>
            </w:r>
          </w:p>
        </w:tc>
        <w:tc>
          <w:tcPr>
            <w:tcW w:w="1007" w:type="dxa"/>
            <w:tcBorders>
              <w:top w:val="nil"/>
              <w:left w:val="nil"/>
              <w:bottom w:val="nil"/>
              <w:right w:val="nil"/>
            </w:tcBorders>
            <w:vAlign w:val="bottom"/>
          </w:tcPr>
          <w:p w:rsidR="00BE6E41" w:rsidRPr="00925CED" w:rsidRDefault="00BE6E41" w:rsidP="00C50F9C">
            <w:pPr>
              <w:tabs>
                <w:tab w:val="decimal" w:pos="713"/>
              </w:tabs>
              <w:spacing w:line="264" w:lineRule="auto"/>
              <w:rPr>
                <w:sz w:val="24"/>
                <w:szCs w:val="24"/>
              </w:rPr>
            </w:pPr>
            <w:r>
              <w:rPr>
                <w:sz w:val="24"/>
                <w:szCs w:val="24"/>
              </w:rPr>
              <w:t>6395,0</w:t>
            </w:r>
          </w:p>
        </w:tc>
        <w:tc>
          <w:tcPr>
            <w:tcW w:w="1063" w:type="dxa"/>
            <w:tcBorders>
              <w:top w:val="nil"/>
              <w:left w:val="nil"/>
              <w:bottom w:val="nil"/>
              <w:right w:val="nil"/>
            </w:tcBorders>
            <w:vAlign w:val="bottom"/>
          </w:tcPr>
          <w:p w:rsidR="00BE6E41" w:rsidRPr="00925CED" w:rsidRDefault="00BE6E41" w:rsidP="00C50F9C">
            <w:pPr>
              <w:tabs>
                <w:tab w:val="decimal" w:pos="742"/>
              </w:tabs>
              <w:spacing w:line="264" w:lineRule="auto"/>
              <w:rPr>
                <w:sz w:val="24"/>
                <w:szCs w:val="24"/>
              </w:rPr>
            </w:pPr>
            <w:r>
              <w:rPr>
                <w:sz w:val="24"/>
                <w:szCs w:val="24"/>
              </w:rPr>
              <w:t>5624,</w:t>
            </w:r>
            <w:r w:rsidRPr="00FD7779">
              <w:rPr>
                <w:sz w:val="24"/>
                <w:szCs w:val="24"/>
              </w:rPr>
              <w:t>0</w:t>
            </w:r>
          </w:p>
        </w:tc>
        <w:tc>
          <w:tcPr>
            <w:tcW w:w="1063" w:type="dxa"/>
            <w:tcBorders>
              <w:top w:val="nil"/>
              <w:left w:val="nil"/>
              <w:bottom w:val="nil"/>
              <w:right w:val="nil"/>
            </w:tcBorders>
            <w:vAlign w:val="bottom"/>
          </w:tcPr>
          <w:p w:rsidR="00BE6E41" w:rsidRPr="00925CED" w:rsidRDefault="009D5EC0" w:rsidP="00C50F9C">
            <w:pPr>
              <w:tabs>
                <w:tab w:val="decimal" w:pos="757"/>
              </w:tabs>
              <w:spacing w:line="264" w:lineRule="auto"/>
              <w:rPr>
                <w:sz w:val="24"/>
                <w:szCs w:val="24"/>
              </w:rPr>
            </w:pPr>
            <w:r>
              <w:rPr>
                <w:sz w:val="24"/>
                <w:szCs w:val="24"/>
              </w:rPr>
              <w:t>4850,2</w:t>
            </w:r>
          </w:p>
        </w:tc>
        <w:tc>
          <w:tcPr>
            <w:tcW w:w="1063" w:type="dxa"/>
            <w:tcBorders>
              <w:top w:val="nil"/>
              <w:left w:val="nil"/>
              <w:bottom w:val="nil"/>
              <w:right w:val="nil"/>
            </w:tcBorders>
            <w:vAlign w:val="bottom"/>
          </w:tcPr>
          <w:p w:rsidR="00BE6E41" w:rsidRPr="00925CED" w:rsidRDefault="00DD77DE" w:rsidP="00C50F9C">
            <w:pPr>
              <w:tabs>
                <w:tab w:val="decimal" w:pos="744"/>
              </w:tabs>
              <w:spacing w:line="264" w:lineRule="auto"/>
              <w:rPr>
                <w:sz w:val="24"/>
                <w:szCs w:val="24"/>
              </w:rPr>
            </w:pPr>
            <w:r w:rsidRPr="00DD77DE">
              <w:rPr>
                <w:sz w:val="24"/>
                <w:szCs w:val="24"/>
              </w:rPr>
              <w:t>4470</w:t>
            </w:r>
            <w:r w:rsidR="00D03709">
              <w:rPr>
                <w:sz w:val="24"/>
                <w:szCs w:val="24"/>
              </w:rPr>
              <w:t>,0</w:t>
            </w:r>
          </w:p>
        </w:tc>
      </w:tr>
      <w:tr w:rsidR="00BE6E41" w:rsidRPr="007573A2" w:rsidTr="00F030DA">
        <w:trPr>
          <w:trHeight w:val="361"/>
          <w:tblHeader/>
        </w:trPr>
        <w:tc>
          <w:tcPr>
            <w:tcW w:w="5432" w:type="dxa"/>
            <w:tcBorders>
              <w:top w:val="nil"/>
              <w:left w:val="nil"/>
              <w:bottom w:val="nil"/>
              <w:right w:val="nil"/>
            </w:tcBorders>
            <w:noWrap/>
            <w:vAlign w:val="bottom"/>
          </w:tcPr>
          <w:p w:rsidR="00BE6E41" w:rsidRPr="00E27EF7" w:rsidRDefault="00BE6E41" w:rsidP="00C50F9C">
            <w:pPr>
              <w:spacing w:line="264" w:lineRule="auto"/>
              <w:ind w:left="57"/>
              <w:rPr>
                <w:sz w:val="24"/>
                <w:szCs w:val="24"/>
              </w:rPr>
            </w:pPr>
            <w:r w:rsidRPr="00FC25EC">
              <w:rPr>
                <w:sz w:val="24"/>
                <w:szCs w:val="24"/>
              </w:rPr>
              <w:t xml:space="preserve">Масла </w:t>
            </w:r>
            <w:r w:rsidRPr="00925CED">
              <w:rPr>
                <w:sz w:val="24"/>
                <w:szCs w:val="24"/>
              </w:rPr>
              <w:t>растительные</w:t>
            </w:r>
            <w:r w:rsidRPr="00FC25EC">
              <w:rPr>
                <w:sz w:val="24"/>
                <w:szCs w:val="24"/>
              </w:rPr>
              <w:t xml:space="preserve"> и их фракции нерафинирова</w:t>
            </w:r>
            <w:r w:rsidRPr="00FC25EC">
              <w:rPr>
                <w:sz w:val="24"/>
                <w:szCs w:val="24"/>
              </w:rPr>
              <w:t>н</w:t>
            </w:r>
            <w:r w:rsidRPr="00FC25EC">
              <w:rPr>
                <w:sz w:val="24"/>
                <w:szCs w:val="24"/>
              </w:rPr>
              <w:t>ные, тонн</w:t>
            </w:r>
          </w:p>
        </w:tc>
        <w:tc>
          <w:tcPr>
            <w:tcW w:w="1007" w:type="dxa"/>
            <w:tcBorders>
              <w:top w:val="nil"/>
              <w:left w:val="nil"/>
              <w:bottom w:val="nil"/>
              <w:right w:val="nil"/>
            </w:tcBorders>
            <w:vAlign w:val="bottom"/>
          </w:tcPr>
          <w:p w:rsidR="00BE6E41" w:rsidRPr="00925CED" w:rsidRDefault="00BE6E41" w:rsidP="00C50F9C">
            <w:pPr>
              <w:tabs>
                <w:tab w:val="decimal" w:pos="713"/>
              </w:tabs>
              <w:spacing w:line="264" w:lineRule="auto"/>
              <w:rPr>
                <w:sz w:val="24"/>
                <w:szCs w:val="24"/>
              </w:rPr>
            </w:pPr>
            <w:r>
              <w:rPr>
                <w:sz w:val="24"/>
                <w:szCs w:val="24"/>
              </w:rPr>
              <w:t>54922,2</w:t>
            </w:r>
          </w:p>
        </w:tc>
        <w:tc>
          <w:tcPr>
            <w:tcW w:w="1063" w:type="dxa"/>
            <w:tcBorders>
              <w:top w:val="nil"/>
              <w:left w:val="nil"/>
              <w:bottom w:val="nil"/>
              <w:right w:val="nil"/>
            </w:tcBorders>
            <w:vAlign w:val="bottom"/>
          </w:tcPr>
          <w:p w:rsidR="00BE6E41" w:rsidRPr="00E5496B" w:rsidRDefault="00BE6E41" w:rsidP="00C50F9C">
            <w:pPr>
              <w:tabs>
                <w:tab w:val="decimal" w:pos="742"/>
              </w:tabs>
              <w:spacing w:line="264" w:lineRule="auto"/>
              <w:rPr>
                <w:sz w:val="24"/>
                <w:szCs w:val="24"/>
              </w:rPr>
            </w:pPr>
            <w:r>
              <w:rPr>
                <w:sz w:val="24"/>
                <w:szCs w:val="24"/>
              </w:rPr>
              <w:t>49585,2</w:t>
            </w:r>
          </w:p>
        </w:tc>
        <w:tc>
          <w:tcPr>
            <w:tcW w:w="1063" w:type="dxa"/>
            <w:tcBorders>
              <w:top w:val="nil"/>
              <w:left w:val="nil"/>
              <w:bottom w:val="nil"/>
              <w:right w:val="nil"/>
            </w:tcBorders>
            <w:vAlign w:val="bottom"/>
          </w:tcPr>
          <w:p w:rsidR="00BE6E41" w:rsidRDefault="009D5EC0" w:rsidP="00C50F9C">
            <w:pPr>
              <w:tabs>
                <w:tab w:val="decimal" w:pos="757"/>
              </w:tabs>
              <w:spacing w:line="264" w:lineRule="auto"/>
              <w:rPr>
                <w:sz w:val="24"/>
                <w:szCs w:val="24"/>
              </w:rPr>
            </w:pPr>
            <w:r>
              <w:rPr>
                <w:sz w:val="24"/>
                <w:szCs w:val="24"/>
              </w:rPr>
              <w:t>58570,9</w:t>
            </w:r>
          </w:p>
        </w:tc>
        <w:tc>
          <w:tcPr>
            <w:tcW w:w="1063" w:type="dxa"/>
            <w:tcBorders>
              <w:top w:val="nil"/>
              <w:left w:val="nil"/>
              <w:bottom w:val="nil"/>
              <w:right w:val="nil"/>
            </w:tcBorders>
            <w:vAlign w:val="bottom"/>
          </w:tcPr>
          <w:p w:rsidR="00BE6E41" w:rsidRPr="00E5496B" w:rsidRDefault="00DD77DE" w:rsidP="00C50F9C">
            <w:pPr>
              <w:tabs>
                <w:tab w:val="decimal" w:pos="744"/>
              </w:tabs>
              <w:spacing w:line="264" w:lineRule="auto"/>
              <w:rPr>
                <w:sz w:val="24"/>
                <w:szCs w:val="24"/>
              </w:rPr>
            </w:pPr>
            <w:r w:rsidRPr="00DD77DE">
              <w:rPr>
                <w:sz w:val="24"/>
                <w:szCs w:val="24"/>
              </w:rPr>
              <w:t>83885</w:t>
            </w:r>
            <w:r w:rsidR="00D03709">
              <w:rPr>
                <w:sz w:val="24"/>
                <w:szCs w:val="24"/>
              </w:rPr>
              <w:t>,1</w:t>
            </w:r>
          </w:p>
        </w:tc>
      </w:tr>
      <w:tr w:rsidR="00BE6E41" w:rsidRPr="007573A2" w:rsidTr="00F030DA">
        <w:trPr>
          <w:trHeight w:val="361"/>
          <w:tblHeader/>
        </w:trPr>
        <w:tc>
          <w:tcPr>
            <w:tcW w:w="5432" w:type="dxa"/>
            <w:tcBorders>
              <w:top w:val="nil"/>
              <w:left w:val="nil"/>
              <w:bottom w:val="nil"/>
              <w:right w:val="nil"/>
            </w:tcBorders>
            <w:noWrap/>
            <w:vAlign w:val="bottom"/>
          </w:tcPr>
          <w:p w:rsidR="00BE6E41" w:rsidRPr="00C838C7" w:rsidRDefault="00BE6E41" w:rsidP="00C50F9C">
            <w:pPr>
              <w:spacing w:line="264" w:lineRule="auto"/>
              <w:ind w:left="57"/>
              <w:rPr>
                <w:sz w:val="24"/>
                <w:szCs w:val="24"/>
              </w:rPr>
            </w:pPr>
            <w:r w:rsidRPr="00C838C7">
              <w:rPr>
                <w:sz w:val="24"/>
                <w:szCs w:val="24"/>
              </w:rPr>
              <w:t>Молок</w:t>
            </w:r>
            <w:r>
              <w:rPr>
                <w:sz w:val="24"/>
                <w:szCs w:val="24"/>
              </w:rPr>
              <w:t xml:space="preserve">о жидкое обработанное, включая </w:t>
            </w:r>
            <w:r w:rsidRPr="00C838C7">
              <w:rPr>
                <w:sz w:val="24"/>
                <w:szCs w:val="24"/>
              </w:rPr>
              <w:t>молоко для детского</w:t>
            </w:r>
            <w:r>
              <w:rPr>
                <w:sz w:val="24"/>
                <w:szCs w:val="24"/>
              </w:rPr>
              <w:t xml:space="preserve"> </w:t>
            </w:r>
            <w:r w:rsidRPr="00C838C7">
              <w:rPr>
                <w:sz w:val="24"/>
                <w:szCs w:val="24"/>
              </w:rPr>
              <w:t>питания, тонн</w:t>
            </w:r>
          </w:p>
        </w:tc>
        <w:tc>
          <w:tcPr>
            <w:tcW w:w="1007" w:type="dxa"/>
            <w:tcBorders>
              <w:top w:val="nil"/>
              <w:left w:val="nil"/>
              <w:bottom w:val="nil"/>
              <w:right w:val="nil"/>
            </w:tcBorders>
            <w:vAlign w:val="bottom"/>
          </w:tcPr>
          <w:p w:rsidR="00BE6E41" w:rsidRPr="00925CED" w:rsidRDefault="00BE6E41" w:rsidP="00C50F9C">
            <w:pPr>
              <w:tabs>
                <w:tab w:val="decimal" w:pos="713"/>
              </w:tabs>
              <w:spacing w:line="264" w:lineRule="auto"/>
              <w:rPr>
                <w:sz w:val="24"/>
                <w:szCs w:val="24"/>
              </w:rPr>
            </w:pPr>
            <w:r w:rsidRPr="00925CED">
              <w:rPr>
                <w:sz w:val="24"/>
                <w:szCs w:val="24"/>
              </w:rPr>
              <w:t>93804,5</w:t>
            </w:r>
          </w:p>
        </w:tc>
        <w:tc>
          <w:tcPr>
            <w:tcW w:w="1063" w:type="dxa"/>
            <w:tcBorders>
              <w:top w:val="nil"/>
              <w:left w:val="nil"/>
              <w:bottom w:val="nil"/>
              <w:right w:val="nil"/>
            </w:tcBorders>
            <w:vAlign w:val="bottom"/>
          </w:tcPr>
          <w:p w:rsidR="00BE6E41" w:rsidRPr="00E5496B" w:rsidRDefault="00BE6E41" w:rsidP="00C50F9C">
            <w:pPr>
              <w:tabs>
                <w:tab w:val="decimal" w:pos="742"/>
              </w:tabs>
              <w:spacing w:line="264" w:lineRule="auto"/>
              <w:rPr>
                <w:sz w:val="24"/>
                <w:szCs w:val="24"/>
              </w:rPr>
            </w:pPr>
            <w:r>
              <w:rPr>
                <w:sz w:val="24"/>
                <w:szCs w:val="24"/>
              </w:rPr>
              <w:t>93784,</w:t>
            </w:r>
            <w:r w:rsidRPr="00970353">
              <w:rPr>
                <w:sz w:val="24"/>
                <w:szCs w:val="24"/>
              </w:rPr>
              <w:t>7</w:t>
            </w:r>
          </w:p>
        </w:tc>
        <w:tc>
          <w:tcPr>
            <w:tcW w:w="1063" w:type="dxa"/>
            <w:tcBorders>
              <w:top w:val="nil"/>
              <w:left w:val="nil"/>
              <w:bottom w:val="nil"/>
              <w:right w:val="nil"/>
            </w:tcBorders>
            <w:vAlign w:val="bottom"/>
          </w:tcPr>
          <w:p w:rsidR="00BE6E41" w:rsidRPr="00925CED" w:rsidRDefault="009D5EC0" w:rsidP="00C50F9C">
            <w:pPr>
              <w:tabs>
                <w:tab w:val="decimal" w:pos="757"/>
              </w:tabs>
              <w:spacing w:line="264" w:lineRule="auto"/>
              <w:rPr>
                <w:sz w:val="24"/>
                <w:szCs w:val="24"/>
              </w:rPr>
            </w:pPr>
            <w:r>
              <w:rPr>
                <w:sz w:val="24"/>
                <w:szCs w:val="24"/>
              </w:rPr>
              <w:t>97314,6</w:t>
            </w:r>
          </w:p>
        </w:tc>
        <w:tc>
          <w:tcPr>
            <w:tcW w:w="1063" w:type="dxa"/>
            <w:tcBorders>
              <w:top w:val="nil"/>
              <w:left w:val="nil"/>
              <w:bottom w:val="nil"/>
              <w:right w:val="nil"/>
            </w:tcBorders>
            <w:shd w:val="clear" w:color="auto" w:fill="auto"/>
            <w:vAlign w:val="bottom"/>
          </w:tcPr>
          <w:p w:rsidR="00BE6E41" w:rsidRPr="00E5496B" w:rsidRDefault="00D03709" w:rsidP="00C50F9C">
            <w:pPr>
              <w:tabs>
                <w:tab w:val="decimal" w:pos="744"/>
              </w:tabs>
              <w:spacing w:line="264" w:lineRule="auto"/>
              <w:rPr>
                <w:sz w:val="24"/>
                <w:szCs w:val="24"/>
              </w:rPr>
            </w:pPr>
            <w:r>
              <w:rPr>
                <w:sz w:val="24"/>
                <w:szCs w:val="24"/>
              </w:rPr>
              <w:t>109718,2</w:t>
            </w:r>
          </w:p>
        </w:tc>
      </w:tr>
      <w:tr w:rsidR="00BE6E41" w:rsidRPr="007573A2" w:rsidTr="00F030DA">
        <w:trPr>
          <w:trHeight w:val="292"/>
          <w:tblHeader/>
        </w:trPr>
        <w:tc>
          <w:tcPr>
            <w:tcW w:w="5432" w:type="dxa"/>
            <w:tcBorders>
              <w:top w:val="nil"/>
              <w:left w:val="nil"/>
              <w:bottom w:val="nil"/>
              <w:right w:val="nil"/>
            </w:tcBorders>
            <w:noWrap/>
            <w:vAlign w:val="bottom"/>
          </w:tcPr>
          <w:p w:rsidR="00BE6E41" w:rsidRPr="008D0AAD" w:rsidRDefault="00BE6E41" w:rsidP="00C50F9C">
            <w:pPr>
              <w:spacing w:line="264" w:lineRule="auto"/>
              <w:ind w:left="57"/>
              <w:rPr>
                <w:sz w:val="24"/>
                <w:szCs w:val="24"/>
              </w:rPr>
            </w:pPr>
            <w:r w:rsidRPr="00925CED">
              <w:rPr>
                <w:sz w:val="24"/>
                <w:szCs w:val="24"/>
              </w:rPr>
              <w:t>Масло сливочное и пасты масляные, тонн</w:t>
            </w:r>
          </w:p>
        </w:tc>
        <w:tc>
          <w:tcPr>
            <w:tcW w:w="1007" w:type="dxa"/>
            <w:tcBorders>
              <w:top w:val="nil"/>
              <w:left w:val="nil"/>
              <w:bottom w:val="nil"/>
              <w:right w:val="nil"/>
            </w:tcBorders>
            <w:vAlign w:val="bottom"/>
          </w:tcPr>
          <w:p w:rsidR="00BE6E41" w:rsidRPr="00925CED" w:rsidRDefault="00BE6E41" w:rsidP="00C50F9C">
            <w:pPr>
              <w:tabs>
                <w:tab w:val="decimal" w:pos="713"/>
              </w:tabs>
              <w:spacing w:before="20" w:line="264" w:lineRule="auto"/>
              <w:rPr>
                <w:sz w:val="24"/>
                <w:szCs w:val="24"/>
              </w:rPr>
            </w:pPr>
            <w:r>
              <w:rPr>
                <w:sz w:val="24"/>
                <w:szCs w:val="24"/>
              </w:rPr>
              <w:t>6534,6</w:t>
            </w:r>
          </w:p>
        </w:tc>
        <w:tc>
          <w:tcPr>
            <w:tcW w:w="1063" w:type="dxa"/>
            <w:tcBorders>
              <w:top w:val="nil"/>
              <w:left w:val="nil"/>
              <w:bottom w:val="nil"/>
              <w:right w:val="nil"/>
            </w:tcBorders>
            <w:vAlign w:val="bottom"/>
          </w:tcPr>
          <w:p w:rsidR="00BE6E41" w:rsidRPr="00E5496B" w:rsidRDefault="00BE6E41" w:rsidP="00C50F9C">
            <w:pPr>
              <w:tabs>
                <w:tab w:val="decimal" w:pos="742"/>
              </w:tabs>
              <w:spacing w:before="20" w:line="264" w:lineRule="auto"/>
              <w:rPr>
                <w:sz w:val="24"/>
                <w:szCs w:val="24"/>
              </w:rPr>
            </w:pPr>
            <w:r>
              <w:rPr>
                <w:sz w:val="24"/>
                <w:szCs w:val="24"/>
              </w:rPr>
              <w:t>8240,</w:t>
            </w:r>
            <w:r w:rsidRPr="00FD7779">
              <w:rPr>
                <w:sz w:val="24"/>
                <w:szCs w:val="24"/>
              </w:rPr>
              <w:t>9</w:t>
            </w:r>
          </w:p>
        </w:tc>
        <w:tc>
          <w:tcPr>
            <w:tcW w:w="1063" w:type="dxa"/>
            <w:tcBorders>
              <w:top w:val="nil"/>
              <w:left w:val="nil"/>
              <w:bottom w:val="nil"/>
              <w:right w:val="nil"/>
            </w:tcBorders>
            <w:vAlign w:val="bottom"/>
          </w:tcPr>
          <w:p w:rsidR="00BE6E41" w:rsidRPr="00925CED" w:rsidRDefault="009D5EC0" w:rsidP="00C50F9C">
            <w:pPr>
              <w:tabs>
                <w:tab w:val="decimal" w:pos="757"/>
              </w:tabs>
              <w:spacing w:before="20" w:line="264" w:lineRule="auto"/>
              <w:rPr>
                <w:sz w:val="24"/>
                <w:szCs w:val="24"/>
              </w:rPr>
            </w:pPr>
            <w:r>
              <w:rPr>
                <w:sz w:val="24"/>
                <w:szCs w:val="24"/>
              </w:rPr>
              <w:t>9700,4</w:t>
            </w:r>
          </w:p>
        </w:tc>
        <w:tc>
          <w:tcPr>
            <w:tcW w:w="1063" w:type="dxa"/>
            <w:tcBorders>
              <w:top w:val="nil"/>
              <w:left w:val="nil"/>
              <w:bottom w:val="nil"/>
              <w:right w:val="nil"/>
            </w:tcBorders>
            <w:shd w:val="clear" w:color="auto" w:fill="auto"/>
            <w:vAlign w:val="bottom"/>
          </w:tcPr>
          <w:p w:rsidR="00BE6E41" w:rsidRPr="00E5496B" w:rsidRDefault="00D03709" w:rsidP="00C50F9C">
            <w:pPr>
              <w:tabs>
                <w:tab w:val="decimal" w:pos="744"/>
              </w:tabs>
              <w:spacing w:before="20" w:line="264" w:lineRule="auto"/>
              <w:rPr>
                <w:sz w:val="24"/>
                <w:szCs w:val="24"/>
              </w:rPr>
            </w:pPr>
            <w:r>
              <w:rPr>
                <w:sz w:val="24"/>
                <w:szCs w:val="24"/>
              </w:rPr>
              <w:t>9778,8</w:t>
            </w:r>
          </w:p>
        </w:tc>
      </w:tr>
      <w:tr w:rsidR="00BE6E41" w:rsidRPr="007573A2" w:rsidTr="00F030DA">
        <w:trPr>
          <w:trHeight w:val="292"/>
          <w:tblHeader/>
        </w:trPr>
        <w:tc>
          <w:tcPr>
            <w:tcW w:w="5432" w:type="dxa"/>
            <w:tcBorders>
              <w:top w:val="nil"/>
              <w:left w:val="nil"/>
              <w:bottom w:val="nil"/>
              <w:right w:val="nil"/>
            </w:tcBorders>
            <w:noWrap/>
            <w:vAlign w:val="bottom"/>
          </w:tcPr>
          <w:p w:rsidR="00BE6E41" w:rsidRPr="00925CED" w:rsidRDefault="00BE6E41" w:rsidP="00C50F9C">
            <w:pPr>
              <w:spacing w:line="264" w:lineRule="auto"/>
              <w:ind w:left="57"/>
              <w:rPr>
                <w:sz w:val="24"/>
                <w:szCs w:val="24"/>
              </w:rPr>
            </w:pPr>
            <w:r w:rsidRPr="005A4001">
              <w:rPr>
                <w:sz w:val="24"/>
                <w:szCs w:val="24"/>
              </w:rPr>
              <w:t>Сыры, продукты сырные и творог</w:t>
            </w:r>
            <w:r w:rsidRPr="00C838C7">
              <w:rPr>
                <w:sz w:val="24"/>
                <w:szCs w:val="24"/>
              </w:rPr>
              <w:t>, тонн</w:t>
            </w:r>
          </w:p>
        </w:tc>
        <w:tc>
          <w:tcPr>
            <w:tcW w:w="1007" w:type="dxa"/>
            <w:tcBorders>
              <w:top w:val="nil"/>
              <w:left w:val="nil"/>
              <w:bottom w:val="nil"/>
              <w:right w:val="nil"/>
            </w:tcBorders>
            <w:vAlign w:val="bottom"/>
          </w:tcPr>
          <w:p w:rsidR="00BE6E41" w:rsidRPr="00925CED" w:rsidRDefault="00BE6E41" w:rsidP="00C50F9C">
            <w:pPr>
              <w:tabs>
                <w:tab w:val="decimal" w:pos="713"/>
              </w:tabs>
              <w:spacing w:line="264" w:lineRule="auto"/>
              <w:rPr>
                <w:sz w:val="24"/>
                <w:szCs w:val="24"/>
              </w:rPr>
            </w:pPr>
            <w:r>
              <w:rPr>
                <w:sz w:val="24"/>
                <w:szCs w:val="24"/>
              </w:rPr>
              <w:t>36496,5</w:t>
            </w:r>
          </w:p>
        </w:tc>
        <w:tc>
          <w:tcPr>
            <w:tcW w:w="1063" w:type="dxa"/>
            <w:tcBorders>
              <w:top w:val="nil"/>
              <w:left w:val="nil"/>
              <w:bottom w:val="nil"/>
              <w:right w:val="nil"/>
            </w:tcBorders>
            <w:vAlign w:val="bottom"/>
          </w:tcPr>
          <w:p w:rsidR="00BE6E41" w:rsidRPr="001B0CFF" w:rsidRDefault="00BE6E41" w:rsidP="00C50F9C">
            <w:pPr>
              <w:tabs>
                <w:tab w:val="decimal" w:pos="742"/>
              </w:tabs>
              <w:spacing w:line="264" w:lineRule="auto"/>
              <w:rPr>
                <w:sz w:val="24"/>
                <w:szCs w:val="24"/>
              </w:rPr>
            </w:pPr>
            <w:r>
              <w:rPr>
                <w:sz w:val="24"/>
                <w:szCs w:val="24"/>
              </w:rPr>
              <w:t>37273,8</w:t>
            </w:r>
          </w:p>
        </w:tc>
        <w:tc>
          <w:tcPr>
            <w:tcW w:w="1063" w:type="dxa"/>
            <w:tcBorders>
              <w:top w:val="nil"/>
              <w:left w:val="nil"/>
              <w:bottom w:val="nil"/>
              <w:right w:val="nil"/>
            </w:tcBorders>
            <w:vAlign w:val="bottom"/>
          </w:tcPr>
          <w:p w:rsidR="00BE6E41" w:rsidRPr="00BA5AB8" w:rsidRDefault="00BA5AB8" w:rsidP="00C50F9C">
            <w:pPr>
              <w:tabs>
                <w:tab w:val="decimal" w:pos="757"/>
              </w:tabs>
              <w:spacing w:line="264" w:lineRule="auto"/>
              <w:rPr>
                <w:sz w:val="24"/>
                <w:szCs w:val="24"/>
              </w:rPr>
            </w:pPr>
            <w:r w:rsidRPr="00BA5AB8">
              <w:rPr>
                <w:sz w:val="24"/>
                <w:szCs w:val="24"/>
              </w:rPr>
              <w:t>38078,6</w:t>
            </w:r>
          </w:p>
        </w:tc>
        <w:tc>
          <w:tcPr>
            <w:tcW w:w="1063" w:type="dxa"/>
            <w:tcBorders>
              <w:top w:val="nil"/>
              <w:left w:val="nil"/>
              <w:bottom w:val="nil"/>
              <w:right w:val="nil"/>
            </w:tcBorders>
            <w:shd w:val="clear" w:color="auto" w:fill="auto"/>
            <w:vAlign w:val="bottom"/>
          </w:tcPr>
          <w:p w:rsidR="00BE6E41" w:rsidRPr="00925CED" w:rsidRDefault="00D03709" w:rsidP="00C50F9C">
            <w:pPr>
              <w:tabs>
                <w:tab w:val="decimal" w:pos="744"/>
              </w:tabs>
              <w:spacing w:line="264" w:lineRule="auto"/>
              <w:rPr>
                <w:sz w:val="24"/>
                <w:szCs w:val="24"/>
              </w:rPr>
            </w:pPr>
            <w:r>
              <w:rPr>
                <w:sz w:val="24"/>
                <w:szCs w:val="24"/>
              </w:rPr>
              <w:t>36495,3</w:t>
            </w:r>
          </w:p>
        </w:tc>
      </w:tr>
    </w:tbl>
    <w:p w:rsidR="007A7823" w:rsidRPr="00C50F9C" w:rsidRDefault="007A7823" w:rsidP="00925CED">
      <w:pPr>
        <w:jc w:val="right"/>
        <w:rPr>
          <w:sz w:val="2"/>
          <w:szCs w:val="2"/>
          <w:lang w:val="en-US"/>
        </w:rPr>
      </w:pPr>
    </w:p>
    <w:p w:rsidR="00925CED" w:rsidRPr="00925CED" w:rsidRDefault="00925CED" w:rsidP="00925CED">
      <w:pPr>
        <w:jc w:val="right"/>
        <w:rPr>
          <w:sz w:val="24"/>
          <w:szCs w:val="24"/>
        </w:rPr>
      </w:pPr>
      <w:r w:rsidRPr="00925CED">
        <w:rPr>
          <w:sz w:val="24"/>
          <w:szCs w:val="24"/>
        </w:rPr>
        <w:lastRenderedPageBreak/>
        <w:t>Продолжение</w:t>
      </w:r>
    </w:p>
    <w:tbl>
      <w:tblPr>
        <w:tblW w:w="961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36"/>
        <w:gridCol w:w="56"/>
        <w:gridCol w:w="1060"/>
        <w:gridCol w:w="1116"/>
        <w:gridCol w:w="1116"/>
        <w:gridCol w:w="1033"/>
      </w:tblGrid>
      <w:tr w:rsidR="00BE6E41" w:rsidRPr="007573A2" w:rsidTr="00C50F9C">
        <w:trPr>
          <w:trHeight w:val="340"/>
          <w:tblHeader/>
        </w:trPr>
        <w:tc>
          <w:tcPr>
            <w:tcW w:w="5236" w:type="dxa"/>
            <w:tcBorders>
              <w:bottom w:val="single" w:sz="6" w:space="0" w:color="auto"/>
            </w:tcBorders>
            <w:shd w:val="clear" w:color="auto" w:fill="auto"/>
            <w:vAlign w:val="center"/>
          </w:tcPr>
          <w:p w:rsidR="00BE6E41" w:rsidRPr="007573A2" w:rsidRDefault="00BE6E41" w:rsidP="001B0CFF">
            <w:pPr>
              <w:spacing w:before="20"/>
              <w:ind w:left="142"/>
              <w:rPr>
                <w:rFonts w:eastAsia="Arial Unicode MS"/>
                <w:sz w:val="24"/>
                <w:szCs w:val="24"/>
              </w:rPr>
            </w:pPr>
          </w:p>
        </w:tc>
        <w:tc>
          <w:tcPr>
            <w:tcW w:w="1116" w:type="dxa"/>
            <w:gridSpan w:val="2"/>
            <w:tcBorders>
              <w:bottom w:val="single" w:sz="6" w:space="0" w:color="auto"/>
            </w:tcBorders>
            <w:vAlign w:val="center"/>
          </w:tcPr>
          <w:p w:rsidR="00BE6E41" w:rsidRPr="001B0CFF" w:rsidRDefault="00BE6E41" w:rsidP="008C5F92">
            <w:pPr>
              <w:widowControl w:val="0"/>
              <w:spacing w:before="20"/>
              <w:jc w:val="center"/>
              <w:rPr>
                <w:sz w:val="24"/>
                <w:szCs w:val="24"/>
                <w:lang w:val="en-US"/>
              </w:rPr>
            </w:pPr>
            <w:r>
              <w:rPr>
                <w:sz w:val="24"/>
                <w:szCs w:val="24"/>
              </w:rPr>
              <w:t>2018</w:t>
            </w:r>
          </w:p>
        </w:tc>
        <w:tc>
          <w:tcPr>
            <w:tcW w:w="1116" w:type="dxa"/>
            <w:tcBorders>
              <w:bottom w:val="single" w:sz="6" w:space="0" w:color="auto"/>
            </w:tcBorders>
            <w:vAlign w:val="center"/>
          </w:tcPr>
          <w:p w:rsidR="00BE6E41" w:rsidRPr="00842DC8" w:rsidRDefault="00BE6E41" w:rsidP="008C5F92">
            <w:pPr>
              <w:widowControl w:val="0"/>
              <w:spacing w:before="20"/>
              <w:jc w:val="center"/>
              <w:rPr>
                <w:sz w:val="24"/>
                <w:szCs w:val="24"/>
              </w:rPr>
            </w:pPr>
            <w:r>
              <w:rPr>
                <w:sz w:val="24"/>
                <w:szCs w:val="24"/>
              </w:rPr>
              <w:t>2019</w:t>
            </w:r>
          </w:p>
        </w:tc>
        <w:tc>
          <w:tcPr>
            <w:tcW w:w="1116" w:type="dxa"/>
            <w:tcBorders>
              <w:bottom w:val="single" w:sz="6" w:space="0" w:color="auto"/>
            </w:tcBorders>
            <w:shd w:val="clear" w:color="auto" w:fill="auto"/>
            <w:vAlign w:val="center"/>
          </w:tcPr>
          <w:p w:rsidR="00BE6E41" w:rsidRPr="00535685" w:rsidRDefault="00BE6E41" w:rsidP="00D532F4">
            <w:pPr>
              <w:widowControl w:val="0"/>
              <w:spacing w:before="20"/>
              <w:jc w:val="center"/>
              <w:rPr>
                <w:sz w:val="24"/>
                <w:szCs w:val="24"/>
                <w:vertAlign w:val="superscript"/>
                <w:lang w:val="en-US"/>
              </w:rPr>
            </w:pPr>
            <w:r>
              <w:rPr>
                <w:sz w:val="24"/>
                <w:szCs w:val="24"/>
              </w:rPr>
              <w:t>2020</w:t>
            </w:r>
          </w:p>
        </w:tc>
        <w:tc>
          <w:tcPr>
            <w:tcW w:w="1033" w:type="dxa"/>
            <w:tcBorders>
              <w:bottom w:val="single" w:sz="6" w:space="0" w:color="auto"/>
            </w:tcBorders>
            <w:vAlign w:val="center"/>
          </w:tcPr>
          <w:p w:rsidR="00BE6E41" w:rsidRPr="00BE6E41" w:rsidRDefault="00BE6E41" w:rsidP="001B0CFF">
            <w:pPr>
              <w:widowControl w:val="0"/>
              <w:spacing w:before="20"/>
              <w:jc w:val="center"/>
              <w:rPr>
                <w:sz w:val="24"/>
                <w:szCs w:val="24"/>
              </w:rPr>
            </w:pPr>
            <w:r>
              <w:rPr>
                <w:sz w:val="24"/>
                <w:szCs w:val="24"/>
              </w:rPr>
              <w:t>2021</w:t>
            </w:r>
            <w:r w:rsidR="00D532F4">
              <w:rPr>
                <w:sz w:val="24"/>
                <w:szCs w:val="24"/>
                <w:vertAlign w:val="superscript"/>
              </w:rPr>
              <w:t>2</w:t>
            </w:r>
            <w:r w:rsidR="00D532F4">
              <w:rPr>
                <w:sz w:val="24"/>
                <w:szCs w:val="24"/>
                <w:vertAlign w:val="superscript"/>
                <w:lang w:val="en-US"/>
              </w:rPr>
              <w:t>)</w:t>
            </w:r>
          </w:p>
        </w:tc>
      </w:tr>
      <w:tr w:rsidR="00BE6E41" w:rsidRPr="007573A2" w:rsidTr="00C50F9C">
        <w:trPr>
          <w:trHeight w:val="227"/>
          <w:tblHeader/>
        </w:trPr>
        <w:tc>
          <w:tcPr>
            <w:tcW w:w="5236" w:type="dxa"/>
            <w:tcBorders>
              <w:top w:val="nil"/>
              <w:left w:val="nil"/>
              <w:bottom w:val="nil"/>
              <w:right w:val="nil"/>
            </w:tcBorders>
            <w:noWrap/>
            <w:vAlign w:val="bottom"/>
          </w:tcPr>
          <w:p w:rsidR="00BE6E41" w:rsidRPr="0097151F" w:rsidRDefault="00BE6E41" w:rsidP="00703A7C">
            <w:pPr>
              <w:spacing w:before="20"/>
              <w:ind w:left="57"/>
              <w:rPr>
                <w:sz w:val="24"/>
                <w:szCs w:val="24"/>
              </w:rPr>
            </w:pPr>
            <w:r w:rsidRPr="0097151F">
              <w:rPr>
                <w:sz w:val="24"/>
                <w:szCs w:val="24"/>
              </w:rPr>
              <w:t>Продукты кисломолочные (кроме творога и пр</w:t>
            </w:r>
            <w:r w:rsidRPr="0097151F">
              <w:rPr>
                <w:sz w:val="24"/>
                <w:szCs w:val="24"/>
              </w:rPr>
              <w:t>о</w:t>
            </w:r>
            <w:r w:rsidRPr="0097151F">
              <w:rPr>
                <w:sz w:val="24"/>
                <w:szCs w:val="24"/>
              </w:rPr>
              <w:t>дуктов из творога), тонн</w:t>
            </w:r>
          </w:p>
        </w:tc>
        <w:tc>
          <w:tcPr>
            <w:tcW w:w="1116" w:type="dxa"/>
            <w:gridSpan w:val="2"/>
            <w:tcBorders>
              <w:top w:val="nil"/>
              <w:left w:val="nil"/>
              <w:bottom w:val="nil"/>
              <w:right w:val="nil"/>
            </w:tcBorders>
            <w:vAlign w:val="bottom"/>
          </w:tcPr>
          <w:p w:rsidR="00BE6E41" w:rsidRPr="0097151F" w:rsidRDefault="00BE6E41" w:rsidP="008C5F92">
            <w:pPr>
              <w:tabs>
                <w:tab w:val="decimal" w:pos="812"/>
              </w:tabs>
              <w:spacing w:before="20"/>
              <w:rPr>
                <w:sz w:val="24"/>
                <w:szCs w:val="24"/>
              </w:rPr>
            </w:pPr>
            <w:r w:rsidRPr="0097151F">
              <w:rPr>
                <w:sz w:val="24"/>
                <w:szCs w:val="24"/>
              </w:rPr>
              <w:t>28278,8</w:t>
            </w:r>
          </w:p>
        </w:tc>
        <w:tc>
          <w:tcPr>
            <w:tcW w:w="1116" w:type="dxa"/>
            <w:tcBorders>
              <w:top w:val="nil"/>
              <w:left w:val="nil"/>
              <w:bottom w:val="nil"/>
              <w:right w:val="nil"/>
            </w:tcBorders>
            <w:vAlign w:val="bottom"/>
          </w:tcPr>
          <w:p w:rsidR="00BE6E41" w:rsidRPr="0097151F" w:rsidRDefault="00BE6E41" w:rsidP="008F053B">
            <w:pPr>
              <w:tabs>
                <w:tab w:val="decimal" w:pos="812"/>
              </w:tabs>
              <w:spacing w:before="20"/>
              <w:rPr>
                <w:sz w:val="24"/>
                <w:szCs w:val="24"/>
              </w:rPr>
            </w:pPr>
            <w:r>
              <w:rPr>
                <w:sz w:val="24"/>
                <w:szCs w:val="24"/>
              </w:rPr>
              <w:t>26685,2</w:t>
            </w:r>
          </w:p>
        </w:tc>
        <w:tc>
          <w:tcPr>
            <w:tcW w:w="1116" w:type="dxa"/>
            <w:tcBorders>
              <w:top w:val="nil"/>
              <w:left w:val="nil"/>
              <w:bottom w:val="nil"/>
              <w:right w:val="nil"/>
            </w:tcBorders>
            <w:noWrap/>
            <w:vAlign w:val="bottom"/>
          </w:tcPr>
          <w:p w:rsidR="00BE6E41" w:rsidRPr="0097151F" w:rsidRDefault="009D5EC0" w:rsidP="008F053B">
            <w:pPr>
              <w:tabs>
                <w:tab w:val="decimal" w:pos="812"/>
              </w:tabs>
              <w:spacing w:before="20"/>
              <w:rPr>
                <w:sz w:val="24"/>
                <w:szCs w:val="24"/>
              </w:rPr>
            </w:pPr>
            <w:r>
              <w:rPr>
                <w:sz w:val="24"/>
                <w:szCs w:val="24"/>
              </w:rPr>
              <w:t>25936,0</w:t>
            </w:r>
          </w:p>
        </w:tc>
        <w:tc>
          <w:tcPr>
            <w:tcW w:w="1033" w:type="dxa"/>
            <w:tcBorders>
              <w:top w:val="nil"/>
              <w:left w:val="nil"/>
              <w:bottom w:val="nil"/>
              <w:right w:val="nil"/>
            </w:tcBorders>
            <w:shd w:val="clear" w:color="auto" w:fill="auto"/>
            <w:vAlign w:val="bottom"/>
          </w:tcPr>
          <w:p w:rsidR="00BE6E41" w:rsidRPr="0097151F" w:rsidRDefault="00D03709" w:rsidP="008F053B">
            <w:pPr>
              <w:tabs>
                <w:tab w:val="decimal" w:pos="812"/>
              </w:tabs>
              <w:spacing w:before="20"/>
              <w:rPr>
                <w:sz w:val="24"/>
                <w:szCs w:val="24"/>
              </w:rPr>
            </w:pPr>
            <w:r>
              <w:rPr>
                <w:sz w:val="24"/>
                <w:szCs w:val="24"/>
              </w:rPr>
              <w:t>25880,5</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C838C7" w:rsidRDefault="00DD77DE" w:rsidP="00703A7C">
            <w:pPr>
              <w:spacing w:before="20"/>
              <w:ind w:left="57"/>
              <w:rPr>
                <w:sz w:val="24"/>
                <w:szCs w:val="24"/>
              </w:rPr>
            </w:pPr>
            <w:r w:rsidRPr="00C838C7">
              <w:rPr>
                <w:sz w:val="24"/>
                <w:szCs w:val="24"/>
              </w:rPr>
              <w:t>Сметана, тонн</w:t>
            </w:r>
          </w:p>
        </w:tc>
        <w:tc>
          <w:tcPr>
            <w:tcW w:w="1116" w:type="dxa"/>
            <w:gridSpan w:val="2"/>
            <w:tcBorders>
              <w:top w:val="nil"/>
              <w:left w:val="nil"/>
              <w:bottom w:val="nil"/>
              <w:right w:val="nil"/>
            </w:tcBorders>
            <w:vAlign w:val="bottom"/>
          </w:tcPr>
          <w:p w:rsidR="00DD77DE" w:rsidRPr="00396A73" w:rsidRDefault="00DD77DE" w:rsidP="008C5F92">
            <w:pPr>
              <w:tabs>
                <w:tab w:val="decimal" w:pos="812"/>
              </w:tabs>
              <w:spacing w:before="20"/>
              <w:rPr>
                <w:sz w:val="24"/>
                <w:szCs w:val="24"/>
              </w:rPr>
            </w:pPr>
            <w:r>
              <w:rPr>
                <w:sz w:val="24"/>
                <w:szCs w:val="24"/>
              </w:rPr>
              <w:t>7730,9</w:t>
            </w:r>
          </w:p>
        </w:tc>
        <w:tc>
          <w:tcPr>
            <w:tcW w:w="1116" w:type="dxa"/>
            <w:tcBorders>
              <w:top w:val="nil"/>
              <w:left w:val="nil"/>
              <w:bottom w:val="nil"/>
              <w:right w:val="nil"/>
            </w:tcBorders>
            <w:vAlign w:val="bottom"/>
          </w:tcPr>
          <w:p w:rsidR="00DD77DE" w:rsidRPr="001B0CFF" w:rsidRDefault="00DD77DE" w:rsidP="008C5F92">
            <w:pPr>
              <w:tabs>
                <w:tab w:val="decimal" w:pos="812"/>
              </w:tabs>
              <w:spacing w:before="20"/>
              <w:rPr>
                <w:sz w:val="24"/>
                <w:szCs w:val="24"/>
              </w:rPr>
            </w:pPr>
            <w:r w:rsidRPr="001B0CFF">
              <w:rPr>
                <w:sz w:val="24"/>
                <w:szCs w:val="24"/>
              </w:rPr>
              <w:t>7596,0</w:t>
            </w:r>
          </w:p>
        </w:tc>
        <w:tc>
          <w:tcPr>
            <w:tcW w:w="1116" w:type="dxa"/>
            <w:tcBorders>
              <w:top w:val="nil"/>
              <w:left w:val="nil"/>
              <w:bottom w:val="nil"/>
              <w:right w:val="nil"/>
            </w:tcBorders>
            <w:noWrap/>
            <w:vAlign w:val="bottom"/>
          </w:tcPr>
          <w:p w:rsidR="00DD77DE" w:rsidRPr="00BA5AB8" w:rsidRDefault="00DD77DE" w:rsidP="00BA5AB8">
            <w:pPr>
              <w:tabs>
                <w:tab w:val="decimal" w:pos="812"/>
              </w:tabs>
              <w:spacing w:before="20"/>
              <w:rPr>
                <w:sz w:val="24"/>
                <w:szCs w:val="24"/>
              </w:rPr>
            </w:pPr>
            <w:r w:rsidRPr="00BA5AB8">
              <w:rPr>
                <w:sz w:val="24"/>
                <w:szCs w:val="24"/>
              </w:rPr>
              <w:t>76</w:t>
            </w:r>
            <w:r w:rsidR="00BA5AB8" w:rsidRPr="00BA5AB8">
              <w:rPr>
                <w:sz w:val="24"/>
                <w:szCs w:val="24"/>
              </w:rPr>
              <w:t>46</w:t>
            </w:r>
            <w:r w:rsidRPr="00BA5AB8">
              <w:rPr>
                <w:sz w:val="24"/>
                <w:szCs w:val="24"/>
              </w:rPr>
              <w:t>,</w:t>
            </w:r>
            <w:r w:rsidR="00BA5AB8" w:rsidRPr="00BA5AB8">
              <w:rPr>
                <w:sz w:val="24"/>
                <w:szCs w:val="24"/>
              </w:rPr>
              <w:t>1</w:t>
            </w:r>
          </w:p>
        </w:tc>
        <w:tc>
          <w:tcPr>
            <w:tcW w:w="1033" w:type="dxa"/>
            <w:tcBorders>
              <w:top w:val="nil"/>
              <w:left w:val="nil"/>
              <w:bottom w:val="nil"/>
              <w:right w:val="nil"/>
            </w:tcBorders>
            <w:vAlign w:val="bottom"/>
          </w:tcPr>
          <w:p w:rsidR="00DD77DE" w:rsidRPr="00DD77DE" w:rsidRDefault="00DD77DE" w:rsidP="00DD77DE">
            <w:pPr>
              <w:tabs>
                <w:tab w:val="decimal" w:pos="812"/>
              </w:tabs>
              <w:spacing w:before="20"/>
              <w:rPr>
                <w:sz w:val="24"/>
                <w:szCs w:val="24"/>
              </w:rPr>
            </w:pPr>
            <w:r w:rsidRPr="00DD77DE">
              <w:rPr>
                <w:sz w:val="24"/>
                <w:szCs w:val="24"/>
              </w:rPr>
              <w:t>8158</w:t>
            </w:r>
            <w:r w:rsidR="00D03709">
              <w:rPr>
                <w:sz w:val="24"/>
                <w:szCs w:val="24"/>
              </w:rPr>
              <w:t>,3</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C838C7" w:rsidRDefault="00DD77DE" w:rsidP="00703A7C">
            <w:pPr>
              <w:spacing w:before="20"/>
              <w:ind w:left="57"/>
              <w:rPr>
                <w:sz w:val="24"/>
                <w:szCs w:val="24"/>
              </w:rPr>
            </w:pPr>
            <w:r w:rsidRPr="00C838C7">
              <w:rPr>
                <w:sz w:val="24"/>
                <w:szCs w:val="24"/>
              </w:rPr>
              <w:t>Мука из зерновых культур,</w:t>
            </w:r>
            <w:r>
              <w:rPr>
                <w:sz w:val="24"/>
                <w:szCs w:val="24"/>
              </w:rPr>
              <w:t xml:space="preserve"> </w:t>
            </w:r>
            <w:r w:rsidRPr="00C838C7">
              <w:rPr>
                <w:sz w:val="24"/>
                <w:szCs w:val="24"/>
              </w:rPr>
              <w:t>овощных и других растительных культур; смеси из них, тонн</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281332,0</w:t>
            </w:r>
          </w:p>
        </w:tc>
        <w:tc>
          <w:tcPr>
            <w:tcW w:w="1116" w:type="dxa"/>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290677,</w:t>
            </w:r>
            <w:r w:rsidRPr="00970353">
              <w:rPr>
                <w:sz w:val="24"/>
                <w:szCs w:val="24"/>
              </w:rPr>
              <w:t>2</w:t>
            </w:r>
          </w:p>
        </w:tc>
        <w:tc>
          <w:tcPr>
            <w:tcW w:w="1116" w:type="dxa"/>
            <w:tcBorders>
              <w:top w:val="nil"/>
              <w:left w:val="nil"/>
              <w:bottom w:val="nil"/>
              <w:right w:val="nil"/>
            </w:tcBorders>
            <w:noWrap/>
            <w:vAlign w:val="bottom"/>
          </w:tcPr>
          <w:p w:rsidR="00DD77DE" w:rsidRPr="00396A73" w:rsidRDefault="00DD77DE" w:rsidP="008C5F92">
            <w:pPr>
              <w:tabs>
                <w:tab w:val="decimal" w:pos="812"/>
              </w:tabs>
              <w:spacing w:before="20"/>
              <w:rPr>
                <w:sz w:val="24"/>
                <w:szCs w:val="24"/>
              </w:rPr>
            </w:pPr>
            <w:r>
              <w:rPr>
                <w:sz w:val="24"/>
                <w:szCs w:val="24"/>
              </w:rPr>
              <w:t>311900,4</w:t>
            </w:r>
          </w:p>
        </w:tc>
        <w:tc>
          <w:tcPr>
            <w:tcW w:w="1033" w:type="dxa"/>
            <w:tcBorders>
              <w:top w:val="nil"/>
              <w:left w:val="nil"/>
              <w:bottom w:val="nil"/>
              <w:right w:val="nil"/>
            </w:tcBorders>
            <w:vAlign w:val="bottom"/>
          </w:tcPr>
          <w:p w:rsidR="00DD77DE" w:rsidRPr="00396A73" w:rsidRDefault="00DD77DE" w:rsidP="00706F72">
            <w:pPr>
              <w:tabs>
                <w:tab w:val="decimal" w:pos="812"/>
              </w:tabs>
              <w:spacing w:before="20"/>
              <w:rPr>
                <w:sz w:val="24"/>
                <w:szCs w:val="24"/>
              </w:rPr>
            </w:pPr>
            <w:r w:rsidRPr="00DD77DE">
              <w:rPr>
                <w:sz w:val="24"/>
                <w:szCs w:val="24"/>
              </w:rPr>
              <w:t>290684</w:t>
            </w:r>
            <w:r w:rsidR="00D03709">
              <w:rPr>
                <w:sz w:val="24"/>
                <w:szCs w:val="24"/>
              </w:rPr>
              <w:t>,3</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C838C7" w:rsidRDefault="00DD77DE" w:rsidP="00703A7C">
            <w:pPr>
              <w:spacing w:before="20"/>
              <w:ind w:left="57"/>
              <w:rPr>
                <w:sz w:val="24"/>
                <w:szCs w:val="24"/>
              </w:rPr>
            </w:pPr>
            <w:r w:rsidRPr="00C838C7">
              <w:rPr>
                <w:sz w:val="24"/>
                <w:szCs w:val="24"/>
              </w:rPr>
              <w:t>Хлеб и хлебобулочные изделия недлительного хранения, тонн</w:t>
            </w:r>
          </w:p>
        </w:tc>
        <w:tc>
          <w:tcPr>
            <w:tcW w:w="1116" w:type="dxa"/>
            <w:gridSpan w:val="2"/>
            <w:tcBorders>
              <w:top w:val="nil"/>
              <w:left w:val="nil"/>
              <w:bottom w:val="nil"/>
              <w:right w:val="nil"/>
            </w:tcBorders>
            <w:vAlign w:val="bottom"/>
          </w:tcPr>
          <w:p w:rsidR="00DD77DE" w:rsidRPr="00396A73" w:rsidRDefault="00DD77DE" w:rsidP="008C5F92">
            <w:pPr>
              <w:tabs>
                <w:tab w:val="decimal" w:pos="812"/>
              </w:tabs>
              <w:spacing w:before="20"/>
              <w:rPr>
                <w:sz w:val="24"/>
                <w:szCs w:val="24"/>
              </w:rPr>
            </w:pPr>
            <w:r w:rsidRPr="00396A73">
              <w:rPr>
                <w:sz w:val="24"/>
                <w:szCs w:val="24"/>
              </w:rPr>
              <w:t>81059,2</w:t>
            </w:r>
          </w:p>
        </w:tc>
        <w:tc>
          <w:tcPr>
            <w:tcW w:w="1116" w:type="dxa"/>
            <w:tcBorders>
              <w:top w:val="nil"/>
              <w:left w:val="nil"/>
              <w:bottom w:val="nil"/>
              <w:right w:val="nil"/>
            </w:tcBorders>
            <w:vAlign w:val="bottom"/>
          </w:tcPr>
          <w:p w:rsidR="00DD77DE" w:rsidRPr="00396A73" w:rsidRDefault="00DD77DE" w:rsidP="008C5F92">
            <w:pPr>
              <w:tabs>
                <w:tab w:val="decimal" w:pos="812"/>
              </w:tabs>
              <w:spacing w:before="20"/>
              <w:rPr>
                <w:sz w:val="24"/>
                <w:szCs w:val="24"/>
              </w:rPr>
            </w:pPr>
            <w:r>
              <w:rPr>
                <w:sz w:val="24"/>
                <w:szCs w:val="24"/>
              </w:rPr>
              <w:t>81679,</w:t>
            </w:r>
            <w:r w:rsidRPr="00970353">
              <w:rPr>
                <w:sz w:val="24"/>
                <w:szCs w:val="24"/>
              </w:rPr>
              <w:t>4</w:t>
            </w:r>
          </w:p>
        </w:tc>
        <w:tc>
          <w:tcPr>
            <w:tcW w:w="1116" w:type="dxa"/>
            <w:tcBorders>
              <w:top w:val="nil"/>
              <w:left w:val="nil"/>
              <w:bottom w:val="nil"/>
              <w:right w:val="nil"/>
            </w:tcBorders>
            <w:noWrap/>
            <w:vAlign w:val="bottom"/>
          </w:tcPr>
          <w:p w:rsidR="00DD77DE" w:rsidRPr="00396A73" w:rsidRDefault="00DD77DE" w:rsidP="008C5F92">
            <w:pPr>
              <w:tabs>
                <w:tab w:val="decimal" w:pos="812"/>
              </w:tabs>
              <w:spacing w:before="20"/>
              <w:rPr>
                <w:sz w:val="24"/>
                <w:szCs w:val="24"/>
              </w:rPr>
            </w:pPr>
            <w:r>
              <w:rPr>
                <w:sz w:val="24"/>
                <w:szCs w:val="24"/>
              </w:rPr>
              <w:t>68817,2</w:t>
            </w:r>
          </w:p>
        </w:tc>
        <w:tc>
          <w:tcPr>
            <w:tcW w:w="1033" w:type="dxa"/>
            <w:tcBorders>
              <w:top w:val="nil"/>
              <w:left w:val="nil"/>
              <w:bottom w:val="nil"/>
              <w:right w:val="nil"/>
            </w:tcBorders>
            <w:vAlign w:val="bottom"/>
          </w:tcPr>
          <w:p w:rsidR="00DD77DE" w:rsidRPr="00396A73" w:rsidRDefault="00DD77DE" w:rsidP="00882875">
            <w:pPr>
              <w:tabs>
                <w:tab w:val="decimal" w:pos="812"/>
              </w:tabs>
              <w:spacing w:before="20"/>
              <w:rPr>
                <w:sz w:val="24"/>
                <w:szCs w:val="24"/>
              </w:rPr>
            </w:pPr>
            <w:r w:rsidRPr="00DD77DE">
              <w:rPr>
                <w:sz w:val="24"/>
                <w:szCs w:val="24"/>
              </w:rPr>
              <w:t>57729</w:t>
            </w:r>
            <w:r w:rsidR="00D03709">
              <w:rPr>
                <w:sz w:val="24"/>
                <w:szCs w:val="24"/>
              </w:rPr>
              <w:t>,1</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3D0CA4" w:rsidRDefault="00DD77DE" w:rsidP="00703A7C">
            <w:pPr>
              <w:spacing w:before="20"/>
              <w:ind w:left="57"/>
              <w:rPr>
                <w:sz w:val="24"/>
                <w:szCs w:val="24"/>
              </w:rPr>
            </w:pPr>
            <w:r w:rsidRPr="005E2C02">
              <w:rPr>
                <w:sz w:val="24"/>
                <w:szCs w:val="24"/>
              </w:rPr>
              <w:t xml:space="preserve">Изделия макаронные и аналогичные мучные </w:t>
            </w:r>
            <w:r>
              <w:rPr>
                <w:sz w:val="24"/>
                <w:szCs w:val="24"/>
              </w:rPr>
              <w:br/>
            </w:r>
            <w:r w:rsidRPr="005E2C02">
              <w:rPr>
                <w:sz w:val="24"/>
                <w:szCs w:val="24"/>
              </w:rPr>
              <w:t>изделия</w:t>
            </w:r>
            <w:r>
              <w:rPr>
                <w:sz w:val="24"/>
                <w:szCs w:val="24"/>
              </w:rPr>
              <w:t>, тонн</w:t>
            </w:r>
          </w:p>
        </w:tc>
        <w:tc>
          <w:tcPr>
            <w:tcW w:w="1116" w:type="dxa"/>
            <w:gridSpan w:val="2"/>
            <w:tcBorders>
              <w:top w:val="nil"/>
              <w:left w:val="nil"/>
              <w:bottom w:val="nil"/>
              <w:right w:val="nil"/>
            </w:tcBorders>
            <w:vAlign w:val="bottom"/>
          </w:tcPr>
          <w:p w:rsidR="00DD77DE" w:rsidRPr="00396A73" w:rsidRDefault="00DD77DE" w:rsidP="008C5F92">
            <w:pPr>
              <w:tabs>
                <w:tab w:val="decimal" w:pos="812"/>
              </w:tabs>
              <w:spacing w:before="20"/>
              <w:rPr>
                <w:sz w:val="24"/>
                <w:szCs w:val="24"/>
              </w:rPr>
            </w:pPr>
            <w:r w:rsidRPr="00396A73">
              <w:rPr>
                <w:sz w:val="24"/>
                <w:szCs w:val="24"/>
              </w:rPr>
              <w:t>25</w:t>
            </w:r>
            <w:r>
              <w:rPr>
                <w:sz w:val="24"/>
                <w:szCs w:val="24"/>
              </w:rPr>
              <w:t>977,4</w:t>
            </w:r>
          </w:p>
        </w:tc>
        <w:tc>
          <w:tcPr>
            <w:tcW w:w="1116" w:type="dxa"/>
            <w:tcBorders>
              <w:top w:val="nil"/>
              <w:left w:val="nil"/>
              <w:bottom w:val="nil"/>
              <w:right w:val="nil"/>
            </w:tcBorders>
            <w:vAlign w:val="bottom"/>
          </w:tcPr>
          <w:p w:rsidR="00DD77DE" w:rsidRPr="00396A73" w:rsidRDefault="00DD77DE" w:rsidP="008C5F92">
            <w:pPr>
              <w:tabs>
                <w:tab w:val="decimal" w:pos="812"/>
              </w:tabs>
              <w:spacing w:before="20"/>
              <w:rPr>
                <w:sz w:val="24"/>
                <w:szCs w:val="24"/>
              </w:rPr>
            </w:pPr>
            <w:r>
              <w:rPr>
                <w:sz w:val="24"/>
                <w:szCs w:val="24"/>
              </w:rPr>
              <w:t>28015,2</w:t>
            </w:r>
          </w:p>
        </w:tc>
        <w:tc>
          <w:tcPr>
            <w:tcW w:w="1116" w:type="dxa"/>
            <w:tcBorders>
              <w:top w:val="nil"/>
              <w:left w:val="nil"/>
              <w:bottom w:val="nil"/>
              <w:right w:val="nil"/>
            </w:tcBorders>
            <w:noWrap/>
            <w:vAlign w:val="bottom"/>
          </w:tcPr>
          <w:p w:rsidR="00DD77DE" w:rsidRPr="00396A73" w:rsidRDefault="00DD77DE" w:rsidP="008C5F92">
            <w:pPr>
              <w:tabs>
                <w:tab w:val="decimal" w:pos="812"/>
              </w:tabs>
              <w:spacing w:before="20"/>
              <w:rPr>
                <w:sz w:val="24"/>
                <w:szCs w:val="24"/>
              </w:rPr>
            </w:pPr>
            <w:r>
              <w:rPr>
                <w:sz w:val="24"/>
                <w:szCs w:val="24"/>
              </w:rPr>
              <w:t>30056,3</w:t>
            </w:r>
          </w:p>
        </w:tc>
        <w:tc>
          <w:tcPr>
            <w:tcW w:w="1033" w:type="dxa"/>
            <w:tcBorders>
              <w:top w:val="nil"/>
              <w:left w:val="nil"/>
              <w:bottom w:val="nil"/>
              <w:right w:val="nil"/>
            </w:tcBorders>
            <w:vAlign w:val="bottom"/>
          </w:tcPr>
          <w:p w:rsidR="00DD77DE" w:rsidRPr="00396A73" w:rsidRDefault="00DD77DE" w:rsidP="00706F72">
            <w:pPr>
              <w:tabs>
                <w:tab w:val="decimal" w:pos="812"/>
              </w:tabs>
              <w:spacing w:before="20"/>
              <w:rPr>
                <w:sz w:val="24"/>
                <w:szCs w:val="24"/>
              </w:rPr>
            </w:pPr>
            <w:r w:rsidRPr="00DD77DE">
              <w:rPr>
                <w:sz w:val="24"/>
                <w:szCs w:val="24"/>
              </w:rPr>
              <w:t>28517</w:t>
            </w:r>
            <w:r w:rsidR="00D03709">
              <w:rPr>
                <w:sz w:val="24"/>
                <w:szCs w:val="24"/>
              </w:rPr>
              <w:t>,3</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3D0CA4" w:rsidRDefault="00DD77DE" w:rsidP="00703A7C">
            <w:pPr>
              <w:spacing w:before="20"/>
              <w:ind w:left="57"/>
              <w:rPr>
                <w:sz w:val="24"/>
                <w:szCs w:val="24"/>
              </w:rPr>
            </w:pPr>
            <w:r w:rsidRPr="003D0CA4">
              <w:rPr>
                <w:sz w:val="24"/>
                <w:szCs w:val="24"/>
              </w:rPr>
              <w:t>Кондитерские изделия, тонн</w:t>
            </w:r>
          </w:p>
        </w:tc>
        <w:tc>
          <w:tcPr>
            <w:tcW w:w="1116" w:type="dxa"/>
            <w:gridSpan w:val="2"/>
            <w:tcBorders>
              <w:top w:val="nil"/>
              <w:left w:val="nil"/>
              <w:bottom w:val="nil"/>
              <w:right w:val="nil"/>
            </w:tcBorders>
            <w:vAlign w:val="bottom"/>
          </w:tcPr>
          <w:p w:rsidR="00DD77DE" w:rsidRPr="00396A73" w:rsidRDefault="00DD77DE" w:rsidP="008C5F92">
            <w:pPr>
              <w:tabs>
                <w:tab w:val="decimal" w:pos="812"/>
              </w:tabs>
              <w:spacing w:before="20"/>
              <w:rPr>
                <w:sz w:val="24"/>
                <w:szCs w:val="24"/>
              </w:rPr>
            </w:pPr>
            <w:r w:rsidRPr="00396A73">
              <w:rPr>
                <w:sz w:val="24"/>
                <w:szCs w:val="24"/>
              </w:rPr>
              <w:t>83707,7</w:t>
            </w:r>
          </w:p>
        </w:tc>
        <w:tc>
          <w:tcPr>
            <w:tcW w:w="1116" w:type="dxa"/>
            <w:tcBorders>
              <w:top w:val="nil"/>
              <w:left w:val="nil"/>
              <w:bottom w:val="nil"/>
              <w:right w:val="nil"/>
            </w:tcBorders>
            <w:vAlign w:val="bottom"/>
          </w:tcPr>
          <w:p w:rsidR="00DD77DE" w:rsidRPr="00396A73" w:rsidRDefault="00DD77DE" w:rsidP="008C5F92">
            <w:pPr>
              <w:tabs>
                <w:tab w:val="decimal" w:pos="812"/>
              </w:tabs>
              <w:spacing w:before="20"/>
              <w:rPr>
                <w:sz w:val="24"/>
                <w:szCs w:val="24"/>
              </w:rPr>
            </w:pPr>
            <w:r>
              <w:rPr>
                <w:sz w:val="24"/>
                <w:szCs w:val="24"/>
              </w:rPr>
              <w:t>83610,8</w:t>
            </w:r>
          </w:p>
        </w:tc>
        <w:tc>
          <w:tcPr>
            <w:tcW w:w="1116" w:type="dxa"/>
            <w:tcBorders>
              <w:top w:val="nil"/>
              <w:left w:val="nil"/>
              <w:bottom w:val="nil"/>
              <w:right w:val="nil"/>
            </w:tcBorders>
            <w:noWrap/>
            <w:vAlign w:val="bottom"/>
          </w:tcPr>
          <w:p w:rsidR="00DD77DE" w:rsidRPr="00396A73" w:rsidRDefault="00DD77DE" w:rsidP="008C5F92">
            <w:pPr>
              <w:tabs>
                <w:tab w:val="decimal" w:pos="812"/>
              </w:tabs>
              <w:spacing w:before="20"/>
              <w:rPr>
                <w:sz w:val="24"/>
                <w:szCs w:val="24"/>
              </w:rPr>
            </w:pPr>
            <w:r>
              <w:rPr>
                <w:sz w:val="24"/>
                <w:szCs w:val="24"/>
              </w:rPr>
              <w:t>81494,3</w:t>
            </w:r>
          </w:p>
        </w:tc>
        <w:tc>
          <w:tcPr>
            <w:tcW w:w="1033" w:type="dxa"/>
            <w:tcBorders>
              <w:top w:val="nil"/>
              <w:left w:val="nil"/>
              <w:bottom w:val="nil"/>
              <w:right w:val="nil"/>
            </w:tcBorders>
            <w:shd w:val="clear" w:color="auto" w:fill="auto"/>
            <w:vAlign w:val="bottom"/>
          </w:tcPr>
          <w:p w:rsidR="00DD77DE" w:rsidRPr="00396A73" w:rsidRDefault="00D03709" w:rsidP="00706F72">
            <w:pPr>
              <w:tabs>
                <w:tab w:val="decimal" w:pos="812"/>
              </w:tabs>
              <w:spacing w:before="20"/>
              <w:rPr>
                <w:sz w:val="24"/>
                <w:szCs w:val="24"/>
              </w:rPr>
            </w:pPr>
            <w:r>
              <w:rPr>
                <w:sz w:val="24"/>
                <w:szCs w:val="24"/>
              </w:rPr>
              <w:t>77634,0</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EF5EB4" w:rsidRDefault="00DD77DE" w:rsidP="00703A7C">
            <w:pPr>
              <w:spacing w:before="20"/>
              <w:ind w:left="57"/>
              <w:rPr>
                <w:sz w:val="24"/>
                <w:szCs w:val="24"/>
              </w:rPr>
            </w:pPr>
            <w:r w:rsidRPr="00EF5EB4">
              <w:rPr>
                <w:sz w:val="24"/>
                <w:szCs w:val="24"/>
              </w:rPr>
              <w:t>Корма растительные</w:t>
            </w:r>
            <w:r>
              <w:rPr>
                <w:sz w:val="24"/>
                <w:szCs w:val="24"/>
              </w:rPr>
              <w:t>, тонн</w:t>
            </w:r>
          </w:p>
        </w:tc>
        <w:tc>
          <w:tcPr>
            <w:tcW w:w="1116" w:type="dxa"/>
            <w:gridSpan w:val="2"/>
            <w:tcBorders>
              <w:top w:val="nil"/>
              <w:left w:val="nil"/>
              <w:bottom w:val="nil"/>
              <w:right w:val="nil"/>
            </w:tcBorders>
            <w:vAlign w:val="bottom"/>
          </w:tcPr>
          <w:p w:rsidR="00DD77DE" w:rsidRPr="00396A73" w:rsidRDefault="00DD77DE" w:rsidP="008C5F92">
            <w:pPr>
              <w:tabs>
                <w:tab w:val="decimal" w:pos="812"/>
              </w:tabs>
              <w:spacing w:before="20"/>
              <w:rPr>
                <w:sz w:val="24"/>
                <w:szCs w:val="24"/>
              </w:rPr>
            </w:pPr>
            <w:r>
              <w:rPr>
                <w:sz w:val="24"/>
                <w:szCs w:val="24"/>
              </w:rPr>
              <w:t>125917,1</w:t>
            </w:r>
          </w:p>
        </w:tc>
        <w:tc>
          <w:tcPr>
            <w:tcW w:w="1116" w:type="dxa"/>
            <w:tcBorders>
              <w:top w:val="nil"/>
              <w:left w:val="nil"/>
              <w:bottom w:val="nil"/>
              <w:right w:val="nil"/>
            </w:tcBorders>
            <w:vAlign w:val="bottom"/>
          </w:tcPr>
          <w:p w:rsidR="00DD77DE" w:rsidRPr="00882875" w:rsidRDefault="00DD77DE" w:rsidP="008C5F92">
            <w:pPr>
              <w:tabs>
                <w:tab w:val="decimal" w:pos="812"/>
              </w:tabs>
              <w:spacing w:before="20"/>
              <w:rPr>
                <w:sz w:val="24"/>
                <w:szCs w:val="24"/>
              </w:rPr>
            </w:pPr>
            <w:r w:rsidRPr="00882875">
              <w:rPr>
                <w:sz w:val="24"/>
                <w:szCs w:val="24"/>
              </w:rPr>
              <w:t>137616,2</w:t>
            </w:r>
          </w:p>
        </w:tc>
        <w:tc>
          <w:tcPr>
            <w:tcW w:w="1116" w:type="dxa"/>
            <w:tcBorders>
              <w:top w:val="nil"/>
              <w:left w:val="nil"/>
              <w:bottom w:val="nil"/>
              <w:right w:val="nil"/>
            </w:tcBorders>
            <w:noWrap/>
            <w:vAlign w:val="bottom"/>
          </w:tcPr>
          <w:p w:rsidR="00DD77DE" w:rsidRPr="00BA5AB8" w:rsidRDefault="00BA5AB8" w:rsidP="008C5F92">
            <w:pPr>
              <w:tabs>
                <w:tab w:val="decimal" w:pos="812"/>
              </w:tabs>
              <w:spacing w:before="20"/>
              <w:rPr>
                <w:sz w:val="24"/>
                <w:szCs w:val="24"/>
              </w:rPr>
            </w:pPr>
            <w:r w:rsidRPr="00BA5AB8">
              <w:rPr>
                <w:sz w:val="24"/>
                <w:szCs w:val="24"/>
              </w:rPr>
              <w:t>82640,1</w:t>
            </w:r>
          </w:p>
        </w:tc>
        <w:tc>
          <w:tcPr>
            <w:tcW w:w="1033" w:type="dxa"/>
            <w:tcBorders>
              <w:top w:val="nil"/>
              <w:left w:val="nil"/>
              <w:bottom w:val="nil"/>
              <w:right w:val="nil"/>
            </w:tcBorders>
            <w:vAlign w:val="bottom"/>
          </w:tcPr>
          <w:p w:rsidR="00DD77DE" w:rsidRPr="007A7823" w:rsidRDefault="00DD77DE" w:rsidP="00D03709">
            <w:pPr>
              <w:tabs>
                <w:tab w:val="decimal" w:pos="812"/>
              </w:tabs>
              <w:spacing w:before="20"/>
              <w:rPr>
                <w:sz w:val="24"/>
                <w:szCs w:val="24"/>
              </w:rPr>
            </w:pPr>
            <w:r w:rsidRPr="002D3265">
              <w:rPr>
                <w:sz w:val="24"/>
                <w:szCs w:val="24"/>
              </w:rPr>
              <w:t>8045</w:t>
            </w:r>
            <w:r w:rsidR="00D03709">
              <w:rPr>
                <w:sz w:val="24"/>
                <w:szCs w:val="24"/>
              </w:rPr>
              <w:t>0,6</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9332AA" w:rsidRDefault="00DD77DE" w:rsidP="00703A7C">
            <w:pPr>
              <w:spacing w:before="20"/>
              <w:ind w:left="57"/>
              <w:rPr>
                <w:sz w:val="24"/>
                <w:szCs w:val="24"/>
              </w:rPr>
            </w:pPr>
            <w:r w:rsidRPr="009332AA">
              <w:rPr>
                <w:sz w:val="24"/>
                <w:szCs w:val="24"/>
              </w:rPr>
              <w:t>Комбикорма, тонн</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468302,7</w:t>
            </w:r>
          </w:p>
        </w:tc>
        <w:tc>
          <w:tcPr>
            <w:tcW w:w="1116" w:type="dxa"/>
            <w:tcBorders>
              <w:top w:val="nil"/>
              <w:left w:val="nil"/>
              <w:bottom w:val="nil"/>
              <w:right w:val="nil"/>
            </w:tcBorders>
            <w:vAlign w:val="bottom"/>
          </w:tcPr>
          <w:p w:rsidR="00DD77DE" w:rsidRPr="00882875" w:rsidRDefault="00DD77DE" w:rsidP="008C5F92">
            <w:pPr>
              <w:tabs>
                <w:tab w:val="decimal" w:pos="812"/>
              </w:tabs>
              <w:spacing w:before="20"/>
              <w:rPr>
                <w:sz w:val="24"/>
                <w:szCs w:val="24"/>
              </w:rPr>
            </w:pPr>
            <w:r w:rsidRPr="00882875">
              <w:rPr>
                <w:sz w:val="24"/>
                <w:szCs w:val="24"/>
              </w:rPr>
              <w:t>488381,9</w:t>
            </w:r>
          </w:p>
        </w:tc>
        <w:tc>
          <w:tcPr>
            <w:tcW w:w="1116" w:type="dxa"/>
            <w:tcBorders>
              <w:top w:val="nil"/>
              <w:left w:val="nil"/>
              <w:bottom w:val="nil"/>
              <w:right w:val="nil"/>
            </w:tcBorders>
            <w:noWrap/>
            <w:vAlign w:val="bottom"/>
          </w:tcPr>
          <w:p w:rsidR="00DD77DE" w:rsidRPr="00BA5AB8" w:rsidRDefault="00BA5AB8" w:rsidP="008C5F92">
            <w:pPr>
              <w:tabs>
                <w:tab w:val="decimal" w:pos="812"/>
              </w:tabs>
              <w:spacing w:before="20"/>
              <w:rPr>
                <w:sz w:val="24"/>
                <w:szCs w:val="24"/>
              </w:rPr>
            </w:pPr>
            <w:r w:rsidRPr="00BA5AB8">
              <w:rPr>
                <w:sz w:val="24"/>
                <w:szCs w:val="24"/>
              </w:rPr>
              <w:t>472744,5</w:t>
            </w:r>
          </w:p>
        </w:tc>
        <w:tc>
          <w:tcPr>
            <w:tcW w:w="1033" w:type="dxa"/>
            <w:tcBorders>
              <w:top w:val="nil"/>
              <w:left w:val="nil"/>
              <w:bottom w:val="nil"/>
              <w:right w:val="nil"/>
            </w:tcBorders>
            <w:vAlign w:val="bottom"/>
          </w:tcPr>
          <w:p w:rsidR="00DD77DE" w:rsidRPr="002D3265" w:rsidRDefault="00DD77DE" w:rsidP="002D3265">
            <w:pPr>
              <w:tabs>
                <w:tab w:val="decimal" w:pos="812"/>
              </w:tabs>
              <w:spacing w:before="20"/>
              <w:rPr>
                <w:sz w:val="24"/>
                <w:szCs w:val="24"/>
              </w:rPr>
            </w:pPr>
            <w:r w:rsidRPr="002D3265">
              <w:rPr>
                <w:sz w:val="24"/>
                <w:szCs w:val="24"/>
              </w:rPr>
              <w:t>43893</w:t>
            </w:r>
            <w:r w:rsidR="00D03709">
              <w:rPr>
                <w:sz w:val="24"/>
                <w:szCs w:val="24"/>
              </w:rPr>
              <w:t>7,</w:t>
            </w:r>
            <w:r w:rsidRPr="002D3265">
              <w:rPr>
                <w:sz w:val="24"/>
                <w:szCs w:val="24"/>
              </w:rPr>
              <w:t>8</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7C0A74" w:rsidRDefault="00DD77DE" w:rsidP="00703A7C">
            <w:pPr>
              <w:spacing w:before="20"/>
              <w:ind w:left="57"/>
              <w:rPr>
                <w:sz w:val="24"/>
                <w:szCs w:val="24"/>
              </w:rPr>
            </w:pPr>
            <w:r>
              <w:rPr>
                <w:sz w:val="24"/>
                <w:szCs w:val="24"/>
              </w:rPr>
              <w:t>Пиво, кроме отходов пивоварения</w:t>
            </w:r>
            <w:r w:rsidRPr="007C0A74">
              <w:rPr>
                <w:sz w:val="24"/>
                <w:szCs w:val="24"/>
              </w:rPr>
              <w:t xml:space="preserve">, тыс. </w:t>
            </w:r>
            <w:r>
              <w:rPr>
                <w:sz w:val="24"/>
                <w:szCs w:val="24"/>
              </w:rPr>
              <w:t>дкл</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31985,4</w:t>
            </w:r>
          </w:p>
        </w:tc>
        <w:tc>
          <w:tcPr>
            <w:tcW w:w="1116" w:type="dxa"/>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34972,7</w:t>
            </w:r>
          </w:p>
        </w:tc>
        <w:tc>
          <w:tcPr>
            <w:tcW w:w="1116" w:type="dxa"/>
            <w:tcBorders>
              <w:top w:val="nil"/>
              <w:left w:val="nil"/>
              <w:bottom w:val="nil"/>
              <w:right w:val="nil"/>
            </w:tcBorders>
            <w:noWrap/>
            <w:vAlign w:val="bottom"/>
          </w:tcPr>
          <w:p w:rsidR="00DD77DE" w:rsidRDefault="00DD77DE" w:rsidP="008C5F92">
            <w:pPr>
              <w:tabs>
                <w:tab w:val="decimal" w:pos="812"/>
              </w:tabs>
              <w:spacing w:before="20"/>
              <w:rPr>
                <w:sz w:val="24"/>
                <w:szCs w:val="24"/>
              </w:rPr>
            </w:pPr>
            <w:r>
              <w:rPr>
                <w:sz w:val="24"/>
                <w:szCs w:val="24"/>
              </w:rPr>
              <w:t>35090,8</w:t>
            </w:r>
          </w:p>
        </w:tc>
        <w:tc>
          <w:tcPr>
            <w:tcW w:w="1033" w:type="dxa"/>
            <w:tcBorders>
              <w:top w:val="nil"/>
              <w:left w:val="nil"/>
              <w:bottom w:val="nil"/>
              <w:right w:val="nil"/>
            </w:tcBorders>
            <w:vAlign w:val="bottom"/>
          </w:tcPr>
          <w:p w:rsidR="00DD77DE" w:rsidRDefault="00DD77DE" w:rsidP="00882875">
            <w:pPr>
              <w:tabs>
                <w:tab w:val="decimal" w:pos="812"/>
              </w:tabs>
              <w:spacing w:before="20"/>
              <w:rPr>
                <w:sz w:val="24"/>
                <w:szCs w:val="24"/>
              </w:rPr>
            </w:pPr>
            <w:r w:rsidRPr="002D3265">
              <w:rPr>
                <w:sz w:val="24"/>
                <w:szCs w:val="24"/>
              </w:rPr>
              <w:t>34708</w:t>
            </w:r>
            <w:r w:rsidR="00D03709">
              <w:rPr>
                <w:sz w:val="24"/>
                <w:szCs w:val="24"/>
              </w:rPr>
              <w:t>,5</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7C0A74" w:rsidRDefault="00DD77DE" w:rsidP="00703A7C">
            <w:pPr>
              <w:spacing w:before="20"/>
              <w:ind w:left="57"/>
              <w:rPr>
                <w:sz w:val="24"/>
                <w:szCs w:val="24"/>
              </w:rPr>
            </w:pPr>
            <w:r w:rsidRPr="007C0A74">
              <w:rPr>
                <w:sz w:val="24"/>
                <w:szCs w:val="24"/>
              </w:rPr>
              <w:t>Воды минеральные природные питьевые</w:t>
            </w:r>
            <w:r>
              <w:rPr>
                <w:sz w:val="24"/>
                <w:szCs w:val="24"/>
              </w:rPr>
              <w:t xml:space="preserve"> и воды питьевые</w:t>
            </w:r>
            <w:r w:rsidRPr="007C0A74">
              <w:rPr>
                <w:sz w:val="24"/>
                <w:szCs w:val="24"/>
              </w:rPr>
              <w:t>, в том числе газированные, расфасова</w:t>
            </w:r>
            <w:r w:rsidRPr="007C0A74">
              <w:rPr>
                <w:sz w:val="24"/>
                <w:szCs w:val="24"/>
              </w:rPr>
              <w:t>н</w:t>
            </w:r>
            <w:r w:rsidRPr="007C0A74">
              <w:rPr>
                <w:sz w:val="24"/>
                <w:szCs w:val="24"/>
              </w:rPr>
              <w:t>ные в емкости, не содержащие добавки сахара или других подслащивающих или вкусоаромат</w:t>
            </w:r>
            <w:r w:rsidRPr="007C0A74">
              <w:rPr>
                <w:sz w:val="24"/>
                <w:szCs w:val="24"/>
              </w:rPr>
              <w:t>и</w:t>
            </w:r>
            <w:r w:rsidRPr="007C0A74">
              <w:rPr>
                <w:sz w:val="24"/>
                <w:szCs w:val="24"/>
              </w:rPr>
              <w:t>че</w:t>
            </w:r>
            <w:r>
              <w:rPr>
                <w:sz w:val="24"/>
                <w:szCs w:val="24"/>
              </w:rPr>
              <w:t>ских веществ, тыс. полу</w:t>
            </w:r>
            <w:r w:rsidRPr="007C0A74">
              <w:rPr>
                <w:sz w:val="24"/>
                <w:szCs w:val="24"/>
              </w:rPr>
              <w:t>литров</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72228,0</w:t>
            </w:r>
          </w:p>
        </w:tc>
        <w:tc>
          <w:tcPr>
            <w:tcW w:w="1116" w:type="dxa"/>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sidRPr="005F509E">
              <w:rPr>
                <w:sz w:val="24"/>
                <w:szCs w:val="24"/>
              </w:rPr>
              <w:t>62092</w:t>
            </w:r>
            <w:r>
              <w:rPr>
                <w:sz w:val="24"/>
                <w:szCs w:val="24"/>
              </w:rPr>
              <w:t>,0</w:t>
            </w:r>
          </w:p>
        </w:tc>
        <w:tc>
          <w:tcPr>
            <w:tcW w:w="1116" w:type="dxa"/>
            <w:tcBorders>
              <w:top w:val="nil"/>
              <w:left w:val="nil"/>
              <w:bottom w:val="nil"/>
              <w:right w:val="nil"/>
            </w:tcBorders>
            <w:noWrap/>
            <w:vAlign w:val="bottom"/>
          </w:tcPr>
          <w:p w:rsidR="00DD77DE" w:rsidRDefault="00DD77DE" w:rsidP="008C5F92">
            <w:pPr>
              <w:tabs>
                <w:tab w:val="decimal" w:pos="812"/>
              </w:tabs>
              <w:spacing w:before="20"/>
              <w:rPr>
                <w:sz w:val="24"/>
                <w:szCs w:val="24"/>
              </w:rPr>
            </w:pPr>
            <w:r>
              <w:rPr>
                <w:sz w:val="24"/>
                <w:szCs w:val="24"/>
              </w:rPr>
              <w:t>67071,7</w:t>
            </w:r>
          </w:p>
        </w:tc>
        <w:tc>
          <w:tcPr>
            <w:tcW w:w="1033" w:type="dxa"/>
            <w:tcBorders>
              <w:top w:val="nil"/>
              <w:left w:val="nil"/>
              <w:bottom w:val="nil"/>
              <w:right w:val="nil"/>
            </w:tcBorders>
            <w:vAlign w:val="bottom"/>
          </w:tcPr>
          <w:p w:rsidR="00DD77DE" w:rsidRDefault="00D03709" w:rsidP="00706F72">
            <w:pPr>
              <w:tabs>
                <w:tab w:val="decimal" w:pos="812"/>
              </w:tabs>
              <w:spacing w:before="20"/>
              <w:rPr>
                <w:sz w:val="24"/>
                <w:szCs w:val="24"/>
              </w:rPr>
            </w:pPr>
            <w:r>
              <w:rPr>
                <w:sz w:val="24"/>
                <w:szCs w:val="24"/>
              </w:rPr>
              <w:t>66096,5</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830C5B" w:rsidRDefault="00DD77DE" w:rsidP="00703A7C">
            <w:pPr>
              <w:spacing w:before="20"/>
              <w:ind w:left="57"/>
              <w:rPr>
                <w:sz w:val="24"/>
                <w:szCs w:val="24"/>
              </w:rPr>
            </w:pPr>
            <w:r w:rsidRPr="002D703D">
              <w:rPr>
                <w:sz w:val="24"/>
                <w:szCs w:val="24"/>
              </w:rPr>
              <w:t>Изделия трикотажные или</w:t>
            </w:r>
            <w:r>
              <w:rPr>
                <w:sz w:val="24"/>
                <w:szCs w:val="24"/>
              </w:rPr>
              <w:t xml:space="preserve"> </w:t>
            </w:r>
            <w:r w:rsidRPr="002D703D">
              <w:rPr>
                <w:sz w:val="24"/>
                <w:szCs w:val="24"/>
              </w:rPr>
              <w:t>вязаные, тыс. штук</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2761,4</w:t>
            </w:r>
          </w:p>
        </w:tc>
        <w:tc>
          <w:tcPr>
            <w:tcW w:w="1116" w:type="dxa"/>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1629,</w:t>
            </w:r>
            <w:r w:rsidRPr="005F509E">
              <w:rPr>
                <w:sz w:val="24"/>
                <w:szCs w:val="24"/>
              </w:rPr>
              <w:t>8</w:t>
            </w:r>
          </w:p>
        </w:tc>
        <w:tc>
          <w:tcPr>
            <w:tcW w:w="1116" w:type="dxa"/>
            <w:tcBorders>
              <w:top w:val="nil"/>
              <w:left w:val="nil"/>
              <w:bottom w:val="nil"/>
              <w:right w:val="nil"/>
            </w:tcBorders>
            <w:noWrap/>
            <w:vAlign w:val="bottom"/>
          </w:tcPr>
          <w:p w:rsidR="00DD77DE" w:rsidRDefault="00DD77DE" w:rsidP="008C5F92">
            <w:pPr>
              <w:tabs>
                <w:tab w:val="decimal" w:pos="812"/>
              </w:tabs>
              <w:spacing w:before="20"/>
              <w:rPr>
                <w:sz w:val="24"/>
                <w:szCs w:val="24"/>
              </w:rPr>
            </w:pPr>
            <w:r>
              <w:rPr>
                <w:sz w:val="24"/>
                <w:szCs w:val="24"/>
              </w:rPr>
              <w:t>1910,1</w:t>
            </w:r>
          </w:p>
        </w:tc>
        <w:tc>
          <w:tcPr>
            <w:tcW w:w="1033" w:type="dxa"/>
            <w:tcBorders>
              <w:top w:val="nil"/>
              <w:left w:val="nil"/>
              <w:bottom w:val="nil"/>
              <w:right w:val="nil"/>
            </w:tcBorders>
            <w:shd w:val="clear" w:color="auto" w:fill="auto"/>
            <w:vAlign w:val="bottom"/>
          </w:tcPr>
          <w:p w:rsidR="00DD77DE" w:rsidRDefault="00D03709" w:rsidP="00706F72">
            <w:pPr>
              <w:tabs>
                <w:tab w:val="decimal" w:pos="812"/>
              </w:tabs>
              <w:spacing w:before="20"/>
              <w:rPr>
                <w:sz w:val="24"/>
                <w:szCs w:val="24"/>
              </w:rPr>
            </w:pPr>
            <w:r>
              <w:rPr>
                <w:sz w:val="24"/>
                <w:szCs w:val="24"/>
              </w:rPr>
              <w:t>1571,1</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2D703D" w:rsidRDefault="00DD77DE" w:rsidP="00703A7C">
            <w:pPr>
              <w:spacing w:before="20"/>
              <w:ind w:left="57"/>
              <w:rPr>
                <w:sz w:val="24"/>
                <w:szCs w:val="24"/>
              </w:rPr>
            </w:pPr>
            <w:r w:rsidRPr="002D703D">
              <w:rPr>
                <w:sz w:val="24"/>
                <w:szCs w:val="24"/>
              </w:rPr>
              <w:t xml:space="preserve">Обувь, тыс. </w:t>
            </w:r>
            <w:r>
              <w:rPr>
                <w:sz w:val="24"/>
                <w:szCs w:val="24"/>
              </w:rPr>
              <w:t>пар</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971,0</w:t>
            </w:r>
          </w:p>
        </w:tc>
        <w:tc>
          <w:tcPr>
            <w:tcW w:w="1116" w:type="dxa"/>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376,5</w:t>
            </w:r>
          </w:p>
        </w:tc>
        <w:tc>
          <w:tcPr>
            <w:tcW w:w="1116" w:type="dxa"/>
            <w:tcBorders>
              <w:top w:val="nil"/>
              <w:left w:val="nil"/>
              <w:bottom w:val="nil"/>
              <w:right w:val="nil"/>
            </w:tcBorders>
            <w:noWrap/>
            <w:vAlign w:val="bottom"/>
          </w:tcPr>
          <w:p w:rsidR="00DD77DE" w:rsidRDefault="00DD77DE" w:rsidP="008C5F92">
            <w:pPr>
              <w:tabs>
                <w:tab w:val="decimal" w:pos="812"/>
              </w:tabs>
              <w:spacing w:before="20"/>
              <w:rPr>
                <w:sz w:val="24"/>
                <w:szCs w:val="24"/>
              </w:rPr>
            </w:pPr>
            <w:r>
              <w:rPr>
                <w:sz w:val="24"/>
                <w:szCs w:val="24"/>
              </w:rPr>
              <w:t>382,2</w:t>
            </w:r>
          </w:p>
        </w:tc>
        <w:tc>
          <w:tcPr>
            <w:tcW w:w="1033" w:type="dxa"/>
            <w:tcBorders>
              <w:top w:val="nil"/>
              <w:left w:val="nil"/>
              <w:bottom w:val="nil"/>
              <w:right w:val="nil"/>
            </w:tcBorders>
            <w:vAlign w:val="bottom"/>
          </w:tcPr>
          <w:p w:rsidR="00DD77DE" w:rsidRDefault="00DD77DE" w:rsidP="00F1771A">
            <w:pPr>
              <w:tabs>
                <w:tab w:val="decimal" w:pos="812"/>
              </w:tabs>
              <w:spacing w:before="20"/>
              <w:rPr>
                <w:sz w:val="24"/>
                <w:szCs w:val="24"/>
              </w:rPr>
            </w:pPr>
            <w:r>
              <w:rPr>
                <w:sz w:val="24"/>
                <w:szCs w:val="24"/>
              </w:rPr>
              <w:t>36</w:t>
            </w:r>
            <w:r w:rsidR="00F1771A">
              <w:rPr>
                <w:sz w:val="24"/>
                <w:szCs w:val="24"/>
              </w:rPr>
              <w:t>5</w:t>
            </w:r>
            <w:r>
              <w:rPr>
                <w:sz w:val="24"/>
                <w:szCs w:val="24"/>
              </w:rPr>
              <w:t>,</w:t>
            </w:r>
            <w:r w:rsidR="00F1771A">
              <w:rPr>
                <w:sz w:val="24"/>
                <w:szCs w:val="24"/>
              </w:rPr>
              <w:t>9</w:t>
            </w:r>
          </w:p>
        </w:tc>
      </w:tr>
      <w:tr w:rsidR="00DD77DE" w:rsidRPr="007573A2" w:rsidTr="00C50F9C">
        <w:trPr>
          <w:trHeight w:val="227"/>
          <w:tblHeader/>
        </w:trPr>
        <w:tc>
          <w:tcPr>
            <w:tcW w:w="5292" w:type="dxa"/>
            <w:gridSpan w:val="2"/>
            <w:tcBorders>
              <w:top w:val="nil"/>
              <w:left w:val="nil"/>
              <w:bottom w:val="nil"/>
              <w:right w:val="nil"/>
            </w:tcBorders>
            <w:noWrap/>
            <w:vAlign w:val="bottom"/>
          </w:tcPr>
          <w:p w:rsidR="00DD77DE" w:rsidRPr="00CC3671" w:rsidRDefault="00DD77DE" w:rsidP="00703A7C">
            <w:pPr>
              <w:spacing w:before="20"/>
              <w:ind w:left="57"/>
              <w:rPr>
                <w:spacing w:val="-6"/>
                <w:sz w:val="24"/>
                <w:szCs w:val="24"/>
              </w:rPr>
            </w:pPr>
            <w:r w:rsidRPr="00CC3671">
              <w:rPr>
                <w:spacing w:val="-6"/>
                <w:sz w:val="24"/>
                <w:szCs w:val="24"/>
              </w:rPr>
              <w:t>Лесоматериалы, продольно распиленные или раск</w:t>
            </w:r>
            <w:r w:rsidRPr="00CC3671">
              <w:rPr>
                <w:spacing w:val="-6"/>
                <w:sz w:val="24"/>
                <w:szCs w:val="24"/>
              </w:rPr>
              <w:t>о</w:t>
            </w:r>
            <w:r w:rsidRPr="00CC3671">
              <w:rPr>
                <w:spacing w:val="-6"/>
                <w:sz w:val="24"/>
                <w:szCs w:val="24"/>
              </w:rPr>
              <w:t>лотые, разделенные на слои или лущеные, толщиной более 6 мм; деревянные железнодорожные или тра</w:t>
            </w:r>
            <w:r w:rsidRPr="00CC3671">
              <w:rPr>
                <w:spacing w:val="-6"/>
                <w:sz w:val="24"/>
                <w:szCs w:val="24"/>
              </w:rPr>
              <w:t>м</w:t>
            </w:r>
            <w:r w:rsidRPr="00CC3671">
              <w:rPr>
                <w:spacing w:val="-6"/>
                <w:sz w:val="24"/>
                <w:szCs w:val="24"/>
              </w:rPr>
              <w:t>вайные шпалы, непропитанные, тыс. куб. метров</w:t>
            </w:r>
          </w:p>
        </w:tc>
        <w:tc>
          <w:tcPr>
            <w:tcW w:w="1060" w:type="dxa"/>
            <w:tcBorders>
              <w:top w:val="nil"/>
              <w:left w:val="nil"/>
              <w:bottom w:val="nil"/>
              <w:right w:val="nil"/>
            </w:tcBorders>
            <w:vAlign w:val="bottom"/>
          </w:tcPr>
          <w:p w:rsidR="00DD77DE" w:rsidRPr="0097151F" w:rsidRDefault="00DD77DE" w:rsidP="008F053B">
            <w:pPr>
              <w:tabs>
                <w:tab w:val="decimal" w:pos="755"/>
              </w:tabs>
              <w:spacing w:before="20"/>
              <w:rPr>
                <w:sz w:val="24"/>
                <w:szCs w:val="24"/>
              </w:rPr>
            </w:pPr>
            <w:r>
              <w:rPr>
                <w:sz w:val="24"/>
                <w:szCs w:val="24"/>
              </w:rPr>
              <w:t>200,4</w:t>
            </w:r>
          </w:p>
        </w:tc>
        <w:tc>
          <w:tcPr>
            <w:tcW w:w="1116" w:type="dxa"/>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171,7</w:t>
            </w:r>
          </w:p>
        </w:tc>
        <w:tc>
          <w:tcPr>
            <w:tcW w:w="1116" w:type="dxa"/>
            <w:tcBorders>
              <w:top w:val="nil"/>
              <w:left w:val="nil"/>
              <w:bottom w:val="nil"/>
              <w:right w:val="nil"/>
            </w:tcBorders>
            <w:noWrap/>
            <w:vAlign w:val="bottom"/>
          </w:tcPr>
          <w:p w:rsidR="00DD77DE" w:rsidRDefault="00DD77DE" w:rsidP="008C5F92">
            <w:pPr>
              <w:tabs>
                <w:tab w:val="decimal" w:pos="812"/>
              </w:tabs>
              <w:spacing w:before="20"/>
              <w:rPr>
                <w:sz w:val="24"/>
                <w:szCs w:val="24"/>
              </w:rPr>
            </w:pPr>
            <w:r>
              <w:rPr>
                <w:sz w:val="24"/>
                <w:szCs w:val="24"/>
              </w:rPr>
              <w:t>97,8</w:t>
            </w:r>
          </w:p>
        </w:tc>
        <w:tc>
          <w:tcPr>
            <w:tcW w:w="1033" w:type="dxa"/>
            <w:tcBorders>
              <w:top w:val="nil"/>
              <w:left w:val="nil"/>
              <w:bottom w:val="nil"/>
              <w:right w:val="nil"/>
            </w:tcBorders>
            <w:vAlign w:val="bottom"/>
          </w:tcPr>
          <w:p w:rsidR="00DD77DE" w:rsidRDefault="00DD77DE" w:rsidP="00F1771A">
            <w:pPr>
              <w:tabs>
                <w:tab w:val="decimal" w:pos="812"/>
              </w:tabs>
              <w:spacing w:before="20"/>
              <w:rPr>
                <w:sz w:val="24"/>
                <w:szCs w:val="24"/>
              </w:rPr>
            </w:pPr>
            <w:r>
              <w:rPr>
                <w:sz w:val="24"/>
                <w:szCs w:val="24"/>
              </w:rPr>
              <w:t>50,</w:t>
            </w:r>
            <w:r w:rsidR="00F1771A">
              <w:rPr>
                <w:sz w:val="24"/>
                <w:szCs w:val="24"/>
              </w:rPr>
              <w:t>4</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EF7B6C" w:rsidRDefault="00DD77DE" w:rsidP="00703A7C">
            <w:pPr>
              <w:spacing w:before="20"/>
              <w:ind w:left="57"/>
              <w:rPr>
                <w:sz w:val="24"/>
                <w:szCs w:val="24"/>
              </w:rPr>
            </w:pPr>
            <w:r w:rsidRPr="00EF7B6C">
              <w:rPr>
                <w:sz w:val="24"/>
                <w:szCs w:val="24"/>
              </w:rPr>
              <w:t>Картон гофрированный в рулонах или листах, тыс. кв. метров</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62318,8</w:t>
            </w:r>
          </w:p>
        </w:tc>
        <w:tc>
          <w:tcPr>
            <w:tcW w:w="1116" w:type="dxa"/>
            <w:tcBorders>
              <w:top w:val="nil"/>
              <w:left w:val="nil"/>
              <w:bottom w:val="nil"/>
              <w:right w:val="nil"/>
            </w:tcBorders>
            <w:vAlign w:val="bottom"/>
          </w:tcPr>
          <w:p w:rsidR="00DD77DE" w:rsidRPr="006E1868" w:rsidRDefault="00DD77DE" w:rsidP="008C5F92">
            <w:pPr>
              <w:tabs>
                <w:tab w:val="decimal" w:pos="812"/>
              </w:tabs>
              <w:spacing w:before="20"/>
              <w:rPr>
                <w:sz w:val="24"/>
                <w:szCs w:val="24"/>
              </w:rPr>
            </w:pPr>
            <w:r w:rsidRPr="006E1868">
              <w:rPr>
                <w:sz w:val="24"/>
                <w:szCs w:val="24"/>
              </w:rPr>
              <w:t>54446,3</w:t>
            </w:r>
          </w:p>
        </w:tc>
        <w:tc>
          <w:tcPr>
            <w:tcW w:w="1116" w:type="dxa"/>
            <w:tcBorders>
              <w:top w:val="nil"/>
              <w:left w:val="nil"/>
              <w:bottom w:val="nil"/>
              <w:right w:val="nil"/>
            </w:tcBorders>
            <w:noWrap/>
            <w:vAlign w:val="bottom"/>
          </w:tcPr>
          <w:p w:rsidR="00DD77DE" w:rsidRPr="007A7823" w:rsidRDefault="00BA5AB8" w:rsidP="008C5F92">
            <w:pPr>
              <w:tabs>
                <w:tab w:val="decimal" w:pos="812"/>
              </w:tabs>
              <w:spacing w:before="20"/>
              <w:rPr>
                <w:sz w:val="24"/>
                <w:szCs w:val="24"/>
              </w:rPr>
            </w:pPr>
            <w:r>
              <w:rPr>
                <w:sz w:val="24"/>
                <w:szCs w:val="24"/>
              </w:rPr>
              <w:t>44566,5</w:t>
            </w:r>
          </w:p>
        </w:tc>
        <w:tc>
          <w:tcPr>
            <w:tcW w:w="1033" w:type="dxa"/>
            <w:tcBorders>
              <w:top w:val="nil"/>
              <w:left w:val="nil"/>
              <w:bottom w:val="nil"/>
              <w:right w:val="nil"/>
            </w:tcBorders>
            <w:vAlign w:val="bottom"/>
          </w:tcPr>
          <w:p w:rsidR="00DD77DE" w:rsidRPr="007A7823" w:rsidRDefault="00DD77DE" w:rsidP="00706F72">
            <w:pPr>
              <w:tabs>
                <w:tab w:val="decimal" w:pos="812"/>
              </w:tabs>
              <w:spacing w:before="20"/>
              <w:rPr>
                <w:sz w:val="24"/>
                <w:szCs w:val="24"/>
              </w:rPr>
            </w:pPr>
            <w:r w:rsidRPr="002D3265">
              <w:rPr>
                <w:sz w:val="24"/>
                <w:szCs w:val="24"/>
              </w:rPr>
              <w:t>48414</w:t>
            </w:r>
            <w:r w:rsidR="00F1771A">
              <w:rPr>
                <w:sz w:val="24"/>
                <w:szCs w:val="24"/>
              </w:rPr>
              <w:t>,0</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2D703D" w:rsidRDefault="00DD77DE" w:rsidP="00703A7C">
            <w:pPr>
              <w:spacing w:before="20"/>
              <w:ind w:left="57"/>
              <w:rPr>
                <w:sz w:val="24"/>
                <w:szCs w:val="24"/>
              </w:rPr>
            </w:pPr>
            <w:r w:rsidRPr="002D703D">
              <w:rPr>
                <w:sz w:val="24"/>
                <w:szCs w:val="24"/>
              </w:rPr>
              <w:t>Ящики и коробки из гофрированной бумаги или гофрированного картона, тыс. кв. метров</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65342,2</w:t>
            </w:r>
          </w:p>
        </w:tc>
        <w:tc>
          <w:tcPr>
            <w:tcW w:w="1116" w:type="dxa"/>
            <w:tcBorders>
              <w:top w:val="nil"/>
              <w:left w:val="nil"/>
              <w:bottom w:val="nil"/>
              <w:right w:val="nil"/>
            </w:tcBorders>
            <w:vAlign w:val="bottom"/>
          </w:tcPr>
          <w:p w:rsidR="00DD77DE" w:rsidRPr="006E1868" w:rsidRDefault="00DD77DE" w:rsidP="008C5F92">
            <w:pPr>
              <w:tabs>
                <w:tab w:val="decimal" w:pos="812"/>
              </w:tabs>
              <w:spacing w:before="20"/>
              <w:rPr>
                <w:sz w:val="24"/>
                <w:szCs w:val="24"/>
              </w:rPr>
            </w:pPr>
            <w:r w:rsidRPr="006E1868">
              <w:rPr>
                <w:sz w:val="24"/>
                <w:szCs w:val="24"/>
              </w:rPr>
              <w:t>51939,1</w:t>
            </w:r>
          </w:p>
        </w:tc>
        <w:tc>
          <w:tcPr>
            <w:tcW w:w="1116" w:type="dxa"/>
            <w:tcBorders>
              <w:top w:val="nil"/>
              <w:left w:val="nil"/>
              <w:bottom w:val="nil"/>
              <w:right w:val="nil"/>
            </w:tcBorders>
            <w:noWrap/>
            <w:vAlign w:val="bottom"/>
          </w:tcPr>
          <w:p w:rsidR="00DD77DE" w:rsidRDefault="00DD77DE" w:rsidP="008C5F92">
            <w:pPr>
              <w:tabs>
                <w:tab w:val="decimal" w:pos="812"/>
              </w:tabs>
              <w:spacing w:before="20"/>
              <w:rPr>
                <w:sz w:val="24"/>
                <w:szCs w:val="24"/>
              </w:rPr>
            </w:pPr>
            <w:r>
              <w:rPr>
                <w:sz w:val="24"/>
                <w:szCs w:val="24"/>
              </w:rPr>
              <w:t>50876,8</w:t>
            </w:r>
          </w:p>
        </w:tc>
        <w:tc>
          <w:tcPr>
            <w:tcW w:w="1033" w:type="dxa"/>
            <w:tcBorders>
              <w:top w:val="nil"/>
              <w:left w:val="nil"/>
              <w:bottom w:val="nil"/>
              <w:right w:val="nil"/>
            </w:tcBorders>
            <w:vAlign w:val="bottom"/>
          </w:tcPr>
          <w:p w:rsidR="00DD77DE" w:rsidRDefault="00DD77DE" w:rsidP="00706F72">
            <w:pPr>
              <w:tabs>
                <w:tab w:val="decimal" w:pos="812"/>
              </w:tabs>
              <w:spacing w:before="20"/>
              <w:rPr>
                <w:sz w:val="24"/>
                <w:szCs w:val="24"/>
              </w:rPr>
            </w:pPr>
            <w:r w:rsidRPr="002D3265">
              <w:rPr>
                <w:sz w:val="24"/>
                <w:szCs w:val="24"/>
              </w:rPr>
              <w:t>56633</w:t>
            </w:r>
            <w:r w:rsidR="00F1771A">
              <w:rPr>
                <w:sz w:val="24"/>
                <w:szCs w:val="24"/>
              </w:rPr>
              <w:t>,4</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387B6F" w:rsidRDefault="00DD77DE" w:rsidP="00703A7C">
            <w:pPr>
              <w:spacing w:before="20"/>
              <w:ind w:left="57"/>
              <w:rPr>
                <w:spacing w:val="-2"/>
                <w:sz w:val="24"/>
                <w:szCs w:val="24"/>
              </w:rPr>
            </w:pPr>
            <w:r w:rsidRPr="00387B6F">
              <w:rPr>
                <w:spacing w:val="-2"/>
                <w:sz w:val="24"/>
                <w:szCs w:val="24"/>
              </w:rPr>
              <w:t xml:space="preserve">Блоки дверные пластмассовые и пороги для них, </w:t>
            </w:r>
            <w:r w:rsidRPr="00964CE4">
              <w:rPr>
                <w:spacing w:val="-2"/>
                <w:sz w:val="24"/>
                <w:szCs w:val="24"/>
              </w:rPr>
              <w:br/>
            </w:r>
            <w:r w:rsidRPr="00387B6F">
              <w:rPr>
                <w:spacing w:val="-2"/>
                <w:sz w:val="24"/>
                <w:szCs w:val="24"/>
              </w:rPr>
              <w:t>кв. метров</w:t>
            </w:r>
          </w:p>
        </w:tc>
        <w:tc>
          <w:tcPr>
            <w:tcW w:w="1116" w:type="dxa"/>
            <w:gridSpan w:val="2"/>
            <w:tcBorders>
              <w:top w:val="nil"/>
              <w:left w:val="nil"/>
              <w:bottom w:val="nil"/>
              <w:right w:val="nil"/>
            </w:tcBorders>
            <w:vAlign w:val="bottom"/>
          </w:tcPr>
          <w:p w:rsidR="00DD77DE" w:rsidRPr="007615B6" w:rsidRDefault="00DD77DE" w:rsidP="008C5F92">
            <w:pPr>
              <w:tabs>
                <w:tab w:val="decimal" w:pos="812"/>
              </w:tabs>
              <w:spacing w:before="20"/>
              <w:rPr>
                <w:sz w:val="24"/>
                <w:szCs w:val="24"/>
              </w:rPr>
            </w:pPr>
            <w:r>
              <w:rPr>
                <w:sz w:val="24"/>
                <w:szCs w:val="24"/>
              </w:rPr>
              <w:t>25357,1</w:t>
            </w:r>
          </w:p>
        </w:tc>
        <w:tc>
          <w:tcPr>
            <w:tcW w:w="1116" w:type="dxa"/>
            <w:tcBorders>
              <w:top w:val="nil"/>
              <w:left w:val="nil"/>
              <w:bottom w:val="nil"/>
              <w:right w:val="nil"/>
            </w:tcBorders>
            <w:vAlign w:val="bottom"/>
          </w:tcPr>
          <w:p w:rsidR="00DD77DE" w:rsidRPr="007615B6" w:rsidRDefault="00DD77DE" w:rsidP="008C5F92">
            <w:pPr>
              <w:tabs>
                <w:tab w:val="decimal" w:pos="812"/>
              </w:tabs>
              <w:spacing w:before="20"/>
              <w:rPr>
                <w:sz w:val="24"/>
                <w:szCs w:val="24"/>
              </w:rPr>
            </w:pPr>
            <w:r w:rsidRPr="00E82FB0">
              <w:rPr>
                <w:sz w:val="24"/>
                <w:szCs w:val="24"/>
              </w:rPr>
              <w:t>23833</w:t>
            </w:r>
            <w:r>
              <w:rPr>
                <w:sz w:val="24"/>
                <w:szCs w:val="24"/>
              </w:rPr>
              <w:t>,0</w:t>
            </w:r>
          </w:p>
        </w:tc>
        <w:tc>
          <w:tcPr>
            <w:tcW w:w="1116" w:type="dxa"/>
            <w:tcBorders>
              <w:top w:val="nil"/>
              <w:left w:val="nil"/>
              <w:bottom w:val="nil"/>
              <w:right w:val="nil"/>
            </w:tcBorders>
            <w:noWrap/>
            <w:vAlign w:val="bottom"/>
          </w:tcPr>
          <w:p w:rsidR="00DD77DE" w:rsidRPr="0007676E" w:rsidRDefault="00DD77DE" w:rsidP="00F1581E">
            <w:pPr>
              <w:tabs>
                <w:tab w:val="decimal" w:pos="812"/>
              </w:tabs>
              <w:spacing w:before="20"/>
              <w:rPr>
                <w:sz w:val="24"/>
                <w:szCs w:val="24"/>
              </w:rPr>
            </w:pPr>
            <w:r w:rsidRPr="0007676E">
              <w:rPr>
                <w:sz w:val="24"/>
                <w:szCs w:val="24"/>
              </w:rPr>
              <w:t>16412,1</w:t>
            </w:r>
          </w:p>
        </w:tc>
        <w:tc>
          <w:tcPr>
            <w:tcW w:w="1033" w:type="dxa"/>
            <w:tcBorders>
              <w:top w:val="nil"/>
              <w:left w:val="nil"/>
              <w:bottom w:val="nil"/>
              <w:right w:val="nil"/>
            </w:tcBorders>
            <w:vAlign w:val="bottom"/>
          </w:tcPr>
          <w:p w:rsidR="00DD77DE" w:rsidRPr="002D3265" w:rsidRDefault="00DD77DE" w:rsidP="002D3265">
            <w:pPr>
              <w:tabs>
                <w:tab w:val="decimal" w:pos="812"/>
              </w:tabs>
              <w:spacing w:before="20"/>
              <w:rPr>
                <w:sz w:val="24"/>
                <w:szCs w:val="24"/>
              </w:rPr>
            </w:pPr>
            <w:r w:rsidRPr="002D3265">
              <w:rPr>
                <w:sz w:val="24"/>
                <w:szCs w:val="24"/>
              </w:rPr>
              <w:t>13423</w:t>
            </w:r>
            <w:r w:rsidR="00F1771A">
              <w:rPr>
                <w:sz w:val="24"/>
                <w:szCs w:val="24"/>
              </w:rPr>
              <w:t>,4</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DB0FFC" w:rsidRDefault="00DD77DE" w:rsidP="00703A7C">
            <w:pPr>
              <w:spacing w:before="20"/>
              <w:ind w:left="57"/>
              <w:rPr>
                <w:sz w:val="24"/>
                <w:szCs w:val="24"/>
              </w:rPr>
            </w:pPr>
            <w:r w:rsidRPr="00DB0FFC">
              <w:rPr>
                <w:sz w:val="24"/>
                <w:szCs w:val="24"/>
              </w:rPr>
              <w:t>Блоки оконные пластмассовые, кв. метров</w:t>
            </w:r>
          </w:p>
        </w:tc>
        <w:tc>
          <w:tcPr>
            <w:tcW w:w="1116" w:type="dxa"/>
            <w:gridSpan w:val="2"/>
            <w:tcBorders>
              <w:top w:val="nil"/>
              <w:left w:val="nil"/>
              <w:bottom w:val="nil"/>
              <w:right w:val="nil"/>
            </w:tcBorders>
            <w:vAlign w:val="bottom"/>
          </w:tcPr>
          <w:p w:rsidR="00DD77DE" w:rsidRPr="007615B6" w:rsidRDefault="00DD77DE" w:rsidP="008C5F92">
            <w:pPr>
              <w:tabs>
                <w:tab w:val="decimal" w:pos="812"/>
              </w:tabs>
              <w:spacing w:before="20"/>
              <w:rPr>
                <w:sz w:val="24"/>
                <w:szCs w:val="24"/>
              </w:rPr>
            </w:pPr>
            <w:r>
              <w:rPr>
                <w:sz w:val="24"/>
                <w:szCs w:val="24"/>
              </w:rPr>
              <w:t>272392,2</w:t>
            </w:r>
          </w:p>
        </w:tc>
        <w:tc>
          <w:tcPr>
            <w:tcW w:w="1116" w:type="dxa"/>
            <w:tcBorders>
              <w:top w:val="nil"/>
              <w:left w:val="nil"/>
              <w:bottom w:val="nil"/>
              <w:right w:val="nil"/>
            </w:tcBorders>
            <w:vAlign w:val="bottom"/>
          </w:tcPr>
          <w:p w:rsidR="00DD77DE" w:rsidRPr="007615B6" w:rsidRDefault="00DD77DE" w:rsidP="008C5F92">
            <w:pPr>
              <w:tabs>
                <w:tab w:val="decimal" w:pos="812"/>
              </w:tabs>
              <w:spacing w:before="20"/>
              <w:rPr>
                <w:sz w:val="24"/>
                <w:szCs w:val="24"/>
              </w:rPr>
            </w:pPr>
            <w:r>
              <w:rPr>
                <w:sz w:val="24"/>
                <w:szCs w:val="24"/>
              </w:rPr>
              <w:t>321035,</w:t>
            </w:r>
            <w:r w:rsidRPr="00E82FB0">
              <w:rPr>
                <w:sz w:val="24"/>
                <w:szCs w:val="24"/>
              </w:rPr>
              <w:t>1</w:t>
            </w:r>
          </w:p>
        </w:tc>
        <w:tc>
          <w:tcPr>
            <w:tcW w:w="1116" w:type="dxa"/>
            <w:tcBorders>
              <w:top w:val="nil"/>
              <w:left w:val="nil"/>
              <w:bottom w:val="nil"/>
              <w:right w:val="nil"/>
            </w:tcBorders>
            <w:noWrap/>
            <w:vAlign w:val="bottom"/>
          </w:tcPr>
          <w:p w:rsidR="00DD77DE" w:rsidRPr="0007676E" w:rsidRDefault="00DD77DE" w:rsidP="00F1581E">
            <w:pPr>
              <w:tabs>
                <w:tab w:val="decimal" w:pos="812"/>
              </w:tabs>
              <w:spacing w:before="20"/>
              <w:rPr>
                <w:sz w:val="24"/>
                <w:szCs w:val="24"/>
              </w:rPr>
            </w:pPr>
            <w:r w:rsidRPr="0007676E">
              <w:rPr>
                <w:sz w:val="24"/>
                <w:szCs w:val="24"/>
              </w:rPr>
              <w:t>453297,5</w:t>
            </w:r>
          </w:p>
        </w:tc>
        <w:tc>
          <w:tcPr>
            <w:tcW w:w="1033" w:type="dxa"/>
            <w:tcBorders>
              <w:top w:val="nil"/>
              <w:left w:val="nil"/>
              <w:bottom w:val="nil"/>
              <w:right w:val="nil"/>
            </w:tcBorders>
            <w:vAlign w:val="bottom"/>
          </w:tcPr>
          <w:p w:rsidR="00DD77DE" w:rsidRPr="002D3265" w:rsidRDefault="00DD77DE" w:rsidP="002D3265">
            <w:pPr>
              <w:tabs>
                <w:tab w:val="decimal" w:pos="812"/>
              </w:tabs>
              <w:spacing w:before="20"/>
              <w:rPr>
                <w:sz w:val="24"/>
                <w:szCs w:val="24"/>
              </w:rPr>
            </w:pPr>
            <w:r w:rsidRPr="002D3265">
              <w:rPr>
                <w:sz w:val="24"/>
                <w:szCs w:val="24"/>
              </w:rPr>
              <w:t>578116</w:t>
            </w:r>
            <w:r w:rsidR="00F1771A">
              <w:rPr>
                <w:sz w:val="24"/>
                <w:szCs w:val="24"/>
              </w:rPr>
              <w:t>,2</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DB0FFC" w:rsidRDefault="00DD77DE" w:rsidP="00703A7C">
            <w:pPr>
              <w:spacing w:before="20"/>
              <w:ind w:left="57"/>
              <w:rPr>
                <w:sz w:val="24"/>
                <w:szCs w:val="24"/>
              </w:rPr>
            </w:pPr>
            <w:r w:rsidRPr="00DB0FFC">
              <w:rPr>
                <w:sz w:val="24"/>
                <w:szCs w:val="24"/>
              </w:rPr>
              <w:t>Кирпич керамический неогнеупорный строител</w:t>
            </w:r>
            <w:r w:rsidRPr="00DB0FFC">
              <w:rPr>
                <w:sz w:val="24"/>
                <w:szCs w:val="24"/>
              </w:rPr>
              <w:t>ь</w:t>
            </w:r>
            <w:r>
              <w:rPr>
                <w:sz w:val="24"/>
                <w:szCs w:val="24"/>
              </w:rPr>
              <w:t>ный, млн</w:t>
            </w:r>
            <w:r w:rsidRPr="00DB0FFC">
              <w:rPr>
                <w:sz w:val="24"/>
                <w:szCs w:val="24"/>
              </w:rPr>
              <w:t xml:space="preserve"> усл. кирпичей</w:t>
            </w:r>
          </w:p>
        </w:tc>
        <w:tc>
          <w:tcPr>
            <w:tcW w:w="1116" w:type="dxa"/>
            <w:gridSpan w:val="2"/>
            <w:tcBorders>
              <w:top w:val="nil"/>
              <w:left w:val="nil"/>
              <w:bottom w:val="nil"/>
              <w:right w:val="nil"/>
            </w:tcBorders>
            <w:vAlign w:val="bottom"/>
          </w:tcPr>
          <w:p w:rsidR="00DD77DE" w:rsidRPr="00387B6F" w:rsidRDefault="00DD77DE" w:rsidP="008C5F92">
            <w:pPr>
              <w:tabs>
                <w:tab w:val="decimal" w:pos="812"/>
              </w:tabs>
              <w:spacing w:before="20"/>
              <w:rPr>
                <w:sz w:val="24"/>
                <w:szCs w:val="24"/>
              </w:rPr>
            </w:pPr>
            <w:r>
              <w:rPr>
                <w:sz w:val="24"/>
                <w:szCs w:val="24"/>
              </w:rPr>
              <w:t>88,1</w:t>
            </w:r>
          </w:p>
        </w:tc>
        <w:tc>
          <w:tcPr>
            <w:tcW w:w="1116" w:type="dxa"/>
            <w:tcBorders>
              <w:top w:val="nil"/>
              <w:left w:val="nil"/>
              <w:bottom w:val="nil"/>
              <w:right w:val="nil"/>
            </w:tcBorders>
            <w:vAlign w:val="bottom"/>
          </w:tcPr>
          <w:p w:rsidR="00DD77DE" w:rsidRPr="00387B6F" w:rsidRDefault="00DD77DE" w:rsidP="008C5F92">
            <w:pPr>
              <w:tabs>
                <w:tab w:val="decimal" w:pos="812"/>
              </w:tabs>
              <w:spacing w:before="20"/>
              <w:rPr>
                <w:sz w:val="24"/>
                <w:szCs w:val="24"/>
              </w:rPr>
            </w:pPr>
            <w:r>
              <w:rPr>
                <w:sz w:val="24"/>
                <w:szCs w:val="24"/>
              </w:rPr>
              <w:t>50,</w:t>
            </w:r>
            <w:r w:rsidRPr="00E82FB0">
              <w:rPr>
                <w:sz w:val="24"/>
                <w:szCs w:val="24"/>
              </w:rPr>
              <w:t>5</w:t>
            </w:r>
          </w:p>
        </w:tc>
        <w:tc>
          <w:tcPr>
            <w:tcW w:w="1116" w:type="dxa"/>
            <w:tcBorders>
              <w:top w:val="nil"/>
              <w:left w:val="nil"/>
              <w:bottom w:val="nil"/>
              <w:right w:val="nil"/>
            </w:tcBorders>
            <w:noWrap/>
            <w:vAlign w:val="bottom"/>
          </w:tcPr>
          <w:p w:rsidR="00DD77DE" w:rsidRPr="009D5EC0" w:rsidRDefault="00DD77DE" w:rsidP="00F1581E">
            <w:pPr>
              <w:tabs>
                <w:tab w:val="decimal" w:pos="812"/>
              </w:tabs>
              <w:spacing w:before="20"/>
              <w:rPr>
                <w:sz w:val="24"/>
                <w:szCs w:val="24"/>
                <w:highlight w:val="yellow"/>
              </w:rPr>
            </w:pPr>
            <w:r w:rsidRPr="00F1581E">
              <w:rPr>
                <w:sz w:val="24"/>
                <w:szCs w:val="24"/>
              </w:rPr>
              <w:t>38,5</w:t>
            </w:r>
          </w:p>
        </w:tc>
        <w:tc>
          <w:tcPr>
            <w:tcW w:w="1033" w:type="dxa"/>
            <w:tcBorders>
              <w:top w:val="nil"/>
              <w:left w:val="nil"/>
              <w:bottom w:val="nil"/>
              <w:right w:val="nil"/>
            </w:tcBorders>
            <w:vAlign w:val="bottom"/>
          </w:tcPr>
          <w:p w:rsidR="00DD77DE" w:rsidRPr="00387B6F" w:rsidRDefault="00F1771A" w:rsidP="00706F72">
            <w:pPr>
              <w:tabs>
                <w:tab w:val="decimal" w:pos="812"/>
              </w:tabs>
              <w:spacing w:before="20"/>
              <w:rPr>
                <w:sz w:val="24"/>
                <w:szCs w:val="24"/>
              </w:rPr>
            </w:pPr>
            <w:r>
              <w:rPr>
                <w:sz w:val="24"/>
                <w:szCs w:val="24"/>
              </w:rPr>
              <w:t>35,2</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DB0FFC" w:rsidRDefault="00DD77DE" w:rsidP="00703A7C">
            <w:pPr>
              <w:spacing w:before="20"/>
              <w:ind w:left="57"/>
              <w:rPr>
                <w:sz w:val="24"/>
                <w:szCs w:val="24"/>
              </w:rPr>
            </w:pPr>
            <w:r w:rsidRPr="009544C4">
              <w:rPr>
                <w:sz w:val="24"/>
                <w:szCs w:val="24"/>
              </w:rPr>
              <w:t>Светильники и осветительные</w:t>
            </w:r>
            <w:r>
              <w:rPr>
                <w:sz w:val="24"/>
                <w:szCs w:val="24"/>
              </w:rPr>
              <w:t xml:space="preserve"> </w:t>
            </w:r>
            <w:r w:rsidRPr="009544C4">
              <w:rPr>
                <w:sz w:val="24"/>
                <w:szCs w:val="24"/>
              </w:rPr>
              <w:t>устройства</w:t>
            </w:r>
            <w:r>
              <w:rPr>
                <w:sz w:val="24"/>
                <w:szCs w:val="24"/>
              </w:rPr>
              <w:t>, штук</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455805</w:t>
            </w:r>
          </w:p>
        </w:tc>
        <w:tc>
          <w:tcPr>
            <w:tcW w:w="1116" w:type="dxa"/>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sidRPr="00DB2403">
              <w:rPr>
                <w:sz w:val="24"/>
                <w:szCs w:val="24"/>
              </w:rPr>
              <w:t>465147</w:t>
            </w:r>
          </w:p>
        </w:tc>
        <w:tc>
          <w:tcPr>
            <w:tcW w:w="1116" w:type="dxa"/>
            <w:tcBorders>
              <w:top w:val="nil"/>
              <w:left w:val="nil"/>
              <w:bottom w:val="nil"/>
              <w:right w:val="nil"/>
            </w:tcBorders>
            <w:noWrap/>
            <w:vAlign w:val="bottom"/>
          </w:tcPr>
          <w:p w:rsidR="00DD77DE" w:rsidRPr="009D5EC0" w:rsidRDefault="00DD77DE" w:rsidP="00F1581E">
            <w:pPr>
              <w:tabs>
                <w:tab w:val="decimal" w:pos="812"/>
              </w:tabs>
              <w:spacing w:before="20"/>
              <w:rPr>
                <w:sz w:val="24"/>
                <w:szCs w:val="24"/>
                <w:highlight w:val="yellow"/>
              </w:rPr>
            </w:pPr>
            <w:r w:rsidRPr="00F1581E">
              <w:rPr>
                <w:sz w:val="24"/>
                <w:szCs w:val="24"/>
              </w:rPr>
              <w:t>541992</w:t>
            </w:r>
          </w:p>
        </w:tc>
        <w:tc>
          <w:tcPr>
            <w:tcW w:w="1033" w:type="dxa"/>
            <w:tcBorders>
              <w:top w:val="nil"/>
              <w:left w:val="nil"/>
              <w:bottom w:val="nil"/>
              <w:right w:val="nil"/>
            </w:tcBorders>
            <w:vAlign w:val="bottom"/>
          </w:tcPr>
          <w:p w:rsidR="00DD77DE" w:rsidRDefault="00DD77DE" w:rsidP="00706F72">
            <w:pPr>
              <w:tabs>
                <w:tab w:val="decimal" w:pos="812"/>
              </w:tabs>
              <w:spacing w:before="20"/>
              <w:rPr>
                <w:sz w:val="24"/>
                <w:szCs w:val="24"/>
              </w:rPr>
            </w:pPr>
            <w:r w:rsidRPr="002D3265">
              <w:rPr>
                <w:sz w:val="24"/>
                <w:szCs w:val="24"/>
              </w:rPr>
              <w:t>520317</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733DF8" w:rsidRDefault="00DD77DE" w:rsidP="00703A7C">
            <w:pPr>
              <w:spacing w:before="20"/>
              <w:ind w:left="57"/>
              <w:rPr>
                <w:sz w:val="24"/>
                <w:szCs w:val="24"/>
              </w:rPr>
            </w:pPr>
            <w:r w:rsidRPr="00733DF8">
              <w:rPr>
                <w:sz w:val="24"/>
                <w:szCs w:val="24"/>
              </w:rPr>
              <w:t>Мебель для сидения, преимущественно с дер</w:t>
            </w:r>
            <w:r w:rsidRPr="00733DF8">
              <w:rPr>
                <w:sz w:val="24"/>
                <w:szCs w:val="24"/>
              </w:rPr>
              <w:t>е</w:t>
            </w:r>
            <w:r w:rsidRPr="00733DF8">
              <w:rPr>
                <w:sz w:val="24"/>
                <w:szCs w:val="24"/>
              </w:rPr>
              <w:t>вянным каркасом</w:t>
            </w:r>
            <w:r>
              <w:rPr>
                <w:sz w:val="24"/>
                <w:szCs w:val="24"/>
              </w:rPr>
              <w:t>, штук</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52843</w:t>
            </w:r>
          </w:p>
        </w:tc>
        <w:tc>
          <w:tcPr>
            <w:tcW w:w="1116" w:type="dxa"/>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sidRPr="009E7C91">
              <w:rPr>
                <w:sz w:val="24"/>
                <w:szCs w:val="24"/>
              </w:rPr>
              <w:t>37517</w:t>
            </w:r>
          </w:p>
        </w:tc>
        <w:tc>
          <w:tcPr>
            <w:tcW w:w="1116" w:type="dxa"/>
            <w:tcBorders>
              <w:top w:val="nil"/>
              <w:left w:val="nil"/>
              <w:bottom w:val="nil"/>
              <w:right w:val="nil"/>
            </w:tcBorders>
            <w:noWrap/>
            <w:vAlign w:val="bottom"/>
          </w:tcPr>
          <w:p w:rsidR="00DD77DE" w:rsidRPr="008F41E6" w:rsidRDefault="00DD77DE" w:rsidP="00F1581E">
            <w:pPr>
              <w:tabs>
                <w:tab w:val="decimal" w:pos="812"/>
              </w:tabs>
              <w:spacing w:before="20"/>
              <w:rPr>
                <w:sz w:val="24"/>
                <w:szCs w:val="24"/>
              </w:rPr>
            </w:pPr>
            <w:r w:rsidRPr="008F41E6">
              <w:rPr>
                <w:sz w:val="24"/>
                <w:szCs w:val="24"/>
              </w:rPr>
              <w:t>14469</w:t>
            </w:r>
          </w:p>
        </w:tc>
        <w:tc>
          <w:tcPr>
            <w:tcW w:w="1033" w:type="dxa"/>
            <w:tcBorders>
              <w:top w:val="nil"/>
              <w:left w:val="nil"/>
              <w:bottom w:val="nil"/>
              <w:right w:val="nil"/>
            </w:tcBorders>
            <w:vAlign w:val="bottom"/>
          </w:tcPr>
          <w:p w:rsidR="00DD77DE" w:rsidRPr="002D3265" w:rsidRDefault="00DD77DE" w:rsidP="002D3265">
            <w:pPr>
              <w:tabs>
                <w:tab w:val="decimal" w:pos="812"/>
              </w:tabs>
              <w:spacing w:before="20"/>
              <w:rPr>
                <w:sz w:val="24"/>
                <w:szCs w:val="24"/>
              </w:rPr>
            </w:pPr>
            <w:r w:rsidRPr="002D3265">
              <w:rPr>
                <w:sz w:val="24"/>
                <w:szCs w:val="24"/>
              </w:rPr>
              <w:t>5621</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733DF8" w:rsidRDefault="00DD77DE" w:rsidP="00703A7C">
            <w:pPr>
              <w:spacing w:before="20"/>
              <w:ind w:left="57"/>
              <w:rPr>
                <w:sz w:val="24"/>
                <w:szCs w:val="24"/>
              </w:rPr>
            </w:pPr>
            <w:r w:rsidRPr="00733DF8">
              <w:rPr>
                <w:sz w:val="24"/>
                <w:szCs w:val="24"/>
              </w:rPr>
              <w:t>Столы кухонные, для столовой и гостиной</w:t>
            </w:r>
            <w:r>
              <w:rPr>
                <w:sz w:val="24"/>
                <w:szCs w:val="24"/>
              </w:rPr>
              <w:t>, штук</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32852</w:t>
            </w:r>
          </w:p>
        </w:tc>
        <w:tc>
          <w:tcPr>
            <w:tcW w:w="1116" w:type="dxa"/>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sidRPr="009E7C91">
              <w:rPr>
                <w:sz w:val="24"/>
                <w:szCs w:val="24"/>
              </w:rPr>
              <w:t>33012</w:t>
            </w:r>
          </w:p>
        </w:tc>
        <w:tc>
          <w:tcPr>
            <w:tcW w:w="1116" w:type="dxa"/>
            <w:tcBorders>
              <w:top w:val="nil"/>
              <w:left w:val="nil"/>
              <w:bottom w:val="nil"/>
              <w:right w:val="nil"/>
            </w:tcBorders>
            <w:noWrap/>
            <w:vAlign w:val="bottom"/>
          </w:tcPr>
          <w:p w:rsidR="00DD77DE" w:rsidRPr="008F41E6" w:rsidRDefault="00DD77DE" w:rsidP="00F1581E">
            <w:pPr>
              <w:tabs>
                <w:tab w:val="decimal" w:pos="812"/>
              </w:tabs>
              <w:spacing w:before="20"/>
              <w:rPr>
                <w:sz w:val="24"/>
                <w:szCs w:val="24"/>
              </w:rPr>
            </w:pPr>
            <w:r w:rsidRPr="008F41E6">
              <w:rPr>
                <w:sz w:val="24"/>
                <w:szCs w:val="24"/>
              </w:rPr>
              <w:t>23575</w:t>
            </w:r>
          </w:p>
        </w:tc>
        <w:tc>
          <w:tcPr>
            <w:tcW w:w="1033" w:type="dxa"/>
            <w:tcBorders>
              <w:top w:val="nil"/>
              <w:left w:val="nil"/>
              <w:bottom w:val="nil"/>
              <w:right w:val="nil"/>
            </w:tcBorders>
            <w:vAlign w:val="bottom"/>
          </w:tcPr>
          <w:p w:rsidR="00DD77DE" w:rsidRPr="002D3265" w:rsidRDefault="00DD77DE" w:rsidP="002D3265">
            <w:pPr>
              <w:tabs>
                <w:tab w:val="decimal" w:pos="812"/>
              </w:tabs>
              <w:spacing w:before="20"/>
              <w:rPr>
                <w:sz w:val="24"/>
                <w:szCs w:val="24"/>
              </w:rPr>
            </w:pPr>
            <w:r w:rsidRPr="002D3265">
              <w:rPr>
                <w:sz w:val="24"/>
                <w:szCs w:val="24"/>
              </w:rPr>
              <w:t>24082</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733DF8" w:rsidRDefault="00DD77DE" w:rsidP="00703A7C">
            <w:pPr>
              <w:spacing w:before="20"/>
              <w:ind w:left="57"/>
              <w:rPr>
                <w:sz w:val="24"/>
                <w:szCs w:val="24"/>
              </w:rPr>
            </w:pPr>
            <w:r w:rsidRPr="00733DF8">
              <w:rPr>
                <w:sz w:val="24"/>
                <w:szCs w:val="24"/>
              </w:rPr>
              <w:t>Шкафы кухонные, для спальни, столовой и го</w:t>
            </w:r>
            <w:r w:rsidRPr="00733DF8">
              <w:rPr>
                <w:sz w:val="24"/>
                <w:szCs w:val="24"/>
              </w:rPr>
              <w:t>с</w:t>
            </w:r>
            <w:r w:rsidRPr="00733DF8">
              <w:rPr>
                <w:sz w:val="24"/>
                <w:szCs w:val="24"/>
              </w:rPr>
              <w:t>тиной</w:t>
            </w:r>
            <w:r>
              <w:rPr>
                <w:sz w:val="24"/>
                <w:szCs w:val="24"/>
              </w:rPr>
              <w:t>, штук</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57270</w:t>
            </w:r>
          </w:p>
        </w:tc>
        <w:tc>
          <w:tcPr>
            <w:tcW w:w="1116" w:type="dxa"/>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sidRPr="009E7C91">
              <w:rPr>
                <w:sz w:val="24"/>
                <w:szCs w:val="24"/>
              </w:rPr>
              <w:t>43153</w:t>
            </w:r>
          </w:p>
        </w:tc>
        <w:tc>
          <w:tcPr>
            <w:tcW w:w="1116" w:type="dxa"/>
            <w:tcBorders>
              <w:top w:val="nil"/>
              <w:left w:val="nil"/>
              <w:bottom w:val="nil"/>
              <w:right w:val="nil"/>
            </w:tcBorders>
            <w:noWrap/>
            <w:vAlign w:val="bottom"/>
          </w:tcPr>
          <w:p w:rsidR="00DD77DE" w:rsidRPr="008F41E6" w:rsidRDefault="00DD77DE" w:rsidP="00F1581E">
            <w:pPr>
              <w:tabs>
                <w:tab w:val="decimal" w:pos="812"/>
              </w:tabs>
              <w:spacing w:before="20"/>
              <w:rPr>
                <w:sz w:val="24"/>
                <w:szCs w:val="24"/>
              </w:rPr>
            </w:pPr>
            <w:r w:rsidRPr="008F41E6">
              <w:rPr>
                <w:sz w:val="24"/>
                <w:szCs w:val="24"/>
              </w:rPr>
              <w:t>19082</w:t>
            </w:r>
          </w:p>
        </w:tc>
        <w:tc>
          <w:tcPr>
            <w:tcW w:w="1033" w:type="dxa"/>
            <w:tcBorders>
              <w:top w:val="nil"/>
              <w:left w:val="nil"/>
              <w:bottom w:val="nil"/>
              <w:right w:val="nil"/>
            </w:tcBorders>
            <w:vAlign w:val="bottom"/>
          </w:tcPr>
          <w:p w:rsidR="00DD77DE" w:rsidRPr="002D3265" w:rsidRDefault="00DD77DE" w:rsidP="002D3265">
            <w:pPr>
              <w:tabs>
                <w:tab w:val="decimal" w:pos="812"/>
              </w:tabs>
              <w:spacing w:before="20"/>
              <w:rPr>
                <w:sz w:val="24"/>
                <w:szCs w:val="24"/>
              </w:rPr>
            </w:pPr>
            <w:r w:rsidRPr="002D3265">
              <w:rPr>
                <w:sz w:val="24"/>
                <w:szCs w:val="24"/>
              </w:rPr>
              <w:t>13907</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733DF8" w:rsidRDefault="00DD77DE" w:rsidP="00703A7C">
            <w:pPr>
              <w:spacing w:before="20"/>
              <w:ind w:left="57"/>
              <w:rPr>
                <w:sz w:val="24"/>
                <w:szCs w:val="24"/>
              </w:rPr>
            </w:pPr>
            <w:r w:rsidRPr="00733DF8">
              <w:rPr>
                <w:sz w:val="24"/>
                <w:szCs w:val="24"/>
              </w:rPr>
              <w:t>Кровати деревянные</w:t>
            </w:r>
            <w:r>
              <w:rPr>
                <w:sz w:val="24"/>
                <w:szCs w:val="24"/>
              </w:rPr>
              <w:t>, штук</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22764</w:t>
            </w:r>
          </w:p>
        </w:tc>
        <w:tc>
          <w:tcPr>
            <w:tcW w:w="1116" w:type="dxa"/>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sidRPr="009E7C91">
              <w:rPr>
                <w:sz w:val="24"/>
                <w:szCs w:val="24"/>
              </w:rPr>
              <w:t>17973</w:t>
            </w:r>
          </w:p>
        </w:tc>
        <w:tc>
          <w:tcPr>
            <w:tcW w:w="1116" w:type="dxa"/>
            <w:tcBorders>
              <w:top w:val="nil"/>
              <w:left w:val="nil"/>
              <w:bottom w:val="nil"/>
              <w:right w:val="nil"/>
            </w:tcBorders>
            <w:noWrap/>
            <w:vAlign w:val="bottom"/>
          </w:tcPr>
          <w:p w:rsidR="00DD77DE" w:rsidRPr="008F41E6" w:rsidRDefault="00DD77DE" w:rsidP="00F1581E">
            <w:pPr>
              <w:tabs>
                <w:tab w:val="decimal" w:pos="812"/>
              </w:tabs>
              <w:spacing w:before="20"/>
              <w:rPr>
                <w:sz w:val="24"/>
                <w:szCs w:val="24"/>
              </w:rPr>
            </w:pPr>
            <w:r w:rsidRPr="008F41E6">
              <w:rPr>
                <w:sz w:val="24"/>
                <w:szCs w:val="24"/>
              </w:rPr>
              <w:t>10816</w:t>
            </w:r>
          </w:p>
        </w:tc>
        <w:tc>
          <w:tcPr>
            <w:tcW w:w="1033" w:type="dxa"/>
            <w:tcBorders>
              <w:top w:val="nil"/>
              <w:left w:val="nil"/>
              <w:bottom w:val="nil"/>
              <w:right w:val="nil"/>
            </w:tcBorders>
            <w:vAlign w:val="bottom"/>
          </w:tcPr>
          <w:p w:rsidR="00DD77DE" w:rsidRPr="002D3265" w:rsidRDefault="00DD77DE" w:rsidP="002D3265">
            <w:pPr>
              <w:tabs>
                <w:tab w:val="decimal" w:pos="812"/>
              </w:tabs>
              <w:spacing w:before="20"/>
              <w:rPr>
                <w:sz w:val="24"/>
                <w:szCs w:val="24"/>
              </w:rPr>
            </w:pPr>
            <w:r w:rsidRPr="002D3265">
              <w:rPr>
                <w:sz w:val="24"/>
                <w:szCs w:val="24"/>
              </w:rPr>
              <w:t>11330</w:t>
            </w:r>
          </w:p>
        </w:tc>
      </w:tr>
      <w:tr w:rsidR="00DD77DE" w:rsidRPr="007573A2" w:rsidTr="00C50F9C">
        <w:trPr>
          <w:trHeight w:val="361"/>
          <w:tblHeader/>
        </w:trPr>
        <w:tc>
          <w:tcPr>
            <w:tcW w:w="9617" w:type="dxa"/>
            <w:gridSpan w:val="6"/>
            <w:tcBorders>
              <w:top w:val="nil"/>
              <w:left w:val="nil"/>
              <w:bottom w:val="nil"/>
              <w:right w:val="nil"/>
            </w:tcBorders>
            <w:noWrap/>
            <w:vAlign w:val="center"/>
          </w:tcPr>
          <w:p w:rsidR="00DD77DE" w:rsidRPr="007573A2" w:rsidRDefault="00DD77DE" w:rsidP="00703A7C">
            <w:pPr>
              <w:tabs>
                <w:tab w:val="decimal" w:pos="851"/>
                <w:tab w:val="left" w:pos="1020"/>
              </w:tabs>
              <w:spacing w:before="40"/>
              <w:ind w:left="851"/>
              <w:rPr>
                <w:b/>
                <w:sz w:val="24"/>
                <w:szCs w:val="24"/>
              </w:rPr>
            </w:pPr>
            <w:r w:rsidRPr="007573A2">
              <w:rPr>
                <w:b/>
                <w:sz w:val="24"/>
                <w:szCs w:val="24"/>
              </w:rPr>
              <w:t>Производство</w:t>
            </w:r>
            <w:r w:rsidRPr="00A2405F">
              <w:rPr>
                <w:b/>
                <w:sz w:val="24"/>
                <w:szCs w:val="24"/>
              </w:rPr>
              <w:t xml:space="preserve"> электрической </w:t>
            </w:r>
            <w:r>
              <w:rPr>
                <w:b/>
                <w:sz w:val="24"/>
                <w:szCs w:val="24"/>
              </w:rPr>
              <w:t xml:space="preserve">и тепловой </w:t>
            </w:r>
            <w:r w:rsidRPr="00A2405F">
              <w:rPr>
                <w:b/>
                <w:sz w:val="24"/>
                <w:szCs w:val="24"/>
              </w:rPr>
              <w:t>энерги</w:t>
            </w:r>
            <w:r>
              <w:rPr>
                <w:b/>
                <w:sz w:val="24"/>
                <w:szCs w:val="24"/>
              </w:rPr>
              <w:t>и</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A2405F" w:rsidRDefault="00827A70" w:rsidP="00BE6E41">
            <w:pPr>
              <w:spacing w:before="20"/>
              <w:ind w:left="57"/>
              <w:rPr>
                <w:sz w:val="24"/>
                <w:szCs w:val="24"/>
              </w:rPr>
            </w:pPr>
            <w:r>
              <w:rPr>
                <w:sz w:val="24"/>
                <w:szCs w:val="24"/>
              </w:rPr>
              <w:t>Электроэнергия, млн</w:t>
            </w:r>
            <w:r w:rsidR="00DD77DE" w:rsidRPr="00A2405F">
              <w:rPr>
                <w:sz w:val="24"/>
                <w:szCs w:val="24"/>
              </w:rPr>
              <w:t xml:space="preserve"> кВт·ч</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6755,0</w:t>
            </w:r>
          </w:p>
        </w:tc>
        <w:tc>
          <w:tcPr>
            <w:tcW w:w="1116" w:type="dxa"/>
            <w:tcBorders>
              <w:top w:val="nil"/>
              <w:left w:val="nil"/>
              <w:bottom w:val="nil"/>
              <w:right w:val="nil"/>
            </w:tcBorders>
            <w:vAlign w:val="bottom"/>
          </w:tcPr>
          <w:p w:rsidR="00DD77DE" w:rsidRPr="00B82B8A" w:rsidRDefault="00DD77DE" w:rsidP="008C5F92">
            <w:pPr>
              <w:tabs>
                <w:tab w:val="decimal" w:pos="812"/>
              </w:tabs>
              <w:spacing w:before="20"/>
              <w:rPr>
                <w:sz w:val="24"/>
                <w:szCs w:val="24"/>
              </w:rPr>
            </w:pPr>
            <w:r>
              <w:rPr>
                <w:sz w:val="24"/>
                <w:szCs w:val="24"/>
              </w:rPr>
              <w:t>6258,</w:t>
            </w:r>
            <w:r w:rsidRPr="009E7C91">
              <w:rPr>
                <w:sz w:val="24"/>
                <w:szCs w:val="24"/>
              </w:rPr>
              <w:t>4</w:t>
            </w:r>
          </w:p>
        </w:tc>
        <w:tc>
          <w:tcPr>
            <w:tcW w:w="1116" w:type="dxa"/>
            <w:tcBorders>
              <w:top w:val="nil"/>
              <w:left w:val="nil"/>
              <w:bottom w:val="nil"/>
              <w:right w:val="nil"/>
            </w:tcBorders>
            <w:noWrap/>
            <w:vAlign w:val="bottom"/>
          </w:tcPr>
          <w:p w:rsidR="00DD77DE" w:rsidRPr="008F41E6" w:rsidRDefault="00DD77DE" w:rsidP="00F1581E">
            <w:pPr>
              <w:tabs>
                <w:tab w:val="decimal" w:pos="812"/>
              </w:tabs>
              <w:spacing w:before="20"/>
              <w:rPr>
                <w:sz w:val="24"/>
                <w:szCs w:val="24"/>
              </w:rPr>
            </w:pPr>
            <w:r w:rsidRPr="008F41E6">
              <w:rPr>
                <w:sz w:val="24"/>
                <w:szCs w:val="24"/>
              </w:rPr>
              <w:t>5934,1</w:t>
            </w:r>
          </w:p>
        </w:tc>
        <w:tc>
          <w:tcPr>
            <w:tcW w:w="1033" w:type="dxa"/>
            <w:tcBorders>
              <w:top w:val="nil"/>
              <w:left w:val="nil"/>
              <w:bottom w:val="nil"/>
              <w:right w:val="nil"/>
            </w:tcBorders>
            <w:vAlign w:val="bottom"/>
          </w:tcPr>
          <w:p w:rsidR="00DD77DE" w:rsidRDefault="00DD77DE" w:rsidP="00706F72">
            <w:pPr>
              <w:tabs>
                <w:tab w:val="decimal" w:pos="812"/>
              </w:tabs>
              <w:spacing w:before="20"/>
              <w:rPr>
                <w:sz w:val="24"/>
                <w:szCs w:val="24"/>
              </w:rPr>
            </w:pPr>
            <w:r>
              <w:rPr>
                <w:sz w:val="24"/>
                <w:szCs w:val="24"/>
              </w:rPr>
              <w:t>6181</w:t>
            </w:r>
            <w:r w:rsidR="00F1771A">
              <w:rPr>
                <w:sz w:val="24"/>
                <w:szCs w:val="24"/>
              </w:rPr>
              <w:t>,5</w:t>
            </w:r>
          </w:p>
        </w:tc>
      </w:tr>
      <w:tr w:rsidR="00DD77DE" w:rsidRPr="007573A2" w:rsidTr="00C50F9C">
        <w:trPr>
          <w:trHeight w:val="227"/>
          <w:tblHeader/>
        </w:trPr>
        <w:tc>
          <w:tcPr>
            <w:tcW w:w="5236" w:type="dxa"/>
            <w:tcBorders>
              <w:top w:val="nil"/>
              <w:left w:val="nil"/>
              <w:bottom w:val="nil"/>
              <w:right w:val="nil"/>
            </w:tcBorders>
            <w:noWrap/>
            <w:vAlign w:val="bottom"/>
          </w:tcPr>
          <w:p w:rsidR="00DD77DE" w:rsidRPr="00A2405F" w:rsidRDefault="00DD77DE" w:rsidP="00703A7C">
            <w:pPr>
              <w:spacing w:before="20"/>
              <w:ind w:left="57"/>
              <w:rPr>
                <w:sz w:val="24"/>
                <w:szCs w:val="24"/>
              </w:rPr>
            </w:pPr>
            <w:r w:rsidRPr="00A2405F">
              <w:rPr>
                <w:sz w:val="24"/>
                <w:szCs w:val="24"/>
              </w:rPr>
              <w:t>Пар и горячая вода, тыс. Гкал</w:t>
            </w:r>
          </w:p>
        </w:tc>
        <w:tc>
          <w:tcPr>
            <w:tcW w:w="1116" w:type="dxa"/>
            <w:gridSpan w:val="2"/>
            <w:tcBorders>
              <w:top w:val="nil"/>
              <w:left w:val="nil"/>
              <w:bottom w:val="nil"/>
              <w:right w:val="nil"/>
            </w:tcBorders>
            <w:vAlign w:val="bottom"/>
          </w:tcPr>
          <w:p w:rsidR="00DD77DE" w:rsidRPr="0097151F" w:rsidRDefault="00DD77DE" w:rsidP="008C5F92">
            <w:pPr>
              <w:tabs>
                <w:tab w:val="decimal" w:pos="812"/>
              </w:tabs>
              <w:spacing w:before="20"/>
              <w:rPr>
                <w:sz w:val="24"/>
                <w:szCs w:val="24"/>
              </w:rPr>
            </w:pPr>
            <w:r>
              <w:rPr>
                <w:sz w:val="24"/>
                <w:szCs w:val="24"/>
              </w:rPr>
              <w:t>23824,7</w:t>
            </w:r>
          </w:p>
        </w:tc>
        <w:tc>
          <w:tcPr>
            <w:tcW w:w="1116" w:type="dxa"/>
            <w:tcBorders>
              <w:top w:val="nil"/>
              <w:left w:val="nil"/>
              <w:bottom w:val="nil"/>
              <w:right w:val="nil"/>
            </w:tcBorders>
            <w:vAlign w:val="bottom"/>
          </w:tcPr>
          <w:p w:rsidR="00DD77DE" w:rsidRPr="00B82B8A" w:rsidRDefault="00DD77DE" w:rsidP="008C5F92">
            <w:pPr>
              <w:tabs>
                <w:tab w:val="decimal" w:pos="812"/>
              </w:tabs>
              <w:spacing w:before="20"/>
              <w:rPr>
                <w:sz w:val="24"/>
                <w:szCs w:val="24"/>
              </w:rPr>
            </w:pPr>
            <w:r w:rsidRPr="009E7C91">
              <w:rPr>
                <w:sz w:val="24"/>
                <w:szCs w:val="24"/>
              </w:rPr>
              <w:t>2283</w:t>
            </w:r>
            <w:r>
              <w:rPr>
                <w:sz w:val="24"/>
                <w:szCs w:val="24"/>
              </w:rPr>
              <w:t>6,0</w:t>
            </w:r>
          </w:p>
        </w:tc>
        <w:tc>
          <w:tcPr>
            <w:tcW w:w="1116" w:type="dxa"/>
            <w:tcBorders>
              <w:top w:val="nil"/>
              <w:left w:val="nil"/>
              <w:bottom w:val="nil"/>
              <w:right w:val="nil"/>
            </w:tcBorders>
            <w:noWrap/>
            <w:vAlign w:val="bottom"/>
          </w:tcPr>
          <w:p w:rsidR="00DD77DE" w:rsidRPr="008F41E6" w:rsidRDefault="00DD77DE" w:rsidP="00F1581E">
            <w:pPr>
              <w:tabs>
                <w:tab w:val="decimal" w:pos="812"/>
              </w:tabs>
              <w:spacing w:before="20"/>
              <w:rPr>
                <w:sz w:val="24"/>
                <w:szCs w:val="24"/>
              </w:rPr>
            </w:pPr>
            <w:r w:rsidRPr="008F41E6">
              <w:rPr>
                <w:sz w:val="24"/>
                <w:szCs w:val="24"/>
              </w:rPr>
              <w:t>21360,3</w:t>
            </w:r>
          </w:p>
        </w:tc>
        <w:tc>
          <w:tcPr>
            <w:tcW w:w="1033" w:type="dxa"/>
            <w:tcBorders>
              <w:top w:val="nil"/>
              <w:left w:val="nil"/>
              <w:bottom w:val="nil"/>
              <w:right w:val="nil"/>
            </w:tcBorders>
            <w:vAlign w:val="bottom"/>
          </w:tcPr>
          <w:p w:rsidR="00DD77DE" w:rsidRDefault="00DD77DE" w:rsidP="00706F72">
            <w:pPr>
              <w:tabs>
                <w:tab w:val="decimal" w:pos="812"/>
              </w:tabs>
              <w:spacing w:before="20"/>
              <w:rPr>
                <w:sz w:val="24"/>
                <w:szCs w:val="24"/>
              </w:rPr>
            </w:pPr>
            <w:r>
              <w:rPr>
                <w:sz w:val="24"/>
                <w:szCs w:val="24"/>
              </w:rPr>
              <w:t>22818</w:t>
            </w:r>
            <w:r w:rsidR="00F1771A">
              <w:rPr>
                <w:sz w:val="24"/>
                <w:szCs w:val="24"/>
              </w:rPr>
              <w:t>,3</w:t>
            </w:r>
          </w:p>
        </w:tc>
      </w:tr>
    </w:tbl>
    <w:p w:rsidR="00703A7C" w:rsidRPr="00750233" w:rsidRDefault="00703A7C" w:rsidP="00703A7C">
      <w:pPr>
        <w:pStyle w:val="aff"/>
        <w:numPr>
          <w:ilvl w:val="0"/>
          <w:numId w:val="29"/>
        </w:numPr>
        <w:tabs>
          <w:tab w:val="left" w:pos="142"/>
        </w:tabs>
        <w:spacing w:before="80"/>
        <w:ind w:left="0" w:right="23" w:firstLine="0"/>
        <w:jc w:val="both"/>
        <w:rPr>
          <w:sz w:val="24"/>
          <w:szCs w:val="24"/>
        </w:rPr>
      </w:pPr>
      <w:r w:rsidRPr="00750233">
        <w:rPr>
          <w:sz w:val="24"/>
          <w:szCs w:val="24"/>
        </w:rPr>
        <w:t> С учетом индивидуальных предпринимателей без образования юридического лица.</w:t>
      </w:r>
    </w:p>
    <w:p w:rsidR="00703A7C" w:rsidRPr="006A1352" w:rsidRDefault="00703A7C" w:rsidP="00703A7C">
      <w:pPr>
        <w:pStyle w:val="aff"/>
        <w:numPr>
          <w:ilvl w:val="0"/>
          <w:numId w:val="29"/>
        </w:numPr>
        <w:tabs>
          <w:tab w:val="left" w:pos="142"/>
        </w:tabs>
        <w:ind w:left="0" w:right="21" w:firstLine="0"/>
        <w:jc w:val="both"/>
        <w:rPr>
          <w:sz w:val="24"/>
          <w:szCs w:val="24"/>
        </w:rPr>
      </w:pPr>
      <w:r w:rsidRPr="00750233">
        <w:rPr>
          <w:sz w:val="24"/>
          <w:szCs w:val="24"/>
          <w:lang w:val="en-US"/>
        </w:rPr>
        <w:t> </w:t>
      </w:r>
      <w:r w:rsidRPr="00750233">
        <w:rPr>
          <w:sz w:val="24"/>
          <w:szCs w:val="24"/>
        </w:rPr>
        <w:t>Предварительные данные.</w:t>
      </w:r>
    </w:p>
    <w:p w:rsidR="006E1868" w:rsidRDefault="006E1868">
      <w:pPr>
        <w:rPr>
          <w:rFonts w:ascii="Arial" w:hAnsi="Arial"/>
          <w:sz w:val="8"/>
          <w:szCs w:val="8"/>
        </w:rPr>
      </w:pPr>
      <w:r>
        <w:rPr>
          <w:rFonts w:ascii="Arial" w:hAnsi="Arial"/>
          <w:sz w:val="8"/>
          <w:szCs w:val="8"/>
        </w:rPr>
        <w:br w:type="page"/>
      </w:r>
    </w:p>
    <w:p w:rsidR="00B37BF1" w:rsidRPr="00535685" w:rsidRDefault="00B37BF1" w:rsidP="00B37BF1">
      <w:pPr>
        <w:rPr>
          <w:rFonts w:ascii="Arial" w:hAnsi="Arial"/>
          <w:sz w:val="8"/>
          <w:szCs w:val="8"/>
        </w:rPr>
      </w:pPr>
    </w:p>
    <w:p w:rsidR="00A61599" w:rsidRPr="00A61599" w:rsidRDefault="00A61599" w:rsidP="00FD08F8">
      <w:pPr>
        <w:pStyle w:val="3"/>
        <w:jc w:val="center"/>
        <w:rPr>
          <w:rFonts w:cs="Arial"/>
          <w:sz w:val="28"/>
          <w:szCs w:val="28"/>
        </w:rPr>
      </w:pPr>
      <w:r w:rsidRPr="00A61599">
        <w:rPr>
          <w:rFonts w:cs="Arial"/>
          <w:sz w:val="28"/>
          <w:szCs w:val="28"/>
        </w:rPr>
        <w:t>СЕЛЬСКОЕ ХОЗЯЙСТВО</w:t>
      </w:r>
    </w:p>
    <w:p w:rsidR="00A61599" w:rsidRPr="00BE6E41" w:rsidRDefault="00A61599" w:rsidP="007942B2">
      <w:pPr>
        <w:pStyle w:val="3"/>
        <w:jc w:val="center"/>
        <w:rPr>
          <w:rFonts w:ascii="Times New Roman" w:hAnsi="Times New Roman"/>
          <w:sz w:val="22"/>
          <w:szCs w:val="22"/>
        </w:rPr>
      </w:pPr>
    </w:p>
    <w:p w:rsidR="00AC3098" w:rsidRPr="008B013D" w:rsidRDefault="00AC3098" w:rsidP="007942B2">
      <w:pPr>
        <w:pStyle w:val="3"/>
        <w:jc w:val="center"/>
        <w:rPr>
          <w:rFonts w:ascii="Times New Roman" w:hAnsi="Times New Roman"/>
          <w:sz w:val="28"/>
          <w:szCs w:val="28"/>
          <w:vertAlign w:val="superscript"/>
        </w:rPr>
      </w:pPr>
      <w:r w:rsidRPr="00031E90">
        <w:rPr>
          <w:rFonts w:ascii="Arial (W1)" w:hAnsi="Arial (W1)"/>
          <w:sz w:val="28"/>
          <w:szCs w:val="28"/>
        </w:rPr>
        <w:t>Основные показатели сельского хозяйства</w:t>
      </w:r>
    </w:p>
    <w:p w:rsidR="009F6334" w:rsidRPr="00BE6E41" w:rsidRDefault="009F6334" w:rsidP="009F6334">
      <w:pPr>
        <w:rPr>
          <w:sz w:val="22"/>
          <w:szCs w:val="22"/>
        </w:rPr>
      </w:pPr>
    </w:p>
    <w:tbl>
      <w:tblPr>
        <w:tblW w:w="9680" w:type="dxa"/>
        <w:tblInd w:w="28" w:type="dxa"/>
        <w:tblLayout w:type="fixed"/>
        <w:tblCellMar>
          <w:left w:w="70" w:type="dxa"/>
          <w:right w:w="70" w:type="dxa"/>
        </w:tblCellMar>
        <w:tblLook w:val="0000" w:firstRow="0" w:lastRow="0" w:firstColumn="0" w:lastColumn="0" w:noHBand="0" w:noVBand="0"/>
      </w:tblPr>
      <w:tblGrid>
        <w:gridCol w:w="4720"/>
        <w:gridCol w:w="1240"/>
        <w:gridCol w:w="1240"/>
        <w:gridCol w:w="1240"/>
        <w:gridCol w:w="1240"/>
      </w:tblGrid>
      <w:tr w:rsidR="00BE6E41" w:rsidRPr="00031E90" w:rsidTr="00BE6E41">
        <w:trPr>
          <w:trHeight w:val="394"/>
        </w:trPr>
        <w:tc>
          <w:tcPr>
            <w:tcW w:w="4720" w:type="dxa"/>
            <w:tcBorders>
              <w:top w:val="single" w:sz="4" w:space="0" w:color="auto"/>
              <w:left w:val="single" w:sz="4" w:space="0" w:color="auto"/>
              <w:bottom w:val="single" w:sz="4" w:space="0" w:color="auto"/>
              <w:right w:val="single" w:sz="6" w:space="0" w:color="auto"/>
            </w:tcBorders>
            <w:vAlign w:val="center"/>
          </w:tcPr>
          <w:p w:rsidR="00BE6E41" w:rsidRPr="00031E90" w:rsidRDefault="00BE6E41" w:rsidP="00BE6E41">
            <w:pPr>
              <w:jc w:val="center"/>
              <w:rPr>
                <w:sz w:val="24"/>
                <w:szCs w:val="24"/>
              </w:rPr>
            </w:pPr>
            <w:bookmarkStart w:id="3" w:name="_Hlk458506793"/>
          </w:p>
        </w:tc>
        <w:tc>
          <w:tcPr>
            <w:tcW w:w="1240" w:type="dxa"/>
            <w:tcBorders>
              <w:top w:val="single" w:sz="4" w:space="0" w:color="auto"/>
              <w:left w:val="single" w:sz="6" w:space="0" w:color="auto"/>
              <w:bottom w:val="single" w:sz="4" w:space="0" w:color="auto"/>
              <w:right w:val="single" w:sz="6" w:space="0" w:color="auto"/>
            </w:tcBorders>
            <w:vAlign w:val="center"/>
          </w:tcPr>
          <w:p w:rsidR="00BE6E41" w:rsidRPr="00E51820" w:rsidRDefault="00BE6E41" w:rsidP="00BE6E41">
            <w:pPr>
              <w:jc w:val="center"/>
              <w:rPr>
                <w:sz w:val="24"/>
                <w:szCs w:val="24"/>
              </w:rPr>
            </w:pPr>
            <w:r>
              <w:rPr>
                <w:sz w:val="24"/>
                <w:szCs w:val="24"/>
              </w:rPr>
              <w:t>2018</w:t>
            </w:r>
          </w:p>
        </w:tc>
        <w:tc>
          <w:tcPr>
            <w:tcW w:w="1240" w:type="dxa"/>
            <w:tcBorders>
              <w:top w:val="single" w:sz="4" w:space="0" w:color="auto"/>
              <w:left w:val="single" w:sz="6" w:space="0" w:color="auto"/>
              <w:bottom w:val="single" w:sz="4" w:space="0" w:color="auto"/>
              <w:right w:val="single" w:sz="6" w:space="0" w:color="auto"/>
            </w:tcBorders>
            <w:vAlign w:val="center"/>
          </w:tcPr>
          <w:p w:rsidR="00BE6E41" w:rsidRPr="00E51820" w:rsidRDefault="00BE6E41" w:rsidP="00BE6E41">
            <w:pPr>
              <w:jc w:val="center"/>
              <w:rPr>
                <w:sz w:val="24"/>
                <w:szCs w:val="24"/>
              </w:rPr>
            </w:pPr>
            <w:r>
              <w:rPr>
                <w:sz w:val="24"/>
                <w:szCs w:val="24"/>
              </w:rPr>
              <w:t>2019</w:t>
            </w:r>
          </w:p>
        </w:tc>
        <w:tc>
          <w:tcPr>
            <w:tcW w:w="1240" w:type="dxa"/>
            <w:tcBorders>
              <w:top w:val="single" w:sz="4" w:space="0" w:color="auto"/>
              <w:left w:val="single" w:sz="6" w:space="0" w:color="auto"/>
              <w:bottom w:val="single" w:sz="4" w:space="0" w:color="auto"/>
              <w:right w:val="single" w:sz="6" w:space="0" w:color="auto"/>
            </w:tcBorders>
            <w:vAlign w:val="center"/>
          </w:tcPr>
          <w:p w:rsidR="00BE6E41" w:rsidRPr="00E51820" w:rsidRDefault="00BE6E41" w:rsidP="00BE6E41">
            <w:pPr>
              <w:jc w:val="center"/>
              <w:rPr>
                <w:sz w:val="24"/>
                <w:szCs w:val="24"/>
              </w:rPr>
            </w:pPr>
            <w:r>
              <w:rPr>
                <w:sz w:val="24"/>
                <w:szCs w:val="24"/>
              </w:rPr>
              <w:t>2020</w:t>
            </w:r>
          </w:p>
        </w:tc>
        <w:tc>
          <w:tcPr>
            <w:tcW w:w="1240" w:type="dxa"/>
            <w:tcBorders>
              <w:top w:val="single" w:sz="4" w:space="0" w:color="auto"/>
              <w:left w:val="single" w:sz="6" w:space="0" w:color="auto"/>
              <w:bottom w:val="single" w:sz="4" w:space="0" w:color="auto"/>
              <w:right w:val="single" w:sz="6" w:space="0" w:color="auto"/>
            </w:tcBorders>
            <w:vAlign w:val="center"/>
          </w:tcPr>
          <w:p w:rsidR="00BE6E41" w:rsidRPr="00E51820" w:rsidRDefault="00BE6E41" w:rsidP="00BE6E41">
            <w:pPr>
              <w:jc w:val="center"/>
              <w:rPr>
                <w:sz w:val="24"/>
                <w:szCs w:val="24"/>
              </w:rPr>
            </w:pPr>
            <w:r>
              <w:rPr>
                <w:sz w:val="24"/>
                <w:szCs w:val="24"/>
              </w:rPr>
              <w:t>2021</w:t>
            </w:r>
          </w:p>
        </w:tc>
      </w:tr>
      <w:bookmarkEnd w:id="3"/>
      <w:tr w:rsidR="00ED32B2" w:rsidRPr="00031E90" w:rsidTr="008C5F92">
        <w:tc>
          <w:tcPr>
            <w:tcW w:w="4720" w:type="dxa"/>
          </w:tcPr>
          <w:p w:rsidR="00ED32B2" w:rsidRPr="00F917C4" w:rsidRDefault="00ED32B2" w:rsidP="00BE6E41">
            <w:pPr>
              <w:pStyle w:val="a7"/>
              <w:rPr>
                <w:szCs w:val="24"/>
                <w:vertAlign w:val="superscript"/>
              </w:rPr>
            </w:pPr>
            <w:r w:rsidRPr="00031E90">
              <w:t xml:space="preserve">Продукция сельского хозяйства в </w:t>
            </w:r>
            <w:r w:rsidRPr="00FD08F8">
              <w:rPr>
                <w:rFonts w:ascii="Times New (W1)" w:hAnsi="Times New (W1)"/>
                <w:szCs w:val="24"/>
              </w:rPr>
              <w:t>хозя</w:t>
            </w:r>
            <w:r w:rsidRPr="00FD08F8">
              <w:rPr>
                <w:rFonts w:ascii="Times New (W1)" w:hAnsi="Times New (W1)"/>
                <w:szCs w:val="24"/>
              </w:rPr>
              <w:t>й</w:t>
            </w:r>
            <w:r w:rsidRPr="00FD08F8">
              <w:rPr>
                <w:rFonts w:ascii="Times New (W1)" w:hAnsi="Times New (W1)"/>
                <w:szCs w:val="24"/>
              </w:rPr>
              <w:t>ствах</w:t>
            </w:r>
            <w:r w:rsidRPr="00031E90">
              <w:t xml:space="preserve"> всех категорий</w:t>
            </w:r>
            <w:r w:rsidRPr="00031E90">
              <w:rPr>
                <w:rFonts w:ascii="Times New (W1)" w:hAnsi="Times New (W1)"/>
                <w:szCs w:val="24"/>
              </w:rPr>
              <w:t xml:space="preserve"> (в фактически де</w:t>
            </w:r>
            <w:r w:rsidRPr="00031E90">
              <w:rPr>
                <w:rFonts w:ascii="Times New (W1)" w:hAnsi="Times New (W1)"/>
                <w:szCs w:val="24"/>
              </w:rPr>
              <w:t>й</w:t>
            </w:r>
            <w:r w:rsidRPr="00031E90">
              <w:rPr>
                <w:rFonts w:ascii="Times New (W1)" w:hAnsi="Times New (W1)"/>
                <w:szCs w:val="24"/>
              </w:rPr>
              <w:t>ствовавших ценах</w:t>
            </w:r>
            <w:r w:rsidRPr="00031E90">
              <w:rPr>
                <w:szCs w:val="24"/>
              </w:rPr>
              <w:t>),</w:t>
            </w:r>
            <w:r w:rsidRPr="00031E90">
              <w:rPr>
                <w:rFonts w:ascii="Times New (W1)" w:hAnsi="Times New (W1)"/>
                <w:szCs w:val="24"/>
              </w:rPr>
              <w:t xml:space="preserve"> м</w:t>
            </w:r>
            <w:r w:rsidR="00D532F4">
              <w:rPr>
                <w:szCs w:val="24"/>
              </w:rPr>
              <w:t>лн</w:t>
            </w:r>
            <w:r w:rsidRPr="00031E90">
              <w:rPr>
                <w:rFonts w:ascii="Times New (W1)" w:hAnsi="Times New (W1)"/>
                <w:szCs w:val="24"/>
              </w:rPr>
              <w:t xml:space="preserve"> рублей</w:t>
            </w:r>
          </w:p>
        </w:tc>
        <w:tc>
          <w:tcPr>
            <w:tcW w:w="1240" w:type="dxa"/>
            <w:vAlign w:val="bottom"/>
          </w:tcPr>
          <w:p w:rsidR="00ED32B2" w:rsidRPr="00666A44" w:rsidRDefault="00ED32B2" w:rsidP="008F053B">
            <w:pPr>
              <w:tabs>
                <w:tab w:val="decimal" w:pos="746"/>
              </w:tabs>
              <w:jc w:val="both"/>
              <w:rPr>
                <w:sz w:val="24"/>
                <w:szCs w:val="24"/>
              </w:rPr>
            </w:pPr>
            <w:r w:rsidRPr="00666A44">
              <w:rPr>
                <w:sz w:val="24"/>
                <w:szCs w:val="24"/>
              </w:rPr>
              <w:t>94097,1</w:t>
            </w:r>
          </w:p>
        </w:tc>
        <w:tc>
          <w:tcPr>
            <w:tcW w:w="1240" w:type="dxa"/>
            <w:vAlign w:val="bottom"/>
          </w:tcPr>
          <w:p w:rsidR="00ED32B2" w:rsidRPr="00551DAC" w:rsidRDefault="00ED32B2" w:rsidP="008F053B">
            <w:pPr>
              <w:tabs>
                <w:tab w:val="decimal" w:pos="746"/>
              </w:tabs>
              <w:jc w:val="both"/>
              <w:rPr>
                <w:sz w:val="24"/>
                <w:szCs w:val="24"/>
              </w:rPr>
            </w:pPr>
            <w:r w:rsidRPr="003462D8">
              <w:rPr>
                <w:sz w:val="24"/>
                <w:szCs w:val="24"/>
              </w:rPr>
              <w:t>98011,8</w:t>
            </w:r>
          </w:p>
        </w:tc>
        <w:tc>
          <w:tcPr>
            <w:tcW w:w="1240" w:type="dxa"/>
            <w:vAlign w:val="bottom"/>
          </w:tcPr>
          <w:p w:rsidR="00ED32B2" w:rsidRPr="00ED32B2" w:rsidRDefault="00ED32B2" w:rsidP="008F053B">
            <w:pPr>
              <w:tabs>
                <w:tab w:val="decimal" w:pos="746"/>
              </w:tabs>
              <w:jc w:val="both"/>
              <w:rPr>
                <w:sz w:val="24"/>
                <w:szCs w:val="24"/>
              </w:rPr>
            </w:pPr>
            <w:r>
              <w:rPr>
                <w:sz w:val="24"/>
                <w:szCs w:val="24"/>
              </w:rPr>
              <w:t>101067,0</w:t>
            </w:r>
          </w:p>
        </w:tc>
        <w:tc>
          <w:tcPr>
            <w:tcW w:w="1240" w:type="dxa"/>
            <w:vAlign w:val="bottom"/>
          </w:tcPr>
          <w:p w:rsidR="00ED32B2" w:rsidRPr="0019437F" w:rsidRDefault="00ED32B2" w:rsidP="008F053B">
            <w:pPr>
              <w:tabs>
                <w:tab w:val="decimal" w:pos="779"/>
              </w:tabs>
              <w:jc w:val="both"/>
              <w:rPr>
                <w:sz w:val="24"/>
                <w:szCs w:val="24"/>
                <w:vertAlign w:val="superscript"/>
              </w:rPr>
            </w:pPr>
            <w:r>
              <w:rPr>
                <w:sz w:val="24"/>
              </w:rPr>
              <w:t>11</w:t>
            </w:r>
            <w:r w:rsidR="009C16DC">
              <w:rPr>
                <w:sz w:val="24"/>
              </w:rPr>
              <w:t>8</w:t>
            </w:r>
            <w:r>
              <w:rPr>
                <w:sz w:val="24"/>
              </w:rPr>
              <w:t>709,0</w:t>
            </w:r>
            <w:r w:rsidR="00C117FC">
              <w:rPr>
                <w:sz w:val="24"/>
                <w:szCs w:val="24"/>
                <w:vertAlign w:val="superscript"/>
              </w:rPr>
              <w:t>2</w:t>
            </w:r>
            <w:r w:rsidRPr="0019437F">
              <w:rPr>
                <w:sz w:val="24"/>
                <w:szCs w:val="24"/>
                <w:vertAlign w:val="superscript"/>
              </w:rPr>
              <w:t>)</w:t>
            </w:r>
          </w:p>
        </w:tc>
      </w:tr>
      <w:tr w:rsidR="00ED32B2" w:rsidRPr="00C0554E" w:rsidTr="008C5F92">
        <w:tc>
          <w:tcPr>
            <w:tcW w:w="4720" w:type="dxa"/>
          </w:tcPr>
          <w:p w:rsidR="00ED32B2" w:rsidRPr="00C0554E" w:rsidRDefault="00ED32B2" w:rsidP="00BE6E41">
            <w:pPr>
              <w:pStyle w:val="a3"/>
              <w:ind w:left="567"/>
              <w:rPr>
                <w:rFonts w:ascii="Times New Roman" w:hAnsi="Times New Roman"/>
                <w:b w:val="0"/>
                <w:sz w:val="24"/>
                <w:szCs w:val="24"/>
              </w:rPr>
            </w:pPr>
            <w:r w:rsidRPr="00C0554E">
              <w:rPr>
                <w:rFonts w:ascii="Times New Roman" w:hAnsi="Times New Roman"/>
                <w:b w:val="0"/>
                <w:sz w:val="24"/>
                <w:szCs w:val="24"/>
              </w:rPr>
              <w:t>в том числе</w:t>
            </w:r>
            <w:r>
              <w:rPr>
                <w:rFonts w:ascii="Times New Roman" w:hAnsi="Times New Roman"/>
                <w:b w:val="0"/>
                <w:sz w:val="24"/>
                <w:szCs w:val="24"/>
              </w:rPr>
              <w:t>:</w:t>
            </w:r>
          </w:p>
        </w:tc>
        <w:tc>
          <w:tcPr>
            <w:tcW w:w="1240" w:type="dxa"/>
            <w:vAlign w:val="bottom"/>
          </w:tcPr>
          <w:p w:rsidR="00ED32B2" w:rsidRPr="00666A44" w:rsidRDefault="00ED32B2" w:rsidP="008F053B">
            <w:pPr>
              <w:tabs>
                <w:tab w:val="decimal" w:pos="746"/>
              </w:tabs>
              <w:jc w:val="both"/>
              <w:rPr>
                <w:sz w:val="24"/>
                <w:szCs w:val="24"/>
              </w:rPr>
            </w:pPr>
          </w:p>
        </w:tc>
        <w:tc>
          <w:tcPr>
            <w:tcW w:w="1240" w:type="dxa"/>
            <w:vAlign w:val="bottom"/>
          </w:tcPr>
          <w:p w:rsidR="00ED32B2" w:rsidRPr="00551DAC" w:rsidRDefault="00ED32B2" w:rsidP="008F053B">
            <w:pPr>
              <w:tabs>
                <w:tab w:val="decimal" w:pos="746"/>
              </w:tabs>
              <w:jc w:val="both"/>
              <w:rPr>
                <w:sz w:val="24"/>
                <w:szCs w:val="24"/>
              </w:rPr>
            </w:pPr>
          </w:p>
        </w:tc>
        <w:tc>
          <w:tcPr>
            <w:tcW w:w="1240" w:type="dxa"/>
            <w:vAlign w:val="bottom"/>
          </w:tcPr>
          <w:p w:rsidR="00ED32B2" w:rsidRPr="00ED32B2" w:rsidRDefault="00ED32B2" w:rsidP="008F053B">
            <w:pPr>
              <w:tabs>
                <w:tab w:val="decimal" w:pos="746"/>
              </w:tabs>
              <w:jc w:val="both"/>
              <w:rPr>
                <w:sz w:val="24"/>
                <w:szCs w:val="24"/>
              </w:rPr>
            </w:pPr>
          </w:p>
        </w:tc>
        <w:tc>
          <w:tcPr>
            <w:tcW w:w="1240" w:type="dxa"/>
            <w:vAlign w:val="bottom"/>
          </w:tcPr>
          <w:p w:rsidR="00ED32B2" w:rsidRPr="0019437F" w:rsidRDefault="00ED32B2" w:rsidP="00DC6557">
            <w:pPr>
              <w:tabs>
                <w:tab w:val="decimal" w:pos="779"/>
              </w:tabs>
              <w:jc w:val="both"/>
              <w:rPr>
                <w:sz w:val="24"/>
                <w:szCs w:val="24"/>
              </w:rPr>
            </w:pPr>
          </w:p>
        </w:tc>
      </w:tr>
      <w:tr w:rsidR="00ED32B2" w:rsidRPr="00031E90" w:rsidTr="008C5F92">
        <w:tc>
          <w:tcPr>
            <w:tcW w:w="4720" w:type="dxa"/>
          </w:tcPr>
          <w:p w:rsidR="00ED32B2" w:rsidRPr="00031E90" w:rsidRDefault="00ED32B2" w:rsidP="00BE6E41">
            <w:pPr>
              <w:tabs>
                <w:tab w:val="left" w:pos="1134"/>
              </w:tabs>
              <w:ind w:left="284"/>
              <w:rPr>
                <w:sz w:val="24"/>
                <w:szCs w:val="24"/>
              </w:rPr>
            </w:pPr>
            <w:r w:rsidRPr="00031E90">
              <w:rPr>
                <w:sz w:val="24"/>
                <w:szCs w:val="24"/>
              </w:rPr>
              <w:t xml:space="preserve">сельскохозяйственные организации </w:t>
            </w:r>
          </w:p>
        </w:tc>
        <w:tc>
          <w:tcPr>
            <w:tcW w:w="1240" w:type="dxa"/>
            <w:vAlign w:val="bottom"/>
          </w:tcPr>
          <w:p w:rsidR="00ED32B2" w:rsidRPr="00666A44" w:rsidRDefault="00ED32B2" w:rsidP="008F053B">
            <w:pPr>
              <w:tabs>
                <w:tab w:val="decimal" w:pos="746"/>
              </w:tabs>
              <w:jc w:val="both"/>
              <w:rPr>
                <w:sz w:val="24"/>
                <w:szCs w:val="24"/>
              </w:rPr>
            </w:pPr>
            <w:r w:rsidRPr="00666A44">
              <w:rPr>
                <w:sz w:val="24"/>
                <w:szCs w:val="24"/>
              </w:rPr>
              <w:t>46748,6</w:t>
            </w:r>
          </w:p>
        </w:tc>
        <w:tc>
          <w:tcPr>
            <w:tcW w:w="1240" w:type="dxa"/>
            <w:vAlign w:val="bottom"/>
          </w:tcPr>
          <w:p w:rsidR="00ED32B2" w:rsidRPr="00551DAC" w:rsidRDefault="00ED32B2" w:rsidP="008F053B">
            <w:pPr>
              <w:tabs>
                <w:tab w:val="decimal" w:pos="746"/>
              </w:tabs>
              <w:jc w:val="both"/>
              <w:rPr>
                <w:sz w:val="24"/>
                <w:szCs w:val="24"/>
              </w:rPr>
            </w:pPr>
            <w:r w:rsidRPr="003462D8">
              <w:rPr>
                <w:sz w:val="24"/>
                <w:szCs w:val="24"/>
              </w:rPr>
              <w:t>48823,3</w:t>
            </w:r>
          </w:p>
        </w:tc>
        <w:tc>
          <w:tcPr>
            <w:tcW w:w="1240" w:type="dxa"/>
            <w:vAlign w:val="bottom"/>
          </w:tcPr>
          <w:p w:rsidR="00ED32B2" w:rsidRPr="00ED32B2" w:rsidRDefault="00ED32B2" w:rsidP="008F053B">
            <w:pPr>
              <w:tabs>
                <w:tab w:val="decimal" w:pos="746"/>
              </w:tabs>
              <w:jc w:val="both"/>
              <w:rPr>
                <w:sz w:val="24"/>
                <w:szCs w:val="24"/>
              </w:rPr>
            </w:pPr>
            <w:r>
              <w:rPr>
                <w:sz w:val="24"/>
                <w:szCs w:val="24"/>
              </w:rPr>
              <w:t>48287,9</w:t>
            </w:r>
          </w:p>
        </w:tc>
        <w:tc>
          <w:tcPr>
            <w:tcW w:w="1240" w:type="dxa"/>
            <w:vAlign w:val="bottom"/>
          </w:tcPr>
          <w:p w:rsidR="00ED32B2" w:rsidRPr="0019437F" w:rsidRDefault="00ED32B2" w:rsidP="00ED32B2">
            <w:pPr>
              <w:tabs>
                <w:tab w:val="decimal" w:pos="779"/>
              </w:tabs>
              <w:jc w:val="both"/>
              <w:rPr>
                <w:sz w:val="24"/>
                <w:szCs w:val="24"/>
                <w:vertAlign w:val="superscript"/>
              </w:rPr>
            </w:pPr>
            <w:r>
              <w:rPr>
                <w:sz w:val="24"/>
              </w:rPr>
              <w:t>53224,9</w:t>
            </w:r>
            <w:r w:rsidR="00C117FC">
              <w:rPr>
                <w:sz w:val="24"/>
                <w:szCs w:val="24"/>
                <w:vertAlign w:val="superscript"/>
              </w:rPr>
              <w:t>2</w:t>
            </w:r>
            <w:r w:rsidRPr="0019437F">
              <w:rPr>
                <w:sz w:val="24"/>
                <w:szCs w:val="24"/>
                <w:vertAlign w:val="superscript"/>
              </w:rPr>
              <w:t>)</w:t>
            </w:r>
          </w:p>
        </w:tc>
      </w:tr>
      <w:tr w:rsidR="00ED32B2" w:rsidRPr="00031E90" w:rsidTr="008C5F92">
        <w:tc>
          <w:tcPr>
            <w:tcW w:w="4720" w:type="dxa"/>
          </w:tcPr>
          <w:p w:rsidR="00ED32B2" w:rsidRPr="00031E90" w:rsidRDefault="00ED32B2" w:rsidP="00BE6E41">
            <w:pPr>
              <w:tabs>
                <w:tab w:val="left" w:pos="1134"/>
              </w:tabs>
              <w:ind w:left="284"/>
              <w:rPr>
                <w:sz w:val="24"/>
                <w:szCs w:val="24"/>
              </w:rPr>
            </w:pPr>
            <w:r w:rsidRPr="00031E90">
              <w:rPr>
                <w:sz w:val="24"/>
                <w:szCs w:val="24"/>
              </w:rPr>
              <w:t>хозяйства населения</w:t>
            </w:r>
          </w:p>
        </w:tc>
        <w:tc>
          <w:tcPr>
            <w:tcW w:w="1240" w:type="dxa"/>
            <w:vAlign w:val="bottom"/>
          </w:tcPr>
          <w:p w:rsidR="00ED32B2" w:rsidRPr="00666A44" w:rsidRDefault="00ED32B2" w:rsidP="008F053B">
            <w:pPr>
              <w:tabs>
                <w:tab w:val="decimal" w:pos="746"/>
              </w:tabs>
              <w:jc w:val="both"/>
              <w:rPr>
                <w:sz w:val="24"/>
                <w:szCs w:val="24"/>
              </w:rPr>
            </w:pPr>
            <w:r w:rsidRPr="00666A44">
              <w:rPr>
                <w:sz w:val="24"/>
                <w:szCs w:val="24"/>
              </w:rPr>
              <w:t>28043,3</w:t>
            </w:r>
          </w:p>
        </w:tc>
        <w:tc>
          <w:tcPr>
            <w:tcW w:w="1240" w:type="dxa"/>
            <w:vAlign w:val="bottom"/>
          </w:tcPr>
          <w:p w:rsidR="00ED32B2" w:rsidRPr="00551DAC" w:rsidRDefault="00ED32B2" w:rsidP="008F053B">
            <w:pPr>
              <w:tabs>
                <w:tab w:val="decimal" w:pos="746"/>
              </w:tabs>
              <w:jc w:val="both"/>
              <w:rPr>
                <w:sz w:val="24"/>
                <w:szCs w:val="24"/>
              </w:rPr>
            </w:pPr>
            <w:r w:rsidRPr="003462D8">
              <w:rPr>
                <w:sz w:val="24"/>
                <w:szCs w:val="24"/>
              </w:rPr>
              <w:t>27243,0</w:t>
            </w:r>
          </w:p>
        </w:tc>
        <w:tc>
          <w:tcPr>
            <w:tcW w:w="1240" w:type="dxa"/>
            <w:vAlign w:val="bottom"/>
          </w:tcPr>
          <w:p w:rsidR="00ED32B2" w:rsidRPr="00ED32B2" w:rsidRDefault="00ED32B2" w:rsidP="008F053B">
            <w:pPr>
              <w:tabs>
                <w:tab w:val="decimal" w:pos="746"/>
              </w:tabs>
              <w:jc w:val="both"/>
              <w:rPr>
                <w:sz w:val="24"/>
                <w:szCs w:val="24"/>
              </w:rPr>
            </w:pPr>
            <w:r>
              <w:rPr>
                <w:sz w:val="24"/>
                <w:szCs w:val="24"/>
              </w:rPr>
              <w:t>26996,6</w:t>
            </w:r>
          </w:p>
        </w:tc>
        <w:tc>
          <w:tcPr>
            <w:tcW w:w="1240" w:type="dxa"/>
            <w:vAlign w:val="bottom"/>
          </w:tcPr>
          <w:p w:rsidR="00ED32B2" w:rsidRPr="0019437F" w:rsidRDefault="00ED32B2" w:rsidP="00ED32B2">
            <w:pPr>
              <w:tabs>
                <w:tab w:val="decimal" w:pos="779"/>
              </w:tabs>
              <w:jc w:val="both"/>
              <w:rPr>
                <w:sz w:val="24"/>
                <w:szCs w:val="24"/>
                <w:vertAlign w:val="superscript"/>
              </w:rPr>
            </w:pPr>
            <w:r>
              <w:rPr>
                <w:sz w:val="24"/>
              </w:rPr>
              <w:t>33063,3</w:t>
            </w:r>
            <w:r w:rsidR="00C117FC">
              <w:rPr>
                <w:sz w:val="24"/>
                <w:szCs w:val="24"/>
                <w:vertAlign w:val="superscript"/>
              </w:rPr>
              <w:t>2</w:t>
            </w:r>
            <w:r w:rsidRPr="0019437F">
              <w:rPr>
                <w:sz w:val="24"/>
                <w:szCs w:val="24"/>
                <w:vertAlign w:val="superscript"/>
              </w:rPr>
              <w:t>)</w:t>
            </w:r>
          </w:p>
        </w:tc>
      </w:tr>
      <w:tr w:rsidR="00ED32B2" w:rsidRPr="00031E90" w:rsidTr="008C5F92">
        <w:tc>
          <w:tcPr>
            <w:tcW w:w="4720" w:type="dxa"/>
          </w:tcPr>
          <w:p w:rsidR="00ED32B2" w:rsidRPr="00031E90" w:rsidRDefault="00ED32B2" w:rsidP="00BE6E41">
            <w:pPr>
              <w:tabs>
                <w:tab w:val="left" w:pos="1134"/>
              </w:tabs>
              <w:ind w:left="284"/>
              <w:rPr>
                <w:sz w:val="24"/>
                <w:szCs w:val="24"/>
              </w:rPr>
            </w:pPr>
            <w:r w:rsidRPr="00031E90">
              <w:rPr>
                <w:sz w:val="24"/>
                <w:szCs w:val="24"/>
              </w:rPr>
              <w:t>крестьянские (фермерские) хозяйства</w:t>
            </w:r>
            <w:r>
              <w:rPr>
                <w:sz w:val="24"/>
                <w:szCs w:val="24"/>
                <w:vertAlign w:val="superscript"/>
              </w:rPr>
              <w:t>1</w:t>
            </w:r>
            <w:r w:rsidRPr="005B5D2C">
              <w:rPr>
                <w:sz w:val="24"/>
                <w:szCs w:val="24"/>
                <w:vertAlign w:val="superscript"/>
              </w:rPr>
              <w:t>)</w:t>
            </w:r>
          </w:p>
        </w:tc>
        <w:tc>
          <w:tcPr>
            <w:tcW w:w="1240" w:type="dxa"/>
            <w:vAlign w:val="bottom"/>
          </w:tcPr>
          <w:p w:rsidR="00ED32B2" w:rsidRPr="00666A44" w:rsidRDefault="00ED32B2" w:rsidP="008F053B">
            <w:pPr>
              <w:tabs>
                <w:tab w:val="decimal" w:pos="746"/>
              </w:tabs>
              <w:jc w:val="both"/>
              <w:rPr>
                <w:sz w:val="24"/>
                <w:szCs w:val="24"/>
              </w:rPr>
            </w:pPr>
            <w:r w:rsidRPr="00666A44">
              <w:rPr>
                <w:sz w:val="24"/>
                <w:szCs w:val="24"/>
              </w:rPr>
              <w:t>19305,2</w:t>
            </w:r>
          </w:p>
        </w:tc>
        <w:tc>
          <w:tcPr>
            <w:tcW w:w="1240" w:type="dxa"/>
            <w:vAlign w:val="bottom"/>
          </w:tcPr>
          <w:p w:rsidR="00ED32B2" w:rsidRPr="00551DAC" w:rsidRDefault="00ED32B2" w:rsidP="008F053B">
            <w:pPr>
              <w:tabs>
                <w:tab w:val="decimal" w:pos="746"/>
              </w:tabs>
              <w:jc w:val="both"/>
              <w:rPr>
                <w:sz w:val="24"/>
                <w:szCs w:val="24"/>
              </w:rPr>
            </w:pPr>
            <w:r w:rsidRPr="003462D8">
              <w:rPr>
                <w:sz w:val="24"/>
                <w:szCs w:val="24"/>
              </w:rPr>
              <w:t>21945,5</w:t>
            </w:r>
          </w:p>
        </w:tc>
        <w:tc>
          <w:tcPr>
            <w:tcW w:w="1240" w:type="dxa"/>
            <w:vAlign w:val="bottom"/>
          </w:tcPr>
          <w:p w:rsidR="00ED32B2" w:rsidRPr="00ED32B2" w:rsidRDefault="00ED32B2" w:rsidP="008F053B">
            <w:pPr>
              <w:tabs>
                <w:tab w:val="decimal" w:pos="746"/>
              </w:tabs>
              <w:jc w:val="both"/>
              <w:rPr>
                <w:sz w:val="24"/>
                <w:szCs w:val="24"/>
              </w:rPr>
            </w:pPr>
            <w:r>
              <w:rPr>
                <w:sz w:val="24"/>
                <w:szCs w:val="24"/>
              </w:rPr>
              <w:t>25782,5</w:t>
            </w:r>
          </w:p>
        </w:tc>
        <w:tc>
          <w:tcPr>
            <w:tcW w:w="1240" w:type="dxa"/>
            <w:vAlign w:val="bottom"/>
          </w:tcPr>
          <w:p w:rsidR="00ED32B2" w:rsidRPr="0019437F" w:rsidRDefault="00ED32B2" w:rsidP="00ED32B2">
            <w:pPr>
              <w:tabs>
                <w:tab w:val="decimal" w:pos="779"/>
              </w:tabs>
              <w:jc w:val="both"/>
              <w:rPr>
                <w:sz w:val="24"/>
                <w:szCs w:val="24"/>
                <w:vertAlign w:val="superscript"/>
              </w:rPr>
            </w:pPr>
            <w:r>
              <w:rPr>
                <w:sz w:val="24"/>
              </w:rPr>
              <w:t>32420,8</w:t>
            </w:r>
            <w:r w:rsidR="00C117FC">
              <w:rPr>
                <w:sz w:val="24"/>
                <w:szCs w:val="24"/>
                <w:vertAlign w:val="superscript"/>
              </w:rPr>
              <w:t>2</w:t>
            </w:r>
            <w:r w:rsidRPr="0019437F">
              <w:rPr>
                <w:sz w:val="24"/>
                <w:szCs w:val="24"/>
                <w:vertAlign w:val="superscript"/>
              </w:rPr>
              <w:t>)</w:t>
            </w:r>
          </w:p>
        </w:tc>
      </w:tr>
      <w:tr w:rsidR="00ED32B2" w:rsidRPr="00031E90" w:rsidTr="008C5F92">
        <w:tc>
          <w:tcPr>
            <w:tcW w:w="4720" w:type="dxa"/>
          </w:tcPr>
          <w:p w:rsidR="00ED32B2" w:rsidRPr="0021151F" w:rsidRDefault="00ED32B2" w:rsidP="00BE6E41">
            <w:pPr>
              <w:pStyle w:val="a7"/>
              <w:rPr>
                <w:szCs w:val="24"/>
                <w:vertAlign w:val="superscript"/>
              </w:rPr>
            </w:pPr>
            <w:r w:rsidRPr="00031E90">
              <w:rPr>
                <w:rFonts w:ascii="Times New (W1)" w:hAnsi="Times New (W1)"/>
                <w:szCs w:val="24"/>
              </w:rPr>
              <w:t xml:space="preserve">Индекс </w:t>
            </w:r>
            <w:r>
              <w:rPr>
                <w:rFonts w:ascii="Times New (W1)" w:hAnsi="Times New (W1)"/>
                <w:szCs w:val="24"/>
              </w:rPr>
              <w:t>производства</w:t>
            </w:r>
            <w:r w:rsidRPr="00031E90">
              <w:rPr>
                <w:rFonts w:ascii="Times New (W1)" w:hAnsi="Times New (W1)"/>
                <w:szCs w:val="24"/>
              </w:rPr>
              <w:t xml:space="preserve"> продукции сельского хозяйства </w:t>
            </w:r>
            <w:r w:rsidRPr="00031E90">
              <w:t>в хозяйствах всех категорий</w:t>
            </w:r>
            <w:r w:rsidRPr="00031E90">
              <w:rPr>
                <w:szCs w:val="24"/>
              </w:rPr>
              <w:t xml:space="preserve"> </w:t>
            </w:r>
            <w:r>
              <w:rPr>
                <w:szCs w:val="24"/>
              </w:rPr>
              <w:br/>
            </w:r>
            <w:r w:rsidRPr="00031E90">
              <w:rPr>
                <w:szCs w:val="24"/>
              </w:rPr>
              <w:t>(</w:t>
            </w:r>
            <w:r w:rsidRPr="00031E90">
              <w:rPr>
                <w:rFonts w:ascii="Times New (W1)" w:hAnsi="Times New (W1)"/>
                <w:szCs w:val="24"/>
              </w:rPr>
              <w:t xml:space="preserve">в сопоставимых ценах; в процентах к </w:t>
            </w:r>
            <w:r>
              <w:rPr>
                <w:rFonts w:ascii="Times New (W1)" w:hAnsi="Times New (W1)"/>
                <w:szCs w:val="24"/>
              </w:rPr>
              <w:br/>
            </w:r>
            <w:r w:rsidRPr="00031E90">
              <w:rPr>
                <w:rFonts w:ascii="Times New (W1)" w:hAnsi="Times New (W1)"/>
                <w:szCs w:val="24"/>
              </w:rPr>
              <w:t>предыдущему году</w:t>
            </w:r>
            <w:r w:rsidRPr="00031E90">
              <w:rPr>
                <w:szCs w:val="24"/>
              </w:rPr>
              <w:t>)</w:t>
            </w:r>
          </w:p>
        </w:tc>
        <w:tc>
          <w:tcPr>
            <w:tcW w:w="1240" w:type="dxa"/>
            <w:vAlign w:val="bottom"/>
          </w:tcPr>
          <w:p w:rsidR="00ED32B2" w:rsidRPr="00666A44" w:rsidRDefault="00ED32B2" w:rsidP="008F053B">
            <w:pPr>
              <w:tabs>
                <w:tab w:val="decimal" w:pos="746"/>
              </w:tabs>
              <w:jc w:val="both"/>
              <w:rPr>
                <w:sz w:val="24"/>
                <w:szCs w:val="24"/>
              </w:rPr>
            </w:pPr>
            <w:r w:rsidRPr="00666A44">
              <w:rPr>
                <w:sz w:val="24"/>
                <w:szCs w:val="24"/>
              </w:rPr>
              <w:t>101,1</w:t>
            </w:r>
          </w:p>
        </w:tc>
        <w:tc>
          <w:tcPr>
            <w:tcW w:w="1240" w:type="dxa"/>
            <w:vAlign w:val="bottom"/>
          </w:tcPr>
          <w:p w:rsidR="00ED32B2" w:rsidRPr="003462D8" w:rsidRDefault="00ED32B2" w:rsidP="00BE6E41">
            <w:pPr>
              <w:tabs>
                <w:tab w:val="decimal" w:pos="746"/>
              </w:tabs>
              <w:jc w:val="both"/>
              <w:rPr>
                <w:sz w:val="24"/>
                <w:szCs w:val="24"/>
              </w:rPr>
            </w:pPr>
            <w:r w:rsidRPr="008F053B">
              <w:rPr>
                <w:sz w:val="24"/>
                <w:szCs w:val="24"/>
              </w:rPr>
              <w:t>96</w:t>
            </w:r>
            <w:r>
              <w:rPr>
                <w:sz w:val="24"/>
                <w:szCs w:val="24"/>
              </w:rPr>
              <w:t>,</w:t>
            </w:r>
            <w:r w:rsidRPr="008F053B">
              <w:rPr>
                <w:sz w:val="24"/>
                <w:szCs w:val="24"/>
              </w:rPr>
              <w:t>6</w:t>
            </w:r>
          </w:p>
        </w:tc>
        <w:tc>
          <w:tcPr>
            <w:tcW w:w="1240" w:type="dxa"/>
            <w:vAlign w:val="bottom"/>
          </w:tcPr>
          <w:p w:rsidR="00ED32B2" w:rsidRPr="00ED32B2" w:rsidRDefault="00ED32B2" w:rsidP="00BE6E41">
            <w:pPr>
              <w:tabs>
                <w:tab w:val="decimal" w:pos="746"/>
              </w:tabs>
              <w:jc w:val="both"/>
              <w:rPr>
                <w:sz w:val="24"/>
                <w:szCs w:val="24"/>
              </w:rPr>
            </w:pPr>
            <w:r>
              <w:rPr>
                <w:sz w:val="24"/>
                <w:szCs w:val="24"/>
              </w:rPr>
              <w:t>100,2</w:t>
            </w:r>
          </w:p>
        </w:tc>
        <w:tc>
          <w:tcPr>
            <w:tcW w:w="1240" w:type="dxa"/>
            <w:vAlign w:val="bottom"/>
          </w:tcPr>
          <w:p w:rsidR="00ED32B2" w:rsidRPr="00551DAC" w:rsidRDefault="00ED32B2" w:rsidP="00ED32B2">
            <w:pPr>
              <w:tabs>
                <w:tab w:val="decimal" w:pos="746"/>
              </w:tabs>
              <w:jc w:val="both"/>
              <w:rPr>
                <w:sz w:val="24"/>
                <w:szCs w:val="24"/>
              </w:rPr>
            </w:pPr>
            <w:r>
              <w:rPr>
                <w:sz w:val="24"/>
                <w:szCs w:val="24"/>
              </w:rPr>
              <w:t>102</w:t>
            </w:r>
            <w:r w:rsidRPr="0019437F">
              <w:rPr>
                <w:sz w:val="24"/>
                <w:szCs w:val="24"/>
              </w:rPr>
              <w:t>,</w:t>
            </w:r>
            <w:r>
              <w:rPr>
                <w:sz w:val="24"/>
                <w:szCs w:val="24"/>
              </w:rPr>
              <w:t>2</w:t>
            </w:r>
            <w:r w:rsidR="00C117FC">
              <w:rPr>
                <w:sz w:val="24"/>
                <w:szCs w:val="24"/>
                <w:vertAlign w:val="superscript"/>
              </w:rPr>
              <w:t>2</w:t>
            </w:r>
            <w:r w:rsidRPr="0019437F">
              <w:rPr>
                <w:sz w:val="24"/>
                <w:szCs w:val="24"/>
                <w:vertAlign w:val="superscript"/>
              </w:rPr>
              <w:t>)</w:t>
            </w:r>
          </w:p>
        </w:tc>
      </w:tr>
      <w:tr w:rsidR="00ED32B2" w:rsidRPr="00031E90" w:rsidTr="008C5F92">
        <w:tc>
          <w:tcPr>
            <w:tcW w:w="4720" w:type="dxa"/>
          </w:tcPr>
          <w:p w:rsidR="00ED32B2" w:rsidRPr="0021151F" w:rsidRDefault="00ED32B2" w:rsidP="00BE6E41">
            <w:pPr>
              <w:pStyle w:val="a7"/>
              <w:rPr>
                <w:szCs w:val="24"/>
                <w:vertAlign w:val="superscript"/>
              </w:rPr>
            </w:pPr>
            <w:r w:rsidRPr="00031E90">
              <w:rPr>
                <w:rFonts w:ascii="Times New (W1)" w:hAnsi="Times New (W1)"/>
                <w:szCs w:val="24"/>
              </w:rPr>
              <w:t>Валовой сбор продуктов расте</w:t>
            </w:r>
            <w:r>
              <w:rPr>
                <w:rFonts w:ascii="Times New (W1)" w:hAnsi="Times New (W1)"/>
                <w:szCs w:val="24"/>
              </w:rPr>
              <w:t>ниеводства</w:t>
            </w:r>
            <w:r>
              <w:rPr>
                <w:rFonts w:ascii="Times New (W1)" w:hAnsi="Times New (W1)"/>
                <w:szCs w:val="24"/>
              </w:rPr>
              <w:br/>
              <w:t>в хозяйствах всех категорий</w:t>
            </w:r>
            <w:r>
              <w:rPr>
                <w:szCs w:val="24"/>
              </w:rPr>
              <w:t>,</w:t>
            </w:r>
            <w:r w:rsidRPr="00031E90">
              <w:rPr>
                <w:rFonts w:ascii="Times New (W1)" w:hAnsi="Times New (W1)"/>
                <w:szCs w:val="24"/>
              </w:rPr>
              <w:t xml:space="preserve"> тыс</w:t>
            </w:r>
            <w:r>
              <w:rPr>
                <w:szCs w:val="24"/>
              </w:rPr>
              <w:t>.</w:t>
            </w:r>
            <w:r w:rsidRPr="00031E90">
              <w:rPr>
                <w:rFonts w:ascii="Times New (W1)" w:hAnsi="Times New (W1)"/>
                <w:szCs w:val="24"/>
              </w:rPr>
              <w:t xml:space="preserve"> тонн</w:t>
            </w:r>
            <w:r>
              <w:rPr>
                <w:szCs w:val="24"/>
              </w:rPr>
              <w:t>:</w:t>
            </w:r>
          </w:p>
        </w:tc>
        <w:tc>
          <w:tcPr>
            <w:tcW w:w="1240" w:type="dxa"/>
            <w:vAlign w:val="bottom"/>
          </w:tcPr>
          <w:p w:rsidR="00ED32B2" w:rsidRPr="008F053B" w:rsidRDefault="00ED32B2" w:rsidP="008F053B">
            <w:pPr>
              <w:tabs>
                <w:tab w:val="decimal" w:pos="746"/>
              </w:tabs>
              <w:jc w:val="both"/>
              <w:rPr>
                <w:sz w:val="24"/>
                <w:szCs w:val="24"/>
              </w:rPr>
            </w:pPr>
          </w:p>
        </w:tc>
        <w:tc>
          <w:tcPr>
            <w:tcW w:w="1240" w:type="dxa"/>
            <w:vAlign w:val="bottom"/>
          </w:tcPr>
          <w:p w:rsidR="00ED32B2" w:rsidRPr="003C1C63" w:rsidRDefault="00ED32B2" w:rsidP="008F053B">
            <w:pPr>
              <w:tabs>
                <w:tab w:val="decimal" w:pos="746"/>
              </w:tabs>
              <w:jc w:val="both"/>
              <w:rPr>
                <w:sz w:val="24"/>
                <w:szCs w:val="24"/>
              </w:rPr>
            </w:pPr>
          </w:p>
        </w:tc>
        <w:tc>
          <w:tcPr>
            <w:tcW w:w="1240" w:type="dxa"/>
            <w:vAlign w:val="bottom"/>
          </w:tcPr>
          <w:p w:rsidR="00ED32B2" w:rsidRPr="00031E90" w:rsidRDefault="00ED32B2" w:rsidP="00BE6E41">
            <w:pPr>
              <w:tabs>
                <w:tab w:val="decimal" w:pos="746"/>
              </w:tabs>
              <w:jc w:val="both"/>
              <w:rPr>
                <w:sz w:val="24"/>
                <w:szCs w:val="24"/>
              </w:rPr>
            </w:pPr>
          </w:p>
        </w:tc>
        <w:tc>
          <w:tcPr>
            <w:tcW w:w="1240" w:type="dxa"/>
            <w:vAlign w:val="bottom"/>
          </w:tcPr>
          <w:p w:rsidR="00ED32B2" w:rsidRPr="003C1C63" w:rsidRDefault="00ED32B2" w:rsidP="00BE6E41">
            <w:pPr>
              <w:tabs>
                <w:tab w:val="decimal" w:pos="779"/>
              </w:tabs>
              <w:jc w:val="both"/>
              <w:rPr>
                <w:sz w:val="24"/>
                <w:szCs w:val="24"/>
              </w:rPr>
            </w:pPr>
          </w:p>
        </w:tc>
      </w:tr>
      <w:tr w:rsidR="00ED32B2" w:rsidRPr="00031E90" w:rsidTr="008C5F92">
        <w:tc>
          <w:tcPr>
            <w:tcW w:w="4720" w:type="dxa"/>
            <w:vAlign w:val="bottom"/>
          </w:tcPr>
          <w:p w:rsidR="00ED32B2" w:rsidRPr="00031E90" w:rsidRDefault="00ED32B2" w:rsidP="00BE6E41">
            <w:pPr>
              <w:tabs>
                <w:tab w:val="left" w:pos="1134"/>
              </w:tabs>
              <w:ind w:left="284"/>
              <w:rPr>
                <w:sz w:val="24"/>
                <w:szCs w:val="24"/>
              </w:rPr>
            </w:pPr>
            <w:r>
              <w:rPr>
                <w:sz w:val="24"/>
                <w:szCs w:val="24"/>
              </w:rPr>
              <w:t>з</w:t>
            </w:r>
            <w:r w:rsidRPr="00031E90">
              <w:rPr>
                <w:sz w:val="24"/>
                <w:szCs w:val="24"/>
              </w:rPr>
              <w:t>ерно (в весе после доработки)</w:t>
            </w:r>
          </w:p>
        </w:tc>
        <w:tc>
          <w:tcPr>
            <w:tcW w:w="1240" w:type="dxa"/>
            <w:vAlign w:val="bottom"/>
          </w:tcPr>
          <w:p w:rsidR="00ED32B2" w:rsidRPr="00435DE5" w:rsidRDefault="00ED32B2" w:rsidP="00BE6E41">
            <w:pPr>
              <w:tabs>
                <w:tab w:val="decimal" w:pos="746"/>
              </w:tabs>
              <w:jc w:val="both"/>
              <w:rPr>
                <w:sz w:val="24"/>
                <w:szCs w:val="24"/>
              </w:rPr>
            </w:pPr>
            <w:r w:rsidRPr="00435DE5">
              <w:rPr>
                <w:sz w:val="24"/>
                <w:szCs w:val="24"/>
              </w:rPr>
              <w:t>3195,3</w:t>
            </w:r>
          </w:p>
        </w:tc>
        <w:tc>
          <w:tcPr>
            <w:tcW w:w="1240" w:type="dxa"/>
            <w:vAlign w:val="bottom"/>
          </w:tcPr>
          <w:p w:rsidR="00ED32B2" w:rsidRPr="00435DE5" w:rsidRDefault="00ED32B2" w:rsidP="00BE6E41">
            <w:pPr>
              <w:tabs>
                <w:tab w:val="decimal" w:pos="746"/>
              </w:tabs>
              <w:jc w:val="both"/>
              <w:rPr>
                <w:sz w:val="24"/>
                <w:szCs w:val="24"/>
              </w:rPr>
            </w:pPr>
            <w:r w:rsidRPr="00666A44">
              <w:rPr>
                <w:sz w:val="24"/>
                <w:szCs w:val="24"/>
              </w:rPr>
              <w:t>3051,7</w:t>
            </w:r>
          </w:p>
        </w:tc>
        <w:tc>
          <w:tcPr>
            <w:tcW w:w="1240" w:type="dxa"/>
            <w:vAlign w:val="bottom"/>
          </w:tcPr>
          <w:p w:rsidR="00ED32B2" w:rsidRPr="00435DE5" w:rsidRDefault="00ED32B2" w:rsidP="00BE6E41">
            <w:pPr>
              <w:tabs>
                <w:tab w:val="decimal" w:pos="746"/>
              </w:tabs>
              <w:jc w:val="both"/>
              <w:rPr>
                <w:sz w:val="24"/>
                <w:szCs w:val="24"/>
              </w:rPr>
            </w:pPr>
            <w:r w:rsidRPr="00124E8E">
              <w:rPr>
                <w:sz w:val="24"/>
                <w:szCs w:val="24"/>
              </w:rPr>
              <w:t>3034,2</w:t>
            </w:r>
          </w:p>
        </w:tc>
        <w:tc>
          <w:tcPr>
            <w:tcW w:w="1240" w:type="dxa"/>
            <w:vAlign w:val="bottom"/>
          </w:tcPr>
          <w:p w:rsidR="00ED32B2" w:rsidRPr="008F053B" w:rsidRDefault="004E2A19" w:rsidP="008F053B">
            <w:pPr>
              <w:tabs>
                <w:tab w:val="decimal" w:pos="779"/>
              </w:tabs>
              <w:jc w:val="both"/>
              <w:rPr>
                <w:sz w:val="24"/>
              </w:rPr>
            </w:pPr>
            <w:r w:rsidRPr="008F053B">
              <w:rPr>
                <w:sz w:val="24"/>
              </w:rPr>
              <w:t>2937,5</w:t>
            </w:r>
          </w:p>
        </w:tc>
      </w:tr>
      <w:tr w:rsidR="00ED32B2" w:rsidRPr="00031E90" w:rsidTr="00BE6E41">
        <w:tc>
          <w:tcPr>
            <w:tcW w:w="4720" w:type="dxa"/>
            <w:vAlign w:val="bottom"/>
          </w:tcPr>
          <w:p w:rsidR="00ED32B2" w:rsidRPr="00031E90" w:rsidRDefault="00ED32B2" w:rsidP="00BE6E41">
            <w:pPr>
              <w:tabs>
                <w:tab w:val="left" w:pos="1134"/>
              </w:tabs>
              <w:ind w:left="284"/>
              <w:rPr>
                <w:sz w:val="24"/>
                <w:szCs w:val="24"/>
              </w:rPr>
            </w:pPr>
            <w:r>
              <w:rPr>
                <w:sz w:val="24"/>
                <w:szCs w:val="24"/>
              </w:rPr>
              <w:t>к</w:t>
            </w:r>
            <w:r w:rsidRPr="00031E90">
              <w:rPr>
                <w:sz w:val="24"/>
                <w:szCs w:val="24"/>
              </w:rPr>
              <w:t>артофель</w:t>
            </w:r>
          </w:p>
        </w:tc>
        <w:tc>
          <w:tcPr>
            <w:tcW w:w="1240" w:type="dxa"/>
          </w:tcPr>
          <w:p w:rsidR="00ED32B2" w:rsidRPr="00435DE5" w:rsidRDefault="00ED32B2" w:rsidP="00BE6E41">
            <w:pPr>
              <w:tabs>
                <w:tab w:val="decimal" w:pos="746"/>
              </w:tabs>
              <w:jc w:val="both"/>
              <w:rPr>
                <w:sz w:val="24"/>
                <w:szCs w:val="24"/>
              </w:rPr>
            </w:pPr>
            <w:r w:rsidRPr="00435DE5">
              <w:rPr>
                <w:sz w:val="24"/>
                <w:szCs w:val="24"/>
              </w:rPr>
              <w:t>536,8</w:t>
            </w:r>
          </w:p>
        </w:tc>
        <w:tc>
          <w:tcPr>
            <w:tcW w:w="1240" w:type="dxa"/>
          </w:tcPr>
          <w:p w:rsidR="00ED32B2" w:rsidRPr="00435DE5" w:rsidRDefault="00ED32B2" w:rsidP="00BE6E41">
            <w:pPr>
              <w:tabs>
                <w:tab w:val="decimal" w:pos="746"/>
              </w:tabs>
              <w:jc w:val="both"/>
              <w:rPr>
                <w:sz w:val="24"/>
                <w:szCs w:val="24"/>
              </w:rPr>
            </w:pPr>
            <w:r w:rsidRPr="00666A44">
              <w:rPr>
                <w:sz w:val="24"/>
                <w:szCs w:val="24"/>
              </w:rPr>
              <w:t>297,6</w:t>
            </w:r>
          </w:p>
        </w:tc>
        <w:tc>
          <w:tcPr>
            <w:tcW w:w="1240" w:type="dxa"/>
          </w:tcPr>
          <w:p w:rsidR="00ED32B2" w:rsidRPr="00435DE5" w:rsidRDefault="00ED32B2" w:rsidP="00BE6E41">
            <w:pPr>
              <w:tabs>
                <w:tab w:val="decimal" w:pos="746"/>
              </w:tabs>
              <w:jc w:val="both"/>
              <w:rPr>
                <w:sz w:val="24"/>
                <w:szCs w:val="24"/>
              </w:rPr>
            </w:pPr>
            <w:r w:rsidRPr="00124E8E">
              <w:rPr>
                <w:sz w:val="24"/>
                <w:szCs w:val="24"/>
              </w:rPr>
              <w:t>266,8</w:t>
            </w:r>
          </w:p>
        </w:tc>
        <w:tc>
          <w:tcPr>
            <w:tcW w:w="1240" w:type="dxa"/>
          </w:tcPr>
          <w:p w:rsidR="00ED32B2" w:rsidRPr="008F053B" w:rsidRDefault="004E2A19" w:rsidP="008F053B">
            <w:pPr>
              <w:tabs>
                <w:tab w:val="decimal" w:pos="779"/>
              </w:tabs>
              <w:jc w:val="both"/>
              <w:rPr>
                <w:sz w:val="24"/>
              </w:rPr>
            </w:pPr>
            <w:r w:rsidRPr="008F053B">
              <w:rPr>
                <w:sz w:val="24"/>
              </w:rPr>
              <w:t>321,0</w:t>
            </w:r>
          </w:p>
        </w:tc>
      </w:tr>
      <w:tr w:rsidR="00ED32B2" w:rsidRPr="00031E90" w:rsidTr="00BE6E41">
        <w:tc>
          <w:tcPr>
            <w:tcW w:w="4720" w:type="dxa"/>
            <w:vAlign w:val="bottom"/>
          </w:tcPr>
          <w:p w:rsidR="00ED32B2" w:rsidRPr="00031E90" w:rsidRDefault="00ED32B2" w:rsidP="00BE6E41">
            <w:pPr>
              <w:tabs>
                <w:tab w:val="left" w:pos="1134"/>
              </w:tabs>
              <w:ind w:left="284" w:right="-68"/>
              <w:rPr>
                <w:sz w:val="24"/>
                <w:szCs w:val="24"/>
              </w:rPr>
            </w:pPr>
            <w:r>
              <w:rPr>
                <w:sz w:val="24"/>
                <w:szCs w:val="24"/>
              </w:rPr>
              <w:t>о</w:t>
            </w:r>
            <w:r w:rsidRPr="00031E90">
              <w:rPr>
                <w:sz w:val="24"/>
                <w:szCs w:val="24"/>
              </w:rPr>
              <w:t xml:space="preserve">вощи </w:t>
            </w:r>
            <w:r>
              <w:rPr>
                <w:sz w:val="24"/>
                <w:szCs w:val="24"/>
              </w:rPr>
              <w:t>(открытого и закрытого грунта)</w:t>
            </w:r>
          </w:p>
        </w:tc>
        <w:tc>
          <w:tcPr>
            <w:tcW w:w="1240" w:type="dxa"/>
          </w:tcPr>
          <w:p w:rsidR="00ED32B2" w:rsidRPr="00435DE5" w:rsidRDefault="00ED32B2" w:rsidP="00BE6E41">
            <w:pPr>
              <w:tabs>
                <w:tab w:val="decimal" w:pos="746"/>
              </w:tabs>
              <w:jc w:val="both"/>
              <w:rPr>
                <w:sz w:val="24"/>
                <w:szCs w:val="24"/>
              </w:rPr>
            </w:pPr>
            <w:r w:rsidRPr="00435DE5">
              <w:rPr>
                <w:sz w:val="24"/>
                <w:szCs w:val="24"/>
              </w:rPr>
              <w:t>142,1</w:t>
            </w:r>
          </w:p>
        </w:tc>
        <w:tc>
          <w:tcPr>
            <w:tcW w:w="1240" w:type="dxa"/>
          </w:tcPr>
          <w:p w:rsidR="00ED32B2" w:rsidRPr="00435DE5" w:rsidRDefault="00ED32B2" w:rsidP="00BE6E41">
            <w:pPr>
              <w:tabs>
                <w:tab w:val="decimal" w:pos="746"/>
              </w:tabs>
              <w:jc w:val="both"/>
              <w:rPr>
                <w:sz w:val="24"/>
                <w:szCs w:val="24"/>
              </w:rPr>
            </w:pPr>
            <w:r w:rsidRPr="00666A44">
              <w:rPr>
                <w:sz w:val="24"/>
                <w:szCs w:val="24"/>
              </w:rPr>
              <w:t>143,9</w:t>
            </w:r>
          </w:p>
        </w:tc>
        <w:tc>
          <w:tcPr>
            <w:tcW w:w="1240" w:type="dxa"/>
          </w:tcPr>
          <w:p w:rsidR="00ED32B2" w:rsidRPr="00435DE5" w:rsidRDefault="00ED32B2" w:rsidP="00BE6E41">
            <w:pPr>
              <w:tabs>
                <w:tab w:val="decimal" w:pos="746"/>
              </w:tabs>
              <w:jc w:val="both"/>
              <w:rPr>
                <w:sz w:val="24"/>
                <w:szCs w:val="24"/>
              </w:rPr>
            </w:pPr>
            <w:r w:rsidRPr="00124E8E">
              <w:rPr>
                <w:sz w:val="24"/>
                <w:szCs w:val="24"/>
              </w:rPr>
              <w:t>132,9</w:t>
            </w:r>
          </w:p>
        </w:tc>
        <w:tc>
          <w:tcPr>
            <w:tcW w:w="1240" w:type="dxa"/>
          </w:tcPr>
          <w:p w:rsidR="00ED32B2" w:rsidRPr="008F053B" w:rsidRDefault="004E2A19" w:rsidP="008F053B">
            <w:pPr>
              <w:tabs>
                <w:tab w:val="decimal" w:pos="779"/>
              </w:tabs>
              <w:jc w:val="both"/>
              <w:rPr>
                <w:sz w:val="24"/>
              </w:rPr>
            </w:pPr>
            <w:r w:rsidRPr="008F053B">
              <w:rPr>
                <w:sz w:val="24"/>
              </w:rPr>
              <w:t>138,1</w:t>
            </w:r>
          </w:p>
        </w:tc>
      </w:tr>
      <w:tr w:rsidR="00ED32B2" w:rsidRPr="00031E90" w:rsidTr="008C5F92">
        <w:tc>
          <w:tcPr>
            <w:tcW w:w="4720" w:type="dxa"/>
          </w:tcPr>
          <w:p w:rsidR="00ED32B2" w:rsidRPr="00031E90" w:rsidRDefault="00ED32B2" w:rsidP="00BE6E41">
            <w:pPr>
              <w:pStyle w:val="a7"/>
              <w:rPr>
                <w:szCs w:val="24"/>
                <w:vertAlign w:val="superscript"/>
              </w:rPr>
            </w:pPr>
            <w:r w:rsidRPr="00031E90">
              <w:rPr>
                <w:rFonts w:ascii="Times New (W1)" w:hAnsi="Times New (W1)"/>
                <w:szCs w:val="24"/>
              </w:rPr>
              <w:t xml:space="preserve">Поголовье скота </w:t>
            </w:r>
            <w:r>
              <w:t>в хозяйствах всех катег</w:t>
            </w:r>
            <w:r>
              <w:t>о</w:t>
            </w:r>
            <w:r>
              <w:t xml:space="preserve">рий </w:t>
            </w:r>
            <w:r w:rsidRPr="00031E90">
              <w:rPr>
                <w:rFonts w:ascii="Times New (W1)" w:hAnsi="Times New (W1)"/>
                <w:szCs w:val="24"/>
              </w:rPr>
              <w:t>(</w:t>
            </w:r>
            <w:r>
              <w:rPr>
                <w:rFonts w:ascii="Times New (W1)" w:hAnsi="Times New (W1)"/>
                <w:szCs w:val="24"/>
              </w:rPr>
              <w:t>на конец года</w:t>
            </w:r>
            <w:r>
              <w:rPr>
                <w:szCs w:val="24"/>
              </w:rPr>
              <w:t>),</w:t>
            </w:r>
            <w:r w:rsidRPr="00031E90">
              <w:rPr>
                <w:rFonts w:ascii="Times New (W1)" w:hAnsi="Times New (W1)"/>
                <w:szCs w:val="24"/>
              </w:rPr>
              <w:t xml:space="preserve"> тыс</w:t>
            </w:r>
            <w:r>
              <w:rPr>
                <w:szCs w:val="24"/>
              </w:rPr>
              <w:t xml:space="preserve">. </w:t>
            </w:r>
            <w:r w:rsidRPr="00031E90">
              <w:rPr>
                <w:rFonts w:ascii="Times New (W1)" w:hAnsi="Times New (W1)"/>
                <w:szCs w:val="24"/>
              </w:rPr>
              <w:t>голов</w:t>
            </w:r>
            <w:r w:rsidRPr="00031E90">
              <w:rPr>
                <w:szCs w:val="24"/>
              </w:rPr>
              <w:t>:</w:t>
            </w:r>
          </w:p>
        </w:tc>
        <w:tc>
          <w:tcPr>
            <w:tcW w:w="1240" w:type="dxa"/>
            <w:vAlign w:val="bottom"/>
          </w:tcPr>
          <w:p w:rsidR="00ED32B2" w:rsidRPr="00031E90" w:rsidRDefault="00ED32B2" w:rsidP="00BE6E41">
            <w:pPr>
              <w:tabs>
                <w:tab w:val="decimal" w:pos="746"/>
              </w:tabs>
              <w:jc w:val="both"/>
              <w:rPr>
                <w:sz w:val="24"/>
                <w:szCs w:val="24"/>
              </w:rPr>
            </w:pPr>
          </w:p>
        </w:tc>
        <w:tc>
          <w:tcPr>
            <w:tcW w:w="1240" w:type="dxa"/>
            <w:vAlign w:val="bottom"/>
          </w:tcPr>
          <w:p w:rsidR="00ED32B2" w:rsidRPr="00031E90" w:rsidRDefault="00ED32B2" w:rsidP="00BE6E41">
            <w:pPr>
              <w:tabs>
                <w:tab w:val="decimal" w:pos="746"/>
              </w:tabs>
              <w:jc w:val="both"/>
              <w:rPr>
                <w:sz w:val="24"/>
                <w:szCs w:val="24"/>
              </w:rPr>
            </w:pPr>
          </w:p>
        </w:tc>
        <w:tc>
          <w:tcPr>
            <w:tcW w:w="1240" w:type="dxa"/>
            <w:vAlign w:val="bottom"/>
          </w:tcPr>
          <w:p w:rsidR="00ED32B2" w:rsidRPr="00031E90" w:rsidRDefault="00ED32B2" w:rsidP="00BE6E41">
            <w:pPr>
              <w:tabs>
                <w:tab w:val="decimal" w:pos="746"/>
              </w:tabs>
              <w:jc w:val="both"/>
              <w:rPr>
                <w:sz w:val="24"/>
                <w:szCs w:val="24"/>
              </w:rPr>
            </w:pPr>
          </w:p>
        </w:tc>
        <w:tc>
          <w:tcPr>
            <w:tcW w:w="1240" w:type="dxa"/>
            <w:vAlign w:val="bottom"/>
          </w:tcPr>
          <w:p w:rsidR="00ED32B2" w:rsidRPr="008F053B" w:rsidRDefault="00ED32B2" w:rsidP="008F053B">
            <w:pPr>
              <w:tabs>
                <w:tab w:val="decimal" w:pos="779"/>
              </w:tabs>
              <w:jc w:val="both"/>
              <w:rPr>
                <w:sz w:val="24"/>
              </w:rPr>
            </w:pPr>
          </w:p>
        </w:tc>
      </w:tr>
      <w:tr w:rsidR="00ED32B2" w:rsidRPr="00031E90" w:rsidTr="008C5F92">
        <w:tc>
          <w:tcPr>
            <w:tcW w:w="4720" w:type="dxa"/>
          </w:tcPr>
          <w:p w:rsidR="00ED32B2" w:rsidRPr="00031E90" w:rsidRDefault="00ED32B2" w:rsidP="00BE6E41">
            <w:pPr>
              <w:tabs>
                <w:tab w:val="left" w:pos="1134"/>
              </w:tabs>
              <w:ind w:left="284"/>
              <w:rPr>
                <w:szCs w:val="24"/>
              </w:rPr>
            </w:pPr>
            <w:r w:rsidRPr="00031E90">
              <w:rPr>
                <w:sz w:val="24"/>
                <w:szCs w:val="24"/>
              </w:rPr>
              <w:t>крупный рогатый скот</w:t>
            </w:r>
          </w:p>
        </w:tc>
        <w:tc>
          <w:tcPr>
            <w:tcW w:w="1240" w:type="dxa"/>
            <w:vAlign w:val="bottom"/>
          </w:tcPr>
          <w:p w:rsidR="00ED32B2" w:rsidRPr="008C1263" w:rsidRDefault="00ED32B2" w:rsidP="00BE6E41">
            <w:pPr>
              <w:tabs>
                <w:tab w:val="decimal" w:pos="779"/>
              </w:tabs>
              <w:jc w:val="both"/>
              <w:rPr>
                <w:color w:val="000000"/>
                <w:sz w:val="24"/>
                <w:szCs w:val="24"/>
              </w:rPr>
            </w:pPr>
            <w:r>
              <w:rPr>
                <w:color w:val="000000"/>
                <w:sz w:val="24"/>
                <w:szCs w:val="24"/>
              </w:rPr>
              <w:t>361,5</w:t>
            </w:r>
          </w:p>
        </w:tc>
        <w:tc>
          <w:tcPr>
            <w:tcW w:w="1240" w:type="dxa"/>
            <w:vAlign w:val="bottom"/>
          </w:tcPr>
          <w:p w:rsidR="00ED32B2" w:rsidRPr="0019437F" w:rsidRDefault="00ED32B2" w:rsidP="00BE6E41">
            <w:pPr>
              <w:tabs>
                <w:tab w:val="decimal" w:pos="779"/>
              </w:tabs>
              <w:jc w:val="both"/>
              <w:rPr>
                <w:color w:val="000000"/>
                <w:sz w:val="24"/>
                <w:szCs w:val="24"/>
              </w:rPr>
            </w:pPr>
            <w:r>
              <w:rPr>
                <w:color w:val="000000"/>
                <w:sz w:val="24"/>
                <w:szCs w:val="24"/>
                <w:lang w:val="en-US"/>
              </w:rPr>
              <w:t>354</w:t>
            </w:r>
            <w:r>
              <w:rPr>
                <w:color w:val="000000"/>
                <w:sz w:val="24"/>
                <w:szCs w:val="24"/>
              </w:rPr>
              <w:t>,8</w:t>
            </w:r>
          </w:p>
        </w:tc>
        <w:tc>
          <w:tcPr>
            <w:tcW w:w="1240" w:type="dxa"/>
            <w:vAlign w:val="bottom"/>
          </w:tcPr>
          <w:p w:rsidR="00ED32B2" w:rsidRPr="007768CC" w:rsidRDefault="00ED32B2" w:rsidP="00BE6E41">
            <w:pPr>
              <w:tabs>
                <w:tab w:val="decimal" w:pos="746"/>
              </w:tabs>
              <w:jc w:val="both"/>
              <w:rPr>
                <w:sz w:val="24"/>
                <w:szCs w:val="24"/>
              </w:rPr>
            </w:pPr>
            <w:r w:rsidRPr="007768CC">
              <w:rPr>
                <w:sz w:val="24"/>
                <w:szCs w:val="24"/>
              </w:rPr>
              <w:t>350,4</w:t>
            </w:r>
          </w:p>
        </w:tc>
        <w:tc>
          <w:tcPr>
            <w:tcW w:w="1240" w:type="dxa"/>
            <w:vAlign w:val="bottom"/>
          </w:tcPr>
          <w:p w:rsidR="00ED32B2" w:rsidRPr="008F053B" w:rsidRDefault="00B812D4" w:rsidP="008F053B">
            <w:pPr>
              <w:tabs>
                <w:tab w:val="decimal" w:pos="779"/>
              </w:tabs>
              <w:jc w:val="both"/>
              <w:rPr>
                <w:sz w:val="24"/>
              </w:rPr>
            </w:pPr>
            <w:r w:rsidRPr="008F053B">
              <w:rPr>
                <w:sz w:val="24"/>
              </w:rPr>
              <w:t>336,2</w:t>
            </w:r>
          </w:p>
        </w:tc>
      </w:tr>
      <w:tr w:rsidR="00ED32B2" w:rsidRPr="00031E90" w:rsidTr="008C5F92">
        <w:tc>
          <w:tcPr>
            <w:tcW w:w="4720" w:type="dxa"/>
          </w:tcPr>
          <w:p w:rsidR="00ED32B2" w:rsidRPr="00034ED0" w:rsidRDefault="00ED32B2" w:rsidP="00BE6E41">
            <w:pPr>
              <w:tabs>
                <w:tab w:val="left" w:pos="1134"/>
              </w:tabs>
              <w:ind w:left="546"/>
              <w:rPr>
                <w:sz w:val="24"/>
                <w:szCs w:val="24"/>
              </w:rPr>
            </w:pPr>
            <w:r w:rsidRPr="00034ED0">
              <w:rPr>
                <w:sz w:val="24"/>
                <w:szCs w:val="24"/>
              </w:rPr>
              <w:t>из него коровы</w:t>
            </w:r>
          </w:p>
        </w:tc>
        <w:tc>
          <w:tcPr>
            <w:tcW w:w="1240" w:type="dxa"/>
            <w:vAlign w:val="bottom"/>
          </w:tcPr>
          <w:p w:rsidR="00ED32B2" w:rsidRPr="008C1263" w:rsidRDefault="00ED32B2" w:rsidP="00BE6E41">
            <w:pPr>
              <w:tabs>
                <w:tab w:val="decimal" w:pos="779"/>
              </w:tabs>
              <w:jc w:val="both"/>
              <w:rPr>
                <w:color w:val="000000"/>
                <w:sz w:val="24"/>
                <w:szCs w:val="24"/>
              </w:rPr>
            </w:pPr>
            <w:r>
              <w:rPr>
                <w:color w:val="000000"/>
                <w:sz w:val="24"/>
                <w:szCs w:val="24"/>
              </w:rPr>
              <w:t>153,1</w:t>
            </w:r>
          </w:p>
        </w:tc>
        <w:tc>
          <w:tcPr>
            <w:tcW w:w="1240" w:type="dxa"/>
            <w:vAlign w:val="bottom"/>
          </w:tcPr>
          <w:p w:rsidR="00ED32B2" w:rsidRPr="008C1263" w:rsidRDefault="00ED32B2" w:rsidP="00BE6E41">
            <w:pPr>
              <w:tabs>
                <w:tab w:val="decimal" w:pos="779"/>
              </w:tabs>
              <w:jc w:val="both"/>
              <w:rPr>
                <w:color w:val="000000"/>
                <w:sz w:val="24"/>
                <w:szCs w:val="24"/>
              </w:rPr>
            </w:pPr>
            <w:r>
              <w:rPr>
                <w:color w:val="000000"/>
                <w:sz w:val="24"/>
                <w:szCs w:val="24"/>
              </w:rPr>
              <w:t>149,7</w:t>
            </w:r>
          </w:p>
        </w:tc>
        <w:tc>
          <w:tcPr>
            <w:tcW w:w="1240" w:type="dxa"/>
            <w:vAlign w:val="bottom"/>
          </w:tcPr>
          <w:p w:rsidR="00ED32B2" w:rsidRPr="007768CC" w:rsidRDefault="00ED32B2" w:rsidP="00BE6E41">
            <w:pPr>
              <w:tabs>
                <w:tab w:val="decimal" w:pos="746"/>
              </w:tabs>
              <w:jc w:val="both"/>
              <w:rPr>
                <w:sz w:val="24"/>
                <w:szCs w:val="24"/>
              </w:rPr>
            </w:pPr>
            <w:r w:rsidRPr="007768CC">
              <w:rPr>
                <w:sz w:val="24"/>
                <w:szCs w:val="24"/>
              </w:rPr>
              <w:t>149,3</w:t>
            </w:r>
          </w:p>
        </w:tc>
        <w:tc>
          <w:tcPr>
            <w:tcW w:w="1240" w:type="dxa"/>
            <w:vAlign w:val="bottom"/>
          </w:tcPr>
          <w:p w:rsidR="00ED32B2" w:rsidRPr="008F053B" w:rsidRDefault="00B812D4" w:rsidP="008F053B">
            <w:pPr>
              <w:tabs>
                <w:tab w:val="decimal" w:pos="779"/>
              </w:tabs>
              <w:jc w:val="both"/>
              <w:rPr>
                <w:sz w:val="24"/>
              </w:rPr>
            </w:pPr>
            <w:r w:rsidRPr="008F053B">
              <w:rPr>
                <w:sz w:val="24"/>
              </w:rPr>
              <w:t>143,7</w:t>
            </w:r>
          </w:p>
        </w:tc>
      </w:tr>
      <w:tr w:rsidR="00ED32B2" w:rsidRPr="00031E90" w:rsidTr="008C5F92">
        <w:tc>
          <w:tcPr>
            <w:tcW w:w="4720" w:type="dxa"/>
          </w:tcPr>
          <w:p w:rsidR="00ED32B2" w:rsidRPr="00031E90" w:rsidRDefault="00ED32B2" w:rsidP="00BE6E41">
            <w:pPr>
              <w:tabs>
                <w:tab w:val="left" w:pos="1134"/>
              </w:tabs>
              <w:ind w:left="284"/>
              <w:rPr>
                <w:sz w:val="24"/>
                <w:szCs w:val="24"/>
              </w:rPr>
            </w:pPr>
            <w:r w:rsidRPr="00031E90">
              <w:rPr>
                <w:sz w:val="24"/>
                <w:szCs w:val="24"/>
              </w:rPr>
              <w:t>свиньи</w:t>
            </w:r>
          </w:p>
        </w:tc>
        <w:tc>
          <w:tcPr>
            <w:tcW w:w="1240" w:type="dxa"/>
            <w:vAlign w:val="bottom"/>
          </w:tcPr>
          <w:p w:rsidR="00ED32B2" w:rsidRPr="008C1263" w:rsidRDefault="00ED32B2" w:rsidP="00BE6E41">
            <w:pPr>
              <w:tabs>
                <w:tab w:val="decimal" w:pos="779"/>
              </w:tabs>
              <w:jc w:val="both"/>
              <w:rPr>
                <w:color w:val="000000"/>
                <w:sz w:val="24"/>
                <w:szCs w:val="24"/>
              </w:rPr>
            </w:pPr>
            <w:r>
              <w:rPr>
                <w:color w:val="000000"/>
                <w:sz w:val="24"/>
                <w:szCs w:val="24"/>
              </w:rPr>
              <w:t>440,4</w:t>
            </w:r>
          </w:p>
        </w:tc>
        <w:tc>
          <w:tcPr>
            <w:tcW w:w="1240" w:type="dxa"/>
            <w:vAlign w:val="bottom"/>
          </w:tcPr>
          <w:p w:rsidR="00ED32B2" w:rsidRPr="008C1263" w:rsidRDefault="00ED32B2" w:rsidP="00BE6E41">
            <w:pPr>
              <w:tabs>
                <w:tab w:val="decimal" w:pos="779"/>
              </w:tabs>
              <w:jc w:val="both"/>
              <w:rPr>
                <w:color w:val="000000"/>
                <w:sz w:val="24"/>
                <w:szCs w:val="24"/>
              </w:rPr>
            </w:pPr>
            <w:r>
              <w:rPr>
                <w:color w:val="000000"/>
                <w:sz w:val="24"/>
                <w:szCs w:val="24"/>
              </w:rPr>
              <w:t>409,8</w:t>
            </w:r>
          </w:p>
        </w:tc>
        <w:tc>
          <w:tcPr>
            <w:tcW w:w="1240" w:type="dxa"/>
            <w:vAlign w:val="bottom"/>
          </w:tcPr>
          <w:p w:rsidR="00ED32B2" w:rsidRPr="007768CC" w:rsidRDefault="00ED32B2" w:rsidP="00BE6E41">
            <w:pPr>
              <w:tabs>
                <w:tab w:val="decimal" w:pos="746"/>
              </w:tabs>
              <w:jc w:val="both"/>
              <w:rPr>
                <w:sz w:val="24"/>
                <w:szCs w:val="24"/>
              </w:rPr>
            </w:pPr>
            <w:r w:rsidRPr="007768CC">
              <w:rPr>
                <w:sz w:val="24"/>
                <w:szCs w:val="24"/>
              </w:rPr>
              <w:t>361,2</w:t>
            </w:r>
          </w:p>
        </w:tc>
        <w:tc>
          <w:tcPr>
            <w:tcW w:w="1240" w:type="dxa"/>
            <w:vAlign w:val="bottom"/>
          </w:tcPr>
          <w:p w:rsidR="00ED32B2" w:rsidRPr="008F053B" w:rsidRDefault="00B812D4" w:rsidP="008F053B">
            <w:pPr>
              <w:tabs>
                <w:tab w:val="decimal" w:pos="779"/>
              </w:tabs>
              <w:jc w:val="both"/>
              <w:rPr>
                <w:sz w:val="24"/>
              </w:rPr>
            </w:pPr>
            <w:r w:rsidRPr="008F053B">
              <w:rPr>
                <w:sz w:val="24"/>
              </w:rPr>
              <w:t>349,2</w:t>
            </w:r>
          </w:p>
        </w:tc>
      </w:tr>
      <w:tr w:rsidR="00ED32B2" w:rsidRPr="00031E90" w:rsidTr="008C5F92">
        <w:tc>
          <w:tcPr>
            <w:tcW w:w="4720" w:type="dxa"/>
          </w:tcPr>
          <w:p w:rsidR="00ED32B2" w:rsidRPr="00031E90" w:rsidRDefault="00ED32B2" w:rsidP="00BE6E41">
            <w:pPr>
              <w:tabs>
                <w:tab w:val="left" w:pos="1134"/>
              </w:tabs>
              <w:ind w:left="284"/>
              <w:rPr>
                <w:sz w:val="24"/>
                <w:szCs w:val="24"/>
              </w:rPr>
            </w:pPr>
            <w:r w:rsidRPr="00031E90">
              <w:rPr>
                <w:sz w:val="24"/>
                <w:szCs w:val="24"/>
              </w:rPr>
              <w:t>овцы и козы</w:t>
            </w:r>
          </w:p>
        </w:tc>
        <w:tc>
          <w:tcPr>
            <w:tcW w:w="1240" w:type="dxa"/>
            <w:vAlign w:val="bottom"/>
          </w:tcPr>
          <w:p w:rsidR="00ED32B2" w:rsidRPr="008C1263" w:rsidRDefault="00ED32B2" w:rsidP="00BE6E41">
            <w:pPr>
              <w:tabs>
                <w:tab w:val="decimal" w:pos="779"/>
              </w:tabs>
              <w:jc w:val="both"/>
              <w:rPr>
                <w:color w:val="000000"/>
                <w:sz w:val="24"/>
                <w:szCs w:val="24"/>
              </w:rPr>
            </w:pPr>
            <w:r>
              <w:rPr>
                <w:color w:val="000000"/>
                <w:sz w:val="24"/>
                <w:szCs w:val="24"/>
              </w:rPr>
              <w:t>222,1</w:t>
            </w:r>
          </w:p>
        </w:tc>
        <w:tc>
          <w:tcPr>
            <w:tcW w:w="1240" w:type="dxa"/>
            <w:vAlign w:val="bottom"/>
          </w:tcPr>
          <w:p w:rsidR="00ED32B2" w:rsidRPr="008C1263" w:rsidRDefault="00ED32B2" w:rsidP="00BE6E41">
            <w:pPr>
              <w:tabs>
                <w:tab w:val="decimal" w:pos="779"/>
              </w:tabs>
              <w:jc w:val="both"/>
              <w:rPr>
                <w:color w:val="000000"/>
                <w:sz w:val="24"/>
                <w:szCs w:val="24"/>
              </w:rPr>
            </w:pPr>
            <w:r>
              <w:rPr>
                <w:color w:val="000000"/>
                <w:sz w:val="24"/>
                <w:szCs w:val="24"/>
              </w:rPr>
              <w:t>219,8</w:t>
            </w:r>
          </w:p>
        </w:tc>
        <w:tc>
          <w:tcPr>
            <w:tcW w:w="1240" w:type="dxa"/>
            <w:vAlign w:val="bottom"/>
          </w:tcPr>
          <w:p w:rsidR="00ED32B2" w:rsidRPr="007768CC" w:rsidRDefault="00ED32B2" w:rsidP="00BE6E41">
            <w:pPr>
              <w:tabs>
                <w:tab w:val="decimal" w:pos="746"/>
              </w:tabs>
              <w:jc w:val="both"/>
              <w:rPr>
                <w:sz w:val="24"/>
                <w:szCs w:val="24"/>
              </w:rPr>
            </w:pPr>
            <w:r w:rsidRPr="007768CC">
              <w:rPr>
                <w:sz w:val="24"/>
                <w:szCs w:val="24"/>
              </w:rPr>
              <w:t>214,6</w:t>
            </w:r>
          </w:p>
        </w:tc>
        <w:tc>
          <w:tcPr>
            <w:tcW w:w="1240" w:type="dxa"/>
            <w:vAlign w:val="bottom"/>
          </w:tcPr>
          <w:p w:rsidR="00ED32B2" w:rsidRPr="008F053B" w:rsidRDefault="00B812D4" w:rsidP="008F053B">
            <w:pPr>
              <w:tabs>
                <w:tab w:val="decimal" w:pos="779"/>
              </w:tabs>
              <w:jc w:val="both"/>
              <w:rPr>
                <w:sz w:val="24"/>
              </w:rPr>
            </w:pPr>
            <w:r w:rsidRPr="008F053B">
              <w:rPr>
                <w:sz w:val="24"/>
              </w:rPr>
              <w:t>206,7</w:t>
            </w:r>
          </w:p>
        </w:tc>
      </w:tr>
      <w:tr w:rsidR="00ED32B2" w:rsidRPr="00031E90" w:rsidTr="00D01D15">
        <w:tc>
          <w:tcPr>
            <w:tcW w:w="4720" w:type="dxa"/>
            <w:vAlign w:val="bottom"/>
          </w:tcPr>
          <w:p w:rsidR="00ED32B2" w:rsidRPr="00031E90" w:rsidRDefault="00ED32B2" w:rsidP="00BE6E41">
            <w:pPr>
              <w:pStyle w:val="a7"/>
              <w:rPr>
                <w:szCs w:val="24"/>
              </w:rPr>
            </w:pPr>
            <w:r w:rsidRPr="00FD08F8">
              <w:rPr>
                <w:rFonts w:ascii="Times New (W1)" w:hAnsi="Times New (W1)"/>
                <w:szCs w:val="24"/>
              </w:rPr>
              <w:t>Производство</w:t>
            </w:r>
            <w:r>
              <w:t xml:space="preserve"> продуктов животноводства </w:t>
            </w:r>
            <w:r>
              <w:br/>
              <w:t>в хозяйствах всех категорий, тыс. тонн</w:t>
            </w:r>
          </w:p>
        </w:tc>
        <w:tc>
          <w:tcPr>
            <w:tcW w:w="1240" w:type="dxa"/>
            <w:vAlign w:val="bottom"/>
          </w:tcPr>
          <w:p w:rsidR="00ED32B2" w:rsidRPr="00031E90" w:rsidRDefault="00ED32B2" w:rsidP="00BE6E41">
            <w:pPr>
              <w:tabs>
                <w:tab w:val="decimal" w:pos="746"/>
              </w:tabs>
              <w:jc w:val="both"/>
              <w:rPr>
                <w:sz w:val="24"/>
                <w:szCs w:val="24"/>
              </w:rPr>
            </w:pPr>
          </w:p>
        </w:tc>
        <w:tc>
          <w:tcPr>
            <w:tcW w:w="1240" w:type="dxa"/>
            <w:vAlign w:val="bottom"/>
          </w:tcPr>
          <w:p w:rsidR="00ED32B2" w:rsidRPr="00031E90" w:rsidRDefault="00ED32B2" w:rsidP="00BE6E41">
            <w:pPr>
              <w:tabs>
                <w:tab w:val="decimal" w:pos="746"/>
              </w:tabs>
              <w:jc w:val="both"/>
              <w:rPr>
                <w:sz w:val="24"/>
                <w:szCs w:val="24"/>
              </w:rPr>
            </w:pPr>
          </w:p>
        </w:tc>
        <w:tc>
          <w:tcPr>
            <w:tcW w:w="1240" w:type="dxa"/>
            <w:vAlign w:val="bottom"/>
          </w:tcPr>
          <w:p w:rsidR="00ED32B2" w:rsidRPr="008759D4" w:rsidRDefault="00ED32B2" w:rsidP="00BE6E41">
            <w:pPr>
              <w:tabs>
                <w:tab w:val="decimal" w:pos="746"/>
              </w:tabs>
              <w:jc w:val="both"/>
              <w:rPr>
                <w:sz w:val="24"/>
                <w:szCs w:val="24"/>
              </w:rPr>
            </w:pPr>
          </w:p>
        </w:tc>
        <w:tc>
          <w:tcPr>
            <w:tcW w:w="1240" w:type="dxa"/>
            <w:vAlign w:val="bottom"/>
          </w:tcPr>
          <w:p w:rsidR="00ED32B2" w:rsidRPr="00031E90" w:rsidRDefault="00ED32B2" w:rsidP="00BE6E41">
            <w:pPr>
              <w:tabs>
                <w:tab w:val="decimal" w:pos="746"/>
              </w:tabs>
              <w:jc w:val="both"/>
              <w:rPr>
                <w:sz w:val="24"/>
                <w:szCs w:val="24"/>
              </w:rPr>
            </w:pPr>
          </w:p>
        </w:tc>
      </w:tr>
      <w:tr w:rsidR="00ED32B2" w:rsidRPr="00031E90" w:rsidTr="00D01D15">
        <w:tc>
          <w:tcPr>
            <w:tcW w:w="4720" w:type="dxa"/>
            <w:vAlign w:val="bottom"/>
          </w:tcPr>
          <w:p w:rsidR="00ED32B2" w:rsidRPr="0073093F" w:rsidRDefault="00ED32B2" w:rsidP="00BE6E41">
            <w:pPr>
              <w:tabs>
                <w:tab w:val="left" w:pos="1134"/>
              </w:tabs>
              <w:ind w:left="284"/>
              <w:rPr>
                <w:sz w:val="24"/>
                <w:szCs w:val="24"/>
              </w:rPr>
            </w:pPr>
            <w:r w:rsidRPr="0073093F">
              <w:rPr>
                <w:sz w:val="24"/>
                <w:szCs w:val="24"/>
              </w:rPr>
              <w:t>скот и птица на убой (в убойном весе)</w:t>
            </w:r>
          </w:p>
        </w:tc>
        <w:tc>
          <w:tcPr>
            <w:tcW w:w="1240" w:type="dxa"/>
            <w:vAlign w:val="bottom"/>
          </w:tcPr>
          <w:p w:rsidR="00ED32B2" w:rsidRPr="00696369" w:rsidRDefault="00ED32B2" w:rsidP="00BE6E41">
            <w:pPr>
              <w:tabs>
                <w:tab w:val="decimal" w:pos="746"/>
              </w:tabs>
              <w:jc w:val="both"/>
              <w:rPr>
                <w:sz w:val="24"/>
                <w:szCs w:val="24"/>
              </w:rPr>
            </w:pPr>
            <w:r>
              <w:rPr>
                <w:sz w:val="24"/>
                <w:szCs w:val="24"/>
              </w:rPr>
              <w:t>167,3</w:t>
            </w:r>
          </w:p>
        </w:tc>
        <w:tc>
          <w:tcPr>
            <w:tcW w:w="1240" w:type="dxa"/>
            <w:vAlign w:val="bottom"/>
          </w:tcPr>
          <w:p w:rsidR="00ED32B2" w:rsidRPr="00696369" w:rsidRDefault="00ED32B2" w:rsidP="00BE6E41">
            <w:pPr>
              <w:tabs>
                <w:tab w:val="decimal" w:pos="746"/>
              </w:tabs>
              <w:jc w:val="both"/>
              <w:rPr>
                <w:sz w:val="24"/>
                <w:szCs w:val="24"/>
              </w:rPr>
            </w:pPr>
            <w:r>
              <w:rPr>
                <w:sz w:val="24"/>
                <w:szCs w:val="24"/>
              </w:rPr>
              <w:t>157,1</w:t>
            </w:r>
          </w:p>
        </w:tc>
        <w:tc>
          <w:tcPr>
            <w:tcW w:w="1240" w:type="dxa"/>
            <w:vAlign w:val="bottom"/>
          </w:tcPr>
          <w:p w:rsidR="00ED32B2" w:rsidRPr="00D01D15" w:rsidRDefault="00CA1A88" w:rsidP="00BE6E41">
            <w:pPr>
              <w:tabs>
                <w:tab w:val="decimal" w:pos="746"/>
              </w:tabs>
              <w:jc w:val="both"/>
              <w:rPr>
                <w:sz w:val="24"/>
                <w:szCs w:val="24"/>
              </w:rPr>
            </w:pPr>
            <w:r w:rsidRPr="00D01D15">
              <w:rPr>
                <w:sz w:val="24"/>
                <w:szCs w:val="24"/>
              </w:rPr>
              <w:t>151,7</w:t>
            </w:r>
          </w:p>
        </w:tc>
        <w:tc>
          <w:tcPr>
            <w:tcW w:w="1240" w:type="dxa"/>
            <w:shd w:val="clear" w:color="auto" w:fill="auto"/>
            <w:vAlign w:val="bottom"/>
          </w:tcPr>
          <w:p w:rsidR="00ED32B2" w:rsidRPr="00D01D15" w:rsidRDefault="00D01D15" w:rsidP="00BE6E41">
            <w:pPr>
              <w:tabs>
                <w:tab w:val="decimal" w:pos="746"/>
              </w:tabs>
              <w:jc w:val="both"/>
              <w:rPr>
                <w:sz w:val="24"/>
                <w:szCs w:val="24"/>
              </w:rPr>
            </w:pPr>
            <w:r w:rsidRPr="00D01D15">
              <w:rPr>
                <w:sz w:val="24"/>
                <w:szCs w:val="24"/>
              </w:rPr>
              <w:t>139,7</w:t>
            </w:r>
          </w:p>
        </w:tc>
      </w:tr>
      <w:tr w:rsidR="00ED32B2" w:rsidRPr="00031E90" w:rsidTr="00D01D15">
        <w:tc>
          <w:tcPr>
            <w:tcW w:w="4720" w:type="dxa"/>
            <w:vAlign w:val="bottom"/>
          </w:tcPr>
          <w:p w:rsidR="00ED32B2" w:rsidRPr="0073093F" w:rsidRDefault="00ED32B2" w:rsidP="00BE6E41">
            <w:pPr>
              <w:tabs>
                <w:tab w:val="left" w:pos="1134"/>
              </w:tabs>
              <w:ind w:left="284"/>
              <w:rPr>
                <w:sz w:val="24"/>
                <w:szCs w:val="24"/>
              </w:rPr>
            </w:pPr>
            <w:r w:rsidRPr="0073093F">
              <w:rPr>
                <w:sz w:val="24"/>
                <w:szCs w:val="24"/>
              </w:rPr>
              <w:t>молоко</w:t>
            </w:r>
          </w:p>
        </w:tc>
        <w:tc>
          <w:tcPr>
            <w:tcW w:w="1240" w:type="dxa"/>
            <w:vAlign w:val="bottom"/>
          </w:tcPr>
          <w:p w:rsidR="00ED32B2" w:rsidRPr="000627A8" w:rsidRDefault="00ED32B2" w:rsidP="00BE6E41">
            <w:pPr>
              <w:tabs>
                <w:tab w:val="decimal" w:pos="746"/>
              </w:tabs>
              <w:jc w:val="both"/>
              <w:rPr>
                <w:sz w:val="24"/>
                <w:szCs w:val="24"/>
                <w:vertAlign w:val="superscript"/>
              </w:rPr>
            </w:pPr>
            <w:r>
              <w:rPr>
                <w:sz w:val="24"/>
                <w:szCs w:val="24"/>
              </w:rPr>
              <w:t>616,1</w:t>
            </w:r>
          </w:p>
        </w:tc>
        <w:tc>
          <w:tcPr>
            <w:tcW w:w="1240" w:type="dxa"/>
            <w:vAlign w:val="bottom"/>
          </w:tcPr>
          <w:p w:rsidR="00ED32B2" w:rsidRPr="00F31195" w:rsidRDefault="00ED32B2" w:rsidP="00BE6E41">
            <w:pPr>
              <w:tabs>
                <w:tab w:val="decimal" w:pos="746"/>
              </w:tabs>
              <w:jc w:val="both"/>
              <w:rPr>
                <w:sz w:val="24"/>
                <w:szCs w:val="24"/>
              </w:rPr>
            </w:pPr>
            <w:r>
              <w:rPr>
                <w:sz w:val="24"/>
                <w:szCs w:val="24"/>
              </w:rPr>
              <w:t>609,5</w:t>
            </w:r>
          </w:p>
        </w:tc>
        <w:tc>
          <w:tcPr>
            <w:tcW w:w="1240" w:type="dxa"/>
            <w:vAlign w:val="bottom"/>
          </w:tcPr>
          <w:p w:rsidR="00ED32B2" w:rsidRPr="00D01D15" w:rsidRDefault="00ED32B2" w:rsidP="00BE6E41">
            <w:pPr>
              <w:tabs>
                <w:tab w:val="decimal" w:pos="746"/>
              </w:tabs>
              <w:jc w:val="both"/>
              <w:rPr>
                <w:sz w:val="24"/>
                <w:szCs w:val="24"/>
              </w:rPr>
            </w:pPr>
            <w:r w:rsidRPr="00D01D15">
              <w:rPr>
                <w:sz w:val="24"/>
                <w:szCs w:val="24"/>
                <w:lang w:val="en-US"/>
              </w:rPr>
              <w:t>61</w:t>
            </w:r>
            <w:r w:rsidRPr="00D01D15">
              <w:rPr>
                <w:sz w:val="24"/>
                <w:szCs w:val="24"/>
              </w:rPr>
              <w:t>7,2</w:t>
            </w:r>
          </w:p>
        </w:tc>
        <w:tc>
          <w:tcPr>
            <w:tcW w:w="1240" w:type="dxa"/>
            <w:shd w:val="clear" w:color="auto" w:fill="auto"/>
            <w:vAlign w:val="bottom"/>
          </w:tcPr>
          <w:p w:rsidR="00ED32B2" w:rsidRPr="00D01D15" w:rsidRDefault="00D01D15" w:rsidP="00BE6E41">
            <w:pPr>
              <w:tabs>
                <w:tab w:val="decimal" w:pos="746"/>
              </w:tabs>
              <w:jc w:val="both"/>
              <w:rPr>
                <w:sz w:val="24"/>
                <w:szCs w:val="24"/>
              </w:rPr>
            </w:pPr>
            <w:r w:rsidRPr="00D01D15">
              <w:rPr>
                <w:sz w:val="24"/>
                <w:szCs w:val="24"/>
              </w:rPr>
              <w:t>609,6</w:t>
            </w:r>
          </w:p>
        </w:tc>
      </w:tr>
      <w:tr w:rsidR="00ED32B2" w:rsidRPr="00031E90" w:rsidTr="00D01D15">
        <w:tc>
          <w:tcPr>
            <w:tcW w:w="4720" w:type="dxa"/>
            <w:vAlign w:val="bottom"/>
          </w:tcPr>
          <w:p w:rsidR="00ED32B2" w:rsidRPr="0073093F" w:rsidRDefault="00D532F4" w:rsidP="00BE6E41">
            <w:pPr>
              <w:tabs>
                <w:tab w:val="left" w:pos="1134"/>
              </w:tabs>
              <w:ind w:left="284"/>
              <w:rPr>
                <w:sz w:val="24"/>
                <w:szCs w:val="24"/>
              </w:rPr>
            </w:pPr>
            <w:r>
              <w:rPr>
                <w:sz w:val="24"/>
                <w:szCs w:val="24"/>
              </w:rPr>
              <w:t>яйца, млн</w:t>
            </w:r>
            <w:r w:rsidR="00ED32B2" w:rsidRPr="0073093F">
              <w:rPr>
                <w:sz w:val="24"/>
                <w:szCs w:val="24"/>
              </w:rPr>
              <w:t xml:space="preserve"> штук</w:t>
            </w:r>
          </w:p>
        </w:tc>
        <w:tc>
          <w:tcPr>
            <w:tcW w:w="1240" w:type="dxa"/>
            <w:vAlign w:val="bottom"/>
          </w:tcPr>
          <w:p w:rsidR="00ED32B2" w:rsidRPr="000627A8" w:rsidRDefault="00ED32B2" w:rsidP="00BE6E41">
            <w:pPr>
              <w:tabs>
                <w:tab w:val="decimal" w:pos="746"/>
              </w:tabs>
              <w:jc w:val="both"/>
              <w:rPr>
                <w:sz w:val="24"/>
                <w:szCs w:val="24"/>
                <w:vertAlign w:val="superscript"/>
              </w:rPr>
            </w:pPr>
            <w:r>
              <w:rPr>
                <w:sz w:val="24"/>
                <w:szCs w:val="24"/>
              </w:rPr>
              <w:t>832,0</w:t>
            </w:r>
          </w:p>
        </w:tc>
        <w:tc>
          <w:tcPr>
            <w:tcW w:w="1240" w:type="dxa"/>
            <w:vAlign w:val="bottom"/>
          </w:tcPr>
          <w:p w:rsidR="00ED32B2" w:rsidRPr="00F31195" w:rsidRDefault="00ED32B2" w:rsidP="00BE6E41">
            <w:pPr>
              <w:tabs>
                <w:tab w:val="decimal" w:pos="746"/>
              </w:tabs>
              <w:jc w:val="both"/>
              <w:rPr>
                <w:sz w:val="24"/>
                <w:szCs w:val="24"/>
              </w:rPr>
            </w:pPr>
            <w:r>
              <w:rPr>
                <w:sz w:val="24"/>
                <w:szCs w:val="24"/>
              </w:rPr>
              <w:t>864,6</w:t>
            </w:r>
          </w:p>
        </w:tc>
        <w:tc>
          <w:tcPr>
            <w:tcW w:w="1240" w:type="dxa"/>
            <w:vAlign w:val="bottom"/>
          </w:tcPr>
          <w:p w:rsidR="00ED32B2" w:rsidRPr="00D01D15" w:rsidRDefault="00ED32B2" w:rsidP="00BE6E41">
            <w:pPr>
              <w:tabs>
                <w:tab w:val="decimal" w:pos="746"/>
              </w:tabs>
              <w:jc w:val="both"/>
              <w:rPr>
                <w:sz w:val="24"/>
                <w:szCs w:val="24"/>
              </w:rPr>
            </w:pPr>
            <w:r w:rsidRPr="00D01D15">
              <w:rPr>
                <w:sz w:val="24"/>
                <w:szCs w:val="24"/>
              </w:rPr>
              <w:t>635,8</w:t>
            </w:r>
          </w:p>
        </w:tc>
        <w:tc>
          <w:tcPr>
            <w:tcW w:w="1240" w:type="dxa"/>
            <w:shd w:val="clear" w:color="auto" w:fill="auto"/>
            <w:vAlign w:val="bottom"/>
          </w:tcPr>
          <w:p w:rsidR="00ED32B2" w:rsidRPr="00D01D15" w:rsidRDefault="004E2A19" w:rsidP="00BE6E41">
            <w:pPr>
              <w:tabs>
                <w:tab w:val="decimal" w:pos="746"/>
              </w:tabs>
              <w:jc w:val="both"/>
              <w:rPr>
                <w:sz w:val="24"/>
                <w:szCs w:val="24"/>
              </w:rPr>
            </w:pPr>
            <w:r w:rsidRPr="00D01D15">
              <w:rPr>
                <w:sz w:val="24"/>
                <w:szCs w:val="24"/>
              </w:rPr>
              <w:t>563,1</w:t>
            </w:r>
          </w:p>
        </w:tc>
      </w:tr>
    </w:tbl>
    <w:p w:rsidR="00C15B9A" w:rsidRPr="00031E90" w:rsidRDefault="00BE6E41" w:rsidP="00BE6E41">
      <w:pPr>
        <w:pStyle w:val="a7"/>
        <w:spacing w:before="40"/>
        <w:ind w:left="-57"/>
        <w:rPr>
          <w:szCs w:val="24"/>
        </w:rPr>
      </w:pPr>
      <w:r>
        <w:rPr>
          <w:szCs w:val="24"/>
          <w:vertAlign w:val="superscript"/>
        </w:rPr>
        <w:t>1</w:t>
      </w:r>
      <w:r w:rsidR="00C15B9A">
        <w:rPr>
          <w:szCs w:val="24"/>
          <w:vertAlign w:val="superscript"/>
        </w:rPr>
        <w:t>)</w:t>
      </w:r>
      <w:r w:rsidR="00C15B9A" w:rsidRPr="00031E90">
        <w:rPr>
          <w:szCs w:val="24"/>
        </w:rPr>
        <w:t xml:space="preserve"> </w:t>
      </w:r>
      <w:r w:rsidR="00C15B9A">
        <w:rPr>
          <w:szCs w:val="24"/>
        </w:rPr>
        <w:t>В</w:t>
      </w:r>
      <w:r w:rsidR="00C15B9A" w:rsidRPr="00031E90">
        <w:rPr>
          <w:szCs w:val="24"/>
        </w:rPr>
        <w:t xml:space="preserve">ключая индивидуальных предпринимателей. </w:t>
      </w:r>
    </w:p>
    <w:p w:rsidR="00FB5CA2" w:rsidRPr="00FB5CA2" w:rsidRDefault="00C117FC" w:rsidP="00BE6E41">
      <w:pPr>
        <w:pStyle w:val="a7"/>
        <w:ind w:left="-56"/>
        <w:rPr>
          <w:szCs w:val="24"/>
        </w:rPr>
      </w:pPr>
      <w:r>
        <w:rPr>
          <w:szCs w:val="24"/>
          <w:vertAlign w:val="superscript"/>
        </w:rPr>
        <w:t>2</w:t>
      </w:r>
      <w:r w:rsidR="00FB5CA2" w:rsidRPr="00FB5CA2">
        <w:rPr>
          <w:szCs w:val="24"/>
          <w:vertAlign w:val="superscript"/>
        </w:rPr>
        <w:t>)</w:t>
      </w:r>
      <w:r w:rsidR="00B37BF1">
        <w:rPr>
          <w:szCs w:val="24"/>
        </w:rPr>
        <w:t xml:space="preserve"> Предварительные данные</w:t>
      </w:r>
      <w:r w:rsidR="00FB5CA2" w:rsidRPr="00FB5CA2">
        <w:rPr>
          <w:szCs w:val="24"/>
        </w:rPr>
        <w:t>.</w:t>
      </w:r>
    </w:p>
    <w:p w:rsidR="00B37BF1" w:rsidRPr="00BE6E41" w:rsidRDefault="00B37BF1" w:rsidP="006D747B">
      <w:pPr>
        <w:ind w:right="-1"/>
        <w:jc w:val="center"/>
        <w:rPr>
          <w:rFonts w:ascii="Arial" w:hAnsi="Arial" w:cs="Arial"/>
          <w:b/>
          <w:sz w:val="22"/>
          <w:szCs w:val="22"/>
        </w:rPr>
      </w:pPr>
    </w:p>
    <w:p w:rsidR="00AC3098" w:rsidRPr="000627A8" w:rsidRDefault="00AC3098" w:rsidP="00BE6E41">
      <w:pPr>
        <w:jc w:val="center"/>
        <w:rPr>
          <w:rFonts w:ascii="Arial" w:hAnsi="Arial" w:cs="Arial"/>
          <w:sz w:val="28"/>
          <w:szCs w:val="28"/>
          <w:vertAlign w:val="superscript"/>
        </w:rPr>
      </w:pPr>
      <w:r w:rsidRPr="00031E90">
        <w:rPr>
          <w:rFonts w:ascii="Arial" w:hAnsi="Arial" w:cs="Arial"/>
          <w:b/>
          <w:sz w:val="28"/>
          <w:szCs w:val="28"/>
        </w:rPr>
        <w:t xml:space="preserve">Посевные площади сельскохозяйственных культур </w:t>
      </w:r>
      <w:r w:rsidRPr="00031E90">
        <w:rPr>
          <w:rFonts w:ascii="Arial" w:hAnsi="Arial" w:cs="Arial"/>
          <w:b/>
          <w:sz w:val="28"/>
          <w:szCs w:val="28"/>
        </w:rPr>
        <w:br/>
      </w:r>
      <w:r w:rsidRPr="00031E90">
        <w:rPr>
          <w:rFonts w:ascii="Arial" w:hAnsi="Arial" w:cs="Arial"/>
          <w:sz w:val="28"/>
          <w:szCs w:val="28"/>
        </w:rPr>
        <w:t>(в хозяйствах всех категорий; тысяч гектаров)</w:t>
      </w:r>
    </w:p>
    <w:p w:rsidR="00AC3098" w:rsidRPr="00BE6E41" w:rsidRDefault="00AC3098" w:rsidP="00AC3098">
      <w:pPr>
        <w:tabs>
          <w:tab w:val="left" w:pos="1134"/>
        </w:tabs>
        <w:jc w:val="center"/>
      </w:pPr>
    </w:p>
    <w:tbl>
      <w:tblPr>
        <w:tblW w:w="9736" w:type="dxa"/>
        <w:tblInd w:w="28" w:type="dxa"/>
        <w:shd w:val="clear" w:color="auto" w:fill="FFFFFF"/>
        <w:tblLayout w:type="fixed"/>
        <w:tblCellMar>
          <w:left w:w="70" w:type="dxa"/>
          <w:right w:w="70" w:type="dxa"/>
        </w:tblCellMar>
        <w:tblLook w:val="0000" w:firstRow="0" w:lastRow="0" w:firstColumn="0" w:lastColumn="0" w:noHBand="0" w:noVBand="0"/>
      </w:tblPr>
      <w:tblGrid>
        <w:gridCol w:w="4720"/>
        <w:gridCol w:w="1254"/>
        <w:gridCol w:w="1254"/>
        <w:gridCol w:w="1254"/>
        <w:gridCol w:w="1254"/>
      </w:tblGrid>
      <w:tr w:rsidR="00BE6E41" w:rsidRPr="00031E90" w:rsidTr="00BE6E41">
        <w:trPr>
          <w:trHeight w:val="344"/>
        </w:trPr>
        <w:tc>
          <w:tcPr>
            <w:tcW w:w="4720" w:type="dxa"/>
            <w:tcBorders>
              <w:top w:val="single" w:sz="6" w:space="0" w:color="auto"/>
              <w:left w:val="single" w:sz="6" w:space="0" w:color="auto"/>
              <w:bottom w:val="single" w:sz="6" w:space="0" w:color="auto"/>
              <w:right w:val="single" w:sz="6" w:space="0" w:color="auto"/>
            </w:tcBorders>
            <w:shd w:val="clear" w:color="auto" w:fill="FFFFFF"/>
            <w:vAlign w:val="center"/>
          </w:tcPr>
          <w:p w:rsidR="00BE6E41" w:rsidRPr="00031E90" w:rsidRDefault="00BE6E41" w:rsidP="00BE6E41">
            <w:pPr>
              <w:tabs>
                <w:tab w:val="left" w:pos="1134"/>
              </w:tabs>
              <w:jc w:val="center"/>
              <w:rPr>
                <w:sz w:val="24"/>
                <w:szCs w:val="24"/>
              </w:rPr>
            </w:pP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BE6E41" w:rsidRPr="00031E90" w:rsidRDefault="00BE6E41" w:rsidP="008C5F92">
            <w:pPr>
              <w:tabs>
                <w:tab w:val="left" w:pos="1134"/>
              </w:tabs>
              <w:jc w:val="center"/>
              <w:rPr>
                <w:sz w:val="24"/>
                <w:szCs w:val="24"/>
              </w:rPr>
            </w:pPr>
            <w:r>
              <w:rPr>
                <w:sz w:val="24"/>
                <w:szCs w:val="24"/>
              </w:rPr>
              <w:t>2018</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BE6E41" w:rsidRPr="004D75EC" w:rsidRDefault="00BE6E41" w:rsidP="008C5F92">
            <w:pPr>
              <w:tabs>
                <w:tab w:val="left" w:pos="1134"/>
              </w:tabs>
              <w:jc w:val="center"/>
              <w:rPr>
                <w:sz w:val="24"/>
                <w:szCs w:val="24"/>
              </w:rPr>
            </w:pPr>
            <w:r>
              <w:rPr>
                <w:sz w:val="24"/>
                <w:szCs w:val="24"/>
              </w:rPr>
              <w:t>2019</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BE6E41" w:rsidRPr="00E51820" w:rsidRDefault="00BE6E41" w:rsidP="008C5F92">
            <w:pPr>
              <w:tabs>
                <w:tab w:val="left" w:pos="1134"/>
              </w:tabs>
              <w:jc w:val="center"/>
              <w:rPr>
                <w:sz w:val="24"/>
                <w:szCs w:val="24"/>
              </w:rPr>
            </w:pPr>
            <w:r>
              <w:rPr>
                <w:sz w:val="24"/>
                <w:szCs w:val="24"/>
              </w:rPr>
              <w:t>2020</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BE6E41" w:rsidRPr="00E51820" w:rsidRDefault="00BE6E41" w:rsidP="00BE6E41">
            <w:pPr>
              <w:tabs>
                <w:tab w:val="left" w:pos="1134"/>
              </w:tabs>
              <w:jc w:val="center"/>
              <w:rPr>
                <w:sz w:val="24"/>
                <w:szCs w:val="24"/>
              </w:rPr>
            </w:pPr>
            <w:r>
              <w:rPr>
                <w:sz w:val="24"/>
                <w:szCs w:val="24"/>
              </w:rPr>
              <w:t>2021</w:t>
            </w:r>
          </w:p>
        </w:tc>
      </w:tr>
      <w:tr w:rsidR="00BE6E41" w:rsidRPr="00031E90" w:rsidTr="008C5F92">
        <w:trPr>
          <w:trHeight w:hRule="exact" w:val="397"/>
        </w:trPr>
        <w:tc>
          <w:tcPr>
            <w:tcW w:w="4720" w:type="dxa"/>
            <w:shd w:val="clear" w:color="auto" w:fill="FFFFFF"/>
            <w:vAlign w:val="bottom"/>
          </w:tcPr>
          <w:p w:rsidR="00BE6E41" w:rsidRPr="00031E90" w:rsidRDefault="00BE6E41" w:rsidP="00BE6E41">
            <w:pPr>
              <w:pStyle w:val="2"/>
              <w:tabs>
                <w:tab w:val="left" w:pos="4111"/>
              </w:tabs>
              <w:rPr>
                <w:rFonts w:ascii="Times New Roman" w:hAnsi="Times New Roman"/>
                <w:sz w:val="24"/>
                <w:szCs w:val="24"/>
              </w:rPr>
            </w:pPr>
            <w:r w:rsidRPr="00031E90">
              <w:rPr>
                <w:rFonts w:ascii="Times New Roman" w:hAnsi="Times New Roman"/>
                <w:sz w:val="24"/>
                <w:szCs w:val="24"/>
              </w:rPr>
              <w:t>Вся посевная площадь</w:t>
            </w:r>
            <w:r>
              <w:rPr>
                <w:rFonts w:ascii="Times New Roman" w:hAnsi="Times New Roman"/>
                <w:sz w:val="24"/>
                <w:szCs w:val="24"/>
              </w:rPr>
              <w:t xml:space="preserve"> </w:t>
            </w:r>
          </w:p>
        </w:tc>
        <w:tc>
          <w:tcPr>
            <w:tcW w:w="1254" w:type="dxa"/>
            <w:shd w:val="clear" w:color="auto" w:fill="FFFFFF"/>
            <w:vAlign w:val="bottom"/>
          </w:tcPr>
          <w:p w:rsidR="00BE6E41" w:rsidRPr="00B36FD9" w:rsidRDefault="00BE6E41" w:rsidP="008C5F92">
            <w:pPr>
              <w:tabs>
                <w:tab w:val="decimal" w:pos="712"/>
              </w:tabs>
              <w:rPr>
                <w:sz w:val="24"/>
                <w:szCs w:val="24"/>
              </w:rPr>
            </w:pPr>
            <w:r w:rsidRPr="00B36FD9">
              <w:rPr>
                <w:sz w:val="24"/>
                <w:szCs w:val="24"/>
              </w:rPr>
              <w:t>2932,9</w:t>
            </w:r>
          </w:p>
        </w:tc>
        <w:tc>
          <w:tcPr>
            <w:tcW w:w="1254" w:type="dxa"/>
            <w:shd w:val="clear" w:color="auto" w:fill="FFFFFF"/>
            <w:vAlign w:val="bottom"/>
          </w:tcPr>
          <w:p w:rsidR="00BE6E41" w:rsidRPr="003C1C63" w:rsidRDefault="00BE6E41" w:rsidP="008C5F92">
            <w:pPr>
              <w:tabs>
                <w:tab w:val="decimal" w:pos="712"/>
              </w:tabs>
              <w:rPr>
                <w:sz w:val="24"/>
                <w:szCs w:val="24"/>
              </w:rPr>
            </w:pPr>
            <w:r w:rsidRPr="00666A44">
              <w:rPr>
                <w:sz w:val="24"/>
                <w:szCs w:val="24"/>
              </w:rPr>
              <w:t>2864,1</w:t>
            </w:r>
          </w:p>
        </w:tc>
        <w:tc>
          <w:tcPr>
            <w:tcW w:w="1254" w:type="dxa"/>
            <w:shd w:val="clear" w:color="auto" w:fill="FFFFFF"/>
            <w:vAlign w:val="bottom"/>
          </w:tcPr>
          <w:p w:rsidR="00BE6E41" w:rsidRPr="003C1C63" w:rsidRDefault="00BE6E41" w:rsidP="008C5F92">
            <w:pPr>
              <w:tabs>
                <w:tab w:val="decimal" w:pos="712"/>
              </w:tabs>
              <w:rPr>
                <w:sz w:val="24"/>
                <w:szCs w:val="24"/>
              </w:rPr>
            </w:pPr>
            <w:r w:rsidRPr="006B0D0C">
              <w:rPr>
                <w:sz w:val="24"/>
                <w:szCs w:val="24"/>
              </w:rPr>
              <w:t>2881,5</w:t>
            </w:r>
          </w:p>
        </w:tc>
        <w:tc>
          <w:tcPr>
            <w:tcW w:w="1254" w:type="dxa"/>
            <w:shd w:val="clear" w:color="auto" w:fill="FFFFFF"/>
            <w:vAlign w:val="bottom"/>
          </w:tcPr>
          <w:p w:rsidR="00BE6E41" w:rsidRPr="00B36FD9" w:rsidRDefault="00DA11FD" w:rsidP="00BE6E41">
            <w:pPr>
              <w:tabs>
                <w:tab w:val="decimal" w:pos="712"/>
              </w:tabs>
              <w:rPr>
                <w:sz w:val="24"/>
                <w:szCs w:val="24"/>
              </w:rPr>
            </w:pPr>
            <w:r>
              <w:rPr>
                <w:sz w:val="24"/>
                <w:szCs w:val="24"/>
              </w:rPr>
              <w:t>2944,8</w:t>
            </w:r>
          </w:p>
        </w:tc>
      </w:tr>
      <w:tr w:rsidR="00BE6E41" w:rsidRPr="00031E90" w:rsidTr="008C5F92">
        <w:trPr>
          <w:trHeight w:val="283"/>
        </w:trPr>
        <w:tc>
          <w:tcPr>
            <w:tcW w:w="4720" w:type="dxa"/>
            <w:shd w:val="clear" w:color="auto" w:fill="FFFFFF"/>
            <w:vAlign w:val="bottom"/>
          </w:tcPr>
          <w:p w:rsidR="00BE6E41" w:rsidRPr="005C1993" w:rsidRDefault="00BE6E41" w:rsidP="00BE6E41">
            <w:pPr>
              <w:tabs>
                <w:tab w:val="left" w:pos="1134"/>
              </w:tabs>
              <w:rPr>
                <w:sz w:val="24"/>
                <w:szCs w:val="24"/>
                <w:lang w:val="en-US"/>
              </w:rPr>
            </w:pPr>
            <w:r w:rsidRPr="00031E90">
              <w:rPr>
                <w:sz w:val="24"/>
                <w:szCs w:val="24"/>
              </w:rPr>
              <w:t>Зерновые культуры</w:t>
            </w:r>
          </w:p>
        </w:tc>
        <w:tc>
          <w:tcPr>
            <w:tcW w:w="1254" w:type="dxa"/>
            <w:shd w:val="clear" w:color="auto" w:fill="FFFFFF"/>
            <w:vAlign w:val="bottom"/>
          </w:tcPr>
          <w:p w:rsidR="00BE6E41" w:rsidRPr="00031E90" w:rsidRDefault="00BE6E41" w:rsidP="008C5F92">
            <w:pPr>
              <w:tabs>
                <w:tab w:val="decimal" w:pos="712"/>
              </w:tabs>
              <w:rPr>
                <w:sz w:val="24"/>
                <w:szCs w:val="24"/>
              </w:rPr>
            </w:pPr>
            <w:r w:rsidRPr="00B36FD9">
              <w:rPr>
                <w:sz w:val="24"/>
                <w:szCs w:val="24"/>
              </w:rPr>
              <w:t>1950,8</w:t>
            </w:r>
          </w:p>
        </w:tc>
        <w:tc>
          <w:tcPr>
            <w:tcW w:w="1254" w:type="dxa"/>
            <w:shd w:val="clear" w:color="auto" w:fill="FFFFFF"/>
            <w:vAlign w:val="bottom"/>
          </w:tcPr>
          <w:p w:rsidR="00BE6E41" w:rsidRPr="003C1C63" w:rsidRDefault="00BE6E41" w:rsidP="008C5F92">
            <w:pPr>
              <w:tabs>
                <w:tab w:val="decimal" w:pos="712"/>
              </w:tabs>
              <w:rPr>
                <w:sz w:val="24"/>
                <w:szCs w:val="24"/>
              </w:rPr>
            </w:pPr>
            <w:r w:rsidRPr="00666A44">
              <w:rPr>
                <w:sz w:val="24"/>
                <w:szCs w:val="24"/>
              </w:rPr>
              <w:t>1945,1</w:t>
            </w:r>
          </w:p>
        </w:tc>
        <w:tc>
          <w:tcPr>
            <w:tcW w:w="1254" w:type="dxa"/>
            <w:shd w:val="clear" w:color="auto" w:fill="FFFFFF"/>
            <w:vAlign w:val="bottom"/>
          </w:tcPr>
          <w:p w:rsidR="00BE6E41" w:rsidRPr="003C1C63" w:rsidRDefault="00BE6E41" w:rsidP="008C5F92">
            <w:pPr>
              <w:tabs>
                <w:tab w:val="decimal" w:pos="712"/>
              </w:tabs>
              <w:rPr>
                <w:sz w:val="24"/>
                <w:szCs w:val="24"/>
              </w:rPr>
            </w:pPr>
            <w:r w:rsidRPr="006B0D0C">
              <w:rPr>
                <w:sz w:val="24"/>
                <w:szCs w:val="24"/>
              </w:rPr>
              <w:t>2028,4</w:t>
            </w:r>
          </w:p>
        </w:tc>
        <w:tc>
          <w:tcPr>
            <w:tcW w:w="1254" w:type="dxa"/>
            <w:shd w:val="clear" w:color="auto" w:fill="FFFFFF"/>
            <w:vAlign w:val="bottom"/>
          </w:tcPr>
          <w:p w:rsidR="00BE6E41" w:rsidRPr="00F51C94" w:rsidRDefault="00DA11FD" w:rsidP="00BE6E41">
            <w:pPr>
              <w:tabs>
                <w:tab w:val="decimal" w:pos="712"/>
              </w:tabs>
              <w:rPr>
                <w:sz w:val="24"/>
                <w:szCs w:val="24"/>
              </w:rPr>
            </w:pPr>
            <w:r>
              <w:rPr>
                <w:sz w:val="24"/>
                <w:szCs w:val="24"/>
              </w:rPr>
              <w:t>1997,7</w:t>
            </w:r>
          </w:p>
        </w:tc>
      </w:tr>
      <w:tr w:rsidR="00BE6E41" w:rsidRPr="00031E90" w:rsidTr="008C5F92">
        <w:trPr>
          <w:trHeight w:val="283"/>
        </w:trPr>
        <w:tc>
          <w:tcPr>
            <w:tcW w:w="4720" w:type="dxa"/>
            <w:shd w:val="clear" w:color="auto" w:fill="FFFFFF"/>
            <w:vAlign w:val="bottom"/>
          </w:tcPr>
          <w:p w:rsidR="00BE6E41" w:rsidRPr="00031E90" w:rsidRDefault="00BE6E41" w:rsidP="00BE6E41">
            <w:pPr>
              <w:tabs>
                <w:tab w:val="left" w:pos="284"/>
              </w:tabs>
              <w:rPr>
                <w:sz w:val="24"/>
                <w:szCs w:val="24"/>
              </w:rPr>
            </w:pPr>
            <w:r w:rsidRPr="00031E90">
              <w:rPr>
                <w:sz w:val="24"/>
                <w:szCs w:val="24"/>
              </w:rPr>
              <w:t>Технические культуры</w:t>
            </w:r>
          </w:p>
        </w:tc>
        <w:tc>
          <w:tcPr>
            <w:tcW w:w="1254" w:type="dxa"/>
            <w:shd w:val="clear" w:color="auto" w:fill="FFFFFF"/>
            <w:vAlign w:val="bottom"/>
          </w:tcPr>
          <w:p w:rsidR="00BE6E41" w:rsidRPr="00031E90" w:rsidRDefault="00BE6E41" w:rsidP="008C5F92">
            <w:pPr>
              <w:tabs>
                <w:tab w:val="decimal" w:pos="712"/>
              </w:tabs>
              <w:rPr>
                <w:sz w:val="24"/>
                <w:szCs w:val="24"/>
              </w:rPr>
            </w:pPr>
            <w:r w:rsidRPr="00B36FD9">
              <w:rPr>
                <w:sz w:val="24"/>
                <w:szCs w:val="24"/>
              </w:rPr>
              <w:t>320,0</w:t>
            </w:r>
          </w:p>
        </w:tc>
        <w:tc>
          <w:tcPr>
            <w:tcW w:w="1254" w:type="dxa"/>
            <w:shd w:val="clear" w:color="auto" w:fill="FFFFFF"/>
            <w:vAlign w:val="bottom"/>
          </w:tcPr>
          <w:p w:rsidR="00BE6E41" w:rsidRPr="003C1C63" w:rsidRDefault="00BE6E41" w:rsidP="008C5F92">
            <w:pPr>
              <w:tabs>
                <w:tab w:val="decimal" w:pos="712"/>
              </w:tabs>
              <w:rPr>
                <w:sz w:val="24"/>
                <w:szCs w:val="24"/>
              </w:rPr>
            </w:pPr>
            <w:r w:rsidRPr="00666A44">
              <w:rPr>
                <w:sz w:val="24"/>
                <w:szCs w:val="24"/>
              </w:rPr>
              <w:t>316,5</w:t>
            </w:r>
          </w:p>
        </w:tc>
        <w:tc>
          <w:tcPr>
            <w:tcW w:w="1254" w:type="dxa"/>
            <w:shd w:val="clear" w:color="auto" w:fill="FFFFFF"/>
            <w:vAlign w:val="bottom"/>
          </w:tcPr>
          <w:p w:rsidR="00BE6E41" w:rsidRPr="003C1C63" w:rsidRDefault="00BE6E41" w:rsidP="008C5F92">
            <w:pPr>
              <w:tabs>
                <w:tab w:val="decimal" w:pos="712"/>
              </w:tabs>
              <w:rPr>
                <w:sz w:val="24"/>
                <w:szCs w:val="24"/>
              </w:rPr>
            </w:pPr>
            <w:r w:rsidRPr="006B0D0C">
              <w:rPr>
                <w:sz w:val="24"/>
                <w:szCs w:val="24"/>
              </w:rPr>
              <w:t>330,0</w:t>
            </w:r>
          </w:p>
        </w:tc>
        <w:tc>
          <w:tcPr>
            <w:tcW w:w="1254" w:type="dxa"/>
            <w:shd w:val="clear" w:color="auto" w:fill="FFFFFF"/>
            <w:vAlign w:val="bottom"/>
          </w:tcPr>
          <w:p w:rsidR="00BE6E41" w:rsidRPr="00031E90" w:rsidRDefault="00DA11FD" w:rsidP="00BE6E41">
            <w:pPr>
              <w:tabs>
                <w:tab w:val="decimal" w:pos="712"/>
              </w:tabs>
              <w:rPr>
                <w:sz w:val="24"/>
                <w:szCs w:val="24"/>
              </w:rPr>
            </w:pPr>
            <w:r>
              <w:rPr>
                <w:sz w:val="24"/>
                <w:szCs w:val="24"/>
              </w:rPr>
              <w:t>444,9</w:t>
            </w:r>
          </w:p>
        </w:tc>
      </w:tr>
      <w:tr w:rsidR="00BE6E41" w:rsidRPr="00031E90" w:rsidTr="00DA11FD">
        <w:trPr>
          <w:trHeight w:val="283"/>
        </w:trPr>
        <w:tc>
          <w:tcPr>
            <w:tcW w:w="4720" w:type="dxa"/>
            <w:shd w:val="clear" w:color="auto" w:fill="FFFFFF"/>
            <w:vAlign w:val="bottom"/>
          </w:tcPr>
          <w:p w:rsidR="00BE6E41" w:rsidRPr="00031E90" w:rsidRDefault="00BE6E41" w:rsidP="00BE6E41">
            <w:pPr>
              <w:tabs>
                <w:tab w:val="left" w:pos="284"/>
              </w:tabs>
              <w:rPr>
                <w:sz w:val="24"/>
                <w:szCs w:val="24"/>
              </w:rPr>
            </w:pPr>
            <w:r w:rsidRPr="00031E90">
              <w:rPr>
                <w:sz w:val="24"/>
                <w:szCs w:val="24"/>
              </w:rPr>
              <w:t>Картофель и овощебахчевые культуры</w:t>
            </w:r>
          </w:p>
        </w:tc>
        <w:tc>
          <w:tcPr>
            <w:tcW w:w="1254" w:type="dxa"/>
            <w:shd w:val="clear" w:color="auto" w:fill="FFFFFF"/>
            <w:vAlign w:val="bottom"/>
          </w:tcPr>
          <w:p w:rsidR="00BE6E41" w:rsidRPr="00031E90" w:rsidRDefault="00BE6E41" w:rsidP="008C5F92">
            <w:pPr>
              <w:tabs>
                <w:tab w:val="decimal" w:pos="712"/>
              </w:tabs>
              <w:rPr>
                <w:sz w:val="24"/>
                <w:szCs w:val="24"/>
              </w:rPr>
            </w:pPr>
            <w:r>
              <w:rPr>
                <w:sz w:val="24"/>
                <w:szCs w:val="24"/>
              </w:rPr>
              <w:t>34,3</w:t>
            </w:r>
          </w:p>
        </w:tc>
        <w:tc>
          <w:tcPr>
            <w:tcW w:w="1254" w:type="dxa"/>
            <w:shd w:val="clear" w:color="auto" w:fill="FFFFFF"/>
            <w:vAlign w:val="bottom"/>
          </w:tcPr>
          <w:p w:rsidR="00BE6E41" w:rsidRPr="003C1C63" w:rsidRDefault="00BE6E41" w:rsidP="008C5F92">
            <w:pPr>
              <w:tabs>
                <w:tab w:val="decimal" w:pos="712"/>
              </w:tabs>
              <w:rPr>
                <w:sz w:val="24"/>
                <w:szCs w:val="24"/>
              </w:rPr>
            </w:pPr>
            <w:r>
              <w:rPr>
                <w:sz w:val="24"/>
                <w:szCs w:val="24"/>
              </w:rPr>
              <w:t>25,9</w:t>
            </w:r>
          </w:p>
        </w:tc>
        <w:tc>
          <w:tcPr>
            <w:tcW w:w="1254" w:type="dxa"/>
            <w:shd w:val="clear" w:color="auto" w:fill="FFFFFF"/>
            <w:vAlign w:val="bottom"/>
          </w:tcPr>
          <w:p w:rsidR="00BE6E41" w:rsidRPr="003C1C63" w:rsidRDefault="00BE6E41" w:rsidP="0039084A">
            <w:pPr>
              <w:tabs>
                <w:tab w:val="decimal" w:pos="712"/>
              </w:tabs>
              <w:rPr>
                <w:sz w:val="24"/>
                <w:szCs w:val="24"/>
              </w:rPr>
            </w:pPr>
            <w:r>
              <w:rPr>
                <w:sz w:val="24"/>
                <w:szCs w:val="24"/>
              </w:rPr>
              <w:t>25,</w:t>
            </w:r>
            <w:r w:rsidR="0039084A">
              <w:rPr>
                <w:sz w:val="24"/>
                <w:szCs w:val="24"/>
              </w:rPr>
              <w:t>4</w:t>
            </w:r>
          </w:p>
        </w:tc>
        <w:tc>
          <w:tcPr>
            <w:tcW w:w="1254" w:type="dxa"/>
            <w:shd w:val="clear" w:color="auto" w:fill="auto"/>
            <w:vAlign w:val="bottom"/>
          </w:tcPr>
          <w:p w:rsidR="00BE6E41" w:rsidRPr="00031E90" w:rsidRDefault="00DA11FD" w:rsidP="00BE6E41">
            <w:pPr>
              <w:tabs>
                <w:tab w:val="decimal" w:pos="712"/>
              </w:tabs>
              <w:rPr>
                <w:sz w:val="24"/>
                <w:szCs w:val="24"/>
              </w:rPr>
            </w:pPr>
            <w:r>
              <w:rPr>
                <w:sz w:val="24"/>
                <w:szCs w:val="24"/>
              </w:rPr>
              <w:t>24,3</w:t>
            </w:r>
          </w:p>
        </w:tc>
      </w:tr>
      <w:tr w:rsidR="00BE6E41" w:rsidRPr="00031E90" w:rsidTr="008C5F92">
        <w:trPr>
          <w:trHeight w:val="283"/>
        </w:trPr>
        <w:tc>
          <w:tcPr>
            <w:tcW w:w="4720" w:type="dxa"/>
            <w:shd w:val="clear" w:color="auto" w:fill="FFFFFF"/>
            <w:vAlign w:val="bottom"/>
          </w:tcPr>
          <w:p w:rsidR="00BE6E41" w:rsidRPr="00031E90" w:rsidRDefault="00BE6E41" w:rsidP="00BE6E41">
            <w:pPr>
              <w:tabs>
                <w:tab w:val="left" w:pos="284"/>
              </w:tabs>
              <w:ind w:left="284"/>
              <w:rPr>
                <w:sz w:val="24"/>
                <w:szCs w:val="24"/>
              </w:rPr>
            </w:pPr>
            <w:r w:rsidRPr="00031E90">
              <w:rPr>
                <w:sz w:val="24"/>
                <w:szCs w:val="24"/>
              </w:rPr>
              <w:t>из них:</w:t>
            </w:r>
          </w:p>
        </w:tc>
        <w:tc>
          <w:tcPr>
            <w:tcW w:w="1254" w:type="dxa"/>
            <w:shd w:val="clear" w:color="auto" w:fill="FFFFFF"/>
            <w:vAlign w:val="bottom"/>
          </w:tcPr>
          <w:p w:rsidR="00BE6E41" w:rsidRPr="00031E90" w:rsidRDefault="00BE6E41" w:rsidP="008C5F92">
            <w:pPr>
              <w:tabs>
                <w:tab w:val="decimal" w:pos="712"/>
              </w:tabs>
              <w:rPr>
                <w:sz w:val="24"/>
                <w:szCs w:val="24"/>
              </w:rPr>
            </w:pPr>
          </w:p>
        </w:tc>
        <w:tc>
          <w:tcPr>
            <w:tcW w:w="1254" w:type="dxa"/>
            <w:shd w:val="clear" w:color="auto" w:fill="FFFFFF"/>
            <w:vAlign w:val="bottom"/>
          </w:tcPr>
          <w:p w:rsidR="00BE6E41" w:rsidRPr="003C1C63" w:rsidRDefault="00BE6E41" w:rsidP="008C5F92">
            <w:pPr>
              <w:tabs>
                <w:tab w:val="decimal" w:pos="712"/>
              </w:tabs>
              <w:rPr>
                <w:sz w:val="24"/>
                <w:szCs w:val="24"/>
              </w:rPr>
            </w:pPr>
          </w:p>
        </w:tc>
        <w:tc>
          <w:tcPr>
            <w:tcW w:w="1254" w:type="dxa"/>
            <w:shd w:val="clear" w:color="auto" w:fill="FFFFFF"/>
            <w:vAlign w:val="bottom"/>
          </w:tcPr>
          <w:p w:rsidR="00BE6E41" w:rsidRPr="003C1C63" w:rsidRDefault="00BE6E41" w:rsidP="008C5F92">
            <w:pPr>
              <w:tabs>
                <w:tab w:val="decimal" w:pos="712"/>
              </w:tabs>
              <w:rPr>
                <w:sz w:val="24"/>
                <w:szCs w:val="24"/>
              </w:rPr>
            </w:pPr>
          </w:p>
        </w:tc>
        <w:tc>
          <w:tcPr>
            <w:tcW w:w="1254" w:type="dxa"/>
            <w:shd w:val="clear" w:color="auto" w:fill="FFFFFF"/>
            <w:vAlign w:val="bottom"/>
          </w:tcPr>
          <w:p w:rsidR="00BE6E41" w:rsidRPr="00031E90" w:rsidRDefault="00BE6E41" w:rsidP="00BE6E41">
            <w:pPr>
              <w:tabs>
                <w:tab w:val="decimal" w:pos="712"/>
              </w:tabs>
              <w:rPr>
                <w:sz w:val="24"/>
                <w:szCs w:val="24"/>
              </w:rPr>
            </w:pPr>
          </w:p>
        </w:tc>
      </w:tr>
      <w:tr w:rsidR="00BE6E41" w:rsidRPr="00031E90" w:rsidTr="008C5F92">
        <w:trPr>
          <w:trHeight w:val="283"/>
        </w:trPr>
        <w:tc>
          <w:tcPr>
            <w:tcW w:w="4720" w:type="dxa"/>
            <w:shd w:val="clear" w:color="auto" w:fill="FFFFFF"/>
            <w:vAlign w:val="bottom"/>
          </w:tcPr>
          <w:p w:rsidR="00BE6E41" w:rsidRPr="00031E90" w:rsidRDefault="00BE6E41" w:rsidP="00BE6E41">
            <w:pPr>
              <w:tabs>
                <w:tab w:val="left" w:pos="567"/>
              </w:tabs>
              <w:ind w:left="142"/>
              <w:rPr>
                <w:sz w:val="24"/>
                <w:szCs w:val="24"/>
              </w:rPr>
            </w:pPr>
            <w:r w:rsidRPr="00031E90">
              <w:rPr>
                <w:sz w:val="24"/>
                <w:szCs w:val="24"/>
              </w:rPr>
              <w:t>картофель</w:t>
            </w:r>
          </w:p>
        </w:tc>
        <w:tc>
          <w:tcPr>
            <w:tcW w:w="1254" w:type="dxa"/>
            <w:shd w:val="clear" w:color="auto" w:fill="FFFFFF"/>
            <w:vAlign w:val="bottom"/>
          </w:tcPr>
          <w:p w:rsidR="00BE6E41" w:rsidRPr="00DE2A85" w:rsidRDefault="00BE6E41" w:rsidP="008C5F92">
            <w:pPr>
              <w:tabs>
                <w:tab w:val="decimal" w:pos="712"/>
              </w:tabs>
              <w:rPr>
                <w:sz w:val="24"/>
                <w:szCs w:val="24"/>
              </w:rPr>
            </w:pPr>
            <w:r>
              <w:rPr>
                <w:sz w:val="24"/>
                <w:szCs w:val="24"/>
              </w:rPr>
              <w:t>29,2</w:t>
            </w:r>
          </w:p>
        </w:tc>
        <w:tc>
          <w:tcPr>
            <w:tcW w:w="1254" w:type="dxa"/>
            <w:shd w:val="clear" w:color="auto" w:fill="FFFFFF"/>
            <w:vAlign w:val="bottom"/>
          </w:tcPr>
          <w:p w:rsidR="00BE6E41" w:rsidRPr="003C1C63" w:rsidRDefault="00BE6E41" w:rsidP="008C5F92">
            <w:pPr>
              <w:tabs>
                <w:tab w:val="decimal" w:pos="712"/>
              </w:tabs>
              <w:rPr>
                <w:sz w:val="24"/>
                <w:szCs w:val="24"/>
              </w:rPr>
            </w:pPr>
            <w:r>
              <w:rPr>
                <w:sz w:val="24"/>
                <w:szCs w:val="24"/>
              </w:rPr>
              <w:t>21,2</w:t>
            </w:r>
          </w:p>
        </w:tc>
        <w:tc>
          <w:tcPr>
            <w:tcW w:w="1254" w:type="dxa"/>
            <w:shd w:val="clear" w:color="auto" w:fill="FFFFFF"/>
            <w:vAlign w:val="bottom"/>
          </w:tcPr>
          <w:p w:rsidR="00BE6E41" w:rsidRPr="003C1C63" w:rsidRDefault="00BE6E41" w:rsidP="008C5F92">
            <w:pPr>
              <w:tabs>
                <w:tab w:val="decimal" w:pos="712"/>
              </w:tabs>
              <w:rPr>
                <w:sz w:val="24"/>
                <w:szCs w:val="24"/>
              </w:rPr>
            </w:pPr>
            <w:r>
              <w:rPr>
                <w:sz w:val="24"/>
                <w:szCs w:val="24"/>
              </w:rPr>
              <w:t>20,9</w:t>
            </w:r>
          </w:p>
        </w:tc>
        <w:tc>
          <w:tcPr>
            <w:tcW w:w="1254" w:type="dxa"/>
            <w:shd w:val="clear" w:color="auto" w:fill="FFFFFF"/>
            <w:vAlign w:val="bottom"/>
          </w:tcPr>
          <w:p w:rsidR="00BE6E41" w:rsidRPr="00B36FD9" w:rsidRDefault="00DA11FD" w:rsidP="00BE6E41">
            <w:pPr>
              <w:tabs>
                <w:tab w:val="decimal" w:pos="712"/>
              </w:tabs>
              <w:rPr>
                <w:sz w:val="24"/>
                <w:szCs w:val="24"/>
              </w:rPr>
            </w:pPr>
            <w:r>
              <w:rPr>
                <w:sz w:val="24"/>
                <w:szCs w:val="24"/>
              </w:rPr>
              <w:t>19,8</w:t>
            </w:r>
          </w:p>
        </w:tc>
      </w:tr>
      <w:tr w:rsidR="00BE6E41" w:rsidRPr="00031E90" w:rsidTr="008C5F92">
        <w:trPr>
          <w:trHeight w:val="283"/>
        </w:trPr>
        <w:tc>
          <w:tcPr>
            <w:tcW w:w="4720" w:type="dxa"/>
            <w:shd w:val="clear" w:color="auto" w:fill="FFFFFF"/>
            <w:vAlign w:val="bottom"/>
          </w:tcPr>
          <w:p w:rsidR="00BE6E41" w:rsidRPr="00D320E5" w:rsidRDefault="00BE6E41" w:rsidP="00BE6E41">
            <w:pPr>
              <w:tabs>
                <w:tab w:val="left" w:pos="567"/>
              </w:tabs>
              <w:ind w:firstLine="142"/>
              <w:rPr>
                <w:sz w:val="24"/>
                <w:szCs w:val="24"/>
                <w:vertAlign w:val="superscript"/>
              </w:rPr>
            </w:pPr>
            <w:r w:rsidRPr="00031E90">
              <w:rPr>
                <w:sz w:val="24"/>
                <w:szCs w:val="24"/>
              </w:rPr>
              <w:t>овощи</w:t>
            </w:r>
            <w:r>
              <w:rPr>
                <w:sz w:val="24"/>
                <w:szCs w:val="24"/>
              </w:rPr>
              <w:t xml:space="preserve"> открытого грунта</w:t>
            </w:r>
            <w:r>
              <w:rPr>
                <w:sz w:val="24"/>
                <w:szCs w:val="24"/>
                <w:vertAlign w:val="superscript"/>
              </w:rPr>
              <w:t>1)</w:t>
            </w:r>
          </w:p>
        </w:tc>
        <w:tc>
          <w:tcPr>
            <w:tcW w:w="1254" w:type="dxa"/>
            <w:shd w:val="clear" w:color="auto" w:fill="FFFFFF"/>
            <w:vAlign w:val="bottom"/>
          </w:tcPr>
          <w:p w:rsidR="00BE6E41" w:rsidRPr="00DE2A85" w:rsidRDefault="00BE6E41" w:rsidP="008C5F92">
            <w:pPr>
              <w:tabs>
                <w:tab w:val="decimal" w:pos="712"/>
              </w:tabs>
              <w:rPr>
                <w:sz w:val="24"/>
                <w:szCs w:val="24"/>
              </w:rPr>
            </w:pPr>
            <w:r>
              <w:rPr>
                <w:sz w:val="24"/>
                <w:szCs w:val="24"/>
              </w:rPr>
              <w:t>5,0</w:t>
            </w:r>
          </w:p>
        </w:tc>
        <w:tc>
          <w:tcPr>
            <w:tcW w:w="1254" w:type="dxa"/>
            <w:shd w:val="clear" w:color="auto" w:fill="FFFFFF"/>
            <w:vAlign w:val="bottom"/>
          </w:tcPr>
          <w:p w:rsidR="00BE6E41" w:rsidRPr="003C1C63" w:rsidRDefault="00BE6E41" w:rsidP="008C5F92">
            <w:pPr>
              <w:tabs>
                <w:tab w:val="decimal" w:pos="712"/>
              </w:tabs>
              <w:rPr>
                <w:sz w:val="24"/>
                <w:szCs w:val="24"/>
              </w:rPr>
            </w:pPr>
            <w:r>
              <w:rPr>
                <w:sz w:val="24"/>
                <w:szCs w:val="24"/>
              </w:rPr>
              <w:t>4,7</w:t>
            </w:r>
          </w:p>
        </w:tc>
        <w:tc>
          <w:tcPr>
            <w:tcW w:w="1254" w:type="dxa"/>
            <w:shd w:val="clear" w:color="auto" w:fill="FFFFFF"/>
            <w:vAlign w:val="bottom"/>
          </w:tcPr>
          <w:p w:rsidR="00BE6E41" w:rsidRPr="003C1C63" w:rsidRDefault="00BE6E41" w:rsidP="008C5F92">
            <w:pPr>
              <w:tabs>
                <w:tab w:val="decimal" w:pos="712"/>
              </w:tabs>
              <w:rPr>
                <w:sz w:val="24"/>
                <w:szCs w:val="24"/>
              </w:rPr>
            </w:pPr>
            <w:r>
              <w:rPr>
                <w:sz w:val="24"/>
                <w:szCs w:val="24"/>
              </w:rPr>
              <w:t>4,4</w:t>
            </w:r>
          </w:p>
        </w:tc>
        <w:tc>
          <w:tcPr>
            <w:tcW w:w="1254" w:type="dxa"/>
            <w:shd w:val="clear" w:color="auto" w:fill="FFFFFF"/>
            <w:vAlign w:val="bottom"/>
          </w:tcPr>
          <w:p w:rsidR="00BE6E41" w:rsidRPr="002666F9" w:rsidRDefault="00DA11FD" w:rsidP="00BE6E41">
            <w:pPr>
              <w:tabs>
                <w:tab w:val="decimal" w:pos="712"/>
              </w:tabs>
              <w:rPr>
                <w:sz w:val="24"/>
                <w:szCs w:val="24"/>
              </w:rPr>
            </w:pPr>
            <w:r>
              <w:rPr>
                <w:sz w:val="24"/>
                <w:szCs w:val="24"/>
              </w:rPr>
              <w:t>4,4</w:t>
            </w:r>
          </w:p>
        </w:tc>
      </w:tr>
      <w:tr w:rsidR="00BE6E41" w:rsidRPr="00031E90" w:rsidTr="008C5F92">
        <w:trPr>
          <w:trHeight w:val="283"/>
        </w:trPr>
        <w:tc>
          <w:tcPr>
            <w:tcW w:w="4720" w:type="dxa"/>
            <w:shd w:val="clear" w:color="auto" w:fill="FFFFFF"/>
            <w:vAlign w:val="bottom"/>
          </w:tcPr>
          <w:p w:rsidR="00BE6E41" w:rsidRPr="00031E90" w:rsidRDefault="00BE6E41" w:rsidP="00BE6E41">
            <w:pPr>
              <w:tabs>
                <w:tab w:val="left" w:pos="284"/>
              </w:tabs>
              <w:rPr>
                <w:sz w:val="24"/>
                <w:szCs w:val="24"/>
              </w:rPr>
            </w:pPr>
            <w:r w:rsidRPr="00031E90">
              <w:rPr>
                <w:sz w:val="24"/>
                <w:szCs w:val="24"/>
              </w:rPr>
              <w:t>Кормовые культуры</w:t>
            </w:r>
          </w:p>
        </w:tc>
        <w:tc>
          <w:tcPr>
            <w:tcW w:w="1254" w:type="dxa"/>
            <w:shd w:val="clear" w:color="auto" w:fill="FFFFFF"/>
            <w:vAlign w:val="bottom"/>
          </w:tcPr>
          <w:p w:rsidR="00BE6E41" w:rsidRPr="00B36FD9" w:rsidRDefault="00BE6E41" w:rsidP="008C5F92">
            <w:pPr>
              <w:tabs>
                <w:tab w:val="decimal" w:pos="712"/>
              </w:tabs>
              <w:rPr>
                <w:sz w:val="24"/>
                <w:szCs w:val="24"/>
              </w:rPr>
            </w:pPr>
            <w:r w:rsidRPr="00B36FD9">
              <w:rPr>
                <w:sz w:val="24"/>
                <w:szCs w:val="24"/>
              </w:rPr>
              <w:t>627,9</w:t>
            </w:r>
          </w:p>
        </w:tc>
        <w:tc>
          <w:tcPr>
            <w:tcW w:w="1254" w:type="dxa"/>
            <w:shd w:val="clear" w:color="auto" w:fill="FFFFFF"/>
            <w:vAlign w:val="bottom"/>
          </w:tcPr>
          <w:p w:rsidR="00BE6E41" w:rsidRPr="003C1C63" w:rsidRDefault="00BE6E41" w:rsidP="008C5F92">
            <w:pPr>
              <w:tabs>
                <w:tab w:val="decimal" w:pos="712"/>
              </w:tabs>
              <w:rPr>
                <w:sz w:val="24"/>
                <w:szCs w:val="24"/>
              </w:rPr>
            </w:pPr>
            <w:r w:rsidRPr="00666A44">
              <w:rPr>
                <w:sz w:val="24"/>
                <w:szCs w:val="24"/>
              </w:rPr>
              <w:t>576,7</w:t>
            </w:r>
          </w:p>
        </w:tc>
        <w:tc>
          <w:tcPr>
            <w:tcW w:w="1254" w:type="dxa"/>
            <w:shd w:val="clear" w:color="auto" w:fill="FFFFFF"/>
            <w:vAlign w:val="bottom"/>
          </w:tcPr>
          <w:p w:rsidR="00BE6E41" w:rsidRPr="003C1C63" w:rsidRDefault="00BE6E41" w:rsidP="008C5F92">
            <w:pPr>
              <w:tabs>
                <w:tab w:val="decimal" w:pos="712"/>
              </w:tabs>
              <w:rPr>
                <w:sz w:val="24"/>
                <w:szCs w:val="24"/>
              </w:rPr>
            </w:pPr>
            <w:r w:rsidRPr="006B0D0C">
              <w:rPr>
                <w:sz w:val="24"/>
                <w:szCs w:val="24"/>
              </w:rPr>
              <w:t>497,7</w:t>
            </w:r>
          </w:p>
        </w:tc>
        <w:tc>
          <w:tcPr>
            <w:tcW w:w="1254" w:type="dxa"/>
            <w:shd w:val="clear" w:color="auto" w:fill="FFFFFF"/>
            <w:vAlign w:val="bottom"/>
          </w:tcPr>
          <w:p w:rsidR="00BE6E41" w:rsidRPr="00B36FD9" w:rsidRDefault="00DA11FD" w:rsidP="00BE6E41">
            <w:pPr>
              <w:tabs>
                <w:tab w:val="decimal" w:pos="712"/>
              </w:tabs>
              <w:rPr>
                <w:sz w:val="24"/>
                <w:szCs w:val="24"/>
              </w:rPr>
            </w:pPr>
            <w:r>
              <w:rPr>
                <w:sz w:val="24"/>
                <w:szCs w:val="24"/>
              </w:rPr>
              <w:t>477,9</w:t>
            </w:r>
          </w:p>
        </w:tc>
      </w:tr>
      <w:tr w:rsidR="00BE6E41" w:rsidRPr="00A352A9" w:rsidTr="00DA11FD">
        <w:trPr>
          <w:trHeight w:val="283"/>
        </w:trPr>
        <w:tc>
          <w:tcPr>
            <w:tcW w:w="4720" w:type="dxa"/>
            <w:shd w:val="clear" w:color="auto" w:fill="FFFFFF"/>
            <w:vAlign w:val="bottom"/>
          </w:tcPr>
          <w:p w:rsidR="00BE6E41" w:rsidRPr="00031E90" w:rsidRDefault="00BE6E41" w:rsidP="00BE6E41">
            <w:pPr>
              <w:tabs>
                <w:tab w:val="left" w:pos="567"/>
              </w:tabs>
              <w:rPr>
                <w:sz w:val="24"/>
                <w:szCs w:val="24"/>
              </w:rPr>
            </w:pPr>
            <w:r w:rsidRPr="00031E90">
              <w:rPr>
                <w:sz w:val="24"/>
                <w:szCs w:val="24"/>
              </w:rPr>
              <w:t>Площадь чистых паров</w:t>
            </w:r>
          </w:p>
        </w:tc>
        <w:tc>
          <w:tcPr>
            <w:tcW w:w="1254" w:type="dxa"/>
            <w:shd w:val="clear" w:color="auto" w:fill="FFFFFF"/>
            <w:vAlign w:val="bottom"/>
          </w:tcPr>
          <w:p w:rsidR="00BE6E41" w:rsidRPr="00031E90" w:rsidRDefault="00BE6E41" w:rsidP="008C5F92">
            <w:pPr>
              <w:tabs>
                <w:tab w:val="decimal" w:pos="712"/>
              </w:tabs>
              <w:rPr>
                <w:sz w:val="24"/>
                <w:szCs w:val="24"/>
              </w:rPr>
            </w:pPr>
            <w:r>
              <w:rPr>
                <w:sz w:val="24"/>
                <w:szCs w:val="24"/>
              </w:rPr>
              <w:t>454,2</w:t>
            </w:r>
          </w:p>
        </w:tc>
        <w:tc>
          <w:tcPr>
            <w:tcW w:w="1254" w:type="dxa"/>
            <w:shd w:val="clear" w:color="auto" w:fill="FFFFFF"/>
            <w:vAlign w:val="bottom"/>
          </w:tcPr>
          <w:p w:rsidR="00BE6E41" w:rsidRPr="003C1C63" w:rsidRDefault="00BE6E41" w:rsidP="008C5F92">
            <w:pPr>
              <w:tabs>
                <w:tab w:val="decimal" w:pos="712"/>
              </w:tabs>
              <w:rPr>
                <w:sz w:val="24"/>
                <w:szCs w:val="24"/>
              </w:rPr>
            </w:pPr>
            <w:r>
              <w:rPr>
                <w:sz w:val="24"/>
                <w:szCs w:val="24"/>
              </w:rPr>
              <w:t>475,9</w:t>
            </w:r>
          </w:p>
        </w:tc>
        <w:tc>
          <w:tcPr>
            <w:tcW w:w="1254" w:type="dxa"/>
            <w:shd w:val="clear" w:color="auto" w:fill="FFFFFF"/>
            <w:vAlign w:val="bottom"/>
          </w:tcPr>
          <w:p w:rsidR="00BE6E41" w:rsidRPr="003C1C63" w:rsidRDefault="00BE6E41" w:rsidP="008C5F92">
            <w:pPr>
              <w:tabs>
                <w:tab w:val="decimal" w:pos="712"/>
              </w:tabs>
              <w:rPr>
                <w:sz w:val="24"/>
                <w:szCs w:val="24"/>
              </w:rPr>
            </w:pPr>
            <w:r>
              <w:rPr>
                <w:sz w:val="24"/>
                <w:szCs w:val="24"/>
              </w:rPr>
              <w:t>429,1</w:t>
            </w:r>
          </w:p>
        </w:tc>
        <w:tc>
          <w:tcPr>
            <w:tcW w:w="1254" w:type="dxa"/>
            <w:shd w:val="clear" w:color="auto" w:fill="auto"/>
            <w:vAlign w:val="bottom"/>
          </w:tcPr>
          <w:p w:rsidR="00BE6E41" w:rsidRPr="00031E90" w:rsidRDefault="00DA11FD" w:rsidP="00BE6E41">
            <w:pPr>
              <w:tabs>
                <w:tab w:val="decimal" w:pos="712"/>
              </w:tabs>
              <w:rPr>
                <w:sz w:val="24"/>
                <w:szCs w:val="24"/>
              </w:rPr>
            </w:pPr>
            <w:r>
              <w:rPr>
                <w:sz w:val="24"/>
                <w:szCs w:val="24"/>
              </w:rPr>
              <w:t>387,5</w:t>
            </w:r>
          </w:p>
        </w:tc>
      </w:tr>
    </w:tbl>
    <w:p w:rsidR="002A73F5" w:rsidRPr="002666F9" w:rsidRDefault="00BE6E41" w:rsidP="00C117FC">
      <w:pPr>
        <w:pStyle w:val="a7"/>
        <w:spacing w:before="80"/>
        <w:ind w:left="-57"/>
        <w:rPr>
          <w:szCs w:val="24"/>
        </w:rPr>
      </w:pPr>
      <w:r>
        <w:rPr>
          <w:szCs w:val="24"/>
          <w:vertAlign w:val="superscript"/>
        </w:rPr>
        <w:t>1</w:t>
      </w:r>
      <w:r w:rsidR="002A73F5" w:rsidRPr="002A73F5">
        <w:rPr>
          <w:szCs w:val="24"/>
          <w:vertAlign w:val="superscript"/>
        </w:rPr>
        <w:t>)</w:t>
      </w:r>
      <w:r w:rsidR="002A73F5" w:rsidRPr="002A73F5">
        <w:rPr>
          <w:szCs w:val="24"/>
        </w:rPr>
        <w:t xml:space="preserve"> </w:t>
      </w:r>
      <w:r w:rsidR="00D320E5">
        <w:rPr>
          <w:szCs w:val="24"/>
        </w:rPr>
        <w:t>Включая</w:t>
      </w:r>
      <w:r w:rsidR="002A73F5" w:rsidRPr="002A73F5">
        <w:rPr>
          <w:szCs w:val="24"/>
        </w:rPr>
        <w:t xml:space="preserve"> закрыт</w:t>
      </w:r>
      <w:r w:rsidR="00D320E5">
        <w:rPr>
          <w:szCs w:val="24"/>
        </w:rPr>
        <w:t>ый</w:t>
      </w:r>
      <w:r w:rsidR="002A73F5" w:rsidRPr="002A73F5">
        <w:rPr>
          <w:szCs w:val="24"/>
        </w:rPr>
        <w:t xml:space="preserve"> грунт по хозяйствам населения.</w:t>
      </w:r>
    </w:p>
    <w:p w:rsidR="00BE6E41" w:rsidRDefault="00BE6E41" w:rsidP="00FD08F8">
      <w:pPr>
        <w:jc w:val="center"/>
        <w:rPr>
          <w:rFonts w:ascii="Arial" w:hAnsi="Arial"/>
          <w:b/>
          <w:sz w:val="28"/>
          <w:szCs w:val="28"/>
        </w:rPr>
      </w:pPr>
    </w:p>
    <w:p w:rsidR="00BE6E41" w:rsidRPr="00BE6E41" w:rsidRDefault="00BE6E41" w:rsidP="00BE6E41">
      <w:pPr>
        <w:spacing w:before="120"/>
        <w:jc w:val="center"/>
        <w:rPr>
          <w:rFonts w:ascii="Arial" w:hAnsi="Arial"/>
          <w:b/>
          <w:sz w:val="16"/>
          <w:szCs w:val="16"/>
        </w:rPr>
      </w:pPr>
    </w:p>
    <w:p w:rsidR="00A61599" w:rsidRDefault="00A61599" w:rsidP="00BE6E41">
      <w:pPr>
        <w:spacing w:before="120"/>
        <w:jc w:val="center"/>
        <w:rPr>
          <w:rFonts w:ascii="Arial" w:hAnsi="Arial"/>
          <w:b/>
          <w:sz w:val="28"/>
          <w:szCs w:val="28"/>
        </w:rPr>
      </w:pPr>
      <w:r>
        <w:rPr>
          <w:rFonts w:ascii="Arial" w:hAnsi="Arial"/>
          <w:b/>
          <w:sz w:val="28"/>
          <w:szCs w:val="28"/>
        </w:rPr>
        <w:t>СТРОИТЕЛЬСТВО И ИНВЕСТИЦИИ</w:t>
      </w:r>
    </w:p>
    <w:p w:rsidR="00A61599" w:rsidRPr="00BB20D9" w:rsidRDefault="00A61599" w:rsidP="009F6334">
      <w:pPr>
        <w:jc w:val="center"/>
        <w:rPr>
          <w:rFonts w:ascii="Arial" w:hAnsi="Arial"/>
          <w:b/>
          <w:sz w:val="24"/>
          <w:szCs w:val="24"/>
        </w:rPr>
      </w:pPr>
    </w:p>
    <w:p w:rsidR="00A61599" w:rsidRPr="001428C6" w:rsidRDefault="00A61599" w:rsidP="00A61599">
      <w:pPr>
        <w:jc w:val="center"/>
        <w:rPr>
          <w:sz w:val="16"/>
          <w:szCs w:val="16"/>
        </w:rPr>
      </w:pPr>
      <w:r w:rsidRPr="00C16B1F">
        <w:rPr>
          <w:rFonts w:ascii="Arial" w:hAnsi="Arial"/>
          <w:b/>
          <w:sz w:val="28"/>
          <w:szCs w:val="28"/>
        </w:rPr>
        <w:t>Ввод в действие жилых домов</w:t>
      </w:r>
      <w:r w:rsidRPr="00C16B1F">
        <w:rPr>
          <w:rFonts w:ascii="Arial" w:hAnsi="Arial"/>
          <w:b/>
          <w:sz w:val="28"/>
          <w:szCs w:val="28"/>
        </w:rPr>
        <w:br/>
      </w:r>
      <w:r w:rsidRPr="00C16B1F">
        <w:rPr>
          <w:rFonts w:ascii="Arial" w:hAnsi="Arial"/>
          <w:sz w:val="28"/>
          <w:szCs w:val="28"/>
        </w:rPr>
        <w:t>(тысяч квадратных метров общей площади)</w:t>
      </w:r>
      <w:r w:rsidRPr="00C16B1F">
        <w:rPr>
          <w:rFonts w:ascii="Arial" w:hAnsi="Arial"/>
          <w:sz w:val="28"/>
          <w:szCs w:val="28"/>
        </w:rPr>
        <w:br/>
      </w:r>
    </w:p>
    <w:tbl>
      <w:tblPr>
        <w:tblW w:w="0" w:type="auto"/>
        <w:tblInd w:w="122" w:type="dxa"/>
        <w:tblLayout w:type="fixed"/>
        <w:tblLook w:val="0000" w:firstRow="0" w:lastRow="0" w:firstColumn="0" w:lastColumn="0" w:noHBand="0" w:noVBand="0"/>
      </w:tblPr>
      <w:tblGrid>
        <w:gridCol w:w="1330"/>
        <w:gridCol w:w="1443"/>
        <w:gridCol w:w="1843"/>
        <w:gridCol w:w="1640"/>
        <w:gridCol w:w="1478"/>
        <w:gridCol w:w="1806"/>
      </w:tblGrid>
      <w:tr w:rsidR="00A61599" w:rsidTr="0025337F">
        <w:trPr>
          <w:cantSplit/>
          <w:trHeight w:val="589"/>
        </w:trPr>
        <w:tc>
          <w:tcPr>
            <w:tcW w:w="1330" w:type="dxa"/>
            <w:vMerge w:val="restart"/>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 xml:space="preserve">Всего </w:t>
            </w:r>
            <w:r>
              <w:rPr>
                <w:sz w:val="24"/>
                <w:szCs w:val="24"/>
              </w:rPr>
              <w:br/>
              <w:t>построено</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из них</w:t>
            </w:r>
          </w:p>
        </w:tc>
        <w:tc>
          <w:tcPr>
            <w:tcW w:w="3284" w:type="dxa"/>
            <w:gridSpan w:val="2"/>
            <w:tcBorders>
              <w:top w:val="single" w:sz="4" w:space="0" w:color="auto"/>
              <w:left w:val="single" w:sz="4" w:space="0" w:color="auto"/>
              <w:bottom w:val="single" w:sz="4" w:space="0" w:color="auto"/>
              <w:right w:val="single" w:sz="4" w:space="0" w:color="auto"/>
            </w:tcBorders>
            <w:vAlign w:val="center"/>
          </w:tcPr>
          <w:p w:rsidR="00A61599" w:rsidRDefault="00A61599" w:rsidP="000B4058">
            <w:pPr>
              <w:spacing w:line="228" w:lineRule="auto"/>
              <w:jc w:val="center"/>
              <w:rPr>
                <w:sz w:val="24"/>
                <w:szCs w:val="24"/>
              </w:rPr>
            </w:pPr>
            <w:r>
              <w:rPr>
                <w:sz w:val="24"/>
                <w:szCs w:val="24"/>
              </w:rPr>
              <w:t xml:space="preserve">Удельный вес </w:t>
            </w:r>
            <w:r>
              <w:rPr>
                <w:sz w:val="24"/>
                <w:szCs w:val="24"/>
              </w:rPr>
              <w:br/>
              <w:t>в общем вводе, %</w:t>
            </w:r>
          </w:p>
        </w:tc>
      </w:tr>
      <w:tr w:rsidR="00A61599" w:rsidTr="0025337F">
        <w:trPr>
          <w:cantSplit/>
          <w:trHeight w:val="1120"/>
        </w:trPr>
        <w:tc>
          <w:tcPr>
            <w:tcW w:w="1330" w:type="dxa"/>
            <w:vMerge/>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rPr>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599" w:rsidRDefault="00A61599" w:rsidP="0025337F">
            <w:pPr>
              <w:spacing w:before="60"/>
              <w:jc w:val="center"/>
              <w:rPr>
                <w:sz w:val="24"/>
                <w:szCs w:val="24"/>
              </w:rPr>
            </w:pPr>
            <w:r>
              <w:rPr>
                <w:sz w:val="24"/>
                <w:szCs w:val="24"/>
              </w:rPr>
              <w:t>населением за счет собстве</w:t>
            </w:r>
            <w:r>
              <w:rPr>
                <w:sz w:val="24"/>
                <w:szCs w:val="24"/>
              </w:rPr>
              <w:t>н</w:t>
            </w:r>
            <w:r>
              <w:rPr>
                <w:sz w:val="24"/>
                <w:szCs w:val="24"/>
              </w:rPr>
              <w:t>ных и заемных средств</w:t>
            </w:r>
          </w:p>
        </w:tc>
        <w:tc>
          <w:tcPr>
            <w:tcW w:w="1640" w:type="dxa"/>
            <w:tcBorders>
              <w:top w:val="single" w:sz="4" w:space="0" w:color="auto"/>
              <w:left w:val="single" w:sz="4" w:space="0" w:color="auto"/>
              <w:bottom w:val="single" w:sz="4" w:space="0" w:color="auto"/>
              <w:right w:val="single" w:sz="4" w:space="0" w:color="auto"/>
            </w:tcBorders>
            <w:vAlign w:val="center"/>
          </w:tcPr>
          <w:p w:rsidR="00A61599" w:rsidRDefault="00A61599" w:rsidP="0025337F">
            <w:pPr>
              <w:spacing w:before="60"/>
              <w:jc w:val="center"/>
              <w:rPr>
                <w:sz w:val="24"/>
                <w:szCs w:val="24"/>
              </w:rPr>
            </w:pPr>
            <w:r>
              <w:rPr>
                <w:sz w:val="24"/>
                <w:szCs w:val="24"/>
              </w:rPr>
              <w:t>жилищно-строител</w:t>
            </w:r>
            <w:r>
              <w:rPr>
                <w:sz w:val="24"/>
                <w:szCs w:val="24"/>
              </w:rPr>
              <w:t>ь</w:t>
            </w:r>
            <w:r>
              <w:rPr>
                <w:sz w:val="24"/>
                <w:szCs w:val="24"/>
              </w:rPr>
              <w:t>ными кооп</w:t>
            </w:r>
            <w:r>
              <w:rPr>
                <w:sz w:val="24"/>
                <w:szCs w:val="24"/>
              </w:rPr>
              <w:t>е</w:t>
            </w:r>
            <w:r>
              <w:rPr>
                <w:sz w:val="24"/>
                <w:szCs w:val="24"/>
              </w:rPr>
              <w:t>ративами</w:t>
            </w:r>
          </w:p>
        </w:tc>
        <w:tc>
          <w:tcPr>
            <w:tcW w:w="1478" w:type="dxa"/>
            <w:tcBorders>
              <w:top w:val="single" w:sz="4" w:space="0" w:color="auto"/>
              <w:left w:val="single" w:sz="4" w:space="0" w:color="auto"/>
              <w:bottom w:val="single" w:sz="4" w:space="0" w:color="auto"/>
              <w:right w:val="single" w:sz="4" w:space="0" w:color="auto"/>
            </w:tcBorders>
            <w:vAlign w:val="center"/>
          </w:tcPr>
          <w:p w:rsidR="00A61599" w:rsidRDefault="00A61599" w:rsidP="0025337F">
            <w:pPr>
              <w:spacing w:before="60"/>
              <w:jc w:val="center"/>
              <w:rPr>
                <w:sz w:val="24"/>
                <w:szCs w:val="24"/>
              </w:rPr>
            </w:pPr>
            <w:r>
              <w:rPr>
                <w:sz w:val="24"/>
                <w:szCs w:val="24"/>
              </w:rPr>
              <w:t>жилых д</w:t>
            </w:r>
            <w:r>
              <w:rPr>
                <w:sz w:val="24"/>
                <w:szCs w:val="24"/>
              </w:rPr>
              <w:t>о</w:t>
            </w:r>
            <w:r>
              <w:rPr>
                <w:sz w:val="24"/>
                <w:szCs w:val="24"/>
              </w:rPr>
              <w:t>мов насел</w:t>
            </w:r>
            <w:r>
              <w:rPr>
                <w:sz w:val="24"/>
                <w:szCs w:val="24"/>
              </w:rPr>
              <w:t>е</w:t>
            </w:r>
            <w:r>
              <w:rPr>
                <w:sz w:val="24"/>
                <w:szCs w:val="24"/>
              </w:rPr>
              <w:t>ния</w:t>
            </w:r>
          </w:p>
        </w:tc>
        <w:tc>
          <w:tcPr>
            <w:tcW w:w="1806" w:type="dxa"/>
            <w:tcBorders>
              <w:top w:val="single" w:sz="4" w:space="0" w:color="auto"/>
              <w:left w:val="single" w:sz="4" w:space="0" w:color="auto"/>
              <w:bottom w:val="single" w:sz="4" w:space="0" w:color="auto"/>
              <w:right w:val="single" w:sz="4" w:space="0" w:color="auto"/>
            </w:tcBorders>
            <w:vAlign w:val="center"/>
          </w:tcPr>
          <w:p w:rsidR="00A61599" w:rsidRDefault="00A61599" w:rsidP="0025337F">
            <w:pPr>
              <w:spacing w:before="60"/>
              <w:jc w:val="center"/>
              <w:rPr>
                <w:sz w:val="24"/>
                <w:szCs w:val="24"/>
              </w:rPr>
            </w:pPr>
            <w:r>
              <w:rPr>
                <w:sz w:val="24"/>
                <w:szCs w:val="24"/>
              </w:rPr>
              <w:t>жилых домов жилищно-строительных кооперативов</w:t>
            </w:r>
          </w:p>
        </w:tc>
      </w:tr>
      <w:tr w:rsidR="00605148" w:rsidTr="0025337F">
        <w:tc>
          <w:tcPr>
            <w:tcW w:w="1330" w:type="dxa"/>
            <w:vAlign w:val="center"/>
          </w:tcPr>
          <w:p w:rsidR="00605148" w:rsidRPr="00E346CA" w:rsidRDefault="00605148" w:rsidP="0025337F">
            <w:pPr>
              <w:spacing w:before="40"/>
              <w:jc w:val="center"/>
              <w:rPr>
                <w:sz w:val="24"/>
                <w:szCs w:val="24"/>
              </w:rPr>
            </w:pPr>
            <w:r>
              <w:rPr>
                <w:sz w:val="24"/>
                <w:szCs w:val="24"/>
              </w:rPr>
              <w:t>2018</w:t>
            </w:r>
          </w:p>
        </w:tc>
        <w:tc>
          <w:tcPr>
            <w:tcW w:w="1443" w:type="dxa"/>
            <w:vAlign w:val="bottom"/>
          </w:tcPr>
          <w:p w:rsidR="00605148" w:rsidRPr="00136739" w:rsidRDefault="00605148" w:rsidP="008F053B">
            <w:pPr>
              <w:tabs>
                <w:tab w:val="decimal" w:pos="675"/>
              </w:tabs>
              <w:spacing w:before="40"/>
              <w:rPr>
                <w:sz w:val="24"/>
                <w:szCs w:val="24"/>
              </w:rPr>
            </w:pPr>
            <w:r>
              <w:rPr>
                <w:sz w:val="24"/>
                <w:szCs w:val="24"/>
              </w:rPr>
              <w:t>522,3</w:t>
            </w:r>
          </w:p>
        </w:tc>
        <w:tc>
          <w:tcPr>
            <w:tcW w:w="1843" w:type="dxa"/>
            <w:vAlign w:val="bottom"/>
          </w:tcPr>
          <w:p w:rsidR="00605148" w:rsidRPr="00BE6E41" w:rsidRDefault="00605148" w:rsidP="00BE6E41">
            <w:pPr>
              <w:tabs>
                <w:tab w:val="decimal" w:pos="955"/>
              </w:tabs>
              <w:spacing w:before="40"/>
              <w:rPr>
                <w:sz w:val="24"/>
                <w:szCs w:val="24"/>
              </w:rPr>
            </w:pPr>
            <w:r w:rsidRPr="00BE6E41">
              <w:rPr>
                <w:sz w:val="24"/>
                <w:szCs w:val="24"/>
              </w:rPr>
              <w:t>179,8</w:t>
            </w:r>
          </w:p>
        </w:tc>
        <w:tc>
          <w:tcPr>
            <w:tcW w:w="1640" w:type="dxa"/>
            <w:vAlign w:val="bottom"/>
          </w:tcPr>
          <w:p w:rsidR="00605148" w:rsidRPr="00BE6E41" w:rsidRDefault="00605148" w:rsidP="00BE6E41">
            <w:pPr>
              <w:tabs>
                <w:tab w:val="decimal" w:pos="791"/>
              </w:tabs>
              <w:spacing w:before="40"/>
              <w:rPr>
                <w:sz w:val="24"/>
                <w:szCs w:val="24"/>
              </w:rPr>
            </w:pPr>
            <w:r w:rsidRPr="00BE6E41">
              <w:rPr>
                <w:sz w:val="24"/>
                <w:szCs w:val="24"/>
              </w:rPr>
              <w:t>89,5</w:t>
            </w:r>
          </w:p>
        </w:tc>
        <w:tc>
          <w:tcPr>
            <w:tcW w:w="1478" w:type="dxa"/>
            <w:vAlign w:val="bottom"/>
          </w:tcPr>
          <w:p w:rsidR="00605148" w:rsidRPr="00BE6E41" w:rsidRDefault="00605148" w:rsidP="00BE6E41">
            <w:pPr>
              <w:tabs>
                <w:tab w:val="decimal" w:pos="791"/>
              </w:tabs>
              <w:spacing w:before="40"/>
              <w:rPr>
                <w:sz w:val="24"/>
                <w:szCs w:val="24"/>
              </w:rPr>
            </w:pPr>
            <w:r w:rsidRPr="00BE6E41">
              <w:rPr>
                <w:sz w:val="24"/>
                <w:szCs w:val="24"/>
              </w:rPr>
              <w:t>34,4</w:t>
            </w:r>
          </w:p>
        </w:tc>
        <w:tc>
          <w:tcPr>
            <w:tcW w:w="1806" w:type="dxa"/>
            <w:vAlign w:val="bottom"/>
          </w:tcPr>
          <w:p w:rsidR="00605148" w:rsidRPr="00BE6E41" w:rsidRDefault="00605148" w:rsidP="00BE6E41">
            <w:pPr>
              <w:tabs>
                <w:tab w:val="decimal" w:pos="791"/>
              </w:tabs>
              <w:spacing w:before="40"/>
              <w:rPr>
                <w:sz w:val="24"/>
                <w:szCs w:val="24"/>
              </w:rPr>
            </w:pPr>
            <w:r w:rsidRPr="00BE6E41">
              <w:rPr>
                <w:sz w:val="24"/>
                <w:szCs w:val="24"/>
              </w:rPr>
              <w:t>17,1</w:t>
            </w:r>
          </w:p>
        </w:tc>
      </w:tr>
      <w:tr w:rsidR="00605148" w:rsidTr="0025337F">
        <w:tc>
          <w:tcPr>
            <w:tcW w:w="1330" w:type="dxa"/>
            <w:vAlign w:val="center"/>
          </w:tcPr>
          <w:p w:rsidR="00605148" w:rsidRPr="00E346CA" w:rsidRDefault="00605148" w:rsidP="0025337F">
            <w:pPr>
              <w:spacing w:before="40"/>
              <w:jc w:val="center"/>
              <w:rPr>
                <w:sz w:val="24"/>
                <w:szCs w:val="24"/>
              </w:rPr>
            </w:pPr>
            <w:r>
              <w:rPr>
                <w:sz w:val="24"/>
                <w:szCs w:val="24"/>
              </w:rPr>
              <w:t>2019</w:t>
            </w:r>
          </w:p>
        </w:tc>
        <w:tc>
          <w:tcPr>
            <w:tcW w:w="1443" w:type="dxa"/>
            <w:vAlign w:val="bottom"/>
          </w:tcPr>
          <w:p w:rsidR="00605148" w:rsidRPr="00136739" w:rsidRDefault="00605148" w:rsidP="008F053B">
            <w:pPr>
              <w:tabs>
                <w:tab w:val="decimal" w:pos="675"/>
              </w:tabs>
              <w:spacing w:before="40"/>
              <w:rPr>
                <w:sz w:val="24"/>
                <w:szCs w:val="24"/>
              </w:rPr>
            </w:pPr>
            <w:r w:rsidRPr="00B51E03">
              <w:rPr>
                <w:sz w:val="24"/>
                <w:szCs w:val="24"/>
              </w:rPr>
              <w:t>537,6</w:t>
            </w:r>
          </w:p>
        </w:tc>
        <w:tc>
          <w:tcPr>
            <w:tcW w:w="1843" w:type="dxa"/>
            <w:vAlign w:val="bottom"/>
          </w:tcPr>
          <w:p w:rsidR="00605148" w:rsidRPr="00BE6E41" w:rsidRDefault="00605148" w:rsidP="00BE6E41">
            <w:pPr>
              <w:tabs>
                <w:tab w:val="decimal" w:pos="955"/>
              </w:tabs>
              <w:spacing w:before="40"/>
              <w:rPr>
                <w:sz w:val="24"/>
                <w:szCs w:val="24"/>
              </w:rPr>
            </w:pPr>
            <w:r w:rsidRPr="00BE6E41">
              <w:rPr>
                <w:sz w:val="24"/>
                <w:szCs w:val="24"/>
              </w:rPr>
              <w:t>314,2</w:t>
            </w:r>
          </w:p>
        </w:tc>
        <w:tc>
          <w:tcPr>
            <w:tcW w:w="1640" w:type="dxa"/>
            <w:vAlign w:val="bottom"/>
          </w:tcPr>
          <w:p w:rsidR="00605148" w:rsidRPr="00BE6E41" w:rsidRDefault="00605148" w:rsidP="00BE6E41">
            <w:pPr>
              <w:tabs>
                <w:tab w:val="decimal" w:pos="791"/>
              </w:tabs>
              <w:spacing w:before="40"/>
              <w:rPr>
                <w:sz w:val="24"/>
                <w:szCs w:val="24"/>
              </w:rPr>
            </w:pPr>
            <w:r w:rsidRPr="00BE6E41">
              <w:rPr>
                <w:sz w:val="24"/>
                <w:szCs w:val="24"/>
              </w:rPr>
              <w:t>41,6</w:t>
            </w:r>
          </w:p>
        </w:tc>
        <w:tc>
          <w:tcPr>
            <w:tcW w:w="1478" w:type="dxa"/>
            <w:vAlign w:val="bottom"/>
          </w:tcPr>
          <w:p w:rsidR="00605148" w:rsidRPr="00BE6E41" w:rsidRDefault="00605148" w:rsidP="00BE6E41">
            <w:pPr>
              <w:tabs>
                <w:tab w:val="decimal" w:pos="791"/>
              </w:tabs>
              <w:spacing w:before="40"/>
              <w:rPr>
                <w:sz w:val="24"/>
                <w:szCs w:val="24"/>
              </w:rPr>
            </w:pPr>
            <w:r w:rsidRPr="00BE6E41">
              <w:rPr>
                <w:sz w:val="24"/>
                <w:szCs w:val="24"/>
              </w:rPr>
              <w:t>57,8</w:t>
            </w:r>
          </w:p>
        </w:tc>
        <w:tc>
          <w:tcPr>
            <w:tcW w:w="1806" w:type="dxa"/>
            <w:vAlign w:val="bottom"/>
          </w:tcPr>
          <w:p w:rsidR="00605148" w:rsidRPr="00BE6E41" w:rsidRDefault="00605148" w:rsidP="00BE6E41">
            <w:pPr>
              <w:tabs>
                <w:tab w:val="decimal" w:pos="791"/>
              </w:tabs>
              <w:spacing w:before="40"/>
              <w:rPr>
                <w:sz w:val="24"/>
                <w:szCs w:val="24"/>
              </w:rPr>
            </w:pPr>
            <w:r w:rsidRPr="00BE6E41">
              <w:rPr>
                <w:sz w:val="24"/>
                <w:szCs w:val="24"/>
              </w:rPr>
              <w:t>7,7</w:t>
            </w:r>
          </w:p>
        </w:tc>
      </w:tr>
      <w:tr w:rsidR="00605148" w:rsidTr="0025337F">
        <w:tc>
          <w:tcPr>
            <w:tcW w:w="1330" w:type="dxa"/>
            <w:vAlign w:val="center"/>
          </w:tcPr>
          <w:p w:rsidR="00605148" w:rsidRPr="00E346CA" w:rsidRDefault="00605148" w:rsidP="0025337F">
            <w:pPr>
              <w:spacing w:before="40"/>
              <w:jc w:val="center"/>
              <w:rPr>
                <w:sz w:val="24"/>
                <w:szCs w:val="24"/>
              </w:rPr>
            </w:pPr>
            <w:r>
              <w:rPr>
                <w:sz w:val="24"/>
                <w:szCs w:val="24"/>
              </w:rPr>
              <w:t>2020</w:t>
            </w:r>
          </w:p>
        </w:tc>
        <w:tc>
          <w:tcPr>
            <w:tcW w:w="1443" w:type="dxa"/>
            <w:vAlign w:val="bottom"/>
          </w:tcPr>
          <w:p w:rsidR="00605148" w:rsidRPr="00CA69F5" w:rsidRDefault="00605148" w:rsidP="008F053B">
            <w:pPr>
              <w:tabs>
                <w:tab w:val="decimal" w:pos="675"/>
              </w:tabs>
              <w:spacing w:before="40"/>
              <w:rPr>
                <w:sz w:val="24"/>
                <w:szCs w:val="24"/>
              </w:rPr>
            </w:pPr>
            <w:r w:rsidRPr="00BE6E41">
              <w:rPr>
                <w:sz w:val="24"/>
                <w:szCs w:val="24"/>
              </w:rPr>
              <w:t>541,2</w:t>
            </w:r>
          </w:p>
        </w:tc>
        <w:tc>
          <w:tcPr>
            <w:tcW w:w="1843" w:type="dxa"/>
            <w:vAlign w:val="bottom"/>
          </w:tcPr>
          <w:p w:rsidR="00605148" w:rsidRPr="00BE6E41" w:rsidRDefault="00605148" w:rsidP="00BE6E41">
            <w:pPr>
              <w:tabs>
                <w:tab w:val="decimal" w:pos="955"/>
              </w:tabs>
              <w:spacing w:before="40"/>
              <w:rPr>
                <w:sz w:val="24"/>
                <w:szCs w:val="24"/>
              </w:rPr>
            </w:pPr>
            <w:r w:rsidRPr="00BE6E41">
              <w:rPr>
                <w:sz w:val="24"/>
                <w:szCs w:val="24"/>
              </w:rPr>
              <w:t>255,9</w:t>
            </w:r>
          </w:p>
        </w:tc>
        <w:tc>
          <w:tcPr>
            <w:tcW w:w="1640" w:type="dxa"/>
            <w:vAlign w:val="bottom"/>
          </w:tcPr>
          <w:p w:rsidR="00605148" w:rsidRPr="00BE6E41" w:rsidRDefault="00605148" w:rsidP="00BE6E41">
            <w:pPr>
              <w:tabs>
                <w:tab w:val="decimal" w:pos="791"/>
              </w:tabs>
              <w:spacing w:before="40"/>
              <w:rPr>
                <w:sz w:val="24"/>
                <w:szCs w:val="24"/>
              </w:rPr>
            </w:pPr>
            <w:r w:rsidRPr="00BE6E41">
              <w:rPr>
                <w:sz w:val="24"/>
                <w:szCs w:val="24"/>
              </w:rPr>
              <w:t>80,3</w:t>
            </w:r>
          </w:p>
        </w:tc>
        <w:tc>
          <w:tcPr>
            <w:tcW w:w="1478" w:type="dxa"/>
            <w:vAlign w:val="bottom"/>
          </w:tcPr>
          <w:p w:rsidR="00605148" w:rsidRPr="00BE6E41" w:rsidRDefault="00605148" w:rsidP="00BE6E41">
            <w:pPr>
              <w:tabs>
                <w:tab w:val="decimal" w:pos="791"/>
              </w:tabs>
              <w:spacing w:before="40"/>
              <w:rPr>
                <w:sz w:val="24"/>
                <w:szCs w:val="24"/>
              </w:rPr>
            </w:pPr>
            <w:r w:rsidRPr="00BE6E41">
              <w:rPr>
                <w:sz w:val="24"/>
                <w:szCs w:val="24"/>
              </w:rPr>
              <w:t>47,3</w:t>
            </w:r>
          </w:p>
        </w:tc>
        <w:tc>
          <w:tcPr>
            <w:tcW w:w="1806" w:type="dxa"/>
            <w:vAlign w:val="bottom"/>
          </w:tcPr>
          <w:p w:rsidR="00605148" w:rsidRPr="00BE6E41" w:rsidRDefault="00605148" w:rsidP="00BE6E41">
            <w:pPr>
              <w:tabs>
                <w:tab w:val="decimal" w:pos="791"/>
              </w:tabs>
              <w:spacing w:before="40"/>
              <w:rPr>
                <w:sz w:val="24"/>
                <w:szCs w:val="24"/>
              </w:rPr>
            </w:pPr>
            <w:r w:rsidRPr="00BE6E41">
              <w:rPr>
                <w:sz w:val="24"/>
                <w:szCs w:val="24"/>
              </w:rPr>
              <w:t>14,8</w:t>
            </w:r>
          </w:p>
        </w:tc>
      </w:tr>
      <w:tr w:rsidR="00605148" w:rsidTr="0025337F">
        <w:tc>
          <w:tcPr>
            <w:tcW w:w="1330" w:type="dxa"/>
            <w:vAlign w:val="center"/>
          </w:tcPr>
          <w:p w:rsidR="00605148" w:rsidRPr="00E346CA" w:rsidRDefault="00605148" w:rsidP="0025337F">
            <w:pPr>
              <w:spacing w:before="40"/>
              <w:jc w:val="center"/>
              <w:rPr>
                <w:sz w:val="24"/>
                <w:szCs w:val="24"/>
              </w:rPr>
            </w:pPr>
            <w:r>
              <w:rPr>
                <w:sz w:val="24"/>
                <w:szCs w:val="24"/>
              </w:rPr>
              <w:t>2021</w:t>
            </w:r>
          </w:p>
        </w:tc>
        <w:tc>
          <w:tcPr>
            <w:tcW w:w="1443" w:type="dxa"/>
            <w:vAlign w:val="bottom"/>
          </w:tcPr>
          <w:p w:rsidR="00605148" w:rsidRPr="00CA69F5" w:rsidRDefault="00BE6E41" w:rsidP="008F053B">
            <w:pPr>
              <w:tabs>
                <w:tab w:val="decimal" w:pos="675"/>
              </w:tabs>
              <w:spacing w:before="40"/>
              <w:rPr>
                <w:sz w:val="24"/>
                <w:szCs w:val="24"/>
              </w:rPr>
            </w:pPr>
            <w:r>
              <w:rPr>
                <w:sz w:val="24"/>
                <w:szCs w:val="24"/>
              </w:rPr>
              <w:t>639,3</w:t>
            </w:r>
          </w:p>
        </w:tc>
        <w:tc>
          <w:tcPr>
            <w:tcW w:w="1843" w:type="dxa"/>
            <w:vAlign w:val="bottom"/>
          </w:tcPr>
          <w:p w:rsidR="00605148" w:rsidRPr="00BE6E41" w:rsidRDefault="00BE6E41" w:rsidP="00BE6E41">
            <w:pPr>
              <w:tabs>
                <w:tab w:val="decimal" w:pos="955"/>
              </w:tabs>
              <w:spacing w:before="40"/>
              <w:rPr>
                <w:sz w:val="24"/>
                <w:szCs w:val="24"/>
              </w:rPr>
            </w:pPr>
            <w:r>
              <w:rPr>
                <w:sz w:val="24"/>
                <w:szCs w:val="24"/>
              </w:rPr>
              <w:t>370,1</w:t>
            </w:r>
          </w:p>
        </w:tc>
        <w:tc>
          <w:tcPr>
            <w:tcW w:w="1640" w:type="dxa"/>
            <w:shd w:val="clear" w:color="auto" w:fill="auto"/>
            <w:vAlign w:val="bottom"/>
          </w:tcPr>
          <w:p w:rsidR="00605148" w:rsidRPr="00BE6E41" w:rsidRDefault="00BE6E41" w:rsidP="00BE6E41">
            <w:pPr>
              <w:tabs>
                <w:tab w:val="decimal" w:pos="791"/>
              </w:tabs>
              <w:spacing w:before="40"/>
              <w:rPr>
                <w:sz w:val="24"/>
                <w:szCs w:val="24"/>
              </w:rPr>
            </w:pPr>
            <w:r w:rsidRPr="00BE6E41">
              <w:rPr>
                <w:sz w:val="24"/>
                <w:szCs w:val="24"/>
              </w:rPr>
              <w:t>10,9</w:t>
            </w:r>
          </w:p>
        </w:tc>
        <w:tc>
          <w:tcPr>
            <w:tcW w:w="1478" w:type="dxa"/>
            <w:vAlign w:val="bottom"/>
          </w:tcPr>
          <w:p w:rsidR="00605148" w:rsidRPr="00BE6E41" w:rsidRDefault="00BE6E41" w:rsidP="00BE6E41">
            <w:pPr>
              <w:tabs>
                <w:tab w:val="decimal" w:pos="791"/>
              </w:tabs>
              <w:spacing w:before="40"/>
              <w:rPr>
                <w:sz w:val="24"/>
                <w:szCs w:val="24"/>
              </w:rPr>
            </w:pPr>
            <w:r w:rsidRPr="00BE6E41">
              <w:rPr>
                <w:sz w:val="24"/>
                <w:szCs w:val="24"/>
              </w:rPr>
              <w:t>57,9</w:t>
            </w:r>
          </w:p>
        </w:tc>
        <w:tc>
          <w:tcPr>
            <w:tcW w:w="1806" w:type="dxa"/>
            <w:shd w:val="clear" w:color="auto" w:fill="auto"/>
            <w:vAlign w:val="bottom"/>
          </w:tcPr>
          <w:p w:rsidR="00605148" w:rsidRPr="00BE6E41" w:rsidRDefault="00BE6E41" w:rsidP="00BE6E41">
            <w:pPr>
              <w:tabs>
                <w:tab w:val="decimal" w:pos="791"/>
              </w:tabs>
              <w:spacing w:before="40"/>
              <w:rPr>
                <w:sz w:val="24"/>
                <w:szCs w:val="24"/>
              </w:rPr>
            </w:pPr>
            <w:r w:rsidRPr="00BE6E41">
              <w:rPr>
                <w:sz w:val="24"/>
                <w:szCs w:val="24"/>
              </w:rPr>
              <w:t>1,7</w:t>
            </w:r>
          </w:p>
        </w:tc>
      </w:tr>
    </w:tbl>
    <w:p w:rsidR="00BB20D9" w:rsidRPr="00BB20D9" w:rsidRDefault="00BB20D9" w:rsidP="00FD08F8">
      <w:pPr>
        <w:pStyle w:val="a7"/>
        <w:spacing w:before="40"/>
        <w:jc w:val="both"/>
        <w:rPr>
          <w:bCs/>
          <w:spacing w:val="-4"/>
          <w:szCs w:val="24"/>
        </w:rPr>
      </w:pPr>
    </w:p>
    <w:p w:rsidR="00A61599" w:rsidRPr="0025337F" w:rsidRDefault="00A61599" w:rsidP="0025337F">
      <w:pPr>
        <w:pStyle w:val="a7"/>
        <w:spacing w:before="40"/>
        <w:jc w:val="both"/>
        <w:rPr>
          <w:bCs/>
          <w:spacing w:val="-4"/>
          <w:szCs w:val="24"/>
        </w:rPr>
      </w:pPr>
    </w:p>
    <w:p w:rsidR="001426D0" w:rsidRPr="00887F10" w:rsidRDefault="001426D0" w:rsidP="009F6334">
      <w:pPr>
        <w:jc w:val="center"/>
        <w:rPr>
          <w:rFonts w:ascii="Arial" w:hAnsi="Arial"/>
          <w:b/>
          <w:sz w:val="28"/>
          <w:szCs w:val="28"/>
        </w:rPr>
      </w:pPr>
      <w:r w:rsidRPr="00887F10">
        <w:rPr>
          <w:rFonts w:ascii="Arial" w:hAnsi="Arial"/>
          <w:b/>
          <w:sz w:val="28"/>
          <w:szCs w:val="28"/>
        </w:rPr>
        <w:t>Инвестиции в основной капитал</w:t>
      </w:r>
      <w:r w:rsidR="0075579B" w:rsidRPr="0075579B">
        <w:rPr>
          <w:rFonts w:ascii="Arial" w:hAnsi="Arial"/>
          <w:b/>
          <w:sz w:val="28"/>
          <w:szCs w:val="28"/>
          <w:vertAlign w:val="superscript"/>
        </w:rPr>
        <w:t>1)</w:t>
      </w:r>
    </w:p>
    <w:p w:rsidR="001426D0" w:rsidRPr="001352DE" w:rsidRDefault="001426D0" w:rsidP="009F6334">
      <w:pPr>
        <w:rPr>
          <w:sz w:val="16"/>
          <w:szCs w:val="16"/>
        </w:rPr>
      </w:pPr>
    </w:p>
    <w:tbl>
      <w:tblPr>
        <w:tblW w:w="9728"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gridCol w:w="1268"/>
        <w:gridCol w:w="1268"/>
        <w:gridCol w:w="1268"/>
        <w:gridCol w:w="1268"/>
      </w:tblGrid>
      <w:tr w:rsidR="00605148" w:rsidTr="0025337F">
        <w:trPr>
          <w:trHeight w:val="397"/>
          <w:jc w:val="center"/>
        </w:trPr>
        <w:tc>
          <w:tcPr>
            <w:tcW w:w="4656" w:type="dxa"/>
            <w:tcBorders>
              <w:bottom w:val="single" w:sz="4" w:space="0" w:color="auto"/>
            </w:tcBorders>
            <w:vAlign w:val="center"/>
          </w:tcPr>
          <w:p w:rsidR="00605148" w:rsidRDefault="00605148" w:rsidP="00BB20D9">
            <w:pPr>
              <w:spacing w:before="60"/>
              <w:jc w:val="center"/>
              <w:rPr>
                <w:bCs/>
                <w:sz w:val="24"/>
              </w:rPr>
            </w:pPr>
          </w:p>
        </w:tc>
        <w:tc>
          <w:tcPr>
            <w:tcW w:w="1268" w:type="dxa"/>
            <w:tcBorders>
              <w:bottom w:val="single" w:sz="4" w:space="0" w:color="auto"/>
            </w:tcBorders>
            <w:vAlign w:val="center"/>
          </w:tcPr>
          <w:p w:rsidR="00605148" w:rsidRPr="00BB20D9" w:rsidRDefault="00605148" w:rsidP="001C14C2">
            <w:pPr>
              <w:jc w:val="center"/>
              <w:rPr>
                <w:bCs/>
                <w:sz w:val="24"/>
                <w:vertAlign w:val="superscript"/>
              </w:rPr>
            </w:pPr>
            <w:r w:rsidRPr="00BB20D9">
              <w:rPr>
                <w:bCs/>
                <w:sz w:val="24"/>
              </w:rPr>
              <w:t>2018</w:t>
            </w:r>
          </w:p>
        </w:tc>
        <w:tc>
          <w:tcPr>
            <w:tcW w:w="1268" w:type="dxa"/>
            <w:tcBorders>
              <w:bottom w:val="single" w:sz="4" w:space="0" w:color="auto"/>
            </w:tcBorders>
            <w:vAlign w:val="center"/>
          </w:tcPr>
          <w:p w:rsidR="00605148" w:rsidRDefault="00605148" w:rsidP="001C14C2">
            <w:pPr>
              <w:jc w:val="center"/>
              <w:rPr>
                <w:bCs/>
                <w:sz w:val="24"/>
              </w:rPr>
            </w:pPr>
            <w:r>
              <w:rPr>
                <w:bCs/>
                <w:sz w:val="24"/>
              </w:rPr>
              <w:t>2019</w:t>
            </w:r>
          </w:p>
        </w:tc>
        <w:tc>
          <w:tcPr>
            <w:tcW w:w="1268" w:type="dxa"/>
            <w:tcBorders>
              <w:bottom w:val="single" w:sz="4" w:space="0" w:color="auto"/>
            </w:tcBorders>
            <w:vAlign w:val="center"/>
          </w:tcPr>
          <w:p w:rsidR="00605148" w:rsidRPr="009A4353" w:rsidRDefault="00605148" w:rsidP="0025337F">
            <w:pPr>
              <w:jc w:val="center"/>
              <w:rPr>
                <w:bCs/>
                <w:sz w:val="24"/>
                <w:vertAlign w:val="superscript"/>
              </w:rPr>
            </w:pPr>
            <w:r>
              <w:rPr>
                <w:bCs/>
                <w:sz w:val="24"/>
              </w:rPr>
              <w:t>2020</w:t>
            </w:r>
          </w:p>
        </w:tc>
        <w:tc>
          <w:tcPr>
            <w:tcW w:w="1268" w:type="dxa"/>
            <w:tcBorders>
              <w:bottom w:val="single" w:sz="4" w:space="0" w:color="auto"/>
            </w:tcBorders>
            <w:vAlign w:val="center"/>
          </w:tcPr>
          <w:p w:rsidR="00605148" w:rsidRPr="00605148" w:rsidRDefault="00605148" w:rsidP="00FD08F8">
            <w:pPr>
              <w:jc w:val="center"/>
              <w:rPr>
                <w:bCs/>
                <w:sz w:val="24"/>
              </w:rPr>
            </w:pPr>
            <w:r w:rsidRPr="00605148">
              <w:rPr>
                <w:bCs/>
                <w:sz w:val="24"/>
              </w:rPr>
              <w:t>2021</w:t>
            </w:r>
            <w:r w:rsidR="0025337F">
              <w:rPr>
                <w:bCs/>
                <w:sz w:val="24"/>
                <w:vertAlign w:val="superscript"/>
              </w:rPr>
              <w:t>2)</w:t>
            </w:r>
          </w:p>
        </w:tc>
      </w:tr>
      <w:tr w:rsidR="00605148" w:rsidTr="001C14C2">
        <w:trPr>
          <w:jc w:val="center"/>
        </w:trPr>
        <w:tc>
          <w:tcPr>
            <w:tcW w:w="4656" w:type="dxa"/>
            <w:tcBorders>
              <w:top w:val="single" w:sz="4" w:space="0" w:color="auto"/>
              <w:left w:val="nil"/>
              <w:bottom w:val="nil"/>
              <w:right w:val="nil"/>
            </w:tcBorders>
          </w:tcPr>
          <w:p w:rsidR="00605148" w:rsidRPr="00FD3175" w:rsidRDefault="00605148" w:rsidP="00A0725E">
            <w:pPr>
              <w:spacing w:before="40" w:after="40"/>
              <w:rPr>
                <w:bCs/>
                <w:sz w:val="24"/>
              </w:rPr>
            </w:pPr>
            <w:r w:rsidRPr="00FD3175">
              <w:rPr>
                <w:bCs/>
                <w:sz w:val="24"/>
              </w:rPr>
              <w:t>Инвестиции в основной капитал, млн ру</w:t>
            </w:r>
            <w:r w:rsidRPr="00FD3175">
              <w:rPr>
                <w:bCs/>
                <w:sz w:val="24"/>
              </w:rPr>
              <w:t>б</w:t>
            </w:r>
            <w:r w:rsidRPr="00FD3175">
              <w:rPr>
                <w:bCs/>
                <w:sz w:val="24"/>
              </w:rPr>
              <w:t>лей (в фактически действующих ценах)</w:t>
            </w:r>
          </w:p>
        </w:tc>
        <w:tc>
          <w:tcPr>
            <w:tcW w:w="1268" w:type="dxa"/>
            <w:tcBorders>
              <w:top w:val="single" w:sz="4" w:space="0" w:color="auto"/>
              <w:left w:val="nil"/>
              <w:bottom w:val="nil"/>
              <w:right w:val="nil"/>
            </w:tcBorders>
            <w:vAlign w:val="bottom"/>
          </w:tcPr>
          <w:p w:rsidR="00605148" w:rsidRPr="00BB20D9" w:rsidRDefault="00605148" w:rsidP="001C14C2">
            <w:pPr>
              <w:tabs>
                <w:tab w:val="decimal" w:pos="743"/>
              </w:tabs>
              <w:spacing w:before="40" w:after="40"/>
              <w:rPr>
                <w:bCs/>
                <w:sz w:val="24"/>
              </w:rPr>
            </w:pPr>
            <w:r w:rsidRPr="00BB20D9">
              <w:rPr>
                <w:bCs/>
                <w:sz w:val="24"/>
              </w:rPr>
              <w:t>121385,0</w:t>
            </w:r>
          </w:p>
        </w:tc>
        <w:tc>
          <w:tcPr>
            <w:tcW w:w="1268" w:type="dxa"/>
            <w:tcBorders>
              <w:top w:val="single" w:sz="4" w:space="0" w:color="auto"/>
              <w:left w:val="nil"/>
              <w:bottom w:val="nil"/>
              <w:right w:val="nil"/>
            </w:tcBorders>
            <w:vAlign w:val="bottom"/>
          </w:tcPr>
          <w:p w:rsidR="00605148" w:rsidRPr="001352DE" w:rsidRDefault="00605148" w:rsidP="001C14C2">
            <w:pPr>
              <w:tabs>
                <w:tab w:val="decimal" w:pos="742"/>
              </w:tabs>
              <w:spacing w:before="40" w:after="40"/>
              <w:rPr>
                <w:bCs/>
                <w:sz w:val="24"/>
              </w:rPr>
            </w:pPr>
            <w:r w:rsidRPr="001352DE">
              <w:rPr>
                <w:bCs/>
                <w:sz w:val="24"/>
              </w:rPr>
              <w:t>172266,7</w:t>
            </w:r>
          </w:p>
        </w:tc>
        <w:tc>
          <w:tcPr>
            <w:tcW w:w="1268" w:type="dxa"/>
            <w:tcBorders>
              <w:top w:val="single" w:sz="4" w:space="0" w:color="auto"/>
              <w:left w:val="nil"/>
              <w:bottom w:val="nil"/>
              <w:right w:val="nil"/>
            </w:tcBorders>
            <w:vAlign w:val="bottom"/>
          </w:tcPr>
          <w:p w:rsidR="00605148" w:rsidRPr="000D3393" w:rsidRDefault="0025337F" w:rsidP="001C14C2">
            <w:pPr>
              <w:tabs>
                <w:tab w:val="decimal" w:pos="742"/>
              </w:tabs>
              <w:spacing w:before="40" w:after="40"/>
              <w:rPr>
                <w:bCs/>
                <w:sz w:val="24"/>
              </w:rPr>
            </w:pPr>
            <w:r>
              <w:rPr>
                <w:bCs/>
                <w:sz w:val="24"/>
              </w:rPr>
              <w:t>200449,9</w:t>
            </w:r>
          </w:p>
        </w:tc>
        <w:tc>
          <w:tcPr>
            <w:tcW w:w="1268" w:type="dxa"/>
            <w:tcBorders>
              <w:top w:val="single" w:sz="4" w:space="0" w:color="auto"/>
              <w:left w:val="nil"/>
              <w:bottom w:val="nil"/>
              <w:right w:val="nil"/>
            </w:tcBorders>
            <w:vAlign w:val="bottom"/>
          </w:tcPr>
          <w:p w:rsidR="00605148" w:rsidRPr="000D3393" w:rsidRDefault="0025337F" w:rsidP="00842DC8">
            <w:pPr>
              <w:tabs>
                <w:tab w:val="decimal" w:pos="742"/>
              </w:tabs>
              <w:spacing w:before="40" w:after="40"/>
              <w:rPr>
                <w:bCs/>
                <w:sz w:val="24"/>
              </w:rPr>
            </w:pPr>
            <w:r>
              <w:rPr>
                <w:bCs/>
                <w:sz w:val="24"/>
              </w:rPr>
              <w:t>188689,9</w:t>
            </w:r>
          </w:p>
        </w:tc>
      </w:tr>
      <w:tr w:rsidR="00605148" w:rsidTr="001C14C2">
        <w:trPr>
          <w:jc w:val="center"/>
        </w:trPr>
        <w:tc>
          <w:tcPr>
            <w:tcW w:w="4656" w:type="dxa"/>
            <w:tcBorders>
              <w:top w:val="nil"/>
              <w:left w:val="nil"/>
              <w:bottom w:val="nil"/>
              <w:right w:val="nil"/>
            </w:tcBorders>
          </w:tcPr>
          <w:p w:rsidR="00605148" w:rsidRDefault="00605148" w:rsidP="00310208">
            <w:pPr>
              <w:spacing w:before="40" w:after="40"/>
              <w:rPr>
                <w:bCs/>
                <w:sz w:val="24"/>
              </w:rPr>
            </w:pPr>
            <w:r>
              <w:rPr>
                <w:bCs/>
                <w:sz w:val="24"/>
              </w:rPr>
              <w:t xml:space="preserve">Индекс физического объема инвестиций </w:t>
            </w:r>
            <w:r>
              <w:rPr>
                <w:bCs/>
                <w:sz w:val="24"/>
              </w:rPr>
              <w:br/>
              <w:t>в основной капитал, в % к предыдущему году</w:t>
            </w:r>
            <w:r w:rsidRPr="00EC0B8C">
              <w:rPr>
                <w:bCs/>
                <w:sz w:val="24"/>
              </w:rPr>
              <w:t xml:space="preserve"> </w:t>
            </w:r>
            <w:r>
              <w:rPr>
                <w:bCs/>
                <w:sz w:val="24"/>
              </w:rPr>
              <w:t>(в сопоставимых ценах)</w:t>
            </w:r>
          </w:p>
        </w:tc>
        <w:tc>
          <w:tcPr>
            <w:tcW w:w="1268" w:type="dxa"/>
            <w:tcBorders>
              <w:top w:val="nil"/>
              <w:left w:val="nil"/>
              <w:bottom w:val="nil"/>
              <w:right w:val="nil"/>
            </w:tcBorders>
            <w:vAlign w:val="bottom"/>
          </w:tcPr>
          <w:p w:rsidR="00605148" w:rsidRPr="00BB20D9" w:rsidRDefault="00605148" w:rsidP="001C14C2">
            <w:pPr>
              <w:tabs>
                <w:tab w:val="decimal" w:pos="743"/>
              </w:tabs>
              <w:spacing w:before="40" w:after="40"/>
              <w:rPr>
                <w:bCs/>
                <w:sz w:val="24"/>
              </w:rPr>
            </w:pPr>
            <w:r w:rsidRPr="00BB20D9">
              <w:rPr>
                <w:bCs/>
                <w:sz w:val="24"/>
              </w:rPr>
              <w:t>112,8</w:t>
            </w:r>
          </w:p>
        </w:tc>
        <w:tc>
          <w:tcPr>
            <w:tcW w:w="1268" w:type="dxa"/>
            <w:tcBorders>
              <w:top w:val="nil"/>
              <w:left w:val="nil"/>
              <w:bottom w:val="nil"/>
              <w:right w:val="nil"/>
            </w:tcBorders>
            <w:vAlign w:val="bottom"/>
          </w:tcPr>
          <w:p w:rsidR="00605148" w:rsidRPr="001352DE" w:rsidRDefault="00605148" w:rsidP="001C14C2">
            <w:pPr>
              <w:tabs>
                <w:tab w:val="decimal" w:pos="742"/>
              </w:tabs>
              <w:spacing w:before="40" w:after="40"/>
              <w:rPr>
                <w:bCs/>
                <w:sz w:val="24"/>
              </w:rPr>
            </w:pPr>
            <w:r w:rsidRPr="001352DE">
              <w:rPr>
                <w:bCs/>
                <w:sz w:val="24"/>
              </w:rPr>
              <w:t>130,</w:t>
            </w:r>
            <w:r>
              <w:rPr>
                <w:bCs/>
                <w:sz w:val="24"/>
              </w:rPr>
              <w:t>7</w:t>
            </w:r>
          </w:p>
        </w:tc>
        <w:tc>
          <w:tcPr>
            <w:tcW w:w="1268" w:type="dxa"/>
            <w:tcBorders>
              <w:top w:val="nil"/>
              <w:left w:val="nil"/>
              <w:bottom w:val="nil"/>
              <w:right w:val="nil"/>
            </w:tcBorders>
            <w:vAlign w:val="bottom"/>
          </w:tcPr>
          <w:p w:rsidR="00605148" w:rsidRPr="000D3393" w:rsidRDefault="0025337F" w:rsidP="001C14C2">
            <w:pPr>
              <w:tabs>
                <w:tab w:val="decimal" w:pos="742"/>
              </w:tabs>
              <w:spacing w:before="40" w:after="40"/>
              <w:rPr>
                <w:bCs/>
                <w:sz w:val="24"/>
              </w:rPr>
            </w:pPr>
            <w:r>
              <w:rPr>
                <w:bCs/>
                <w:sz w:val="24"/>
              </w:rPr>
              <w:t>108,2</w:t>
            </w:r>
          </w:p>
        </w:tc>
        <w:tc>
          <w:tcPr>
            <w:tcW w:w="1268" w:type="dxa"/>
            <w:tcBorders>
              <w:top w:val="nil"/>
              <w:left w:val="nil"/>
              <w:bottom w:val="nil"/>
              <w:right w:val="nil"/>
            </w:tcBorders>
            <w:vAlign w:val="bottom"/>
          </w:tcPr>
          <w:p w:rsidR="00605148" w:rsidRPr="000D3393" w:rsidRDefault="0025337F" w:rsidP="00842DC8">
            <w:pPr>
              <w:tabs>
                <w:tab w:val="decimal" w:pos="742"/>
              </w:tabs>
              <w:spacing w:before="40" w:after="40"/>
              <w:rPr>
                <w:bCs/>
                <w:sz w:val="24"/>
              </w:rPr>
            </w:pPr>
            <w:r>
              <w:rPr>
                <w:bCs/>
                <w:sz w:val="24"/>
              </w:rPr>
              <w:t>89,4</w:t>
            </w:r>
          </w:p>
        </w:tc>
      </w:tr>
    </w:tbl>
    <w:p w:rsidR="009E74A5" w:rsidRPr="0075579B" w:rsidRDefault="0075579B" w:rsidP="00FD08F8">
      <w:pPr>
        <w:pStyle w:val="a7"/>
        <w:spacing w:before="40"/>
        <w:jc w:val="both"/>
        <w:rPr>
          <w:szCs w:val="24"/>
        </w:rPr>
      </w:pPr>
      <w:r w:rsidRPr="00090996">
        <w:rPr>
          <w:szCs w:val="24"/>
          <w:vertAlign w:val="superscript"/>
        </w:rPr>
        <w:t>1)</w:t>
      </w:r>
      <w:r w:rsidRPr="0075579B">
        <w:rPr>
          <w:szCs w:val="24"/>
        </w:rPr>
        <w:t xml:space="preserve"> По полному кругу организаций, включая досчеты на инвестиции, не наблюдаемые прям</w:t>
      </w:r>
      <w:r w:rsidRPr="0075579B">
        <w:rPr>
          <w:szCs w:val="24"/>
        </w:rPr>
        <w:t>ы</w:t>
      </w:r>
      <w:r w:rsidRPr="0075579B">
        <w:rPr>
          <w:szCs w:val="24"/>
        </w:rPr>
        <w:t>ми статистическими методами.</w:t>
      </w:r>
    </w:p>
    <w:p w:rsidR="00DF2161" w:rsidRPr="00031E90" w:rsidRDefault="00DF2161" w:rsidP="00DF2161">
      <w:pPr>
        <w:pStyle w:val="a7"/>
        <w:rPr>
          <w:szCs w:val="24"/>
        </w:rPr>
      </w:pPr>
      <w:r>
        <w:rPr>
          <w:szCs w:val="24"/>
          <w:vertAlign w:val="superscript"/>
        </w:rPr>
        <w:t>2</w:t>
      </w:r>
      <w:r w:rsidRPr="00031E90">
        <w:rPr>
          <w:szCs w:val="24"/>
          <w:vertAlign w:val="superscript"/>
        </w:rPr>
        <w:t>)</w:t>
      </w:r>
      <w:r w:rsidRPr="00031E90">
        <w:rPr>
          <w:szCs w:val="24"/>
        </w:rPr>
        <w:t xml:space="preserve"> Предварительные данные.</w:t>
      </w:r>
    </w:p>
    <w:p w:rsidR="00090996" w:rsidRPr="0025337F" w:rsidRDefault="00090996" w:rsidP="0025337F">
      <w:pPr>
        <w:pStyle w:val="a7"/>
        <w:spacing w:before="40"/>
        <w:jc w:val="both"/>
        <w:rPr>
          <w:bCs/>
          <w:spacing w:val="-4"/>
          <w:szCs w:val="24"/>
        </w:rPr>
      </w:pPr>
    </w:p>
    <w:p w:rsidR="0025337F" w:rsidRPr="0025337F" w:rsidRDefault="0025337F" w:rsidP="0025337F">
      <w:pPr>
        <w:pStyle w:val="a7"/>
        <w:spacing w:before="40"/>
        <w:jc w:val="both"/>
        <w:rPr>
          <w:bCs/>
          <w:spacing w:val="-4"/>
          <w:szCs w:val="24"/>
        </w:rPr>
      </w:pPr>
    </w:p>
    <w:p w:rsidR="009E74A5" w:rsidRPr="009E74A5" w:rsidRDefault="009E74A5" w:rsidP="009F6334">
      <w:pPr>
        <w:jc w:val="center"/>
        <w:rPr>
          <w:rFonts w:ascii="Arial" w:hAnsi="Arial"/>
          <w:sz w:val="28"/>
          <w:szCs w:val="28"/>
        </w:rPr>
      </w:pPr>
      <w:r w:rsidRPr="00AA66F9">
        <w:rPr>
          <w:rFonts w:ascii="Arial" w:hAnsi="Arial"/>
          <w:b/>
          <w:sz w:val="28"/>
          <w:szCs w:val="28"/>
        </w:rPr>
        <w:t>Структура инвестиций в основной капитал</w:t>
      </w:r>
      <w:r w:rsidRPr="00AA66F9">
        <w:rPr>
          <w:rFonts w:ascii="Arial" w:hAnsi="Arial"/>
          <w:b/>
          <w:sz w:val="28"/>
          <w:szCs w:val="28"/>
        </w:rPr>
        <w:br/>
        <w:t>по видам основных фондов</w:t>
      </w:r>
      <w:r w:rsidR="001428C6" w:rsidRPr="0075579B">
        <w:rPr>
          <w:rFonts w:ascii="Arial" w:hAnsi="Arial"/>
          <w:b/>
          <w:sz w:val="28"/>
          <w:szCs w:val="28"/>
          <w:vertAlign w:val="superscript"/>
        </w:rPr>
        <w:t>1)</w:t>
      </w:r>
      <w:r w:rsidRPr="00AA66F9">
        <w:rPr>
          <w:rFonts w:ascii="Arial" w:hAnsi="Arial"/>
          <w:b/>
          <w:sz w:val="28"/>
          <w:szCs w:val="28"/>
        </w:rPr>
        <w:br/>
      </w:r>
      <w:r w:rsidRPr="00AA66F9">
        <w:rPr>
          <w:rFonts w:ascii="Arial" w:hAnsi="Arial"/>
          <w:sz w:val="28"/>
          <w:szCs w:val="28"/>
        </w:rPr>
        <w:t>(в процентах к итогу)</w:t>
      </w:r>
    </w:p>
    <w:p w:rsidR="009E74A5" w:rsidRPr="001352DE" w:rsidRDefault="009E74A5" w:rsidP="009F6334">
      <w:pPr>
        <w:jc w:val="center"/>
        <w:rPr>
          <w:rFonts w:ascii="Arial" w:hAnsi="Arial"/>
          <w:sz w:val="16"/>
          <w:szCs w:val="16"/>
        </w:rPr>
      </w:pPr>
    </w:p>
    <w:tbl>
      <w:tblPr>
        <w:tblW w:w="0" w:type="auto"/>
        <w:jc w:val="center"/>
        <w:tblInd w:w="118" w:type="dxa"/>
        <w:tblLayout w:type="fixed"/>
        <w:tblLook w:val="0000" w:firstRow="0" w:lastRow="0" w:firstColumn="0" w:lastColumn="0" w:noHBand="0" w:noVBand="0"/>
      </w:tblPr>
      <w:tblGrid>
        <w:gridCol w:w="4770"/>
        <w:gridCol w:w="1201"/>
        <w:gridCol w:w="1201"/>
        <w:gridCol w:w="1201"/>
        <w:gridCol w:w="1201"/>
      </w:tblGrid>
      <w:tr w:rsidR="00605148" w:rsidTr="0025337F">
        <w:trPr>
          <w:cantSplit/>
          <w:trHeight w:val="397"/>
          <w:jc w:val="center"/>
        </w:trPr>
        <w:tc>
          <w:tcPr>
            <w:tcW w:w="4770" w:type="dxa"/>
            <w:tcBorders>
              <w:top w:val="single" w:sz="4" w:space="0" w:color="auto"/>
              <w:left w:val="single" w:sz="4" w:space="0" w:color="auto"/>
              <w:bottom w:val="single" w:sz="4" w:space="0" w:color="auto"/>
              <w:right w:val="single" w:sz="4" w:space="0" w:color="auto"/>
            </w:tcBorders>
            <w:vAlign w:val="center"/>
          </w:tcPr>
          <w:p w:rsidR="00605148" w:rsidRDefault="00605148" w:rsidP="00BB20D9">
            <w:pPr>
              <w:spacing w:before="60"/>
              <w:jc w:val="center"/>
              <w:rPr>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05148" w:rsidRPr="00B51E03" w:rsidRDefault="00605148" w:rsidP="001C14C2">
            <w:pPr>
              <w:jc w:val="center"/>
              <w:rPr>
                <w:bCs/>
                <w:sz w:val="24"/>
              </w:rPr>
            </w:pPr>
            <w:r w:rsidRPr="00B51E03">
              <w:rPr>
                <w:bCs/>
                <w:sz w:val="24"/>
              </w:rPr>
              <w:t>2018</w:t>
            </w:r>
          </w:p>
        </w:tc>
        <w:tc>
          <w:tcPr>
            <w:tcW w:w="1201" w:type="dxa"/>
            <w:tcBorders>
              <w:top w:val="single" w:sz="4" w:space="0" w:color="auto"/>
              <w:left w:val="single" w:sz="4" w:space="0" w:color="auto"/>
              <w:bottom w:val="single" w:sz="4" w:space="0" w:color="auto"/>
              <w:right w:val="single" w:sz="4" w:space="0" w:color="auto"/>
            </w:tcBorders>
            <w:vAlign w:val="center"/>
          </w:tcPr>
          <w:p w:rsidR="00605148" w:rsidRPr="000D3393" w:rsidRDefault="00605148" w:rsidP="001C14C2">
            <w:pPr>
              <w:jc w:val="center"/>
              <w:rPr>
                <w:bCs/>
                <w:sz w:val="24"/>
              </w:rPr>
            </w:pPr>
            <w:r>
              <w:rPr>
                <w:bCs/>
                <w:sz w:val="24"/>
              </w:rPr>
              <w:t>2019</w:t>
            </w:r>
          </w:p>
        </w:tc>
        <w:tc>
          <w:tcPr>
            <w:tcW w:w="1201" w:type="dxa"/>
            <w:tcBorders>
              <w:top w:val="single" w:sz="4" w:space="0" w:color="auto"/>
              <w:left w:val="single" w:sz="4" w:space="0" w:color="auto"/>
              <w:bottom w:val="single" w:sz="4" w:space="0" w:color="auto"/>
              <w:right w:val="single" w:sz="4" w:space="0" w:color="auto"/>
            </w:tcBorders>
            <w:vAlign w:val="center"/>
          </w:tcPr>
          <w:p w:rsidR="00605148" w:rsidRDefault="00605148" w:rsidP="0025337F">
            <w:pPr>
              <w:jc w:val="center"/>
              <w:rPr>
                <w:sz w:val="24"/>
              </w:rPr>
            </w:pPr>
            <w:r>
              <w:rPr>
                <w:sz w:val="24"/>
              </w:rPr>
              <w:t>2020</w:t>
            </w:r>
          </w:p>
        </w:tc>
        <w:tc>
          <w:tcPr>
            <w:tcW w:w="1201" w:type="dxa"/>
            <w:tcBorders>
              <w:top w:val="single" w:sz="4" w:space="0" w:color="auto"/>
              <w:left w:val="single" w:sz="4" w:space="0" w:color="auto"/>
              <w:bottom w:val="single" w:sz="4" w:space="0" w:color="auto"/>
              <w:right w:val="single" w:sz="4" w:space="0" w:color="auto"/>
            </w:tcBorders>
            <w:vAlign w:val="center"/>
          </w:tcPr>
          <w:p w:rsidR="00605148" w:rsidRPr="00605148" w:rsidRDefault="00605148" w:rsidP="00FD08F8">
            <w:pPr>
              <w:jc w:val="center"/>
              <w:rPr>
                <w:bCs/>
                <w:sz w:val="24"/>
              </w:rPr>
            </w:pPr>
            <w:r w:rsidRPr="00605148">
              <w:rPr>
                <w:bCs/>
                <w:sz w:val="24"/>
              </w:rPr>
              <w:t>2021</w:t>
            </w:r>
            <w:r w:rsidR="0025337F" w:rsidRPr="000D3393">
              <w:rPr>
                <w:bCs/>
                <w:sz w:val="24"/>
                <w:vertAlign w:val="superscript"/>
              </w:rPr>
              <w:t>2)</w:t>
            </w:r>
          </w:p>
        </w:tc>
      </w:tr>
      <w:tr w:rsidR="00605148" w:rsidTr="0025337F">
        <w:trPr>
          <w:cantSplit/>
          <w:jc w:val="center"/>
        </w:trPr>
        <w:tc>
          <w:tcPr>
            <w:tcW w:w="4770" w:type="dxa"/>
            <w:vAlign w:val="center"/>
          </w:tcPr>
          <w:p w:rsidR="00605148" w:rsidRPr="000A0A15" w:rsidRDefault="00605148" w:rsidP="0025337F">
            <w:pPr>
              <w:spacing w:before="20" w:after="20"/>
              <w:ind w:right="-37"/>
              <w:rPr>
                <w:b/>
                <w:sz w:val="24"/>
              </w:rPr>
            </w:pPr>
            <w:r w:rsidRPr="000A0A15">
              <w:rPr>
                <w:b/>
                <w:sz w:val="24"/>
              </w:rPr>
              <w:t>Инвестиции в основной капитал</w:t>
            </w:r>
            <w:r w:rsidRPr="000A0A15">
              <w:rPr>
                <w:b/>
                <w:bCs/>
                <w:sz w:val="24"/>
              </w:rPr>
              <w:t>,</w:t>
            </w:r>
            <w:r w:rsidRPr="000A0A15">
              <w:rPr>
                <w:b/>
                <w:sz w:val="24"/>
              </w:rPr>
              <w:t xml:space="preserve"> </w:t>
            </w:r>
            <w:r w:rsidRPr="000A0A15">
              <w:rPr>
                <w:b/>
                <w:bCs/>
                <w:sz w:val="24"/>
              </w:rPr>
              <w:t>всего</w:t>
            </w:r>
          </w:p>
        </w:tc>
        <w:tc>
          <w:tcPr>
            <w:tcW w:w="1201" w:type="dxa"/>
            <w:vAlign w:val="bottom"/>
          </w:tcPr>
          <w:p w:rsidR="00605148" w:rsidRPr="00B51E03" w:rsidRDefault="00605148" w:rsidP="008F053B">
            <w:pPr>
              <w:tabs>
                <w:tab w:val="decimal" w:pos="619"/>
              </w:tabs>
              <w:spacing w:before="20" w:after="20"/>
              <w:rPr>
                <w:sz w:val="24"/>
              </w:rPr>
            </w:pPr>
            <w:r w:rsidRPr="00B51E03">
              <w:rPr>
                <w:sz w:val="24"/>
              </w:rPr>
              <w:t>100,0</w:t>
            </w:r>
          </w:p>
        </w:tc>
        <w:tc>
          <w:tcPr>
            <w:tcW w:w="1201" w:type="dxa"/>
            <w:vAlign w:val="bottom"/>
          </w:tcPr>
          <w:p w:rsidR="00605148" w:rsidRDefault="00605148" w:rsidP="008F053B">
            <w:pPr>
              <w:tabs>
                <w:tab w:val="decimal" w:pos="580"/>
              </w:tabs>
              <w:spacing w:before="20" w:after="20"/>
              <w:rPr>
                <w:sz w:val="24"/>
              </w:rPr>
            </w:pPr>
            <w:r>
              <w:rPr>
                <w:sz w:val="24"/>
              </w:rPr>
              <w:t>100,0</w:t>
            </w:r>
          </w:p>
        </w:tc>
        <w:tc>
          <w:tcPr>
            <w:tcW w:w="1201" w:type="dxa"/>
            <w:vAlign w:val="bottom"/>
          </w:tcPr>
          <w:p w:rsidR="00605148" w:rsidRPr="0075579B" w:rsidRDefault="00605148" w:rsidP="008F053B">
            <w:pPr>
              <w:tabs>
                <w:tab w:val="decimal" w:pos="597"/>
              </w:tabs>
              <w:spacing w:before="20" w:after="20"/>
              <w:rPr>
                <w:sz w:val="24"/>
              </w:rPr>
            </w:pPr>
            <w:r>
              <w:rPr>
                <w:sz w:val="24"/>
              </w:rPr>
              <w:t>100,0</w:t>
            </w:r>
          </w:p>
        </w:tc>
        <w:tc>
          <w:tcPr>
            <w:tcW w:w="1201" w:type="dxa"/>
            <w:vAlign w:val="bottom"/>
          </w:tcPr>
          <w:p w:rsidR="00605148" w:rsidRDefault="0025337F" w:rsidP="008F053B">
            <w:pPr>
              <w:tabs>
                <w:tab w:val="decimal" w:pos="586"/>
              </w:tabs>
              <w:spacing w:before="20" w:after="20"/>
              <w:rPr>
                <w:sz w:val="24"/>
              </w:rPr>
            </w:pPr>
            <w:r>
              <w:rPr>
                <w:sz w:val="24"/>
              </w:rPr>
              <w:t>100,0</w:t>
            </w:r>
          </w:p>
        </w:tc>
      </w:tr>
      <w:tr w:rsidR="00605148" w:rsidTr="0025337F">
        <w:trPr>
          <w:cantSplit/>
          <w:jc w:val="center"/>
        </w:trPr>
        <w:tc>
          <w:tcPr>
            <w:tcW w:w="4770" w:type="dxa"/>
            <w:vAlign w:val="center"/>
          </w:tcPr>
          <w:p w:rsidR="00605148" w:rsidRDefault="00605148" w:rsidP="0025337F">
            <w:pPr>
              <w:spacing w:before="20" w:after="20"/>
              <w:ind w:left="281"/>
              <w:rPr>
                <w:sz w:val="24"/>
              </w:rPr>
            </w:pPr>
            <w:r>
              <w:rPr>
                <w:sz w:val="24"/>
              </w:rPr>
              <w:t>в том числе:</w:t>
            </w:r>
          </w:p>
        </w:tc>
        <w:tc>
          <w:tcPr>
            <w:tcW w:w="1201" w:type="dxa"/>
            <w:vAlign w:val="bottom"/>
          </w:tcPr>
          <w:p w:rsidR="00605148" w:rsidRPr="00B51E03" w:rsidRDefault="00605148" w:rsidP="008F053B">
            <w:pPr>
              <w:tabs>
                <w:tab w:val="decimal" w:pos="619"/>
              </w:tabs>
              <w:spacing w:before="20" w:after="20"/>
              <w:rPr>
                <w:sz w:val="24"/>
              </w:rPr>
            </w:pPr>
          </w:p>
        </w:tc>
        <w:tc>
          <w:tcPr>
            <w:tcW w:w="1201" w:type="dxa"/>
            <w:vAlign w:val="bottom"/>
          </w:tcPr>
          <w:p w:rsidR="00605148" w:rsidRDefault="00605148" w:rsidP="008F053B">
            <w:pPr>
              <w:tabs>
                <w:tab w:val="decimal" w:pos="580"/>
              </w:tabs>
              <w:spacing w:before="20" w:after="20"/>
              <w:rPr>
                <w:sz w:val="24"/>
              </w:rPr>
            </w:pPr>
          </w:p>
        </w:tc>
        <w:tc>
          <w:tcPr>
            <w:tcW w:w="1201" w:type="dxa"/>
            <w:vAlign w:val="bottom"/>
          </w:tcPr>
          <w:p w:rsidR="00605148" w:rsidRPr="0075579B" w:rsidRDefault="00605148" w:rsidP="008F053B">
            <w:pPr>
              <w:tabs>
                <w:tab w:val="decimal" w:pos="597"/>
              </w:tabs>
              <w:spacing w:before="20" w:after="20"/>
              <w:rPr>
                <w:sz w:val="24"/>
              </w:rPr>
            </w:pPr>
          </w:p>
        </w:tc>
        <w:tc>
          <w:tcPr>
            <w:tcW w:w="1201" w:type="dxa"/>
            <w:vAlign w:val="bottom"/>
          </w:tcPr>
          <w:p w:rsidR="00605148" w:rsidRDefault="00605148" w:rsidP="008F053B">
            <w:pPr>
              <w:tabs>
                <w:tab w:val="decimal" w:pos="586"/>
              </w:tabs>
              <w:spacing w:before="20" w:after="20"/>
              <w:rPr>
                <w:sz w:val="24"/>
              </w:rPr>
            </w:pPr>
          </w:p>
        </w:tc>
      </w:tr>
      <w:tr w:rsidR="00605148" w:rsidTr="0025337F">
        <w:trPr>
          <w:cantSplit/>
          <w:jc w:val="center"/>
        </w:trPr>
        <w:tc>
          <w:tcPr>
            <w:tcW w:w="4770" w:type="dxa"/>
            <w:vAlign w:val="center"/>
          </w:tcPr>
          <w:p w:rsidR="00605148" w:rsidRDefault="00605148" w:rsidP="0025337F">
            <w:pPr>
              <w:spacing w:before="20" w:after="20"/>
              <w:ind w:left="113"/>
              <w:rPr>
                <w:sz w:val="24"/>
              </w:rPr>
            </w:pPr>
            <w:r>
              <w:rPr>
                <w:sz w:val="24"/>
              </w:rPr>
              <w:t>в жилые здания и помещения</w:t>
            </w:r>
          </w:p>
        </w:tc>
        <w:tc>
          <w:tcPr>
            <w:tcW w:w="1201" w:type="dxa"/>
            <w:vAlign w:val="bottom"/>
          </w:tcPr>
          <w:p w:rsidR="00605148" w:rsidRPr="00B51E03" w:rsidRDefault="00605148" w:rsidP="008F053B">
            <w:pPr>
              <w:tabs>
                <w:tab w:val="decimal" w:pos="619"/>
              </w:tabs>
              <w:spacing w:before="20" w:after="20"/>
              <w:rPr>
                <w:sz w:val="24"/>
              </w:rPr>
            </w:pPr>
            <w:r w:rsidRPr="00B51E03">
              <w:rPr>
                <w:sz w:val="24"/>
              </w:rPr>
              <w:t>20,5</w:t>
            </w:r>
          </w:p>
        </w:tc>
        <w:tc>
          <w:tcPr>
            <w:tcW w:w="1201" w:type="dxa"/>
            <w:vAlign w:val="bottom"/>
          </w:tcPr>
          <w:p w:rsidR="00605148" w:rsidRPr="001352DE" w:rsidRDefault="00605148" w:rsidP="008F053B">
            <w:pPr>
              <w:tabs>
                <w:tab w:val="decimal" w:pos="580"/>
              </w:tabs>
              <w:spacing w:before="20" w:after="20"/>
              <w:rPr>
                <w:sz w:val="24"/>
              </w:rPr>
            </w:pPr>
            <w:r w:rsidRPr="001352DE">
              <w:rPr>
                <w:sz w:val="24"/>
              </w:rPr>
              <w:t>20,3</w:t>
            </w:r>
          </w:p>
        </w:tc>
        <w:tc>
          <w:tcPr>
            <w:tcW w:w="1201" w:type="dxa"/>
            <w:vAlign w:val="bottom"/>
          </w:tcPr>
          <w:p w:rsidR="00605148" w:rsidRPr="00CA69F5" w:rsidRDefault="0025337F" w:rsidP="008F053B">
            <w:pPr>
              <w:tabs>
                <w:tab w:val="decimal" w:pos="597"/>
              </w:tabs>
              <w:spacing w:before="20" w:after="20"/>
              <w:rPr>
                <w:sz w:val="24"/>
              </w:rPr>
            </w:pPr>
            <w:r>
              <w:rPr>
                <w:sz w:val="24"/>
              </w:rPr>
              <w:t>14,3</w:t>
            </w:r>
          </w:p>
        </w:tc>
        <w:tc>
          <w:tcPr>
            <w:tcW w:w="1201" w:type="dxa"/>
            <w:vAlign w:val="bottom"/>
          </w:tcPr>
          <w:p w:rsidR="00605148" w:rsidRPr="00DD10A1" w:rsidRDefault="0025337F" w:rsidP="008F053B">
            <w:pPr>
              <w:tabs>
                <w:tab w:val="decimal" w:pos="586"/>
              </w:tabs>
              <w:spacing w:before="20" w:after="20"/>
              <w:rPr>
                <w:sz w:val="24"/>
              </w:rPr>
            </w:pPr>
            <w:r>
              <w:rPr>
                <w:sz w:val="24"/>
              </w:rPr>
              <w:t>14,4</w:t>
            </w:r>
          </w:p>
        </w:tc>
      </w:tr>
      <w:tr w:rsidR="00605148" w:rsidTr="0025337F">
        <w:trPr>
          <w:cantSplit/>
          <w:jc w:val="center"/>
        </w:trPr>
        <w:tc>
          <w:tcPr>
            <w:tcW w:w="4770" w:type="dxa"/>
            <w:vAlign w:val="center"/>
          </w:tcPr>
          <w:p w:rsidR="00605148" w:rsidRDefault="00605148" w:rsidP="0025337F">
            <w:pPr>
              <w:spacing w:before="20" w:after="20"/>
              <w:ind w:left="113"/>
              <w:rPr>
                <w:sz w:val="24"/>
              </w:rPr>
            </w:pPr>
            <w:r>
              <w:rPr>
                <w:sz w:val="24"/>
              </w:rPr>
              <w:t>в здания (кроме жилых) и сооружения</w:t>
            </w:r>
          </w:p>
        </w:tc>
        <w:tc>
          <w:tcPr>
            <w:tcW w:w="1201" w:type="dxa"/>
            <w:vAlign w:val="bottom"/>
          </w:tcPr>
          <w:p w:rsidR="00605148" w:rsidRPr="00B51E03" w:rsidRDefault="00605148" w:rsidP="008F053B">
            <w:pPr>
              <w:tabs>
                <w:tab w:val="decimal" w:pos="619"/>
              </w:tabs>
              <w:spacing w:before="20" w:after="20"/>
              <w:rPr>
                <w:sz w:val="24"/>
              </w:rPr>
            </w:pPr>
            <w:r w:rsidRPr="00B51E03">
              <w:rPr>
                <w:sz w:val="24"/>
              </w:rPr>
              <w:t>21,6</w:t>
            </w:r>
          </w:p>
        </w:tc>
        <w:tc>
          <w:tcPr>
            <w:tcW w:w="1201" w:type="dxa"/>
            <w:vAlign w:val="bottom"/>
          </w:tcPr>
          <w:p w:rsidR="00605148" w:rsidRPr="001352DE" w:rsidRDefault="00605148" w:rsidP="008F053B">
            <w:pPr>
              <w:tabs>
                <w:tab w:val="decimal" w:pos="580"/>
              </w:tabs>
              <w:spacing w:before="20" w:after="20"/>
              <w:rPr>
                <w:sz w:val="24"/>
              </w:rPr>
            </w:pPr>
            <w:r w:rsidRPr="001352DE">
              <w:rPr>
                <w:sz w:val="24"/>
              </w:rPr>
              <w:t>21,5</w:t>
            </w:r>
          </w:p>
        </w:tc>
        <w:tc>
          <w:tcPr>
            <w:tcW w:w="1201" w:type="dxa"/>
            <w:vAlign w:val="bottom"/>
          </w:tcPr>
          <w:p w:rsidR="00605148" w:rsidRPr="00CA69F5" w:rsidRDefault="00605148" w:rsidP="008F053B">
            <w:pPr>
              <w:tabs>
                <w:tab w:val="decimal" w:pos="597"/>
              </w:tabs>
              <w:spacing w:before="20" w:after="20"/>
              <w:rPr>
                <w:sz w:val="24"/>
              </w:rPr>
            </w:pPr>
            <w:r w:rsidRPr="00CA69F5">
              <w:rPr>
                <w:sz w:val="24"/>
              </w:rPr>
              <w:t>23,</w:t>
            </w:r>
            <w:r w:rsidR="0025337F">
              <w:rPr>
                <w:sz w:val="24"/>
              </w:rPr>
              <w:t>7</w:t>
            </w:r>
          </w:p>
        </w:tc>
        <w:tc>
          <w:tcPr>
            <w:tcW w:w="1201" w:type="dxa"/>
            <w:vAlign w:val="bottom"/>
          </w:tcPr>
          <w:p w:rsidR="00605148" w:rsidRPr="00DD10A1" w:rsidRDefault="0025337F" w:rsidP="008F053B">
            <w:pPr>
              <w:tabs>
                <w:tab w:val="decimal" w:pos="586"/>
              </w:tabs>
              <w:spacing w:before="20" w:after="20"/>
              <w:rPr>
                <w:sz w:val="24"/>
              </w:rPr>
            </w:pPr>
            <w:r>
              <w:rPr>
                <w:sz w:val="24"/>
              </w:rPr>
              <w:t>32,2</w:t>
            </w:r>
          </w:p>
        </w:tc>
      </w:tr>
      <w:tr w:rsidR="00605148" w:rsidTr="0025337F">
        <w:trPr>
          <w:cantSplit/>
          <w:jc w:val="center"/>
        </w:trPr>
        <w:tc>
          <w:tcPr>
            <w:tcW w:w="4770" w:type="dxa"/>
            <w:vAlign w:val="center"/>
          </w:tcPr>
          <w:p w:rsidR="00605148" w:rsidRPr="00AC118F" w:rsidRDefault="00605148" w:rsidP="0025337F">
            <w:pPr>
              <w:spacing w:before="20" w:after="20"/>
              <w:ind w:left="113"/>
              <w:rPr>
                <w:sz w:val="24"/>
              </w:rPr>
            </w:pPr>
            <w:r w:rsidRPr="00C639B8">
              <w:rPr>
                <w:sz w:val="24"/>
              </w:rPr>
              <w:t xml:space="preserve">в машины, оборудование, транспортные </w:t>
            </w:r>
            <w:r w:rsidRPr="009B3C52">
              <w:rPr>
                <w:sz w:val="24"/>
              </w:rPr>
              <w:t>средства</w:t>
            </w:r>
            <w:r>
              <w:rPr>
                <w:sz w:val="24"/>
              </w:rPr>
              <w:t>, производственный и хозя</w:t>
            </w:r>
            <w:r>
              <w:rPr>
                <w:sz w:val="24"/>
              </w:rPr>
              <w:t>й</w:t>
            </w:r>
            <w:r>
              <w:rPr>
                <w:sz w:val="24"/>
              </w:rPr>
              <w:t>ственный инвентарь</w:t>
            </w:r>
          </w:p>
        </w:tc>
        <w:tc>
          <w:tcPr>
            <w:tcW w:w="1201" w:type="dxa"/>
            <w:vAlign w:val="bottom"/>
          </w:tcPr>
          <w:p w:rsidR="00605148" w:rsidRPr="00B51E03" w:rsidRDefault="00605148" w:rsidP="008F053B">
            <w:pPr>
              <w:tabs>
                <w:tab w:val="decimal" w:pos="619"/>
              </w:tabs>
              <w:spacing w:before="20" w:after="20"/>
              <w:rPr>
                <w:sz w:val="24"/>
              </w:rPr>
            </w:pPr>
            <w:r w:rsidRPr="00B51E03">
              <w:rPr>
                <w:sz w:val="24"/>
              </w:rPr>
              <w:t>54,8</w:t>
            </w:r>
          </w:p>
        </w:tc>
        <w:tc>
          <w:tcPr>
            <w:tcW w:w="1201" w:type="dxa"/>
            <w:vAlign w:val="bottom"/>
          </w:tcPr>
          <w:p w:rsidR="00605148" w:rsidRPr="001352DE" w:rsidRDefault="00605148" w:rsidP="008F053B">
            <w:pPr>
              <w:tabs>
                <w:tab w:val="decimal" w:pos="580"/>
              </w:tabs>
              <w:spacing w:before="20" w:after="20"/>
              <w:rPr>
                <w:sz w:val="24"/>
              </w:rPr>
            </w:pPr>
            <w:r w:rsidRPr="001352DE">
              <w:rPr>
                <w:sz w:val="24"/>
              </w:rPr>
              <w:t>55,4</w:t>
            </w:r>
          </w:p>
        </w:tc>
        <w:tc>
          <w:tcPr>
            <w:tcW w:w="1201" w:type="dxa"/>
            <w:vAlign w:val="bottom"/>
          </w:tcPr>
          <w:p w:rsidR="00605148" w:rsidRPr="00CA69F5" w:rsidRDefault="0025337F" w:rsidP="008F053B">
            <w:pPr>
              <w:tabs>
                <w:tab w:val="decimal" w:pos="597"/>
              </w:tabs>
              <w:spacing w:before="20" w:after="20"/>
              <w:rPr>
                <w:sz w:val="24"/>
              </w:rPr>
            </w:pPr>
            <w:r>
              <w:rPr>
                <w:sz w:val="24"/>
              </w:rPr>
              <w:t>59,6</w:t>
            </w:r>
          </w:p>
        </w:tc>
        <w:tc>
          <w:tcPr>
            <w:tcW w:w="1201" w:type="dxa"/>
            <w:vAlign w:val="bottom"/>
          </w:tcPr>
          <w:p w:rsidR="00605148" w:rsidRPr="00DD10A1" w:rsidRDefault="0025337F" w:rsidP="008F053B">
            <w:pPr>
              <w:tabs>
                <w:tab w:val="decimal" w:pos="586"/>
              </w:tabs>
              <w:spacing w:before="20" w:after="20"/>
              <w:rPr>
                <w:sz w:val="24"/>
              </w:rPr>
            </w:pPr>
            <w:r>
              <w:rPr>
                <w:sz w:val="24"/>
              </w:rPr>
              <w:t>51,0</w:t>
            </w:r>
          </w:p>
        </w:tc>
      </w:tr>
      <w:tr w:rsidR="00605148" w:rsidTr="0025337F">
        <w:trPr>
          <w:cantSplit/>
          <w:jc w:val="center"/>
        </w:trPr>
        <w:tc>
          <w:tcPr>
            <w:tcW w:w="4770" w:type="dxa"/>
            <w:vAlign w:val="center"/>
          </w:tcPr>
          <w:p w:rsidR="00605148" w:rsidRPr="00C639B8" w:rsidRDefault="00605148" w:rsidP="0025337F">
            <w:pPr>
              <w:spacing w:before="20" w:after="20"/>
              <w:ind w:left="113"/>
              <w:rPr>
                <w:sz w:val="24"/>
              </w:rPr>
            </w:pPr>
            <w:r w:rsidRPr="00310208">
              <w:rPr>
                <w:sz w:val="24"/>
              </w:rPr>
              <w:t>объекты интеллектуальной собственности</w:t>
            </w:r>
          </w:p>
        </w:tc>
        <w:tc>
          <w:tcPr>
            <w:tcW w:w="1201" w:type="dxa"/>
            <w:vAlign w:val="bottom"/>
          </w:tcPr>
          <w:p w:rsidR="00605148" w:rsidRPr="00B51E03" w:rsidRDefault="00605148" w:rsidP="008F053B">
            <w:pPr>
              <w:tabs>
                <w:tab w:val="decimal" w:pos="619"/>
              </w:tabs>
              <w:spacing w:before="20" w:after="20"/>
              <w:rPr>
                <w:sz w:val="24"/>
              </w:rPr>
            </w:pPr>
            <w:r w:rsidRPr="00B51E03">
              <w:rPr>
                <w:sz w:val="24"/>
              </w:rPr>
              <w:t>1,1</w:t>
            </w:r>
          </w:p>
        </w:tc>
        <w:tc>
          <w:tcPr>
            <w:tcW w:w="1201" w:type="dxa"/>
            <w:vAlign w:val="bottom"/>
          </w:tcPr>
          <w:p w:rsidR="00605148" w:rsidRPr="001352DE" w:rsidRDefault="00605148" w:rsidP="008F053B">
            <w:pPr>
              <w:tabs>
                <w:tab w:val="decimal" w:pos="580"/>
              </w:tabs>
              <w:spacing w:before="20" w:after="20"/>
              <w:rPr>
                <w:sz w:val="24"/>
              </w:rPr>
            </w:pPr>
            <w:r w:rsidRPr="001352DE">
              <w:rPr>
                <w:sz w:val="24"/>
              </w:rPr>
              <w:t>1,6</w:t>
            </w:r>
          </w:p>
        </w:tc>
        <w:tc>
          <w:tcPr>
            <w:tcW w:w="1201" w:type="dxa"/>
            <w:vAlign w:val="bottom"/>
          </w:tcPr>
          <w:p w:rsidR="00605148" w:rsidRPr="00CA69F5" w:rsidRDefault="00605148" w:rsidP="008F053B">
            <w:pPr>
              <w:tabs>
                <w:tab w:val="decimal" w:pos="597"/>
              </w:tabs>
              <w:spacing w:before="20" w:after="20"/>
              <w:rPr>
                <w:sz w:val="24"/>
              </w:rPr>
            </w:pPr>
            <w:r w:rsidRPr="00CA69F5">
              <w:rPr>
                <w:sz w:val="24"/>
              </w:rPr>
              <w:t>1,2</w:t>
            </w:r>
          </w:p>
        </w:tc>
        <w:tc>
          <w:tcPr>
            <w:tcW w:w="1201" w:type="dxa"/>
            <w:vAlign w:val="bottom"/>
          </w:tcPr>
          <w:p w:rsidR="00605148" w:rsidRPr="00DD10A1" w:rsidRDefault="0025337F" w:rsidP="008F053B">
            <w:pPr>
              <w:tabs>
                <w:tab w:val="decimal" w:pos="586"/>
              </w:tabs>
              <w:spacing w:before="20" w:after="20"/>
              <w:rPr>
                <w:sz w:val="24"/>
              </w:rPr>
            </w:pPr>
            <w:r>
              <w:rPr>
                <w:sz w:val="24"/>
              </w:rPr>
              <w:t>1,3</w:t>
            </w:r>
          </w:p>
        </w:tc>
      </w:tr>
      <w:tr w:rsidR="00605148" w:rsidTr="0025337F">
        <w:trPr>
          <w:cantSplit/>
          <w:jc w:val="center"/>
        </w:trPr>
        <w:tc>
          <w:tcPr>
            <w:tcW w:w="4770" w:type="dxa"/>
            <w:vAlign w:val="center"/>
          </w:tcPr>
          <w:p w:rsidR="00605148" w:rsidRDefault="00605148" w:rsidP="0025337F">
            <w:pPr>
              <w:spacing w:before="20" w:after="20"/>
              <w:ind w:left="113"/>
              <w:rPr>
                <w:sz w:val="24"/>
              </w:rPr>
            </w:pPr>
            <w:r>
              <w:rPr>
                <w:sz w:val="24"/>
              </w:rPr>
              <w:t>прочие</w:t>
            </w:r>
          </w:p>
        </w:tc>
        <w:tc>
          <w:tcPr>
            <w:tcW w:w="1201" w:type="dxa"/>
            <w:vAlign w:val="bottom"/>
          </w:tcPr>
          <w:p w:rsidR="00605148" w:rsidRPr="00B51E03" w:rsidRDefault="00605148" w:rsidP="008F053B">
            <w:pPr>
              <w:tabs>
                <w:tab w:val="decimal" w:pos="619"/>
              </w:tabs>
              <w:spacing w:before="20" w:after="20"/>
              <w:rPr>
                <w:sz w:val="24"/>
              </w:rPr>
            </w:pPr>
            <w:r w:rsidRPr="00B51E03">
              <w:rPr>
                <w:sz w:val="24"/>
              </w:rPr>
              <w:t>2,0</w:t>
            </w:r>
          </w:p>
        </w:tc>
        <w:tc>
          <w:tcPr>
            <w:tcW w:w="1201" w:type="dxa"/>
            <w:vAlign w:val="bottom"/>
          </w:tcPr>
          <w:p w:rsidR="00605148" w:rsidRPr="001352DE" w:rsidRDefault="00605148" w:rsidP="008F053B">
            <w:pPr>
              <w:tabs>
                <w:tab w:val="decimal" w:pos="580"/>
              </w:tabs>
              <w:spacing w:before="20" w:after="20"/>
              <w:rPr>
                <w:sz w:val="24"/>
              </w:rPr>
            </w:pPr>
            <w:r w:rsidRPr="001352DE">
              <w:rPr>
                <w:sz w:val="24"/>
              </w:rPr>
              <w:t>1,2</w:t>
            </w:r>
          </w:p>
        </w:tc>
        <w:tc>
          <w:tcPr>
            <w:tcW w:w="1201" w:type="dxa"/>
            <w:vAlign w:val="bottom"/>
          </w:tcPr>
          <w:p w:rsidR="00605148" w:rsidRPr="00CA69F5" w:rsidRDefault="00605148" w:rsidP="008F053B">
            <w:pPr>
              <w:tabs>
                <w:tab w:val="decimal" w:pos="597"/>
              </w:tabs>
              <w:spacing w:before="20" w:after="20"/>
              <w:rPr>
                <w:sz w:val="24"/>
              </w:rPr>
            </w:pPr>
            <w:r w:rsidRPr="00CA69F5">
              <w:rPr>
                <w:sz w:val="24"/>
              </w:rPr>
              <w:t>1,2</w:t>
            </w:r>
          </w:p>
        </w:tc>
        <w:tc>
          <w:tcPr>
            <w:tcW w:w="1201" w:type="dxa"/>
            <w:vAlign w:val="bottom"/>
          </w:tcPr>
          <w:p w:rsidR="00605148" w:rsidRPr="00DD10A1" w:rsidRDefault="0025337F" w:rsidP="008F053B">
            <w:pPr>
              <w:tabs>
                <w:tab w:val="decimal" w:pos="586"/>
              </w:tabs>
              <w:spacing w:before="20" w:after="20"/>
              <w:rPr>
                <w:sz w:val="24"/>
              </w:rPr>
            </w:pPr>
            <w:r>
              <w:rPr>
                <w:sz w:val="24"/>
              </w:rPr>
              <w:t>1,1</w:t>
            </w:r>
          </w:p>
        </w:tc>
      </w:tr>
    </w:tbl>
    <w:p w:rsidR="001428C6" w:rsidRPr="0075579B" w:rsidRDefault="001428C6" w:rsidP="0025337F">
      <w:pPr>
        <w:pStyle w:val="a7"/>
        <w:spacing w:before="40"/>
        <w:jc w:val="both"/>
        <w:rPr>
          <w:szCs w:val="24"/>
        </w:rPr>
      </w:pPr>
      <w:r w:rsidRPr="00090996">
        <w:rPr>
          <w:szCs w:val="24"/>
          <w:vertAlign w:val="superscript"/>
        </w:rPr>
        <w:t>1)</w:t>
      </w:r>
      <w:r w:rsidRPr="0075579B">
        <w:rPr>
          <w:szCs w:val="24"/>
        </w:rPr>
        <w:t xml:space="preserve"> По полному кругу организаций, включая досчеты на инвестиции, не наблюдаемые прям</w:t>
      </w:r>
      <w:r w:rsidRPr="0075579B">
        <w:rPr>
          <w:szCs w:val="24"/>
        </w:rPr>
        <w:t>ы</w:t>
      </w:r>
      <w:r w:rsidRPr="0075579B">
        <w:rPr>
          <w:szCs w:val="24"/>
        </w:rPr>
        <w:t>ми статистическими методами.</w:t>
      </w:r>
    </w:p>
    <w:p w:rsidR="001428C6" w:rsidRPr="00031E90" w:rsidRDefault="001428C6" w:rsidP="00FD08F8">
      <w:pPr>
        <w:pStyle w:val="a7"/>
        <w:rPr>
          <w:szCs w:val="24"/>
        </w:rPr>
      </w:pPr>
      <w:r>
        <w:rPr>
          <w:szCs w:val="24"/>
          <w:vertAlign w:val="superscript"/>
        </w:rPr>
        <w:t>2</w:t>
      </w:r>
      <w:r w:rsidRPr="00031E90">
        <w:rPr>
          <w:szCs w:val="24"/>
          <w:vertAlign w:val="superscript"/>
        </w:rPr>
        <w:t>)</w:t>
      </w:r>
      <w:r w:rsidRPr="00031E90">
        <w:rPr>
          <w:szCs w:val="24"/>
        </w:rPr>
        <w:t xml:space="preserve"> Предварительные данные.</w:t>
      </w:r>
    </w:p>
    <w:p w:rsidR="003243BA" w:rsidRPr="00C403D5" w:rsidRDefault="003243BA" w:rsidP="00750233">
      <w:pPr>
        <w:spacing w:line="264" w:lineRule="auto"/>
        <w:jc w:val="center"/>
        <w:rPr>
          <w:rFonts w:ascii="Arial" w:hAnsi="Arial"/>
          <w:b/>
          <w:sz w:val="28"/>
          <w:szCs w:val="28"/>
        </w:rPr>
      </w:pPr>
    </w:p>
    <w:p w:rsidR="00A61599" w:rsidRPr="00EC7047" w:rsidRDefault="00A61599" w:rsidP="00750233">
      <w:pPr>
        <w:spacing w:line="264" w:lineRule="auto"/>
        <w:jc w:val="center"/>
        <w:rPr>
          <w:rFonts w:ascii="Arial" w:hAnsi="Arial"/>
          <w:b/>
          <w:sz w:val="28"/>
          <w:szCs w:val="28"/>
        </w:rPr>
      </w:pPr>
      <w:r>
        <w:rPr>
          <w:rFonts w:ascii="Arial" w:hAnsi="Arial"/>
          <w:b/>
          <w:sz w:val="28"/>
          <w:szCs w:val="28"/>
        </w:rPr>
        <w:t>ФИНАНСЫ</w:t>
      </w:r>
    </w:p>
    <w:p w:rsidR="00E64489" w:rsidRPr="003243BA" w:rsidRDefault="00E64489" w:rsidP="003243BA">
      <w:pPr>
        <w:pStyle w:val="8"/>
        <w:spacing w:line="264" w:lineRule="auto"/>
        <w:ind w:firstLine="0"/>
        <w:jc w:val="center"/>
        <w:rPr>
          <w:rFonts w:ascii="Arial" w:hAnsi="Arial" w:cs="Arial"/>
          <w:b/>
          <w:sz w:val="28"/>
          <w:szCs w:val="28"/>
        </w:rPr>
      </w:pPr>
      <w:bookmarkStart w:id="4" w:name="_Toc142122388"/>
    </w:p>
    <w:p w:rsidR="00BC5B83" w:rsidRPr="00181BDB" w:rsidRDefault="00BC5B83" w:rsidP="00907736">
      <w:pPr>
        <w:pStyle w:val="8"/>
        <w:spacing w:line="264" w:lineRule="auto"/>
        <w:ind w:firstLine="0"/>
        <w:jc w:val="center"/>
        <w:rPr>
          <w:rFonts w:ascii="Arial" w:hAnsi="Arial" w:cs="Arial"/>
          <w:b/>
          <w:sz w:val="28"/>
          <w:szCs w:val="28"/>
          <w:vertAlign w:val="superscript"/>
        </w:rPr>
      </w:pPr>
      <w:r w:rsidRPr="00181BDB">
        <w:rPr>
          <w:rFonts w:ascii="Arial" w:hAnsi="Arial" w:cs="Arial"/>
          <w:b/>
          <w:sz w:val="28"/>
          <w:szCs w:val="28"/>
        </w:rPr>
        <w:t>Консолидированный бюджет Омской области</w:t>
      </w:r>
      <w:r w:rsidR="004570DF" w:rsidRPr="00181BDB">
        <w:rPr>
          <w:rFonts w:ascii="Arial" w:hAnsi="Arial" w:cs="Arial"/>
          <w:b/>
          <w:sz w:val="28"/>
          <w:szCs w:val="28"/>
          <w:vertAlign w:val="superscript"/>
        </w:rPr>
        <w:t>1)</w:t>
      </w:r>
    </w:p>
    <w:p w:rsidR="00BC5B83" w:rsidRPr="00181BDB" w:rsidRDefault="00BC5B83" w:rsidP="00907736">
      <w:pPr>
        <w:pStyle w:val="8"/>
        <w:spacing w:line="264" w:lineRule="auto"/>
        <w:ind w:firstLine="0"/>
        <w:jc w:val="center"/>
        <w:rPr>
          <w:rFonts w:ascii="Arial" w:hAnsi="Arial" w:cs="Arial"/>
          <w:sz w:val="28"/>
          <w:szCs w:val="28"/>
        </w:rPr>
      </w:pPr>
      <w:r w:rsidRPr="00181BDB">
        <w:rPr>
          <w:rFonts w:ascii="Arial" w:hAnsi="Arial" w:cs="Arial"/>
          <w:sz w:val="28"/>
          <w:szCs w:val="28"/>
        </w:rPr>
        <w:t>(миллионов рублей)</w:t>
      </w:r>
    </w:p>
    <w:p w:rsidR="00BC5B83" w:rsidRPr="003243BA" w:rsidRDefault="00BC5B83" w:rsidP="00750233">
      <w:pPr>
        <w:spacing w:line="264" w:lineRule="auto"/>
        <w:rPr>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1439"/>
        <w:gridCol w:w="1439"/>
        <w:gridCol w:w="1439"/>
        <w:gridCol w:w="1439"/>
      </w:tblGrid>
      <w:tr w:rsidR="009279BC" w:rsidTr="009279BC">
        <w:trPr>
          <w:trHeight w:val="397"/>
        </w:trPr>
        <w:tc>
          <w:tcPr>
            <w:tcW w:w="2012" w:type="pct"/>
            <w:tcBorders>
              <w:bottom w:val="single" w:sz="4" w:space="0" w:color="auto"/>
            </w:tcBorders>
          </w:tcPr>
          <w:p w:rsidR="009279BC" w:rsidRDefault="009279BC" w:rsidP="00750233">
            <w:pPr>
              <w:spacing w:line="264" w:lineRule="auto"/>
              <w:rPr>
                <w:sz w:val="24"/>
                <w:szCs w:val="24"/>
              </w:rPr>
            </w:pPr>
          </w:p>
        </w:tc>
        <w:tc>
          <w:tcPr>
            <w:tcW w:w="747" w:type="pct"/>
            <w:tcBorders>
              <w:bottom w:val="single" w:sz="4" w:space="0" w:color="auto"/>
            </w:tcBorders>
            <w:vAlign w:val="center"/>
          </w:tcPr>
          <w:p w:rsidR="009279BC" w:rsidRPr="004D75EC" w:rsidRDefault="009279BC" w:rsidP="009279BC">
            <w:pPr>
              <w:spacing w:line="264" w:lineRule="auto"/>
              <w:jc w:val="center"/>
              <w:rPr>
                <w:sz w:val="24"/>
                <w:szCs w:val="24"/>
              </w:rPr>
            </w:pPr>
            <w:r>
              <w:rPr>
                <w:sz w:val="24"/>
                <w:szCs w:val="24"/>
              </w:rPr>
              <w:t>2018</w:t>
            </w:r>
          </w:p>
        </w:tc>
        <w:tc>
          <w:tcPr>
            <w:tcW w:w="747" w:type="pct"/>
            <w:tcBorders>
              <w:bottom w:val="single" w:sz="4" w:space="0" w:color="auto"/>
            </w:tcBorders>
            <w:vAlign w:val="center"/>
          </w:tcPr>
          <w:p w:rsidR="009279BC" w:rsidRPr="002C0E44" w:rsidRDefault="009279BC" w:rsidP="009279BC">
            <w:pPr>
              <w:spacing w:line="264" w:lineRule="auto"/>
              <w:jc w:val="center"/>
              <w:rPr>
                <w:sz w:val="24"/>
                <w:szCs w:val="24"/>
              </w:rPr>
            </w:pPr>
            <w:r>
              <w:rPr>
                <w:sz w:val="24"/>
                <w:szCs w:val="24"/>
              </w:rPr>
              <w:t>2019</w:t>
            </w:r>
          </w:p>
        </w:tc>
        <w:tc>
          <w:tcPr>
            <w:tcW w:w="747" w:type="pct"/>
            <w:tcBorders>
              <w:bottom w:val="single" w:sz="4" w:space="0" w:color="auto"/>
            </w:tcBorders>
            <w:vAlign w:val="center"/>
          </w:tcPr>
          <w:p w:rsidR="009279BC" w:rsidRDefault="009279BC" w:rsidP="009279BC">
            <w:pPr>
              <w:spacing w:line="264" w:lineRule="auto"/>
              <w:jc w:val="center"/>
              <w:rPr>
                <w:sz w:val="24"/>
                <w:szCs w:val="24"/>
              </w:rPr>
            </w:pPr>
            <w:r>
              <w:rPr>
                <w:sz w:val="24"/>
                <w:szCs w:val="24"/>
              </w:rPr>
              <w:t>2020</w:t>
            </w:r>
          </w:p>
        </w:tc>
        <w:tc>
          <w:tcPr>
            <w:tcW w:w="747" w:type="pct"/>
            <w:tcBorders>
              <w:bottom w:val="single" w:sz="4" w:space="0" w:color="auto"/>
            </w:tcBorders>
            <w:vAlign w:val="center"/>
          </w:tcPr>
          <w:p w:rsidR="009279BC" w:rsidRDefault="009279BC" w:rsidP="009279BC">
            <w:pPr>
              <w:spacing w:line="264" w:lineRule="auto"/>
              <w:jc w:val="center"/>
              <w:rPr>
                <w:sz w:val="24"/>
                <w:szCs w:val="24"/>
              </w:rPr>
            </w:pPr>
            <w:r>
              <w:rPr>
                <w:sz w:val="24"/>
                <w:szCs w:val="24"/>
              </w:rPr>
              <w:t>2021</w:t>
            </w:r>
          </w:p>
        </w:tc>
      </w:tr>
      <w:tr w:rsidR="009279BC" w:rsidTr="009279BC">
        <w:tc>
          <w:tcPr>
            <w:tcW w:w="2012" w:type="pct"/>
            <w:tcBorders>
              <w:top w:val="single" w:sz="4" w:space="0" w:color="auto"/>
              <w:left w:val="nil"/>
              <w:bottom w:val="nil"/>
              <w:right w:val="nil"/>
            </w:tcBorders>
          </w:tcPr>
          <w:p w:rsidR="009279BC" w:rsidRDefault="009279BC" w:rsidP="00907736">
            <w:pPr>
              <w:pStyle w:val="12"/>
              <w:widowControl/>
              <w:spacing w:before="40" w:after="40" w:line="264" w:lineRule="auto"/>
              <w:rPr>
                <w:bCs/>
                <w:snapToGrid/>
                <w:szCs w:val="24"/>
              </w:rPr>
            </w:pPr>
            <w:r>
              <w:rPr>
                <w:bCs/>
                <w:snapToGrid/>
                <w:szCs w:val="24"/>
              </w:rPr>
              <w:t>Доходы бюджета, всего</w:t>
            </w:r>
          </w:p>
        </w:tc>
        <w:tc>
          <w:tcPr>
            <w:tcW w:w="747" w:type="pct"/>
            <w:tcBorders>
              <w:top w:val="single" w:sz="4" w:space="0" w:color="auto"/>
              <w:left w:val="nil"/>
              <w:bottom w:val="nil"/>
              <w:right w:val="nil"/>
            </w:tcBorders>
            <w:vAlign w:val="bottom"/>
          </w:tcPr>
          <w:p w:rsidR="009279BC" w:rsidRPr="00C03FA5" w:rsidRDefault="009279BC" w:rsidP="009279BC">
            <w:pPr>
              <w:tabs>
                <w:tab w:val="decimal" w:pos="838"/>
              </w:tabs>
              <w:spacing w:before="40" w:after="40"/>
              <w:rPr>
                <w:snapToGrid w:val="0"/>
                <w:color w:val="000000"/>
                <w:sz w:val="24"/>
                <w:szCs w:val="24"/>
                <w:lang w:val="en-US"/>
              </w:rPr>
            </w:pPr>
            <w:r w:rsidRPr="00C03FA5">
              <w:rPr>
                <w:snapToGrid w:val="0"/>
                <w:color w:val="000000"/>
                <w:sz w:val="24"/>
                <w:szCs w:val="24"/>
                <w:lang w:val="en-US"/>
              </w:rPr>
              <w:t>102470,6</w:t>
            </w:r>
          </w:p>
        </w:tc>
        <w:tc>
          <w:tcPr>
            <w:tcW w:w="747" w:type="pct"/>
            <w:tcBorders>
              <w:top w:val="single" w:sz="4" w:space="0" w:color="auto"/>
              <w:left w:val="nil"/>
              <w:bottom w:val="nil"/>
              <w:right w:val="nil"/>
            </w:tcBorders>
            <w:vAlign w:val="bottom"/>
          </w:tcPr>
          <w:p w:rsidR="009279BC" w:rsidRPr="009279BC" w:rsidRDefault="009279BC" w:rsidP="009279BC">
            <w:pPr>
              <w:tabs>
                <w:tab w:val="decimal" w:pos="838"/>
              </w:tabs>
              <w:spacing w:before="40" w:after="40"/>
              <w:rPr>
                <w:snapToGrid w:val="0"/>
                <w:color w:val="000000"/>
                <w:sz w:val="24"/>
                <w:szCs w:val="24"/>
                <w:lang w:val="en-US"/>
              </w:rPr>
            </w:pPr>
            <w:r w:rsidRPr="009279BC">
              <w:rPr>
                <w:snapToGrid w:val="0"/>
                <w:color w:val="000000"/>
                <w:sz w:val="24"/>
                <w:szCs w:val="24"/>
                <w:lang w:val="en-US"/>
              </w:rPr>
              <w:t>111954,6</w:t>
            </w:r>
          </w:p>
        </w:tc>
        <w:tc>
          <w:tcPr>
            <w:tcW w:w="747" w:type="pct"/>
            <w:tcBorders>
              <w:top w:val="single" w:sz="4" w:space="0" w:color="auto"/>
              <w:left w:val="nil"/>
              <w:bottom w:val="nil"/>
              <w:right w:val="nil"/>
            </w:tcBorders>
            <w:vAlign w:val="bottom"/>
          </w:tcPr>
          <w:p w:rsidR="009279BC" w:rsidRPr="009279BC" w:rsidRDefault="009279BC" w:rsidP="009279BC">
            <w:pPr>
              <w:tabs>
                <w:tab w:val="decimal" w:pos="838"/>
              </w:tabs>
              <w:spacing w:before="40" w:after="40"/>
              <w:rPr>
                <w:snapToGrid w:val="0"/>
                <w:color w:val="000000"/>
                <w:sz w:val="24"/>
                <w:szCs w:val="24"/>
                <w:lang w:val="en-US"/>
              </w:rPr>
            </w:pPr>
            <w:r w:rsidRPr="009279BC">
              <w:rPr>
                <w:snapToGrid w:val="0"/>
                <w:color w:val="000000"/>
                <w:sz w:val="24"/>
                <w:szCs w:val="24"/>
                <w:lang w:val="en-US"/>
              </w:rPr>
              <w:t>132540,5</w:t>
            </w:r>
          </w:p>
        </w:tc>
        <w:tc>
          <w:tcPr>
            <w:tcW w:w="747" w:type="pct"/>
            <w:tcBorders>
              <w:top w:val="single" w:sz="4" w:space="0" w:color="auto"/>
              <w:left w:val="nil"/>
              <w:bottom w:val="nil"/>
              <w:right w:val="nil"/>
            </w:tcBorders>
            <w:vAlign w:val="bottom"/>
          </w:tcPr>
          <w:p w:rsidR="009279BC" w:rsidRPr="00A13491" w:rsidRDefault="00A13491" w:rsidP="009279BC">
            <w:pPr>
              <w:tabs>
                <w:tab w:val="decimal" w:pos="838"/>
              </w:tabs>
              <w:spacing w:before="40" w:after="40"/>
              <w:rPr>
                <w:snapToGrid w:val="0"/>
                <w:color w:val="000000"/>
                <w:sz w:val="24"/>
                <w:szCs w:val="24"/>
              </w:rPr>
            </w:pPr>
            <w:r>
              <w:rPr>
                <w:snapToGrid w:val="0"/>
                <w:color w:val="000000"/>
                <w:sz w:val="24"/>
                <w:szCs w:val="24"/>
              </w:rPr>
              <w:t>146601,0</w:t>
            </w:r>
          </w:p>
        </w:tc>
      </w:tr>
      <w:tr w:rsidR="009279BC" w:rsidTr="009279BC">
        <w:tc>
          <w:tcPr>
            <w:tcW w:w="2012" w:type="pct"/>
            <w:tcBorders>
              <w:top w:val="nil"/>
              <w:left w:val="nil"/>
              <w:bottom w:val="nil"/>
              <w:right w:val="nil"/>
            </w:tcBorders>
          </w:tcPr>
          <w:p w:rsidR="009279BC" w:rsidRDefault="009279BC" w:rsidP="00907736">
            <w:pPr>
              <w:spacing w:before="40" w:after="40" w:line="264" w:lineRule="auto"/>
              <w:rPr>
                <w:bCs/>
                <w:sz w:val="24"/>
                <w:szCs w:val="24"/>
              </w:rPr>
            </w:pPr>
            <w:r>
              <w:rPr>
                <w:bCs/>
                <w:sz w:val="24"/>
                <w:szCs w:val="24"/>
              </w:rPr>
              <w:t>Расходы бюджета, всего</w:t>
            </w:r>
          </w:p>
        </w:tc>
        <w:tc>
          <w:tcPr>
            <w:tcW w:w="747" w:type="pct"/>
            <w:tcBorders>
              <w:top w:val="nil"/>
              <w:left w:val="nil"/>
              <w:bottom w:val="nil"/>
              <w:right w:val="nil"/>
            </w:tcBorders>
            <w:vAlign w:val="bottom"/>
          </w:tcPr>
          <w:p w:rsidR="009279BC" w:rsidRPr="00C03FA5" w:rsidRDefault="009279BC" w:rsidP="009279BC">
            <w:pPr>
              <w:tabs>
                <w:tab w:val="decimal" w:pos="838"/>
              </w:tabs>
              <w:spacing w:before="40" w:after="40"/>
              <w:rPr>
                <w:snapToGrid w:val="0"/>
                <w:color w:val="000000"/>
                <w:sz w:val="24"/>
                <w:szCs w:val="24"/>
                <w:lang w:val="en-US"/>
              </w:rPr>
            </w:pPr>
            <w:r w:rsidRPr="00C03FA5">
              <w:rPr>
                <w:snapToGrid w:val="0"/>
                <w:color w:val="000000"/>
                <w:sz w:val="24"/>
                <w:szCs w:val="24"/>
                <w:lang w:val="en-US"/>
              </w:rPr>
              <w:t>99832,4</w:t>
            </w:r>
          </w:p>
        </w:tc>
        <w:tc>
          <w:tcPr>
            <w:tcW w:w="747" w:type="pct"/>
            <w:tcBorders>
              <w:top w:val="nil"/>
              <w:left w:val="nil"/>
              <w:bottom w:val="nil"/>
              <w:right w:val="nil"/>
            </w:tcBorders>
            <w:vAlign w:val="bottom"/>
          </w:tcPr>
          <w:p w:rsidR="009279BC" w:rsidRPr="005062FE" w:rsidRDefault="009279BC" w:rsidP="009279BC">
            <w:pPr>
              <w:tabs>
                <w:tab w:val="decimal" w:pos="838"/>
              </w:tabs>
              <w:spacing w:before="40" w:after="40"/>
              <w:rPr>
                <w:snapToGrid w:val="0"/>
                <w:color w:val="000000"/>
                <w:sz w:val="24"/>
                <w:szCs w:val="24"/>
              </w:rPr>
            </w:pPr>
            <w:r w:rsidRPr="009279BC">
              <w:rPr>
                <w:snapToGrid w:val="0"/>
                <w:color w:val="000000"/>
                <w:sz w:val="24"/>
                <w:szCs w:val="24"/>
                <w:lang w:val="en-US"/>
              </w:rPr>
              <w:t>111641,</w:t>
            </w:r>
            <w:r w:rsidR="005062FE">
              <w:rPr>
                <w:snapToGrid w:val="0"/>
                <w:color w:val="000000"/>
                <w:sz w:val="24"/>
                <w:szCs w:val="24"/>
              </w:rPr>
              <w:t>1</w:t>
            </w:r>
          </w:p>
        </w:tc>
        <w:tc>
          <w:tcPr>
            <w:tcW w:w="747" w:type="pct"/>
            <w:tcBorders>
              <w:top w:val="nil"/>
              <w:left w:val="nil"/>
              <w:bottom w:val="nil"/>
              <w:right w:val="nil"/>
            </w:tcBorders>
            <w:vAlign w:val="bottom"/>
          </w:tcPr>
          <w:p w:rsidR="009279BC" w:rsidRPr="009279BC" w:rsidRDefault="009279BC" w:rsidP="009279BC">
            <w:pPr>
              <w:tabs>
                <w:tab w:val="decimal" w:pos="838"/>
              </w:tabs>
              <w:spacing w:before="40" w:after="40"/>
              <w:rPr>
                <w:snapToGrid w:val="0"/>
                <w:color w:val="000000"/>
                <w:sz w:val="24"/>
                <w:szCs w:val="24"/>
                <w:lang w:val="en-US"/>
              </w:rPr>
            </w:pPr>
            <w:r w:rsidRPr="009279BC">
              <w:rPr>
                <w:snapToGrid w:val="0"/>
                <w:color w:val="000000"/>
                <w:sz w:val="24"/>
                <w:szCs w:val="24"/>
                <w:lang w:val="en-US"/>
              </w:rPr>
              <w:t>134125,0</w:t>
            </w:r>
          </w:p>
        </w:tc>
        <w:tc>
          <w:tcPr>
            <w:tcW w:w="747" w:type="pct"/>
            <w:tcBorders>
              <w:top w:val="nil"/>
              <w:left w:val="nil"/>
              <w:bottom w:val="nil"/>
              <w:right w:val="nil"/>
            </w:tcBorders>
            <w:vAlign w:val="bottom"/>
          </w:tcPr>
          <w:p w:rsidR="009279BC" w:rsidRPr="00A13491" w:rsidRDefault="00A13491" w:rsidP="009279BC">
            <w:pPr>
              <w:tabs>
                <w:tab w:val="decimal" w:pos="838"/>
              </w:tabs>
              <w:spacing w:before="40" w:after="40"/>
              <w:rPr>
                <w:snapToGrid w:val="0"/>
                <w:color w:val="000000"/>
                <w:sz w:val="24"/>
                <w:szCs w:val="24"/>
              </w:rPr>
            </w:pPr>
            <w:r>
              <w:rPr>
                <w:snapToGrid w:val="0"/>
                <w:color w:val="000000"/>
                <w:sz w:val="24"/>
                <w:szCs w:val="24"/>
              </w:rPr>
              <w:t>149864,6</w:t>
            </w:r>
          </w:p>
        </w:tc>
      </w:tr>
      <w:tr w:rsidR="009279BC" w:rsidTr="009279BC">
        <w:tc>
          <w:tcPr>
            <w:tcW w:w="2012" w:type="pct"/>
            <w:tcBorders>
              <w:top w:val="nil"/>
              <w:left w:val="nil"/>
              <w:bottom w:val="nil"/>
              <w:right w:val="nil"/>
            </w:tcBorders>
            <w:vAlign w:val="bottom"/>
          </w:tcPr>
          <w:p w:rsidR="009279BC" w:rsidRDefault="009279BC" w:rsidP="00907736">
            <w:pPr>
              <w:spacing w:before="40" w:after="40" w:line="264" w:lineRule="auto"/>
              <w:rPr>
                <w:bCs/>
                <w:sz w:val="24"/>
                <w:szCs w:val="24"/>
              </w:rPr>
            </w:pPr>
            <w:r>
              <w:rPr>
                <w:bCs/>
                <w:sz w:val="24"/>
                <w:szCs w:val="24"/>
              </w:rPr>
              <w:t>Профицит (+), дефицит (-)</w:t>
            </w:r>
          </w:p>
        </w:tc>
        <w:tc>
          <w:tcPr>
            <w:tcW w:w="747" w:type="pct"/>
            <w:tcBorders>
              <w:top w:val="nil"/>
              <w:left w:val="nil"/>
              <w:bottom w:val="nil"/>
              <w:right w:val="nil"/>
            </w:tcBorders>
            <w:vAlign w:val="bottom"/>
          </w:tcPr>
          <w:p w:rsidR="009279BC" w:rsidRPr="00C03FA5" w:rsidRDefault="009279BC" w:rsidP="009279BC">
            <w:pPr>
              <w:tabs>
                <w:tab w:val="decimal" w:pos="838"/>
              </w:tabs>
              <w:spacing w:before="40" w:after="40"/>
              <w:rPr>
                <w:snapToGrid w:val="0"/>
                <w:color w:val="000000"/>
                <w:sz w:val="24"/>
                <w:szCs w:val="24"/>
                <w:lang w:val="en-US"/>
              </w:rPr>
            </w:pPr>
            <w:r w:rsidRPr="00C03FA5">
              <w:rPr>
                <w:snapToGrid w:val="0"/>
                <w:color w:val="000000"/>
                <w:sz w:val="24"/>
                <w:szCs w:val="24"/>
                <w:lang w:val="en-US"/>
              </w:rPr>
              <w:t>2638,2</w:t>
            </w:r>
          </w:p>
        </w:tc>
        <w:tc>
          <w:tcPr>
            <w:tcW w:w="747" w:type="pct"/>
            <w:tcBorders>
              <w:top w:val="nil"/>
              <w:left w:val="nil"/>
              <w:bottom w:val="nil"/>
              <w:right w:val="nil"/>
            </w:tcBorders>
            <w:vAlign w:val="bottom"/>
          </w:tcPr>
          <w:p w:rsidR="009279BC" w:rsidRPr="005062FE" w:rsidRDefault="009279BC" w:rsidP="009279BC">
            <w:pPr>
              <w:tabs>
                <w:tab w:val="decimal" w:pos="838"/>
              </w:tabs>
              <w:spacing w:before="40" w:after="40"/>
              <w:rPr>
                <w:snapToGrid w:val="0"/>
                <w:color w:val="000000"/>
                <w:sz w:val="24"/>
                <w:szCs w:val="24"/>
              </w:rPr>
            </w:pPr>
            <w:r w:rsidRPr="009279BC">
              <w:rPr>
                <w:snapToGrid w:val="0"/>
                <w:color w:val="000000"/>
                <w:sz w:val="24"/>
                <w:szCs w:val="24"/>
                <w:lang w:val="en-US"/>
              </w:rPr>
              <w:t>313,</w:t>
            </w:r>
            <w:r w:rsidR="005062FE">
              <w:rPr>
                <w:snapToGrid w:val="0"/>
                <w:color w:val="000000"/>
                <w:sz w:val="24"/>
                <w:szCs w:val="24"/>
              </w:rPr>
              <w:t>5</w:t>
            </w:r>
          </w:p>
        </w:tc>
        <w:tc>
          <w:tcPr>
            <w:tcW w:w="747" w:type="pct"/>
            <w:tcBorders>
              <w:top w:val="nil"/>
              <w:left w:val="nil"/>
              <w:bottom w:val="nil"/>
              <w:right w:val="nil"/>
            </w:tcBorders>
            <w:vAlign w:val="bottom"/>
          </w:tcPr>
          <w:p w:rsidR="009279BC" w:rsidRPr="009279BC" w:rsidRDefault="009279BC" w:rsidP="009279BC">
            <w:pPr>
              <w:tabs>
                <w:tab w:val="decimal" w:pos="838"/>
              </w:tabs>
              <w:spacing w:before="40" w:after="40"/>
              <w:rPr>
                <w:snapToGrid w:val="0"/>
                <w:color w:val="000000"/>
                <w:sz w:val="24"/>
                <w:szCs w:val="24"/>
                <w:lang w:val="en-US"/>
              </w:rPr>
            </w:pPr>
            <w:r w:rsidRPr="009279BC">
              <w:rPr>
                <w:snapToGrid w:val="0"/>
                <w:color w:val="000000"/>
                <w:sz w:val="24"/>
                <w:szCs w:val="24"/>
                <w:lang w:val="en-US"/>
              </w:rPr>
              <w:t>-1584,5</w:t>
            </w:r>
          </w:p>
        </w:tc>
        <w:tc>
          <w:tcPr>
            <w:tcW w:w="747" w:type="pct"/>
            <w:tcBorders>
              <w:top w:val="nil"/>
              <w:left w:val="nil"/>
              <w:bottom w:val="nil"/>
              <w:right w:val="nil"/>
            </w:tcBorders>
            <w:vAlign w:val="bottom"/>
          </w:tcPr>
          <w:p w:rsidR="009279BC" w:rsidRPr="00A13491" w:rsidRDefault="00A13491" w:rsidP="009279BC">
            <w:pPr>
              <w:tabs>
                <w:tab w:val="decimal" w:pos="838"/>
              </w:tabs>
              <w:spacing w:before="40" w:after="40"/>
              <w:rPr>
                <w:snapToGrid w:val="0"/>
                <w:color w:val="000000"/>
                <w:sz w:val="24"/>
                <w:szCs w:val="24"/>
              </w:rPr>
            </w:pPr>
            <w:r>
              <w:rPr>
                <w:snapToGrid w:val="0"/>
                <w:color w:val="000000"/>
                <w:sz w:val="24"/>
                <w:szCs w:val="24"/>
              </w:rPr>
              <w:t>-3263,6</w:t>
            </w:r>
          </w:p>
        </w:tc>
      </w:tr>
    </w:tbl>
    <w:p w:rsidR="00BC5B83" w:rsidRPr="00406E62" w:rsidRDefault="00BC5B83" w:rsidP="00750233">
      <w:pPr>
        <w:pStyle w:val="8"/>
        <w:spacing w:before="80"/>
        <w:ind w:left="0" w:firstLine="0"/>
        <w:rPr>
          <w:sz w:val="20"/>
          <w:szCs w:val="16"/>
        </w:rPr>
      </w:pPr>
      <w:r w:rsidRPr="00406E62">
        <w:rPr>
          <w:bCs/>
          <w:szCs w:val="16"/>
          <w:vertAlign w:val="superscript"/>
        </w:rPr>
        <w:t>1)</w:t>
      </w:r>
      <w:r w:rsidRPr="00406E62">
        <w:rPr>
          <w:szCs w:val="16"/>
          <w:vertAlign w:val="superscript"/>
        </w:rPr>
        <w:t xml:space="preserve"> </w:t>
      </w:r>
      <w:r w:rsidRPr="00406E62">
        <w:rPr>
          <w:bCs/>
          <w:szCs w:val="16"/>
        </w:rPr>
        <w:t>По данным Министерства финансов Омской области.</w:t>
      </w:r>
    </w:p>
    <w:p w:rsidR="00BC5B83" w:rsidRPr="00E0446C" w:rsidRDefault="00BC5B83" w:rsidP="00907736">
      <w:pPr>
        <w:pStyle w:val="8"/>
        <w:spacing w:line="264" w:lineRule="auto"/>
        <w:ind w:firstLine="0"/>
        <w:jc w:val="center"/>
        <w:rPr>
          <w:rFonts w:ascii="Arial" w:hAnsi="Arial" w:cs="Arial"/>
          <w:sz w:val="2"/>
          <w:szCs w:val="2"/>
        </w:rPr>
      </w:pPr>
    </w:p>
    <w:bookmarkEnd w:id="4"/>
    <w:p w:rsidR="00750233" w:rsidRPr="00C403D5" w:rsidRDefault="00750233" w:rsidP="00907736">
      <w:pPr>
        <w:spacing w:line="264" w:lineRule="auto"/>
        <w:jc w:val="center"/>
        <w:rPr>
          <w:rFonts w:ascii="Arial" w:hAnsi="Arial"/>
          <w:b/>
          <w:sz w:val="28"/>
          <w:szCs w:val="28"/>
        </w:rPr>
      </w:pPr>
    </w:p>
    <w:p w:rsidR="003243BA" w:rsidRPr="00C403D5" w:rsidRDefault="003243BA" w:rsidP="00907736">
      <w:pPr>
        <w:spacing w:line="264" w:lineRule="auto"/>
        <w:jc w:val="center"/>
        <w:rPr>
          <w:rFonts w:ascii="Arial" w:hAnsi="Arial"/>
          <w:b/>
          <w:sz w:val="28"/>
          <w:szCs w:val="28"/>
        </w:rPr>
      </w:pPr>
    </w:p>
    <w:p w:rsidR="00A61599" w:rsidRDefault="00A61599" w:rsidP="00907736">
      <w:pPr>
        <w:spacing w:line="264" w:lineRule="auto"/>
        <w:jc w:val="center"/>
        <w:rPr>
          <w:rFonts w:ascii="Arial" w:hAnsi="Arial"/>
          <w:b/>
          <w:sz w:val="28"/>
          <w:szCs w:val="28"/>
        </w:rPr>
      </w:pPr>
      <w:r>
        <w:rPr>
          <w:rFonts w:ascii="Arial" w:hAnsi="Arial"/>
          <w:b/>
          <w:sz w:val="28"/>
          <w:szCs w:val="28"/>
        </w:rPr>
        <w:t>ВНЕШНЕЭКОНОМИЧЕСКАЯ ДЕЯТЕЛЬНОСТЬ</w:t>
      </w:r>
    </w:p>
    <w:p w:rsidR="00A61599" w:rsidRPr="003243BA" w:rsidRDefault="00A61599" w:rsidP="003243BA">
      <w:pPr>
        <w:pStyle w:val="8"/>
        <w:spacing w:line="264" w:lineRule="auto"/>
        <w:ind w:firstLine="0"/>
        <w:jc w:val="center"/>
        <w:rPr>
          <w:rFonts w:ascii="Arial" w:hAnsi="Arial" w:cs="Arial"/>
          <w:b/>
          <w:sz w:val="28"/>
          <w:szCs w:val="28"/>
        </w:rPr>
      </w:pPr>
    </w:p>
    <w:p w:rsidR="001768A7" w:rsidRPr="007325A6" w:rsidRDefault="00774B7B" w:rsidP="00907736">
      <w:pPr>
        <w:spacing w:line="264" w:lineRule="auto"/>
        <w:jc w:val="center"/>
        <w:rPr>
          <w:rFonts w:ascii="Arial" w:hAnsi="Arial"/>
          <w:b/>
          <w:sz w:val="28"/>
          <w:szCs w:val="28"/>
          <w:vertAlign w:val="superscript"/>
        </w:rPr>
      </w:pPr>
      <w:r>
        <w:rPr>
          <w:rFonts w:ascii="Arial" w:hAnsi="Arial"/>
          <w:b/>
          <w:sz w:val="28"/>
          <w:szCs w:val="28"/>
        </w:rPr>
        <w:t>Внешнеторговый</w:t>
      </w:r>
      <w:r w:rsidR="001768A7" w:rsidRPr="007325A6">
        <w:rPr>
          <w:rFonts w:ascii="Arial" w:hAnsi="Arial"/>
          <w:b/>
          <w:sz w:val="28"/>
          <w:szCs w:val="28"/>
        </w:rPr>
        <w:t xml:space="preserve"> </w:t>
      </w:r>
      <w:r w:rsidR="009F6334">
        <w:rPr>
          <w:rFonts w:ascii="Arial" w:hAnsi="Arial"/>
          <w:b/>
          <w:sz w:val="28"/>
          <w:szCs w:val="28"/>
        </w:rPr>
        <w:t xml:space="preserve">оборот </w:t>
      </w:r>
      <w:r w:rsidR="001768A7" w:rsidRPr="007325A6">
        <w:rPr>
          <w:rFonts w:ascii="Arial" w:hAnsi="Arial"/>
          <w:b/>
          <w:sz w:val="28"/>
          <w:szCs w:val="28"/>
        </w:rPr>
        <w:t>Омской области</w:t>
      </w:r>
      <w:r w:rsidR="001768A7" w:rsidRPr="007325A6">
        <w:rPr>
          <w:rFonts w:ascii="Arial" w:hAnsi="Arial"/>
          <w:b/>
          <w:sz w:val="28"/>
          <w:szCs w:val="28"/>
          <w:vertAlign w:val="superscript"/>
        </w:rPr>
        <w:t>1)</w:t>
      </w:r>
    </w:p>
    <w:p w:rsidR="001768A7" w:rsidRPr="007325A6" w:rsidRDefault="001768A7" w:rsidP="00907736">
      <w:pPr>
        <w:spacing w:line="264" w:lineRule="auto"/>
        <w:jc w:val="center"/>
        <w:rPr>
          <w:sz w:val="28"/>
          <w:szCs w:val="28"/>
        </w:rPr>
      </w:pPr>
      <w:r w:rsidRPr="007325A6">
        <w:rPr>
          <w:rFonts w:ascii="Arial" w:hAnsi="Arial"/>
          <w:sz w:val="28"/>
          <w:szCs w:val="28"/>
        </w:rPr>
        <w:t xml:space="preserve"> (в фактически действовавших ценах; миллионов долларов США) </w:t>
      </w:r>
    </w:p>
    <w:p w:rsidR="001768A7" w:rsidRPr="003243BA" w:rsidRDefault="001768A7" w:rsidP="00907736">
      <w:pPr>
        <w:spacing w:line="264" w:lineRule="auto"/>
        <w:rPr>
          <w:sz w:val="28"/>
          <w:szCs w:val="28"/>
        </w:rPr>
      </w:pPr>
    </w:p>
    <w:tbl>
      <w:tblPr>
        <w:tblW w:w="4929" w:type="pct"/>
        <w:jc w:val="center"/>
        <w:tblInd w:w="4" w:type="dxa"/>
        <w:tblCellMar>
          <w:left w:w="70" w:type="dxa"/>
          <w:right w:w="70" w:type="dxa"/>
        </w:tblCellMar>
        <w:tblLook w:val="0000" w:firstRow="0" w:lastRow="0" w:firstColumn="0" w:lastColumn="0" w:noHBand="0" w:noVBand="0"/>
      </w:tblPr>
      <w:tblGrid>
        <w:gridCol w:w="3895"/>
        <w:gridCol w:w="1436"/>
        <w:gridCol w:w="1436"/>
        <w:gridCol w:w="1436"/>
        <w:gridCol w:w="1436"/>
      </w:tblGrid>
      <w:tr w:rsidR="009279BC" w:rsidRPr="009569EA" w:rsidTr="000A470A">
        <w:trPr>
          <w:trHeight w:val="397"/>
          <w:jc w:val="center"/>
        </w:trPr>
        <w:tc>
          <w:tcPr>
            <w:tcW w:w="2020" w:type="pct"/>
            <w:tcBorders>
              <w:top w:val="single" w:sz="4" w:space="0" w:color="auto"/>
              <w:left w:val="single" w:sz="4" w:space="0" w:color="auto"/>
              <w:bottom w:val="single" w:sz="4" w:space="0" w:color="auto"/>
              <w:right w:val="single" w:sz="4" w:space="0" w:color="auto"/>
            </w:tcBorders>
            <w:vAlign w:val="bottom"/>
          </w:tcPr>
          <w:p w:rsidR="009279BC" w:rsidRPr="009569EA" w:rsidRDefault="009279BC" w:rsidP="00750233">
            <w:pPr>
              <w:spacing w:line="264" w:lineRule="auto"/>
              <w:jc w:val="center"/>
              <w:rPr>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9279BC" w:rsidRPr="004D75EC" w:rsidRDefault="009279BC" w:rsidP="008C5F92">
            <w:pPr>
              <w:spacing w:line="264" w:lineRule="auto"/>
              <w:jc w:val="center"/>
              <w:rPr>
                <w:sz w:val="24"/>
                <w:szCs w:val="24"/>
              </w:rPr>
            </w:pPr>
            <w:r>
              <w:rPr>
                <w:sz w:val="24"/>
                <w:szCs w:val="24"/>
              </w:rPr>
              <w:t>2018</w:t>
            </w:r>
          </w:p>
        </w:tc>
        <w:tc>
          <w:tcPr>
            <w:tcW w:w="745" w:type="pct"/>
            <w:tcBorders>
              <w:top w:val="single" w:sz="4" w:space="0" w:color="auto"/>
              <w:left w:val="single" w:sz="4" w:space="0" w:color="auto"/>
              <w:bottom w:val="single" w:sz="4" w:space="0" w:color="auto"/>
              <w:right w:val="single" w:sz="4" w:space="0" w:color="auto"/>
            </w:tcBorders>
            <w:vAlign w:val="center"/>
          </w:tcPr>
          <w:p w:rsidR="009279BC" w:rsidRPr="002C0E44" w:rsidRDefault="009279BC" w:rsidP="008C5F92">
            <w:pPr>
              <w:spacing w:line="264" w:lineRule="auto"/>
              <w:jc w:val="center"/>
              <w:rPr>
                <w:sz w:val="24"/>
                <w:szCs w:val="24"/>
              </w:rPr>
            </w:pPr>
            <w:r>
              <w:rPr>
                <w:sz w:val="24"/>
                <w:szCs w:val="24"/>
              </w:rPr>
              <w:t>2019</w:t>
            </w:r>
          </w:p>
        </w:tc>
        <w:tc>
          <w:tcPr>
            <w:tcW w:w="745" w:type="pct"/>
            <w:tcBorders>
              <w:top w:val="single" w:sz="4" w:space="0" w:color="auto"/>
              <w:left w:val="single" w:sz="4" w:space="0" w:color="auto"/>
              <w:bottom w:val="single" w:sz="4" w:space="0" w:color="auto"/>
              <w:right w:val="single" w:sz="4" w:space="0" w:color="auto"/>
            </w:tcBorders>
            <w:vAlign w:val="center"/>
          </w:tcPr>
          <w:p w:rsidR="009279BC" w:rsidRPr="0088380F" w:rsidRDefault="009279BC" w:rsidP="008C5F92">
            <w:pPr>
              <w:spacing w:line="264" w:lineRule="auto"/>
              <w:jc w:val="center"/>
              <w:rPr>
                <w:sz w:val="24"/>
                <w:szCs w:val="24"/>
              </w:rPr>
            </w:pPr>
            <w:r>
              <w:rPr>
                <w:sz w:val="24"/>
                <w:szCs w:val="24"/>
              </w:rPr>
              <w:t>2020</w:t>
            </w:r>
          </w:p>
        </w:tc>
        <w:tc>
          <w:tcPr>
            <w:tcW w:w="745" w:type="pct"/>
            <w:tcBorders>
              <w:top w:val="single" w:sz="4" w:space="0" w:color="auto"/>
              <w:left w:val="single" w:sz="4" w:space="0" w:color="auto"/>
              <w:bottom w:val="single" w:sz="4" w:space="0" w:color="auto"/>
              <w:right w:val="single" w:sz="4" w:space="0" w:color="auto"/>
            </w:tcBorders>
            <w:vAlign w:val="center"/>
          </w:tcPr>
          <w:p w:rsidR="009279BC" w:rsidRPr="00391C3F" w:rsidRDefault="009279BC" w:rsidP="00842DC8">
            <w:pPr>
              <w:spacing w:line="264" w:lineRule="auto"/>
              <w:jc w:val="center"/>
              <w:rPr>
                <w:sz w:val="24"/>
                <w:szCs w:val="24"/>
              </w:rPr>
            </w:pPr>
            <w:r>
              <w:rPr>
                <w:sz w:val="24"/>
                <w:szCs w:val="24"/>
              </w:rPr>
              <w:t>2021</w:t>
            </w:r>
          </w:p>
        </w:tc>
      </w:tr>
      <w:tr w:rsidR="009279BC" w:rsidRPr="009569EA" w:rsidTr="000A470A">
        <w:trPr>
          <w:jc w:val="center"/>
        </w:trPr>
        <w:tc>
          <w:tcPr>
            <w:tcW w:w="2020" w:type="pct"/>
            <w:vAlign w:val="bottom"/>
          </w:tcPr>
          <w:p w:rsidR="009279BC" w:rsidRPr="000978B4" w:rsidRDefault="009279BC" w:rsidP="00907736">
            <w:pPr>
              <w:spacing w:before="40" w:after="40" w:line="264" w:lineRule="auto"/>
              <w:rPr>
                <w:sz w:val="24"/>
                <w:szCs w:val="24"/>
              </w:rPr>
            </w:pPr>
            <w:r w:rsidRPr="000978B4">
              <w:rPr>
                <w:sz w:val="24"/>
                <w:szCs w:val="24"/>
              </w:rPr>
              <w:t>Внешнеторговый оборот - всего</w:t>
            </w:r>
          </w:p>
        </w:tc>
        <w:tc>
          <w:tcPr>
            <w:tcW w:w="745" w:type="pct"/>
            <w:vAlign w:val="bottom"/>
          </w:tcPr>
          <w:p w:rsidR="009279BC" w:rsidRPr="00D6727D" w:rsidRDefault="009279BC" w:rsidP="008C5F92">
            <w:pPr>
              <w:tabs>
                <w:tab w:val="decimal" w:pos="780"/>
              </w:tabs>
              <w:spacing w:before="40" w:after="40" w:line="264" w:lineRule="auto"/>
              <w:ind w:left="34"/>
              <w:rPr>
                <w:sz w:val="24"/>
                <w:szCs w:val="24"/>
              </w:rPr>
            </w:pPr>
            <w:r>
              <w:rPr>
                <w:sz w:val="24"/>
                <w:szCs w:val="24"/>
              </w:rPr>
              <w:t>1225,0</w:t>
            </w:r>
          </w:p>
        </w:tc>
        <w:tc>
          <w:tcPr>
            <w:tcW w:w="745" w:type="pct"/>
            <w:vAlign w:val="bottom"/>
          </w:tcPr>
          <w:p w:rsidR="009279BC" w:rsidRPr="000A470A" w:rsidRDefault="009279BC" w:rsidP="00CA1A88">
            <w:pPr>
              <w:tabs>
                <w:tab w:val="decimal" w:pos="746"/>
              </w:tabs>
              <w:spacing w:before="40" w:after="40" w:line="264" w:lineRule="auto"/>
              <w:ind w:left="34"/>
              <w:rPr>
                <w:sz w:val="24"/>
                <w:szCs w:val="24"/>
              </w:rPr>
            </w:pPr>
            <w:r w:rsidRPr="000A470A">
              <w:rPr>
                <w:sz w:val="24"/>
                <w:szCs w:val="24"/>
              </w:rPr>
              <w:t>148</w:t>
            </w:r>
            <w:r w:rsidR="00CA1A88" w:rsidRPr="000A470A">
              <w:rPr>
                <w:sz w:val="24"/>
                <w:szCs w:val="24"/>
              </w:rPr>
              <w:t>7</w:t>
            </w:r>
            <w:r w:rsidRPr="000A470A">
              <w:rPr>
                <w:sz w:val="24"/>
                <w:szCs w:val="24"/>
              </w:rPr>
              <w:t>,</w:t>
            </w:r>
            <w:r w:rsidR="00CA1A88" w:rsidRPr="000A470A">
              <w:rPr>
                <w:sz w:val="24"/>
                <w:szCs w:val="24"/>
              </w:rPr>
              <w:t>5</w:t>
            </w:r>
          </w:p>
        </w:tc>
        <w:tc>
          <w:tcPr>
            <w:tcW w:w="745" w:type="pct"/>
            <w:vAlign w:val="bottom"/>
          </w:tcPr>
          <w:p w:rsidR="009279BC" w:rsidRPr="000A470A" w:rsidRDefault="000A470A" w:rsidP="008C5F92">
            <w:pPr>
              <w:tabs>
                <w:tab w:val="decimal" w:pos="738"/>
              </w:tabs>
              <w:spacing w:before="40" w:after="40" w:line="264" w:lineRule="auto"/>
              <w:ind w:left="34"/>
              <w:rPr>
                <w:sz w:val="24"/>
                <w:szCs w:val="24"/>
              </w:rPr>
            </w:pPr>
            <w:r w:rsidRPr="000A470A">
              <w:rPr>
                <w:sz w:val="24"/>
                <w:szCs w:val="24"/>
              </w:rPr>
              <w:t>1224,7</w:t>
            </w:r>
          </w:p>
        </w:tc>
        <w:tc>
          <w:tcPr>
            <w:tcW w:w="745" w:type="pct"/>
            <w:tcBorders>
              <w:top w:val="single" w:sz="4" w:space="0" w:color="auto"/>
            </w:tcBorders>
            <w:shd w:val="clear" w:color="auto" w:fill="auto"/>
            <w:vAlign w:val="bottom"/>
          </w:tcPr>
          <w:p w:rsidR="009279BC" w:rsidRPr="000A470A" w:rsidRDefault="000A470A" w:rsidP="00842DC8">
            <w:pPr>
              <w:tabs>
                <w:tab w:val="decimal" w:pos="738"/>
              </w:tabs>
              <w:spacing w:before="40" w:after="40" w:line="264" w:lineRule="auto"/>
              <w:ind w:left="34"/>
              <w:rPr>
                <w:sz w:val="24"/>
                <w:szCs w:val="24"/>
              </w:rPr>
            </w:pPr>
            <w:r w:rsidRPr="000A470A">
              <w:rPr>
                <w:sz w:val="24"/>
                <w:szCs w:val="24"/>
              </w:rPr>
              <w:t>1411,0</w:t>
            </w:r>
          </w:p>
        </w:tc>
      </w:tr>
      <w:tr w:rsidR="009279BC" w:rsidRPr="009569EA" w:rsidTr="000A470A">
        <w:trPr>
          <w:jc w:val="center"/>
        </w:trPr>
        <w:tc>
          <w:tcPr>
            <w:tcW w:w="2020" w:type="pct"/>
            <w:vAlign w:val="bottom"/>
          </w:tcPr>
          <w:p w:rsidR="009279BC" w:rsidRPr="009F6334" w:rsidRDefault="009279BC" w:rsidP="00907736">
            <w:pPr>
              <w:spacing w:before="40" w:after="40" w:line="264" w:lineRule="auto"/>
              <w:rPr>
                <w:sz w:val="24"/>
                <w:szCs w:val="24"/>
              </w:rPr>
            </w:pPr>
            <w:r w:rsidRPr="009F6334">
              <w:rPr>
                <w:sz w:val="24"/>
                <w:szCs w:val="24"/>
              </w:rPr>
              <w:t>Экспорт</w:t>
            </w:r>
          </w:p>
        </w:tc>
        <w:tc>
          <w:tcPr>
            <w:tcW w:w="745" w:type="pct"/>
            <w:vAlign w:val="bottom"/>
          </w:tcPr>
          <w:p w:rsidR="009279BC" w:rsidRPr="00D6727D" w:rsidRDefault="009279BC" w:rsidP="008C5F92">
            <w:pPr>
              <w:tabs>
                <w:tab w:val="decimal" w:pos="780"/>
              </w:tabs>
              <w:spacing w:before="40" w:after="40" w:line="264" w:lineRule="auto"/>
              <w:ind w:left="34"/>
              <w:rPr>
                <w:sz w:val="24"/>
                <w:szCs w:val="24"/>
              </w:rPr>
            </w:pPr>
            <w:r>
              <w:rPr>
                <w:sz w:val="24"/>
                <w:szCs w:val="24"/>
              </w:rPr>
              <w:t>828,0</w:t>
            </w:r>
          </w:p>
        </w:tc>
        <w:tc>
          <w:tcPr>
            <w:tcW w:w="745" w:type="pct"/>
            <w:vAlign w:val="bottom"/>
          </w:tcPr>
          <w:p w:rsidR="009279BC" w:rsidRPr="000A470A" w:rsidRDefault="00CA1A88" w:rsidP="008C5F92">
            <w:pPr>
              <w:tabs>
                <w:tab w:val="decimal" w:pos="746"/>
              </w:tabs>
              <w:spacing w:before="40" w:after="40" w:line="264" w:lineRule="auto"/>
              <w:ind w:left="34"/>
              <w:rPr>
                <w:sz w:val="24"/>
                <w:szCs w:val="24"/>
              </w:rPr>
            </w:pPr>
            <w:r w:rsidRPr="000A470A">
              <w:rPr>
                <w:sz w:val="24"/>
                <w:szCs w:val="24"/>
              </w:rPr>
              <w:t>1013,8</w:t>
            </w:r>
          </w:p>
        </w:tc>
        <w:tc>
          <w:tcPr>
            <w:tcW w:w="745" w:type="pct"/>
            <w:vAlign w:val="bottom"/>
          </w:tcPr>
          <w:p w:rsidR="009279BC" w:rsidRPr="000A470A" w:rsidRDefault="000A470A" w:rsidP="008C5F92">
            <w:pPr>
              <w:tabs>
                <w:tab w:val="decimal" w:pos="738"/>
              </w:tabs>
              <w:spacing w:before="40" w:after="40" w:line="264" w:lineRule="auto"/>
              <w:ind w:left="34"/>
              <w:rPr>
                <w:sz w:val="24"/>
                <w:szCs w:val="24"/>
              </w:rPr>
            </w:pPr>
            <w:r w:rsidRPr="000A470A">
              <w:rPr>
                <w:sz w:val="24"/>
                <w:szCs w:val="24"/>
              </w:rPr>
              <w:t>763,1</w:t>
            </w:r>
          </w:p>
        </w:tc>
        <w:tc>
          <w:tcPr>
            <w:tcW w:w="745" w:type="pct"/>
            <w:shd w:val="clear" w:color="auto" w:fill="auto"/>
          </w:tcPr>
          <w:p w:rsidR="009279BC" w:rsidRPr="000A470A" w:rsidRDefault="000A470A" w:rsidP="00842DC8">
            <w:pPr>
              <w:tabs>
                <w:tab w:val="decimal" w:pos="738"/>
              </w:tabs>
              <w:spacing w:before="40" w:after="40" w:line="264" w:lineRule="auto"/>
              <w:ind w:left="34"/>
              <w:rPr>
                <w:sz w:val="24"/>
                <w:szCs w:val="24"/>
              </w:rPr>
            </w:pPr>
            <w:r w:rsidRPr="000A470A">
              <w:rPr>
                <w:sz w:val="24"/>
                <w:szCs w:val="24"/>
              </w:rPr>
              <w:t>996,8</w:t>
            </w:r>
          </w:p>
        </w:tc>
      </w:tr>
      <w:tr w:rsidR="009279BC" w:rsidRPr="009569EA" w:rsidTr="000A470A">
        <w:trPr>
          <w:jc w:val="center"/>
        </w:trPr>
        <w:tc>
          <w:tcPr>
            <w:tcW w:w="2020" w:type="pct"/>
            <w:vAlign w:val="bottom"/>
          </w:tcPr>
          <w:p w:rsidR="009279BC" w:rsidRPr="009F6334" w:rsidRDefault="009279BC" w:rsidP="00907736">
            <w:pPr>
              <w:spacing w:before="40" w:after="40" w:line="264" w:lineRule="auto"/>
              <w:rPr>
                <w:sz w:val="24"/>
                <w:szCs w:val="24"/>
              </w:rPr>
            </w:pPr>
            <w:r w:rsidRPr="009F6334">
              <w:rPr>
                <w:sz w:val="24"/>
                <w:szCs w:val="24"/>
              </w:rPr>
              <w:t>Импорт</w:t>
            </w:r>
          </w:p>
        </w:tc>
        <w:tc>
          <w:tcPr>
            <w:tcW w:w="745" w:type="pct"/>
            <w:vAlign w:val="bottom"/>
          </w:tcPr>
          <w:p w:rsidR="009279BC" w:rsidRPr="00D6727D" w:rsidRDefault="009279BC" w:rsidP="008C5F92">
            <w:pPr>
              <w:tabs>
                <w:tab w:val="decimal" w:pos="780"/>
              </w:tabs>
              <w:spacing w:before="40" w:after="40" w:line="264" w:lineRule="auto"/>
              <w:ind w:left="34"/>
              <w:rPr>
                <w:sz w:val="24"/>
                <w:szCs w:val="24"/>
              </w:rPr>
            </w:pPr>
            <w:r>
              <w:rPr>
                <w:sz w:val="24"/>
                <w:szCs w:val="24"/>
              </w:rPr>
              <w:t>397,0</w:t>
            </w:r>
          </w:p>
        </w:tc>
        <w:tc>
          <w:tcPr>
            <w:tcW w:w="745" w:type="pct"/>
            <w:vAlign w:val="bottom"/>
          </w:tcPr>
          <w:p w:rsidR="009279BC" w:rsidRPr="000A470A" w:rsidRDefault="00CA1A88" w:rsidP="008C5F92">
            <w:pPr>
              <w:tabs>
                <w:tab w:val="decimal" w:pos="746"/>
              </w:tabs>
              <w:spacing w:before="40" w:after="40" w:line="264" w:lineRule="auto"/>
              <w:ind w:left="34"/>
              <w:rPr>
                <w:sz w:val="24"/>
                <w:szCs w:val="24"/>
              </w:rPr>
            </w:pPr>
            <w:r w:rsidRPr="000A470A">
              <w:rPr>
                <w:sz w:val="24"/>
                <w:szCs w:val="24"/>
              </w:rPr>
              <w:t>473,7</w:t>
            </w:r>
          </w:p>
        </w:tc>
        <w:tc>
          <w:tcPr>
            <w:tcW w:w="745" w:type="pct"/>
            <w:vAlign w:val="bottom"/>
          </w:tcPr>
          <w:p w:rsidR="009279BC" w:rsidRPr="000A470A" w:rsidRDefault="000A470A" w:rsidP="008C5F92">
            <w:pPr>
              <w:tabs>
                <w:tab w:val="decimal" w:pos="738"/>
              </w:tabs>
              <w:spacing w:before="40" w:after="40" w:line="264" w:lineRule="auto"/>
              <w:ind w:left="34"/>
              <w:rPr>
                <w:sz w:val="24"/>
                <w:szCs w:val="24"/>
              </w:rPr>
            </w:pPr>
            <w:r w:rsidRPr="000A470A">
              <w:rPr>
                <w:sz w:val="24"/>
                <w:szCs w:val="24"/>
              </w:rPr>
              <w:t>461,6</w:t>
            </w:r>
          </w:p>
        </w:tc>
        <w:tc>
          <w:tcPr>
            <w:tcW w:w="745" w:type="pct"/>
            <w:shd w:val="clear" w:color="auto" w:fill="auto"/>
          </w:tcPr>
          <w:p w:rsidR="009279BC" w:rsidRPr="000A470A" w:rsidRDefault="000A470A" w:rsidP="00842DC8">
            <w:pPr>
              <w:tabs>
                <w:tab w:val="decimal" w:pos="738"/>
              </w:tabs>
              <w:spacing w:before="40" w:after="40" w:line="264" w:lineRule="auto"/>
              <w:ind w:left="34"/>
              <w:rPr>
                <w:sz w:val="24"/>
                <w:szCs w:val="24"/>
              </w:rPr>
            </w:pPr>
            <w:r w:rsidRPr="000A470A">
              <w:rPr>
                <w:sz w:val="24"/>
                <w:szCs w:val="24"/>
              </w:rPr>
              <w:t>414,2</w:t>
            </w:r>
          </w:p>
        </w:tc>
      </w:tr>
    </w:tbl>
    <w:p w:rsidR="00907736" w:rsidRPr="00C403D5" w:rsidRDefault="007A1CCC" w:rsidP="000A470A">
      <w:pPr>
        <w:tabs>
          <w:tab w:val="left" w:pos="720"/>
        </w:tabs>
        <w:spacing w:before="80"/>
        <w:jc w:val="both"/>
        <w:rPr>
          <w:rFonts w:ascii="Arial" w:hAnsi="Arial" w:cs="Arial"/>
          <w:b/>
          <w:bCs/>
          <w:sz w:val="28"/>
          <w:szCs w:val="28"/>
        </w:rPr>
      </w:pPr>
      <w:r w:rsidRPr="00D740F7">
        <w:rPr>
          <w:spacing w:val="-4"/>
          <w:sz w:val="24"/>
          <w:szCs w:val="24"/>
          <w:vertAlign w:val="superscript"/>
        </w:rPr>
        <w:t>1)</w:t>
      </w:r>
      <w:r w:rsidRPr="00D740F7">
        <w:rPr>
          <w:spacing w:val="-4"/>
          <w:sz w:val="24"/>
          <w:szCs w:val="24"/>
        </w:rPr>
        <w:t xml:space="preserve"> </w:t>
      </w:r>
      <w:r w:rsidR="009B2B2D" w:rsidRPr="00D740F7">
        <w:rPr>
          <w:sz w:val="24"/>
          <w:szCs w:val="24"/>
        </w:rPr>
        <w:t xml:space="preserve">С учетом взаимной торговли со странами Евразийского экономического союза (ЕАЭС), </w:t>
      </w:r>
      <w:r w:rsidR="0025398C">
        <w:rPr>
          <w:sz w:val="24"/>
          <w:szCs w:val="24"/>
        </w:rPr>
        <w:br/>
      </w:r>
      <w:r w:rsidR="009B2B2D" w:rsidRPr="00D740F7">
        <w:rPr>
          <w:sz w:val="24"/>
          <w:szCs w:val="24"/>
        </w:rPr>
        <w:t>п</w:t>
      </w:r>
      <w:r w:rsidRPr="00D740F7">
        <w:rPr>
          <w:sz w:val="24"/>
          <w:szCs w:val="24"/>
        </w:rPr>
        <w:t>о данны</w:t>
      </w:r>
      <w:r w:rsidR="00D740F7" w:rsidRPr="00D740F7">
        <w:rPr>
          <w:sz w:val="24"/>
          <w:szCs w:val="24"/>
        </w:rPr>
        <w:t>м Федеральной таможенной службы</w:t>
      </w:r>
      <w:r w:rsidRPr="00D740F7">
        <w:rPr>
          <w:sz w:val="24"/>
          <w:szCs w:val="24"/>
        </w:rPr>
        <w:t>.</w:t>
      </w:r>
      <w:r w:rsidR="008611F8">
        <w:rPr>
          <w:sz w:val="24"/>
          <w:szCs w:val="24"/>
        </w:rPr>
        <w:t xml:space="preserve"> </w:t>
      </w:r>
      <w:r w:rsidR="000A470A" w:rsidRPr="000A470A">
        <w:rPr>
          <w:sz w:val="24"/>
          <w:szCs w:val="24"/>
        </w:rPr>
        <w:t>Информация за 2020-2021 годы по состоянию на 28 апреля 2022 года.</w:t>
      </w:r>
    </w:p>
    <w:p w:rsidR="00192055" w:rsidRPr="009A0B17" w:rsidRDefault="00907736" w:rsidP="00783B2B">
      <w:pPr>
        <w:spacing w:line="264" w:lineRule="auto"/>
        <w:jc w:val="center"/>
        <w:rPr>
          <w:rFonts w:ascii="Arial" w:hAnsi="Arial"/>
          <w:b/>
          <w:color w:val="FF0000"/>
          <w:sz w:val="28"/>
          <w:szCs w:val="28"/>
        </w:rPr>
      </w:pPr>
      <w:r>
        <w:rPr>
          <w:rFonts w:ascii="Arial (W1)" w:hAnsi="Arial (W1)"/>
          <w:b/>
          <w:bCs/>
          <w:caps/>
          <w:sz w:val="28"/>
          <w:szCs w:val="28"/>
        </w:rPr>
        <w:br w:type="page"/>
      </w:r>
    </w:p>
    <w:p w:rsidR="00EC310D" w:rsidRPr="00CC36FE" w:rsidRDefault="00EC310D" w:rsidP="00EC310D">
      <w:pPr>
        <w:spacing w:line="235" w:lineRule="auto"/>
        <w:jc w:val="center"/>
        <w:rPr>
          <w:rFonts w:ascii="Arial" w:hAnsi="Arial"/>
          <w:b/>
          <w:sz w:val="28"/>
          <w:szCs w:val="28"/>
        </w:rPr>
      </w:pPr>
      <w:r w:rsidRPr="00CC36FE">
        <w:rPr>
          <w:rFonts w:ascii="Arial" w:hAnsi="Arial"/>
          <w:b/>
          <w:sz w:val="28"/>
          <w:szCs w:val="28"/>
        </w:rPr>
        <w:lastRenderedPageBreak/>
        <w:t>МЕТОДОЛОГИЧЕСКИЙ КОММЕНТАРИЙ</w:t>
      </w:r>
    </w:p>
    <w:p w:rsidR="00EC310D" w:rsidRPr="00CC36FE" w:rsidRDefault="00EC310D" w:rsidP="00EC310D">
      <w:pPr>
        <w:tabs>
          <w:tab w:val="center" w:pos="4153"/>
        </w:tabs>
        <w:spacing w:line="235" w:lineRule="auto"/>
        <w:rPr>
          <w:rFonts w:ascii="Arial" w:hAnsi="Arial" w:cs="Arial"/>
          <w:b/>
          <w:sz w:val="28"/>
          <w:szCs w:val="28"/>
        </w:rPr>
      </w:pPr>
    </w:p>
    <w:p w:rsidR="00EC310D" w:rsidRPr="00CC36FE" w:rsidRDefault="00EC310D" w:rsidP="00EC310D">
      <w:pPr>
        <w:spacing w:line="235" w:lineRule="auto"/>
        <w:jc w:val="center"/>
        <w:rPr>
          <w:rFonts w:ascii="Arial" w:hAnsi="Arial"/>
          <w:b/>
          <w:sz w:val="28"/>
          <w:szCs w:val="28"/>
        </w:rPr>
      </w:pPr>
      <w:r w:rsidRPr="00CC36FE">
        <w:rPr>
          <w:rFonts w:ascii="Arial" w:hAnsi="Arial"/>
          <w:b/>
          <w:sz w:val="28"/>
          <w:szCs w:val="28"/>
        </w:rPr>
        <w:t xml:space="preserve">ПРОИЗВОДСТВО И ИСПОЛЬЗОВАНИЕ </w:t>
      </w:r>
      <w:r w:rsidRPr="00CC36FE">
        <w:rPr>
          <w:rFonts w:ascii="Arial" w:hAnsi="Arial"/>
          <w:b/>
          <w:sz w:val="28"/>
          <w:szCs w:val="28"/>
        </w:rPr>
        <w:br/>
        <w:t>РЕГИОНАЛЬНОГО ПРОДУКТА</w:t>
      </w:r>
    </w:p>
    <w:p w:rsidR="00EC310D" w:rsidRPr="00CC36FE" w:rsidRDefault="00EC310D" w:rsidP="00EC310D">
      <w:pPr>
        <w:spacing w:line="235" w:lineRule="auto"/>
        <w:ind w:firstLine="851"/>
        <w:jc w:val="both"/>
        <w:rPr>
          <w:b/>
          <w:color w:val="FF0000"/>
          <w:sz w:val="28"/>
          <w:szCs w:val="28"/>
        </w:rPr>
      </w:pPr>
    </w:p>
    <w:p w:rsidR="00EC310D" w:rsidRPr="00CC36FE" w:rsidRDefault="00EC310D" w:rsidP="00EC310D">
      <w:pPr>
        <w:spacing w:line="235" w:lineRule="auto"/>
        <w:ind w:firstLine="709"/>
        <w:jc w:val="both"/>
        <w:rPr>
          <w:sz w:val="28"/>
          <w:szCs w:val="28"/>
        </w:rPr>
      </w:pPr>
      <w:r w:rsidRPr="00CC36FE">
        <w:rPr>
          <w:b/>
          <w:sz w:val="28"/>
          <w:szCs w:val="28"/>
        </w:rPr>
        <w:t xml:space="preserve">Валовой региональный продукт (ВРП) </w:t>
      </w:r>
      <w:r w:rsidRPr="00CC36FE">
        <w:rPr>
          <w:sz w:val="28"/>
          <w:szCs w:val="28"/>
        </w:rPr>
        <w:t xml:space="preserve">– обобщающий показатель </w:t>
      </w:r>
      <w:r w:rsidRPr="00CC36FE">
        <w:rPr>
          <w:sz w:val="28"/>
          <w:szCs w:val="28"/>
        </w:rPr>
        <w:br/>
        <w:t xml:space="preserve">экономической деятельности региона, характеризующий процесс производства </w:t>
      </w:r>
      <w:r w:rsidRPr="00CC36FE">
        <w:rPr>
          <w:sz w:val="28"/>
          <w:szCs w:val="28"/>
        </w:rPr>
        <w:br/>
        <w:t>товаров и услуг для конечного использования. ВРП рассчитывается произво</w:t>
      </w:r>
      <w:r w:rsidRPr="00CC36FE">
        <w:rPr>
          <w:sz w:val="28"/>
          <w:szCs w:val="28"/>
        </w:rPr>
        <w:t>д</w:t>
      </w:r>
      <w:r w:rsidRPr="00CC36FE">
        <w:rPr>
          <w:sz w:val="28"/>
          <w:szCs w:val="28"/>
        </w:rPr>
        <w:t>ственным методом и определяется как сумма добавленных стоимостей всех секторов или видов деятельности экономики региона. ВРП рассчитывается</w:t>
      </w:r>
      <w:r w:rsidRPr="00CC36FE">
        <w:rPr>
          <w:sz w:val="28"/>
          <w:szCs w:val="28"/>
        </w:rPr>
        <w:br/>
        <w:t>в текущих основных ценах (номинальный объем ВРП) и в постоянных ценах (реальный объем ВРП).</w:t>
      </w:r>
    </w:p>
    <w:p w:rsidR="00EC310D" w:rsidRPr="00CC36FE" w:rsidRDefault="00EC310D" w:rsidP="00EC310D">
      <w:pPr>
        <w:spacing w:line="235" w:lineRule="auto"/>
        <w:ind w:firstLine="709"/>
        <w:jc w:val="both"/>
        <w:rPr>
          <w:sz w:val="28"/>
          <w:szCs w:val="28"/>
        </w:rPr>
      </w:pPr>
      <w:r w:rsidRPr="00CC36FE">
        <w:rPr>
          <w:b/>
          <w:sz w:val="28"/>
          <w:szCs w:val="28"/>
        </w:rPr>
        <w:t>Индекс физического объема ВРП</w:t>
      </w:r>
      <w:r w:rsidRPr="00CC36FE">
        <w:rPr>
          <w:sz w:val="28"/>
          <w:szCs w:val="28"/>
        </w:rPr>
        <w:t xml:space="preserve"> – относительный показатель, характ</w:t>
      </w:r>
      <w:r w:rsidRPr="00CC36FE">
        <w:rPr>
          <w:sz w:val="28"/>
          <w:szCs w:val="28"/>
        </w:rPr>
        <w:t>е</w:t>
      </w:r>
      <w:r w:rsidRPr="00CC36FE">
        <w:rPr>
          <w:sz w:val="28"/>
          <w:szCs w:val="28"/>
        </w:rPr>
        <w:t>ризующий изменение объема ВРП в результате изменения только его физич</w:t>
      </w:r>
      <w:r w:rsidRPr="00CC36FE">
        <w:rPr>
          <w:sz w:val="28"/>
          <w:szCs w:val="28"/>
        </w:rPr>
        <w:t>е</w:t>
      </w:r>
      <w:r w:rsidRPr="00CC36FE">
        <w:rPr>
          <w:sz w:val="28"/>
          <w:szCs w:val="28"/>
        </w:rPr>
        <w:t>ского объема при исключении влияния динамики цен.</w:t>
      </w:r>
    </w:p>
    <w:p w:rsidR="00EC310D" w:rsidRPr="00CC36FE" w:rsidRDefault="00EC310D" w:rsidP="00EC310D">
      <w:pPr>
        <w:spacing w:line="235" w:lineRule="auto"/>
        <w:ind w:firstLine="851"/>
        <w:jc w:val="both"/>
        <w:rPr>
          <w:color w:val="FF0000"/>
          <w:sz w:val="28"/>
          <w:szCs w:val="28"/>
        </w:rPr>
      </w:pPr>
    </w:p>
    <w:p w:rsidR="00EC310D" w:rsidRPr="00CC36FE" w:rsidRDefault="00EC310D" w:rsidP="00EC310D">
      <w:pPr>
        <w:spacing w:line="235" w:lineRule="auto"/>
        <w:jc w:val="center"/>
        <w:rPr>
          <w:rFonts w:ascii="Arial" w:hAnsi="Arial"/>
          <w:b/>
          <w:sz w:val="28"/>
          <w:szCs w:val="28"/>
        </w:rPr>
      </w:pPr>
      <w:r w:rsidRPr="00CC36FE">
        <w:rPr>
          <w:rFonts w:ascii="Arial" w:hAnsi="Arial"/>
          <w:b/>
          <w:sz w:val="28"/>
          <w:szCs w:val="28"/>
        </w:rPr>
        <w:t>НАСЕЛЕНИЕ</w:t>
      </w:r>
    </w:p>
    <w:p w:rsidR="00EC310D" w:rsidRPr="00CC36FE" w:rsidRDefault="00EC310D" w:rsidP="00EC310D">
      <w:pPr>
        <w:spacing w:line="235" w:lineRule="auto"/>
        <w:ind w:firstLine="851"/>
        <w:jc w:val="both"/>
        <w:rPr>
          <w:color w:val="FF0000"/>
          <w:sz w:val="28"/>
          <w:szCs w:val="28"/>
        </w:rPr>
      </w:pPr>
    </w:p>
    <w:p w:rsidR="00EC310D" w:rsidRPr="00CC36FE" w:rsidRDefault="00EC310D" w:rsidP="00EC310D">
      <w:pPr>
        <w:spacing w:line="235" w:lineRule="auto"/>
        <w:ind w:firstLine="709"/>
        <w:jc w:val="both"/>
        <w:rPr>
          <w:sz w:val="28"/>
          <w:szCs w:val="28"/>
        </w:rPr>
      </w:pPr>
      <w:r w:rsidRPr="00CC36FE">
        <w:rPr>
          <w:sz w:val="28"/>
          <w:szCs w:val="28"/>
        </w:rPr>
        <w:t xml:space="preserve">Первоисточником получения сведений о населении являются </w:t>
      </w:r>
      <w:r w:rsidRPr="00CC36FE">
        <w:rPr>
          <w:bCs/>
          <w:sz w:val="28"/>
          <w:szCs w:val="28"/>
        </w:rPr>
        <w:t xml:space="preserve">переписи населения. </w:t>
      </w:r>
      <w:r w:rsidRPr="00CC36FE">
        <w:rPr>
          <w:b/>
          <w:sz w:val="28"/>
          <w:szCs w:val="28"/>
        </w:rPr>
        <w:t>Перепись населения</w:t>
      </w:r>
      <w:r w:rsidRPr="00CC36FE">
        <w:rPr>
          <w:sz w:val="28"/>
          <w:szCs w:val="28"/>
        </w:rPr>
        <w:t xml:space="preserve"> – процесс сбора демографических, эконом</w:t>
      </w:r>
      <w:r w:rsidRPr="00CC36FE">
        <w:rPr>
          <w:sz w:val="28"/>
          <w:szCs w:val="28"/>
        </w:rPr>
        <w:t>и</w:t>
      </w:r>
      <w:r w:rsidRPr="00CC36FE">
        <w:rPr>
          <w:sz w:val="28"/>
          <w:szCs w:val="28"/>
        </w:rPr>
        <w:t xml:space="preserve">ческих и социальных данных, характеризующих каждого жителя страны или территории по состоянию на определенный момент времени. </w:t>
      </w:r>
    </w:p>
    <w:p w:rsidR="00EC310D" w:rsidRPr="00CC36FE" w:rsidRDefault="00EC310D" w:rsidP="00EC310D">
      <w:pPr>
        <w:tabs>
          <w:tab w:val="left" w:pos="709"/>
        </w:tabs>
        <w:spacing w:line="235" w:lineRule="auto"/>
        <w:ind w:firstLine="709"/>
        <w:jc w:val="both"/>
        <w:rPr>
          <w:sz w:val="28"/>
          <w:szCs w:val="28"/>
        </w:rPr>
      </w:pPr>
      <w:r w:rsidRPr="00CC36FE">
        <w:rPr>
          <w:b/>
          <w:bCs/>
          <w:sz w:val="28"/>
          <w:szCs w:val="28"/>
        </w:rPr>
        <w:t xml:space="preserve">Оценка численности населения – </w:t>
      </w:r>
      <w:r w:rsidRPr="00CC36FE">
        <w:rPr>
          <w:sz w:val="28"/>
          <w:szCs w:val="28"/>
        </w:rPr>
        <w:t>определение числа жителей на терр</w:t>
      </w:r>
      <w:r w:rsidRPr="00CC36FE">
        <w:rPr>
          <w:sz w:val="28"/>
          <w:szCs w:val="28"/>
        </w:rPr>
        <w:t>и</w:t>
      </w:r>
      <w:r w:rsidRPr="00CC36FE">
        <w:rPr>
          <w:sz w:val="28"/>
          <w:szCs w:val="28"/>
        </w:rPr>
        <w:t>тории страны или ее части; осуществляется по состоянию  на 1 января на осн</w:t>
      </w:r>
      <w:r w:rsidRPr="00CC36FE">
        <w:rPr>
          <w:sz w:val="28"/>
          <w:szCs w:val="28"/>
        </w:rPr>
        <w:t>о</w:t>
      </w:r>
      <w:r w:rsidRPr="00CC36FE">
        <w:rPr>
          <w:sz w:val="28"/>
          <w:szCs w:val="28"/>
        </w:rPr>
        <w:t>вании итогов последней переписи населения, к которым ежегодно прибавляю</w:t>
      </w:r>
      <w:r w:rsidRPr="00CC36FE">
        <w:rPr>
          <w:sz w:val="28"/>
          <w:szCs w:val="28"/>
        </w:rPr>
        <w:t>т</w:t>
      </w:r>
      <w:r w:rsidRPr="00CC36FE">
        <w:rPr>
          <w:sz w:val="28"/>
          <w:szCs w:val="28"/>
        </w:rPr>
        <w:t>ся числа родившихся и прибывших на данную территорию и вычитаются числа умерших и выбывших с данной территории.</w:t>
      </w:r>
    </w:p>
    <w:p w:rsidR="00EC310D" w:rsidRPr="00CC36FE" w:rsidRDefault="00EC310D" w:rsidP="00EC310D">
      <w:pPr>
        <w:spacing w:line="235" w:lineRule="auto"/>
        <w:ind w:firstLine="709"/>
        <w:jc w:val="both"/>
        <w:rPr>
          <w:bCs/>
          <w:sz w:val="28"/>
          <w:szCs w:val="28"/>
        </w:rPr>
      </w:pPr>
      <w:r w:rsidRPr="00CC36FE">
        <w:rPr>
          <w:bCs/>
          <w:sz w:val="28"/>
          <w:szCs w:val="28"/>
        </w:rPr>
        <w:t xml:space="preserve">Распределение населения на </w:t>
      </w:r>
      <w:r w:rsidRPr="00CC36FE">
        <w:rPr>
          <w:b/>
          <w:bCs/>
          <w:sz w:val="28"/>
          <w:szCs w:val="28"/>
        </w:rPr>
        <w:t>городское и сельское</w:t>
      </w:r>
      <w:r w:rsidRPr="00CC36FE">
        <w:rPr>
          <w:bCs/>
          <w:sz w:val="28"/>
          <w:szCs w:val="28"/>
        </w:rPr>
        <w:t xml:space="preserve"> производится по м</w:t>
      </w:r>
      <w:r w:rsidRPr="00CC36FE">
        <w:rPr>
          <w:bCs/>
          <w:sz w:val="28"/>
          <w:szCs w:val="28"/>
        </w:rPr>
        <w:t>е</w:t>
      </w:r>
      <w:r w:rsidRPr="00CC36FE">
        <w:rPr>
          <w:bCs/>
          <w:sz w:val="28"/>
          <w:szCs w:val="28"/>
        </w:rPr>
        <w:t>сту проживания, при этом городскими населенными пунктами считаются нас</w:t>
      </w:r>
      <w:r w:rsidRPr="00CC36FE">
        <w:rPr>
          <w:bCs/>
          <w:sz w:val="28"/>
          <w:szCs w:val="28"/>
        </w:rPr>
        <w:t>е</w:t>
      </w:r>
      <w:r w:rsidRPr="00CC36FE">
        <w:rPr>
          <w:bCs/>
          <w:sz w:val="28"/>
          <w:szCs w:val="28"/>
        </w:rPr>
        <w:t xml:space="preserve">ленные пункты, отнесенные в законодательном порядке к категории городских </w:t>
      </w:r>
      <w:r w:rsidRPr="00CC36FE">
        <w:rPr>
          <w:sz w:val="28"/>
          <w:szCs w:val="28"/>
        </w:rPr>
        <w:t>(рабочих, курортных и дачных поселков)</w:t>
      </w:r>
      <w:r w:rsidRPr="00CC36FE">
        <w:rPr>
          <w:bCs/>
          <w:sz w:val="28"/>
          <w:szCs w:val="28"/>
        </w:rPr>
        <w:t>. Все остальные населенные пункты являются сельскими.</w:t>
      </w:r>
    </w:p>
    <w:p w:rsidR="00EC310D" w:rsidRPr="00CC36FE" w:rsidRDefault="00EC310D" w:rsidP="00EC310D">
      <w:pPr>
        <w:widowControl w:val="0"/>
        <w:spacing w:line="235" w:lineRule="auto"/>
        <w:ind w:firstLine="709"/>
        <w:jc w:val="both"/>
        <w:rPr>
          <w:rFonts w:eastAsia="Calibri"/>
          <w:color w:val="000000" w:themeColor="text1"/>
          <w:sz w:val="28"/>
          <w:szCs w:val="28"/>
        </w:rPr>
      </w:pPr>
      <w:r w:rsidRPr="00CC36FE">
        <w:rPr>
          <w:rFonts w:eastAsia="Calibri"/>
          <w:color w:val="000000" w:themeColor="text1"/>
          <w:sz w:val="28"/>
          <w:szCs w:val="28"/>
        </w:rPr>
        <w:t xml:space="preserve">В соответствии с Федеральным законом от 3 октября 2018 г. №350-ФЗ </w:t>
      </w:r>
      <w:r w:rsidRPr="00CC36FE">
        <w:rPr>
          <w:rFonts w:eastAsia="Calibri"/>
          <w:color w:val="000000" w:themeColor="text1"/>
          <w:sz w:val="28"/>
          <w:szCs w:val="28"/>
        </w:rPr>
        <w:br/>
        <w:t>«О внесении изменений в отдельные законодательные акты Российской Фед</w:t>
      </w:r>
      <w:r w:rsidRPr="00CC36FE">
        <w:rPr>
          <w:rFonts w:eastAsia="Calibri"/>
          <w:color w:val="000000" w:themeColor="text1"/>
          <w:sz w:val="28"/>
          <w:szCs w:val="28"/>
        </w:rPr>
        <w:t>е</w:t>
      </w:r>
      <w:r w:rsidRPr="00CC36FE">
        <w:rPr>
          <w:rFonts w:eastAsia="Calibri"/>
          <w:color w:val="000000" w:themeColor="text1"/>
          <w:sz w:val="28"/>
          <w:szCs w:val="28"/>
        </w:rPr>
        <w:t xml:space="preserve">рации по вопросам назначения и выплаты пенсий» и приказом Росстата </w:t>
      </w:r>
      <w:r w:rsidRPr="00CC36FE">
        <w:rPr>
          <w:rFonts w:eastAsia="Calibri"/>
          <w:color w:val="000000" w:themeColor="text1"/>
          <w:sz w:val="28"/>
          <w:szCs w:val="28"/>
        </w:rPr>
        <w:br/>
        <w:t xml:space="preserve">от 17 июля 2019 г. №409 «Об утверждении методики определения возрастных групп населения» с 1 января 2020 г. к населению </w:t>
      </w:r>
      <w:r w:rsidRPr="00CC36FE">
        <w:rPr>
          <w:rFonts w:eastAsia="Calibri"/>
          <w:b/>
          <w:color w:val="000000" w:themeColor="text1"/>
          <w:sz w:val="28"/>
          <w:szCs w:val="28"/>
        </w:rPr>
        <w:t>моложе трудоспособного возраста</w:t>
      </w:r>
      <w:r w:rsidRPr="00CC36FE">
        <w:rPr>
          <w:rFonts w:eastAsia="Calibri"/>
          <w:color w:val="000000" w:themeColor="text1"/>
          <w:sz w:val="28"/>
          <w:szCs w:val="28"/>
        </w:rPr>
        <w:t xml:space="preserve"> отнесены дети и подростки моложе 16 лет; в </w:t>
      </w:r>
      <w:r w:rsidRPr="00CC36FE">
        <w:rPr>
          <w:rFonts w:eastAsia="Calibri"/>
          <w:b/>
          <w:color w:val="000000" w:themeColor="text1"/>
          <w:sz w:val="28"/>
          <w:szCs w:val="28"/>
        </w:rPr>
        <w:t>трудоспособном во</w:t>
      </w:r>
      <w:r w:rsidRPr="00CC36FE">
        <w:rPr>
          <w:rFonts w:eastAsia="Calibri"/>
          <w:b/>
          <w:color w:val="000000" w:themeColor="text1"/>
          <w:sz w:val="28"/>
          <w:szCs w:val="28"/>
        </w:rPr>
        <w:t>з</w:t>
      </w:r>
      <w:r w:rsidRPr="00CC36FE">
        <w:rPr>
          <w:rFonts w:eastAsia="Calibri"/>
          <w:b/>
          <w:color w:val="000000" w:themeColor="text1"/>
          <w:sz w:val="28"/>
          <w:szCs w:val="28"/>
        </w:rPr>
        <w:t>расте</w:t>
      </w:r>
      <w:r w:rsidRPr="00CC36FE">
        <w:rPr>
          <w:rFonts w:eastAsia="Calibri"/>
          <w:color w:val="000000" w:themeColor="text1"/>
          <w:sz w:val="28"/>
          <w:szCs w:val="28"/>
        </w:rPr>
        <w:t xml:space="preserve"> - мужчины 16-60 лет, женщины 16-55 лет; </w:t>
      </w:r>
      <w:r w:rsidRPr="00CC36FE">
        <w:rPr>
          <w:rFonts w:eastAsia="Calibri"/>
          <w:b/>
          <w:color w:val="000000" w:themeColor="text1"/>
          <w:sz w:val="28"/>
          <w:szCs w:val="28"/>
        </w:rPr>
        <w:t>старше трудоспособного во</w:t>
      </w:r>
      <w:r w:rsidRPr="00CC36FE">
        <w:rPr>
          <w:rFonts w:eastAsia="Calibri"/>
          <w:b/>
          <w:color w:val="000000" w:themeColor="text1"/>
          <w:sz w:val="28"/>
          <w:szCs w:val="28"/>
        </w:rPr>
        <w:t>з</w:t>
      </w:r>
      <w:r w:rsidRPr="00CC36FE">
        <w:rPr>
          <w:rFonts w:eastAsia="Calibri"/>
          <w:b/>
          <w:color w:val="000000" w:themeColor="text1"/>
          <w:sz w:val="28"/>
          <w:szCs w:val="28"/>
        </w:rPr>
        <w:t>раста</w:t>
      </w:r>
      <w:r w:rsidRPr="00CC36FE">
        <w:rPr>
          <w:rFonts w:eastAsia="Calibri"/>
          <w:color w:val="000000" w:themeColor="text1"/>
          <w:sz w:val="28"/>
          <w:szCs w:val="28"/>
        </w:rPr>
        <w:t xml:space="preserve"> - мужчины 61 год и старше, женщины 56 лет и старше. </w:t>
      </w:r>
    </w:p>
    <w:p w:rsidR="00EC310D" w:rsidRPr="00CC36FE" w:rsidRDefault="00EC310D" w:rsidP="00EC310D">
      <w:pPr>
        <w:tabs>
          <w:tab w:val="left" w:pos="709"/>
        </w:tabs>
        <w:spacing w:line="235" w:lineRule="auto"/>
        <w:ind w:firstLine="709"/>
        <w:jc w:val="both"/>
        <w:rPr>
          <w:sz w:val="28"/>
          <w:szCs w:val="28"/>
        </w:rPr>
      </w:pPr>
      <w:r w:rsidRPr="00CC36FE">
        <w:rPr>
          <w:sz w:val="28"/>
          <w:szCs w:val="28"/>
        </w:rPr>
        <w:t xml:space="preserve">Расчет </w:t>
      </w:r>
      <w:r w:rsidRPr="00CC36FE">
        <w:rPr>
          <w:b/>
          <w:bCs/>
          <w:sz w:val="28"/>
          <w:szCs w:val="28"/>
        </w:rPr>
        <w:t>возрастно-полового состава</w:t>
      </w:r>
      <w:r w:rsidRPr="00CC36FE">
        <w:rPr>
          <w:sz w:val="28"/>
          <w:szCs w:val="28"/>
        </w:rPr>
        <w:t xml:space="preserve"> населения на начало каждого кале</w:t>
      </w:r>
      <w:r w:rsidRPr="00CC36FE">
        <w:rPr>
          <w:sz w:val="28"/>
          <w:szCs w:val="28"/>
        </w:rPr>
        <w:t>н</w:t>
      </w:r>
      <w:r w:rsidRPr="00CC36FE">
        <w:rPr>
          <w:sz w:val="28"/>
          <w:szCs w:val="28"/>
        </w:rPr>
        <w:t>дарного года производится на основе метода демографической статистики «п</w:t>
      </w:r>
      <w:r w:rsidRPr="00CC36FE">
        <w:rPr>
          <w:sz w:val="28"/>
          <w:szCs w:val="28"/>
        </w:rPr>
        <w:t>е</w:t>
      </w:r>
      <w:r w:rsidRPr="00CC36FE">
        <w:rPr>
          <w:sz w:val="28"/>
          <w:szCs w:val="28"/>
        </w:rPr>
        <w:t>редвижка по возрастам». Расчет одинаково и независимо осуществляется для мужчин и женщин по одногодичным возрастным группам.</w:t>
      </w:r>
    </w:p>
    <w:p w:rsidR="00EC310D" w:rsidRPr="00CC36FE" w:rsidRDefault="00EC310D" w:rsidP="00EC310D">
      <w:pPr>
        <w:tabs>
          <w:tab w:val="left" w:pos="709"/>
        </w:tabs>
        <w:spacing w:line="235" w:lineRule="auto"/>
        <w:ind w:firstLine="709"/>
        <w:jc w:val="both"/>
        <w:rPr>
          <w:sz w:val="28"/>
          <w:szCs w:val="28"/>
        </w:rPr>
      </w:pPr>
      <w:r w:rsidRPr="00CC36FE">
        <w:rPr>
          <w:b/>
          <w:sz w:val="28"/>
          <w:szCs w:val="28"/>
        </w:rPr>
        <w:t>Естественное движение населения</w:t>
      </w:r>
      <w:r w:rsidRPr="00CC36FE">
        <w:rPr>
          <w:sz w:val="28"/>
          <w:szCs w:val="28"/>
        </w:rPr>
        <w:t xml:space="preserve"> –  обобщенное название совокупн</w:t>
      </w:r>
      <w:r w:rsidRPr="00CC36FE">
        <w:rPr>
          <w:sz w:val="28"/>
          <w:szCs w:val="28"/>
        </w:rPr>
        <w:t>о</w:t>
      </w:r>
      <w:r w:rsidRPr="00CC36FE">
        <w:rPr>
          <w:sz w:val="28"/>
          <w:szCs w:val="28"/>
        </w:rPr>
        <w:t xml:space="preserve">сти рождений и смертей, изменяющих численность населения так называемым </w:t>
      </w:r>
      <w:r w:rsidRPr="00CC36FE">
        <w:rPr>
          <w:sz w:val="28"/>
          <w:szCs w:val="28"/>
        </w:rPr>
        <w:lastRenderedPageBreak/>
        <w:t>естественным путем. К естественному движению населения относятся также браки и разводы.</w:t>
      </w:r>
    </w:p>
    <w:p w:rsidR="00EC310D" w:rsidRPr="00CC36FE" w:rsidRDefault="00EC310D" w:rsidP="00EC310D">
      <w:pPr>
        <w:tabs>
          <w:tab w:val="left" w:pos="709"/>
        </w:tabs>
        <w:spacing w:line="235" w:lineRule="auto"/>
        <w:ind w:firstLine="709"/>
        <w:jc w:val="both"/>
        <w:rPr>
          <w:color w:val="000000" w:themeColor="text1"/>
          <w:sz w:val="28"/>
          <w:szCs w:val="28"/>
        </w:rPr>
      </w:pPr>
      <w:r w:rsidRPr="00CC36FE">
        <w:rPr>
          <w:color w:val="000000" w:themeColor="text1"/>
          <w:sz w:val="28"/>
          <w:szCs w:val="28"/>
        </w:rPr>
        <w:t xml:space="preserve">Сведения о </w:t>
      </w:r>
      <w:r w:rsidRPr="00CC36FE">
        <w:rPr>
          <w:b/>
          <w:color w:val="000000" w:themeColor="text1"/>
          <w:sz w:val="28"/>
          <w:szCs w:val="28"/>
        </w:rPr>
        <w:t>рождениях</w:t>
      </w:r>
      <w:r w:rsidRPr="00CC36FE">
        <w:rPr>
          <w:color w:val="000000" w:themeColor="text1"/>
          <w:sz w:val="28"/>
          <w:szCs w:val="28"/>
        </w:rPr>
        <w:t xml:space="preserve"> и </w:t>
      </w:r>
      <w:r w:rsidRPr="00CC36FE">
        <w:rPr>
          <w:b/>
          <w:color w:val="000000" w:themeColor="text1"/>
          <w:sz w:val="28"/>
          <w:szCs w:val="28"/>
        </w:rPr>
        <w:t>смертях,</w:t>
      </w:r>
      <w:r w:rsidRPr="00CC36FE">
        <w:rPr>
          <w:color w:val="000000" w:themeColor="text1"/>
          <w:sz w:val="28"/>
          <w:szCs w:val="28"/>
        </w:rPr>
        <w:t xml:space="preserve"> браках и разводах, начиная с октября 2018 года, формируются на основе деперсонифицированных  данных, ежем</w:t>
      </w:r>
      <w:r w:rsidRPr="00CC36FE">
        <w:rPr>
          <w:color w:val="000000" w:themeColor="text1"/>
          <w:sz w:val="28"/>
          <w:szCs w:val="28"/>
        </w:rPr>
        <w:t>е</w:t>
      </w:r>
      <w:r w:rsidRPr="00CC36FE">
        <w:rPr>
          <w:color w:val="000000" w:themeColor="text1"/>
          <w:sz w:val="28"/>
          <w:szCs w:val="28"/>
        </w:rPr>
        <w:t xml:space="preserve">сячно поступающих из </w:t>
      </w:r>
      <w:r w:rsidRPr="00CC36FE">
        <w:rPr>
          <w:b/>
          <w:color w:val="000000" w:themeColor="text1"/>
          <w:sz w:val="28"/>
          <w:szCs w:val="28"/>
        </w:rPr>
        <w:t>Федеральной государственной информационной с</w:t>
      </w:r>
      <w:r w:rsidRPr="00CC36FE">
        <w:rPr>
          <w:b/>
          <w:color w:val="000000" w:themeColor="text1"/>
          <w:sz w:val="28"/>
          <w:szCs w:val="28"/>
        </w:rPr>
        <w:t>и</w:t>
      </w:r>
      <w:r w:rsidRPr="00CC36FE">
        <w:rPr>
          <w:b/>
          <w:color w:val="000000" w:themeColor="text1"/>
          <w:sz w:val="28"/>
          <w:szCs w:val="28"/>
        </w:rPr>
        <w:t>стемы «Единый государственный реестр записей актов гражданского с</w:t>
      </w:r>
      <w:r w:rsidRPr="00CC36FE">
        <w:rPr>
          <w:b/>
          <w:color w:val="000000" w:themeColor="text1"/>
          <w:sz w:val="28"/>
          <w:szCs w:val="28"/>
        </w:rPr>
        <w:t>о</w:t>
      </w:r>
      <w:r w:rsidRPr="00CC36FE">
        <w:rPr>
          <w:b/>
          <w:color w:val="000000" w:themeColor="text1"/>
          <w:sz w:val="28"/>
          <w:szCs w:val="28"/>
        </w:rPr>
        <w:t xml:space="preserve">стояния» </w:t>
      </w:r>
      <w:r w:rsidRPr="00CC36FE">
        <w:rPr>
          <w:color w:val="000000" w:themeColor="text1"/>
          <w:sz w:val="28"/>
          <w:szCs w:val="28"/>
        </w:rPr>
        <w:t xml:space="preserve">(ФГИС ЕГР ЗАГС) в соответствии с Федеральным законом </w:t>
      </w:r>
      <w:r w:rsidRPr="00CC36FE">
        <w:rPr>
          <w:color w:val="000000" w:themeColor="text1"/>
          <w:sz w:val="28"/>
          <w:szCs w:val="28"/>
        </w:rPr>
        <w:br/>
        <w:t>от 23 июня 2016 г. № 219-ФЗ, постановлением Правительства Российской Ф</w:t>
      </w:r>
      <w:r w:rsidRPr="00CC36FE">
        <w:rPr>
          <w:color w:val="000000" w:themeColor="text1"/>
          <w:sz w:val="28"/>
          <w:szCs w:val="28"/>
        </w:rPr>
        <w:t>е</w:t>
      </w:r>
      <w:r w:rsidRPr="00CC36FE">
        <w:rPr>
          <w:color w:val="000000" w:themeColor="text1"/>
          <w:sz w:val="28"/>
          <w:szCs w:val="28"/>
        </w:rPr>
        <w:t xml:space="preserve">дерации от 29 декабря 2018 г. № 1746. В число родившихся включены только родившиеся живыми. </w:t>
      </w:r>
    </w:p>
    <w:p w:rsidR="00EC310D" w:rsidRPr="00CC36FE" w:rsidRDefault="00EC310D" w:rsidP="00EC310D">
      <w:pPr>
        <w:tabs>
          <w:tab w:val="left" w:pos="709"/>
        </w:tabs>
        <w:spacing w:line="235" w:lineRule="auto"/>
        <w:ind w:firstLine="709"/>
        <w:jc w:val="both"/>
        <w:rPr>
          <w:color w:val="000000"/>
          <w:sz w:val="28"/>
          <w:szCs w:val="28"/>
        </w:rPr>
      </w:pPr>
      <w:r w:rsidRPr="00CC36FE">
        <w:rPr>
          <w:b/>
          <w:bCs/>
          <w:color w:val="000000"/>
          <w:sz w:val="28"/>
          <w:szCs w:val="28"/>
        </w:rPr>
        <w:t xml:space="preserve">Естественный прирост </w:t>
      </w:r>
      <w:r w:rsidRPr="00CC36FE">
        <w:rPr>
          <w:color w:val="000000"/>
          <w:sz w:val="28"/>
          <w:szCs w:val="28"/>
        </w:rPr>
        <w:t>населения – абсолютная величина разности ме</w:t>
      </w:r>
      <w:r w:rsidRPr="00CC36FE">
        <w:rPr>
          <w:color w:val="000000"/>
          <w:sz w:val="28"/>
          <w:szCs w:val="28"/>
        </w:rPr>
        <w:t>ж</w:t>
      </w:r>
      <w:r w:rsidRPr="00CC36FE">
        <w:rPr>
          <w:color w:val="000000"/>
          <w:sz w:val="28"/>
          <w:szCs w:val="28"/>
        </w:rPr>
        <w:t>ду числами родившихся и умерших за определенный промежуток времени. Его величина может быть как положительной, так и отрицательной (убыль).</w:t>
      </w:r>
    </w:p>
    <w:p w:rsidR="00EC310D" w:rsidRPr="00CC36FE" w:rsidRDefault="00EC310D" w:rsidP="00EC310D">
      <w:pPr>
        <w:tabs>
          <w:tab w:val="left" w:pos="709"/>
        </w:tabs>
        <w:spacing w:line="235" w:lineRule="auto"/>
        <w:ind w:firstLine="709"/>
        <w:jc w:val="both"/>
        <w:rPr>
          <w:color w:val="000000"/>
          <w:sz w:val="28"/>
          <w:szCs w:val="28"/>
        </w:rPr>
      </w:pPr>
      <w:r w:rsidRPr="00CC36FE">
        <w:rPr>
          <w:b/>
          <w:bCs/>
          <w:color w:val="000000"/>
          <w:sz w:val="28"/>
          <w:szCs w:val="28"/>
        </w:rPr>
        <w:t>Миграционный прирост</w:t>
      </w:r>
      <w:r w:rsidRPr="00CC36FE">
        <w:rPr>
          <w:color w:val="000000"/>
          <w:sz w:val="28"/>
          <w:szCs w:val="28"/>
        </w:rPr>
        <w:t> рассчитывается как разность между числом прибывших на данную территорию и числом выбывших за пределы этой терр</w:t>
      </w:r>
      <w:r w:rsidRPr="00CC36FE">
        <w:rPr>
          <w:color w:val="000000"/>
          <w:sz w:val="28"/>
          <w:szCs w:val="28"/>
        </w:rPr>
        <w:t>и</w:t>
      </w:r>
      <w:r w:rsidRPr="00CC36FE">
        <w:rPr>
          <w:color w:val="000000"/>
          <w:sz w:val="28"/>
          <w:szCs w:val="28"/>
        </w:rPr>
        <w:t>тории за определенный промежуток времени. Его величина может быть как п</w:t>
      </w:r>
      <w:r w:rsidRPr="00CC36FE">
        <w:rPr>
          <w:color w:val="000000"/>
          <w:sz w:val="28"/>
          <w:szCs w:val="28"/>
        </w:rPr>
        <w:t>о</w:t>
      </w:r>
      <w:r w:rsidRPr="00CC36FE">
        <w:rPr>
          <w:color w:val="000000"/>
          <w:sz w:val="28"/>
          <w:szCs w:val="28"/>
        </w:rPr>
        <w:t>ложительной, так и отрицательной (убыль).</w:t>
      </w:r>
    </w:p>
    <w:p w:rsidR="00EC310D" w:rsidRPr="00CC36FE" w:rsidRDefault="00EC310D" w:rsidP="00EC310D">
      <w:pPr>
        <w:spacing w:line="235" w:lineRule="auto"/>
        <w:jc w:val="center"/>
        <w:rPr>
          <w:rFonts w:asciiTheme="minorHAnsi" w:hAnsiTheme="minorHAnsi"/>
          <w:b/>
          <w:caps/>
          <w:sz w:val="28"/>
          <w:szCs w:val="28"/>
        </w:rPr>
      </w:pPr>
    </w:p>
    <w:p w:rsidR="00EC310D" w:rsidRPr="00CC36FE" w:rsidRDefault="00EC310D" w:rsidP="00EC310D">
      <w:pPr>
        <w:spacing w:line="235" w:lineRule="auto"/>
        <w:jc w:val="center"/>
        <w:rPr>
          <w:rFonts w:ascii="Arial (W1)" w:hAnsi="Arial (W1)"/>
          <w:b/>
          <w:caps/>
          <w:sz w:val="28"/>
          <w:szCs w:val="28"/>
        </w:rPr>
      </w:pPr>
      <w:r w:rsidRPr="00CC36FE">
        <w:rPr>
          <w:rFonts w:ascii="Arial (W1)" w:hAnsi="Arial (W1)"/>
          <w:b/>
          <w:caps/>
          <w:sz w:val="28"/>
          <w:szCs w:val="28"/>
        </w:rPr>
        <w:t>Занятость и безработица</w:t>
      </w:r>
    </w:p>
    <w:p w:rsidR="00EC310D" w:rsidRPr="00CC36FE" w:rsidRDefault="00EC310D" w:rsidP="00EC310D">
      <w:pPr>
        <w:spacing w:line="235" w:lineRule="auto"/>
        <w:ind w:firstLine="851"/>
        <w:jc w:val="both"/>
        <w:rPr>
          <w:color w:val="FF0000"/>
          <w:sz w:val="28"/>
          <w:szCs w:val="28"/>
          <w:highlight w:val="yellow"/>
        </w:rPr>
      </w:pPr>
    </w:p>
    <w:p w:rsidR="00EC310D" w:rsidRPr="00CC36FE" w:rsidRDefault="00EC310D" w:rsidP="00EC310D">
      <w:pPr>
        <w:spacing w:line="235" w:lineRule="auto"/>
        <w:ind w:firstLine="709"/>
        <w:jc w:val="both"/>
        <w:rPr>
          <w:sz w:val="28"/>
          <w:szCs w:val="28"/>
        </w:rPr>
      </w:pPr>
      <w:r w:rsidRPr="00CC36FE">
        <w:rPr>
          <w:sz w:val="28"/>
          <w:szCs w:val="28"/>
        </w:rPr>
        <w:t xml:space="preserve">Информация о численности </w:t>
      </w:r>
      <w:r w:rsidRPr="00CC36FE">
        <w:rPr>
          <w:b/>
          <w:sz w:val="28"/>
          <w:szCs w:val="28"/>
        </w:rPr>
        <w:t>рабочей силы, занятых и безработных</w:t>
      </w:r>
      <w:r w:rsidRPr="00CC36FE">
        <w:rPr>
          <w:sz w:val="28"/>
          <w:szCs w:val="28"/>
        </w:rPr>
        <w:t xml:space="preserve"> п</w:t>
      </w:r>
      <w:r w:rsidRPr="00CC36FE">
        <w:rPr>
          <w:sz w:val="28"/>
          <w:szCs w:val="28"/>
        </w:rPr>
        <w:t>о</w:t>
      </w:r>
      <w:r w:rsidRPr="00CC36FE">
        <w:rPr>
          <w:sz w:val="28"/>
          <w:szCs w:val="28"/>
        </w:rPr>
        <w:t>лучена по материалам выборочных обследований рабочей силы, проводивши</w:t>
      </w:r>
      <w:r w:rsidRPr="00CC36FE">
        <w:rPr>
          <w:sz w:val="28"/>
          <w:szCs w:val="28"/>
        </w:rPr>
        <w:t>х</w:t>
      </w:r>
      <w:r w:rsidRPr="00CC36FE">
        <w:rPr>
          <w:sz w:val="28"/>
          <w:szCs w:val="28"/>
        </w:rPr>
        <w:t>ся на основе выборочного метода наблюдения с последующим распространен</w:t>
      </w:r>
      <w:r w:rsidRPr="00CC36FE">
        <w:rPr>
          <w:sz w:val="28"/>
          <w:szCs w:val="28"/>
        </w:rPr>
        <w:t>и</w:t>
      </w:r>
      <w:r w:rsidRPr="00CC36FE">
        <w:rPr>
          <w:sz w:val="28"/>
          <w:szCs w:val="28"/>
        </w:rPr>
        <w:t>ем итогов на всю численность населения обследуемого возраста.</w:t>
      </w:r>
    </w:p>
    <w:p w:rsidR="00EC310D" w:rsidRPr="00CC36FE" w:rsidRDefault="00EC310D" w:rsidP="00EC310D">
      <w:pPr>
        <w:pStyle w:val="af"/>
        <w:spacing w:before="0" w:beforeAutospacing="0" w:after="0" w:afterAutospacing="0" w:line="235" w:lineRule="auto"/>
        <w:ind w:firstLine="709"/>
        <w:jc w:val="both"/>
        <w:rPr>
          <w:sz w:val="28"/>
          <w:szCs w:val="28"/>
        </w:rPr>
      </w:pPr>
      <w:r w:rsidRPr="00CC36FE">
        <w:rPr>
          <w:sz w:val="28"/>
          <w:szCs w:val="28"/>
        </w:rPr>
        <w:t xml:space="preserve">К </w:t>
      </w:r>
      <w:r w:rsidRPr="00CC36FE">
        <w:rPr>
          <w:b/>
          <w:bCs/>
          <w:sz w:val="28"/>
          <w:szCs w:val="28"/>
        </w:rPr>
        <w:t>безработным, в соответствии с</w:t>
      </w:r>
      <w:r w:rsidRPr="00CC36FE">
        <w:rPr>
          <w:bCs/>
          <w:sz w:val="28"/>
          <w:szCs w:val="28"/>
        </w:rPr>
        <w:t xml:space="preserve"> определением</w:t>
      </w:r>
      <w:r w:rsidRPr="00CC36FE">
        <w:rPr>
          <w:sz w:val="28"/>
          <w:szCs w:val="28"/>
        </w:rPr>
        <w:t xml:space="preserve"> Международной орг</w:t>
      </w:r>
      <w:r w:rsidRPr="00CC36FE">
        <w:rPr>
          <w:sz w:val="28"/>
          <w:szCs w:val="28"/>
        </w:rPr>
        <w:t>а</w:t>
      </w:r>
      <w:r w:rsidRPr="00CC36FE">
        <w:rPr>
          <w:sz w:val="28"/>
          <w:szCs w:val="28"/>
        </w:rPr>
        <w:t xml:space="preserve">низации труда (МОТ), относятся лица </w:t>
      </w:r>
      <w:r w:rsidRPr="00CC36FE">
        <w:rPr>
          <w:color w:val="000000"/>
          <w:sz w:val="28"/>
          <w:szCs w:val="28"/>
        </w:rPr>
        <w:t>в возрасте 15 лет и старше</w:t>
      </w:r>
      <w:r w:rsidRPr="00CC36FE">
        <w:rPr>
          <w:sz w:val="28"/>
          <w:szCs w:val="28"/>
        </w:rPr>
        <w:t>, которые в рассматриваемый период удовлетворяли одновременно следующим критериям:</w:t>
      </w:r>
    </w:p>
    <w:p w:rsidR="00EC310D" w:rsidRPr="00CC36FE" w:rsidRDefault="00EC310D" w:rsidP="00EC310D">
      <w:pPr>
        <w:spacing w:line="235" w:lineRule="auto"/>
        <w:ind w:firstLine="709"/>
        <w:jc w:val="both"/>
        <w:rPr>
          <w:sz w:val="28"/>
          <w:szCs w:val="28"/>
        </w:rPr>
      </w:pPr>
      <w:r w:rsidRPr="00CC36FE">
        <w:rPr>
          <w:color w:val="000000"/>
          <w:sz w:val="28"/>
          <w:szCs w:val="28"/>
        </w:rPr>
        <w:t>- не</w:t>
      </w:r>
      <w:r w:rsidRPr="00CC36FE">
        <w:rPr>
          <w:sz w:val="28"/>
          <w:szCs w:val="28"/>
        </w:rPr>
        <w:t xml:space="preserve"> имели работу (доходного занятия);</w:t>
      </w:r>
    </w:p>
    <w:p w:rsidR="00EC310D" w:rsidRPr="00CC36FE" w:rsidRDefault="00EC310D" w:rsidP="00EC310D">
      <w:pPr>
        <w:spacing w:line="235" w:lineRule="auto"/>
        <w:ind w:firstLine="709"/>
        <w:jc w:val="both"/>
        <w:rPr>
          <w:sz w:val="28"/>
          <w:szCs w:val="28"/>
        </w:rPr>
      </w:pPr>
      <w:r w:rsidRPr="00CC36FE">
        <w:rPr>
          <w:sz w:val="28"/>
          <w:szCs w:val="28"/>
        </w:rPr>
        <w:t>- занимались поиском работы в течение последних четырех недель, и</w:t>
      </w:r>
      <w:r w:rsidRPr="00CC36FE">
        <w:rPr>
          <w:sz w:val="28"/>
          <w:szCs w:val="28"/>
        </w:rPr>
        <w:t>с</w:t>
      </w:r>
      <w:r w:rsidRPr="00CC36FE">
        <w:rPr>
          <w:sz w:val="28"/>
          <w:szCs w:val="28"/>
        </w:rPr>
        <w:t>пользуя при этом любые способы;</w:t>
      </w:r>
    </w:p>
    <w:p w:rsidR="00EC310D" w:rsidRPr="00CC36FE" w:rsidRDefault="00EC310D" w:rsidP="00EC310D">
      <w:pPr>
        <w:spacing w:line="235" w:lineRule="auto"/>
        <w:ind w:firstLine="709"/>
        <w:jc w:val="both"/>
        <w:rPr>
          <w:sz w:val="28"/>
          <w:szCs w:val="28"/>
        </w:rPr>
      </w:pPr>
      <w:r w:rsidRPr="00CC36FE">
        <w:rPr>
          <w:sz w:val="28"/>
          <w:szCs w:val="28"/>
        </w:rPr>
        <w:t>- были готовы приступить к работе в течение обследуемой недели.</w:t>
      </w:r>
    </w:p>
    <w:p w:rsidR="00EC310D" w:rsidRPr="00CC36FE" w:rsidRDefault="00EC310D" w:rsidP="00EC310D">
      <w:pPr>
        <w:pStyle w:val="21"/>
        <w:spacing w:line="235" w:lineRule="auto"/>
        <w:ind w:firstLine="709"/>
        <w:rPr>
          <w:szCs w:val="28"/>
        </w:rPr>
      </w:pPr>
      <w:r w:rsidRPr="00CC36FE">
        <w:rPr>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 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p>
    <w:p w:rsidR="00EC310D" w:rsidRPr="00CC36FE" w:rsidRDefault="00EC310D" w:rsidP="00EC310D">
      <w:pPr>
        <w:tabs>
          <w:tab w:val="left" w:pos="709"/>
        </w:tabs>
        <w:spacing w:line="235" w:lineRule="auto"/>
        <w:ind w:firstLine="709"/>
        <w:jc w:val="both"/>
        <w:rPr>
          <w:sz w:val="28"/>
          <w:szCs w:val="28"/>
        </w:rPr>
      </w:pPr>
      <w:r w:rsidRPr="00CC36FE">
        <w:rPr>
          <w:b/>
          <w:bCs/>
          <w:sz w:val="28"/>
          <w:szCs w:val="28"/>
        </w:rPr>
        <w:t>Безработные, зарегистрированные в государственных учреждениях службы занятости населения</w:t>
      </w:r>
      <w:r w:rsidRPr="00CC36FE">
        <w:rPr>
          <w:sz w:val="28"/>
          <w:szCs w:val="28"/>
        </w:rPr>
        <w:t>, - трудоспособные граждане, не имеющие раб</w:t>
      </w:r>
      <w:r w:rsidRPr="00CC36FE">
        <w:rPr>
          <w:sz w:val="28"/>
          <w:szCs w:val="28"/>
        </w:rPr>
        <w:t>о</w:t>
      </w:r>
      <w:r w:rsidRPr="00CC36FE">
        <w:rPr>
          <w:sz w:val="28"/>
          <w:szCs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CC36FE">
        <w:rPr>
          <w:sz w:val="28"/>
          <w:szCs w:val="28"/>
        </w:rPr>
        <w:t>я</w:t>
      </w:r>
      <w:r w:rsidRPr="00CC36FE">
        <w:rPr>
          <w:sz w:val="28"/>
          <w:szCs w:val="28"/>
        </w:rPr>
        <w:t>тости населения по месту жительства в целях поиска подходящей работы, ищущие работу и готовые приступить к ней.</w:t>
      </w:r>
    </w:p>
    <w:p w:rsidR="00EC310D" w:rsidRPr="00CC36FE" w:rsidRDefault="00EC310D" w:rsidP="00EC310D">
      <w:pPr>
        <w:spacing w:line="235" w:lineRule="auto"/>
        <w:ind w:firstLine="709"/>
        <w:jc w:val="both"/>
        <w:rPr>
          <w:sz w:val="28"/>
          <w:szCs w:val="28"/>
        </w:rPr>
      </w:pPr>
      <w:r w:rsidRPr="00CC36FE">
        <w:rPr>
          <w:b/>
          <w:sz w:val="28"/>
          <w:szCs w:val="28"/>
        </w:rPr>
        <w:lastRenderedPageBreak/>
        <w:t xml:space="preserve">Уровень безработицы - </w:t>
      </w:r>
      <w:r w:rsidRPr="00CC36FE">
        <w:rPr>
          <w:sz w:val="28"/>
          <w:szCs w:val="28"/>
        </w:rPr>
        <w:t>отношение численности безработных опред</w:t>
      </w:r>
      <w:r w:rsidRPr="00CC36FE">
        <w:rPr>
          <w:sz w:val="28"/>
          <w:szCs w:val="28"/>
        </w:rPr>
        <w:t>е</w:t>
      </w:r>
      <w:r w:rsidRPr="00CC36FE">
        <w:rPr>
          <w:sz w:val="28"/>
          <w:szCs w:val="28"/>
        </w:rPr>
        <w:t>ленной возрастной группы к численности рабочей силы (занятых и безрабо</w:t>
      </w:r>
      <w:r w:rsidRPr="00CC36FE">
        <w:rPr>
          <w:sz w:val="28"/>
          <w:szCs w:val="28"/>
        </w:rPr>
        <w:t>т</w:t>
      </w:r>
      <w:r w:rsidRPr="00CC36FE">
        <w:rPr>
          <w:sz w:val="28"/>
          <w:szCs w:val="28"/>
        </w:rPr>
        <w:t>ных) соответствующей возрастной группы, рассчитанное в процентах.</w:t>
      </w:r>
    </w:p>
    <w:p w:rsidR="00EC310D" w:rsidRPr="00CC36FE" w:rsidRDefault="00EC310D" w:rsidP="00EC310D">
      <w:pPr>
        <w:spacing w:line="235" w:lineRule="auto"/>
        <w:ind w:firstLine="709"/>
        <w:jc w:val="both"/>
        <w:rPr>
          <w:sz w:val="28"/>
          <w:szCs w:val="28"/>
        </w:rPr>
      </w:pPr>
      <w:r w:rsidRPr="00CC36FE">
        <w:rPr>
          <w:b/>
          <w:sz w:val="28"/>
          <w:szCs w:val="28"/>
        </w:rPr>
        <w:t>Уровень зарегистрированной безработицы</w:t>
      </w:r>
      <w:r w:rsidRPr="00CC36FE">
        <w:rPr>
          <w:sz w:val="28"/>
          <w:szCs w:val="28"/>
        </w:rPr>
        <w:t xml:space="preserve"> - отношение численности безработных, зарегистрированных в </w:t>
      </w:r>
      <w:r w:rsidRPr="00CC36FE">
        <w:rPr>
          <w:bCs/>
          <w:sz w:val="28"/>
          <w:szCs w:val="28"/>
        </w:rPr>
        <w:t>органах службы занятости населения,</w:t>
      </w:r>
      <w:r w:rsidRPr="00CC36FE">
        <w:rPr>
          <w:sz w:val="28"/>
          <w:szCs w:val="28"/>
        </w:rPr>
        <w:t xml:space="preserve"> к численности рабочей силы (занятых и безработных), рассчитанное в процентах.</w:t>
      </w:r>
    </w:p>
    <w:p w:rsidR="00EC310D" w:rsidRPr="00CC36FE" w:rsidRDefault="00EC310D" w:rsidP="00EC310D">
      <w:pPr>
        <w:spacing w:line="235" w:lineRule="auto"/>
        <w:ind w:firstLine="709"/>
        <w:jc w:val="both"/>
        <w:rPr>
          <w:rFonts w:ascii="Times New (W1)" w:hAnsi="Times New (W1)"/>
          <w:sz w:val="28"/>
          <w:szCs w:val="28"/>
        </w:rPr>
      </w:pPr>
      <w:r w:rsidRPr="00CC36FE">
        <w:rPr>
          <w:rFonts w:ascii="Times New (W1)" w:hAnsi="Times New (W1)"/>
          <w:b/>
          <w:sz w:val="28"/>
          <w:szCs w:val="28"/>
        </w:rPr>
        <w:t xml:space="preserve">Среднесписочная численность работников </w:t>
      </w:r>
      <w:r w:rsidRPr="00CC36FE">
        <w:rPr>
          <w:rFonts w:ascii="Times New (W1)" w:hAnsi="Times New (W1)"/>
          <w:sz w:val="28"/>
          <w:szCs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w:t>
      </w:r>
      <w:r w:rsidRPr="00CC36FE">
        <w:rPr>
          <w:rFonts w:ascii="Times New (W1)" w:hAnsi="Times New (W1)"/>
          <w:sz w:val="28"/>
          <w:szCs w:val="28"/>
        </w:rPr>
        <w:t>о</w:t>
      </w:r>
      <w:r w:rsidRPr="00CC36FE">
        <w:rPr>
          <w:rFonts w:ascii="Times New (W1)" w:hAnsi="Times New (W1)"/>
          <w:sz w:val="28"/>
          <w:szCs w:val="28"/>
        </w:rPr>
        <w:t>лученной суммы на число календарных дней месяца.</w:t>
      </w:r>
    </w:p>
    <w:p w:rsidR="00EC310D" w:rsidRPr="00CC36FE" w:rsidRDefault="00EC310D" w:rsidP="00EC310D">
      <w:pPr>
        <w:spacing w:line="235" w:lineRule="auto"/>
        <w:ind w:firstLine="709"/>
        <w:jc w:val="both"/>
        <w:rPr>
          <w:iCs/>
          <w:sz w:val="28"/>
          <w:szCs w:val="28"/>
        </w:rPr>
      </w:pPr>
      <w:r w:rsidRPr="00CC36FE">
        <w:rPr>
          <w:sz w:val="28"/>
          <w:szCs w:val="28"/>
        </w:rPr>
        <w:t>Расчет среднесписочной численности работников производится на осн</w:t>
      </w:r>
      <w:r w:rsidRPr="00CC36FE">
        <w:rPr>
          <w:sz w:val="28"/>
          <w:szCs w:val="28"/>
        </w:rPr>
        <w:t>о</w:t>
      </w:r>
      <w:r w:rsidRPr="00CC36FE">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CC36FE">
        <w:rPr>
          <w:sz w:val="28"/>
          <w:szCs w:val="28"/>
        </w:rPr>
        <w:t>у</w:t>
      </w:r>
      <w:r w:rsidRPr="00CC36FE">
        <w:rPr>
          <w:sz w:val="28"/>
          <w:szCs w:val="28"/>
        </w:rPr>
        <w:t xml:space="preserve">гую работу и прекращении трудового договора (контракта). </w:t>
      </w:r>
      <w:r w:rsidRPr="00CC36FE">
        <w:rPr>
          <w:iCs/>
          <w:sz w:val="28"/>
          <w:szCs w:val="28"/>
        </w:rPr>
        <w:t>В списочную чи</w:t>
      </w:r>
      <w:r w:rsidRPr="00CC36FE">
        <w:rPr>
          <w:iCs/>
          <w:sz w:val="28"/>
          <w:szCs w:val="28"/>
        </w:rPr>
        <w:t>с</w:t>
      </w:r>
      <w:r w:rsidRPr="00CC36FE">
        <w:rPr>
          <w:iCs/>
          <w:sz w:val="28"/>
          <w:szCs w:val="28"/>
        </w:rPr>
        <w:t>ленность включаются наемные работники, работавшие по трудовому договору и выполнявшие постоянную, временную или сезонную работу один день и б</w:t>
      </w:r>
      <w:r w:rsidRPr="00CC36FE">
        <w:rPr>
          <w:iCs/>
          <w:sz w:val="28"/>
          <w:szCs w:val="28"/>
        </w:rPr>
        <w:t>о</w:t>
      </w:r>
      <w:r w:rsidRPr="00CC36FE">
        <w:rPr>
          <w:iCs/>
          <w:sz w:val="28"/>
          <w:szCs w:val="28"/>
        </w:rPr>
        <w:t xml:space="preserve">лее, а также работавшие собственники организаций, получавшие заработную плату в данной организации. </w:t>
      </w:r>
    </w:p>
    <w:p w:rsidR="00EC310D" w:rsidRPr="00CC36FE" w:rsidRDefault="00EC310D" w:rsidP="00EC310D">
      <w:pPr>
        <w:tabs>
          <w:tab w:val="left" w:pos="709"/>
        </w:tabs>
        <w:spacing w:line="235" w:lineRule="auto"/>
        <w:ind w:firstLine="709"/>
        <w:jc w:val="both"/>
        <w:rPr>
          <w:rFonts w:ascii="Times New (W1)" w:hAnsi="Times New (W1)"/>
          <w:sz w:val="28"/>
          <w:szCs w:val="28"/>
        </w:rPr>
      </w:pPr>
      <w:r w:rsidRPr="00CC36FE">
        <w:rPr>
          <w:rFonts w:ascii="Times New (W1)" w:hAnsi="Times New (W1)"/>
          <w:sz w:val="28"/>
          <w:szCs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CC36FE">
        <w:rPr>
          <w:rFonts w:ascii="Times New (W1)" w:hAnsi="Times New (W1)"/>
          <w:sz w:val="28"/>
          <w:szCs w:val="28"/>
        </w:rPr>
        <w:t>н</w:t>
      </w:r>
      <w:r w:rsidRPr="00CC36FE">
        <w:rPr>
          <w:rFonts w:ascii="Times New (W1)" w:hAnsi="Times New (W1)"/>
          <w:sz w:val="28"/>
          <w:szCs w:val="28"/>
        </w:rPr>
        <w:t>ность. К таким работникам относятся:</w:t>
      </w:r>
    </w:p>
    <w:p w:rsidR="00EC310D" w:rsidRPr="00CC36FE" w:rsidRDefault="00EC310D" w:rsidP="00EC310D">
      <w:pPr>
        <w:pStyle w:val="aff"/>
        <w:numPr>
          <w:ilvl w:val="0"/>
          <w:numId w:val="30"/>
        </w:numPr>
        <w:spacing w:line="235" w:lineRule="auto"/>
        <w:ind w:left="425" w:hanging="357"/>
        <w:jc w:val="both"/>
        <w:rPr>
          <w:rFonts w:ascii="Times New (W1)" w:hAnsi="Times New (W1)"/>
          <w:sz w:val="28"/>
          <w:szCs w:val="28"/>
        </w:rPr>
      </w:pPr>
      <w:r w:rsidRPr="00CC36FE">
        <w:rPr>
          <w:rFonts w:ascii="Times New (W1)" w:hAnsi="Times New (W1)"/>
          <w:sz w:val="28"/>
          <w:szCs w:val="28"/>
        </w:rPr>
        <w:t>женщины, находившиеся в отпусках по беременности и родам, лица, нах</w:t>
      </w:r>
      <w:r w:rsidRPr="00CC36FE">
        <w:rPr>
          <w:rFonts w:ascii="Times New (W1)" w:hAnsi="Times New (W1)"/>
          <w:sz w:val="28"/>
          <w:szCs w:val="28"/>
        </w:rPr>
        <w:t>о</w:t>
      </w:r>
      <w:r w:rsidRPr="00CC36FE">
        <w:rPr>
          <w:rFonts w:ascii="Times New (W1)" w:hAnsi="Times New (W1)"/>
          <w:sz w:val="28"/>
          <w:szCs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EC310D" w:rsidRPr="00CC36FE" w:rsidRDefault="00EC310D" w:rsidP="00EC310D">
      <w:pPr>
        <w:pStyle w:val="aff"/>
        <w:numPr>
          <w:ilvl w:val="0"/>
          <w:numId w:val="30"/>
        </w:numPr>
        <w:spacing w:line="235" w:lineRule="auto"/>
        <w:ind w:left="425" w:hanging="357"/>
        <w:jc w:val="both"/>
        <w:rPr>
          <w:rFonts w:ascii="Times New (W1)" w:hAnsi="Times New (W1)"/>
          <w:sz w:val="28"/>
          <w:szCs w:val="28"/>
        </w:rPr>
      </w:pPr>
      <w:r w:rsidRPr="00CC36FE">
        <w:rPr>
          <w:rFonts w:ascii="Times New (W1)" w:hAnsi="Times New (W1)"/>
          <w:sz w:val="28"/>
          <w:szCs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CC36FE">
        <w:rPr>
          <w:rFonts w:ascii="Times New (W1)" w:hAnsi="Times New (W1)"/>
          <w:sz w:val="28"/>
          <w:szCs w:val="28"/>
        </w:rPr>
        <w:t>у</w:t>
      </w:r>
      <w:r w:rsidRPr="00CC36FE">
        <w:rPr>
          <w:rFonts w:ascii="Times New (W1)" w:hAnsi="Times New (W1)"/>
          <w:sz w:val="28"/>
          <w:szCs w:val="28"/>
        </w:rPr>
        <w:t>пающие в образовательные учреждения, находившиеся в отпуске без сохр</w:t>
      </w:r>
      <w:r w:rsidRPr="00CC36FE">
        <w:rPr>
          <w:rFonts w:ascii="Times New (W1)" w:hAnsi="Times New (W1)"/>
          <w:sz w:val="28"/>
          <w:szCs w:val="28"/>
        </w:rPr>
        <w:t>а</w:t>
      </w:r>
      <w:r w:rsidRPr="00CC36FE">
        <w:rPr>
          <w:rFonts w:ascii="Times New (W1)" w:hAnsi="Times New (W1)"/>
          <w:sz w:val="28"/>
          <w:szCs w:val="28"/>
        </w:rPr>
        <w:t>нения заработной платы для сдачи вступительных экзаменов, в соотве</w:t>
      </w:r>
      <w:r w:rsidRPr="00CC36FE">
        <w:rPr>
          <w:rFonts w:ascii="Times New (W1)" w:hAnsi="Times New (W1)"/>
          <w:sz w:val="28"/>
          <w:szCs w:val="28"/>
        </w:rPr>
        <w:t>т</w:t>
      </w:r>
      <w:r w:rsidRPr="00CC36FE">
        <w:rPr>
          <w:rFonts w:ascii="Times New (W1)" w:hAnsi="Times New (W1)"/>
          <w:sz w:val="28"/>
          <w:szCs w:val="28"/>
        </w:rPr>
        <w:t>ствии с законодательством Российской Федерации.</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spacing w:line="235" w:lineRule="auto"/>
        <w:jc w:val="center"/>
        <w:rPr>
          <w:rFonts w:ascii="Arial" w:hAnsi="Arial" w:cs="Arial"/>
          <w:b/>
          <w:bCs/>
          <w:sz w:val="28"/>
          <w:szCs w:val="28"/>
        </w:rPr>
      </w:pPr>
      <w:r w:rsidRPr="00CC36FE">
        <w:rPr>
          <w:rFonts w:ascii="Arial" w:hAnsi="Arial" w:cs="Arial"/>
          <w:b/>
          <w:bCs/>
          <w:sz w:val="28"/>
          <w:szCs w:val="28"/>
        </w:rPr>
        <w:t>УРОВЕНЬ ЖИЗНИ НАСЕЛЕНИЯ</w:t>
      </w:r>
    </w:p>
    <w:p w:rsidR="00EC310D" w:rsidRPr="00CC36FE" w:rsidRDefault="00EC310D" w:rsidP="00EC310D">
      <w:pPr>
        <w:spacing w:line="235" w:lineRule="auto"/>
        <w:ind w:firstLine="709"/>
        <w:jc w:val="both"/>
        <w:rPr>
          <w:b/>
          <w:bCs/>
          <w:color w:val="FF0000"/>
          <w:sz w:val="28"/>
          <w:szCs w:val="28"/>
          <w:highlight w:val="yellow"/>
        </w:rPr>
      </w:pPr>
    </w:p>
    <w:p w:rsidR="00EC310D" w:rsidRPr="0069798E" w:rsidRDefault="00EC310D" w:rsidP="00EC310D">
      <w:pPr>
        <w:spacing w:line="235" w:lineRule="auto"/>
        <w:ind w:firstLine="709"/>
        <w:jc w:val="both"/>
        <w:rPr>
          <w:sz w:val="28"/>
          <w:szCs w:val="28"/>
        </w:rPr>
      </w:pPr>
      <w:r w:rsidRPr="0069798E">
        <w:rPr>
          <w:b/>
          <w:bCs/>
          <w:sz w:val="28"/>
          <w:szCs w:val="28"/>
        </w:rPr>
        <w:t xml:space="preserve">Реальные располагаемые денежные доходы </w:t>
      </w:r>
      <w:r w:rsidRPr="0069798E">
        <w:rPr>
          <w:sz w:val="28"/>
          <w:szCs w:val="28"/>
        </w:rPr>
        <w:t>- относительный показ</w:t>
      </w:r>
      <w:r w:rsidRPr="0069798E">
        <w:rPr>
          <w:sz w:val="28"/>
          <w:szCs w:val="28"/>
        </w:rPr>
        <w:t>а</w:t>
      </w:r>
      <w:r w:rsidRPr="0069798E">
        <w:rPr>
          <w:sz w:val="28"/>
          <w:szCs w:val="28"/>
        </w:rPr>
        <w:t>тель, характеризующий динамику располагаемых денежных доходов (дене</w:t>
      </w:r>
      <w:r w:rsidRPr="0069798E">
        <w:rPr>
          <w:sz w:val="28"/>
          <w:szCs w:val="28"/>
        </w:rPr>
        <w:t>ж</w:t>
      </w:r>
      <w:r w:rsidRPr="0069798E">
        <w:rPr>
          <w:sz w:val="28"/>
          <w:szCs w:val="28"/>
        </w:rPr>
        <w:t>ные доходы за вычетом обязательных платежей) населения по сравнению с и</w:t>
      </w:r>
      <w:r w:rsidRPr="0069798E">
        <w:rPr>
          <w:sz w:val="28"/>
          <w:szCs w:val="28"/>
        </w:rPr>
        <w:t>з</w:t>
      </w:r>
      <w:r w:rsidRPr="0069798E">
        <w:rPr>
          <w:sz w:val="28"/>
          <w:szCs w:val="28"/>
        </w:rPr>
        <w:t>менением цен на товары и услуги и исчисленный путем деления индекса ном</w:t>
      </w:r>
      <w:r w:rsidRPr="0069798E">
        <w:rPr>
          <w:sz w:val="28"/>
          <w:szCs w:val="28"/>
        </w:rPr>
        <w:t>и</w:t>
      </w:r>
      <w:r w:rsidRPr="0069798E">
        <w:rPr>
          <w:sz w:val="28"/>
          <w:szCs w:val="28"/>
        </w:rPr>
        <w:t>нального размера (т.е. фактически сложившегося в отчетном периоде) распол</w:t>
      </w:r>
      <w:r w:rsidRPr="0069798E">
        <w:rPr>
          <w:sz w:val="28"/>
          <w:szCs w:val="28"/>
        </w:rPr>
        <w:t>а</w:t>
      </w:r>
      <w:r w:rsidRPr="0069798E">
        <w:rPr>
          <w:sz w:val="28"/>
          <w:szCs w:val="28"/>
        </w:rPr>
        <w:t>гаемых денежных доходов населения на индекс потребительских цен за соо</w:t>
      </w:r>
      <w:r w:rsidRPr="0069798E">
        <w:rPr>
          <w:sz w:val="28"/>
          <w:szCs w:val="28"/>
        </w:rPr>
        <w:t>т</w:t>
      </w:r>
      <w:r w:rsidRPr="0069798E">
        <w:rPr>
          <w:sz w:val="28"/>
          <w:szCs w:val="28"/>
        </w:rPr>
        <w:t xml:space="preserve">ветствующий временной период. </w:t>
      </w:r>
    </w:p>
    <w:p w:rsidR="00EC310D" w:rsidRPr="00FF6ABC" w:rsidRDefault="00EC310D" w:rsidP="00EC310D">
      <w:pPr>
        <w:spacing w:line="235" w:lineRule="auto"/>
        <w:ind w:firstLine="709"/>
        <w:jc w:val="both"/>
        <w:rPr>
          <w:sz w:val="28"/>
          <w:szCs w:val="28"/>
        </w:rPr>
      </w:pPr>
      <w:r w:rsidRPr="00FF6ABC">
        <w:rPr>
          <w:b/>
          <w:sz w:val="28"/>
          <w:szCs w:val="28"/>
        </w:rPr>
        <w:t>Величина прожиточного минимума</w:t>
      </w:r>
      <w:r w:rsidRPr="00FF6ABC">
        <w:rPr>
          <w:sz w:val="28"/>
          <w:szCs w:val="28"/>
        </w:rPr>
        <w:t> в соответствии с Федеральным з</w:t>
      </w:r>
      <w:r w:rsidRPr="00FF6ABC">
        <w:rPr>
          <w:sz w:val="28"/>
          <w:szCs w:val="28"/>
        </w:rPr>
        <w:t>а</w:t>
      </w:r>
      <w:r w:rsidRPr="00FF6ABC">
        <w:rPr>
          <w:sz w:val="28"/>
          <w:szCs w:val="28"/>
        </w:rPr>
        <w:t>коном от 24.10.1997 № 134-ФЗ «О прожиточном минимуме в Российской Фед</w:t>
      </w:r>
      <w:r w:rsidRPr="00FF6ABC">
        <w:rPr>
          <w:sz w:val="28"/>
          <w:szCs w:val="28"/>
        </w:rPr>
        <w:t>е</w:t>
      </w:r>
      <w:r w:rsidRPr="00FF6ABC">
        <w:rPr>
          <w:sz w:val="28"/>
          <w:szCs w:val="28"/>
        </w:rPr>
        <w:t xml:space="preserve">рации» представляет собой стоимостную оценку потребительской корзины (устанавливается Федеральным законом – в целом по Российской Федерации, законодательными (представительными) </w:t>
      </w:r>
      <w:r w:rsidRPr="00A80C44">
        <w:rPr>
          <w:sz w:val="28"/>
          <w:szCs w:val="28"/>
        </w:rPr>
        <w:t>органами субъектов Российской Ф</w:t>
      </w:r>
      <w:r w:rsidRPr="00A80C44">
        <w:rPr>
          <w:sz w:val="28"/>
          <w:szCs w:val="28"/>
        </w:rPr>
        <w:t>е</w:t>
      </w:r>
      <w:r w:rsidRPr="00A80C44">
        <w:rPr>
          <w:sz w:val="28"/>
          <w:szCs w:val="28"/>
        </w:rPr>
        <w:lastRenderedPageBreak/>
        <w:t>дерации – в субъектах Российской Федерации), а также обязательные платежи и сборы.</w:t>
      </w:r>
    </w:p>
    <w:p w:rsidR="00EC310D" w:rsidRPr="005C20A7" w:rsidRDefault="00EC310D" w:rsidP="00EC310D">
      <w:pPr>
        <w:spacing w:line="235" w:lineRule="auto"/>
        <w:ind w:firstLine="709"/>
        <w:jc w:val="both"/>
        <w:rPr>
          <w:sz w:val="28"/>
          <w:szCs w:val="28"/>
        </w:rPr>
      </w:pPr>
      <w:r w:rsidRPr="005C20A7">
        <w:rPr>
          <w:sz w:val="28"/>
          <w:szCs w:val="28"/>
        </w:rPr>
        <w:t>Потребительская корзина включает минимальный набор продуктов пит</w:t>
      </w:r>
      <w:r w:rsidRPr="005C20A7">
        <w:rPr>
          <w:sz w:val="28"/>
          <w:szCs w:val="28"/>
        </w:rPr>
        <w:t>а</w:t>
      </w:r>
      <w:r w:rsidRPr="005C20A7">
        <w:rPr>
          <w:sz w:val="28"/>
          <w:szCs w:val="28"/>
        </w:rPr>
        <w:t>ния (в натуральных показателях), а также непродовольственные товары и усл</w:t>
      </w:r>
      <w:r w:rsidRPr="005C20A7">
        <w:rPr>
          <w:sz w:val="28"/>
          <w:szCs w:val="28"/>
        </w:rPr>
        <w:t>у</w:t>
      </w:r>
      <w:r w:rsidRPr="005C20A7">
        <w:rPr>
          <w:sz w:val="28"/>
          <w:szCs w:val="28"/>
        </w:rPr>
        <w:t>ги, стоимость которых определяется в соотношении со стоимостью минимал</w:t>
      </w:r>
      <w:r w:rsidRPr="005C20A7">
        <w:rPr>
          <w:sz w:val="28"/>
          <w:szCs w:val="28"/>
        </w:rPr>
        <w:t>ь</w:t>
      </w:r>
      <w:r w:rsidRPr="005C20A7">
        <w:rPr>
          <w:sz w:val="28"/>
          <w:szCs w:val="28"/>
        </w:rPr>
        <w:t>ного набора продуктов питания, необходимого для сохранения здоровья чел</w:t>
      </w:r>
      <w:r w:rsidRPr="005C20A7">
        <w:rPr>
          <w:sz w:val="28"/>
          <w:szCs w:val="28"/>
        </w:rPr>
        <w:t>о</w:t>
      </w:r>
      <w:r w:rsidRPr="005C20A7">
        <w:rPr>
          <w:sz w:val="28"/>
          <w:szCs w:val="28"/>
        </w:rPr>
        <w:t xml:space="preserve">века и обеспечения его жизнедеятельности. </w:t>
      </w:r>
    </w:p>
    <w:p w:rsidR="00EC310D" w:rsidRDefault="00EC310D" w:rsidP="00EC310D">
      <w:pPr>
        <w:spacing w:line="235" w:lineRule="auto"/>
        <w:ind w:firstLine="709"/>
        <w:jc w:val="both"/>
        <w:rPr>
          <w:sz w:val="28"/>
          <w:szCs w:val="28"/>
        </w:rPr>
      </w:pPr>
      <w:r w:rsidRPr="005C20A7">
        <w:rPr>
          <w:sz w:val="28"/>
          <w:szCs w:val="28"/>
        </w:rPr>
        <w:t>В Омской области расчеты величины прожиточного минимума произв</w:t>
      </w:r>
      <w:r w:rsidRPr="005C20A7">
        <w:rPr>
          <w:sz w:val="28"/>
          <w:szCs w:val="28"/>
        </w:rPr>
        <w:t>о</w:t>
      </w:r>
      <w:r w:rsidRPr="005C20A7">
        <w:rPr>
          <w:sz w:val="28"/>
          <w:szCs w:val="28"/>
        </w:rPr>
        <w:t>дятся в соответствии с Федеральным законом от 24.10.1997 №134-ФЗ «О пр</w:t>
      </w:r>
      <w:r w:rsidRPr="005C20A7">
        <w:rPr>
          <w:sz w:val="28"/>
          <w:szCs w:val="28"/>
        </w:rPr>
        <w:t>о</w:t>
      </w:r>
      <w:r w:rsidRPr="005C20A7">
        <w:rPr>
          <w:sz w:val="28"/>
          <w:szCs w:val="28"/>
        </w:rPr>
        <w:t>житочном минимуме в Российской Федерации», начиная с IV квартала 2001 г</w:t>
      </w:r>
      <w:r w:rsidRPr="005C20A7">
        <w:rPr>
          <w:sz w:val="28"/>
          <w:szCs w:val="28"/>
        </w:rPr>
        <w:t>о</w:t>
      </w:r>
      <w:r w:rsidRPr="005C20A7">
        <w:rPr>
          <w:sz w:val="28"/>
          <w:szCs w:val="28"/>
        </w:rPr>
        <w:t>да. Основанием для расчетов прожиточного минимума является потребител</w:t>
      </w:r>
      <w:r w:rsidRPr="005C20A7">
        <w:rPr>
          <w:sz w:val="28"/>
          <w:szCs w:val="28"/>
        </w:rPr>
        <w:t>ь</w:t>
      </w:r>
      <w:r w:rsidRPr="005C20A7">
        <w:rPr>
          <w:sz w:val="28"/>
          <w:szCs w:val="28"/>
        </w:rPr>
        <w:t>ская корзина, установленная Законом Омской области от 29.12.2001 №328-ОЗ «О потребительской корзине в Омской области» (в редакции Закона Омской области от 08.04.2013 №</w:t>
      </w:r>
      <w:r>
        <w:rPr>
          <w:sz w:val="28"/>
          <w:szCs w:val="28"/>
        </w:rPr>
        <w:t> </w:t>
      </w:r>
      <w:r w:rsidRPr="005C20A7">
        <w:rPr>
          <w:sz w:val="28"/>
          <w:szCs w:val="28"/>
        </w:rPr>
        <w:t>1529-ОЗ), Законом Омской области от 22.03.2018 №</w:t>
      </w:r>
      <w:r>
        <w:rPr>
          <w:sz w:val="28"/>
          <w:szCs w:val="28"/>
        </w:rPr>
        <w:t> </w:t>
      </w:r>
      <w:r w:rsidRPr="005C20A7">
        <w:rPr>
          <w:sz w:val="28"/>
          <w:szCs w:val="28"/>
        </w:rPr>
        <w:t>2059-ОЗ «О потребительской корзине в Омской области на 2018-2020 годы».</w:t>
      </w:r>
      <w:r>
        <w:rPr>
          <w:sz w:val="28"/>
          <w:szCs w:val="28"/>
        </w:rPr>
        <w:t xml:space="preserve"> </w:t>
      </w:r>
    </w:p>
    <w:p w:rsidR="00EC310D" w:rsidRPr="005C20A7" w:rsidRDefault="00EC310D" w:rsidP="00EC310D">
      <w:pPr>
        <w:spacing w:line="235" w:lineRule="auto"/>
        <w:ind w:firstLine="709"/>
        <w:jc w:val="both"/>
        <w:rPr>
          <w:sz w:val="28"/>
          <w:szCs w:val="28"/>
        </w:rPr>
      </w:pPr>
      <w:r>
        <w:rPr>
          <w:sz w:val="28"/>
          <w:szCs w:val="28"/>
        </w:rPr>
        <w:t>С 2021 года изменился порядок расчета величины прожиточного мин</w:t>
      </w:r>
      <w:r>
        <w:rPr>
          <w:sz w:val="28"/>
          <w:szCs w:val="28"/>
        </w:rPr>
        <w:t>и</w:t>
      </w:r>
      <w:r>
        <w:rPr>
          <w:sz w:val="28"/>
          <w:szCs w:val="28"/>
        </w:rPr>
        <w:t xml:space="preserve">мума, которая устанавливается в соответствии с Федеральным законом от 24.10.1997 </w:t>
      </w:r>
      <w:r w:rsidRPr="005C20A7">
        <w:rPr>
          <w:sz w:val="28"/>
          <w:szCs w:val="28"/>
        </w:rPr>
        <w:t>№</w:t>
      </w:r>
      <w:r>
        <w:rPr>
          <w:sz w:val="28"/>
          <w:szCs w:val="28"/>
        </w:rPr>
        <w:t> 134</w:t>
      </w:r>
      <w:r w:rsidRPr="005C20A7">
        <w:rPr>
          <w:sz w:val="28"/>
          <w:szCs w:val="28"/>
        </w:rPr>
        <w:t>-</w:t>
      </w:r>
      <w:r>
        <w:rPr>
          <w:sz w:val="28"/>
          <w:szCs w:val="28"/>
        </w:rPr>
        <w:t>Ф</w:t>
      </w:r>
      <w:r w:rsidRPr="005C20A7">
        <w:rPr>
          <w:sz w:val="28"/>
          <w:szCs w:val="28"/>
        </w:rPr>
        <w:t>З</w:t>
      </w:r>
      <w:r>
        <w:rPr>
          <w:sz w:val="28"/>
          <w:szCs w:val="28"/>
        </w:rPr>
        <w:t xml:space="preserve"> «О прожиточном минимуме в Российской Федерации» </w:t>
      </w:r>
      <w:r>
        <w:rPr>
          <w:sz w:val="28"/>
          <w:szCs w:val="28"/>
        </w:rPr>
        <w:br/>
        <w:t>(в редакции от 29.12.2020).</w:t>
      </w:r>
    </w:p>
    <w:p w:rsidR="00EC310D" w:rsidRPr="00CC36FE" w:rsidRDefault="00EC310D" w:rsidP="00EC310D">
      <w:pPr>
        <w:tabs>
          <w:tab w:val="left" w:pos="720"/>
        </w:tabs>
        <w:autoSpaceDE w:val="0"/>
        <w:autoSpaceDN w:val="0"/>
        <w:spacing w:line="235" w:lineRule="auto"/>
        <w:ind w:right="-1" w:firstLine="709"/>
        <w:jc w:val="both"/>
        <w:rPr>
          <w:sz w:val="28"/>
          <w:szCs w:val="28"/>
        </w:rPr>
      </w:pPr>
      <w:r w:rsidRPr="00CC36FE">
        <w:rPr>
          <w:b/>
          <w:sz w:val="28"/>
          <w:szCs w:val="28"/>
        </w:rPr>
        <w:t>Среднемесячная номинальная начисленная заработная плата рабо</w:t>
      </w:r>
      <w:r w:rsidRPr="00CC36FE">
        <w:rPr>
          <w:b/>
          <w:sz w:val="28"/>
          <w:szCs w:val="28"/>
        </w:rPr>
        <w:t>т</w:t>
      </w:r>
      <w:r w:rsidRPr="00CC36FE">
        <w:rPr>
          <w:b/>
          <w:sz w:val="28"/>
          <w:szCs w:val="28"/>
        </w:rPr>
        <w:t>ников</w:t>
      </w:r>
      <w:r w:rsidRPr="00CC36FE">
        <w:rPr>
          <w:sz w:val="28"/>
          <w:szCs w:val="28"/>
        </w:rPr>
        <w:t xml:space="preserve"> по видам экономической деятельности рассчитывается делением фонда начисленной заработной платы работников списочного состава и внешних со</w:t>
      </w:r>
      <w:r w:rsidRPr="00CC36FE">
        <w:rPr>
          <w:sz w:val="28"/>
          <w:szCs w:val="28"/>
        </w:rPr>
        <w:t>в</w:t>
      </w:r>
      <w:r w:rsidRPr="00CC36FE">
        <w:rPr>
          <w:sz w:val="28"/>
          <w:szCs w:val="28"/>
        </w:rPr>
        <w:t>местителей на среднесписочную численность работников и на количество м</w:t>
      </w:r>
      <w:r w:rsidRPr="00CC36FE">
        <w:rPr>
          <w:sz w:val="28"/>
          <w:szCs w:val="28"/>
        </w:rPr>
        <w:t>е</w:t>
      </w:r>
      <w:r w:rsidRPr="00CC36FE">
        <w:rPr>
          <w:sz w:val="28"/>
          <w:szCs w:val="28"/>
        </w:rPr>
        <w:t>сяцев в отчетном периоде.</w:t>
      </w:r>
    </w:p>
    <w:p w:rsidR="00EC310D" w:rsidRPr="00CC36FE" w:rsidRDefault="00EC310D" w:rsidP="00EC310D">
      <w:pPr>
        <w:tabs>
          <w:tab w:val="left" w:pos="720"/>
        </w:tabs>
        <w:autoSpaceDE w:val="0"/>
        <w:autoSpaceDN w:val="0"/>
        <w:spacing w:line="235" w:lineRule="auto"/>
        <w:ind w:right="-1" w:firstLine="709"/>
        <w:jc w:val="both"/>
        <w:rPr>
          <w:sz w:val="28"/>
          <w:szCs w:val="28"/>
        </w:rPr>
      </w:pPr>
      <w:r w:rsidRPr="00CC36FE">
        <w:rPr>
          <w:sz w:val="28"/>
          <w:szCs w:val="28"/>
        </w:rPr>
        <w:t>Среднемесячная номинальная начисленная заработная плата работников в целом по России и субъектам Российской Федерации рассчитывается делением фонда начисленной заработной платы работников списочного и несписочного состава, а также внешних совместителей на среднесписочную численность р</w:t>
      </w:r>
      <w:r w:rsidRPr="00CC36FE">
        <w:rPr>
          <w:sz w:val="28"/>
          <w:szCs w:val="28"/>
        </w:rPr>
        <w:t>а</w:t>
      </w:r>
      <w:r w:rsidRPr="00CC36FE">
        <w:rPr>
          <w:sz w:val="28"/>
          <w:szCs w:val="28"/>
        </w:rPr>
        <w:t>ботников и на количество месяцев в отчетном периоде.</w:t>
      </w:r>
    </w:p>
    <w:p w:rsidR="00EC310D" w:rsidRPr="00CC36FE" w:rsidRDefault="00EC310D" w:rsidP="00EC310D">
      <w:pPr>
        <w:tabs>
          <w:tab w:val="left" w:pos="720"/>
        </w:tabs>
        <w:autoSpaceDE w:val="0"/>
        <w:autoSpaceDN w:val="0"/>
        <w:spacing w:line="235" w:lineRule="auto"/>
        <w:ind w:firstLine="709"/>
        <w:jc w:val="both"/>
        <w:rPr>
          <w:sz w:val="28"/>
          <w:szCs w:val="28"/>
        </w:rPr>
      </w:pPr>
      <w:r w:rsidRPr="00CC36FE">
        <w:rPr>
          <w:b/>
          <w:sz w:val="28"/>
          <w:szCs w:val="28"/>
        </w:rPr>
        <w:t>Реальная начисленная заработная плата</w:t>
      </w:r>
      <w:r w:rsidRPr="00CC36FE">
        <w:rPr>
          <w:sz w:val="28"/>
          <w:szCs w:val="28"/>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CC36FE">
        <w:rPr>
          <w:sz w:val="28"/>
          <w:szCs w:val="28"/>
        </w:rPr>
        <w:t>о</w:t>
      </w:r>
      <w:r w:rsidRPr="00CC36FE">
        <w:rPr>
          <w:sz w:val="28"/>
          <w:szCs w:val="28"/>
        </w:rPr>
        <w:t>го рассчитывается индекс реальной начисленной заработной платы путем дел</w:t>
      </w:r>
      <w:r w:rsidRPr="00CC36FE">
        <w:rPr>
          <w:sz w:val="28"/>
          <w:szCs w:val="28"/>
        </w:rPr>
        <w:t>е</w:t>
      </w:r>
      <w:r w:rsidRPr="00CC36FE">
        <w:rPr>
          <w:sz w:val="28"/>
          <w:szCs w:val="28"/>
        </w:rPr>
        <w:t>ния индекса номинальной начисленной заработной платы на индекс потреб</w:t>
      </w:r>
      <w:r w:rsidRPr="00CC36FE">
        <w:rPr>
          <w:sz w:val="28"/>
          <w:szCs w:val="28"/>
        </w:rPr>
        <w:t>и</w:t>
      </w:r>
      <w:r w:rsidRPr="00CC36FE">
        <w:rPr>
          <w:sz w:val="28"/>
          <w:szCs w:val="28"/>
        </w:rPr>
        <w:t>тельских цен за один и тот же временной период.</w:t>
      </w:r>
    </w:p>
    <w:p w:rsidR="00EC310D" w:rsidRPr="00CC36FE" w:rsidRDefault="00EC310D" w:rsidP="00EC310D">
      <w:pPr>
        <w:autoSpaceDE w:val="0"/>
        <w:autoSpaceDN w:val="0"/>
        <w:spacing w:line="235" w:lineRule="auto"/>
        <w:ind w:left="-142" w:right="-63" w:firstLine="828"/>
        <w:jc w:val="both"/>
        <w:rPr>
          <w:sz w:val="28"/>
          <w:szCs w:val="28"/>
        </w:rPr>
      </w:pPr>
      <w:r w:rsidRPr="00CC36FE">
        <w:rPr>
          <w:b/>
          <w:bCs/>
          <w:sz w:val="28"/>
          <w:szCs w:val="28"/>
        </w:rPr>
        <w:t xml:space="preserve">Пенсионеры – </w:t>
      </w:r>
      <w:r w:rsidRPr="00CC36FE">
        <w:rPr>
          <w:sz w:val="28"/>
          <w:szCs w:val="28"/>
        </w:rPr>
        <w:t>лица, постоянно проживающие в Российской Федерации и реализовавшие право на получение пенсии в соответствии с законодательством Российской Федерации и межгосударственными соглашениями.</w:t>
      </w:r>
    </w:p>
    <w:p w:rsidR="00EC310D" w:rsidRPr="00CC36FE" w:rsidRDefault="00EC310D" w:rsidP="00EC310D">
      <w:pPr>
        <w:autoSpaceDE w:val="0"/>
        <w:autoSpaceDN w:val="0"/>
        <w:spacing w:line="235" w:lineRule="auto"/>
        <w:ind w:left="-142" w:firstLine="828"/>
        <w:jc w:val="both"/>
        <w:rPr>
          <w:sz w:val="28"/>
          <w:szCs w:val="28"/>
        </w:rPr>
      </w:pPr>
      <w:r w:rsidRPr="00CC36FE">
        <w:rPr>
          <w:b/>
          <w:bCs/>
          <w:sz w:val="28"/>
          <w:szCs w:val="28"/>
        </w:rPr>
        <w:t xml:space="preserve">Средний размер назначенных пенсий </w:t>
      </w:r>
      <w:r w:rsidRPr="00CC36FE">
        <w:rPr>
          <w:sz w:val="28"/>
          <w:szCs w:val="28"/>
        </w:rPr>
        <w:t>определяется делением общей суммы назначенных пенсий на численность пенсионеров, состоящих на учете в системе Пенсионного фонда Российской Федерации.</w:t>
      </w:r>
    </w:p>
    <w:p w:rsidR="00EC310D" w:rsidRPr="00CC36FE" w:rsidRDefault="00EC310D" w:rsidP="00EC310D">
      <w:pPr>
        <w:tabs>
          <w:tab w:val="left" w:pos="709"/>
        </w:tabs>
        <w:autoSpaceDE w:val="0"/>
        <w:autoSpaceDN w:val="0"/>
        <w:spacing w:line="235" w:lineRule="auto"/>
        <w:ind w:left="-142" w:firstLine="828"/>
        <w:jc w:val="both"/>
        <w:rPr>
          <w:sz w:val="28"/>
          <w:szCs w:val="28"/>
        </w:rPr>
      </w:pPr>
      <w:r w:rsidRPr="00CC36FE">
        <w:rPr>
          <w:b/>
          <w:bCs/>
          <w:sz w:val="28"/>
          <w:szCs w:val="28"/>
        </w:rPr>
        <w:t xml:space="preserve">Реальный размер назначенных пенсий – </w:t>
      </w:r>
      <w:r w:rsidRPr="00CC36FE">
        <w:rPr>
          <w:sz w:val="28"/>
          <w:szCs w:val="28"/>
        </w:rPr>
        <w:t>относительный показатель, исчисленный путем деления индекса номинального размера (т.е. фактически сложившегося в отчетном периоде) назначенных пенсий на индекс потребител</w:t>
      </w:r>
      <w:r w:rsidRPr="00CC36FE">
        <w:rPr>
          <w:sz w:val="28"/>
          <w:szCs w:val="28"/>
        </w:rPr>
        <w:t>ь</w:t>
      </w:r>
      <w:r w:rsidRPr="00CC36FE">
        <w:rPr>
          <w:sz w:val="28"/>
          <w:szCs w:val="28"/>
        </w:rPr>
        <w:t xml:space="preserve">ских цен за соответствующий временной период. </w:t>
      </w:r>
    </w:p>
    <w:p w:rsidR="00EC310D" w:rsidRDefault="00EC310D" w:rsidP="00EC310D">
      <w:pPr>
        <w:tabs>
          <w:tab w:val="left" w:pos="851"/>
        </w:tabs>
        <w:spacing w:line="235" w:lineRule="auto"/>
        <w:jc w:val="center"/>
        <w:rPr>
          <w:rFonts w:ascii="Arial" w:hAnsi="Arial"/>
          <w:b/>
          <w:sz w:val="28"/>
          <w:szCs w:val="28"/>
        </w:rPr>
      </w:pPr>
    </w:p>
    <w:p w:rsidR="00EC310D" w:rsidRPr="00CC36FE" w:rsidRDefault="00EC310D" w:rsidP="00EC310D">
      <w:pPr>
        <w:tabs>
          <w:tab w:val="left" w:pos="851"/>
        </w:tabs>
        <w:spacing w:line="235" w:lineRule="auto"/>
        <w:jc w:val="center"/>
        <w:rPr>
          <w:rFonts w:ascii="Arial" w:hAnsi="Arial"/>
          <w:b/>
          <w:sz w:val="28"/>
          <w:szCs w:val="28"/>
        </w:rPr>
      </w:pPr>
      <w:r w:rsidRPr="00CC36FE">
        <w:rPr>
          <w:rFonts w:ascii="Arial" w:hAnsi="Arial"/>
          <w:b/>
          <w:sz w:val="28"/>
          <w:szCs w:val="28"/>
        </w:rPr>
        <w:lastRenderedPageBreak/>
        <w:t>ЗДРАВООХРАНЕНИЕ</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spacing w:line="235" w:lineRule="auto"/>
        <w:ind w:firstLine="703"/>
        <w:jc w:val="both"/>
        <w:rPr>
          <w:sz w:val="28"/>
          <w:szCs w:val="28"/>
        </w:rPr>
      </w:pPr>
      <w:r w:rsidRPr="00CC36FE">
        <w:rPr>
          <w:sz w:val="28"/>
          <w:szCs w:val="28"/>
        </w:rPr>
        <w:t xml:space="preserve">Сведения </w:t>
      </w:r>
      <w:r w:rsidRPr="00CC36FE">
        <w:rPr>
          <w:b/>
          <w:sz w:val="28"/>
          <w:szCs w:val="28"/>
        </w:rPr>
        <w:t>о сети и работниках медицинских организаций</w:t>
      </w:r>
      <w:r w:rsidRPr="00CC36FE">
        <w:rPr>
          <w:sz w:val="28"/>
          <w:szCs w:val="28"/>
        </w:rPr>
        <w:t xml:space="preserve"> приведены по данным, полученным от Министерства здравоохранения Омской области и о</w:t>
      </w:r>
      <w:r w:rsidRPr="00CC36FE">
        <w:rPr>
          <w:sz w:val="28"/>
          <w:szCs w:val="28"/>
        </w:rPr>
        <w:t>р</w:t>
      </w:r>
      <w:r w:rsidRPr="00CC36FE">
        <w:rPr>
          <w:sz w:val="28"/>
          <w:szCs w:val="28"/>
        </w:rPr>
        <w:t>ганизаций, являющихся юридическими лицами, независимо от их ведомстве</w:t>
      </w:r>
      <w:r w:rsidRPr="00CC36FE">
        <w:rPr>
          <w:sz w:val="28"/>
          <w:szCs w:val="28"/>
        </w:rPr>
        <w:t>н</w:t>
      </w:r>
      <w:r w:rsidRPr="00CC36FE">
        <w:rPr>
          <w:sz w:val="28"/>
          <w:szCs w:val="28"/>
        </w:rPr>
        <w:t>ной подчиненности и формы собственности (кроме микропредприятий), име</w:t>
      </w:r>
      <w:r w:rsidRPr="00CC36FE">
        <w:rPr>
          <w:sz w:val="28"/>
          <w:szCs w:val="28"/>
        </w:rPr>
        <w:t>ю</w:t>
      </w:r>
      <w:r w:rsidRPr="00CC36FE">
        <w:rPr>
          <w:sz w:val="28"/>
          <w:szCs w:val="28"/>
        </w:rPr>
        <w:t>щих лицензию на осуществление медицинской деятельности, и оказывающих услуги по медицинской помощи, на основании федерального статистического наблюдения.</w:t>
      </w:r>
    </w:p>
    <w:p w:rsidR="00EC310D" w:rsidRPr="00CC36FE" w:rsidRDefault="00EC310D" w:rsidP="00EC310D">
      <w:pPr>
        <w:spacing w:line="235" w:lineRule="auto"/>
        <w:ind w:firstLine="703"/>
        <w:jc w:val="both"/>
        <w:rPr>
          <w:sz w:val="28"/>
          <w:szCs w:val="28"/>
        </w:rPr>
      </w:pPr>
      <w:r w:rsidRPr="00CC36FE">
        <w:rPr>
          <w:b/>
          <w:sz w:val="28"/>
          <w:szCs w:val="28"/>
        </w:rPr>
        <w:t xml:space="preserve">В число больничных организаций </w:t>
      </w:r>
      <w:r w:rsidRPr="00CC36FE">
        <w:rPr>
          <w:sz w:val="28"/>
          <w:szCs w:val="28"/>
        </w:rPr>
        <w:t>включаются организации здрав</w:t>
      </w:r>
      <w:r w:rsidRPr="00CC36FE">
        <w:rPr>
          <w:sz w:val="28"/>
          <w:szCs w:val="28"/>
        </w:rPr>
        <w:t>о</w:t>
      </w:r>
      <w:r w:rsidRPr="00CC36FE">
        <w:rPr>
          <w:sz w:val="28"/>
          <w:szCs w:val="28"/>
        </w:rPr>
        <w:t>охранения, осуществляющие медицинское обслуживание госпитализированных пациентов</w:t>
      </w:r>
      <w:r w:rsidRPr="00CC36FE">
        <w:rPr>
          <w:b/>
          <w:sz w:val="28"/>
          <w:szCs w:val="28"/>
        </w:rPr>
        <w:t xml:space="preserve"> </w:t>
      </w:r>
      <w:r w:rsidRPr="00CC36FE">
        <w:rPr>
          <w:sz w:val="28"/>
          <w:szCs w:val="28"/>
        </w:rPr>
        <w:t>(больницы, медсанчасти и диспансеры со стационарами, прочие о</w:t>
      </w:r>
      <w:r w:rsidRPr="00CC36FE">
        <w:rPr>
          <w:sz w:val="28"/>
          <w:szCs w:val="28"/>
        </w:rPr>
        <w:t>р</w:t>
      </w:r>
      <w:r w:rsidRPr="00CC36FE">
        <w:rPr>
          <w:sz w:val="28"/>
          <w:szCs w:val="28"/>
        </w:rPr>
        <w:t xml:space="preserve">ганизации, имеющие больничные койки). В больничных организациях учету подлежат </w:t>
      </w:r>
      <w:r w:rsidRPr="00CC36FE">
        <w:rPr>
          <w:b/>
          <w:sz w:val="28"/>
          <w:szCs w:val="28"/>
        </w:rPr>
        <w:t>койки</w:t>
      </w:r>
      <w:r w:rsidRPr="00CC36FE">
        <w:rPr>
          <w:sz w:val="28"/>
          <w:szCs w:val="28"/>
        </w:rPr>
        <w:t xml:space="preserve"> на конец года, оборудованные необходимым инвентарем.</w:t>
      </w:r>
    </w:p>
    <w:p w:rsidR="00EC310D" w:rsidRPr="00CC36FE" w:rsidRDefault="00EC310D" w:rsidP="00EC310D">
      <w:pPr>
        <w:tabs>
          <w:tab w:val="left" w:pos="6096"/>
        </w:tabs>
        <w:spacing w:line="235" w:lineRule="auto"/>
        <w:ind w:firstLine="703"/>
        <w:jc w:val="both"/>
        <w:rPr>
          <w:sz w:val="28"/>
          <w:szCs w:val="28"/>
        </w:rPr>
      </w:pPr>
      <w:r w:rsidRPr="00CC36FE">
        <w:rPr>
          <w:sz w:val="28"/>
          <w:szCs w:val="28"/>
        </w:rPr>
        <w:t xml:space="preserve">В число </w:t>
      </w:r>
      <w:r w:rsidRPr="00CC36FE">
        <w:rPr>
          <w:b/>
          <w:sz w:val="28"/>
          <w:szCs w:val="28"/>
        </w:rPr>
        <w:t>амбу</w:t>
      </w:r>
      <w:r w:rsidRPr="00CC36FE">
        <w:rPr>
          <w:b/>
          <w:sz w:val="28"/>
          <w:szCs w:val="28"/>
        </w:rPr>
        <w:softHyphen/>
        <w:t>лато</w:t>
      </w:r>
      <w:r w:rsidRPr="00CC36FE">
        <w:rPr>
          <w:b/>
          <w:sz w:val="28"/>
          <w:szCs w:val="28"/>
        </w:rPr>
        <w:softHyphen/>
        <w:t>рно-поликлинических организаций</w:t>
      </w:r>
      <w:r w:rsidRPr="00CC36FE">
        <w:rPr>
          <w:sz w:val="28"/>
          <w:szCs w:val="28"/>
        </w:rPr>
        <w:t xml:space="preserve"> включаются все медицинские организации, которые ведут амбулаторный при</w:t>
      </w:r>
      <w:r w:rsidRPr="00CC36FE">
        <w:rPr>
          <w:sz w:val="28"/>
          <w:szCs w:val="28"/>
        </w:rPr>
        <w:softHyphen/>
        <w:t>ем (поликлиники, амбулатории, диспансеры, полик</w:t>
      </w:r>
      <w:r w:rsidRPr="00CC36FE">
        <w:rPr>
          <w:sz w:val="28"/>
          <w:szCs w:val="28"/>
        </w:rPr>
        <w:softHyphen/>
        <w:t>ли</w:t>
      </w:r>
      <w:r w:rsidRPr="00CC36FE">
        <w:rPr>
          <w:sz w:val="28"/>
          <w:szCs w:val="28"/>
        </w:rPr>
        <w:softHyphen/>
        <w:t>ни</w:t>
      </w:r>
      <w:r w:rsidRPr="00CC36FE">
        <w:rPr>
          <w:sz w:val="28"/>
          <w:szCs w:val="28"/>
        </w:rPr>
        <w:softHyphen/>
        <w:t>ческие от</w:t>
      </w:r>
      <w:r w:rsidRPr="00CC36FE">
        <w:rPr>
          <w:sz w:val="28"/>
          <w:szCs w:val="28"/>
        </w:rPr>
        <w:softHyphen/>
        <w:t>де</w:t>
      </w:r>
      <w:r w:rsidRPr="00CC36FE">
        <w:rPr>
          <w:sz w:val="28"/>
          <w:szCs w:val="28"/>
        </w:rPr>
        <w:softHyphen/>
        <w:t>ления в составе больничных организаций и др.).</w:t>
      </w:r>
    </w:p>
    <w:p w:rsidR="00EC310D" w:rsidRPr="00CC36FE" w:rsidRDefault="00EC310D" w:rsidP="00EC310D">
      <w:pPr>
        <w:tabs>
          <w:tab w:val="left" w:pos="6096"/>
        </w:tabs>
        <w:spacing w:line="235" w:lineRule="auto"/>
        <w:ind w:firstLine="703"/>
        <w:jc w:val="both"/>
        <w:rPr>
          <w:sz w:val="28"/>
          <w:szCs w:val="28"/>
        </w:rPr>
      </w:pPr>
      <w:r w:rsidRPr="00CC36FE">
        <w:rPr>
          <w:sz w:val="28"/>
          <w:szCs w:val="28"/>
        </w:rPr>
        <w:t xml:space="preserve"> </w:t>
      </w:r>
      <w:r w:rsidRPr="00CC36FE">
        <w:rPr>
          <w:b/>
          <w:sz w:val="28"/>
          <w:szCs w:val="28"/>
        </w:rPr>
        <w:t xml:space="preserve">Мощность </w:t>
      </w:r>
      <w:r w:rsidRPr="00CC36FE">
        <w:rPr>
          <w:sz w:val="28"/>
          <w:szCs w:val="28"/>
        </w:rPr>
        <w:t>амбулаторно-поликлинических организаций (число посещ</w:t>
      </w:r>
      <w:r w:rsidRPr="00CC36FE">
        <w:rPr>
          <w:sz w:val="28"/>
          <w:szCs w:val="28"/>
        </w:rPr>
        <w:t>е</w:t>
      </w:r>
      <w:r w:rsidRPr="00CC36FE">
        <w:rPr>
          <w:sz w:val="28"/>
          <w:szCs w:val="28"/>
        </w:rPr>
        <w:t xml:space="preserve">ний в смену) </w:t>
      </w:r>
      <w:r w:rsidRPr="00CC36FE">
        <w:rPr>
          <w:b/>
          <w:sz w:val="28"/>
          <w:szCs w:val="28"/>
        </w:rPr>
        <w:t xml:space="preserve">– </w:t>
      </w:r>
      <w:r w:rsidRPr="00CC36FE">
        <w:rPr>
          <w:sz w:val="28"/>
          <w:szCs w:val="28"/>
        </w:rPr>
        <w:t xml:space="preserve">показатель, предусмотренный в проектной документации, а при его отсутствии, определяемый как частное от деления фактически занимаемой площади на нормативный показатель площади. </w:t>
      </w:r>
    </w:p>
    <w:p w:rsidR="00EC310D" w:rsidRPr="00CC36FE" w:rsidRDefault="00EC310D" w:rsidP="00EC310D">
      <w:pPr>
        <w:spacing w:line="235" w:lineRule="auto"/>
        <w:ind w:firstLine="703"/>
        <w:jc w:val="both"/>
        <w:rPr>
          <w:sz w:val="28"/>
          <w:szCs w:val="28"/>
        </w:rPr>
      </w:pPr>
      <w:r w:rsidRPr="00CC36FE">
        <w:rPr>
          <w:b/>
          <w:sz w:val="28"/>
          <w:szCs w:val="28"/>
        </w:rPr>
        <w:t>В общую численность врачей</w:t>
      </w:r>
      <w:r w:rsidRPr="00CC36FE">
        <w:rPr>
          <w:sz w:val="28"/>
          <w:szCs w:val="28"/>
        </w:rPr>
        <w:t xml:space="preserve"> включаются все врачи с высшим мед</w:t>
      </w:r>
      <w:r w:rsidRPr="00CC36FE">
        <w:rPr>
          <w:sz w:val="28"/>
          <w:szCs w:val="28"/>
        </w:rPr>
        <w:t>и</w:t>
      </w:r>
      <w:r w:rsidRPr="00CC36FE">
        <w:rPr>
          <w:sz w:val="28"/>
          <w:szCs w:val="28"/>
        </w:rPr>
        <w:t>цинским образованием, занятые на конец года в лечебно-профилактических, санитарных организациях, организациях социального обслуживания и др.</w:t>
      </w:r>
    </w:p>
    <w:p w:rsidR="00EC310D" w:rsidRPr="00CC36FE" w:rsidRDefault="00EC310D" w:rsidP="00EC310D">
      <w:pPr>
        <w:spacing w:line="235" w:lineRule="auto"/>
        <w:ind w:firstLine="703"/>
        <w:jc w:val="both"/>
        <w:rPr>
          <w:sz w:val="28"/>
          <w:szCs w:val="28"/>
        </w:rPr>
      </w:pPr>
      <w:r w:rsidRPr="00CC36FE">
        <w:rPr>
          <w:b/>
          <w:sz w:val="28"/>
          <w:szCs w:val="28"/>
        </w:rPr>
        <w:t xml:space="preserve">В общую численность среднего медицинского персонала </w:t>
      </w:r>
      <w:r w:rsidRPr="00CC36FE">
        <w:rPr>
          <w:sz w:val="28"/>
          <w:szCs w:val="28"/>
        </w:rPr>
        <w:t>включаются все лица со средним медицинским образованием, занятые в лечебно-профилактических, санитарных организациях, организациях социального о</w:t>
      </w:r>
      <w:r w:rsidRPr="00CC36FE">
        <w:rPr>
          <w:sz w:val="28"/>
          <w:szCs w:val="28"/>
        </w:rPr>
        <w:t>б</w:t>
      </w:r>
      <w:r w:rsidRPr="00CC36FE">
        <w:rPr>
          <w:sz w:val="28"/>
          <w:szCs w:val="28"/>
        </w:rPr>
        <w:t>служивания и др.</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spacing w:line="235" w:lineRule="auto"/>
        <w:jc w:val="center"/>
        <w:rPr>
          <w:rFonts w:ascii="Arial" w:hAnsi="Arial" w:cs="Arial"/>
          <w:b/>
          <w:sz w:val="28"/>
          <w:szCs w:val="28"/>
        </w:rPr>
      </w:pPr>
      <w:r w:rsidRPr="00CC36FE">
        <w:rPr>
          <w:rFonts w:ascii="Arial" w:hAnsi="Arial" w:cs="Arial"/>
          <w:b/>
          <w:sz w:val="28"/>
          <w:szCs w:val="28"/>
        </w:rPr>
        <w:t>ОБРАЗОВАНИЕ</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spacing w:line="235" w:lineRule="auto"/>
        <w:ind w:firstLine="709"/>
        <w:jc w:val="both"/>
        <w:rPr>
          <w:rFonts w:cs="Arial"/>
          <w:bCs/>
          <w:sz w:val="28"/>
          <w:szCs w:val="28"/>
        </w:rPr>
      </w:pPr>
      <w:r w:rsidRPr="00CC36FE">
        <w:rPr>
          <w:rFonts w:cs="Arial"/>
          <w:b/>
          <w:sz w:val="28"/>
          <w:szCs w:val="28"/>
        </w:rPr>
        <w:t>Дошкольное образование может быть получено</w:t>
      </w:r>
      <w:r w:rsidRPr="00CC36FE">
        <w:rPr>
          <w:rFonts w:cs="Arial"/>
          <w:sz w:val="28"/>
          <w:szCs w:val="28"/>
        </w:rPr>
        <w:t xml:space="preserve"> – в </w:t>
      </w:r>
      <w:r w:rsidRPr="00CC36FE">
        <w:rPr>
          <w:rFonts w:cs="Arial"/>
          <w:bCs/>
          <w:sz w:val="28"/>
          <w:szCs w:val="28"/>
        </w:rPr>
        <w:t>организациях, осуществляющих образовательную деятельность по образовательным програ</w:t>
      </w:r>
      <w:r w:rsidRPr="00CC36FE">
        <w:rPr>
          <w:rFonts w:cs="Arial"/>
          <w:bCs/>
          <w:sz w:val="28"/>
          <w:szCs w:val="28"/>
        </w:rPr>
        <w:t>м</w:t>
      </w:r>
      <w:r w:rsidRPr="00CC36FE">
        <w:rPr>
          <w:rFonts w:cs="Arial"/>
          <w:bCs/>
          <w:sz w:val="28"/>
          <w:szCs w:val="28"/>
        </w:rPr>
        <w:t>мам дошкольного образования, присмотр и уход за детьми:</w:t>
      </w:r>
    </w:p>
    <w:p w:rsidR="00EC310D" w:rsidRPr="00CC36FE" w:rsidRDefault="00EC310D" w:rsidP="00EC310D">
      <w:pPr>
        <w:numPr>
          <w:ilvl w:val="0"/>
          <w:numId w:val="31"/>
        </w:numPr>
        <w:tabs>
          <w:tab w:val="left" w:pos="567"/>
        </w:tabs>
        <w:spacing w:line="235" w:lineRule="auto"/>
        <w:ind w:left="567" w:hanging="425"/>
        <w:jc w:val="both"/>
        <w:rPr>
          <w:rFonts w:cs="Arial"/>
          <w:sz w:val="28"/>
          <w:szCs w:val="28"/>
        </w:rPr>
      </w:pPr>
      <w:r w:rsidRPr="00CC36FE">
        <w:rPr>
          <w:rFonts w:cs="Arial"/>
          <w:sz w:val="28"/>
          <w:szCs w:val="28"/>
        </w:rPr>
        <w:t>дошкольных образовательных организациях;</w:t>
      </w:r>
    </w:p>
    <w:p w:rsidR="00EC310D" w:rsidRPr="00CC36FE" w:rsidRDefault="00EC310D" w:rsidP="00EC310D">
      <w:pPr>
        <w:numPr>
          <w:ilvl w:val="0"/>
          <w:numId w:val="31"/>
        </w:numPr>
        <w:tabs>
          <w:tab w:val="left" w:pos="567"/>
        </w:tabs>
        <w:spacing w:line="235" w:lineRule="auto"/>
        <w:ind w:left="567" w:hanging="425"/>
        <w:jc w:val="both"/>
        <w:rPr>
          <w:rFonts w:cs="Arial"/>
          <w:sz w:val="28"/>
          <w:szCs w:val="28"/>
        </w:rPr>
      </w:pPr>
      <w:r w:rsidRPr="00CC36FE">
        <w:rPr>
          <w:rFonts w:cs="Arial"/>
          <w:sz w:val="28"/>
          <w:szCs w:val="28"/>
        </w:rPr>
        <w:t>общеобразовательных организациях, осуществляющих образовательную деятельность по образовательным программам дошкольного образования, присмотр и уход за детьми;</w:t>
      </w:r>
    </w:p>
    <w:p w:rsidR="00EC310D" w:rsidRPr="00CC36FE" w:rsidRDefault="00EC310D" w:rsidP="00EC310D">
      <w:pPr>
        <w:numPr>
          <w:ilvl w:val="0"/>
          <w:numId w:val="31"/>
        </w:numPr>
        <w:tabs>
          <w:tab w:val="left" w:pos="567"/>
        </w:tabs>
        <w:spacing w:line="235" w:lineRule="auto"/>
        <w:ind w:left="567" w:hanging="425"/>
        <w:jc w:val="both"/>
        <w:rPr>
          <w:rFonts w:cs="Arial"/>
          <w:sz w:val="28"/>
          <w:szCs w:val="28"/>
        </w:rPr>
      </w:pPr>
      <w:r w:rsidRPr="00CC36FE">
        <w:rPr>
          <w:rFonts w:cs="Arial"/>
          <w:sz w:val="28"/>
          <w:szCs w:val="28"/>
        </w:rPr>
        <w:t>организациях высшего образования, осуществляющих образовательную деятельность по образовательным программам дошкольного образования, присмотр и уход за детьми;</w:t>
      </w:r>
    </w:p>
    <w:p w:rsidR="00EC310D" w:rsidRPr="00CC36FE" w:rsidRDefault="00EC310D" w:rsidP="00EC310D">
      <w:pPr>
        <w:numPr>
          <w:ilvl w:val="0"/>
          <w:numId w:val="31"/>
        </w:numPr>
        <w:tabs>
          <w:tab w:val="left" w:pos="567"/>
        </w:tabs>
        <w:spacing w:line="235" w:lineRule="auto"/>
        <w:ind w:left="567" w:hanging="425"/>
        <w:jc w:val="both"/>
        <w:rPr>
          <w:rFonts w:cs="Arial"/>
          <w:sz w:val="28"/>
          <w:szCs w:val="28"/>
        </w:rPr>
      </w:pPr>
      <w:r w:rsidRPr="00CC36FE">
        <w:rPr>
          <w:rFonts w:cs="Arial"/>
          <w:sz w:val="28"/>
          <w:szCs w:val="28"/>
        </w:rPr>
        <w:t>организациях дополнительного образования детей, осуществляющих обр</w:t>
      </w:r>
      <w:r w:rsidRPr="00CC36FE">
        <w:rPr>
          <w:rFonts w:cs="Arial"/>
          <w:sz w:val="28"/>
          <w:szCs w:val="28"/>
        </w:rPr>
        <w:t>а</w:t>
      </w:r>
      <w:r w:rsidRPr="00CC36FE">
        <w:rPr>
          <w:rFonts w:cs="Arial"/>
          <w:sz w:val="28"/>
          <w:szCs w:val="28"/>
        </w:rPr>
        <w:t>зовательную деятельность по образовательным программам дошкольного образования, присмотр и уход за детьми;</w:t>
      </w:r>
    </w:p>
    <w:p w:rsidR="00EC310D" w:rsidRPr="00CC36FE" w:rsidRDefault="00EC310D" w:rsidP="00EC310D">
      <w:pPr>
        <w:numPr>
          <w:ilvl w:val="0"/>
          <w:numId w:val="31"/>
        </w:numPr>
        <w:tabs>
          <w:tab w:val="left" w:pos="567"/>
        </w:tabs>
        <w:spacing w:line="235" w:lineRule="auto"/>
        <w:ind w:left="567" w:hanging="425"/>
        <w:jc w:val="both"/>
        <w:rPr>
          <w:rFonts w:cs="Arial"/>
          <w:sz w:val="28"/>
          <w:szCs w:val="28"/>
        </w:rPr>
      </w:pPr>
      <w:r w:rsidRPr="00CC36FE">
        <w:rPr>
          <w:rFonts w:cs="Arial"/>
          <w:sz w:val="28"/>
          <w:szCs w:val="28"/>
        </w:rPr>
        <w:lastRenderedPageBreak/>
        <w:t>иных организациях, осуществляющих образовательную деятельность по образовательным программам дошкольного образования, присмотр и уход за детьми.</w:t>
      </w:r>
    </w:p>
    <w:p w:rsidR="00EC310D" w:rsidRPr="00CC36FE" w:rsidRDefault="00EC310D" w:rsidP="00EC310D">
      <w:pPr>
        <w:spacing w:line="235" w:lineRule="auto"/>
        <w:ind w:firstLine="709"/>
        <w:jc w:val="both"/>
        <w:rPr>
          <w:rFonts w:cs="Arial"/>
          <w:sz w:val="28"/>
          <w:szCs w:val="28"/>
        </w:rPr>
      </w:pPr>
      <w:r w:rsidRPr="00CC36FE">
        <w:rPr>
          <w:rFonts w:cs="Arial"/>
          <w:b/>
          <w:bCs/>
          <w:sz w:val="28"/>
          <w:szCs w:val="28"/>
        </w:rPr>
        <w:t>Численность воспитанников, приходящихся на 100 мест в организ</w:t>
      </w:r>
      <w:r w:rsidRPr="00CC36FE">
        <w:rPr>
          <w:rFonts w:cs="Arial"/>
          <w:b/>
          <w:bCs/>
          <w:sz w:val="28"/>
          <w:szCs w:val="28"/>
        </w:rPr>
        <w:t>а</w:t>
      </w:r>
      <w:r w:rsidRPr="00CC36FE">
        <w:rPr>
          <w:rFonts w:cs="Arial"/>
          <w:b/>
          <w:bCs/>
          <w:sz w:val="28"/>
          <w:szCs w:val="28"/>
        </w:rPr>
        <w:t>циях, осуществляющих образовательную деятельность по образовател</w:t>
      </w:r>
      <w:r w:rsidRPr="00CC36FE">
        <w:rPr>
          <w:rFonts w:cs="Arial"/>
          <w:b/>
          <w:bCs/>
          <w:sz w:val="28"/>
          <w:szCs w:val="28"/>
        </w:rPr>
        <w:t>ь</w:t>
      </w:r>
      <w:r w:rsidRPr="00CC36FE">
        <w:rPr>
          <w:rFonts w:cs="Arial"/>
          <w:b/>
          <w:bCs/>
          <w:sz w:val="28"/>
          <w:szCs w:val="28"/>
        </w:rPr>
        <w:t>ным программам дошкольного образования, присмотр и уход за детьми,</w:t>
      </w:r>
      <w:r w:rsidRPr="00CC36FE">
        <w:rPr>
          <w:rFonts w:cs="Arial"/>
          <w:sz w:val="28"/>
          <w:szCs w:val="28"/>
        </w:rPr>
        <w:t xml:space="preserve"> определяется как отношение численности воспитанников, посещающих </w:t>
      </w:r>
      <w:r w:rsidRPr="00CC36FE">
        <w:rPr>
          <w:rFonts w:cs="Arial"/>
          <w:bCs/>
          <w:sz w:val="28"/>
          <w:szCs w:val="28"/>
        </w:rPr>
        <w:t>орган</w:t>
      </w:r>
      <w:r w:rsidRPr="00CC36FE">
        <w:rPr>
          <w:rFonts w:cs="Arial"/>
          <w:bCs/>
          <w:sz w:val="28"/>
          <w:szCs w:val="28"/>
        </w:rPr>
        <w:t>и</w:t>
      </w:r>
      <w:r w:rsidRPr="00CC36FE">
        <w:rPr>
          <w:rFonts w:cs="Arial"/>
          <w:bCs/>
          <w:sz w:val="28"/>
          <w:szCs w:val="28"/>
        </w:rPr>
        <w:t>зации, осуществляющие образовательную деятельность по образовательным программам дошкольного образования, присмотр и уход за детьми</w:t>
      </w:r>
      <w:r w:rsidRPr="00CC36FE">
        <w:rPr>
          <w:rFonts w:cs="Arial"/>
          <w:sz w:val="28"/>
          <w:szCs w:val="28"/>
        </w:rPr>
        <w:t xml:space="preserve">, к числу мест в этих организациях. </w:t>
      </w:r>
    </w:p>
    <w:p w:rsidR="00EC310D" w:rsidRPr="0069798E" w:rsidRDefault="00EC310D" w:rsidP="00EC310D">
      <w:pPr>
        <w:spacing w:line="235" w:lineRule="auto"/>
        <w:ind w:firstLine="709"/>
        <w:jc w:val="both"/>
        <w:rPr>
          <w:spacing w:val="-4"/>
          <w:sz w:val="28"/>
          <w:szCs w:val="28"/>
        </w:rPr>
      </w:pPr>
      <w:r w:rsidRPr="0069798E">
        <w:rPr>
          <w:b/>
          <w:spacing w:val="-4"/>
          <w:sz w:val="28"/>
          <w:szCs w:val="28"/>
        </w:rPr>
        <w:t xml:space="preserve">Общеобразовательная организация </w:t>
      </w:r>
      <w:r w:rsidRPr="0069798E">
        <w:rPr>
          <w:spacing w:val="-4"/>
          <w:sz w:val="28"/>
          <w:szCs w:val="28"/>
        </w:rPr>
        <w:t>реализует общеобразовательные пр</w:t>
      </w:r>
      <w:r w:rsidRPr="0069798E">
        <w:rPr>
          <w:spacing w:val="-4"/>
          <w:sz w:val="28"/>
          <w:szCs w:val="28"/>
        </w:rPr>
        <w:t>о</w:t>
      </w:r>
      <w:r w:rsidRPr="0069798E">
        <w:rPr>
          <w:spacing w:val="-4"/>
          <w:sz w:val="28"/>
          <w:szCs w:val="28"/>
        </w:rPr>
        <w:t xml:space="preserve">граммы начального общего, основного общего, среднего общего образования. </w:t>
      </w:r>
    </w:p>
    <w:p w:rsidR="00EC310D" w:rsidRPr="00CC36FE" w:rsidRDefault="00EC310D" w:rsidP="00EC310D">
      <w:pPr>
        <w:spacing w:line="235" w:lineRule="auto"/>
        <w:ind w:firstLine="709"/>
        <w:jc w:val="both"/>
        <w:rPr>
          <w:sz w:val="28"/>
          <w:szCs w:val="28"/>
        </w:rPr>
      </w:pPr>
      <w:r w:rsidRPr="00CC36FE">
        <w:rPr>
          <w:b/>
          <w:sz w:val="28"/>
          <w:szCs w:val="28"/>
        </w:rPr>
        <w:t>Профессиональная</w:t>
      </w:r>
      <w:r w:rsidRPr="00CC36FE">
        <w:rPr>
          <w:sz w:val="28"/>
          <w:szCs w:val="28"/>
        </w:rPr>
        <w:t xml:space="preserve"> </w:t>
      </w:r>
      <w:r w:rsidRPr="00CC36FE">
        <w:rPr>
          <w:b/>
          <w:sz w:val="28"/>
          <w:szCs w:val="28"/>
        </w:rPr>
        <w:t>образовательная организация</w:t>
      </w:r>
      <w:r w:rsidRPr="00CC36FE">
        <w:rPr>
          <w:sz w:val="28"/>
          <w:szCs w:val="28"/>
        </w:rPr>
        <w:t xml:space="preserve"> – образовательная организация, осуществляющая в качестве основной цели ее деятельности обр</w:t>
      </w:r>
      <w:r w:rsidRPr="00CC36FE">
        <w:rPr>
          <w:sz w:val="28"/>
          <w:szCs w:val="28"/>
        </w:rPr>
        <w:t>а</w:t>
      </w:r>
      <w:r w:rsidRPr="00CC36FE">
        <w:rPr>
          <w:sz w:val="28"/>
          <w:szCs w:val="28"/>
        </w:rPr>
        <w:t>зовательную деятельность по образовательным программам среднего профе</w:t>
      </w:r>
      <w:r w:rsidRPr="00CC36FE">
        <w:rPr>
          <w:sz w:val="28"/>
          <w:szCs w:val="28"/>
        </w:rPr>
        <w:t>с</w:t>
      </w:r>
      <w:r w:rsidRPr="00CC36FE">
        <w:rPr>
          <w:sz w:val="28"/>
          <w:szCs w:val="28"/>
        </w:rPr>
        <w:t xml:space="preserve">сионального образования. </w:t>
      </w:r>
    </w:p>
    <w:p w:rsidR="00EC310D" w:rsidRPr="00CC36FE" w:rsidRDefault="00EC310D" w:rsidP="00EC310D">
      <w:pPr>
        <w:spacing w:line="235" w:lineRule="auto"/>
        <w:ind w:firstLine="709"/>
        <w:jc w:val="both"/>
        <w:rPr>
          <w:rFonts w:cs="Arial"/>
          <w:sz w:val="28"/>
          <w:szCs w:val="28"/>
        </w:rPr>
      </w:pPr>
      <w:r w:rsidRPr="00CC36FE">
        <w:rPr>
          <w:rFonts w:cs="Arial"/>
          <w:sz w:val="28"/>
          <w:szCs w:val="28"/>
        </w:rPr>
        <w:t>Профессиональное образование может быть получено при наличии соо</w:t>
      </w:r>
      <w:r w:rsidRPr="00CC36FE">
        <w:rPr>
          <w:rFonts w:cs="Arial"/>
          <w:sz w:val="28"/>
          <w:szCs w:val="28"/>
        </w:rPr>
        <w:t>т</w:t>
      </w:r>
      <w:r w:rsidRPr="00CC36FE">
        <w:rPr>
          <w:rFonts w:cs="Arial"/>
          <w:sz w:val="28"/>
          <w:szCs w:val="28"/>
        </w:rPr>
        <w:t>ветствующих лицензий:</w:t>
      </w:r>
    </w:p>
    <w:p w:rsidR="00EC310D" w:rsidRPr="0069798E" w:rsidRDefault="00EC310D" w:rsidP="00EC310D">
      <w:pPr>
        <w:numPr>
          <w:ilvl w:val="0"/>
          <w:numId w:val="31"/>
        </w:numPr>
        <w:tabs>
          <w:tab w:val="left" w:pos="567"/>
        </w:tabs>
        <w:spacing w:line="235" w:lineRule="auto"/>
        <w:ind w:left="567" w:hanging="425"/>
        <w:jc w:val="both"/>
        <w:rPr>
          <w:rFonts w:cs="Arial"/>
          <w:spacing w:val="-2"/>
          <w:sz w:val="28"/>
          <w:szCs w:val="28"/>
        </w:rPr>
      </w:pPr>
      <w:r w:rsidRPr="0069798E">
        <w:rPr>
          <w:rFonts w:cs="Arial"/>
          <w:b/>
          <w:spacing w:val="-2"/>
          <w:sz w:val="28"/>
          <w:szCs w:val="28"/>
        </w:rPr>
        <w:t>среднее профессиональное образование по программам подготовки квалифицированных рабочих, служащих</w:t>
      </w:r>
      <w:r w:rsidRPr="0069798E">
        <w:rPr>
          <w:rFonts w:cs="Arial"/>
          <w:spacing w:val="-2"/>
          <w:sz w:val="28"/>
          <w:szCs w:val="28"/>
        </w:rPr>
        <w:t xml:space="preserve"> – в профессиональных образ</w:t>
      </w:r>
      <w:r w:rsidRPr="0069798E">
        <w:rPr>
          <w:rFonts w:cs="Arial"/>
          <w:spacing w:val="-2"/>
          <w:sz w:val="28"/>
          <w:szCs w:val="28"/>
        </w:rPr>
        <w:t>о</w:t>
      </w:r>
      <w:r w:rsidRPr="0069798E">
        <w:rPr>
          <w:rFonts w:cs="Arial"/>
          <w:spacing w:val="-2"/>
          <w:sz w:val="28"/>
          <w:szCs w:val="28"/>
        </w:rPr>
        <w:t>вательных организациях и образовательных организациях высшего образ</w:t>
      </w:r>
      <w:r w:rsidRPr="0069798E">
        <w:rPr>
          <w:rFonts w:cs="Arial"/>
          <w:spacing w:val="-2"/>
          <w:sz w:val="28"/>
          <w:szCs w:val="28"/>
        </w:rPr>
        <w:t>о</w:t>
      </w:r>
      <w:r w:rsidRPr="0069798E">
        <w:rPr>
          <w:rFonts w:cs="Arial"/>
          <w:spacing w:val="-2"/>
          <w:sz w:val="28"/>
          <w:szCs w:val="28"/>
        </w:rPr>
        <w:t>вания, осуществляющих образовательную деятельность по образовател</w:t>
      </w:r>
      <w:r w:rsidRPr="0069798E">
        <w:rPr>
          <w:rFonts w:cs="Arial"/>
          <w:spacing w:val="-2"/>
          <w:sz w:val="28"/>
          <w:szCs w:val="28"/>
        </w:rPr>
        <w:t>ь</w:t>
      </w:r>
      <w:r w:rsidRPr="0069798E">
        <w:rPr>
          <w:rFonts w:cs="Arial"/>
          <w:spacing w:val="-2"/>
          <w:sz w:val="28"/>
          <w:szCs w:val="28"/>
        </w:rPr>
        <w:t>ным программам подготовки квалифицированных рабочих, служащих;</w:t>
      </w:r>
    </w:p>
    <w:p w:rsidR="00EC310D" w:rsidRPr="00CC36FE" w:rsidRDefault="00EC310D" w:rsidP="00EC310D">
      <w:pPr>
        <w:numPr>
          <w:ilvl w:val="0"/>
          <w:numId w:val="31"/>
        </w:numPr>
        <w:tabs>
          <w:tab w:val="left" w:pos="567"/>
        </w:tabs>
        <w:spacing w:line="235" w:lineRule="auto"/>
        <w:ind w:left="567" w:hanging="425"/>
        <w:jc w:val="both"/>
        <w:rPr>
          <w:rFonts w:cs="Arial"/>
          <w:sz w:val="28"/>
          <w:szCs w:val="28"/>
        </w:rPr>
      </w:pPr>
      <w:r w:rsidRPr="00CC36FE">
        <w:rPr>
          <w:rFonts w:cs="Arial"/>
          <w:b/>
          <w:sz w:val="28"/>
          <w:szCs w:val="28"/>
        </w:rPr>
        <w:t>среднее профессиональное образование по программам подготовки специалистов среднего звена</w:t>
      </w:r>
      <w:r w:rsidRPr="00CC36FE">
        <w:rPr>
          <w:rFonts w:cs="Arial"/>
          <w:sz w:val="28"/>
          <w:szCs w:val="28"/>
        </w:rPr>
        <w:t xml:space="preserve"> – в профессиональных образовательных о</w:t>
      </w:r>
      <w:r w:rsidRPr="00CC36FE">
        <w:rPr>
          <w:rFonts w:cs="Arial"/>
          <w:sz w:val="28"/>
          <w:szCs w:val="28"/>
        </w:rPr>
        <w:t>р</w:t>
      </w:r>
      <w:r w:rsidRPr="00CC36FE">
        <w:rPr>
          <w:rFonts w:cs="Arial"/>
          <w:sz w:val="28"/>
          <w:szCs w:val="28"/>
        </w:rPr>
        <w:t>ганизациях и образовательных организациях высшего образования, ос</w:t>
      </w:r>
      <w:r w:rsidRPr="00CC36FE">
        <w:rPr>
          <w:rFonts w:cs="Arial"/>
          <w:sz w:val="28"/>
          <w:szCs w:val="28"/>
        </w:rPr>
        <w:t>у</w:t>
      </w:r>
      <w:r w:rsidRPr="00CC36FE">
        <w:rPr>
          <w:rFonts w:cs="Arial"/>
          <w:sz w:val="28"/>
          <w:szCs w:val="28"/>
        </w:rPr>
        <w:t>ществляющих образовательную деятельность по образовательным пр</w:t>
      </w:r>
      <w:r w:rsidRPr="00CC36FE">
        <w:rPr>
          <w:rFonts w:cs="Arial"/>
          <w:sz w:val="28"/>
          <w:szCs w:val="28"/>
        </w:rPr>
        <w:t>о</w:t>
      </w:r>
      <w:r w:rsidRPr="00CC36FE">
        <w:rPr>
          <w:rFonts w:cs="Arial"/>
          <w:sz w:val="28"/>
          <w:szCs w:val="28"/>
        </w:rPr>
        <w:t>граммам подготовки специалистов среднего звена.</w:t>
      </w:r>
    </w:p>
    <w:p w:rsidR="00EC310D" w:rsidRPr="00CC36FE" w:rsidRDefault="00EC310D" w:rsidP="00EC310D">
      <w:pPr>
        <w:tabs>
          <w:tab w:val="left" w:pos="720"/>
        </w:tabs>
        <w:spacing w:line="235" w:lineRule="auto"/>
        <w:ind w:firstLine="709"/>
        <w:jc w:val="both"/>
        <w:rPr>
          <w:sz w:val="28"/>
          <w:szCs w:val="28"/>
        </w:rPr>
      </w:pPr>
      <w:r w:rsidRPr="00CC36FE">
        <w:rPr>
          <w:sz w:val="28"/>
          <w:szCs w:val="28"/>
        </w:rPr>
        <w:t xml:space="preserve">В составе </w:t>
      </w:r>
      <w:r w:rsidRPr="00CC36FE">
        <w:rPr>
          <w:b/>
          <w:sz w:val="28"/>
          <w:szCs w:val="28"/>
        </w:rPr>
        <w:t xml:space="preserve">студентов организаций высшего образования </w:t>
      </w:r>
      <w:r w:rsidRPr="00CC36FE">
        <w:rPr>
          <w:sz w:val="28"/>
          <w:szCs w:val="28"/>
        </w:rPr>
        <w:t>учтены обуч</w:t>
      </w:r>
      <w:r w:rsidRPr="00CC36FE">
        <w:rPr>
          <w:sz w:val="28"/>
          <w:szCs w:val="28"/>
        </w:rPr>
        <w:t>а</w:t>
      </w:r>
      <w:r w:rsidRPr="00CC36FE">
        <w:rPr>
          <w:sz w:val="28"/>
          <w:szCs w:val="28"/>
        </w:rPr>
        <w:t>ющиеся по программам бакалавриата, специалитета и магистратуры.</w:t>
      </w:r>
    </w:p>
    <w:p w:rsidR="00EC310D" w:rsidRPr="00CC36FE" w:rsidRDefault="00EC310D" w:rsidP="00EC310D">
      <w:pPr>
        <w:tabs>
          <w:tab w:val="left" w:pos="720"/>
        </w:tabs>
        <w:spacing w:line="235" w:lineRule="auto"/>
        <w:ind w:firstLine="709"/>
        <w:jc w:val="both"/>
        <w:rPr>
          <w:rFonts w:cs="Arial"/>
          <w:sz w:val="28"/>
          <w:szCs w:val="28"/>
        </w:rPr>
      </w:pPr>
      <w:r w:rsidRPr="00CC36FE">
        <w:rPr>
          <w:rFonts w:cs="Arial"/>
          <w:sz w:val="28"/>
          <w:szCs w:val="28"/>
        </w:rPr>
        <w:t>В соответствии с Законом Российской Федерации от 29 декабря 2012 г. № 273-ФЗ «Об образовании в Российской Федерации» документ об образов</w:t>
      </w:r>
      <w:r w:rsidRPr="00CC36FE">
        <w:rPr>
          <w:rFonts w:cs="Arial"/>
          <w:sz w:val="28"/>
          <w:szCs w:val="28"/>
        </w:rPr>
        <w:t>а</w:t>
      </w:r>
      <w:r w:rsidRPr="00CC36FE">
        <w:rPr>
          <w:rFonts w:cs="Arial"/>
          <w:sz w:val="28"/>
          <w:szCs w:val="28"/>
        </w:rPr>
        <w:t xml:space="preserve">нии, выдаваемый лицам, успешно прошедшим государственную итоговую </w:t>
      </w:r>
      <w:r w:rsidRPr="00CC36FE">
        <w:rPr>
          <w:rFonts w:cs="Arial"/>
          <w:sz w:val="28"/>
          <w:szCs w:val="28"/>
        </w:rPr>
        <w:br/>
        <w:t xml:space="preserve">аттестацию, подтверждает получение </w:t>
      </w:r>
      <w:r w:rsidRPr="00CC36FE">
        <w:rPr>
          <w:rFonts w:cs="Arial"/>
          <w:b/>
          <w:sz w:val="28"/>
          <w:szCs w:val="28"/>
        </w:rPr>
        <w:t>высшего образования</w:t>
      </w:r>
      <w:r w:rsidRPr="00CC36FE">
        <w:rPr>
          <w:rFonts w:cs="Arial"/>
          <w:sz w:val="28"/>
          <w:szCs w:val="28"/>
        </w:rPr>
        <w:t>: «высшее образ</w:t>
      </w:r>
      <w:r w:rsidRPr="00CC36FE">
        <w:rPr>
          <w:rFonts w:cs="Arial"/>
          <w:sz w:val="28"/>
          <w:szCs w:val="28"/>
        </w:rPr>
        <w:t>о</w:t>
      </w:r>
      <w:r w:rsidRPr="00CC36FE">
        <w:rPr>
          <w:rFonts w:cs="Arial"/>
          <w:sz w:val="28"/>
          <w:szCs w:val="28"/>
        </w:rPr>
        <w:t>вание - бакалавриат (подтверждается дипломом бакалавра); высшее образов</w:t>
      </w:r>
      <w:r w:rsidRPr="00CC36FE">
        <w:rPr>
          <w:rFonts w:cs="Arial"/>
          <w:sz w:val="28"/>
          <w:szCs w:val="28"/>
        </w:rPr>
        <w:t>а</w:t>
      </w:r>
      <w:r w:rsidRPr="00CC36FE">
        <w:rPr>
          <w:rFonts w:cs="Arial"/>
          <w:sz w:val="28"/>
          <w:szCs w:val="28"/>
        </w:rPr>
        <w:t>ние - специалитет (подтверждается дипломом специалиста); высшее образов</w:t>
      </w:r>
      <w:r w:rsidRPr="00CC36FE">
        <w:rPr>
          <w:rFonts w:cs="Arial"/>
          <w:sz w:val="28"/>
          <w:szCs w:val="28"/>
        </w:rPr>
        <w:t>а</w:t>
      </w:r>
      <w:r w:rsidRPr="00CC36FE">
        <w:rPr>
          <w:rFonts w:cs="Arial"/>
          <w:sz w:val="28"/>
          <w:szCs w:val="28"/>
        </w:rPr>
        <w:t>ние - магистратура (подтверждается дипломом магистра)».</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spacing w:line="235" w:lineRule="auto"/>
        <w:ind w:right="-1"/>
        <w:jc w:val="center"/>
        <w:rPr>
          <w:rFonts w:ascii="Arial (W1)" w:hAnsi="Arial (W1)"/>
          <w:b/>
          <w:caps/>
          <w:sz w:val="28"/>
          <w:szCs w:val="28"/>
        </w:rPr>
      </w:pPr>
      <w:r w:rsidRPr="00CC36FE">
        <w:rPr>
          <w:rFonts w:ascii="Arial (W1)" w:hAnsi="Arial (W1)"/>
          <w:b/>
          <w:caps/>
          <w:sz w:val="28"/>
          <w:szCs w:val="28"/>
        </w:rPr>
        <w:t>Культура</w:t>
      </w:r>
      <w:r w:rsidRPr="00CC36FE">
        <w:rPr>
          <w:rFonts w:asciiTheme="minorHAnsi" w:hAnsiTheme="minorHAnsi"/>
          <w:b/>
          <w:caps/>
          <w:sz w:val="28"/>
          <w:szCs w:val="28"/>
        </w:rPr>
        <w:t>,</w:t>
      </w:r>
      <w:r w:rsidRPr="00CC36FE">
        <w:rPr>
          <w:rFonts w:ascii="Arial (W1)" w:hAnsi="Arial (W1)"/>
          <w:b/>
          <w:caps/>
          <w:sz w:val="28"/>
          <w:szCs w:val="28"/>
        </w:rPr>
        <w:t xml:space="preserve"> ОТДЫХ</w:t>
      </w:r>
    </w:p>
    <w:p w:rsidR="00EC310D" w:rsidRPr="00CC36FE" w:rsidRDefault="00EC310D" w:rsidP="00EC310D">
      <w:pPr>
        <w:spacing w:line="235" w:lineRule="auto"/>
        <w:ind w:firstLine="709"/>
        <w:jc w:val="both"/>
        <w:rPr>
          <w:b/>
          <w:bCs/>
          <w:color w:val="FF0000"/>
          <w:sz w:val="28"/>
          <w:szCs w:val="28"/>
          <w:highlight w:val="yellow"/>
        </w:rPr>
      </w:pPr>
    </w:p>
    <w:p w:rsidR="00EC310D" w:rsidRPr="009C308F" w:rsidRDefault="00EC310D" w:rsidP="00EC310D">
      <w:pPr>
        <w:spacing w:line="235" w:lineRule="auto"/>
        <w:ind w:right="-1" w:firstLine="709"/>
        <w:jc w:val="both"/>
        <w:rPr>
          <w:sz w:val="28"/>
          <w:szCs w:val="28"/>
        </w:rPr>
      </w:pPr>
      <w:r w:rsidRPr="009C308F">
        <w:rPr>
          <w:sz w:val="28"/>
          <w:szCs w:val="28"/>
        </w:rPr>
        <w:t xml:space="preserve">К </w:t>
      </w:r>
      <w:r w:rsidRPr="009C308F">
        <w:rPr>
          <w:b/>
          <w:sz w:val="28"/>
          <w:szCs w:val="28"/>
        </w:rPr>
        <w:t>числу общедоступных библиотек</w:t>
      </w:r>
      <w:r w:rsidRPr="009C308F">
        <w:rPr>
          <w:sz w:val="28"/>
          <w:szCs w:val="28"/>
        </w:rPr>
        <w:t xml:space="preserve"> отнесены библиотеки, имеющие универсальные книжные фонды и удовлетворяющие массовые запросы насел</w:t>
      </w:r>
      <w:r w:rsidRPr="009C308F">
        <w:rPr>
          <w:sz w:val="28"/>
          <w:szCs w:val="28"/>
        </w:rPr>
        <w:t>е</w:t>
      </w:r>
      <w:r w:rsidRPr="009C308F">
        <w:rPr>
          <w:sz w:val="28"/>
          <w:szCs w:val="28"/>
        </w:rPr>
        <w:t xml:space="preserve">ния на литературу. </w:t>
      </w:r>
    </w:p>
    <w:p w:rsidR="00EC310D" w:rsidRPr="00CC36FE" w:rsidRDefault="00EC310D" w:rsidP="00EC310D">
      <w:pPr>
        <w:spacing w:line="235" w:lineRule="auto"/>
        <w:ind w:right="-21" w:firstLine="709"/>
        <w:jc w:val="both"/>
        <w:rPr>
          <w:rFonts w:ascii="Arial" w:hAnsi="Arial"/>
          <w:b/>
          <w:sz w:val="28"/>
          <w:szCs w:val="28"/>
        </w:rPr>
      </w:pPr>
      <w:r w:rsidRPr="00CC36FE">
        <w:rPr>
          <w:b/>
          <w:sz w:val="28"/>
          <w:szCs w:val="28"/>
        </w:rPr>
        <w:t>Отдых детей и их оздоровление</w:t>
      </w:r>
      <w:r w:rsidRPr="00CC36FE">
        <w:rPr>
          <w:sz w:val="28"/>
          <w:szCs w:val="28"/>
        </w:rPr>
        <w:t xml:space="preserve"> – совокупность мероприятий, обеспеч</w:t>
      </w:r>
      <w:r w:rsidRPr="00CC36FE">
        <w:rPr>
          <w:sz w:val="28"/>
          <w:szCs w:val="28"/>
        </w:rPr>
        <w:t>и</w:t>
      </w:r>
      <w:r w:rsidRPr="00CC36FE">
        <w:rPr>
          <w:sz w:val="28"/>
          <w:szCs w:val="28"/>
        </w:rPr>
        <w:t>вающих развитие творческого потенциала детей, охрану и укрепление их зд</w:t>
      </w:r>
      <w:r w:rsidRPr="00CC36FE">
        <w:rPr>
          <w:sz w:val="28"/>
          <w:szCs w:val="28"/>
        </w:rPr>
        <w:t>о</w:t>
      </w:r>
      <w:r w:rsidRPr="00CC36FE">
        <w:rPr>
          <w:sz w:val="28"/>
          <w:szCs w:val="28"/>
        </w:rPr>
        <w:t xml:space="preserve">ровья, формирование у детей навыков здорового образа жизни, соблюдение ими </w:t>
      </w:r>
      <w:r w:rsidRPr="00CC36FE">
        <w:rPr>
          <w:sz w:val="28"/>
          <w:szCs w:val="28"/>
        </w:rPr>
        <w:lastRenderedPageBreak/>
        <w:t>режима питания и жизнедеятельности в благоприятной окружающей среде при выполнении санитарно-гигиенических и санитарно-эпидемиологических треб</w:t>
      </w:r>
      <w:r w:rsidRPr="00CC36FE">
        <w:rPr>
          <w:sz w:val="28"/>
          <w:szCs w:val="28"/>
        </w:rPr>
        <w:t>о</w:t>
      </w:r>
      <w:r w:rsidRPr="00CC36FE">
        <w:rPr>
          <w:sz w:val="28"/>
          <w:szCs w:val="28"/>
        </w:rPr>
        <w:t>ваний.</w:t>
      </w:r>
    </w:p>
    <w:p w:rsidR="00EC310D" w:rsidRPr="00CC36FE" w:rsidRDefault="00EC310D" w:rsidP="00EC310D">
      <w:pPr>
        <w:spacing w:line="235" w:lineRule="auto"/>
        <w:ind w:right="-1" w:firstLine="709"/>
        <w:jc w:val="both"/>
        <w:rPr>
          <w:color w:val="FF0000"/>
          <w:sz w:val="28"/>
          <w:szCs w:val="28"/>
        </w:rPr>
      </w:pP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tabs>
          <w:tab w:val="center" w:pos="4153"/>
        </w:tabs>
        <w:spacing w:line="235" w:lineRule="auto"/>
        <w:ind w:right="-1"/>
        <w:jc w:val="center"/>
        <w:rPr>
          <w:rFonts w:ascii="Arial (W1)" w:hAnsi="Arial (W1)" w:cs="Arial"/>
          <w:b/>
          <w:caps/>
          <w:sz w:val="28"/>
          <w:szCs w:val="28"/>
        </w:rPr>
      </w:pPr>
      <w:r w:rsidRPr="00CC36FE">
        <w:rPr>
          <w:rFonts w:ascii="Arial (W1)" w:hAnsi="Arial (W1)" w:cs="Arial"/>
          <w:b/>
          <w:caps/>
          <w:sz w:val="28"/>
          <w:szCs w:val="28"/>
        </w:rPr>
        <w:t>Оборот организаций</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spacing w:line="235" w:lineRule="auto"/>
        <w:ind w:firstLine="709"/>
        <w:jc w:val="both"/>
        <w:rPr>
          <w:color w:val="000000"/>
          <w:sz w:val="28"/>
          <w:szCs w:val="28"/>
        </w:rPr>
      </w:pPr>
      <w:r w:rsidRPr="00CC36FE">
        <w:rPr>
          <w:b/>
          <w:color w:val="000000"/>
          <w:sz w:val="28"/>
          <w:szCs w:val="28"/>
        </w:rPr>
        <w:t>Оборот</w:t>
      </w:r>
      <w:r w:rsidRPr="00CC36FE">
        <w:rPr>
          <w:b/>
          <w:bCs/>
          <w:color w:val="000000"/>
          <w:sz w:val="28"/>
          <w:szCs w:val="28"/>
        </w:rPr>
        <w:t xml:space="preserve"> организаций</w:t>
      </w:r>
      <w:r w:rsidRPr="00CC36FE">
        <w:rPr>
          <w:color w:val="000000"/>
          <w:sz w:val="28"/>
          <w:szCs w:val="28"/>
        </w:rPr>
        <w:t xml:space="preserve"> включает стоимость отгруженных товаров </w:t>
      </w:r>
      <w:r w:rsidRPr="00CC36FE">
        <w:rPr>
          <w:color w:val="000000"/>
          <w:sz w:val="28"/>
          <w:szCs w:val="28"/>
        </w:rPr>
        <w:br/>
        <w:t xml:space="preserve">собственного производства, выполненных работ и услуг собственными силами, </w:t>
      </w:r>
      <w:r w:rsidRPr="00CC36FE">
        <w:rPr>
          <w:color w:val="000000"/>
          <w:sz w:val="28"/>
          <w:szCs w:val="28"/>
        </w:rPr>
        <w:br/>
        <w:t xml:space="preserve">а также выручку от продажи приобретенных на стороне товаров (без налога на </w:t>
      </w:r>
      <w:r w:rsidRPr="00CC36FE">
        <w:rPr>
          <w:color w:val="000000"/>
          <w:sz w:val="28"/>
          <w:szCs w:val="28"/>
        </w:rPr>
        <w:br/>
        <w:t xml:space="preserve">добавленную стоимость, акцизов и аналогичных обязательных платежей). </w:t>
      </w:r>
    </w:p>
    <w:p w:rsidR="00EC310D" w:rsidRPr="00CC36FE" w:rsidRDefault="00EC310D" w:rsidP="00EC310D">
      <w:pPr>
        <w:spacing w:line="235" w:lineRule="auto"/>
        <w:ind w:firstLine="709"/>
        <w:jc w:val="both"/>
        <w:rPr>
          <w:color w:val="000000"/>
          <w:sz w:val="28"/>
          <w:szCs w:val="28"/>
        </w:rPr>
      </w:pPr>
      <w:r w:rsidRPr="00CC36FE">
        <w:rPr>
          <w:color w:val="000000"/>
          <w:sz w:val="28"/>
          <w:szCs w:val="28"/>
        </w:rPr>
        <w:t xml:space="preserve">Объем отгруженных товаров собственного производства представляет </w:t>
      </w:r>
      <w:r w:rsidRPr="00CC36FE">
        <w:rPr>
          <w:color w:val="000000"/>
          <w:sz w:val="28"/>
          <w:szCs w:val="28"/>
        </w:rPr>
        <w:br/>
        <w:t>собой стоимость товаров, которые произведены юридическим лицом и факт</w:t>
      </w:r>
      <w:r w:rsidRPr="00CC36FE">
        <w:rPr>
          <w:color w:val="000000"/>
          <w:sz w:val="28"/>
          <w:szCs w:val="28"/>
        </w:rPr>
        <w:t>и</w:t>
      </w:r>
      <w:r w:rsidRPr="00CC36FE">
        <w:rPr>
          <w:color w:val="000000"/>
          <w:sz w:val="28"/>
          <w:szCs w:val="28"/>
        </w:rPr>
        <w:t xml:space="preserve">чески отгружены в отчетном периоде или отпущены им в порядке продажи, </w:t>
      </w:r>
      <w:r w:rsidRPr="00CC36FE">
        <w:rPr>
          <w:color w:val="000000"/>
          <w:sz w:val="28"/>
          <w:szCs w:val="28"/>
        </w:rPr>
        <w:br/>
        <w:t>а также прямого обмена на сторону (другим юридическим и физическим л</w:t>
      </w:r>
      <w:r w:rsidRPr="00CC36FE">
        <w:rPr>
          <w:color w:val="000000"/>
          <w:sz w:val="28"/>
          <w:szCs w:val="28"/>
        </w:rPr>
        <w:t>и</w:t>
      </w:r>
      <w:r w:rsidRPr="00CC36FE">
        <w:rPr>
          <w:color w:val="000000"/>
          <w:sz w:val="28"/>
          <w:szCs w:val="28"/>
        </w:rPr>
        <w:t xml:space="preserve">цам), независимо от того, поступили деньги на счет продавца или нет. </w:t>
      </w:r>
    </w:p>
    <w:p w:rsidR="00EC310D" w:rsidRPr="00CC36FE" w:rsidRDefault="00EC310D" w:rsidP="00EC310D">
      <w:pPr>
        <w:widowControl w:val="0"/>
        <w:spacing w:line="235" w:lineRule="auto"/>
        <w:ind w:firstLine="709"/>
        <w:jc w:val="both"/>
        <w:rPr>
          <w:color w:val="000000"/>
          <w:sz w:val="28"/>
          <w:szCs w:val="28"/>
        </w:rPr>
      </w:pPr>
      <w:r w:rsidRPr="00CC36FE">
        <w:rPr>
          <w:color w:val="000000"/>
          <w:sz w:val="28"/>
          <w:szCs w:val="28"/>
        </w:rPr>
        <w:t xml:space="preserve">Данные по этому показателю представляют совокупность организаций с соответствующим основным видом деятельности и отражают коммерческую </w:t>
      </w:r>
      <w:r w:rsidRPr="00CC36FE">
        <w:rPr>
          <w:color w:val="000000"/>
          <w:sz w:val="28"/>
          <w:szCs w:val="28"/>
        </w:rPr>
        <w:br/>
        <w:t>деятельность организаций.</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pStyle w:val="af"/>
        <w:spacing w:before="0" w:beforeAutospacing="0" w:after="0" w:afterAutospacing="0" w:line="235" w:lineRule="auto"/>
        <w:jc w:val="center"/>
        <w:rPr>
          <w:rFonts w:ascii="Arial (W1)" w:hAnsi="Arial (W1)" w:cs="Arial"/>
          <w:b/>
          <w:caps/>
          <w:sz w:val="28"/>
          <w:szCs w:val="28"/>
        </w:rPr>
      </w:pPr>
      <w:r w:rsidRPr="00CC36FE">
        <w:rPr>
          <w:rFonts w:ascii="Arial (W1)" w:hAnsi="Arial (W1)" w:cs="Arial"/>
          <w:b/>
          <w:caps/>
          <w:sz w:val="28"/>
          <w:szCs w:val="28"/>
        </w:rPr>
        <w:t xml:space="preserve">проМЫШЛЕННОЕ производство </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spacing w:line="235" w:lineRule="auto"/>
        <w:ind w:firstLine="709"/>
        <w:jc w:val="both"/>
        <w:rPr>
          <w:iCs/>
          <w:color w:val="000000"/>
          <w:sz w:val="28"/>
          <w:szCs w:val="28"/>
        </w:rPr>
      </w:pPr>
      <w:r w:rsidRPr="00CC36FE">
        <w:rPr>
          <w:b/>
          <w:iCs/>
          <w:color w:val="000000"/>
          <w:sz w:val="28"/>
          <w:szCs w:val="28"/>
        </w:rPr>
        <w:t>Объем отгруженных товаров собственного производства, выполне</w:t>
      </w:r>
      <w:r w:rsidRPr="00CC36FE">
        <w:rPr>
          <w:b/>
          <w:iCs/>
          <w:color w:val="000000"/>
          <w:sz w:val="28"/>
          <w:szCs w:val="28"/>
        </w:rPr>
        <w:t>н</w:t>
      </w:r>
      <w:r w:rsidRPr="00CC36FE">
        <w:rPr>
          <w:b/>
          <w:iCs/>
          <w:color w:val="000000"/>
          <w:sz w:val="28"/>
          <w:szCs w:val="28"/>
        </w:rPr>
        <w:t>ных работ и услуг собственными силами</w:t>
      </w:r>
      <w:r w:rsidRPr="00CC36FE">
        <w:rPr>
          <w:iCs/>
          <w:color w:val="000000"/>
          <w:sz w:val="28"/>
          <w:szCs w:val="28"/>
        </w:rPr>
        <w:t xml:space="preserve"> – стоимость отгруженных или о</w:t>
      </w:r>
      <w:r w:rsidRPr="00CC36FE">
        <w:rPr>
          <w:iCs/>
          <w:color w:val="000000"/>
          <w:sz w:val="28"/>
          <w:szCs w:val="28"/>
        </w:rPr>
        <w:t>т</w:t>
      </w:r>
      <w:r w:rsidRPr="00CC36FE">
        <w:rPr>
          <w:iCs/>
          <w:color w:val="000000"/>
          <w:sz w:val="28"/>
          <w:szCs w:val="28"/>
        </w:rPr>
        <w:t xml:space="preserve">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EC310D" w:rsidRPr="00CC36FE" w:rsidRDefault="00EC310D" w:rsidP="00EC310D">
      <w:pPr>
        <w:spacing w:line="235" w:lineRule="auto"/>
        <w:ind w:firstLine="709"/>
        <w:jc w:val="both"/>
        <w:rPr>
          <w:iCs/>
          <w:color w:val="000000"/>
          <w:sz w:val="28"/>
          <w:szCs w:val="28"/>
        </w:rPr>
      </w:pPr>
      <w:r w:rsidRPr="00CC36FE">
        <w:rPr>
          <w:iCs/>
          <w:color w:val="000000"/>
          <w:sz w:val="28"/>
          <w:szCs w:val="28"/>
        </w:rPr>
        <w:t>Объем отгруженных товаров представляет собой стоимость товаров, к</w:t>
      </w:r>
      <w:r w:rsidRPr="00CC36FE">
        <w:rPr>
          <w:iCs/>
          <w:color w:val="000000"/>
          <w:sz w:val="28"/>
          <w:szCs w:val="28"/>
        </w:rPr>
        <w:t>о</w:t>
      </w:r>
      <w:r w:rsidRPr="00CC36FE">
        <w:rPr>
          <w:iCs/>
          <w:color w:val="000000"/>
          <w:sz w:val="28"/>
          <w:szCs w:val="28"/>
        </w:rPr>
        <w:t>торые произведены данным юридическим лицом и фактически отгружены (п</w:t>
      </w:r>
      <w:r w:rsidRPr="00CC36FE">
        <w:rPr>
          <w:iCs/>
          <w:color w:val="000000"/>
          <w:sz w:val="28"/>
          <w:szCs w:val="28"/>
        </w:rPr>
        <w:t>е</w:t>
      </w:r>
      <w:r w:rsidRPr="00CC36FE">
        <w:rPr>
          <w:iCs/>
          <w:color w:val="000000"/>
          <w:sz w:val="28"/>
          <w:szCs w:val="28"/>
        </w:rPr>
        <w:t>реданы) в отчетном периоде на сторону (другим юридическим и физическим лицам), включая товары, сданные по акту заказчику на месте, независимо от т</w:t>
      </w:r>
      <w:r w:rsidRPr="00CC36FE">
        <w:rPr>
          <w:iCs/>
          <w:color w:val="000000"/>
          <w:sz w:val="28"/>
          <w:szCs w:val="28"/>
        </w:rPr>
        <w:t>о</w:t>
      </w:r>
      <w:r w:rsidRPr="00CC36FE">
        <w:rPr>
          <w:iCs/>
          <w:color w:val="000000"/>
          <w:sz w:val="28"/>
          <w:szCs w:val="28"/>
        </w:rPr>
        <w:t>го, поступили деньги на счет продавца или нет.</w:t>
      </w:r>
    </w:p>
    <w:p w:rsidR="00EC310D" w:rsidRPr="00CC36FE" w:rsidRDefault="00EC310D" w:rsidP="00EC310D">
      <w:pPr>
        <w:widowControl w:val="0"/>
        <w:spacing w:line="235" w:lineRule="auto"/>
        <w:ind w:firstLine="709"/>
        <w:jc w:val="both"/>
        <w:rPr>
          <w:iCs/>
          <w:color w:val="000000"/>
          <w:sz w:val="28"/>
          <w:szCs w:val="28"/>
        </w:rPr>
      </w:pPr>
      <w:r w:rsidRPr="00CC36FE">
        <w:rPr>
          <w:iCs/>
          <w:color w:val="000000"/>
          <w:sz w:val="28"/>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Данные приводятся в фактических отпус</w:t>
      </w:r>
      <w:r w:rsidRPr="00CC36FE">
        <w:rPr>
          <w:iCs/>
          <w:color w:val="000000"/>
          <w:sz w:val="28"/>
          <w:szCs w:val="28"/>
        </w:rPr>
        <w:t>к</w:t>
      </w:r>
      <w:r w:rsidRPr="00CC36FE">
        <w:rPr>
          <w:iCs/>
          <w:color w:val="000000"/>
          <w:sz w:val="28"/>
          <w:szCs w:val="28"/>
        </w:rPr>
        <w:t>ных ценах без налога на добавленную стоимость, акцизов и аналогичных обяз</w:t>
      </w:r>
      <w:r w:rsidRPr="00CC36FE">
        <w:rPr>
          <w:iCs/>
          <w:color w:val="000000"/>
          <w:sz w:val="28"/>
          <w:szCs w:val="28"/>
        </w:rPr>
        <w:t>а</w:t>
      </w:r>
      <w:r w:rsidRPr="00CC36FE">
        <w:rPr>
          <w:iCs/>
          <w:color w:val="000000"/>
          <w:sz w:val="28"/>
          <w:szCs w:val="28"/>
        </w:rPr>
        <w:t>тельных платежей. Группировки по видам деятельности представляют собой совокупность соответствующих фактических видов деятельности, осуществл</w:t>
      </w:r>
      <w:r w:rsidRPr="00CC36FE">
        <w:rPr>
          <w:iCs/>
          <w:color w:val="000000"/>
          <w:sz w:val="28"/>
          <w:szCs w:val="28"/>
        </w:rPr>
        <w:t>я</w:t>
      </w:r>
      <w:r w:rsidRPr="00CC36FE">
        <w:rPr>
          <w:iCs/>
          <w:color w:val="000000"/>
          <w:sz w:val="28"/>
          <w:szCs w:val="28"/>
        </w:rPr>
        <w:t>емых организациями, независимо от их основного вида деятельности.</w:t>
      </w:r>
    </w:p>
    <w:p w:rsidR="00EC310D" w:rsidRPr="00CC36FE" w:rsidRDefault="00EC310D" w:rsidP="00EC310D">
      <w:pPr>
        <w:spacing w:line="235" w:lineRule="auto"/>
        <w:ind w:firstLine="709"/>
        <w:jc w:val="both"/>
        <w:rPr>
          <w:iCs/>
          <w:color w:val="000000"/>
          <w:sz w:val="28"/>
          <w:szCs w:val="28"/>
        </w:rPr>
      </w:pPr>
      <w:r w:rsidRPr="00CC36FE">
        <w:rPr>
          <w:b/>
          <w:iCs/>
          <w:color w:val="000000"/>
          <w:sz w:val="28"/>
          <w:szCs w:val="28"/>
        </w:rPr>
        <w:t xml:space="preserve">Индекс производства </w:t>
      </w:r>
      <w:r w:rsidRPr="00CC36FE">
        <w:rPr>
          <w:color w:val="000000"/>
          <w:sz w:val="28"/>
          <w:szCs w:val="28"/>
        </w:rPr>
        <w:t>–</w:t>
      </w:r>
      <w:r w:rsidRPr="00CC36FE">
        <w:rPr>
          <w:iCs/>
          <w:color w:val="000000"/>
          <w:sz w:val="28"/>
          <w:szCs w:val="28"/>
        </w:rPr>
        <w:t xml:space="preserve"> относительный показатель, характеризующий изменение масштабов производства в сравниваемых периодах. </w:t>
      </w:r>
    </w:p>
    <w:p w:rsidR="00EC310D" w:rsidRPr="00CC36FE" w:rsidRDefault="00EC310D" w:rsidP="00EC310D">
      <w:pPr>
        <w:spacing w:line="235" w:lineRule="auto"/>
        <w:ind w:firstLine="709"/>
        <w:jc w:val="both"/>
        <w:rPr>
          <w:iCs/>
          <w:color w:val="000000"/>
          <w:sz w:val="28"/>
          <w:szCs w:val="28"/>
        </w:rPr>
      </w:pPr>
      <w:r w:rsidRPr="00CC36FE">
        <w:rPr>
          <w:iCs/>
          <w:color w:val="000000"/>
          <w:sz w:val="28"/>
          <w:szCs w:val="28"/>
        </w:rPr>
        <w:t>Различают индивидуальные и сводные индексы производства. Индивид</w:t>
      </w:r>
      <w:r w:rsidRPr="00CC36FE">
        <w:rPr>
          <w:iCs/>
          <w:color w:val="000000"/>
          <w:sz w:val="28"/>
          <w:szCs w:val="28"/>
        </w:rPr>
        <w:t>у</w:t>
      </w:r>
      <w:r w:rsidRPr="00CC36FE">
        <w:rPr>
          <w:iCs/>
          <w:color w:val="000000"/>
          <w:sz w:val="28"/>
          <w:szCs w:val="28"/>
        </w:rPr>
        <w:t xml:space="preserve">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EC310D" w:rsidRPr="00CC36FE" w:rsidRDefault="00EC310D" w:rsidP="00EC310D">
      <w:pPr>
        <w:spacing w:line="235" w:lineRule="auto"/>
        <w:ind w:firstLine="709"/>
        <w:jc w:val="both"/>
        <w:rPr>
          <w:iCs/>
          <w:color w:val="000000"/>
          <w:sz w:val="28"/>
          <w:szCs w:val="28"/>
        </w:rPr>
      </w:pPr>
      <w:r w:rsidRPr="00CC36FE">
        <w:rPr>
          <w:iCs/>
          <w:color w:val="000000"/>
          <w:sz w:val="28"/>
          <w:szCs w:val="28"/>
        </w:rPr>
        <w:lastRenderedPageBreak/>
        <w:t>Сводный индекс производства характеризует совокупные изменения пр</w:t>
      </w:r>
      <w:r w:rsidRPr="00CC36FE">
        <w:rPr>
          <w:iCs/>
          <w:color w:val="000000"/>
          <w:sz w:val="28"/>
          <w:szCs w:val="28"/>
        </w:rPr>
        <w:t>о</w:t>
      </w:r>
      <w:r w:rsidRPr="00CC36FE">
        <w:rPr>
          <w:iCs/>
          <w:color w:val="000000"/>
          <w:sz w:val="28"/>
          <w:szCs w:val="28"/>
        </w:rPr>
        <w:t>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w:t>
      </w:r>
      <w:r w:rsidRPr="00CC36FE">
        <w:rPr>
          <w:iCs/>
          <w:color w:val="000000"/>
          <w:sz w:val="28"/>
          <w:szCs w:val="28"/>
        </w:rPr>
        <w:t>н</w:t>
      </w:r>
      <w:r w:rsidRPr="00CC36FE">
        <w:rPr>
          <w:iCs/>
          <w:color w:val="000000"/>
          <w:sz w:val="28"/>
          <w:szCs w:val="28"/>
        </w:rPr>
        <w:t>дивидуальные индексы по конкретным видам продукции поэтапно агрегирую</w:t>
      </w:r>
      <w:r w:rsidRPr="00CC36FE">
        <w:rPr>
          <w:iCs/>
          <w:color w:val="000000"/>
          <w:sz w:val="28"/>
          <w:szCs w:val="28"/>
        </w:rPr>
        <w:t>т</w:t>
      </w:r>
      <w:r w:rsidRPr="00CC36FE">
        <w:rPr>
          <w:iCs/>
          <w:color w:val="000000"/>
          <w:sz w:val="28"/>
          <w:szCs w:val="28"/>
        </w:rPr>
        <w:t>ся в индексы по видам деятельности, подгруппам, группам, подклассам, кла</w:t>
      </w:r>
      <w:r w:rsidRPr="00CC36FE">
        <w:rPr>
          <w:iCs/>
          <w:color w:val="000000"/>
          <w:sz w:val="28"/>
          <w:szCs w:val="28"/>
        </w:rPr>
        <w:t>с</w:t>
      </w:r>
      <w:r w:rsidRPr="00CC36FE">
        <w:rPr>
          <w:iCs/>
          <w:color w:val="000000"/>
          <w:sz w:val="28"/>
          <w:szCs w:val="28"/>
        </w:rPr>
        <w:t>сам, подразделам и разделам ОКВЭД2.</w:t>
      </w:r>
    </w:p>
    <w:p w:rsidR="00EC310D" w:rsidRPr="00CC36FE" w:rsidRDefault="00EC310D" w:rsidP="00EC310D">
      <w:pPr>
        <w:spacing w:line="235" w:lineRule="auto"/>
        <w:ind w:firstLine="709"/>
        <w:jc w:val="both"/>
        <w:rPr>
          <w:iCs/>
          <w:color w:val="000000"/>
          <w:sz w:val="28"/>
          <w:szCs w:val="28"/>
        </w:rPr>
      </w:pPr>
      <w:r w:rsidRPr="00CC36FE">
        <w:rPr>
          <w:b/>
          <w:iCs/>
          <w:color w:val="000000"/>
          <w:sz w:val="28"/>
          <w:szCs w:val="28"/>
        </w:rPr>
        <w:t>Индекс промышленного производства</w:t>
      </w:r>
      <w:r w:rsidRPr="00CC36FE">
        <w:rPr>
          <w:iCs/>
          <w:color w:val="000000"/>
          <w:sz w:val="28"/>
          <w:szCs w:val="28"/>
        </w:rPr>
        <w:t xml:space="preserve"> </w:t>
      </w:r>
      <w:r w:rsidRPr="00CC36FE">
        <w:rPr>
          <w:color w:val="000000"/>
          <w:sz w:val="28"/>
          <w:szCs w:val="28"/>
        </w:rPr>
        <w:t>–</w:t>
      </w:r>
      <w:r w:rsidRPr="00CC36FE">
        <w:rPr>
          <w:iCs/>
          <w:color w:val="000000"/>
          <w:sz w:val="28"/>
          <w:szCs w:val="28"/>
        </w:rPr>
        <w:t xml:space="preserve"> агрегированный индекс прои</w:t>
      </w:r>
      <w:r w:rsidRPr="00CC36FE">
        <w:rPr>
          <w:iCs/>
          <w:color w:val="000000"/>
          <w:sz w:val="28"/>
          <w:szCs w:val="28"/>
        </w:rPr>
        <w:t>з</w:t>
      </w:r>
      <w:r w:rsidRPr="00CC36FE">
        <w:rPr>
          <w:iCs/>
          <w:color w:val="000000"/>
          <w:sz w:val="28"/>
          <w:szCs w:val="28"/>
        </w:rPr>
        <w:t>водства по видам деятельности «Добыча полезных ископаемых», «Обрабат</w:t>
      </w:r>
      <w:r w:rsidRPr="00CC36FE">
        <w:rPr>
          <w:iCs/>
          <w:color w:val="000000"/>
          <w:sz w:val="28"/>
          <w:szCs w:val="28"/>
        </w:rPr>
        <w:t>ы</w:t>
      </w:r>
      <w:r w:rsidRPr="00CC36FE">
        <w:rPr>
          <w:iCs/>
          <w:color w:val="000000"/>
          <w:sz w:val="28"/>
          <w:szCs w:val="28"/>
        </w:rPr>
        <w:t xml:space="preserve">вающие производства», </w:t>
      </w:r>
      <w:r w:rsidRPr="00CC36FE">
        <w:rPr>
          <w:color w:val="000000"/>
          <w:sz w:val="28"/>
          <w:szCs w:val="28"/>
        </w:rPr>
        <w:t>«Обеспечение электрической энергией, газом и паром; кондиционирование воздуха»</w:t>
      </w:r>
      <w:r w:rsidRPr="00CC36FE">
        <w:rPr>
          <w:iCs/>
          <w:color w:val="000000"/>
          <w:sz w:val="28"/>
          <w:szCs w:val="28"/>
        </w:rPr>
        <w:t>, «Водоснабжение; водоотведение, организация сбора и утилизации отходов, деятельность по ликвидации загрязнений» исчи</w:t>
      </w:r>
      <w:r w:rsidRPr="00CC36FE">
        <w:rPr>
          <w:iCs/>
          <w:color w:val="000000"/>
          <w:sz w:val="28"/>
          <w:szCs w:val="28"/>
        </w:rPr>
        <w:t>с</w:t>
      </w:r>
      <w:r w:rsidRPr="00CC36FE">
        <w:rPr>
          <w:iCs/>
          <w:color w:val="000000"/>
          <w:sz w:val="28"/>
          <w:szCs w:val="28"/>
        </w:rPr>
        <w:t>ляется на основе данных о динамике производства важнейших товаров-представителей (в натуральном или стоимостном выражении). В качестве весов используется структура валовой добавленной стоимости по видам экономич</w:t>
      </w:r>
      <w:r w:rsidRPr="00CC36FE">
        <w:rPr>
          <w:iCs/>
          <w:color w:val="000000"/>
          <w:sz w:val="28"/>
          <w:szCs w:val="28"/>
        </w:rPr>
        <w:t>е</w:t>
      </w:r>
      <w:r w:rsidRPr="00CC36FE">
        <w:rPr>
          <w:iCs/>
          <w:color w:val="000000"/>
          <w:sz w:val="28"/>
          <w:szCs w:val="28"/>
        </w:rPr>
        <w:t>ской деятельности 2018 базисного года.</w:t>
      </w:r>
    </w:p>
    <w:p w:rsidR="00EC310D" w:rsidRPr="00CC36FE" w:rsidRDefault="00EC310D" w:rsidP="00EC310D">
      <w:pPr>
        <w:spacing w:line="235" w:lineRule="auto"/>
        <w:ind w:firstLine="709"/>
        <w:jc w:val="both"/>
        <w:rPr>
          <w:sz w:val="28"/>
          <w:szCs w:val="28"/>
        </w:rPr>
      </w:pPr>
      <w:r w:rsidRPr="00CC36FE">
        <w:rPr>
          <w:b/>
          <w:sz w:val="28"/>
          <w:szCs w:val="28"/>
        </w:rPr>
        <w:t>Производство продукции в натуральном выражении</w:t>
      </w:r>
      <w:r w:rsidRPr="00CC36FE">
        <w:rPr>
          <w:sz w:val="28"/>
          <w:szCs w:val="28"/>
        </w:rPr>
        <w:t xml:space="preserve"> включает пр</w:t>
      </w:r>
      <w:r w:rsidRPr="00CC36FE">
        <w:rPr>
          <w:sz w:val="28"/>
          <w:szCs w:val="28"/>
        </w:rPr>
        <w:t>о</w:t>
      </w:r>
      <w:r w:rsidRPr="00CC36FE">
        <w:rPr>
          <w:sz w:val="28"/>
          <w:szCs w:val="28"/>
        </w:rPr>
        <w:t>дукцию, выработанную организацией (независимо от вида основной деятельн</w:t>
      </w:r>
      <w:r w:rsidRPr="00CC36FE">
        <w:rPr>
          <w:sz w:val="28"/>
          <w:szCs w:val="28"/>
        </w:rPr>
        <w:t>о</w:t>
      </w:r>
      <w:r w:rsidRPr="00CC36FE">
        <w:rPr>
          <w:sz w:val="28"/>
          <w:szCs w:val="28"/>
        </w:rPr>
        <w:t>сти) как из собственных сырья и материалов, так и из неоплачиваемых сырья и материалов заказчика (давальческого), предназначенную для отпуска другим юридическим и физическим лицам, своему капитальному строительству и св</w:t>
      </w:r>
      <w:r w:rsidRPr="00CC36FE">
        <w:rPr>
          <w:sz w:val="28"/>
          <w:szCs w:val="28"/>
        </w:rPr>
        <w:t>о</w:t>
      </w:r>
      <w:r w:rsidRPr="00CC36FE">
        <w:rPr>
          <w:sz w:val="28"/>
          <w:szCs w:val="28"/>
        </w:rPr>
        <w:t>им подразделениям, зачисленную в состав основных средств или оборотных а</w:t>
      </w:r>
      <w:r w:rsidRPr="00CC36FE">
        <w:rPr>
          <w:sz w:val="28"/>
          <w:szCs w:val="28"/>
        </w:rPr>
        <w:t>к</w:t>
      </w:r>
      <w:r w:rsidRPr="00CC36FE">
        <w:rPr>
          <w:sz w:val="28"/>
          <w:szCs w:val="28"/>
        </w:rPr>
        <w:t>тивов (например, спецодежда, спецоснастка), выданную своим работникам в счет оплаты труда, а также израсходованную на собственные производственные нужды. Давальческое сырье – это сырье, принадлежащее заказчику и переда</w:t>
      </w:r>
      <w:r w:rsidRPr="00CC36FE">
        <w:rPr>
          <w:sz w:val="28"/>
          <w:szCs w:val="28"/>
        </w:rPr>
        <w:t>н</w:t>
      </w:r>
      <w:r w:rsidRPr="00CC36FE">
        <w:rPr>
          <w:sz w:val="28"/>
          <w:szCs w:val="28"/>
        </w:rPr>
        <w:t xml:space="preserve">ное на переработку другим организациям для производства из него продукции в соответствии с заключенными договорами. </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pStyle w:val="ab"/>
        <w:spacing w:line="235" w:lineRule="auto"/>
        <w:ind w:right="0" w:firstLine="0"/>
        <w:jc w:val="center"/>
        <w:rPr>
          <w:rFonts w:ascii="Arial" w:hAnsi="Arial" w:cs="Arial"/>
          <w:b/>
          <w:sz w:val="28"/>
          <w:szCs w:val="28"/>
        </w:rPr>
      </w:pPr>
      <w:r w:rsidRPr="00CC36FE">
        <w:rPr>
          <w:rFonts w:ascii="Arial" w:hAnsi="Arial" w:cs="Arial"/>
          <w:b/>
          <w:caps/>
          <w:sz w:val="28"/>
          <w:szCs w:val="28"/>
        </w:rPr>
        <w:t>СЕЛЬСКОЕ ХОЗЯЙСТВО</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spacing w:line="235" w:lineRule="auto"/>
        <w:ind w:firstLine="709"/>
        <w:jc w:val="both"/>
        <w:rPr>
          <w:sz w:val="28"/>
          <w:szCs w:val="28"/>
        </w:rPr>
      </w:pPr>
      <w:r w:rsidRPr="00CC36FE">
        <w:rPr>
          <w:b/>
          <w:sz w:val="28"/>
          <w:szCs w:val="28"/>
        </w:rPr>
        <w:t>Продукция сельского хозяйства</w:t>
      </w:r>
      <w:r w:rsidRPr="00CC36FE">
        <w:rPr>
          <w:sz w:val="28"/>
          <w:szCs w:val="28"/>
        </w:rPr>
        <w:t xml:space="preserve"> представляет собой сумму данных об объеме продукции растениеводства и животноводства всех сельхозпроизвод</w:t>
      </w:r>
      <w:r w:rsidRPr="00CC36FE">
        <w:rPr>
          <w:sz w:val="28"/>
          <w:szCs w:val="28"/>
        </w:rPr>
        <w:t>и</w:t>
      </w:r>
      <w:r w:rsidRPr="00CC36FE">
        <w:rPr>
          <w:sz w:val="28"/>
          <w:szCs w:val="28"/>
        </w:rPr>
        <w:t xml:space="preserve">телей, </w:t>
      </w:r>
      <w:r w:rsidRPr="00CC36FE">
        <w:rPr>
          <w:bCs/>
          <w:sz w:val="28"/>
          <w:szCs w:val="28"/>
        </w:rPr>
        <w:t>включая</w:t>
      </w:r>
      <w:r w:rsidRPr="00CC36FE">
        <w:rPr>
          <w:sz w:val="28"/>
          <w:szCs w:val="28"/>
        </w:rPr>
        <w:t xml:space="preserve"> хозяйства индивидуального сектора (хозяйства населения, кр</w:t>
      </w:r>
      <w:r w:rsidRPr="00CC36FE">
        <w:rPr>
          <w:sz w:val="28"/>
          <w:szCs w:val="28"/>
        </w:rPr>
        <w:t>е</w:t>
      </w:r>
      <w:r w:rsidRPr="00CC36FE">
        <w:rPr>
          <w:sz w:val="28"/>
          <w:szCs w:val="28"/>
        </w:rPr>
        <w:t>стьянские (фермерские) хозяйства и индивидуальные предприниматели) в ст</w:t>
      </w:r>
      <w:r w:rsidRPr="00CC36FE">
        <w:rPr>
          <w:sz w:val="28"/>
          <w:szCs w:val="28"/>
        </w:rPr>
        <w:t>о</w:t>
      </w:r>
      <w:r w:rsidRPr="00CC36FE">
        <w:rPr>
          <w:sz w:val="28"/>
          <w:szCs w:val="28"/>
        </w:rPr>
        <w:t xml:space="preserve">имостной оценке по фактически действовавшим ценам. </w:t>
      </w:r>
    </w:p>
    <w:p w:rsidR="00EC310D" w:rsidRPr="0069798E" w:rsidRDefault="00EC310D" w:rsidP="00EC310D">
      <w:pPr>
        <w:spacing w:line="235" w:lineRule="auto"/>
        <w:ind w:firstLine="709"/>
        <w:jc w:val="both"/>
        <w:rPr>
          <w:spacing w:val="-2"/>
          <w:sz w:val="28"/>
          <w:szCs w:val="28"/>
        </w:rPr>
      </w:pPr>
      <w:r w:rsidRPr="0069798E">
        <w:rPr>
          <w:b/>
          <w:spacing w:val="-2"/>
          <w:sz w:val="28"/>
          <w:szCs w:val="28"/>
        </w:rPr>
        <w:t>Продукция растениеводства</w:t>
      </w:r>
      <w:r w:rsidRPr="0069798E">
        <w:rPr>
          <w:spacing w:val="-2"/>
          <w:sz w:val="28"/>
          <w:szCs w:val="28"/>
        </w:rPr>
        <w:t xml:space="preserve"> включает стоимость сырых продуктов, п</w:t>
      </w:r>
      <w:r w:rsidRPr="0069798E">
        <w:rPr>
          <w:spacing w:val="-2"/>
          <w:sz w:val="28"/>
          <w:szCs w:val="28"/>
        </w:rPr>
        <w:t>о</w:t>
      </w:r>
      <w:r w:rsidRPr="0069798E">
        <w:rPr>
          <w:spacing w:val="-2"/>
          <w:sz w:val="28"/>
          <w:szCs w:val="28"/>
        </w:rPr>
        <w:t>лученных от урожая отчетного года – зерновых (включая рис), зернобобовых культур и семян масличных культур, овощей и культур бахчевых, корнеплодных и клубнеплодных культур, грибов и трюфелей, табака необработанного, культур волокнистых прядильных, соломы и кормовых культур, цветов срезанных и б</w:t>
      </w:r>
      <w:r w:rsidRPr="0069798E">
        <w:rPr>
          <w:spacing w:val="-2"/>
          <w:sz w:val="28"/>
          <w:szCs w:val="28"/>
        </w:rPr>
        <w:t>у</w:t>
      </w:r>
      <w:r w:rsidRPr="0069798E">
        <w:rPr>
          <w:spacing w:val="-2"/>
          <w:sz w:val="28"/>
          <w:szCs w:val="28"/>
        </w:rPr>
        <w:t>тонов цветочных, семян цветочных культур, семян и другого семенного матер</w:t>
      </w:r>
      <w:r w:rsidRPr="0069798E">
        <w:rPr>
          <w:spacing w:val="-2"/>
          <w:sz w:val="28"/>
          <w:szCs w:val="28"/>
        </w:rPr>
        <w:t>и</w:t>
      </w:r>
      <w:r w:rsidRPr="0069798E">
        <w:rPr>
          <w:spacing w:val="-2"/>
          <w:sz w:val="28"/>
          <w:szCs w:val="28"/>
        </w:rPr>
        <w:t>ала кормовых корнеплодов, семян однолетних и многолетних трав, многолетних культур прочих, а также изменение стоимости незавершенного производства в растениеводстве от начала к концу года (посадка и выращивание до плодонош</w:t>
      </w:r>
      <w:r w:rsidRPr="0069798E">
        <w:rPr>
          <w:spacing w:val="-2"/>
          <w:sz w:val="28"/>
          <w:szCs w:val="28"/>
        </w:rPr>
        <w:t>е</w:t>
      </w:r>
      <w:r w:rsidRPr="0069798E">
        <w:rPr>
          <w:spacing w:val="-2"/>
          <w:sz w:val="28"/>
          <w:szCs w:val="28"/>
        </w:rPr>
        <w:t>ния сельскохозяйственных культур и многолетних насаждений).</w:t>
      </w:r>
    </w:p>
    <w:p w:rsidR="00EC310D" w:rsidRPr="00CC36FE" w:rsidRDefault="00EC310D" w:rsidP="00EC310D">
      <w:pPr>
        <w:shd w:val="clear" w:color="auto" w:fill="FFFFFF"/>
        <w:spacing w:line="235" w:lineRule="auto"/>
        <w:ind w:firstLine="709"/>
        <w:jc w:val="both"/>
        <w:rPr>
          <w:sz w:val="28"/>
          <w:szCs w:val="28"/>
        </w:rPr>
      </w:pPr>
      <w:r w:rsidRPr="00CC36FE">
        <w:rPr>
          <w:b/>
          <w:sz w:val="28"/>
          <w:szCs w:val="28"/>
        </w:rPr>
        <w:lastRenderedPageBreak/>
        <w:t>Продукция животноводства</w:t>
      </w:r>
      <w:r w:rsidRPr="00CC36FE">
        <w:rPr>
          <w:sz w:val="28"/>
          <w:szCs w:val="28"/>
        </w:rPr>
        <w:t xml:space="preserve"> включает стоимость сырых продуктов, п</w:t>
      </w:r>
      <w:r w:rsidRPr="00CC36FE">
        <w:rPr>
          <w:sz w:val="28"/>
          <w:szCs w:val="28"/>
        </w:rPr>
        <w:t>о</w:t>
      </w:r>
      <w:r w:rsidRPr="00CC36FE">
        <w:rPr>
          <w:sz w:val="28"/>
          <w:szCs w:val="28"/>
        </w:rPr>
        <w:t>лученных в результате выращивания и хозяйственного использования сельск</w:t>
      </w:r>
      <w:r w:rsidRPr="00CC36FE">
        <w:rPr>
          <w:sz w:val="28"/>
          <w:szCs w:val="28"/>
        </w:rPr>
        <w:t>о</w:t>
      </w:r>
      <w:r w:rsidRPr="00CC36FE">
        <w:rPr>
          <w:sz w:val="28"/>
          <w:szCs w:val="28"/>
        </w:rPr>
        <w:t>хозяйственных животных и птицы (молока, шерсти, яиц и прочих продуктов животного происхождения), стоимость выращивания (приплода, прироста, пр</w:t>
      </w:r>
      <w:r w:rsidRPr="00CC36FE">
        <w:rPr>
          <w:sz w:val="28"/>
          <w:szCs w:val="28"/>
        </w:rPr>
        <w:t>и</w:t>
      </w:r>
      <w:r w:rsidRPr="00CC36FE">
        <w:rPr>
          <w:sz w:val="28"/>
          <w:szCs w:val="28"/>
        </w:rPr>
        <w:t>веса) скота и птицы за год, стоимость продукции пчеловодства.</w:t>
      </w:r>
    </w:p>
    <w:p w:rsidR="00EC310D" w:rsidRPr="00CC36FE" w:rsidRDefault="00EC310D" w:rsidP="00EC310D">
      <w:pPr>
        <w:shd w:val="clear" w:color="auto" w:fill="FFFFFF"/>
        <w:spacing w:line="235" w:lineRule="auto"/>
        <w:ind w:firstLine="709"/>
        <w:jc w:val="both"/>
        <w:rPr>
          <w:sz w:val="28"/>
          <w:szCs w:val="28"/>
        </w:rPr>
      </w:pPr>
      <w:r w:rsidRPr="00CC36FE">
        <w:rPr>
          <w:sz w:val="28"/>
          <w:szCs w:val="28"/>
        </w:rPr>
        <w:t xml:space="preserve">Для исчисления </w:t>
      </w:r>
      <w:r w:rsidRPr="00CC36FE">
        <w:rPr>
          <w:b/>
          <w:sz w:val="28"/>
          <w:szCs w:val="28"/>
        </w:rPr>
        <w:t>индекса производства продукции</w:t>
      </w:r>
      <w:r w:rsidRPr="00CC36FE">
        <w:rPr>
          <w:sz w:val="28"/>
          <w:szCs w:val="28"/>
        </w:rPr>
        <w:t xml:space="preserve"> </w:t>
      </w:r>
      <w:r w:rsidRPr="00CC36FE">
        <w:rPr>
          <w:b/>
          <w:sz w:val="28"/>
          <w:szCs w:val="28"/>
        </w:rPr>
        <w:t>сельского хозяйства</w:t>
      </w:r>
      <w:r w:rsidRPr="00CC36FE">
        <w:rPr>
          <w:sz w:val="28"/>
          <w:szCs w:val="28"/>
        </w:rPr>
        <w:t xml:space="preserve"> используется показатель ее объема в сопоставимых ценах предыдущего года. Индекс производства продукции сельского хозяйства - относительный показ</w:t>
      </w:r>
      <w:r w:rsidRPr="00CC36FE">
        <w:rPr>
          <w:sz w:val="28"/>
          <w:szCs w:val="28"/>
        </w:rPr>
        <w:t>а</w:t>
      </w:r>
      <w:r w:rsidRPr="00CC36FE">
        <w:rPr>
          <w:sz w:val="28"/>
          <w:szCs w:val="28"/>
        </w:rPr>
        <w:t>тель, характеризующий изменение объема произведенных продуктов растени</w:t>
      </w:r>
      <w:r w:rsidRPr="00CC36FE">
        <w:rPr>
          <w:sz w:val="28"/>
          <w:szCs w:val="28"/>
        </w:rPr>
        <w:t>е</w:t>
      </w:r>
      <w:r w:rsidRPr="00CC36FE">
        <w:rPr>
          <w:sz w:val="28"/>
          <w:szCs w:val="28"/>
        </w:rPr>
        <w:t xml:space="preserve">водства и животноводства в сравниваемых периодах. </w:t>
      </w:r>
    </w:p>
    <w:p w:rsidR="00EC310D" w:rsidRPr="00CC36FE" w:rsidRDefault="00EC310D" w:rsidP="00EC310D">
      <w:pPr>
        <w:spacing w:line="235" w:lineRule="auto"/>
        <w:ind w:firstLine="709"/>
        <w:jc w:val="both"/>
        <w:rPr>
          <w:bCs/>
          <w:sz w:val="28"/>
          <w:szCs w:val="28"/>
        </w:rPr>
      </w:pPr>
      <w:r w:rsidRPr="00CC36FE">
        <w:rPr>
          <w:bCs/>
          <w:sz w:val="28"/>
          <w:szCs w:val="28"/>
        </w:rPr>
        <w:t xml:space="preserve">По категории </w:t>
      </w:r>
      <w:r w:rsidRPr="00CC36FE">
        <w:rPr>
          <w:b/>
          <w:bCs/>
          <w:sz w:val="28"/>
          <w:szCs w:val="28"/>
        </w:rPr>
        <w:t>«сельскохозяйственные организации»</w:t>
      </w:r>
      <w:r w:rsidRPr="00CC36FE">
        <w:rPr>
          <w:bCs/>
          <w:sz w:val="28"/>
          <w:szCs w:val="28"/>
        </w:rPr>
        <w:t xml:space="preserve"> показаны данные по хозяйственным товариществам, обществам и партнерствам, производстве</w:t>
      </w:r>
      <w:r w:rsidRPr="00CC36FE">
        <w:rPr>
          <w:bCs/>
          <w:sz w:val="28"/>
          <w:szCs w:val="28"/>
        </w:rPr>
        <w:t>н</w:t>
      </w:r>
      <w:r w:rsidRPr="00CC36FE">
        <w:rPr>
          <w:bCs/>
          <w:sz w:val="28"/>
          <w:szCs w:val="28"/>
        </w:rPr>
        <w:t>ным кооперативам, унитарным предприятиям, подсобным хозяйствам несел</w:t>
      </w:r>
      <w:r w:rsidRPr="00CC36FE">
        <w:rPr>
          <w:bCs/>
          <w:sz w:val="28"/>
          <w:szCs w:val="28"/>
        </w:rPr>
        <w:t>ь</w:t>
      </w:r>
      <w:r w:rsidRPr="00CC36FE">
        <w:rPr>
          <w:bCs/>
          <w:sz w:val="28"/>
          <w:szCs w:val="28"/>
        </w:rPr>
        <w:t>скохозяйственных организаций и учреждений.</w:t>
      </w:r>
    </w:p>
    <w:p w:rsidR="00EC310D" w:rsidRPr="00CC36FE" w:rsidRDefault="00EC310D" w:rsidP="00EC310D">
      <w:pPr>
        <w:spacing w:line="235" w:lineRule="auto"/>
        <w:ind w:firstLine="709"/>
        <w:jc w:val="both"/>
        <w:rPr>
          <w:sz w:val="28"/>
          <w:szCs w:val="28"/>
        </w:rPr>
      </w:pPr>
      <w:r w:rsidRPr="00CC36FE">
        <w:rPr>
          <w:sz w:val="28"/>
          <w:szCs w:val="28"/>
        </w:rPr>
        <w:t xml:space="preserve">К </w:t>
      </w:r>
      <w:r w:rsidRPr="00CC36FE">
        <w:rPr>
          <w:b/>
          <w:sz w:val="28"/>
          <w:szCs w:val="28"/>
        </w:rPr>
        <w:t>хозяйствам населения</w:t>
      </w:r>
      <w:r w:rsidRPr="00CC36FE">
        <w:rPr>
          <w:sz w:val="28"/>
          <w:szCs w:val="28"/>
        </w:rPr>
        <w:t xml:space="preserve"> относятся личные подсобные и другие индив</w:t>
      </w:r>
      <w:r w:rsidRPr="00CC36FE">
        <w:rPr>
          <w:sz w:val="28"/>
          <w:szCs w:val="28"/>
        </w:rPr>
        <w:t>и</w:t>
      </w:r>
      <w:r w:rsidRPr="00CC36FE">
        <w:rPr>
          <w:sz w:val="28"/>
          <w:szCs w:val="28"/>
        </w:rPr>
        <w:t>дуальные хозяйства граждан в сельских и городских поселениях, а также хозя</w:t>
      </w:r>
      <w:r w:rsidRPr="00CC36FE">
        <w:rPr>
          <w:sz w:val="28"/>
          <w:szCs w:val="28"/>
        </w:rPr>
        <w:t>й</w:t>
      </w:r>
      <w:r w:rsidRPr="00CC36FE">
        <w:rPr>
          <w:sz w:val="28"/>
          <w:szCs w:val="28"/>
        </w:rPr>
        <w:t>ства граждан, имеющих земельные участки в садоводческих, огороднических и других некоммерческих товариществах граждан.</w:t>
      </w:r>
    </w:p>
    <w:p w:rsidR="00EC310D" w:rsidRPr="00CC36FE" w:rsidRDefault="00EC310D" w:rsidP="00EC310D">
      <w:pPr>
        <w:spacing w:line="235" w:lineRule="auto"/>
        <w:ind w:firstLine="709"/>
        <w:jc w:val="both"/>
        <w:rPr>
          <w:sz w:val="28"/>
          <w:szCs w:val="28"/>
        </w:rPr>
      </w:pPr>
      <w:r w:rsidRPr="00CC36FE">
        <w:rPr>
          <w:b/>
          <w:sz w:val="28"/>
          <w:szCs w:val="28"/>
        </w:rPr>
        <w:t>Личные подсобные хозяйства</w:t>
      </w:r>
      <w:r w:rsidRPr="00CC36FE">
        <w:rPr>
          <w:sz w:val="28"/>
          <w:szCs w:val="28"/>
        </w:rPr>
        <w:t xml:space="preserve"> – форма непредпринимательской де</w:t>
      </w:r>
      <w:r w:rsidRPr="00CC36FE">
        <w:rPr>
          <w:sz w:val="28"/>
          <w:szCs w:val="28"/>
        </w:rPr>
        <w:t>я</w:t>
      </w:r>
      <w:r w:rsidRPr="00CC36FE">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CC36FE">
        <w:rPr>
          <w:sz w:val="28"/>
          <w:szCs w:val="28"/>
        </w:rPr>
        <w:t>о</w:t>
      </w:r>
      <w:r w:rsidRPr="00CC36FE">
        <w:rPr>
          <w:sz w:val="28"/>
          <w:szCs w:val="28"/>
        </w:rPr>
        <w:t>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EC310D" w:rsidRPr="00CC36FE" w:rsidRDefault="00EC310D" w:rsidP="00EC310D">
      <w:pPr>
        <w:spacing w:line="235" w:lineRule="auto"/>
        <w:ind w:firstLine="709"/>
        <w:jc w:val="both"/>
        <w:rPr>
          <w:sz w:val="28"/>
          <w:szCs w:val="28"/>
        </w:rPr>
      </w:pPr>
      <w:r w:rsidRPr="00CC36FE">
        <w:rPr>
          <w:sz w:val="28"/>
          <w:szCs w:val="28"/>
        </w:rPr>
        <w:t>Садоводческие и огороднические</w:t>
      </w:r>
      <w:r w:rsidRPr="00CC36FE">
        <w:rPr>
          <w:b/>
          <w:sz w:val="28"/>
          <w:szCs w:val="28"/>
        </w:rPr>
        <w:t xml:space="preserve"> некоммерческие товарищества</w:t>
      </w:r>
      <w:r w:rsidRPr="00CC36FE">
        <w:rPr>
          <w:sz w:val="28"/>
          <w:szCs w:val="28"/>
        </w:rPr>
        <w:t xml:space="preserve"> – н</w:t>
      </w:r>
      <w:r w:rsidRPr="00CC36FE">
        <w:rPr>
          <w:sz w:val="28"/>
          <w:szCs w:val="28"/>
        </w:rPr>
        <w:t>е</w:t>
      </w:r>
      <w:r w:rsidRPr="00CC36FE">
        <w:rPr>
          <w:sz w:val="28"/>
          <w:szCs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w:t>
      </w:r>
      <w:r w:rsidRPr="00CC36FE">
        <w:rPr>
          <w:sz w:val="28"/>
          <w:szCs w:val="28"/>
        </w:rPr>
        <w:t>а</w:t>
      </w:r>
      <w:r w:rsidRPr="00CC36FE">
        <w:rPr>
          <w:sz w:val="28"/>
          <w:szCs w:val="28"/>
        </w:rPr>
        <w:t>ции. Другие некоммерческие</w:t>
      </w:r>
      <w:r w:rsidRPr="00CC36FE">
        <w:rPr>
          <w:b/>
          <w:sz w:val="28"/>
          <w:szCs w:val="28"/>
        </w:rPr>
        <w:t xml:space="preserve"> </w:t>
      </w:r>
      <w:r w:rsidRPr="00CC36FE">
        <w:rPr>
          <w:sz w:val="28"/>
          <w:szCs w:val="28"/>
        </w:rPr>
        <w:t>товарищества – объединения граждан с правовой организационной формой, отличной от садоводческих или огороднических т</w:t>
      </w:r>
      <w:r w:rsidRPr="00CC36FE">
        <w:rPr>
          <w:sz w:val="28"/>
          <w:szCs w:val="28"/>
        </w:rPr>
        <w:t>о</w:t>
      </w:r>
      <w:r w:rsidRPr="00CC36FE">
        <w:rPr>
          <w:sz w:val="28"/>
          <w:szCs w:val="28"/>
        </w:rPr>
        <w:t>вариществ.</w:t>
      </w:r>
    </w:p>
    <w:p w:rsidR="00EC310D" w:rsidRPr="00CC36FE" w:rsidRDefault="00EC310D" w:rsidP="00EC310D">
      <w:pPr>
        <w:spacing w:line="235" w:lineRule="auto"/>
        <w:ind w:firstLine="709"/>
        <w:jc w:val="both"/>
        <w:rPr>
          <w:sz w:val="28"/>
          <w:szCs w:val="28"/>
        </w:rPr>
      </w:pPr>
      <w:r w:rsidRPr="00CC36FE">
        <w:rPr>
          <w:b/>
          <w:sz w:val="28"/>
          <w:szCs w:val="28"/>
        </w:rPr>
        <w:t>Крестьянское (фермерское) хозяйство</w:t>
      </w:r>
      <w:r w:rsidRPr="00CC36FE">
        <w:rPr>
          <w:sz w:val="28"/>
          <w:szCs w:val="28"/>
        </w:rPr>
        <w:t xml:space="preserve"> – объединение граждан, связа</w:t>
      </w:r>
      <w:r w:rsidRPr="00CC36FE">
        <w:rPr>
          <w:sz w:val="28"/>
          <w:szCs w:val="28"/>
        </w:rPr>
        <w:t>н</w:t>
      </w:r>
      <w:r w:rsidRPr="00CC36FE">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CC36FE">
        <w:rPr>
          <w:sz w:val="28"/>
          <w:szCs w:val="28"/>
        </w:rPr>
        <w:t>я</w:t>
      </w:r>
      <w:r w:rsidRPr="00CC36FE">
        <w:rPr>
          <w:sz w:val="28"/>
          <w:szCs w:val="28"/>
        </w:rPr>
        <w:t>тельность (производство, переработку, хранение, транспортировку и реализ</w:t>
      </w:r>
      <w:r w:rsidRPr="00CC36FE">
        <w:rPr>
          <w:sz w:val="28"/>
          <w:szCs w:val="28"/>
        </w:rPr>
        <w:t>а</w:t>
      </w:r>
      <w:r w:rsidRPr="00CC36FE">
        <w:rPr>
          <w:sz w:val="28"/>
          <w:szCs w:val="28"/>
        </w:rPr>
        <w:t xml:space="preserve">цию сельскохозяйственной продукции), основанную на их личном участии. </w:t>
      </w:r>
    </w:p>
    <w:p w:rsidR="00EC310D" w:rsidRPr="00CC36FE" w:rsidRDefault="00EC310D" w:rsidP="00EC310D">
      <w:pPr>
        <w:spacing w:line="235" w:lineRule="auto"/>
        <w:ind w:firstLine="709"/>
        <w:jc w:val="both"/>
        <w:rPr>
          <w:sz w:val="28"/>
          <w:szCs w:val="28"/>
        </w:rPr>
      </w:pPr>
      <w:r w:rsidRPr="00CC36FE">
        <w:rPr>
          <w:b/>
          <w:sz w:val="28"/>
          <w:szCs w:val="28"/>
        </w:rPr>
        <w:t xml:space="preserve">Индивидуальный предприниматель </w:t>
      </w:r>
      <w:r w:rsidRPr="00CC36FE">
        <w:rPr>
          <w:sz w:val="28"/>
          <w:szCs w:val="28"/>
        </w:rPr>
        <w:t>по сельскохозяйственной деятел</w:t>
      </w:r>
      <w:r w:rsidRPr="00CC36FE">
        <w:rPr>
          <w:sz w:val="28"/>
          <w:szCs w:val="28"/>
        </w:rPr>
        <w:t>ь</w:t>
      </w:r>
      <w:r w:rsidRPr="00CC36FE">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CC36FE">
        <w:rPr>
          <w:sz w:val="28"/>
          <w:szCs w:val="28"/>
        </w:rPr>
        <w:t>р</w:t>
      </w:r>
      <w:r w:rsidRPr="00CC36FE">
        <w:rPr>
          <w:sz w:val="28"/>
          <w:szCs w:val="28"/>
        </w:rPr>
        <w:t>ственной регистрации в соответствии с Гражданским кодексом Российской Ф</w:t>
      </w:r>
      <w:r w:rsidRPr="00CC36FE">
        <w:rPr>
          <w:sz w:val="28"/>
          <w:szCs w:val="28"/>
        </w:rPr>
        <w:t>е</w:t>
      </w:r>
      <w:r w:rsidRPr="00CC36FE">
        <w:rPr>
          <w:sz w:val="28"/>
          <w:szCs w:val="28"/>
        </w:rPr>
        <w:t>дерации и заявивший в Свидетельстве о государственной регистрации виды д</w:t>
      </w:r>
      <w:r w:rsidRPr="00CC36FE">
        <w:rPr>
          <w:sz w:val="28"/>
          <w:szCs w:val="28"/>
        </w:rPr>
        <w:t>е</w:t>
      </w:r>
      <w:r w:rsidRPr="00CC36FE">
        <w:rPr>
          <w:sz w:val="28"/>
          <w:szCs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EC310D" w:rsidRPr="00CC36FE" w:rsidRDefault="00EC310D" w:rsidP="00EC310D">
      <w:pPr>
        <w:shd w:val="clear" w:color="auto" w:fill="FFFFFF"/>
        <w:spacing w:line="235" w:lineRule="auto"/>
        <w:ind w:right="-7" w:firstLine="709"/>
        <w:jc w:val="both"/>
        <w:rPr>
          <w:sz w:val="28"/>
          <w:szCs w:val="28"/>
        </w:rPr>
      </w:pPr>
      <w:r w:rsidRPr="00CC36FE">
        <w:rPr>
          <w:b/>
          <w:sz w:val="28"/>
          <w:szCs w:val="28"/>
        </w:rPr>
        <w:t xml:space="preserve">Пашня </w:t>
      </w:r>
      <w:r w:rsidRPr="00CC36FE">
        <w:rPr>
          <w:sz w:val="28"/>
          <w:szCs w:val="28"/>
        </w:rPr>
        <w:t>– сельскохозяйственные угодья, систематически обрабатываемые и используемые под посевы сельскохозяйственных культур, включая посевы многолетних трав, а также чистые пары.</w:t>
      </w:r>
    </w:p>
    <w:p w:rsidR="00EC310D" w:rsidRPr="00CC36FE" w:rsidRDefault="00EC310D" w:rsidP="00EC310D">
      <w:pPr>
        <w:shd w:val="clear" w:color="auto" w:fill="FFFFFF"/>
        <w:spacing w:line="235" w:lineRule="auto"/>
        <w:ind w:right="-7" w:firstLine="709"/>
        <w:jc w:val="both"/>
        <w:rPr>
          <w:sz w:val="28"/>
          <w:szCs w:val="28"/>
        </w:rPr>
      </w:pPr>
      <w:r w:rsidRPr="00CC36FE">
        <w:rPr>
          <w:b/>
          <w:sz w:val="28"/>
          <w:szCs w:val="28"/>
        </w:rPr>
        <w:lastRenderedPageBreak/>
        <w:t>Посевные площади</w:t>
      </w:r>
      <w:r w:rsidRPr="00CC36FE">
        <w:rPr>
          <w:sz w:val="28"/>
          <w:szCs w:val="28"/>
        </w:rPr>
        <w:t xml:space="preserve"> – часть пашни, занятая под посевы сельскохозя</w:t>
      </w:r>
      <w:r w:rsidRPr="00CC36FE">
        <w:rPr>
          <w:sz w:val="28"/>
          <w:szCs w:val="28"/>
        </w:rPr>
        <w:t>й</w:t>
      </w:r>
      <w:r w:rsidRPr="00CC36FE">
        <w:rPr>
          <w:sz w:val="28"/>
          <w:szCs w:val="28"/>
        </w:rPr>
        <w:t xml:space="preserve">ственных культур. </w:t>
      </w:r>
    </w:p>
    <w:p w:rsidR="00EC310D" w:rsidRPr="00CC36FE" w:rsidRDefault="00EC310D" w:rsidP="00EC310D">
      <w:pPr>
        <w:shd w:val="clear" w:color="auto" w:fill="FFFFFF"/>
        <w:spacing w:line="235" w:lineRule="auto"/>
        <w:ind w:right="-7" w:firstLine="709"/>
        <w:jc w:val="both"/>
        <w:rPr>
          <w:sz w:val="28"/>
          <w:szCs w:val="28"/>
        </w:rPr>
      </w:pPr>
      <w:r w:rsidRPr="00CC36FE">
        <w:rPr>
          <w:b/>
          <w:sz w:val="28"/>
          <w:szCs w:val="28"/>
        </w:rPr>
        <w:t>Валовой сбор сельскохозяйственных культур</w:t>
      </w:r>
      <w:r w:rsidRPr="00CC36FE">
        <w:rPr>
          <w:sz w:val="28"/>
          <w:szCs w:val="28"/>
        </w:rPr>
        <w:t xml:space="preserve"> включает в себя объем собранной продукции как с основных, так и с повторных и междурядных пос</w:t>
      </w:r>
      <w:r w:rsidRPr="00CC36FE">
        <w:rPr>
          <w:sz w:val="28"/>
          <w:szCs w:val="28"/>
        </w:rPr>
        <w:t>е</w:t>
      </w:r>
      <w:r w:rsidRPr="00CC36FE">
        <w:rPr>
          <w:sz w:val="28"/>
          <w:szCs w:val="28"/>
        </w:rPr>
        <w:t>вов в сельскохозяйственных организациях, крестьянских (фермерских) хозя</w:t>
      </w:r>
      <w:r w:rsidRPr="00CC36FE">
        <w:rPr>
          <w:sz w:val="28"/>
          <w:szCs w:val="28"/>
        </w:rPr>
        <w:t>й</w:t>
      </w:r>
      <w:r w:rsidRPr="00CC36FE">
        <w:rPr>
          <w:sz w:val="28"/>
          <w:szCs w:val="28"/>
        </w:rPr>
        <w:t>ствах, у индивидуальных предпринимателей и в хозяйствах населения.</w:t>
      </w:r>
    </w:p>
    <w:p w:rsidR="00EC310D" w:rsidRPr="00CC36FE" w:rsidRDefault="00EC310D" w:rsidP="00EC310D">
      <w:pPr>
        <w:shd w:val="clear" w:color="auto" w:fill="FFFFFF"/>
        <w:spacing w:line="235" w:lineRule="auto"/>
        <w:ind w:right="-7" w:firstLine="709"/>
        <w:jc w:val="both"/>
        <w:rPr>
          <w:sz w:val="28"/>
          <w:szCs w:val="28"/>
        </w:rPr>
      </w:pPr>
      <w:r w:rsidRPr="00CC36FE">
        <w:rPr>
          <w:b/>
          <w:sz w:val="28"/>
          <w:szCs w:val="28"/>
        </w:rPr>
        <w:t>Поголовье скота</w:t>
      </w:r>
      <w:r w:rsidRPr="00CC36FE">
        <w:rPr>
          <w:sz w:val="28"/>
          <w:szCs w:val="28"/>
        </w:rPr>
        <w:t xml:space="preserve"> включает поголовье всех возрастных групп соотве</w:t>
      </w:r>
      <w:r w:rsidRPr="00CC36FE">
        <w:rPr>
          <w:sz w:val="28"/>
          <w:szCs w:val="28"/>
        </w:rPr>
        <w:t>т</w:t>
      </w:r>
      <w:r w:rsidRPr="00CC36FE">
        <w:rPr>
          <w:sz w:val="28"/>
          <w:szCs w:val="28"/>
        </w:rPr>
        <w:t>ствующего вида сельскохозяйственных животных.</w:t>
      </w:r>
    </w:p>
    <w:p w:rsidR="00EC310D" w:rsidRPr="00CC36FE" w:rsidRDefault="00EC310D" w:rsidP="00EC310D">
      <w:pPr>
        <w:shd w:val="clear" w:color="auto" w:fill="FFFFFF"/>
        <w:spacing w:line="235" w:lineRule="auto"/>
        <w:ind w:right="-7" w:firstLine="709"/>
        <w:jc w:val="both"/>
        <w:rPr>
          <w:sz w:val="28"/>
          <w:szCs w:val="28"/>
        </w:rPr>
      </w:pPr>
      <w:r w:rsidRPr="00CC36FE">
        <w:rPr>
          <w:b/>
          <w:sz w:val="28"/>
          <w:szCs w:val="28"/>
        </w:rPr>
        <w:t xml:space="preserve">Производство скота и птицы на убой </w:t>
      </w:r>
      <w:r w:rsidRPr="00CC36FE">
        <w:rPr>
          <w:sz w:val="28"/>
          <w:szCs w:val="28"/>
        </w:rPr>
        <w:t>–</w:t>
      </w:r>
      <w:r w:rsidRPr="00CC36FE">
        <w:rPr>
          <w:b/>
          <w:sz w:val="28"/>
          <w:szCs w:val="28"/>
        </w:rPr>
        <w:t xml:space="preserve"> </w:t>
      </w:r>
      <w:r w:rsidRPr="00CC36FE">
        <w:rPr>
          <w:sz w:val="28"/>
          <w:szCs w:val="28"/>
        </w:rPr>
        <w:t>показатель, характеризующий результат использования скота и птицы для забоя на мясо. Общий объем прои</w:t>
      </w:r>
      <w:r w:rsidRPr="00CC36FE">
        <w:rPr>
          <w:sz w:val="28"/>
          <w:szCs w:val="28"/>
        </w:rPr>
        <w:t>з</w:t>
      </w:r>
      <w:r w:rsidRPr="00CC36FE">
        <w:rPr>
          <w:sz w:val="28"/>
          <w:szCs w:val="28"/>
        </w:rPr>
        <w:t>водства скота и птицы на убой отражается в пересчете на убойный вес и вкл</w:t>
      </w:r>
      <w:r w:rsidRPr="00CC36FE">
        <w:rPr>
          <w:sz w:val="28"/>
          <w:szCs w:val="28"/>
        </w:rPr>
        <w:t>ю</w:t>
      </w:r>
      <w:r w:rsidRPr="00CC36FE">
        <w:rPr>
          <w:sz w:val="28"/>
          <w:szCs w:val="28"/>
        </w:rPr>
        <w:t>чает как проданные скот и птицу, подлежащие забою, так и забитые в сельск</w:t>
      </w:r>
      <w:r w:rsidRPr="00CC36FE">
        <w:rPr>
          <w:sz w:val="28"/>
          <w:szCs w:val="28"/>
        </w:rPr>
        <w:t>о</w:t>
      </w:r>
      <w:r w:rsidRPr="00CC36FE">
        <w:rPr>
          <w:sz w:val="28"/>
          <w:szCs w:val="28"/>
        </w:rPr>
        <w:t>хозяйственных организациях, крестьянских (фермерских) хозяйствах, у инд</w:t>
      </w:r>
      <w:r w:rsidRPr="00CC36FE">
        <w:rPr>
          <w:sz w:val="28"/>
          <w:szCs w:val="28"/>
        </w:rPr>
        <w:t>и</w:t>
      </w:r>
      <w:r w:rsidRPr="00CC36FE">
        <w:rPr>
          <w:sz w:val="28"/>
          <w:szCs w:val="28"/>
        </w:rPr>
        <w:t>видуальных предпринимателей и в хозяйствах населения.</w:t>
      </w:r>
    </w:p>
    <w:p w:rsidR="00EC310D" w:rsidRPr="00CC36FE" w:rsidRDefault="00EC310D" w:rsidP="00EC310D">
      <w:pPr>
        <w:shd w:val="clear" w:color="auto" w:fill="FFFFFF"/>
        <w:spacing w:line="235" w:lineRule="auto"/>
        <w:ind w:right="-7" w:firstLine="709"/>
        <w:jc w:val="both"/>
        <w:rPr>
          <w:sz w:val="28"/>
          <w:szCs w:val="28"/>
        </w:rPr>
      </w:pPr>
      <w:r w:rsidRPr="00CC36FE">
        <w:rPr>
          <w:b/>
          <w:sz w:val="28"/>
          <w:szCs w:val="28"/>
        </w:rPr>
        <w:t>Производство молока</w:t>
      </w:r>
      <w:r w:rsidRPr="00CC36FE">
        <w:rPr>
          <w:sz w:val="28"/>
          <w:szCs w:val="28"/>
        </w:rPr>
        <w:t xml:space="preserve"> характеризуется фактически надоенным сырым коровьим, козьим, овечьим, кобыльим и буйволиным молоком, независимо от того, было ли оно реализовано или потреблено в хозяйстве на выпойку моло</w:t>
      </w:r>
      <w:r w:rsidRPr="00CC36FE">
        <w:rPr>
          <w:sz w:val="28"/>
          <w:szCs w:val="28"/>
        </w:rPr>
        <w:t>д</w:t>
      </w:r>
      <w:r w:rsidRPr="00CC36FE">
        <w:rPr>
          <w:sz w:val="28"/>
          <w:szCs w:val="28"/>
        </w:rPr>
        <w:t>няка. Молоко, высосанное молодняком при подсосном его содержании, в пр</w:t>
      </w:r>
      <w:r w:rsidRPr="00CC36FE">
        <w:rPr>
          <w:sz w:val="28"/>
          <w:szCs w:val="28"/>
        </w:rPr>
        <w:t>о</w:t>
      </w:r>
      <w:r w:rsidRPr="00CC36FE">
        <w:rPr>
          <w:sz w:val="28"/>
          <w:szCs w:val="28"/>
        </w:rPr>
        <w:t>дукцию не включается и не учитывается при определении средних удоев.</w:t>
      </w:r>
    </w:p>
    <w:p w:rsidR="00EC310D" w:rsidRPr="00CC36FE" w:rsidRDefault="00EC310D" w:rsidP="00EC310D">
      <w:pPr>
        <w:shd w:val="clear" w:color="auto" w:fill="FFFFFF"/>
        <w:spacing w:line="235" w:lineRule="auto"/>
        <w:ind w:right="-7" w:firstLine="709"/>
        <w:jc w:val="both"/>
        <w:rPr>
          <w:sz w:val="28"/>
          <w:szCs w:val="28"/>
        </w:rPr>
      </w:pPr>
      <w:r w:rsidRPr="00CC36FE">
        <w:rPr>
          <w:b/>
          <w:sz w:val="28"/>
          <w:szCs w:val="28"/>
        </w:rPr>
        <w:t xml:space="preserve">Производство яиц </w:t>
      </w:r>
      <w:r w:rsidRPr="00CC36FE">
        <w:rPr>
          <w:sz w:val="28"/>
          <w:szCs w:val="28"/>
        </w:rPr>
        <w:t>включает их сбор за год от всех видов сельскохозя</w:t>
      </w:r>
      <w:r w:rsidRPr="00CC36FE">
        <w:rPr>
          <w:sz w:val="28"/>
          <w:szCs w:val="28"/>
        </w:rPr>
        <w:t>й</w:t>
      </w:r>
      <w:r w:rsidRPr="00CC36FE">
        <w:rPr>
          <w:sz w:val="28"/>
          <w:szCs w:val="28"/>
        </w:rPr>
        <w:t>ственной птицы, в том числе яйца, пошедшие на воспроизводство птицы (инк</w:t>
      </w:r>
      <w:r w:rsidRPr="00CC36FE">
        <w:rPr>
          <w:sz w:val="28"/>
          <w:szCs w:val="28"/>
        </w:rPr>
        <w:t>у</w:t>
      </w:r>
      <w:r w:rsidRPr="00CC36FE">
        <w:rPr>
          <w:sz w:val="28"/>
          <w:szCs w:val="28"/>
        </w:rPr>
        <w:t>бация и др.).</w:t>
      </w:r>
    </w:p>
    <w:p w:rsidR="00EC310D" w:rsidRPr="00CC36FE" w:rsidRDefault="00EC310D" w:rsidP="00EC310D">
      <w:pPr>
        <w:spacing w:line="235" w:lineRule="auto"/>
        <w:jc w:val="center"/>
        <w:rPr>
          <w:rFonts w:ascii="Arial" w:hAnsi="Arial"/>
          <w:b/>
          <w:color w:val="FF0000"/>
          <w:sz w:val="28"/>
          <w:szCs w:val="28"/>
        </w:rPr>
      </w:pPr>
    </w:p>
    <w:p w:rsidR="00EC310D" w:rsidRPr="00CC36FE" w:rsidRDefault="00EC310D" w:rsidP="00EC310D">
      <w:pPr>
        <w:spacing w:line="235" w:lineRule="auto"/>
        <w:jc w:val="center"/>
        <w:rPr>
          <w:rFonts w:ascii="Arial" w:hAnsi="Arial"/>
          <w:b/>
          <w:sz w:val="28"/>
          <w:szCs w:val="28"/>
        </w:rPr>
      </w:pPr>
      <w:r w:rsidRPr="00CC36FE">
        <w:rPr>
          <w:rFonts w:ascii="Arial" w:hAnsi="Arial"/>
          <w:b/>
          <w:sz w:val="28"/>
          <w:szCs w:val="28"/>
        </w:rPr>
        <w:t>СТРОИТЕЛЬСТВО И ИНВЕСТИЦИИ</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spacing w:line="235" w:lineRule="auto"/>
        <w:ind w:firstLine="709"/>
        <w:jc w:val="both"/>
        <w:rPr>
          <w:sz w:val="28"/>
          <w:szCs w:val="28"/>
        </w:rPr>
      </w:pPr>
      <w:r w:rsidRPr="00CC36FE">
        <w:rPr>
          <w:b/>
          <w:sz w:val="28"/>
          <w:szCs w:val="28"/>
        </w:rPr>
        <w:t xml:space="preserve">Инвестиции </w:t>
      </w:r>
      <w:r w:rsidRPr="00CC36FE">
        <w:rPr>
          <w:sz w:val="28"/>
          <w:szCs w:val="28"/>
        </w:rPr>
        <w:t>–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EC310D" w:rsidRPr="00CC36FE" w:rsidRDefault="00EC310D" w:rsidP="00EC310D">
      <w:pPr>
        <w:autoSpaceDE w:val="0"/>
        <w:autoSpaceDN w:val="0"/>
        <w:adjustRightInd w:val="0"/>
        <w:spacing w:line="235" w:lineRule="auto"/>
        <w:ind w:firstLine="720"/>
        <w:jc w:val="both"/>
        <w:rPr>
          <w:sz w:val="28"/>
          <w:szCs w:val="28"/>
        </w:rPr>
      </w:pPr>
      <w:r w:rsidRPr="00CC36FE">
        <w:rPr>
          <w:b/>
          <w:sz w:val="28"/>
          <w:szCs w:val="28"/>
        </w:rPr>
        <w:t>Инвестиции в основной капитал</w:t>
      </w:r>
      <w:r w:rsidRPr="00CC36FE">
        <w:rPr>
          <w:sz w:val="28"/>
          <w:szCs w:val="28"/>
        </w:rPr>
        <w:t xml:space="preserve"> (в части новых и поступивших по и</w:t>
      </w:r>
      <w:r w:rsidRPr="00CC36FE">
        <w:rPr>
          <w:sz w:val="28"/>
          <w:szCs w:val="28"/>
        </w:rPr>
        <w:t>м</w:t>
      </w:r>
      <w:r w:rsidRPr="00CC36FE">
        <w:rPr>
          <w:sz w:val="28"/>
          <w:szCs w:val="28"/>
        </w:rPr>
        <w:t>порту основных средств) –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инвентаря, бухгалтерский учет которых осущест</w:t>
      </w:r>
      <w:r w:rsidRPr="00CC36FE">
        <w:rPr>
          <w:sz w:val="28"/>
          <w:szCs w:val="28"/>
        </w:rPr>
        <w:t>в</w:t>
      </w:r>
      <w:r w:rsidRPr="00CC36FE">
        <w:rPr>
          <w:sz w:val="28"/>
          <w:szCs w:val="28"/>
        </w:rPr>
        <w:t>ляется в порядке, установленном для учета вложений во внеоборотные активы, на формирование рабочего, продуктивного и племенного стада, насаждение и выращивание многолетних культур и т.д., инвестиции в объекты интеллект</w:t>
      </w:r>
      <w:r w:rsidRPr="00CC36FE">
        <w:rPr>
          <w:sz w:val="28"/>
          <w:szCs w:val="28"/>
        </w:rPr>
        <w:t>у</w:t>
      </w:r>
      <w:r w:rsidRPr="00CC36FE">
        <w:rPr>
          <w:sz w:val="28"/>
          <w:szCs w:val="28"/>
        </w:rPr>
        <w:t>альной собственности: произведение науки, литературы и искусства, пр</w:t>
      </w:r>
      <w:r w:rsidRPr="00CC36FE">
        <w:rPr>
          <w:sz w:val="28"/>
          <w:szCs w:val="28"/>
        </w:rPr>
        <w:t>о</w:t>
      </w:r>
      <w:r w:rsidRPr="00CC36FE">
        <w:rPr>
          <w:sz w:val="28"/>
          <w:szCs w:val="28"/>
        </w:rPr>
        <w:t>граммное обеспечение и базы данных для ЭВМ, изобретения, полезные модели, промышленные образцы, селекционные достижения; произведенные нематер</w:t>
      </w:r>
      <w:r w:rsidRPr="00CC36FE">
        <w:rPr>
          <w:sz w:val="28"/>
          <w:szCs w:val="28"/>
        </w:rPr>
        <w:t>и</w:t>
      </w:r>
      <w:r w:rsidRPr="00CC36FE">
        <w:rPr>
          <w:sz w:val="28"/>
          <w:szCs w:val="28"/>
        </w:rPr>
        <w:t>альные поисковые затраты.</w:t>
      </w:r>
    </w:p>
    <w:p w:rsidR="00EC310D" w:rsidRPr="00CC36FE" w:rsidRDefault="00EC310D" w:rsidP="00EC310D">
      <w:pPr>
        <w:spacing w:line="235" w:lineRule="auto"/>
        <w:ind w:firstLine="709"/>
        <w:jc w:val="both"/>
        <w:rPr>
          <w:sz w:val="28"/>
          <w:szCs w:val="28"/>
        </w:rPr>
      </w:pPr>
      <w:r w:rsidRPr="00CC36FE">
        <w:rPr>
          <w:sz w:val="28"/>
          <w:szCs w:val="28"/>
        </w:rPr>
        <w:t xml:space="preserve">Инвестиции в основной капитал учитываются без налога на добавленную стоимость. </w:t>
      </w:r>
      <w:r w:rsidRPr="00CC36FE">
        <w:rPr>
          <w:b/>
          <w:sz w:val="28"/>
          <w:szCs w:val="28"/>
        </w:rPr>
        <w:t>Индекс физического объема</w:t>
      </w:r>
      <w:r w:rsidRPr="00CC36FE">
        <w:rPr>
          <w:sz w:val="28"/>
          <w:szCs w:val="28"/>
        </w:rPr>
        <w:t xml:space="preserve"> инвестиций в основной капитал ра</w:t>
      </w:r>
      <w:r w:rsidRPr="00CC36FE">
        <w:rPr>
          <w:sz w:val="28"/>
          <w:szCs w:val="28"/>
        </w:rPr>
        <w:t>с</w:t>
      </w:r>
      <w:r w:rsidRPr="00CC36FE">
        <w:rPr>
          <w:sz w:val="28"/>
          <w:szCs w:val="28"/>
        </w:rPr>
        <w:t>считан в сопоставимых ценах. В качестве сопоставимых цен приняты среднег</w:t>
      </w:r>
      <w:r w:rsidRPr="00CC36FE">
        <w:rPr>
          <w:sz w:val="28"/>
          <w:szCs w:val="28"/>
        </w:rPr>
        <w:t>о</w:t>
      </w:r>
      <w:r w:rsidRPr="00CC36FE">
        <w:rPr>
          <w:sz w:val="28"/>
          <w:szCs w:val="28"/>
        </w:rPr>
        <w:t>довые цены предыдущего года.</w:t>
      </w:r>
    </w:p>
    <w:p w:rsidR="00EC310D" w:rsidRPr="00CC36FE" w:rsidRDefault="00EC310D" w:rsidP="00EC310D">
      <w:pPr>
        <w:spacing w:line="235" w:lineRule="auto"/>
        <w:ind w:firstLine="720"/>
        <w:jc w:val="both"/>
        <w:rPr>
          <w:sz w:val="28"/>
          <w:szCs w:val="28"/>
        </w:rPr>
      </w:pPr>
      <w:r w:rsidRPr="00CC36FE">
        <w:rPr>
          <w:b/>
          <w:bCs/>
          <w:sz w:val="28"/>
          <w:szCs w:val="28"/>
        </w:rPr>
        <w:lastRenderedPageBreak/>
        <w:t>Объем выполненных работ по виду деятельности «Строительство</w:t>
      </w:r>
      <w:r w:rsidRPr="00CC36FE">
        <w:rPr>
          <w:b/>
          <w:sz w:val="28"/>
          <w:szCs w:val="28"/>
        </w:rPr>
        <w:t>»</w:t>
      </w:r>
      <w:r w:rsidRPr="00CC36FE">
        <w:rPr>
          <w:sz w:val="28"/>
          <w:szCs w:val="28"/>
        </w:rPr>
        <w:t xml:space="preserve"> - это работы, выполненные организациями собственными силами по виду де</w:t>
      </w:r>
      <w:r w:rsidRPr="00CC36FE">
        <w:rPr>
          <w:sz w:val="28"/>
          <w:szCs w:val="28"/>
        </w:rPr>
        <w:t>я</w:t>
      </w:r>
      <w:r w:rsidRPr="00CC36FE">
        <w:rPr>
          <w:sz w:val="28"/>
          <w:szCs w:val="28"/>
        </w:rPr>
        <w:t>тельности «Строительство» на основании договоров и (или) контрактов, закл</w:t>
      </w:r>
      <w:r w:rsidRPr="00CC36FE">
        <w:rPr>
          <w:sz w:val="28"/>
          <w:szCs w:val="28"/>
        </w:rPr>
        <w:t>ю</w:t>
      </w:r>
      <w:r w:rsidRPr="00CC36FE">
        <w:rPr>
          <w:sz w:val="28"/>
          <w:szCs w:val="28"/>
        </w:rPr>
        <w:t>чаемых с заказчиками. В стоимость этих работ включаются работы по стро</w:t>
      </w:r>
      <w:r w:rsidRPr="00CC36FE">
        <w:rPr>
          <w:sz w:val="28"/>
          <w:szCs w:val="28"/>
        </w:rPr>
        <w:t>и</w:t>
      </w:r>
      <w:r w:rsidRPr="00CC36FE">
        <w:rPr>
          <w:sz w:val="28"/>
          <w:szCs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CC36FE">
        <w:rPr>
          <w:sz w:val="28"/>
          <w:szCs w:val="28"/>
        </w:rPr>
        <w:t>а</w:t>
      </w:r>
      <w:r w:rsidRPr="00CC36FE">
        <w:rPr>
          <w:sz w:val="28"/>
          <w:szCs w:val="28"/>
        </w:rPr>
        <w:t>тельства, организациями министерств и ведомств, имеющих воинские подра</w:t>
      </w:r>
      <w:r w:rsidRPr="00CC36FE">
        <w:rPr>
          <w:sz w:val="28"/>
          <w:szCs w:val="28"/>
        </w:rPr>
        <w:t>з</w:t>
      </w:r>
      <w:r w:rsidRPr="00CC36FE">
        <w:rPr>
          <w:sz w:val="28"/>
          <w:szCs w:val="28"/>
        </w:rPr>
        <w:t>деления, и объемов скрытой и неформальной деятельности в строительстве.</w:t>
      </w:r>
    </w:p>
    <w:p w:rsidR="00EC310D" w:rsidRPr="00CC36FE" w:rsidRDefault="00EC310D" w:rsidP="00EC310D">
      <w:pPr>
        <w:tabs>
          <w:tab w:val="left" w:pos="709"/>
          <w:tab w:val="left" w:pos="8222"/>
        </w:tabs>
        <w:spacing w:line="235" w:lineRule="auto"/>
        <w:jc w:val="both"/>
        <w:rPr>
          <w:sz w:val="28"/>
          <w:szCs w:val="28"/>
        </w:rPr>
      </w:pPr>
      <w:r w:rsidRPr="00CC36FE">
        <w:rPr>
          <w:b/>
          <w:sz w:val="28"/>
          <w:szCs w:val="28"/>
        </w:rPr>
        <w:tab/>
        <w:t>Общая площадь жилых домов</w:t>
      </w:r>
      <w:r w:rsidRPr="00CC36FE">
        <w:rPr>
          <w:sz w:val="28"/>
          <w:szCs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CC36FE">
        <w:rPr>
          <w:sz w:val="28"/>
          <w:szCs w:val="28"/>
        </w:rPr>
        <w:t>е</w:t>
      </w:r>
      <w:r w:rsidRPr="00CC36FE">
        <w:rPr>
          <w:sz w:val="28"/>
          <w:szCs w:val="28"/>
        </w:rPr>
        <w:t>мых и пригодных для проживания мансард, мезонинов, веранд и террас. В о</w:t>
      </w:r>
      <w:r w:rsidRPr="00CC36FE">
        <w:rPr>
          <w:sz w:val="28"/>
          <w:szCs w:val="28"/>
        </w:rPr>
        <w:t>б</w:t>
      </w:r>
      <w:r w:rsidRPr="00CC36FE">
        <w:rPr>
          <w:sz w:val="28"/>
          <w:szCs w:val="28"/>
        </w:rPr>
        <w:t>щежитиях к подсобным (вспомогательным) помещениям также относятся п</w:t>
      </w:r>
      <w:r w:rsidRPr="00CC36FE">
        <w:rPr>
          <w:sz w:val="28"/>
          <w:szCs w:val="28"/>
        </w:rPr>
        <w:t>о</w:t>
      </w:r>
      <w:r w:rsidRPr="00CC36FE">
        <w:rPr>
          <w:sz w:val="28"/>
          <w:szCs w:val="28"/>
        </w:rPr>
        <w:t>мещения культурно-бытового назначения и медицинского обслуживания. Пл</w:t>
      </w:r>
      <w:r w:rsidRPr="00CC36FE">
        <w:rPr>
          <w:sz w:val="28"/>
          <w:szCs w:val="28"/>
        </w:rPr>
        <w:t>о</w:t>
      </w:r>
      <w:r w:rsidRPr="00CC36FE">
        <w:rPr>
          <w:sz w:val="28"/>
          <w:szCs w:val="28"/>
        </w:rPr>
        <w:t>щадь лоджий, балконов, холодных веранд, террас, кладовых включается в о</w:t>
      </w:r>
      <w:r w:rsidRPr="00CC36FE">
        <w:rPr>
          <w:sz w:val="28"/>
          <w:szCs w:val="28"/>
        </w:rPr>
        <w:t>б</w:t>
      </w:r>
      <w:r w:rsidRPr="00CC36FE">
        <w:rPr>
          <w:sz w:val="28"/>
          <w:szCs w:val="28"/>
        </w:rPr>
        <w:t>щую площадь с установленными понижающими коэффициентами.</w:t>
      </w:r>
    </w:p>
    <w:p w:rsidR="00EC310D" w:rsidRPr="00CC36FE" w:rsidRDefault="00EC310D" w:rsidP="00EC310D">
      <w:pPr>
        <w:spacing w:line="235" w:lineRule="auto"/>
        <w:ind w:firstLine="720"/>
        <w:jc w:val="both"/>
        <w:rPr>
          <w:sz w:val="28"/>
          <w:szCs w:val="28"/>
        </w:rPr>
      </w:pPr>
      <w:r w:rsidRPr="00CC36FE">
        <w:rPr>
          <w:sz w:val="28"/>
          <w:szCs w:val="28"/>
        </w:rPr>
        <w:t xml:space="preserve">В данные об общем числе </w:t>
      </w:r>
      <w:r w:rsidRPr="00CC36FE">
        <w:rPr>
          <w:b/>
          <w:sz w:val="28"/>
          <w:szCs w:val="28"/>
        </w:rPr>
        <w:t>построенных квартир</w:t>
      </w:r>
      <w:r w:rsidRPr="00CC36FE">
        <w:rPr>
          <w:sz w:val="28"/>
          <w:szCs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CC36FE">
        <w:rPr>
          <w:sz w:val="28"/>
          <w:szCs w:val="28"/>
        </w:rPr>
        <w:t>б</w:t>
      </w:r>
      <w:r w:rsidRPr="00CC36FE">
        <w:rPr>
          <w:sz w:val="28"/>
          <w:szCs w:val="28"/>
        </w:rPr>
        <w:t xml:space="preserve">ственности и индивидуальными застройщиками. </w:t>
      </w:r>
    </w:p>
    <w:p w:rsidR="00EC310D" w:rsidRPr="00CC36FE" w:rsidRDefault="00EC310D" w:rsidP="00EC310D">
      <w:pPr>
        <w:spacing w:line="235" w:lineRule="auto"/>
        <w:jc w:val="center"/>
        <w:rPr>
          <w:rFonts w:ascii="Arial" w:hAnsi="Arial"/>
          <w:b/>
          <w:color w:val="FF0000"/>
          <w:sz w:val="28"/>
          <w:szCs w:val="28"/>
        </w:rPr>
      </w:pPr>
    </w:p>
    <w:p w:rsidR="00EC310D" w:rsidRPr="00CC36FE" w:rsidRDefault="00EC310D" w:rsidP="00EC310D">
      <w:pPr>
        <w:spacing w:line="235" w:lineRule="auto"/>
        <w:jc w:val="center"/>
        <w:rPr>
          <w:rFonts w:ascii="Arial" w:hAnsi="Arial"/>
          <w:b/>
          <w:sz w:val="28"/>
          <w:szCs w:val="28"/>
        </w:rPr>
      </w:pPr>
      <w:r w:rsidRPr="00CC36FE">
        <w:rPr>
          <w:rFonts w:ascii="Arial" w:hAnsi="Arial"/>
          <w:b/>
          <w:sz w:val="28"/>
          <w:szCs w:val="28"/>
        </w:rPr>
        <w:t>ТОРГОВЛЯ И УСЛУГИ</w:t>
      </w:r>
    </w:p>
    <w:p w:rsidR="00EC310D" w:rsidRPr="00CC36FE" w:rsidRDefault="00EC310D" w:rsidP="00EC310D">
      <w:pPr>
        <w:spacing w:line="235" w:lineRule="auto"/>
        <w:ind w:firstLine="709"/>
        <w:jc w:val="both"/>
        <w:rPr>
          <w:b/>
          <w:bCs/>
          <w:sz w:val="28"/>
          <w:szCs w:val="28"/>
          <w:highlight w:val="yellow"/>
        </w:rPr>
      </w:pPr>
    </w:p>
    <w:p w:rsidR="00EC310D" w:rsidRPr="00CC36FE" w:rsidRDefault="00EC310D" w:rsidP="00EC310D">
      <w:pPr>
        <w:spacing w:line="235" w:lineRule="auto"/>
        <w:ind w:firstLine="720"/>
        <w:jc w:val="both"/>
        <w:rPr>
          <w:sz w:val="28"/>
          <w:szCs w:val="28"/>
        </w:rPr>
      </w:pPr>
      <w:r w:rsidRPr="00CC36FE">
        <w:rPr>
          <w:b/>
          <w:bCs/>
          <w:sz w:val="28"/>
          <w:szCs w:val="28"/>
        </w:rPr>
        <w:t xml:space="preserve">Оборот розничной торговли - </w:t>
      </w:r>
      <w:r w:rsidRPr="00CC36FE">
        <w:rPr>
          <w:bCs/>
          <w:sz w:val="28"/>
          <w:szCs w:val="28"/>
        </w:rPr>
        <w:t>выручка от продажи товаров</w:t>
      </w:r>
      <w:r w:rsidRPr="00CC36FE">
        <w:rPr>
          <w:sz w:val="28"/>
          <w:szCs w:val="28"/>
        </w:rPr>
        <w:t xml:space="preserve"> населению для личного потребления или использования в домашнем хозяйстве за нали</w:t>
      </w:r>
      <w:r w:rsidRPr="00CC36FE">
        <w:rPr>
          <w:sz w:val="28"/>
          <w:szCs w:val="28"/>
        </w:rPr>
        <w:t>ч</w:t>
      </w:r>
      <w:r w:rsidRPr="00CC36FE">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EC310D" w:rsidRPr="00CC36FE" w:rsidRDefault="00EC310D" w:rsidP="00EC310D">
      <w:pPr>
        <w:spacing w:line="235" w:lineRule="auto"/>
        <w:ind w:firstLine="720"/>
        <w:jc w:val="both"/>
        <w:rPr>
          <w:sz w:val="28"/>
          <w:szCs w:val="28"/>
        </w:rPr>
      </w:pPr>
      <w:r w:rsidRPr="00CC36FE">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CC36FE">
        <w:rPr>
          <w:sz w:val="28"/>
          <w:szCs w:val="28"/>
        </w:rPr>
        <w:t>и</w:t>
      </w:r>
      <w:r w:rsidRPr="00CC36FE">
        <w:rPr>
          <w:sz w:val="28"/>
          <w:szCs w:val="28"/>
        </w:rPr>
        <w:t>ты, включается в оборот розничной торговли в полном объеме. В оборот ро</w:t>
      </w:r>
      <w:r w:rsidRPr="00CC36FE">
        <w:rPr>
          <w:sz w:val="28"/>
          <w:szCs w:val="28"/>
        </w:rPr>
        <w:t>з</w:t>
      </w:r>
      <w:r w:rsidRPr="00CC36FE">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w:t>
      </w:r>
      <w:r w:rsidRPr="00CC36FE">
        <w:rPr>
          <w:sz w:val="28"/>
          <w:szCs w:val="28"/>
        </w:rPr>
        <w:t>о</w:t>
      </w:r>
      <w:r w:rsidRPr="00CC36FE">
        <w:rPr>
          <w:sz w:val="28"/>
          <w:szCs w:val="28"/>
        </w:rPr>
        <w:t>циальной сферы, спецпотребителям и т.п.) и индивидуальным предпринимат</w:t>
      </w:r>
      <w:r w:rsidRPr="00CC36FE">
        <w:rPr>
          <w:sz w:val="28"/>
          <w:szCs w:val="28"/>
        </w:rPr>
        <w:t>е</w:t>
      </w:r>
      <w:r w:rsidRPr="00CC36FE">
        <w:rPr>
          <w:sz w:val="28"/>
          <w:szCs w:val="28"/>
        </w:rPr>
        <w:t>лям, и оборот общественного питания.</w:t>
      </w:r>
    </w:p>
    <w:p w:rsidR="00EC310D" w:rsidRPr="00CC36FE" w:rsidRDefault="00EC310D" w:rsidP="00EC310D">
      <w:pPr>
        <w:spacing w:line="235" w:lineRule="auto"/>
        <w:ind w:firstLine="720"/>
        <w:jc w:val="both"/>
        <w:rPr>
          <w:sz w:val="28"/>
          <w:szCs w:val="28"/>
        </w:rPr>
      </w:pPr>
      <w:r w:rsidRPr="00CC36FE">
        <w:rPr>
          <w:bCs/>
          <w:sz w:val="28"/>
          <w:szCs w:val="28"/>
        </w:rPr>
        <w:t>Динамика оборота розничной торговли определяется путем сопоставл</w:t>
      </w:r>
      <w:r w:rsidRPr="00CC36FE">
        <w:rPr>
          <w:bCs/>
          <w:sz w:val="28"/>
          <w:szCs w:val="28"/>
        </w:rPr>
        <w:t>е</w:t>
      </w:r>
      <w:r w:rsidRPr="00CC36FE">
        <w:rPr>
          <w:bCs/>
          <w:sz w:val="28"/>
          <w:szCs w:val="28"/>
        </w:rPr>
        <w:t>ния величины оборота в сравниваемых периодах в сопоставимых ценах</w:t>
      </w:r>
      <w:r w:rsidRPr="00CC36FE">
        <w:rPr>
          <w:sz w:val="28"/>
          <w:szCs w:val="28"/>
        </w:rPr>
        <w:t>.</w:t>
      </w:r>
    </w:p>
    <w:p w:rsidR="00EC310D" w:rsidRPr="00CC36FE" w:rsidRDefault="00EC310D" w:rsidP="00EC310D">
      <w:pPr>
        <w:spacing w:line="235" w:lineRule="auto"/>
        <w:ind w:firstLine="709"/>
        <w:jc w:val="both"/>
        <w:rPr>
          <w:rFonts w:eastAsia="Calibri"/>
          <w:sz w:val="28"/>
          <w:szCs w:val="28"/>
          <w:lang w:eastAsia="en-US"/>
        </w:rPr>
      </w:pPr>
      <w:r w:rsidRPr="00CC36FE">
        <w:rPr>
          <w:b/>
          <w:sz w:val="28"/>
          <w:szCs w:val="28"/>
        </w:rPr>
        <w:t>Объем платных услуг населению</w:t>
      </w:r>
      <w:r w:rsidRPr="00CC36FE">
        <w:rPr>
          <w:sz w:val="28"/>
          <w:szCs w:val="28"/>
        </w:rPr>
        <w:t xml:space="preserve"> представляет собой </w:t>
      </w:r>
      <w:r w:rsidRPr="00CC36FE">
        <w:rPr>
          <w:rFonts w:eastAsia="Calibri"/>
          <w:sz w:val="28"/>
          <w:szCs w:val="28"/>
          <w:lang w:eastAsia="en-US"/>
        </w:rPr>
        <w:t>денежный эквив</w:t>
      </w:r>
      <w:r w:rsidRPr="00CC36FE">
        <w:rPr>
          <w:rFonts w:eastAsia="Calibri"/>
          <w:sz w:val="28"/>
          <w:szCs w:val="28"/>
          <w:lang w:eastAsia="en-US"/>
        </w:rPr>
        <w:t>а</w:t>
      </w:r>
      <w:r w:rsidRPr="00CC36FE">
        <w:rPr>
          <w:rFonts w:eastAsia="Calibri"/>
          <w:sz w:val="28"/>
          <w:szCs w:val="28"/>
          <w:lang w:eastAsia="en-US"/>
        </w:rPr>
        <w:t>лент объема услуг, оказанных резидентами российской экономики (юридич</w:t>
      </w:r>
      <w:r w:rsidRPr="00CC36FE">
        <w:rPr>
          <w:rFonts w:eastAsia="Calibri"/>
          <w:sz w:val="28"/>
          <w:szCs w:val="28"/>
          <w:lang w:eastAsia="en-US"/>
        </w:rPr>
        <w:t>е</w:t>
      </w:r>
      <w:r w:rsidRPr="00CC36FE">
        <w:rPr>
          <w:rFonts w:eastAsia="Calibri"/>
          <w:sz w:val="28"/>
          <w:szCs w:val="28"/>
          <w:lang w:eastAsia="en-US"/>
        </w:rPr>
        <w:t xml:space="preserve">скими лицами, </w:t>
      </w:r>
      <w:r w:rsidRPr="00CC36FE">
        <w:rPr>
          <w:sz w:val="28"/>
          <w:szCs w:val="28"/>
        </w:rPr>
        <w:t>индивидуальными предпринимателями, самозанятыми, нотар</w:t>
      </w:r>
      <w:r w:rsidRPr="00CC36FE">
        <w:rPr>
          <w:sz w:val="28"/>
          <w:szCs w:val="28"/>
        </w:rPr>
        <w:t>и</w:t>
      </w:r>
      <w:r w:rsidRPr="00CC36FE">
        <w:rPr>
          <w:sz w:val="28"/>
          <w:szCs w:val="28"/>
        </w:rPr>
        <w:t>усами и адвокатами, учредившими адвокатские кабинеты</w:t>
      </w:r>
      <w:r w:rsidRPr="00CC36FE">
        <w:rPr>
          <w:rFonts w:eastAsia="Calibri"/>
          <w:sz w:val="28"/>
          <w:szCs w:val="28"/>
          <w:lang w:eastAsia="en-US"/>
        </w:rPr>
        <w:t>) гражданам Росси</w:t>
      </w:r>
      <w:r w:rsidRPr="00CC36FE">
        <w:rPr>
          <w:rFonts w:eastAsia="Calibri"/>
          <w:sz w:val="28"/>
          <w:szCs w:val="28"/>
          <w:lang w:eastAsia="en-US"/>
        </w:rPr>
        <w:t>й</w:t>
      </w:r>
      <w:r w:rsidRPr="00CC36FE">
        <w:rPr>
          <w:rFonts w:eastAsia="Calibri"/>
          <w:sz w:val="28"/>
          <w:szCs w:val="28"/>
          <w:lang w:eastAsia="en-US"/>
        </w:rPr>
        <w:lastRenderedPageBreak/>
        <w:t>ской Федерации, а также гражданам других государств (нерезидентам), потре</w:t>
      </w:r>
      <w:r w:rsidRPr="00CC36FE">
        <w:rPr>
          <w:rFonts w:eastAsia="Calibri"/>
          <w:sz w:val="28"/>
          <w:szCs w:val="28"/>
          <w:lang w:eastAsia="en-US"/>
        </w:rPr>
        <w:t>б</w:t>
      </w:r>
      <w:r w:rsidRPr="00CC36FE">
        <w:rPr>
          <w:rFonts w:eastAsia="Calibri"/>
          <w:sz w:val="28"/>
          <w:szCs w:val="28"/>
          <w:lang w:eastAsia="en-US"/>
        </w:rPr>
        <w:t xml:space="preserve">ляющим те или иные услуги на территории Российской Федерации. </w:t>
      </w:r>
    </w:p>
    <w:p w:rsidR="00EC310D" w:rsidRPr="00CC36FE" w:rsidRDefault="00EC310D" w:rsidP="00EC310D">
      <w:pPr>
        <w:spacing w:line="235" w:lineRule="auto"/>
        <w:ind w:firstLine="709"/>
        <w:jc w:val="both"/>
        <w:rPr>
          <w:sz w:val="28"/>
          <w:szCs w:val="28"/>
        </w:rPr>
      </w:pPr>
      <w:r w:rsidRPr="00CC36FE">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CC36FE">
        <w:rPr>
          <w:sz w:val="28"/>
          <w:szCs w:val="28"/>
        </w:rPr>
        <w:t>ь</w:t>
      </w:r>
      <w:r w:rsidRPr="00CC36FE">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CC36FE">
        <w:rPr>
          <w:sz w:val="28"/>
          <w:szCs w:val="28"/>
        </w:rPr>
        <w:t>о</w:t>
      </w:r>
      <w:r w:rsidRPr="00CC36FE">
        <w:rPr>
          <w:sz w:val="28"/>
          <w:szCs w:val="28"/>
        </w:rPr>
        <w:t>зяйств; формы статистической налоговой отчетности, статистической отчетн</w:t>
      </w:r>
      <w:r w:rsidRPr="00CC36FE">
        <w:rPr>
          <w:sz w:val="28"/>
          <w:szCs w:val="28"/>
        </w:rPr>
        <w:t>о</w:t>
      </w:r>
      <w:r w:rsidRPr="00CC36FE">
        <w:rPr>
          <w:sz w:val="28"/>
          <w:szCs w:val="28"/>
        </w:rPr>
        <w:t>сти Минюста России; административные данные ФНС России.</w:t>
      </w:r>
    </w:p>
    <w:p w:rsidR="00EC310D" w:rsidRPr="00CC36FE" w:rsidRDefault="00EC310D" w:rsidP="00EC310D">
      <w:pPr>
        <w:spacing w:line="235" w:lineRule="auto"/>
        <w:ind w:firstLine="709"/>
        <w:jc w:val="both"/>
        <w:rPr>
          <w:sz w:val="28"/>
          <w:szCs w:val="28"/>
        </w:rPr>
      </w:pPr>
      <w:r w:rsidRPr="00CC36FE">
        <w:rPr>
          <w:sz w:val="28"/>
          <w:szCs w:val="28"/>
        </w:rPr>
        <w:t>Динамика объема платных услуг населению определяется путем соп</w:t>
      </w:r>
      <w:r w:rsidRPr="00CC36FE">
        <w:rPr>
          <w:sz w:val="28"/>
          <w:szCs w:val="28"/>
        </w:rPr>
        <w:t>о</w:t>
      </w:r>
      <w:r w:rsidRPr="00CC36FE">
        <w:rPr>
          <w:sz w:val="28"/>
          <w:szCs w:val="28"/>
        </w:rPr>
        <w:t xml:space="preserve">ставления величины объема в сравниваемых периодах в сопоставимых ценах. </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pStyle w:val="8"/>
        <w:tabs>
          <w:tab w:val="center" w:pos="4819"/>
          <w:tab w:val="left" w:pos="7621"/>
        </w:tabs>
        <w:spacing w:line="235" w:lineRule="auto"/>
        <w:ind w:left="0" w:firstLine="0"/>
        <w:jc w:val="center"/>
        <w:rPr>
          <w:rFonts w:ascii="Arial" w:hAnsi="Arial" w:cs="Arial"/>
          <w:b/>
          <w:caps/>
          <w:sz w:val="28"/>
          <w:szCs w:val="28"/>
        </w:rPr>
      </w:pPr>
      <w:r w:rsidRPr="00CC36FE">
        <w:rPr>
          <w:rFonts w:ascii="Arial" w:hAnsi="Arial" w:cs="Arial"/>
          <w:b/>
          <w:caps/>
          <w:sz w:val="28"/>
          <w:szCs w:val="28"/>
        </w:rPr>
        <w:t>финансы</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spacing w:line="235" w:lineRule="auto"/>
        <w:ind w:firstLine="709"/>
        <w:jc w:val="both"/>
        <w:rPr>
          <w:sz w:val="28"/>
          <w:szCs w:val="28"/>
        </w:rPr>
      </w:pPr>
      <w:r w:rsidRPr="00CC36FE">
        <w:rPr>
          <w:b/>
          <w:bCs/>
          <w:sz w:val="28"/>
          <w:szCs w:val="28"/>
        </w:rPr>
        <w:t xml:space="preserve">Консолидированный бюджет Омской области </w:t>
      </w:r>
      <w:r w:rsidRPr="00CC36FE">
        <w:rPr>
          <w:sz w:val="28"/>
          <w:szCs w:val="28"/>
        </w:rPr>
        <w:t>– представляет собой свод областного бюджета Омской области и бюджетов муниципальных образ</w:t>
      </w:r>
      <w:r w:rsidRPr="00CC36FE">
        <w:rPr>
          <w:sz w:val="28"/>
          <w:szCs w:val="28"/>
        </w:rPr>
        <w:t>о</w:t>
      </w:r>
      <w:r w:rsidRPr="00CC36FE">
        <w:rPr>
          <w:sz w:val="28"/>
          <w:szCs w:val="28"/>
        </w:rPr>
        <w:t>ваний, находящихся на территории Омской области (бюджетов городского округа, муниципальных районов, городских и сельских поселений).</w:t>
      </w:r>
    </w:p>
    <w:p w:rsidR="00EC310D" w:rsidRPr="00CC36FE" w:rsidRDefault="00EC310D" w:rsidP="00EC310D">
      <w:pPr>
        <w:spacing w:line="235" w:lineRule="auto"/>
        <w:ind w:firstLine="709"/>
        <w:jc w:val="both"/>
        <w:rPr>
          <w:sz w:val="28"/>
          <w:szCs w:val="28"/>
        </w:rPr>
      </w:pPr>
      <w:r w:rsidRPr="00CC36FE">
        <w:rPr>
          <w:b/>
          <w:bCs/>
          <w:sz w:val="28"/>
          <w:szCs w:val="28"/>
        </w:rPr>
        <w:t xml:space="preserve">Доходы бюджета </w:t>
      </w:r>
      <w:r w:rsidRPr="00CC36FE">
        <w:rPr>
          <w:sz w:val="28"/>
          <w:szCs w:val="28"/>
        </w:rPr>
        <w:t>– денежные средства, поступающие в безвозмездном и безвозвратном порядке в соответствии с бюджетным и налоговым законод</w:t>
      </w:r>
      <w:r w:rsidRPr="00CC36FE">
        <w:rPr>
          <w:sz w:val="28"/>
          <w:szCs w:val="28"/>
        </w:rPr>
        <w:t>а</w:t>
      </w:r>
      <w:r w:rsidRPr="00CC36FE">
        <w:rPr>
          <w:sz w:val="28"/>
          <w:szCs w:val="28"/>
        </w:rPr>
        <w:t>тельством Российской Федерации в распоряжение органов государственной власти Российской Федерации, органов государственной власти субъектов Ро</w:t>
      </w:r>
      <w:r w:rsidRPr="00CC36FE">
        <w:rPr>
          <w:sz w:val="28"/>
          <w:szCs w:val="28"/>
        </w:rPr>
        <w:t>с</w:t>
      </w:r>
      <w:r w:rsidRPr="00CC36FE">
        <w:rPr>
          <w:sz w:val="28"/>
          <w:szCs w:val="28"/>
        </w:rPr>
        <w:t>сийской Федерации и органов местного самоуправления.</w:t>
      </w:r>
    </w:p>
    <w:p w:rsidR="00EC310D" w:rsidRPr="00CC36FE" w:rsidRDefault="00EC310D" w:rsidP="00EC310D">
      <w:pPr>
        <w:spacing w:line="235" w:lineRule="auto"/>
        <w:ind w:firstLine="709"/>
        <w:jc w:val="both"/>
        <w:rPr>
          <w:sz w:val="28"/>
          <w:szCs w:val="28"/>
        </w:rPr>
      </w:pPr>
      <w:r w:rsidRPr="00CC36FE">
        <w:rPr>
          <w:b/>
          <w:bCs/>
          <w:sz w:val="28"/>
          <w:szCs w:val="28"/>
        </w:rPr>
        <w:t xml:space="preserve">Расходы бюджета </w:t>
      </w:r>
      <w:r w:rsidRPr="00CC36FE">
        <w:rPr>
          <w:sz w:val="28"/>
          <w:szCs w:val="28"/>
        </w:rPr>
        <w:t>– денежные средства, направляемые на финансовое обеспечение задач и функций государства и местного самоуправления.</w:t>
      </w:r>
    </w:p>
    <w:p w:rsidR="00EC310D" w:rsidRPr="00CC36FE" w:rsidRDefault="00EC310D" w:rsidP="00EC310D">
      <w:pPr>
        <w:spacing w:line="235" w:lineRule="auto"/>
        <w:ind w:firstLine="709"/>
        <w:jc w:val="both"/>
        <w:rPr>
          <w:sz w:val="28"/>
          <w:szCs w:val="28"/>
        </w:rPr>
      </w:pPr>
      <w:r w:rsidRPr="00CC36FE">
        <w:rPr>
          <w:b/>
          <w:bCs/>
          <w:sz w:val="28"/>
          <w:szCs w:val="28"/>
        </w:rPr>
        <w:t xml:space="preserve">Дефицит бюджета </w:t>
      </w:r>
      <w:r w:rsidRPr="00CC36FE">
        <w:rPr>
          <w:bCs/>
          <w:sz w:val="28"/>
          <w:szCs w:val="28"/>
        </w:rPr>
        <w:t>–</w:t>
      </w:r>
      <w:r w:rsidRPr="00CC36FE">
        <w:rPr>
          <w:sz w:val="28"/>
          <w:szCs w:val="28"/>
        </w:rPr>
        <w:t xml:space="preserve"> величина превышения расходов бюджета над его доходами.</w:t>
      </w:r>
    </w:p>
    <w:p w:rsidR="00EC310D" w:rsidRPr="00CC36FE" w:rsidRDefault="00EC310D" w:rsidP="00EC310D">
      <w:pPr>
        <w:spacing w:line="235" w:lineRule="auto"/>
        <w:ind w:firstLine="709"/>
        <w:jc w:val="both"/>
        <w:rPr>
          <w:sz w:val="28"/>
          <w:szCs w:val="28"/>
        </w:rPr>
      </w:pPr>
      <w:r w:rsidRPr="00CC36FE">
        <w:rPr>
          <w:b/>
          <w:bCs/>
          <w:sz w:val="28"/>
          <w:szCs w:val="28"/>
        </w:rPr>
        <w:t>Профицит бюджета</w:t>
      </w:r>
      <w:r w:rsidRPr="00CC36FE">
        <w:rPr>
          <w:sz w:val="28"/>
          <w:szCs w:val="28"/>
        </w:rPr>
        <w:t xml:space="preserve"> – величина превышения доходов бюджета над его расходами.</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spacing w:line="235" w:lineRule="auto"/>
        <w:jc w:val="center"/>
        <w:rPr>
          <w:rFonts w:ascii="Arial" w:hAnsi="Arial"/>
          <w:b/>
          <w:sz w:val="28"/>
          <w:szCs w:val="28"/>
        </w:rPr>
      </w:pPr>
      <w:r w:rsidRPr="00CC36FE">
        <w:rPr>
          <w:rFonts w:ascii="Arial" w:hAnsi="Arial"/>
          <w:b/>
          <w:sz w:val="28"/>
          <w:szCs w:val="28"/>
        </w:rPr>
        <w:t>ЦЕНЫ И ТАРИФЫ</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suppressAutoHyphens/>
        <w:spacing w:line="235" w:lineRule="auto"/>
        <w:ind w:firstLine="709"/>
        <w:jc w:val="both"/>
        <w:rPr>
          <w:sz w:val="28"/>
          <w:szCs w:val="28"/>
        </w:rPr>
      </w:pPr>
      <w:r w:rsidRPr="00CC36FE">
        <w:rPr>
          <w:sz w:val="28"/>
          <w:szCs w:val="28"/>
        </w:rPr>
        <w:t>Индексы цен исчисляются для характеристики изменения цен товаров (услуг) и представляют собой относительную величину сравнения цен в динамике. Система индексов цен, рассчитываемых органами государственной статистики, включает в себя индексы цен и тарифов на товары и услуги на потребительском рынке, на первичном и вторичном рынках жилья, цен производителей промышленных товаров,</w:t>
      </w:r>
      <w:r w:rsidRPr="00CC36FE">
        <w:rPr>
          <w:b/>
          <w:sz w:val="28"/>
          <w:szCs w:val="28"/>
        </w:rPr>
        <w:t xml:space="preserve"> </w:t>
      </w:r>
      <w:r w:rsidRPr="00CC36FE">
        <w:rPr>
          <w:sz w:val="28"/>
          <w:szCs w:val="28"/>
        </w:rPr>
        <w:t xml:space="preserve">сельскохозяйственной продукции, на приобретенные организациями отдельные виды товаров, сводный индекс </w:t>
      </w:r>
      <w:r w:rsidRPr="00CC36FE">
        <w:rPr>
          <w:bCs/>
          <w:sz w:val="28"/>
          <w:szCs w:val="28"/>
        </w:rPr>
        <w:t>цен на продукцию (затраты, услуги) инвестиционного назначения</w:t>
      </w:r>
      <w:r w:rsidRPr="00CC36FE">
        <w:rPr>
          <w:sz w:val="28"/>
          <w:szCs w:val="28"/>
        </w:rPr>
        <w:t>, тарифов на грузовые перевозки, тарифов на услуги связи для юридических лиц. Эти индексы рассчитываются по данным статистического наблюдения за ценами по выборочному кругу организаций всех форм собственности.</w:t>
      </w:r>
    </w:p>
    <w:p w:rsidR="00EC310D" w:rsidRPr="00CC36FE" w:rsidRDefault="00EC310D" w:rsidP="00EC310D">
      <w:pPr>
        <w:suppressAutoHyphens/>
        <w:spacing w:line="235" w:lineRule="auto"/>
        <w:ind w:firstLine="709"/>
        <w:jc w:val="both"/>
        <w:rPr>
          <w:sz w:val="28"/>
          <w:szCs w:val="28"/>
        </w:rPr>
      </w:pPr>
      <w:r w:rsidRPr="00CC36FE">
        <w:rPr>
          <w:b/>
          <w:sz w:val="28"/>
          <w:szCs w:val="28"/>
        </w:rPr>
        <w:t xml:space="preserve">Индекс потребительских цен на товары и услуги </w:t>
      </w:r>
      <w:r w:rsidRPr="00CC36FE">
        <w:rPr>
          <w:sz w:val="28"/>
          <w:szCs w:val="28"/>
        </w:rPr>
        <w:t xml:space="preserve">характеризует изменение во времени общего уровня цен и тарифов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w:t>
      </w:r>
      <w:r w:rsidRPr="00CC36FE">
        <w:rPr>
          <w:sz w:val="28"/>
          <w:szCs w:val="28"/>
        </w:rPr>
        <w:lastRenderedPageBreak/>
        <w:t>текущем периоде к его стоимости в базисном периоде. ИПЦ является важнейшим показателем, характеризующим уровень инфляции.</w:t>
      </w:r>
    </w:p>
    <w:p w:rsidR="00EC310D" w:rsidRPr="00CC36FE" w:rsidRDefault="00EC310D" w:rsidP="00EC310D">
      <w:pPr>
        <w:suppressAutoHyphens/>
        <w:spacing w:line="235" w:lineRule="auto"/>
        <w:ind w:firstLine="709"/>
        <w:jc w:val="both"/>
        <w:rPr>
          <w:sz w:val="28"/>
          <w:szCs w:val="28"/>
        </w:rPr>
      </w:pPr>
      <w:r w:rsidRPr="00CC36FE">
        <w:rPr>
          <w:sz w:val="28"/>
          <w:szCs w:val="28"/>
        </w:rPr>
        <w:t>Расчет индекса потребительских цен осуществляется на базе статистических данных, полученных в результате выборочного наблюдения за уровнем и динамикой цен в регионе по выборочной сети организаций торговли, сферы услуг и общественного питания, а также на основе данных о потребительских расходах домашних хозяйств.</w:t>
      </w:r>
    </w:p>
    <w:p w:rsidR="00EC310D" w:rsidRPr="00CC36FE" w:rsidRDefault="00EC310D" w:rsidP="00EC310D">
      <w:pPr>
        <w:suppressAutoHyphens/>
        <w:spacing w:line="235" w:lineRule="auto"/>
        <w:ind w:firstLine="709"/>
        <w:jc w:val="both"/>
        <w:rPr>
          <w:sz w:val="28"/>
          <w:szCs w:val="28"/>
        </w:rPr>
      </w:pPr>
      <w:r w:rsidRPr="00CC36FE">
        <w:rPr>
          <w:sz w:val="28"/>
          <w:szCs w:val="28"/>
        </w:rPr>
        <w:t>В набор товаров и услуг, разработанный для наблюдения за ценами, репрезентативно включены 550 товаров (услуг) - 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EC310D" w:rsidRPr="00CC36FE" w:rsidRDefault="00EC310D" w:rsidP="00EC310D">
      <w:pPr>
        <w:tabs>
          <w:tab w:val="left" w:pos="9498"/>
        </w:tabs>
        <w:suppressAutoHyphens/>
        <w:spacing w:line="235" w:lineRule="auto"/>
        <w:ind w:firstLine="652"/>
        <w:jc w:val="both"/>
        <w:rPr>
          <w:sz w:val="28"/>
          <w:szCs w:val="28"/>
        </w:rPr>
      </w:pPr>
      <w:r w:rsidRPr="00CC36FE">
        <w:rPr>
          <w:b/>
          <w:sz w:val="28"/>
          <w:szCs w:val="28"/>
        </w:rPr>
        <w:t>Индекс цен производителей промышленных товаров</w:t>
      </w:r>
      <w:r w:rsidRPr="00CC36FE">
        <w:rPr>
          <w:sz w:val="28"/>
          <w:szCs w:val="28"/>
        </w:rPr>
        <w:t xml:space="preserve"> рассчитывается на основе зарегистрированных цен на товары (услуги) – представители </w:t>
      </w:r>
      <w:r w:rsidRPr="00CC36FE">
        <w:rPr>
          <w:sz w:val="28"/>
          <w:szCs w:val="28"/>
        </w:rPr>
        <w:br/>
        <w:t xml:space="preserve">в базовых организациях. Цены производителей представляют собой фактически сложившиеся на момент регистрации цены на произведенные в отчетном периоде товары (оказанные услуги), предназначенные для реализации на внутрироссийский рынок и на экспорт (без косвенных товарных налогов – налога на добавленную стоимость, акциза и других налогов не входящих </w:t>
      </w:r>
      <w:r w:rsidRPr="00CC36FE">
        <w:rPr>
          <w:sz w:val="28"/>
          <w:szCs w:val="28"/>
        </w:rPr>
        <w:br/>
        <w:t>в себестоимость, без стоимости транспортировки до потребителя).</w:t>
      </w:r>
    </w:p>
    <w:p w:rsidR="00EC310D" w:rsidRPr="00CC36FE" w:rsidRDefault="00EC310D" w:rsidP="00EC310D">
      <w:pPr>
        <w:tabs>
          <w:tab w:val="left" w:pos="9498"/>
        </w:tabs>
        <w:suppressAutoHyphens/>
        <w:spacing w:line="235" w:lineRule="auto"/>
        <w:ind w:firstLine="652"/>
        <w:jc w:val="both"/>
        <w:rPr>
          <w:sz w:val="28"/>
          <w:szCs w:val="28"/>
        </w:rPr>
      </w:pPr>
      <w:r w:rsidRPr="00CC36FE">
        <w:rPr>
          <w:sz w:val="28"/>
          <w:szCs w:val="28"/>
        </w:rPr>
        <w:t>Рассчитанные по товарам (услугам) - 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EC310D" w:rsidRPr="00CC36FE" w:rsidRDefault="00EC310D" w:rsidP="00EC310D">
      <w:pPr>
        <w:shd w:val="clear" w:color="auto" w:fill="FFFFFF"/>
        <w:tabs>
          <w:tab w:val="left" w:pos="9639"/>
        </w:tabs>
        <w:suppressAutoHyphens/>
        <w:spacing w:line="235" w:lineRule="auto"/>
        <w:ind w:firstLine="709"/>
        <w:jc w:val="both"/>
        <w:rPr>
          <w:sz w:val="28"/>
          <w:szCs w:val="28"/>
        </w:rPr>
      </w:pPr>
      <w:r w:rsidRPr="00CC36FE">
        <w:rPr>
          <w:b/>
          <w:bCs/>
          <w:sz w:val="28"/>
          <w:szCs w:val="28"/>
        </w:rPr>
        <w:t xml:space="preserve">Сводный индекс цен на продукцию (затраты, услуги) инвестиционного назначения </w:t>
      </w:r>
      <w:r w:rsidRPr="00CC36FE">
        <w:rPr>
          <w:sz w:val="28"/>
          <w:szCs w:val="28"/>
        </w:rPr>
        <w:t>отражает общее изменение цен в строительстве объектов различных видов экономической деятельности и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w:t>
      </w:r>
    </w:p>
    <w:p w:rsidR="00EC310D" w:rsidRPr="00CC36FE" w:rsidRDefault="00EC310D" w:rsidP="00EC310D">
      <w:pPr>
        <w:tabs>
          <w:tab w:val="left" w:pos="9498"/>
        </w:tabs>
        <w:suppressAutoHyphens/>
        <w:autoSpaceDE w:val="0"/>
        <w:autoSpaceDN w:val="0"/>
        <w:adjustRightInd w:val="0"/>
        <w:spacing w:line="235" w:lineRule="auto"/>
        <w:ind w:firstLine="709"/>
        <w:jc w:val="both"/>
        <w:rPr>
          <w:sz w:val="28"/>
          <w:szCs w:val="28"/>
        </w:rPr>
      </w:pPr>
      <w:r w:rsidRPr="00CC36FE">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w:t>
      </w:r>
    </w:p>
    <w:p w:rsidR="00EC310D" w:rsidRPr="00CC36FE" w:rsidRDefault="00EC310D" w:rsidP="00EC310D">
      <w:pPr>
        <w:tabs>
          <w:tab w:val="left" w:pos="9498"/>
        </w:tabs>
        <w:suppressAutoHyphens/>
        <w:autoSpaceDE w:val="0"/>
        <w:autoSpaceDN w:val="0"/>
        <w:adjustRightInd w:val="0"/>
        <w:spacing w:line="235" w:lineRule="auto"/>
        <w:ind w:firstLine="709"/>
        <w:jc w:val="both"/>
        <w:rPr>
          <w:sz w:val="28"/>
          <w:szCs w:val="28"/>
        </w:rPr>
      </w:pPr>
      <w:r w:rsidRPr="00CC36FE">
        <w:rPr>
          <w:b/>
          <w:bCs/>
          <w:sz w:val="28"/>
          <w:szCs w:val="28"/>
        </w:rPr>
        <w:t xml:space="preserve">Индексы тарифов на грузовые перевозки </w:t>
      </w:r>
      <w:r w:rsidRPr="00CC36FE">
        <w:rPr>
          <w:sz w:val="28"/>
          <w:szCs w:val="28"/>
        </w:rPr>
        <w:t xml:space="preserve">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 по виду и размеру отправки груза, скорости </w:t>
      </w:r>
      <w:r w:rsidRPr="00CC36FE">
        <w:rPr>
          <w:sz w:val="28"/>
          <w:szCs w:val="28"/>
        </w:rPr>
        <w:lastRenderedPageBreak/>
        <w:t>доставки, расстоянию перевозки, территории перевозки, типу подвижного состава, степени использования его грузоподъемности и др.</w:t>
      </w:r>
    </w:p>
    <w:p w:rsidR="00EC310D" w:rsidRPr="00CC36FE" w:rsidRDefault="00EC310D" w:rsidP="00EC310D">
      <w:pPr>
        <w:tabs>
          <w:tab w:val="left" w:pos="9498"/>
        </w:tabs>
        <w:suppressAutoHyphens/>
        <w:autoSpaceDE w:val="0"/>
        <w:autoSpaceDN w:val="0"/>
        <w:adjustRightInd w:val="0"/>
        <w:spacing w:line="235" w:lineRule="auto"/>
        <w:ind w:firstLine="709"/>
        <w:jc w:val="both"/>
        <w:rPr>
          <w:sz w:val="28"/>
          <w:szCs w:val="28"/>
        </w:rPr>
      </w:pPr>
      <w:r w:rsidRPr="00CC36FE">
        <w:rPr>
          <w:sz w:val="28"/>
          <w:szCs w:val="28"/>
        </w:rPr>
        <w:t>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EC310D" w:rsidRPr="00CC36FE" w:rsidRDefault="00EC310D" w:rsidP="00EC310D">
      <w:pPr>
        <w:spacing w:line="235" w:lineRule="auto"/>
        <w:rPr>
          <w:rFonts w:ascii="Arial" w:hAnsi="Arial"/>
          <w:b/>
          <w:color w:val="FF0000"/>
          <w:sz w:val="28"/>
          <w:szCs w:val="28"/>
        </w:rPr>
      </w:pPr>
    </w:p>
    <w:p w:rsidR="00EC310D" w:rsidRPr="00CC36FE" w:rsidRDefault="00EC310D" w:rsidP="00EC310D">
      <w:pPr>
        <w:tabs>
          <w:tab w:val="left" w:pos="720"/>
        </w:tabs>
        <w:spacing w:line="235" w:lineRule="auto"/>
        <w:jc w:val="center"/>
        <w:rPr>
          <w:rFonts w:ascii="Arial" w:hAnsi="Arial"/>
          <w:b/>
          <w:sz w:val="28"/>
          <w:szCs w:val="28"/>
        </w:rPr>
      </w:pPr>
      <w:r w:rsidRPr="00CC36FE">
        <w:rPr>
          <w:rFonts w:ascii="Arial" w:hAnsi="Arial"/>
          <w:b/>
          <w:sz w:val="28"/>
          <w:szCs w:val="28"/>
        </w:rPr>
        <w:t>ВНЕШНЕЭКОНОМИЧЕСКАЯ ДЕЯТЕЛЬНОСТЬ</w:t>
      </w:r>
    </w:p>
    <w:p w:rsidR="00EC310D" w:rsidRPr="00CC36FE" w:rsidRDefault="00EC310D" w:rsidP="00EC310D">
      <w:pPr>
        <w:spacing w:line="235" w:lineRule="auto"/>
        <w:ind w:firstLine="709"/>
        <w:jc w:val="both"/>
        <w:rPr>
          <w:b/>
          <w:bCs/>
          <w:color w:val="FF0000"/>
          <w:sz w:val="28"/>
          <w:szCs w:val="28"/>
          <w:highlight w:val="yellow"/>
        </w:rPr>
      </w:pPr>
    </w:p>
    <w:p w:rsidR="00EC310D" w:rsidRPr="00CC36FE" w:rsidRDefault="00EC310D" w:rsidP="00EC310D">
      <w:pPr>
        <w:tabs>
          <w:tab w:val="left" w:pos="720"/>
        </w:tabs>
        <w:spacing w:line="235" w:lineRule="auto"/>
        <w:ind w:firstLine="709"/>
        <w:jc w:val="both"/>
        <w:rPr>
          <w:sz w:val="28"/>
          <w:szCs w:val="28"/>
        </w:rPr>
      </w:pPr>
      <w:r w:rsidRPr="00CC36FE">
        <w:rPr>
          <w:b/>
          <w:sz w:val="28"/>
          <w:szCs w:val="28"/>
        </w:rPr>
        <w:t>Внешняя торговля</w:t>
      </w:r>
      <w:r w:rsidRPr="00CC36FE">
        <w:rPr>
          <w:sz w:val="28"/>
          <w:szCs w:val="28"/>
        </w:rPr>
        <w:t xml:space="preserve"> – торговля между странами, состоящая из вывоза (экспорта) и ввоза (импорта) товаров и услуг.</w:t>
      </w:r>
    </w:p>
    <w:p w:rsidR="00EC310D" w:rsidRPr="00CC36FE" w:rsidRDefault="00EC310D" w:rsidP="00EC310D">
      <w:pPr>
        <w:spacing w:line="235" w:lineRule="auto"/>
        <w:ind w:firstLine="709"/>
        <w:jc w:val="both"/>
        <w:rPr>
          <w:sz w:val="28"/>
          <w:szCs w:val="28"/>
        </w:rPr>
      </w:pPr>
      <w:r w:rsidRPr="00CC36FE">
        <w:rPr>
          <w:b/>
          <w:sz w:val="28"/>
          <w:szCs w:val="28"/>
        </w:rPr>
        <w:t>Экспорт товаров</w:t>
      </w:r>
      <w:r w:rsidRPr="00CC36FE">
        <w:rPr>
          <w:sz w:val="28"/>
          <w:szCs w:val="28"/>
        </w:rPr>
        <w:t xml:space="preserve"> – вывоз товаров с территории Российской Федерации без обязательства об обратном ввозе. Экспорт включает вывоз из страны тов</w:t>
      </w:r>
      <w:r w:rsidRPr="00CC36FE">
        <w:rPr>
          <w:sz w:val="28"/>
          <w:szCs w:val="28"/>
        </w:rPr>
        <w:t>а</w:t>
      </w:r>
      <w:r w:rsidRPr="00CC36FE">
        <w:rPr>
          <w:sz w:val="28"/>
          <w:szCs w:val="28"/>
        </w:rPr>
        <w:t>ров отечественного производства, а также реэкспорт товаров. К товарам отеч</w:t>
      </w:r>
      <w:r w:rsidRPr="00CC36FE">
        <w:rPr>
          <w:sz w:val="28"/>
          <w:szCs w:val="28"/>
        </w:rPr>
        <w:t>е</w:t>
      </w:r>
      <w:r w:rsidRPr="00CC36FE">
        <w:rPr>
          <w:sz w:val="28"/>
          <w:szCs w:val="28"/>
        </w:rPr>
        <w:t>ственного производства относятся также товары иностранного происхождения, ввезенные в страну и подвергшиеся существенной переработке, изменяющей основные качественные или технические характеристики товаров. К реэкспор</w:t>
      </w:r>
      <w:r w:rsidRPr="00CC36FE">
        <w:rPr>
          <w:sz w:val="28"/>
          <w:szCs w:val="28"/>
        </w:rPr>
        <w:t>т</w:t>
      </w:r>
      <w:r w:rsidRPr="00CC36FE">
        <w:rPr>
          <w:sz w:val="28"/>
          <w:szCs w:val="28"/>
        </w:rPr>
        <w:t>ным товарам относятся товары, ввезенные на территорию Российской Федер</w:t>
      </w:r>
      <w:r w:rsidRPr="00CC36FE">
        <w:rPr>
          <w:sz w:val="28"/>
          <w:szCs w:val="28"/>
        </w:rPr>
        <w:t>а</w:t>
      </w:r>
      <w:r w:rsidRPr="00CC36FE">
        <w:rPr>
          <w:sz w:val="28"/>
          <w:szCs w:val="28"/>
        </w:rPr>
        <w:t>ции, а затем вывезенные с этой территории без уплаты таможенных пошлин, налогов и без применения к товарам запретов и ограничений экономического характера.</w:t>
      </w:r>
    </w:p>
    <w:p w:rsidR="00EC310D" w:rsidRPr="00CC36FE" w:rsidRDefault="00EC310D" w:rsidP="00EC310D">
      <w:pPr>
        <w:spacing w:line="235" w:lineRule="auto"/>
        <w:ind w:firstLine="709"/>
        <w:jc w:val="both"/>
        <w:rPr>
          <w:sz w:val="28"/>
          <w:szCs w:val="28"/>
        </w:rPr>
      </w:pPr>
      <w:r w:rsidRPr="00CC36FE">
        <w:rPr>
          <w:sz w:val="28"/>
          <w:szCs w:val="28"/>
        </w:rPr>
        <w:t>Учет экспорта товаров производится по ценам франко-граница страны экспортера (ФОБ), то есть в цену товара включаются расходы по его доставке до  сухопутной границы или  до порта отгрузки страны-экспортера.</w:t>
      </w:r>
    </w:p>
    <w:p w:rsidR="00EC310D" w:rsidRPr="00CC36FE" w:rsidRDefault="00EC310D" w:rsidP="00EC310D">
      <w:pPr>
        <w:spacing w:line="235" w:lineRule="auto"/>
        <w:ind w:firstLine="709"/>
        <w:jc w:val="both"/>
        <w:rPr>
          <w:sz w:val="28"/>
          <w:szCs w:val="28"/>
        </w:rPr>
      </w:pPr>
      <w:r w:rsidRPr="00CC36FE">
        <w:rPr>
          <w:b/>
          <w:sz w:val="28"/>
          <w:szCs w:val="28"/>
        </w:rPr>
        <w:t xml:space="preserve">Импорт товаров </w:t>
      </w:r>
      <w:r w:rsidRPr="00CC36FE">
        <w:rPr>
          <w:sz w:val="28"/>
          <w:szCs w:val="28"/>
        </w:rPr>
        <w:t>– ввоз товаров на территорию Российской Федерации без обязательства об обратном вывозе. В импорт включаются ввезенные тов</w:t>
      </w:r>
      <w:r w:rsidRPr="00CC36FE">
        <w:rPr>
          <w:sz w:val="28"/>
          <w:szCs w:val="28"/>
        </w:rPr>
        <w:t>а</w:t>
      </w:r>
      <w:r w:rsidRPr="00CC36FE">
        <w:rPr>
          <w:sz w:val="28"/>
          <w:szCs w:val="28"/>
        </w:rPr>
        <w:t>ры, предназначенные для потребления в экономике страны, и товары, ввозимые на территорию государства в соответствии с режимом реимпорта. К реимпор</w:t>
      </w:r>
      <w:r w:rsidRPr="00CC36FE">
        <w:rPr>
          <w:sz w:val="28"/>
          <w:szCs w:val="28"/>
        </w:rPr>
        <w:t>т</w:t>
      </w:r>
      <w:r w:rsidRPr="00CC36FE">
        <w:rPr>
          <w:sz w:val="28"/>
          <w:szCs w:val="28"/>
        </w:rPr>
        <w:t>ным товарам относятся товары, ранее вывезенные с территории Российской Федерации, а затем ввезенные на эту территорию без уплаты таможенных п</w:t>
      </w:r>
      <w:r w:rsidRPr="00CC36FE">
        <w:rPr>
          <w:sz w:val="28"/>
          <w:szCs w:val="28"/>
        </w:rPr>
        <w:t>о</w:t>
      </w:r>
      <w:r w:rsidRPr="00CC36FE">
        <w:rPr>
          <w:sz w:val="28"/>
          <w:szCs w:val="28"/>
        </w:rPr>
        <w:t>шлин, налогов и без применения к товарам запретов и ограничений экономич</w:t>
      </w:r>
      <w:r w:rsidRPr="00CC36FE">
        <w:rPr>
          <w:sz w:val="28"/>
          <w:szCs w:val="28"/>
        </w:rPr>
        <w:t>е</w:t>
      </w:r>
      <w:r w:rsidRPr="00CC36FE">
        <w:rPr>
          <w:sz w:val="28"/>
          <w:szCs w:val="28"/>
        </w:rPr>
        <w:t>ского характера.</w:t>
      </w:r>
    </w:p>
    <w:p w:rsidR="00EC310D" w:rsidRPr="00CC36FE" w:rsidRDefault="00EC310D" w:rsidP="00EC310D">
      <w:pPr>
        <w:tabs>
          <w:tab w:val="left" w:pos="720"/>
        </w:tabs>
        <w:spacing w:line="235" w:lineRule="auto"/>
        <w:ind w:firstLine="709"/>
        <w:jc w:val="both"/>
        <w:rPr>
          <w:sz w:val="28"/>
          <w:szCs w:val="28"/>
        </w:rPr>
      </w:pPr>
      <w:r w:rsidRPr="00CC36FE">
        <w:rPr>
          <w:sz w:val="28"/>
          <w:szCs w:val="28"/>
        </w:rPr>
        <w:t>Учет импорта товаров производится по ценам франко-граница страны-импортера (СИФ), то есть в цену товара включаются расходы по страхованию и транспортировке товара до границы страны-импортера.</w:t>
      </w:r>
    </w:p>
    <w:p w:rsidR="00EC310D" w:rsidRPr="00CC36FE" w:rsidRDefault="00EC310D" w:rsidP="00EC310D">
      <w:pPr>
        <w:tabs>
          <w:tab w:val="left" w:pos="720"/>
        </w:tabs>
        <w:spacing w:line="235" w:lineRule="auto"/>
        <w:ind w:firstLine="709"/>
        <w:jc w:val="both"/>
        <w:rPr>
          <w:sz w:val="28"/>
          <w:szCs w:val="28"/>
        </w:rPr>
      </w:pPr>
      <w:r w:rsidRPr="00CC36FE">
        <w:rPr>
          <w:b/>
          <w:sz w:val="28"/>
          <w:szCs w:val="28"/>
        </w:rPr>
        <w:t xml:space="preserve">Внешнеторговый оборот </w:t>
      </w:r>
      <w:r w:rsidRPr="00CC36FE">
        <w:rPr>
          <w:sz w:val="28"/>
          <w:szCs w:val="28"/>
        </w:rPr>
        <w:t>– сумма экспорта и импорта товаров.</w:t>
      </w:r>
    </w:p>
    <w:p w:rsidR="00EC310D" w:rsidRPr="00CC36FE" w:rsidRDefault="00EC310D" w:rsidP="00EC310D">
      <w:pPr>
        <w:tabs>
          <w:tab w:val="left" w:pos="720"/>
        </w:tabs>
        <w:spacing w:line="235" w:lineRule="auto"/>
        <w:ind w:firstLine="709"/>
        <w:jc w:val="both"/>
        <w:rPr>
          <w:color w:val="FF0000"/>
          <w:sz w:val="28"/>
          <w:szCs w:val="28"/>
        </w:rPr>
      </w:pPr>
      <w:r w:rsidRPr="00CC36FE">
        <w:rPr>
          <w:b/>
          <w:sz w:val="28"/>
          <w:szCs w:val="28"/>
        </w:rPr>
        <w:t xml:space="preserve">Сальдо </w:t>
      </w:r>
      <w:r w:rsidRPr="00CC36FE">
        <w:rPr>
          <w:sz w:val="28"/>
          <w:szCs w:val="28"/>
        </w:rPr>
        <w:t>– разница между экспортом и импортом товаров. Положительное сальдо – экспорт превышает импорт, отрицательное сальдо (ставится знак «м</w:t>
      </w:r>
      <w:r w:rsidRPr="00CC36FE">
        <w:rPr>
          <w:sz w:val="28"/>
          <w:szCs w:val="28"/>
        </w:rPr>
        <w:t>и</w:t>
      </w:r>
      <w:r w:rsidRPr="00CC36FE">
        <w:rPr>
          <w:sz w:val="28"/>
          <w:szCs w:val="28"/>
        </w:rPr>
        <w:t>нус») – импорт превышает экспорт.</w:t>
      </w:r>
    </w:p>
    <w:p w:rsidR="003C0E91" w:rsidRPr="00C77AFE" w:rsidRDefault="003C0E91" w:rsidP="008C106F">
      <w:pPr>
        <w:ind w:firstLine="709"/>
        <w:jc w:val="both"/>
        <w:rPr>
          <w:b/>
          <w:bCs/>
          <w:sz w:val="28"/>
          <w:szCs w:val="28"/>
          <w:highlight w:val="yellow"/>
        </w:rPr>
      </w:pPr>
    </w:p>
    <w:p w:rsidR="003243BA" w:rsidRPr="00C403D5" w:rsidRDefault="003243BA" w:rsidP="0050769D">
      <w:pPr>
        <w:jc w:val="center"/>
        <w:rPr>
          <w:rFonts w:ascii="Arial" w:hAnsi="Arial"/>
          <w:b/>
          <w:sz w:val="28"/>
          <w:szCs w:val="28"/>
        </w:rPr>
      </w:pPr>
    </w:p>
    <w:p w:rsidR="003243BA" w:rsidRPr="00C403D5" w:rsidRDefault="003243BA" w:rsidP="0050769D">
      <w:pPr>
        <w:jc w:val="center"/>
        <w:rPr>
          <w:rFonts w:ascii="Arial" w:hAnsi="Arial"/>
          <w:b/>
          <w:sz w:val="28"/>
          <w:szCs w:val="28"/>
        </w:rPr>
      </w:pPr>
    </w:p>
    <w:p w:rsidR="00891783" w:rsidRPr="00CE0CBC" w:rsidRDefault="00891783" w:rsidP="0050769D">
      <w:pPr>
        <w:jc w:val="center"/>
        <w:rPr>
          <w:sz w:val="28"/>
          <w:szCs w:val="28"/>
        </w:rPr>
      </w:pPr>
      <w:r w:rsidRPr="00CE0CBC">
        <w:rPr>
          <w:rFonts w:ascii="Arial" w:hAnsi="Arial"/>
          <w:b/>
          <w:sz w:val="28"/>
          <w:szCs w:val="28"/>
        </w:rPr>
        <w:t>СОДЕРЖАНИЕ</w:t>
      </w:r>
    </w:p>
    <w:p w:rsidR="00891783" w:rsidRPr="00CE0CBC" w:rsidRDefault="00891783" w:rsidP="00D71A9C">
      <w:pPr>
        <w:rPr>
          <w:rFonts w:ascii="Arial" w:hAnsi="Arial"/>
          <w:b/>
          <w:sz w:val="28"/>
          <w:szCs w:val="28"/>
        </w:rPr>
      </w:pPr>
    </w:p>
    <w:tbl>
      <w:tblPr>
        <w:tblW w:w="9904" w:type="dxa"/>
        <w:jc w:val="center"/>
        <w:tblInd w:w="-76" w:type="dxa"/>
        <w:tblLayout w:type="fixed"/>
        <w:tblLook w:val="0000" w:firstRow="0" w:lastRow="0" w:firstColumn="0" w:lastColumn="0" w:noHBand="0" w:noVBand="0"/>
      </w:tblPr>
      <w:tblGrid>
        <w:gridCol w:w="580"/>
        <w:gridCol w:w="8632"/>
        <w:gridCol w:w="9"/>
        <w:gridCol w:w="677"/>
        <w:gridCol w:w="6"/>
      </w:tblGrid>
      <w:tr w:rsidR="00891783" w:rsidRPr="00CE0CBC" w:rsidTr="00DD4690">
        <w:trPr>
          <w:cantSplit/>
          <w:jc w:val="center"/>
        </w:trPr>
        <w:tc>
          <w:tcPr>
            <w:tcW w:w="580" w:type="dxa"/>
          </w:tcPr>
          <w:p w:rsidR="00891783" w:rsidRPr="00CE0CBC" w:rsidRDefault="00891783" w:rsidP="00BF2C36">
            <w:pPr>
              <w:spacing w:before="80" w:after="40"/>
              <w:rPr>
                <w:rFonts w:ascii="Arial" w:hAnsi="Arial"/>
                <w:b/>
                <w:sz w:val="28"/>
                <w:szCs w:val="28"/>
              </w:rPr>
            </w:pPr>
          </w:p>
        </w:tc>
        <w:tc>
          <w:tcPr>
            <w:tcW w:w="8641" w:type="dxa"/>
            <w:gridSpan w:val="2"/>
          </w:tcPr>
          <w:p w:rsidR="00891783" w:rsidRPr="00CE0CBC" w:rsidRDefault="00E40057" w:rsidP="00BF2C36">
            <w:pPr>
              <w:tabs>
                <w:tab w:val="left" w:leader="dot" w:pos="8538"/>
              </w:tabs>
              <w:spacing w:before="80" w:after="40"/>
              <w:rPr>
                <w:rFonts w:ascii="Arial (W1)" w:hAnsi="Arial (W1)"/>
                <w:caps/>
                <w:sz w:val="28"/>
                <w:szCs w:val="28"/>
              </w:rPr>
            </w:pPr>
            <w:r w:rsidRPr="00CE0CBC">
              <w:rPr>
                <w:rFonts w:ascii="Arial (W1)" w:hAnsi="Arial (W1)" w:cs="Arial"/>
                <w:b/>
                <w:caps/>
                <w:sz w:val="28"/>
                <w:szCs w:val="28"/>
              </w:rPr>
              <w:t>Общая характеристика</w:t>
            </w:r>
            <w:r w:rsidR="006F2FC0" w:rsidRPr="00CE0CBC">
              <w:rPr>
                <w:rFonts w:ascii="Arial (W1)" w:hAnsi="Arial (W1)" w:cs="Arial"/>
                <w:b/>
                <w:caps/>
                <w:sz w:val="28"/>
                <w:szCs w:val="28"/>
              </w:rPr>
              <w:t xml:space="preserve"> Омской области</w:t>
            </w:r>
            <w:r w:rsidR="00891783" w:rsidRPr="00CE0CBC">
              <w:rPr>
                <w:rFonts w:ascii="Arial (W1)" w:hAnsi="Arial (W1)"/>
                <w:caps/>
                <w:sz w:val="28"/>
                <w:szCs w:val="28"/>
              </w:rPr>
              <w:t xml:space="preserve"> </w:t>
            </w:r>
            <w:r w:rsidR="00891783" w:rsidRPr="00CE0CBC">
              <w:rPr>
                <w:rFonts w:ascii="Arial (W1)" w:hAnsi="Arial (W1)"/>
                <w:caps/>
                <w:sz w:val="28"/>
                <w:szCs w:val="28"/>
              </w:rPr>
              <w:tab/>
            </w:r>
          </w:p>
        </w:tc>
        <w:tc>
          <w:tcPr>
            <w:tcW w:w="683" w:type="dxa"/>
            <w:gridSpan w:val="2"/>
            <w:vAlign w:val="bottom"/>
          </w:tcPr>
          <w:p w:rsidR="00891783" w:rsidRPr="00CE0CBC" w:rsidRDefault="00640B86" w:rsidP="00BF2C36">
            <w:pPr>
              <w:tabs>
                <w:tab w:val="left" w:leader="dot" w:pos="8255"/>
              </w:tabs>
              <w:spacing w:before="80" w:after="40"/>
              <w:jc w:val="right"/>
              <w:rPr>
                <w:sz w:val="28"/>
                <w:szCs w:val="28"/>
              </w:rPr>
            </w:pPr>
            <w:r>
              <w:rPr>
                <w:sz w:val="28"/>
                <w:szCs w:val="28"/>
              </w:rPr>
              <w:t>4</w:t>
            </w:r>
          </w:p>
        </w:tc>
      </w:tr>
      <w:tr w:rsidR="00891783" w:rsidRPr="00CE0CBC" w:rsidTr="00DD4690">
        <w:trPr>
          <w:cantSplit/>
          <w:jc w:val="center"/>
        </w:trPr>
        <w:tc>
          <w:tcPr>
            <w:tcW w:w="580" w:type="dxa"/>
          </w:tcPr>
          <w:p w:rsidR="00891783" w:rsidRPr="00CE0CBC" w:rsidRDefault="00891783" w:rsidP="00BF2C36">
            <w:pPr>
              <w:spacing w:before="80" w:after="40"/>
              <w:rPr>
                <w:sz w:val="28"/>
                <w:szCs w:val="28"/>
              </w:rPr>
            </w:pPr>
          </w:p>
        </w:tc>
        <w:tc>
          <w:tcPr>
            <w:tcW w:w="8641" w:type="dxa"/>
            <w:gridSpan w:val="2"/>
          </w:tcPr>
          <w:p w:rsidR="00891783" w:rsidRPr="00CE0CBC" w:rsidRDefault="00891783" w:rsidP="00BF2C36">
            <w:pPr>
              <w:tabs>
                <w:tab w:val="left" w:leader="dot" w:pos="8538"/>
              </w:tabs>
              <w:spacing w:before="80" w:after="40"/>
              <w:rPr>
                <w:sz w:val="28"/>
                <w:szCs w:val="28"/>
              </w:rPr>
            </w:pPr>
            <w:r w:rsidRPr="00CE0CBC">
              <w:rPr>
                <w:sz w:val="28"/>
                <w:szCs w:val="28"/>
              </w:rPr>
              <w:t xml:space="preserve">Основные социально-экономические показатели </w:t>
            </w:r>
            <w:r w:rsidR="00940D2D" w:rsidRPr="00CE0CBC">
              <w:rPr>
                <w:sz w:val="28"/>
                <w:szCs w:val="28"/>
              </w:rPr>
              <w:t xml:space="preserve">Омской </w:t>
            </w:r>
            <w:r w:rsidRPr="00CE0CBC">
              <w:rPr>
                <w:sz w:val="28"/>
                <w:szCs w:val="28"/>
              </w:rPr>
              <w:t xml:space="preserve">области </w:t>
            </w:r>
            <w:r w:rsidRPr="00CE0CBC">
              <w:rPr>
                <w:rFonts w:ascii="Arial" w:hAnsi="Arial"/>
                <w:sz w:val="28"/>
                <w:szCs w:val="28"/>
              </w:rPr>
              <w:tab/>
            </w:r>
          </w:p>
        </w:tc>
        <w:tc>
          <w:tcPr>
            <w:tcW w:w="683" w:type="dxa"/>
            <w:gridSpan w:val="2"/>
            <w:vAlign w:val="bottom"/>
          </w:tcPr>
          <w:p w:rsidR="00891783" w:rsidRPr="00CE0CBC" w:rsidRDefault="00640B86" w:rsidP="00BF2C36">
            <w:pPr>
              <w:tabs>
                <w:tab w:val="left" w:leader="dot" w:pos="8255"/>
              </w:tabs>
              <w:spacing w:before="80" w:after="40"/>
              <w:jc w:val="right"/>
              <w:rPr>
                <w:sz w:val="28"/>
                <w:szCs w:val="28"/>
              </w:rPr>
            </w:pPr>
            <w:r>
              <w:rPr>
                <w:sz w:val="28"/>
                <w:szCs w:val="28"/>
              </w:rPr>
              <w:t>5</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tcPr>
          <w:p w:rsidR="00891783" w:rsidRPr="00F9113B" w:rsidRDefault="00891783" w:rsidP="00BF2C36">
            <w:pPr>
              <w:tabs>
                <w:tab w:val="left" w:leader="dot" w:pos="8538"/>
              </w:tabs>
              <w:spacing w:before="80" w:after="40"/>
              <w:rPr>
                <w:sz w:val="28"/>
                <w:szCs w:val="28"/>
              </w:rPr>
            </w:pPr>
            <w:r w:rsidRPr="00F9113B">
              <w:rPr>
                <w:sz w:val="28"/>
                <w:szCs w:val="28"/>
              </w:rPr>
              <w:t xml:space="preserve">Индексы основных социально-экономических показателей </w:t>
            </w:r>
            <w:r w:rsidRPr="00F9113B">
              <w:rPr>
                <w:rFonts w:ascii="Arial" w:hAnsi="Arial"/>
                <w:sz w:val="28"/>
                <w:szCs w:val="28"/>
              </w:rPr>
              <w:tab/>
            </w:r>
          </w:p>
        </w:tc>
        <w:tc>
          <w:tcPr>
            <w:tcW w:w="683" w:type="dxa"/>
            <w:gridSpan w:val="2"/>
            <w:vAlign w:val="bottom"/>
          </w:tcPr>
          <w:p w:rsidR="00891783" w:rsidRPr="00F9113B" w:rsidRDefault="00640B86" w:rsidP="00BF2C36">
            <w:pPr>
              <w:tabs>
                <w:tab w:val="left" w:leader="dot" w:pos="8255"/>
              </w:tabs>
              <w:spacing w:before="80" w:after="40"/>
              <w:jc w:val="right"/>
              <w:rPr>
                <w:sz w:val="28"/>
                <w:szCs w:val="28"/>
              </w:rPr>
            </w:pPr>
            <w:r>
              <w:rPr>
                <w:sz w:val="28"/>
                <w:szCs w:val="28"/>
              </w:rPr>
              <w:t>6</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tcPr>
          <w:p w:rsidR="00891783" w:rsidRPr="00F9113B" w:rsidRDefault="00891783" w:rsidP="00443B3E">
            <w:pPr>
              <w:tabs>
                <w:tab w:val="left" w:leader="dot" w:pos="8538"/>
              </w:tabs>
              <w:spacing w:before="80" w:after="40"/>
              <w:rPr>
                <w:sz w:val="28"/>
                <w:szCs w:val="28"/>
              </w:rPr>
            </w:pPr>
            <w:r w:rsidRPr="00F9113B">
              <w:rPr>
                <w:sz w:val="28"/>
                <w:szCs w:val="28"/>
              </w:rPr>
              <w:t xml:space="preserve">Территория и административно-территориальное </w:t>
            </w:r>
            <w:r w:rsidR="0034313B">
              <w:rPr>
                <w:sz w:val="28"/>
                <w:szCs w:val="28"/>
              </w:rPr>
              <w:t>устройство</w:t>
            </w:r>
            <w:r w:rsidRPr="00F9113B">
              <w:rPr>
                <w:sz w:val="28"/>
                <w:szCs w:val="28"/>
              </w:rPr>
              <w:t xml:space="preserve"> Омской </w:t>
            </w:r>
            <w:r w:rsidR="006F2FC0" w:rsidRPr="00F9113B">
              <w:rPr>
                <w:sz w:val="28"/>
                <w:szCs w:val="28"/>
              </w:rPr>
              <w:br/>
            </w:r>
            <w:r w:rsidRPr="00F9113B">
              <w:rPr>
                <w:sz w:val="28"/>
                <w:szCs w:val="28"/>
              </w:rPr>
              <w:t>области на 1 января 20</w:t>
            </w:r>
            <w:r w:rsidR="00780D7C">
              <w:rPr>
                <w:sz w:val="28"/>
                <w:szCs w:val="28"/>
              </w:rPr>
              <w:t>2</w:t>
            </w:r>
            <w:r w:rsidR="00443B3E">
              <w:rPr>
                <w:sz w:val="28"/>
                <w:szCs w:val="28"/>
              </w:rPr>
              <w:t>2</w:t>
            </w:r>
            <w:r w:rsidRPr="00F9113B">
              <w:rPr>
                <w:sz w:val="28"/>
                <w:szCs w:val="28"/>
              </w:rPr>
              <w:t xml:space="preserve"> года</w:t>
            </w:r>
            <w:r w:rsidRPr="00F9113B">
              <w:rPr>
                <w:sz w:val="28"/>
                <w:szCs w:val="28"/>
              </w:rPr>
              <w:tab/>
            </w:r>
          </w:p>
        </w:tc>
        <w:tc>
          <w:tcPr>
            <w:tcW w:w="683" w:type="dxa"/>
            <w:gridSpan w:val="2"/>
            <w:vAlign w:val="bottom"/>
          </w:tcPr>
          <w:p w:rsidR="00891783" w:rsidRPr="00F9113B" w:rsidRDefault="00640B86" w:rsidP="00BF2C36">
            <w:pPr>
              <w:tabs>
                <w:tab w:val="left" w:leader="dot" w:pos="8255"/>
              </w:tabs>
              <w:spacing w:before="80" w:after="40"/>
              <w:jc w:val="right"/>
              <w:rPr>
                <w:sz w:val="28"/>
                <w:szCs w:val="28"/>
              </w:rPr>
            </w:pPr>
            <w:r>
              <w:rPr>
                <w:sz w:val="28"/>
                <w:szCs w:val="28"/>
              </w:rPr>
              <w:t>7</w:t>
            </w:r>
          </w:p>
        </w:tc>
      </w:tr>
      <w:tr w:rsidR="003C0E91" w:rsidRPr="00F9113B" w:rsidTr="00DD4690">
        <w:trPr>
          <w:cantSplit/>
          <w:jc w:val="center"/>
        </w:trPr>
        <w:tc>
          <w:tcPr>
            <w:tcW w:w="580" w:type="dxa"/>
            <w:vAlign w:val="center"/>
          </w:tcPr>
          <w:p w:rsidR="003C0E91" w:rsidRPr="00F9113B" w:rsidRDefault="003C0E91" w:rsidP="00BF2C36">
            <w:pPr>
              <w:tabs>
                <w:tab w:val="left" w:leader="dot" w:pos="7830"/>
              </w:tabs>
              <w:spacing w:before="80" w:after="40"/>
              <w:rPr>
                <w:sz w:val="28"/>
                <w:szCs w:val="28"/>
              </w:rPr>
            </w:pPr>
          </w:p>
        </w:tc>
        <w:tc>
          <w:tcPr>
            <w:tcW w:w="8641" w:type="dxa"/>
            <w:gridSpan w:val="2"/>
            <w:vAlign w:val="center"/>
          </w:tcPr>
          <w:p w:rsidR="003C0E91" w:rsidRPr="00F9113B" w:rsidRDefault="003C0E91" w:rsidP="00BF2C36">
            <w:pPr>
              <w:tabs>
                <w:tab w:val="left" w:leader="dot" w:pos="8538"/>
              </w:tabs>
              <w:spacing w:before="80" w:after="40"/>
              <w:rPr>
                <w:rFonts w:ascii="Arial" w:hAnsi="Arial" w:cs="Arial"/>
                <w:b/>
                <w:sz w:val="28"/>
                <w:szCs w:val="28"/>
              </w:rPr>
            </w:pPr>
            <w:r w:rsidRPr="00F9113B">
              <w:rPr>
                <w:rFonts w:ascii="Arial" w:hAnsi="Arial" w:cs="Arial"/>
                <w:b/>
                <w:sz w:val="28"/>
                <w:szCs w:val="28"/>
              </w:rPr>
              <w:t>НАСЕЛЕНИЕ</w:t>
            </w:r>
            <w:r w:rsidRPr="00F9113B">
              <w:rPr>
                <w:sz w:val="28"/>
                <w:szCs w:val="28"/>
              </w:rPr>
              <w:tab/>
            </w:r>
          </w:p>
        </w:tc>
        <w:tc>
          <w:tcPr>
            <w:tcW w:w="683" w:type="dxa"/>
            <w:gridSpan w:val="2"/>
            <w:vAlign w:val="bottom"/>
          </w:tcPr>
          <w:p w:rsidR="003C0E91" w:rsidRPr="00F9113B" w:rsidRDefault="00640B86" w:rsidP="00BF2C36">
            <w:pPr>
              <w:tabs>
                <w:tab w:val="left" w:leader="dot" w:pos="8255"/>
              </w:tabs>
              <w:spacing w:before="80" w:after="40"/>
              <w:jc w:val="right"/>
              <w:rPr>
                <w:sz w:val="28"/>
                <w:szCs w:val="28"/>
              </w:rPr>
            </w:pPr>
            <w:r>
              <w:rPr>
                <w:sz w:val="28"/>
                <w:szCs w:val="28"/>
              </w:rPr>
              <w:t>8</w:t>
            </w:r>
          </w:p>
        </w:tc>
      </w:tr>
      <w:tr w:rsidR="00891783" w:rsidRPr="00F9113B" w:rsidTr="00DD4690">
        <w:trPr>
          <w:cantSplit/>
          <w:jc w:val="center"/>
        </w:trPr>
        <w:tc>
          <w:tcPr>
            <w:tcW w:w="580" w:type="dxa"/>
            <w:vAlign w:val="center"/>
          </w:tcPr>
          <w:p w:rsidR="00891783" w:rsidRPr="00F9113B" w:rsidRDefault="00891783" w:rsidP="00BF2C36">
            <w:pPr>
              <w:tabs>
                <w:tab w:val="left" w:leader="dot" w:pos="7830"/>
              </w:tabs>
              <w:spacing w:before="80" w:after="40"/>
              <w:rPr>
                <w:sz w:val="28"/>
                <w:szCs w:val="28"/>
              </w:rPr>
            </w:pPr>
          </w:p>
        </w:tc>
        <w:tc>
          <w:tcPr>
            <w:tcW w:w="8641" w:type="dxa"/>
            <w:gridSpan w:val="2"/>
            <w:vAlign w:val="center"/>
          </w:tcPr>
          <w:p w:rsidR="00891783" w:rsidRPr="00F9113B" w:rsidRDefault="00E40057" w:rsidP="00BF2C36">
            <w:pPr>
              <w:tabs>
                <w:tab w:val="left" w:leader="dot" w:pos="8538"/>
              </w:tabs>
              <w:spacing w:before="80" w:after="40"/>
              <w:rPr>
                <w:sz w:val="28"/>
                <w:szCs w:val="28"/>
              </w:rPr>
            </w:pPr>
            <w:r w:rsidRPr="00F9113B">
              <w:rPr>
                <w:sz w:val="28"/>
                <w:szCs w:val="28"/>
              </w:rPr>
              <w:t>Основные д</w:t>
            </w:r>
            <w:r w:rsidR="00ED6CA3" w:rsidRPr="00F9113B">
              <w:rPr>
                <w:sz w:val="28"/>
                <w:szCs w:val="28"/>
              </w:rPr>
              <w:t>емографические показатели</w:t>
            </w:r>
            <w:r w:rsidR="00891783" w:rsidRPr="00F9113B">
              <w:rPr>
                <w:sz w:val="28"/>
                <w:szCs w:val="28"/>
              </w:rPr>
              <w:tab/>
            </w:r>
          </w:p>
        </w:tc>
        <w:tc>
          <w:tcPr>
            <w:tcW w:w="683" w:type="dxa"/>
            <w:gridSpan w:val="2"/>
            <w:vAlign w:val="bottom"/>
          </w:tcPr>
          <w:p w:rsidR="00891783" w:rsidRPr="00F9113B" w:rsidRDefault="00640B86" w:rsidP="00BF2C36">
            <w:pPr>
              <w:tabs>
                <w:tab w:val="left" w:leader="dot" w:pos="8255"/>
              </w:tabs>
              <w:spacing w:before="80" w:after="40"/>
              <w:jc w:val="right"/>
              <w:rPr>
                <w:sz w:val="28"/>
                <w:szCs w:val="28"/>
              </w:rPr>
            </w:pPr>
            <w:r>
              <w:rPr>
                <w:sz w:val="28"/>
                <w:szCs w:val="28"/>
              </w:rPr>
              <w:t>8</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vAlign w:val="bottom"/>
          </w:tcPr>
          <w:p w:rsidR="00891783" w:rsidRPr="00F9113B" w:rsidRDefault="008F3E79" w:rsidP="00BF2C36">
            <w:pPr>
              <w:tabs>
                <w:tab w:val="left" w:leader="dot" w:pos="8538"/>
              </w:tabs>
              <w:spacing w:before="80" w:after="40"/>
              <w:rPr>
                <w:sz w:val="28"/>
                <w:szCs w:val="28"/>
              </w:rPr>
            </w:pPr>
            <w:r w:rsidRPr="00F9113B">
              <w:rPr>
                <w:sz w:val="28"/>
                <w:szCs w:val="28"/>
              </w:rPr>
              <w:t>Возрастно - половая структура населения</w:t>
            </w:r>
            <w:r w:rsidR="007B0F2D">
              <w:rPr>
                <w:sz w:val="28"/>
                <w:szCs w:val="28"/>
              </w:rPr>
              <w:t xml:space="preserve"> Омской области</w:t>
            </w:r>
            <w:r w:rsidR="00E40057" w:rsidRPr="00F9113B">
              <w:rPr>
                <w:sz w:val="28"/>
                <w:szCs w:val="28"/>
              </w:rPr>
              <w:tab/>
            </w:r>
          </w:p>
        </w:tc>
        <w:tc>
          <w:tcPr>
            <w:tcW w:w="683" w:type="dxa"/>
            <w:gridSpan w:val="2"/>
            <w:vAlign w:val="bottom"/>
          </w:tcPr>
          <w:p w:rsidR="00891783" w:rsidRPr="00F9113B" w:rsidRDefault="00640B86" w:rsidP="00BF2C36">
            <w:pPr>
              <w:tabs>
                <w:tab w:val="left" w:leader="dot" w:pos="8255"/>
              </w:tabs>
              <w:spacing w:before="80" w:after="40"/>
              <w:jc w:val="right"/>
              <w:rPr>
                <w:sz w:val="28"/>
                <w:szCs w:val="28"/>
              </w:rPr>
            </w:pPr>
            <w:r>
              <w:rPr>
                <w:sz w:val="28"/>
                <w:szCs w:val="28"/>
              </w:rPr>
              <w:t>8</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hAnsi="Arial" w:cs="Arial"/>
                <w:b/>
                <w:sz w:val="28"/>
                <w:szCs w:val="28"/>
              </w:rPr>
            </w:pPr>
            <w:r w:rsidRPr="00F9113B">
              <w:rPr>
                <w:rFonts w:ascii="Arial" w:hAnsi="Arial" w:cs="Arial"/>
                <w:b/>
                <w:sz w:val="28"/>
                <w:szCs w:val="28"/>
              </w:rPr>
              <w:t>ЗАНЯТОСТЬ И БЕЗРАБОТИЦА</w:t>
            </w:r>
            <w:r w:rsidRPr="00F9113B">
              <w:rPr>
                <w:sz w:val="28"/>
                <w:szCs w:val="28"/>
              </w:rPr>
              <w:tab/>
            </w:r>
          </w:p>
        </w:tc>
        <w:tc>
          <w:tcPr>
            <w:tcW w:w="683" w:type="dxa"/>
            <w:gridSpan w:val="2"/>
            <w:vAlign w:val="bottom"/>
          </w:tcPr>
          <w:p w:rsidR="003C0E91" w:rsidRPr="00F9113B" w:rsidRDefault="00640B86" w:rsidP="00BF2C36">
            <w:pPr>
              <w:tabs>
                <w:tab w:val="left" w:leader="dot" w:pos="8255"/>
              </w:tabs>
              <w:spacing w:before="80" w:after="40"/>
              <w:jc w:val="right"/>
              <w:rPr>
                <w:sz w:val="28"/>
                <w:szCs w:val="28"/>
              </w:rPr>
            </w:pPr>
            <w:r>
              <w:rPr>
                <w:sz w:val="28"/>
                <w:szCs w:val="28"/>
              </w:rPr>
              <w:t>9</w:t>
            </w:r>
          </w:p>
        </w:tc>
      </w:tr>
      <w:tr w:rsidR="008F3E79" w:rsidRPr="00F9113B" w:rsidTr="00DD4690">
        <w:trPr>
          <w:cantSplit/>
          <w:jc w:val="center"/>
        </w:trPr>
        <w:tc>
          <w:tcPr>
            <w:tcW w:w="580" w:type="dxa"/>
          </w:tcPr>
          <w:p w:rsidR="008F3E79" w:rsidRPr="00F9113B" w:rsidRDefault="008F3E79" w:rsidP="00BF2C36">
            <w:pPr>
              <w:spacing w:before="80" w:after="40"/>
              <w:rPr>
                <w:sz w:val="28"/>
                <w:szCs w:val="28"/>
              </w:rPr>
            </w:pPr>
          </w:p>
        </w:tc>
        <w:tc>
          <w:tcPr>
            <w:tcW w:w="8641" w:type="dxa"/>
            <w:gridSpan w:val="2"/>
            <w:vAlign w:val="bottom"/>
          </w:tcPr>
          <w:p w:rsidR="008F3E79" w:rsidRPr="00F9113B" w:rsidRDefault="008F3E79" w:rsidP="00BF2C36">
            <w:pPr>
              <w:tabs>
                <w:tab w:val="left" w:leader="dot" w:pos="8538"/>
              </w:tabs>
              <w:spacing w:before="80" w:after="40"/>
              <w:rPr>
                <w:sz w:val="28"/>
                <w:szCs w:val="28"/>
              </w:rPr>
            </w:pPr>
            <w:r w:rsidRPr="00F9113B">
              <w:rPr>
                <w:sz w:val="28"/>
                <w:szCs w:val="28"/>
              </w:rPr>
              <w:t xml:space="preserve">Cреднесписочная численность работников организаций по видам </w:t>
            </w:r>
            <w:r w:rsidR="00E8480E">
              <w:rPr>
                <w:sz w:val="28"/>
                <w:szCs w:val="28"/>
              </w:rPr>
              <w:br/>
            </w:r>
            <w:r w:rsidRPr="00F9113B">
              <w:rPr>
                <w:sz w:val="28"/>
                <w:szCs w:val="28"/>
              </w:rPr>
              <w:t>экономической деятельности</w:t>
            </w:r>
            <w:r w:rsidRPr="00F9113B">
              <w:rPr>
                <w:sz w:val="28"/>
                <w:szCs w:val="28"/>
              </w:rPr>
              <w:tab/>
            </w:r>
          </w:p>
        </w:tc>
        <w:tc>
          <w:tcPr>
            <w:tcW w:w="683" w:type="dxa"/>
            <w:gridSpan w:val="2"/>
            <w:vAlign w:val="bottom"/>
          </w:tcPr>
          <w:p w:rsidR="008F3E79" w:rsidRPr="00F9113B" w:rsidRDefault="00640B86" w:rsidP="00BF2C36">
            <w:pPr>
              <w:tabs>
                <w:tab w:val="left" w:leader="dot" w:pos="8255"/>
              </w:tabs>
              <w:spacing w:before="80" w:after="40"/>
              <w:jc w:val="right"/>
              <w:rPr>
                <w:sz w:val="28"/>
                <w:szCs w:val="28"/>
              </w:rPr>
            </w:pPr>
            <w:r>
              <w:rPr>
                <w:sz w:val="28"/>
                <w:szCs w:val="28"/>
              </w:rPr>
              <w:t>9</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vAlign w:val="bottom"/>
          </w:tcPr>
          <w:p w:rsidR="00891783" w:rsidRPr="00F9113B" w:rsidRDefault="00891783" w:rsidP="00BF2C36">
            <w:pPr>
              <w:tabs>
                <w:tab w:val="left" w:leader="dot" w:pos="8538"/>
              </w:tabs>
              <w:spacing w:before="80" w:after="40"/>
              <w:rPr>
                <w:sz w:val="28"/>
                <w:szCs w:val="28"/>
              </w:rPr>
            </w:pPr>
            <w:r w:rsidRPr="00F9113B">
              <w:rPr>
                <w:sz w:val="28"/>
                <w:szCs w:val="28"/>
              </w:rPr>
              <w:t>Численность безработных</w:t>
            </w:r>
            <w:r w:rsidR="00940D2D" w:rsidRPr="00F9113B">
              <w:rPr>
                <w:sz w:val="28"/>
                <w:szCs w:val="28"/>
              </w:rPr>
              <w:t xml:space="preserve"> граждан</w:t>
            </w:r>
            <w:r w:rsidRPr="00F9113B">
              <w:rPr>
                <w:sz w:val="28"/>
                <w:szCs w:val="28"/>
              </w:rPr>
              <w:tab/>
            </w:r>
          </w:p>
        </w:tc>
        <w:tc>
          <w:tcPr>
            <w:tcW w:w="683" w:type="dxa"/>
            <w:gridSpan w:val="2"/>
            <w:vAlign w:val="bottom"/>
          </w:tcPr>
          <w:p w:rsidR="00891783" w:rsidRPr="00F9113B" w:rsidRDefault="00640B86" w:rsidP="00BF2C36">
            <w:pPr>
              <w:tabs>
                <w:tab w:val="left" w:leader="dot" w:pos="8255"/>
              </w:tabs>
              <w:spacing w:before="80" w:after="40"/>
              <w:jc w:val="right"/>
              <w:rPr>
                <w:sz w:val="28"/>
                <w:szCs w:val="28"/>
              </w:rPr>
            </w:pPr>
            <w:r>
              <w:rPr>
                <w:sz w:val="28"/>
                <w:szCs w:val="28"/>
              </w:rPr>
              <w:t>9</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hAnsi="Arial"/>
                <w:sz w:val="28"/>
                <w:szCs w:val="28"/>
              </w:rPr>
            </w:pPr>
            <w:r w:rsidRPr="00F9113B">
              <w:rPr>
                <w:rFonts w:ascii="Arial" w:hAnsi="Arial"/>
                <w:b/>
                <w:sz w:val="28"/>
                <w:szCs w:val="28"/>
              </w:rPr>
              <w:t>УРОВЕНЬ ЖИЗНИ НАСЕЛЕНИЯ</w:t>
            </w:r>
            <w:r w:rsidRPr="00F9113B">
              <w:rPr>
                <w:rFonts w:ascii="Arial" w:hAnsi="Arial"/>
                <w:sz w:val="28"/>
                <w:szCs w:val="28"/>
              </w:rPr>
              <w:t xml:space="preserve"> </w:t>
            </w:r>
            <w:r w:rsidRPr="00F9113B">
              <w:rPr>
                <w:rFonts w:ascii="Arial" w:hAnsi="Arial"/>
                <w:sz w:val="28"/>
                <w:szCs w:val="28"/>
              </w:rPr>
              <w:tab/>
            </w:r>
          </w:p>
        </w:tc>
        <w:tc>
          <w:tcPr>
            <w:tcW w:w="683" w:type="dxa"/>
            <w:gridSpan w:val="2"/>
            <w:vAlign w:val="bottom"/>
          </w:tcPr>
          <w:p w:rsidR="003C0E91" w:rsidRPr="00F9113B" w:rsidRDefault="00640B86" w:rsidP="00CE0CBC">
            <w:pPr>
              <w:tabs>
                <w:tab w:val="left" w:leader="dot" w:pos="8255"/>
              </w:tabs>
              <w:spacing w:before="80" w:after="40"/>
              <w:jc w:val="right"/>
              <w:rPr>
                <w:sz w:val="28"/>
                <w:szCs w:val="28"/>
              </w:rPr>
            </w:pPr>
            <w:r>
              <w:rPr>
                <w:sz w:val="28"/>
                <w:szCs w:val="28"/>
              </w:rPr>
              <w:t>10</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Среднемесячная номинальна</w:t>
            </w:r>
            <w:r w:rsidR="00E8480E">
              <w:rPr>
                <w:sz w:val="28"/>
                <w:szCs w:val="28"/>
              </w:rPr>
              <w:t xml:space="preserve">я начисленная заработная плата </w:t>
            </w:r>
            <w:r w:rsidRPr="00F9113B">
              <w:rPr>
                <w:sz w:val="28"/>
                <w:szCs w:val="28"/>
              </w:rPr>
              <w:t>рабо</w:t>
            </w:r>
            <w:r w:rsidRPr="00F9113B">
              <w:rPr>
                <w:sz w:val="28"/>
                <w:szCs w:val="28"/>
              </w:rPr>
              <w:t>т</w:t>
            </w:r>
            <w:r w:rsidRPr="00F9113B">
              <w:rPr>
                <w:sz w:val="28"/>
                <w:szCs w:val="28"/>
              </w:rPr>
              <w:t xml:space="preserve">ников организаций по видам экономической деятельности </w:t>
            </w:r>
            <w:r w:rsidRPr="00F9113B">
              <w:rPr>
                <w:sz w:val="28"/>
                <w:szCs w:val="28"/>
              </w:rPr>
              <w:tab/>
            </w:r>
          </w:p>
        </w:tc>
        <w:tc>
          <w:tcPr>
            <w:tcW w:w="683" w:type="dxa"/>
            <w:gridSpan w:val="2"/>
            <w:vAlign w:val="bottom"/>
          </w:tcPr>
          <w:p w:rsidR="003C0E91" w:rsidRPr="001B24B8" w:rsidRDefault="00640B86" w:rsidP="00CE0CBC">
            <w:pPr>
              <w:tabs>
                <w:tab w:val="left" w:leader="dot" w:pos="8255"/>
              </w:tabs>
              <w:spacing w:before="80" w:after="40"/>
              <w:jc w:val="right"/>
              <w:rPr>
                <w:sz w:val="28"/>
                <w:szCs w:val="28"/>
              </w:rPr>
            </w:pPr>
            <w:r>
              <w:rPr>
                <w:sz w:val="28"/>
                <w:szCs w:val="28"/>
              </w:rPr>
              <w:t>10</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пенсионного обеспечения</w:t>
            </w:r>
            <w:r w:rsidRPr="00F9113B">
              <w:rPr>
                <w:sz w:val="28"/>
                <w:szCs w:val="28"/>
              </w:rPr>
              <w:tab/>
            </w:r>
          </w:p>
        </w:tc>
        <w:tc>
          <w:tcPr>
            <w:tcW w:w="683" w:type="dxa"/>
            <w:gridSpan w:val="2"/>
            <w:vAlign w:val="bottom"/>
          </w:tcPr>
          <w:p w:rsidR="003C0E91" w:rsidRPr="00F9113B" w:rsidRDefault="00640B86" w:rsidP="00CE0CBC">
            <w:pPr>
              <w:tabs>
                <w:tab w:val="left" w:leader="dot" w:pos="8255"/>
              </w:tabs>
              <w:spacing w:before="80" w:after="40"/>
              <w:jc w:val="right"/>
              <w:rPr>
                <w:sz w:val="28"/>
                <w:szCs w:val="28"/>
              </w:rPr>
            </w:pPr>
            <w:r>
              <w:rPr>
                <w:sz w:val="28"/>
                <w:szCs w:val="28"/>
              </w:rPr>
              <w:t>11</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b/>
                <w:sz w:val="28"/>
                <w:szCs w:val="28"/>
              </w:rPr>
            </w:pPr>
            <w:r w:rsidRPr="00F9113B">
              <w:rPr>
                <w:rFonts w:ascii="Arial" w:hAnsi="Arial"/>
                <w:b/>
                <w:sz w:val="28"/>
                <w:szCs w:val="28"/>
              </w:rPr>
              <w:t>ЗДРАВООХРАНЕНИЕ</w:t>
            </w:r>
            <w:r w:rsidRPr="00F9113B">
              <w:rPr>
                <w:b/>
                <w:sz w:val="28"/>
                <w:szCs w:val="28"/>
              </w:rPr>
              <w:t xml:space="preserve"> </w:t>
            </w:r>
            <w:r w:rsidRPr="00F9113B">
              <w:rPr>
                <w:sz w:val="28"/>
                <w:szCs w:val="28"/>
              </w:rPr>
              <w:tab/>
            </w:r>
          </w:p>
        </w:tc>
        <w:tc>
          <w:tcPr>
            <w:tcW w:w="683" w:type="dxa"/>
            <w:gridSpan w:val="2"/>
            <w:vAlign w:val="bottom"/>
          </w:tcPr>
          <w:p w:rsidR="003C0E91" w:rsidRPr="00F9113B" w:rsidRDefault="00443B3E" w:rsidP="00640B86">
            <w:pPr>
              <w:tabs>
                <w:tab w:val="left" w:leader="dot" w:pos="8255"/>
              </w:tabs>
              <w:spacing w:before="80" w:after="40"/>
              <w:jc w:val="right"/>
              <w:rPr>
                <w:sz w:val="28"/>
                <w:szCs w:val="28"/>
              </w:rPr>
            </w:pPr>
            <w:r>
              <w:rPr>
                <w:sz w:val="28"/>
                <w:szCs w:val="28"/>
              </w:rPr>
              <w:t>1</w:t>
            </w:r>
            <w:r w:rsidR="00640B86">
              <w:rPr>
                <w:sz w:val="28"/>
                <w:szCs w:val="28"/>
              </w:rPr>
              <w:t>1</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здравоохранения</w:t>
            </w:r>
            <w:r w:rsidRPr="00F9113B">
              <w:rPr>
                <w:sz w:val="28"/>
                <w:szCs w:val="28"/>
              </w:rPr>
              <w:tab/>
            </w:r>
          </w:p>
        </w:tc>
        <w:tc>
          <w:tcPr>
            <w:tcW w:w="683" w:type="dxa"/>
            <w:gridSpan w:val="2"/>
            <w:vAlign w:val="bottom"/>
          </w:tcPr>
          <w:p w:rsidR="003C0E91" w:rsidRPr="00F9113B" w:rsidRDefault="00443B3E" w:rsidP="00640B86">
            <w:pPr>
              <w:tabs>
                <w:tab w:val="left" w:leader="dot" w:pos="8255"/>
              </w:tabs>
              <w:spacing w:before="80" w:after="40"/>
              <w:jc w:val="right"/>
              <w:rPr>
                <w:sz w:val="28"/>
                <w:szCs w:val="28"/>
              </w:rPr>
            </w:pPr>
            <w:r>
              <w:rPr>
                <w:sz w:val="28"/>
                <w:szCs w:val="28"/>
              </w:rPr>
              <w:t>1</w:t>
            </w:r>
            <w:r w:rsidR="00640B86">
              <w:rPr>
                <w:sz w:val="28"/>
                <w:szCs w:val="28"/>
              </w:rPr>
              <w:t>1</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ОБРАЗОВАНИЕ</w:t>
            </w:r>
            <w:r w:rsidRPr="00F9113B">
              <w:rPr>
                <w:rFonts w:ascii="Arial" w:hAnsi="Arial"/>
                <w:sz w:val="28"/>
                <w:szCs w:val="28"/>
              </w:rPr>
              <w:tab/>
            </w:r>
          </w:p>
        </w:tc>
        <w:tc>
          <w:tcPr>
            <w:tcW w:w="683" w:type="dxa"/>
            <w:gridSpan w:val="2"/>
            <w:vAlign w:val="bottom"/>
          </w:tcPr>
          <w:p w:rsidR="003C0E91" w:rsidRPr="00F9113B" w:rsidRDefault="00443B3E" w:rsidP="00640B86">
            <w:pPr>
              <w:tabs>
                <w:tab w:val="left" w:leader="dot" w:pos="8255"/>
              </w:tabs>
              <w:spacing w:before="80" w:after="40"/>
              <w:jc w:val="right"/>
              <w:rPr>
                <w:sz w:val="28"/>
                <w:szCs w:val="28"/>
              </w:rPr>
            </w:pPr>
            <w:r>
              <w:rPr>
                <w:sz w:val="28"/>
                <w:szCs w:val="28"/>
              </w:rPr>
              <w:t>1</w:t>
            </w:r>
            <w:r w:rsidR="00640B86">
              <w:rPr>
                <w:sz w:val="28"/>
                <w:szCs w:val="28"/>
              </w:rPr>
              <w:t>2</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pStyle w:val="aa"/>
              <w:tabs>
                <w:tab w:val="clear" w:pos="4153"/>
                <w:tab w:val="clear" w:pos="8306"/>
                <w:tab w:val="left" w:leader="dot" w:pos="8538"/>
              </w:tabs>
              <w:spacing w:before="80" w:after="40"/>
              <w:rPr>
                <w:sz w:val="28"/>
                <w:szCs w:val="28"/>
              </w:rPr>
            </w:pPr>
            <w:r w:rsidRPr="00F9113B">
              <w:rPr>
                <w:sz w:val="28"/>
                <w:szCs w:val="28"/>
              </w:rPr>
              <w:t>Основные показатели образования</w:t>
            </w:r>
            <w:r w:rsidRPr="00F9113B">
              <w:rPr>
                <w:sz w:val="28"/>
                <w:szCs w:val="28"/>
              </w:rPr>
              <w:tab/>
            </w:r>
          </w:p>
        </w:tc>
        <w:tc>
          <w:tcPr>
            <w:tcW w:w="683" w:type="dxa"/>
            <w:gridSpan w:val="2"/>
            <w:vAlign w:val="bottom"/>
          </w:tcPr>
          <w:p w:rsidR="003C0E91" w:rsidRPr="00F9113B" w:rsidRDefault="00443B3E" w:rsidP="00640B86">
            <w:pPr>
              <w:tabs>
                <w:tab w:val="left" w:leader="dot" w:pos="8255"/>
              </w:tabs>
              <w:spacing w:before="80" w:after="40"/>
              <w:jc w:val="right"/>
              <w:rPr>
                <w:sz w:val="28"/>
                <w:szCs w:val="28"/>
                <w:lang w:val="en-US"/>
              </w:rPr>
            </w:pPr>
            <w:r>
              <w:rPr>
                <w:sz w:val="28"/>
                <w:szCs w:val="28"/>
              </w:rPr>
              <w:t>1</w:t>
            </w:r>
            <w:r w:rsidR="00640B86">
              <w:rPr>
                <w:sz w:val="28"/>
                <w:szCs w:val="28"/>
              </w:rPr>
              <w:t>2</w:t>
            </w:r>
          </w:p>
        </w:tc>
      </w:tr>
      <w:tr w:rsidR="003C0E91" w:rsidRPr="00F9113B" w:rsidTr="00DD4690">
        <w:trPr>
          <w:cantSplit/>
          <w:trHeight w:val="348"/>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CE0CBC">
            <w:pPr>
              <w:tabs>
                <w:tab w:val="left" w:leader="dot" w:pos="8538"/>
              </w:tabs>
              <w:spacing w:before="80" w:after="40"/>
              <w:rPr>
                <w:rFonts w:ascii="Arial" w:hAnsi="Arial"/>
                <w:b/>
                <w:sz w:val="28"/>
                <w:szCs w:val="28"/>
              </w:rPr>
            </w:pPr>
            <w:r w:rsidRPr="00F9113B">
              <w:rPr>
                <w:rFonts w:ascii="Arial" w:hAnsi="Arial"/>
                <w:b/>
                <w:sz w:val="28"/>
                <w:szCs w:val="28"/>
              </w:rPr>
              <w:t>КУЛЬТУРА</w:t>
            </w:r>
            <w:r w:rsidR="00CE0CBC">
              <w:rPr>
                <w:rFonts w:ascii="Arial" w:hAnsi="Arial"/>
                <w:b/>
                <w:sz w:val="28"/>
                <w:szCs w:val="28"/>
              </w:rPr>
              <w:t>,</w:t>
            </w:r>
            <w:r w:rsidRPr="00F9113B">
              <w:rPr>
                <w:rFonts w:ascii="Arial" w:hAnsi="Arial"/>
                <w:b/>
                <w:sz w:val="28"/>
                <w:szCs w:val="28"/>
              </w:rPr>
              <w:t xml:space="preserve"> </w:t>
            </w:r>
            <w:r w:rsidRPr="00F9113B">
              <w:rPr>
                <w:rFonts w:ascii="Arial" w:hAnsi="Arial"/>
                <w:b/>
                <w:caps/>
                <w:sz w:val="28"/>
                <w:szCs w:val="28"/>
              </w:rPr>
              <w:t>отдых</w:t>
            </w:r>
            <w:r w:rsidR="00CE0CBC">
              <w:rPr>
                <w:rFonts w:ascii="Arial" w:hAnsi="Arial"/>
                <w:b/>
                <w:caps/>
                <w:sz w:val="28"/>
                <w:szCs w:val="28"/>
              </w:rPr>
              <w:t>, СПОРТ</w:t>
            </w:r>
            <w:r w:rsidRPr="00F9113B">
              <w:rPr>
                <w:rFonts w:ascii="Arial" w:hAnsi="Arial"/>
                <w:sz w:val="28"/>
                <w:szCs w:val="28"/>
              </w:rPr>
              <w:tab/>
            </w:r>
          </w:p>
        </w:tc>
        <w:tc>
          <w:tcPr>
            <w:tcW w:w="683" w:type="dxa"/>
            <w:gridSpan w:val="2"/>
            <w:vAlign w:val="bottom"/>
          </w:tcPr>
          <w:p w:rsidR="003C0E91" w:rsidRPr="00F9113B" w:rsidRDefault="00443B3E" w:rsidP="00640B86">
            <w:pPr>
              <w:tabs>
                <w:tab w:val="left" w:leader="dot" w:pos="8255"/>
              </w:tabs>
              <w:spacing w:before="80" w:after="40"/>
              <w:jc w:val="right"/>
              <w:rPr>
                <w:sz w:val="28"/>
                <w:szCs w:val="28"/>
              </w:rPr>
            </w:pPr>
            <w:r>
              <w:rPr>
                <w:sz w:val="28"/>
                <w:szCs w:val="28"/>
              </w:rPr>
              <w:t>1</w:t>
            </w:r>
            <w:r w:rsidR="00640B86">
              <w:rPr>
                <w:sz w:val="28"/>
                <w:szCs w:val="28"/>
              </w:rPr>
              <w:t>3</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Основные показатели культуры </w:t>
            </w:r>
            <w:r w:rsidRPr="00F9113B">
              <w:rPr>
                <w:sz w:val="28"/>
                <w:szCs w:val="28"/>
              </w:rPr>
              <w:tab/>
            </w:r>
          </w:p>
        </w:tc>
        <w:tc>
          <w:tcPr>
            <w:tcW w:w="683" w:type="dxa"/>
            <w:gridSpan w:val="2"/>
            <w:vAlign w:val="bottom"/>
          </w:tcPr>
          <w:p w:rsidR="003C0E91" w:rsidRPr="00F9113B" w:rsidRDefault="00443B3E" w:rsidP="00640B86">
            <w:pPr>
              <w:tabs>
                <w:tab w:val="left" w:leader="dot" w:pos="8255"/>
              </w:tabs>
              <w:spacing w:before="80" w:after="40"/>
              <w:jc w:val="right"/>
              <w:rPr>
                <w:sz w:val="28"/>
                <w:szCs w:val="28"/>
              </w:rPr>
            </w:pPr>
            <w:r>
              <w:rPr>
                <w:sz w:val="28"/>
                <w:szCs w:val="28"/>
              </w:rPr>
              <w:t>1</w:t>
            </w:r>
            <w:r w:rsidR="00640B86">
              <w:rPr>
                <w:sz w:val="28"/>
                <w:szCs w:val="28"/>
              </w:rPr>
              <w:t>3</w:t>
            </w:r>
          </w:p>
        </w:tc>
      </w:tr>
      <w:tr w:rsidR="003C0E91" w:rsidRPr="00F9113B" w:rsidTr="00DD4690">
        <w:trPr>
          <w:cantSplit/>
          <w:trHeight w:val="348"/>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CE0CBC" w:rsidP="00CE0CBC">
            <w:pPr>
              <w:tabs>
                <w:tab w:val="left" w:leader="dot" w:pos="8538"/>
              </w:tabs>
              <w:spacing w:before="80" w:after="40"/>
              <w:rPr>
                <w:sz w:val="28"/>
                <w:szCs w:val="28"/>
              </w:rPr>
            </w:pPr>
            <w:r>
              <w:rPr>
                <w:sz w:val="28"/>
                <w:szCs w:val="28"/>
              </w:rPr>
              <w:t>Организации отдыха детей и их оздоровление</w:t>
            </w:r>
            <w:r w:rsidR="003C0E91" w:rsidRPr="00F9113B">
              <w:rPr>
                <w:sz w:val="28"/>
                <w:szCs w:val="28"/>
              </w:rPr>
              <w:tab/>
            </w:r>
          </w:p>
        </w:tc>
        <w:tc>
          <w:tcPr>
            <w:tcW w:w="683" w:type="dxa"/>
            <w:gridSpan w:val="2"/>
            <w:vAlign w:val="bottom"/>
          </w:tcPr>
          <w:p w:rsidR="003C0E91" w:rsidRPr="00F9113B" w:rsidRDefault="00443B3E" w:rsidP="00640B86">
            <w:pPr>
              <w:tabs>
                <w:tab w:val="left" w:leader="dot" w:pos="8255"/>
              </w:tabs>
              <w:spacing w:before="80" w:after="40"/>
              <w:jc w:val="right"/>
              <w:rPr>
                <w:sz w:val="28"/>
                <w:szCs w:val="28"/>
              </w:rPr>
            </w:pPr>
            <w:r>
              <w:rPr>
                <w:sz w:val="28"/>
                <w:szCs w:val="28"/>
              </w:rPr>
              <w:t>1</w:t>
            </w:r>
            <w:r w:rsidR="00640B86">
              <w:rPr>
                <w:sz w:val="28"/>
                <w:szCs w:val="28"/>
              </w:rPr>
              <w:t>3</w:t>
            </w:r>
          </w:p>
        </w:tc>
      </w:tr>
      <w:tr w:rsidR="00CE0CBC" w:rsidRPr="00F9113B" w:rsidTr="00DD4690">
        <w:trPr>
          <w:cantSplit/>
          <w:trHeight w:val="348"/>
          <w:jc w:val="center"/>
        </w:trPr>
        <w:tc>
          <w:tcPr>
            <w:tcW w:w="580" w:type="dxa"/>
          </w:tcPr>
          <w:p w:rsidR="00CE0CBC" w:rsidRPr="00F9113B" w:rsidRDefault="00CE0CBC" w:rsidP="00BF2C36">
            <w:pPr>
              <w:spacing w:before="80" w:after="40"/>
              <w:rPr>
                <w:sz w:val="28"/>
                <w:szCs w:val="28"/>
              </w:rPr>
            </w:pPr>
          </w:p>
        </w:tc>
        <w:tc>
          <w:tcPr>
            <w:tcW w:w="8641" w:type="dxa"/>
            <w:gridSpan w:val="2"/>
            <w:vAlign w:val="bottom"/>
          </w:tcPr>
          <w:p w:rsidR="00CE0CBC" w:rsidRPr="00F9113B" w:rsidRDefault="00CE0CBC" w:rsidP="00BF2C36">
            <w:pPr>
              <w:tabs>
                <w:tab w:val="left" w:leader="dot" w:pos="8538"/>
              </w:tabs>
              <w:spacing w:before="80" w:after="40"/>
              <w:rPr>
                <w:sz w:val="28"/>
                <w:szCs w:val="28"/>
              </w:rPr>
            </w:pPr>
            <w:r>
              <w:rPr>
                <w:sz w:val="28"/>
                <w:szCs w:val="28"/>
              </w:rPr>
              <w:t>Спортивные сооружения</w:t>
            </w:r>
            <w:r w:rsidRPr="00F9113B">
              <w:rPr>
                <w:sz w:val="28"/>
                <w:szCs w:val="28"/>
              </w:rPr>
              <w:t xml:space="preserve"> </w:t>
            </w:r>
            <w:r w:rsidRPr="00F9113B">
              <w:rPr>
                <w:sz w:val="28"/>
                <w:szCs w:val="28"/>
              </w:rPr>
              <w:tab/>
            </w:r>
          </w:p>
        </w:tc>
        <w:tc>
          <w:tcPr>
            <w:tcW w:w="683" w:type="dxa"/>
            <w:gridSpan w:val="2"/>
            <w:vAlign w:val="bottom"/>
          </w:tcPr>
          <w:p w:rsidR="00CE0CBC" w:rsidRPr="00F9113B" w:rsidRDefault="00443B3E" w:rsidP="00640B86">
            <w:pPr>
              <w:tabs>
                <w:tab w:val="left" w:leader="dot" w:pos="8255"/>
              </w:tabs>
              <w:spacing w:before="80" w:after="40"/>
              <w:jc w:val="right"/>
              <w:rPr>
                <w:sz w:val="28"/>
                <w:szCs w:val="28"/>
              </w:rPr>
            </w:pPr>
            <w:r>
              <w:rPr>
                <w:sz w:val="28"/>
                <w:szCs w:val="28"/>
              </w:rPr>
              <w:t>1</w:t>
            </w:r>
            <w:r w:rsidR="00640B86">
              <w:rPr>
                <w:sz w:val="28"/>
                <w:szCs w:val="28"/>
              </w:rPr>
              <w:t>3</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1)" w:hAnsi="Arial (W1)"/>
                <w:caps/>
                <w:sz w:val="28"/>
                <w:szCs w:val="28"/>
              </w:rPr>
            </w:pPr>
            <w:r w:rsidRPr="00F9113B">
              <w:rPr>
                <w:rFonts w:ascii="Arial (W1)" w:hAnsi="Arial (W1)"/>
                <w:b/>
                <w:caps/>
                <w:sz w:val="28"/>
                <w:szCs w:val="28"/>
              </w:rPr>
              <w:t>Оборот организаций</w:t>
            </w:r>
            <w:r w:rsidRPr="00F9113B">
              <w:rPr>
                <w:rFonts w:ascii="Arial (W1)" w:hAnsi="Arial (W1)"/>
                <w:caps/>
                <w:sz w:val="28"/>
                <w:szCs w:val="28"/>
              </w:rPr>
              <w:tab/>
            </w:r>
          </w:p>
        </w:tc>
        <w:tc>
          <w:tcPr>
            <w:tcW w:w="683" w:type="dxa"/>
            <w:gridSpan w:val="2"/>
            <w:vAlign w:val="bottom"/>
          </w:tcPr>
          <w:p w:rsidR="003C0E91" w:rsidRPr="00443B3E" w:rsidRDefault="00443B3E" w:rsidP="00640B86">
            <w:pPr>
              <w:tabs>
                <w:tab w:val="left" w:leader="dot" w:pos="8255"/>
              </w:tabs>
              <w:spacing w:before="80" w:after="40"/>
              <w:jc w:val="right"/>
              <w:rPr>
                <w:sz w:val="28"/>
                <w:szCs w:val="28"/>
              </w:rPr>
            </w:pPr>
            <w:r>
              <w:rPr>
                <w:sz w:val="28"/>
                <w:szCs w:val="28"/>
              </w:rPr>
              <w:t>1</w:t>
            </w:r>
            <w:r w:rsidR="00640B86">
              <w:rPr>
                <w:sz w:val="28"/>
                <w:szCs w:val="28"/>
              </w:rPr>
              <w:t>4</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tcPr>
          <w:p w:rsidR="003C0E91" w:rsidRPr="00F9113B" w:rsidRDefault="003C0E91" w:rsidP="00BF2C36">
            <w:pPr>
              <w:tabs>
                <w:tab w:val="left" w:leader="dot" w:pos="8538"/>
              </w:tabs>
              <w:spacing w:before="80" w:after="40"/>
              <w:rPr>
                <w:sz w:val="28"/>
                <w:szCs w:val="28"/>
              </w:rPr>
            </w:pPr>
            <w:r w:rsidRPr="00F9113B">
              <w:rPr>
                <w:sz w:val="28"/>
                <w:szCs w:val="28"/>
              </w:rPr>
              <w:t>Оборот организаций по видам экономической деятельности</w:t>
            </w:r>
            <w:r w:rsidRPr="00F9113B">
              <w:rPr>
                <w:rFonts w:ascii="Arial" w:hAnsi="Arial"/>
                <w:sz w:val="28"/>
                <w:szCs w:val="28"/>
              </w:rPr>
              <w:tab/>
            </w:r>
          </w:p>
        </w:tc>
        <w:tc>
          <w:tcPr>
            <w:tcW w:w="683" w:type="dxa"/>
            <w:gridSpan w:val="2"/>
            <w:vAlign w:val="bottom"/>
          </w:tcPr>
          <w:p w:rsidR="003C0E91" w:rsidRPr="00443B3E" w:rsidRDefault="00443B3E" w:rsidP="00640B86">
            <w:pPr>
              <w:tabs>
                <w:tab w:val="left" w:leader="dot" w:pos="8255"/>
              </w:tabs>
              <w:spacing w:before="80" w:after="40"/>
              <w:jc w:val="right"/>
              <w:rPr>
                <w:sz w:val="28"/>
                <w:szCs w:val="28"/>
              </w:rPr>
            </w:pPr>
            <w:r>
              <w:rPr>
                <w:sz w:val="28"/>
                <w:szCs w:val="28"/>
              </w:rPr>
              <w:t>1</w:t>
            </w:r>
            <w:r w:rsidR="00640B86">
              <w:rPr>
                <w:sz w:val="28"/>
                <w:szCs w:val="28"/>
              </w:rPr>
              <w:t>4</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AB12F6">
            <w:pPr>
              <w:tabs>
                <w:tab w:val="left" w:leader="dot" w:pos="8538"/>
              </w:tabs>
              <w:spacing w:before="80" w:after="40"/>
              <w:rPr>
                <w:sz w:val="28"/>
                <w:szCs w:val="28"/>
              </w:rPr>
            </w:pPr>
            <w:r w:rsidRPr="00F9113B">
              <w:rPr>
                <w:rFonts w:ascii="Arial" w:hAnsi="Arial"/>
                <w:b/>
                <w:caps/>
                <w:sz w:val="28"/>
                <w:szCs w:val="28"/>
              </w:rPr>
              <w:t>пр</w:t>
            </w:r>
            <w:r w:rsidR="00AB12F6">
              <w:rPr>
                <w:rFonts w:ascii="Arial" w:hAnsi="Arial"/>
                <w:b/>
                <w:caps/>
                <w:sz w:val="28"/>
                <w:szCs w:val="28"/>
              </w:rPr>
              <w:t>ОМЫШЛЕННОЕ</w:t>
            </w:r>
            <w:r w:rsidRPr="00F9113B">
              <w:rPr>
                <w:rFonts w:ascii="Arial" w:hAnsi="Arial"/>
                <w:b/>
                <w:caps/>
                <w:sz w:val="28"/>
                <w:szCs w:val="28"/>
              </w:rPr>
              <w:t xml:space="preserve"> производство</w:t>
            </w:r>
            <w:r w:rsidRPr="00F9113B">
              <w:rPr>
                <w:rFonts w:ascii="Arial (W1)" w:hAnsi="Arial (W1)"/>
                <w:caps/>
                <w:sz w:val="28"/>
                <w:szCs w:val="28"/>
              </w:rPr>
              <w:tab/>
            </w:r>
          </w:p>
        </w:tc>
        <w:tc>
          <w:tcPr>
            <w:tcW w:w="686" w:type="dxa"/>
            <w:gridSpan w:val="2"/>
            <w:vAlign w:val="bottom"/>
          </w:tcPr>
          <w:p w:rsidR="003C0E91" w:rsidRPr="00F9113B" w:rsidRDefault="00443B3E" w:rsidP="00640B86">
            <w:pPr>
              <w:spacing w:before="80" w:after="40"/>
              <w:jc w:val="right"/>
              <w:rPr>
                <w:sz w:val="28"/>
                <w:szCs w:val="28"/>
              </w:rPr>
            </w:pPr>
            <w:r>
              <w:rPr>
                <w:sz w:val="28"/>
                <w:szCs w:val="28"/>
              </w:rPr>
              <w:t>1</w:t>
            </w:r>
            <w:r w:rsidR="00640B86">
              <w:rPr>
                <w:sz w:val="28"/>
                <w:szCs w:val="28"/>
              </w:rPr>
              <w:t>5</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Объем отгруженных товаров собственного производства, выполне</w:t>
            </w:r>
            <w:r w:rsidRPr="00F9113B">
              <w:rPr>
                <w:sz w:val="28"/>
                <w:szCs w:val="28"/>
              </w:rPr>
              <w:t>н</w:t>
            </w:r>
            <w:r w:rsidRPr="00F9113B">
              <w:rPr>
                <w:sz w:val="28"/>
                <w:szCs w:val="28"/>
              </w:rPr>
              <w:t>ных работ и услуг собственными силами</w:t>
            </w:r>
            <w:r w:rsidRPr="00F9113B">
              <w:rPr>
                <w:sz w:val="28"/>
                <w:szCs w:val="28"/>
              </w:rPr>
              <w:tab/>
            </w:r>
          </w:p>
        </w:tc>
        <w:tc>
          <w:tcPr>
            <w:tcW w:w="686" w:type="dxa"/>
            <w:gridSpan w:val="2"/>
            <w:vAlign w:val="bottom"/>
          </w:tcPr>
          <w:p w:rsidR="003C0E91" w:rsidRPr="00F9113B" w:rsidRDefault="00443B3E" w:rsidP="00640B86">
            <w:pPr>
              <w:spacing w:before="80" w:after="40"/>
              <w:jc w:val="right"/>
              <w:rPr>
                <w:sz w:val="28"/>
                <w:szCs w:val="28"/>
              </w:rPr>
            </w:pPr>
            <w:r>
              <w:rPr>
                <w:sz w:val="28"/>
                <w:szCs w:val="28"/>
              </w:rPr>
              <w:t>1</w:t>
            </w:r>
            <w:r w:rsidR="00640B86">
              <w:rPr>
                <w:sz w:val="28"/>
                <w:szCs w:val="28"/>
              </w:rPr>
              <w:t>5</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AB12F6">
            <w:pPr>
              <w:tabs>
                <w:tab w:val="left" w:leader="dot" w:pos="8538"/>
              </w:tabs>
              <w:spacing w:before="80" w:after="40"/>
              <w:rPr>
                <w:sz w:val="28"/>
                <w:szCs w:val="28"/>
              </w:rPr>
            </w:pPr>
            <w:r w:rsidRPr="00F9113B">
              <w:rPr>
                <w:sz w:val="28"/>
                <w:szCs w:val="28"/>
              </w:rPr>
              <w:t>Индексы производства</w:t>
            </w:r>
            <w:r w:rsidRPr="00F9113B">
              <w:rPr>
                <w:sz w:val="28"/>
                <w:szCs w:val="28"/>
              </w:rPr>
              <w:tab/>
            </w:r>
          </w:p>
        </w:tc>
        <w:tc>
          <w:tcPr>
            <w:tcW w:w="686" w:type="dxa"/>
            <w:gridSpan w:val="2"/>
            <w:vAlign w:val="bottom"/>
          </w:tcPr>
          <w:p w:rsidR="003C0E91" w:rsidRPr="00F9113B" w:rsidRDefault="00443B3E" w:rsidP="00640B86">
            <w:pPr>
              <w:spacing w:before="80" w:after="40"/>
              <w:jc w:val="right"/>
              <w:rPr>
                <w:sz w:val="28"/>
                <w:szCs w:val="28"/>
              </w:rPr>
            </w:pPr>
            <w:r>
              <w:rPr>
                <w:sz w:val="28"/>
                <w:szCs w:val="28"/>
              </w:rPr>
              <w:t>1</w:t>
            </w:r>
            <w:r w:rsidR="00640B86">
              <w:rPr>
                <w:sz w:val="28"/>
                <w:szCs w:val="28"/>
              </w:rPr>
              <w:t>5</w:t>
            </w:r>
          </w:p>
        </w:tc>
      </w:tr>
      <w:tr w:rsidR="00FE1714" w:rsidRPr="00F9113B" w:rsidTr="00DD4690">
        <w:trPr>
          <w:gridAfter w:val="1"/>
          <w:wAfter w:w="6" w:type="dxa"/>
          <w:cantSplit/>
          <w:jc w:val="center"/>
        </w:trPr>
        <w:tc>
          <w:tcPr>
            <w:tcW w:w="580" w:type="dxa"/>
          </w:tcPr>
          <w:p w:rsidR="00FE1714" w:rsidRPr="00F9113B" w:rsidRDefault="00FE1714" w:rsidP="00BF2C36">
            <w:pPr>
              <w:tabs>
                <w:tab w:val="left" w:leader="dot" w:pos="8255"/>
              </w:tabs>
              <w:spacing w:before="80" w:after="40"/>
              <w:rPr>
                <w:sz w:val="28"/>
                <w:szCs w:val="28"/>
              </w:rPr>
            </w:pPr>
          </w:p>
        </w:tc>
        <w:tc>
          <w:tcPr>
            <w:tcW w:w="8632" w:type="dxa"/>
            <w:vAlign w:val="bottom"/>
          </w:tcPr>
          <w:p w:rsidR="00FE1714" w:rsidRPr="00F9113B" w:rsidRDefault="00FE1714" w:rsidP="00FD08F8">
            <w:pPr>
              <w:tabs>
                <w:tab w:val="left" w:leader="dot" w:pos="8538"/>
              </w:tabs>
              <w:spacing w:before="80" w:after="40"/>
              <w:rPr>
                <w:sz w:val="28"/>
                <w:szCs w:val="28"/>
              </w:rPr>
            </w:pPr>
            <w:r w:rsidRPr="00F9113B">
              <w:rPr>
                <w:sz w:val="28"/>
                <w:szCs w:val="28"/>
              </w:rPr>
              <w:t xml:space="preserve">Производство </w:t>
            </w:r>
            <w:r w:rsidR="00FD08F8" w:rsidRPr="00FD08F8">
              <w:rPr>
                <w:sz w:val="28"/>
                <w:szCs w:val="28"/>
              </w:rPr>
              <w:t>отдельных видов промышленной продукции</w:t>
            </w:r>
            <w:r w:rsidRPr="00F9113B">
              <w:rPr>
                <w:sz w:val="28"/>
                <w:szCs w:val="28"/>
              </w:rPr>
              <w:tab/>
            </w:r>
          </w:p>
        </w:tc>
        <w:tc>
          <w:tcPr>
            <w:tcW w:w="686" w:type="dxa"/>
            <w:gridSpan w:val="2"/>
            <w:vAlign w:val="bottom"/>
          </w:tcPr>
          <w:p w:rsidR="00FE1714" w:rsidRPr="007B257A" w:rsidRDefault="00443B3E" w:rsidP="00640B86">
            <w:pPr>
              <w:spacing w:before="80" w:after="40"/>
              <w:jc w:val="right"/>
              <w:rPr>
                <w:sz w:val="28"/>
                <w:szCs w:val="28"/>
                <w:lang w:val="en-US"/>
              </w:rPr>
            </w:pPr>
            <w:r>
              <w:rPr>
                <w:sz w:val="28"/>
                <w:szCs w:val="28"/>
              </w:rPr>
              <w:t>1</w:t>
            </w:r>
            <w:r w:rsidR="00640B86">
              <w:rPr>
                <w:sz w:val="28"/>
                <w:szCs w:val="28"/>
              </w:rPr>
              <w:t>6</w:t>
            </w:r>
          </w:p>
        </w:tc>
      </w:tr>
      <w:tr w:rsidR="00327E12" w:rsidRPr="00F9113B" w:rsidTr="00DD4690">
        <w:trPr>
          <w:gridAfter w:val="1"/>
          <w:wAfter w:w="6" w:type="dxa"/>
          <w:cantSplit/>
          <w:jc w:val="center"/>
        </w:trPr>
        <w:tc>
          <w:tcPr>
            <w:tcW w:w="580" w:type="dxa"/>
          </w:tcPr>
          <w:p w:rsidR="00327E12" w:rsidRPr="00F9113B" w:rsidRDefault="00327E12" w:rsidP="00BF2C36">
            <w:pPr>
              <w:tabs>
                <w:tab w:val="left" w:leader="dot" w:pos="8255"/>
              </w:tabs>
              <w:spacing w:before="80" w:after="40"/>
              <w:rPr>
                <w:sz w:val="28"/>
                <w:szCs w:val="28"/>
              </w:rPr>
            </w:pPr>
          </w:p>
        </w:tc>
        <w:tc>
          <w:tcPr>
            <w:tcW w:w="8632" w:type="dxa"/>
            <w:vAlign w:val="bottom"/>
          </w:tcPr>
          <w:p w:rsidR="00327E12" w:rsidRPr="00F9113B" w:rsidRDefault="00327E12" w:rsidP="00CF3393">
            <w:pPr>
              <w:tabs>
                <w:tab w:val="left" w:leader="dot" w:pos="8538"/>
              </w:tabs>
              <w:spacing w:before="80" w:after="40"/>
              <w:rPr>
                <w:sz w:val="28"/>
                <w:szCs w:val="28"/>
              </w:rPr>
            </w:pPr>
          </w:p>
        </w:tc>
        <w:tc>
          <w:tcPr>
            <w:tcW w:w="686" w:type="dxa"/>
            <w:gridSpan w:val="2"/>
            <w:vAlign w:val="bottom"/>
          </w:tcPr>
          <w:p w:rsidR="00327E12" w:rsidRPr="00F9113B" w:rsidRDefault="00327E12" w:rsidP="00327E12">
            <w:pPr>
              <w:spacing w:before="80" w:after="40"/>
              <w:jc w:val="right"/>
              <w:rPr>
                <w:sz w:val="28"/>
                <w:szCs w:val="28"/>
              </w:rPr>
            </w:pP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 xml:space="preserve">СЕЛЬСКОЕ  ХОЗЯЙСТВО </w:t>
            </w:r>
            <w:r w:rsidRPr="00F9113B">
              <w:rPr>
                <w:sz w:val="28"/>
                <w:szCs w:val="28"/>
              </w:rPr>
              <w:tab/>
            </w:r>
          </w:p>
        </w:tc>
        <w:tc>
          <w:tcPr>
            <w:tcW w:w="686" w:type="dxa"/>
            <w:gridSpan w:val="2"/>
            <w:vAlign w:val="bottom"/>
          </w:tcPr>
          <w:p w:rsidR="003C0E91" w:rsidRPr="00F9113B" w:rsidRDefault="00443B3E" w:rsidP="00640B86">
            <w:pPr>
              <w:spacing w:before="80" w:after="40"/>
              <w:jc w:val="right"/>
              <w:rPr>
                <w:sz w:val="28"/>
                <w:szCs w:val="28"/>
              </w:rPr>
            </w:pPr>
            <w:r>
              <w:rPr>
                <w:sz w:val="28"/>
                <w:szCs w:val="28"/>
              </w:rPr>
              <w:t>1</w:t>
            </w:r>
            <w:r w:rsidR="00640B86">
              <w:rPr>
                <w:sz w:val="28"/>
                <w:szCs w:val="28"/>
              </w:rPr>
              <w:t>8</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сельского хозяйства</w:t>
            </w:r>
            <w:r w:rsidRPr="00F9113B">
              <w:rPr>
                <w:sz w:val="28"/>
                <w:szCs w:val="28"/>
              </w:rPr>
              <w:tab/>
            </w:r>
          </w:p>
        </w:tc>
        <w:tc>
          <w:tcPr>
            <w:tcW w:w="686" w:type="dxa"/>
            <w:gridSpan w:val="2"/>
            <w:vAlign w:val="bottom"/>
          </w:tcPr>
          <w:p w:rsidR="003C0E91" w:rsidRPr="00F9113B" w:rsidRDefault="00443B3E" w:rsidP="00640B86">
            <w:pPr>
              <w:spacing w:before="80" w:after="40"/>
              <w:jc w:val="right"/>
              <w:rPr>
                <w:sz w:val="28"/>
                <w:szCs w:val="28"/>
              </w:rPr>
            </w:pPr>
            <w:r>
              <w:rPr>
                <w:sz w:val="28"/>
                <w:szCs w:val="28"/>
              </w:rPr>
              <w:t>1</w:t>
            </w:r>
            <w:r w:rsidR="00640B86">
              <w:rPr>
                <w:sz w:val="28"/>
                <w:szCs w:val="28"/>
              </w:rPr>
              <w:t>8</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Посевные площади сельскохозяйственных культур</w:t>
            </w:r>
            <w:r w:rsidRPr="00F9113B">
              <w:rPr>
                <w:sz w:val="28"/>
                <w:szCs w:val="28"/>
              </w:rPr>
              <w:tab/>
            </w:r>
          </w:p>
        </w:tc>
        <w:tc>
          <w:tcPr>
            <w:tcW w:w="686" w:type="dxa"/>
            <w:gridSpan w:val="2"/>
            <w:vAlign w:val="bottom"/>
          </w:tcPr>
          <w:p w:rsidR="003C0E91" w:rsidRPr="00F9113B" w:rsidRDefault="00443B3E" w:rsidP="00640B86">
            <w:pPr>
              <w:spacing w:before="80" w:after="40"/>
              <w:jc w:val="right"/>
              <w:rPr>
                <w:sz w:val="28"/>
                <w:szCs w:val="28"/>
              </w:rPr>
            </w:pPr>
            <w:r>
              <w:rPr>
                <w:sz w:val="28"/>
                <w:szCs w:val="28"/>
              </w:rPr>
              <w:t>1</w:t>
            </w:r>
            <w:r w:rsidR="00640B86">
              <w:rPr>
                <w:sz w:val="28"/>
                <w:szCs w:val="28"/>
              </w:rPr>
              <w:t>8</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СТРОИТЕЛЬСТВО И ИНВЕСТИЦИИ</w:t>
            </w:r>
            <w:r w:rsidRPr="00F9113B">
              <w:rPr>
                <w:sz w:val="28"/>
                <w:szCs w:val="28"/>
              </w:rPr>
              <w:tab/>
            </w:r>
          </w:p>
        </w:tc>
        <w:tc>
          <w:tcPr>
            <w:tcW w:w="686" w:type="dxa"/>
            <w:gridSpan w:val="2"/>
            <w:vAlign w:val="bottom"/>
          </w:tcPr>
          <w:p w:rsidR="003C0E91" w:rsidRPr="00F9113B" w:rsidRDefault="00327E12" w:rsidP="00640B86">
            <w:pPr>
              <w:spacing w:before="80" w:after="40"/>
              <w:jc w:val="right"/>
              <w:rPr>
                <w:sz w:val="28"/>
                <w:szCs w:val="28"/>
              </w:rPr>
            </w:pPr>
            <w:r>
              <w:rPr>
                <w:sz w:val="28"/>
                <w:szCs w:val="28"/>
              </w:rPr>
              <w:t>1</w:t>
            </w:r>
            <w:r w:rsidR="00640B86">
              <w:rPr>
                <w:sz w:val="28"/>
                <w:szCs w:val="28"/>
              </w:rPr>
              <w:t>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Ввод в действие жилых домов </w:t>
            </w:r>
            <w:r w:rsidRPr="00F9113B">
              <w:rPr>
                <w:sz w:val="28"/>
                <w:szCs w:val="28"/>
              </w:rPr>
              <w:tab/>
            </w:r>
          </w:p>
        </w:tc>
        <w:tc>
          <w:tcPr>
            <w:tcW w:w="686" w:type="dxa"/>
            <w:gridSpan w:val="2"/>
            <w:vAlign w:val="bottom"/>
          </w:tcPr>
          <w:p w:rsidR="003C0E91" w:rsidRPr="00F9113B" w:rsidRDefault="00327E12" w:rsidP="00640B86">
            <w:pPr>
              <w:spacing w:before="80" w:after="40"/>
              <w:jc w:val="right"/>
              <w:rPr>
                <w:sz w:val="28"/>
                <w:szCs w:val="28"/>
              </w:rPr>
            </w:pPr>
            <w:r>
              <w:rPr>
                <w:sz w:val="28"/>
                <w:szCs w:val="28"/>
              </w:rPr>
              <w:t>1</w:t>
            </w:r>
            <w:r w:rsidR="00640B86">
              <w:rPr>
                <w:sz w:val="28"/>
                <w:szCs w:val="28"/>
              </w:rPr>
              <w:t>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Инвестиции в основной капитал</w:t>
            </w:r>
            <w:r w:rsidRPr="00F9113B">
              <w:rPr>
                <w:sz w:val="28"/>
                <w:szCs w:val="28"/>
              </w:rPr>
              <w:tab/>
            </w:r>
          </w:p>
        </w:tc>
        <w:tc>
          <w:tcPr>
            <w:tcW w:w="686" w:type="dxa"/>
            <w:gridSpan w:val="2"/>
            <w:vAlign w:val="bottom"/>
          </w:tcPr>
          <w:p w:rsidR="003C0E91" w:rsidRPr="00F9113B" w:rsidRDefault="00327E12" w:rsidP="00640B86">
            <w:pPr>
              <w:spacing w:before="80" w:after="40"/>
              <w:jc w:val="right"/>
              <w:rPr>
                <w:sz w:val="28"/>
                <w:szCs w:val="28"/>
              </w:rPr>
            </w:pPr>
            <w:r>
              <w:rPr>
                <w:sz w:val="28"/>
                <w:szCs w:val="28"/>
              </w:rPr>
              <w:t>1</w:t>
            </w:r>
            <w:r w:rsidR="00640B86">
              <w:rPr>
                <w:sz w:val="28"/>
                <w:szCs w:val="28"/>
              </w:rPr>
              <w:t>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Структура инвестиций в основной капитал по видам основных </w:t>
            </w:r>
            <w:r w:rsidR="003A0C2E" w:rsidRPr="003A0C2E">
              <w:rPr>
                <w:sz w:val="28"/>
                <w:szCs w:val="28"/>
              </w:rPr>
              <w:br/>
            </w:r>
            <w:r w:rsidRPr="00F9113B">
              <w:rPr>
                <w:sz w:val="28"/>
                <w:szCs w:val="28"/>
              </w:rPr>
              <w:t>фондов</w:t>
            </w:r>
            <w:r w:rsidRPr="00F9113B">
              <w:rPr>
                <w:sz w:val="28"/>
                <w:szCs w:val="28"/>
              </w:rPr>
              <w:tab/>
            </w:r>
          </w:p>
        </w:tc>
        <w:tc>
          <w:tcPr>
            <w:tcW w:w="686" w:type="dxa"/>
            <w:gridSpan w:val="2"/>
            <w:vAlign w:val="bottom"/>
          </w:tcPr>
          <w:p w:rsidR="003C0E91" w:rsidRPr="00F9113B" w:rsidRDefault="00327E12" w:rsidP="00640B86">
            <w:pPr>
              <w:spacing w:before="80" w:after="40"/>
              <w:jc w:val="right"/>
              <w:rPr>
                <w:sz w:val="28"/>
                <w:szCs w:val="28"/>
              </w:rPr>
            </w:pPr>
            <w:r>
              <w:rPr>
                <w:sz w:val="28"/>
                <w:szCs w:val="28"/>
              </w:rPr>
              <w:t>1</w:t>
            </w:r>
            <w:r w:rsidR="00640B86">
              <w:rPr>
                <w:sz w:val="28"/>
                <w:szCs w:val="28"/>
              </w:rPr>
              <w:t>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b/>
                <w:sz w:val="28"/>
                <w:szCs w:val="28"/>
              </w:rPr>
            </w:pPr>
            <w:r w:rsidRPr="00F9113B">
              <w:rPr>
                <w:rFonts w:ascii="Arial" w:hAnsi="Arial"/>
                <w:b/>
                <w:sz w:val="28"/>
                <w:szCs w:val="28"/>
              </w:rPr>
              <w:t>ФИНАНСЫ</w:t>
            </w:r>
            <w:r w:rsidRPr="00F9113B">
              <w:rPr>
                <w:sz w:val="28"/>
                <w:szCs w:val="28"/>
              </w:rPr>
              <w:tab/>
            </w:r>
          </w:p>
        </w:tc>
        <w:tc>
          <w:tcPr>
            <w:tcW w:w="686" w:type="dxa"/>
            <w:gridSpan w:val="2"/>
          </w:tcPr>
          <w:p w:rsidR="003C0E91" w:rsidRPr="00F9113B" w:rsidRDefault="00640B86" w:rsidP="00327E12">
            <w:pPr>
              <w:spacing w:before="80" w:after="40"/>
              <w:jc w:val="right"/>
              <w:rPr>
                <w:sz w:val="28"/>
                <w:szCs w:val="28"/>
              </w:rPr>
            </w:pPr>
            <w:r>
              <w:rPr>
                <w:sz w:val="28"/>
                <w:szCs w:val="28"/>
              </w:rPr>
              <w:t>20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Консолидированный бюджет Омской области</w:t>
            </w:r>
            <w:r w:rsidRPr="00F9113B">
              <w:rPr>
                <w:sz w:val="28"/>
                <w:szCs w:val="28"/>
              </w:rPr>
              <w:tab/>
            </w:r>
          </w:p>
        </w:tc>
        <w:tc>
          <w:tcPr>
            <w:tcW w:w="686" w:type="dxa"/>
            <w:gridSpan w:val="2"/>
          </w:tcPr>
          <w:p w:rsidR="003C0E91" w:rsidRPr="00F9113B" w:rsidRDefault="00640B86" w:rsidP="00327E12">
            <w:pPr>
              <w:spacing w:before="80" w:after="40"/>
              <w:jc w:val="right"/>
              <w:rPr>
                <w:sz w:val="28"/>
                <w:szCs w:val="28"/>
              </w:rPr>
            </w:pPr>
            <w:r>
              <w:rPr>
                <w:sz w:val="28"/>
                <w:szCs w:val="28"/>
              </w:rPr>
              <w:t>20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rFonts w:ascii="Arial" w:hAnsi="Arial"/>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rFonts w:ascii="Arial" w:hAnsi="Arial"/>
                <w:b/>
                <w:sz w:val="28"/>
                <w:szCs w:val="28"/>
              </w:rPr>
              <w:t>ВНЕШНЕЭКОНОМИЧЕСКАЯ ДЕЯТЕЛЬНОСТЬ</w:t>
            </w:r>
            <w:r w:rsidRPr="00F9113B">
              <w:rPr>
                <w:rFonts w:ascii="Arial" w:hAnsi="Arial"/>
                <w:sz w:val="28"/>
                <w:szCs w:val="28"/>
              </w:rPr>
              <w:tab/>
            </w:r>
          </w:p>
        </w:tc>
        <w:tc>
          <w:tcPr>
            <w:tcW w:w="686" w:type="dxa"/>
            <w:gridSpan w:val="2"/>
            <w:vAlign w:val="bottom"/>
          </w:tcPr>
          <w:p w:rsidR="003C0E91" w:rsidRPr="00F9113B" w:rsidRDefault="00640B86" w:rsidP="00BA545F">
            <w:pPr>
              <w:spacing w:before="80" w:after="40"/>
              <w:jc w:val="right"/>
              <w:rPr>
                <w:sz w:val="28"/>
                <w:szCs w:val="28"/>
              </w:rPr>
            </w:pPr>
            <w:r>
              <w:rPr>
                <w:sz w:val="28"/>
                <w:szCs w:val="28"/>
              </w:rPr>
              <w:t>20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rFonts w:ascii="Arial" w:hAnsi="Arial"/>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sz w:val="28"/>
                <w:szCs w:val="28"/>
              </w:rPr>
            </w:pPr>
            <w:r w:rsidRPr="00F9113B">
              <w:rPr>
                <w:sz w:val="28"/>
                <w:szCs w:val="28"/>
              </w:rPr>
              <w:t>Внешнеторговый оборот Омской области</w:t>
            </w:r>
            <w:r w:rsidRPr="00F9113B">
              <w:rPr>
                <w:rFonts w:ascii="Arial" w:hAnsi="Arial"/>
                <w:sz w:val="28"/>
                <w:szCs w:val="28"/>
              </w:rPr>
              <w:tab/>
            </w:r>
          </w:p>
        </w:tc>
        <w:tc>
          <w:tcPr>
            <w:tcW w:w="686" w:type="dxa"/>
            <w:gridSpan w:val="2"/>
            <w:vAlign w:val="bottom"/>
          </w:tcPr>
          <w:p w:rsidR="003C0E91" w:rsidRPr="00F9113B" w:rsidRDefault="00640B86" w:rsidP="00BA545F">
            <w:pPr>
              <w:spacing w:before="80" w:after="40"/>
              <w:jc w:val="right"/>
              <w:rPr>
                <w:sz w:val="28"/>
                <w:szCs w:val="28"/>
              </w:rPr>
            </w:pPr>
            <w:r>
              <w:rPr>
                <w:sz w:val="28"/>
                <w:szCs w:val="28"/>
              </w:rPr>
              <w:t>20</w:t>
            </w:r>
          </w:p>
        </w:tc>
      </w:tr>
      <w:tr w:rsidR="002E2209" w:rsidRPr="00F9113B" w:rsidTr="00DD4690">
        <w:trPr>
          <w:gridAfter w:val="1"/>
          <w:wAfter w:w="6" w:type="dxa"/>
          <w:cantSplit/>
          <w:jc w:val="center"/>
        </w:trPr>
        <w:tc>
          <w:tcPr>
            <w:tcW w:w="580" w:type="dxa"/>
          </w:tcPr>
          <w:p w:rsidR="002E2209" w:rsidRPr="00F9113B" w:rsidRDefault="002E2209" w:rsidP="00BF2C36">
            <w:pPr>
              <w:tabs>
                <w:tab w:val="left" w:leader="dot" w:pos="8255"/>
              </w:tabs>
              <w:spacing w:before="80" w:after="40"/>
              <w:rPr>
                <w:rFonts w:ascii="Arial" w:hAnsi="Arial"/>
                <w:sz w:val="28"/>
                <w:szCs w:val="28"/>
              </w:rPr>
            </w:pPr>
          </w:p>
        </w:tc>
        <w:tc>
          <w:tcPr>
            <w:tcW w:w="8632" w:type="dxa"/>
            <w:vAlign w:val="bottom"/>
          </w:tcPr>
          <w:p w:rsidR="002E2209" w:rsidRPr="00F9113B" w:rsidRDefault="002E2209" w:rsidP="00BF2C36">
            <w:pPr>
              <w:tabs>
                <w:tab w:val="left" w:leader="dot" w:pos="8538"/>
              </w:tabs>
              <w:spacing w:before="80" w:after="40"/>
              <w:rPr>
                <w:sz w:val="28"/>
                <w:szCs w:val="28"/>
              </w:rPr>
            </w:pPr>
            <w:r w:rsidRPr="00F9113B">
              <w:rPr>
                <w:rFonts w:ascii="Arial (W1)" w:hAnsi="Arial (W1)"/>
                <w:b/>
                <w:caps/>
                <w:sz w:val="28"/>
                <w:szCs w:val="28"/>
              </w:rPr>
              <w:t>Методологический комментарий</w:t>
            </w:r>
            <w:r w:rsidRPr="00F9113B">
              <w:rPr>
                <w:sz w:val="28"/>
                <w:szCs w:val="28"/>
              </w:rPr>
              <w:tab/>
            </w:r>
          </w:p>
        </w:tc>
        <w:tc>
          <w:tcPr>
            <w:tcW w:w="686" w:type="dxa"/>
            <w:gridSpan w:val="2"/>
            <w:vAlign w:val="bottom"/>
          </w:tcPr>
          <w:p w:rsidR="002E2209" w:rsidRDefault="003D4A8A" w:rsidP="00640B86">
            <w:pPr>
              <w:spacing w:before="80" w:after="40"/>
              <w:jc w:val="right"/>
              <w:rPr>
                <w:sz w:val="28"/>
                <w:szCs w:val="28"/>
              </w:rPr>
            </w:pPr>
            <w:r>
              <w:rPr>
                <w:sz w:val="28"/>
                <w:szCs w:val="28"/>
              </w:rPr>
              <w:t>2</w:t>
            </w:r>
            <w:r w:rsidR="00640B86">
              <w:rPr>
                <w:sz w:val="28"/>
                <w:szCs w:val="28"/>
              </w:rPr>
              <w:t>1</w:t>
            </w:r>
          </w:p>
        </w:tc>
      </w:tr>
    </w:tbl>
    <w:p w:rsidR="005B6BA0" w:rsidRPr="005B6BA0" w:rsidRDefault="005B6BA0" w:rsidP="005B6BA0">
      <w:pPr>
        <w:jc w:val="center"/>
        <w:rPr>
          <w:rFonts w:ascii="Arial" w:hAnsi="Arial"/>
          <w:sz w:val="28"/>
          <w:szCs w:val="28"/>
        </w:rPr>
      </w:pPr>
    </w:p>
    <w:sectPr w:rsidR="005B6BA0" w:rsidRPr="005B6BA0" w:rsidSect="00147CDA">
      <w:headerReference w:type="even" r:id="rId12"/>
      <w:headerReference w:type="default" r:id="rId13"/>
      <w:footerReference w:type="even" r:id="rId14"/>
      <w:footerReference w:type="default" r:id="rId15"/>
      <w:pgSz w:w="11906" w:h="16838" w:code="9"/>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70" w:rsidRDefault="007A7170">
      <w:r>
        <w:separator/>
      </w:r>
    </w:p>
  </w:endnote>
  <w:endnote w:type="continuationSeparator" w:id="0">
    <w:p w:rsidR="007A7170" w:rsidRDefault="007A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W1)">
    <w:altName w:val="Times New Roman"/>
    <w:charset w:val="CC"/>
    <w:family w:val="roman"/>
    <w:pitch w:val="variable"/>
    <w:sig w:usb0="20002A87" w:usb1="80000000" w:usb2="00000008"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28" w:rsidRPr="00AA3BEB" w:rsidRDefault="00864228" w:rsidP="00161AD2">
    <w:pPr>
      <w:pStyle w:val="aa"/>
      <w:framePr w:wrap="around" w:vAnchor="text" w:hAnchor="margin" w:xAlign="outside" w:y="1"/>
      <w:rPr>
        <w:rStyle w:val="a9"/>
        <w:sz w:val="24"/>
        <w:szCs w:val="24"/>
      </w:rPr>
    </w:pPr>
    <w:r w:rsidRPr="00AA3BEB">
      <w:rPr>
        <w:rStyle w:val="a9"/>
        <w:sz w:val="24"/>
        <w:szCs w:val="24"/>
      </w:rPr>
      <w:fldChar w:fldCharType="begin"/>
    </w:r>
    <w:r w:rsidRPr="00AA3BEB">
      <w:rPr>
        <w:rStyle w:val="a9"/>
        <w:sz w:val="24"/>
        <w:szCs w:val="24"/>
      </w:rPr>
      <w:instrText xml:space="preserve">PAGE  </w:instrText>
    </w:r>
    <w:r w:rsidRPr="00AA3BEB">
      <w:rPr>
        <w:rStyle w:val="a9"/>
        <w:sz w:val="24"/>
        <w:szCs w:val="24"/>
      </w:rPr>
      <w:fldChar w:fldCharType="separate"/>
    </w:r>
    <w:r w:rsidR="00EC0DAE">
      <w:rPr>
        <w:rStyle w:val="a9"/>
        <w:noProof/>
        <w:sz w:val="24"/>
        <w:szCs w:val="24"/>
      </w:rPr>
      <w:t>6</w:t>
    </w:r>
    <w:r w:rsidRPr="00AA3BEB">
      <w:rPr>
        <w:rStyle w:val="a9"/>
        <w:sz w:val="24"/>
        <w:szCs w:val="24"/>
      </w:rPr>
      <w:fldChar w:fldCharType="end"/>
    </w:r>
  </w:p>
  <w:p w:rsidR="00864228" w:rsidRDefault="00864228">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28" w:rsidRPr="00AA3BEB" w:rsidRDefault="00864228" w:rsidP="00161AD2">
    <w:pPr>
      <w:pStyle w:val="aa"/>
      <w:framePr w:wrap="around" w:vAnchor="text" w:hAnchor="margin" w:xAlign="outside" w:y="1"/>
      <w:rPr>
        <w:rStyle w:val="a9"/>
        <w:sz w:val="24"/>
        <w:szCs w:val="24"/>
      </w:rPr>
    </w:pPr>
    <w:r w:rsidRPr="00AA3BEB">
      <w:rPr>
        <w:rStyle w:val="a9"/>
        <w:sz w:val="24"/>
        <w:szCs w:val="24"/>
      </w:rPr>
      <w:fldChar w:fldCharType="begin"/>
    </w:r>
    <w:r w:rsidRPr="00AA3BEB">
      <w:rPr>
        <w:rStyle w:val="a9"/>
        <w:sz w:val="24"/>
        <w:szCs w:val="24"/>
      </w:rPr>
      <w:instrText xml:space="preserve">PAGE  </w:instrText>
    </w:r>
    <w:r w:rsidRPr="00AA3BEB">
      <w:rPr>
        <w:rStyle w:val="a9"/>
        <w:sz w:val="24"/>
        <w:szCs w:val="24"/>
      </w:rPr>
      <w:fldChar w:fldCharType="separate"/>
    </w:r>
    <w:r w:rsidR="00EC0DAE">
      <w:rPr>
        <w:rStyle w:val="a9"/>
        <w:noProof/>
        <w:sz w:val="24"/>
        <w:szCs w:val="24"/>
      </w:rPr>
      <w:t>7</w:t>
    </w:r>
    <w:r w:rsidRPr="00AA3BEB">
      <w:rPr>
        <w:rStyle w:val="a9"/>
        <w:sz w:val="24"/>
        <w:szCs w:val="24"/>
      </w:rPr>
      <w:fldChar w:fldCharType="end"/>
    </w:r>
  </w:p>
  <w:p w:rsidR="00864228" w:rsidRDefault="00864228">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70" w:rsidRDefault="007A7170">
      <w:r>
        <w:separator/>
      </w:r>
    </w:p>
  </w:footnote>
  <w:footnote w:type="continuationSeparator" w:id="0">
    <w:p w:rsidR="007A7170" w:rsidRDefault="007A7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28" w:rsidRDefault="004C2587">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-48260</wp:posOffset>
              </wp:positionV>
              <wp:extent cx="6286500" cy="325755"/>
              <wp:effectExtent l="0" t="0" r="190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228" w:rsidRPr="001D5765" w:rsidRDefault="00864228" w:rsidP="001D5765">
                          <w:pPr>
                            <w:pBdr>
                              <w:bottom w:val="single" w:sz="4" w:space="1" w:color="auto"/>
                            </w:pBdr>
                            <w:jc w:val="right"/>
                            <w:rPr>
                              <w:rFonts w:ascii="Tahoma" w:hAnsi="Tahoma"/>
                              <w:b/>
                              <w:sz w:val="22"/>
                              <w:szCs w:val="22"/>
                            </w:rPr>
                          </w:pPr>
                          <w:r w:rsidRPr="001D5765">
                            <w:rPr>
                              <w:rFonts w:ascii="Tahoma" w:hAnsi="Tahoma"/>
                              <w:b/>
                              <w:sz w:val="22"/>
                              <w:szCs w:val="22"/>
                            </w:rPr>
                            <w:t>Омская область в цифрах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7.65pt;margin-top:-3.8pt;width:49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J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" filled="f" stroked="f">
              <v:textbox>
                <w:txbxContent>
                  <w:p w:rsidR="00864228" w:rsidRPr="001D5765" w:rsidRDefault="00864228" w:rsidP="001D5765">
                    <w:pPr>
                      <w:pBdr>
                        <w:bottom w:val="single" w:sz="4" w:space="1" w:color="auto"/>
                      </w:pBdr>
                      <w:jc w:val="right"/>
                      <w:rPr>
                        <w:rFonts w:ascii="Tahoma" w:hAnsi="Tahoma"/>
                        <w:b/>
                        <w:sz w:val="22"/>
                        <w:szCs w:val="22"/>
                      </w:rPr>
                    </w:pPr>
                    <w:r w:rsidRPr="001D5765">
                      <w:rPr>
                        <w:rFonts w:ascii="Tahoma" w:hAnsi="Tahoma"/>
                        <w:b/>
                        <w:sz w:val="22"/>
                        <w:szCs w:val="22"/>
                      </w:rPr>
                      <w:t>Омская область в цифрах</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28" w:rsidRDefault="004C2587">
    <w:pPr>
      <w:pStyle w:val="a7"/>
    </w:pPr>
    <w:r>
      <w:rPr>
        <w:noProof/>
      </w:rPr>
      <mc:AlternateContent>
        <mc:Choice Requires="wps">
          <w:drawing>
            <wp:anchor distT="0" distB="0" distL="114300" distR="114300" simplePos="0" relativeHeight="251657216" behindDoc="0" locked="0" layoutInCell="1" allowOverlap="1">
              <wp:simplePos x="0" y="0"/>
              <wp:positionH relativeFrom="column">
                <wp:posOffset>-97155</wp:posOffset>
              </wp:positionH>
              <wp:positionV relativeFrom="paragraph">
                <wp:posOffset>-38735</wp:posOffset>
              </wp:positionV>
              <wp:extent cx="6286500" cy="307340"/>
              <wp:effectExtent l="0" t="0" r="1905"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228" w:rsidRPr="001D5765" w:rsidRDefault="00864228" w:rsidP="001D5765">
                          <w:pPr>
                            <w:pBdr>
                              <w:bottom w:val="single" w:sz="4" w:space="1" w:color="auto"/>
                            </w:pBdr>
                            <w:rPr>
                              <w:rFonts w:ascii="Tahoma" w:hAnsi="Tahoma"/>
                              <w:b/>
                              <w:sz w:val="22"/>
                              <w:szCs w:val="22"/>
                            </w:rPr>
                          </w:pPr>
                          <w:r w:rsidRPr="001D5765">
                            <w:rPr>
                              <w:rFonts w:ascii="Tahoma" w:hAnsi="Tahoma"/>
                              <w:b/>
                              <w:sz w:val="22"/>
                              <w:szCs w:val="22"/>
                            </w:rPr>
                            <w:t>Омская область в цифрах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7.65pt;margin-top:-3.05pt;width:495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quuQ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" filled="f" stroked="f">
              <v:textbox>
                <w:txbxContent>
                  <w:p w:rsidR="00864228" w:rsidRPr="001D5765" w:rsidRDefault="00864228" w:rsidP="001D5765">
                    <w:pPr>
                      <w:pBdr>
                        <w:bottom w:val="single" w:sz="4" w:space="1" w:color="auto"/>
                      </w:pBdr>
                      <w:rPr>
                        <w:rFonts w:ascii="Tahoma" w:hAnsi="Tahoma"/>
                        <w:b/>
                        <w:sz w:val="22"/>
                        <w:szCs w:val="22"/>
                      </w:rPr>
                    </w:pPr>
                    <w:r w:rsidRPr="001D5765">
                      <w:rPr>
                        <w:rFonts w:ascii="Tahoma" w:hAnsi="Tahoma"/>
                        <w:b/>
                        <w:sz w:val="22"/>
                        <w:szCs w:val="22"/>
                      </w:rPr>
                      <w:t>Омская область в цифрах</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D0E768"/>
    <w:lvl w:ilvl="0">
      <w:numFmt w:val="decimal"/>
      <w:lvlText w:val="*"/>
      <w:lvlJc w:val="left"/>
    </w:lvl>
  </w:abstractNum>
  <w:abstractNum w:abstractNumId="1">
    <w:nsid w:val="016E7649"/>
    <w:multiLevelType w:val="hybridMultilevel"/>
    <w:tmpl w:val="D66C744E"/>
    <w:lvl w:ilvl="0" w:tplc="6914A882">
      <w:start w:val="1"/>
      <w:numFmt w:val="decimal"/>
      <w:lvlText w:val="%1)"/>
      <w:lvlJc w:val="left"/>
      <w:pPr>
        <w:ind w:left="434" w:hanging="360"/>
      </w:pPr>
      <w:rPr>
        <w:rFonts w:hint="default"/>
        <w:vertAlign w:val="superscrip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
    <w:nsid w:val="047125C7"/>
    <w:multiLevelType w:val="hybridMultilevel"/>
    <w:tmpl w:val="16B0C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2F3CDD"/>
    <w:multiLevelType w:val="hybridMultilevel"/>
    <w:tmpl w:val="AABEA6CC"/>
    <w:lvl w:ilvl="0" w:tplc="539CEF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23D9F"/>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9E26690"/>
    <w:multiLevelType w:val="hybridMultilevel"/>
    <w:tmpl w:val="FDE87C1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C4CAEFB2">
      <w:start w:val="1"/>
      <w:numFmt w:val="bullet"/>
      <w:lvlText w:val="-"/>
      <w:lvlJc w:val="left"/>
      <w:pPr>
        <w:tabs>
          <w:tab w:val="num" w:pos="4222"/>
        </w:tabs>
        <w:ind w:left="4222" w:hanging="360"/>
      </w:pPr>
      <w:rPr>
        <w:rFonts w:ascii="Times New Roman" w:hAnsi="Times New Roman" w:cs="Times New Roman" w:hint="default"/>
        <w:sz w:val="24"/>
        <w:szCs w:val="24"/>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C8621B2"/>
    <w:multiLevelType w:val="hybridMultilevel"/>
    <w:tmpl w:val="BDCA742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11D55499"/>
    <w:multiLevelType w:val="singleLevel"/>
    <w:tmpl w:val="9178506E"/>
    <w:lvl w:ilvl="0">
      <w:numFmt w:val="bullet"/>
      <w:lvlText w:val="-"/>
      <w:lvlJc w:val="left"/>
      <w:pPr>
        <w:tabs>
          <w:tab w:val="num" w:pos="570"/>
        </w:tabs>
        <w:ind w:left="570" w:hanging="570"/>
      </w:pPr>
      <w:rPr>
        <w:rFonts w:hint="default"/>
      </w:rPr>
    </w:lvl>
  </w:abstractNum>
  <w:abstractNum w:abstractNumId="8">
    <w:nsid w:val="16E16249"/>
    <w:multiLevelType w:val="singleLevel"/>
    <w:tmpl w:val="A39CFED6"/>
    <w:lvl w:ilvl="0">
      <w:numFmt w:val="bullet"/>
      <w:lvlText w:val="-"/>
      <w:lvlJc w:val="left"/>
      <w:pPr>
        <w:tabs>
          <w:tab w:val="num" w:pos="1144"/>
        </w:tabs>
        <w:ind w:left="1144" w:hanging="360"/>
      </w:pPr>
      <w:rPr>
        <w:rFonts w:hint="default"/>
      </w:rPr>
    </w:lvl>
  </w:abstractNum>
  <w:abstractNum w:abstractNumId="9">
    <w:nsid w:val="198B2153"/>
    <w:multiLevelType w:val="multilevel"/>
    <w:tmpl w:val="D66C744E"/>
    <w:lvl w:ilvl="0">
      <w:start w:val="1"/>
      <w:numFmt w:val="decimal"/>
      <w:lvlText w:val="%1)"/>
      <w:lvlJc w:val="left"/>
      <w:pPr>
        <w:ind w:left="434" w:hanging="360"/>
      </w:pPr>
      <w:rPr>
        <w:rFonts w:hint="default"/>
        <w:vertAlign w:val="superscript"/>
      </w:r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10">
    <w:nsid w:val="23E96260"/>
    <w:multiLevelType w:val="multilevel"/>
    <w:tmpl w:val="9DB823AE"/>
    <w:lvl w:ilvl="0">
      <w:start w:val="1"/>
      <w:numFmt w:val="bullet"/>
      <w:lvlText w:val=""/>
      <w:lvlJc w:val="left"/>
      <w:pPr>
        <w:tabs>
          <w:tab w:val="num" w:pos="360"/>
        </w:tabs>
        <w:ind w:left="360" w:hanging="360"/>
      </w:pPr>
      <w:rPr>
        <w:rFonts w:ascii="Symbol" w:hAnsi="Symbol"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160522"/>
    <w:multiLevelType w:val="hybridMultilevel"/>
    <w:tmpl w:val="0338F7C0"/>
    <w:lvl w:ilvl="0" w:tplc="21C4BC7C">
      <w:start w:val="1"/>
      <w:numFmt w:val="decimal"/>
      <w:lvlText w:val="%1)"/>
      <w:lvlJc w:val="left"/>
      <w:pPr>
        <w:tabs>
          <w:tab w:val="num" w:pos="1980"/>
        </w:tabs>
        <w:ind w:left="1980" w:hanging="1140"/>
      </w:pPr>
      <w:rPr>
        <w:rFonts w:hint="default"/>
        <w:i w:val="0"/>
      </w:rPr>
    </w:lvl>
    <w:lvl w:ilvl="1" w:tplc="B4BAC4C2">
      <w:start w:val="1"/>
      <w:numFmt w:val="bullet"/>
      <w:lvlText w:val=""/>
      <w:lvlJc w:val="left"/>
      <w:pPr>
        <w:tabs>
          <w:tab w:val="num" w:pos="1920"/>
        </w:tabs>
        <w:ind w:left="1920" w:hanging="360"/>
      </w:pPr>
      <w:rPr>
        <w:rFonts w:ascii="Wingdings" w:hAnsi="Wingdings" w:hint="default"/>
        <w:b w:val="0"/>
        <w:i w:val="0"/>
        <w:color w:val="333399"/>
        <w:sz w:val="22"/>
        <w:szCs w:val="28"/>
        <w14:shadow w14:blurRad="0" w14:dist="0" w14:dir="0" w14:sx="0" w14:sy="0" w14:kx="0" w14:ky="0" w14:algn="none">
          <w14:srgbClr w14:val="000000"/>
        </w14:shadow>
        <w14:textOutline w14:w="0" w14:cap="rnd" w14:cmpd="sng" w14:algn="ctr">
          <w14:noFill/>
          <w14:prstDash w14:val="solid"/>
          <w14:bevel/>
        </w14:textOutline>
      </w:rPr>
    </w:lvl>
    <w:lvl w:ilvl="2" w:tplc="C4CAEFB2">
      <w:start w:val="1"/>
      <w:numFmt w:val="bullet"/>
      <w:lvlText w:val="-"/>
      <w:lvlJc w:val="left"/>
      <w:pPr>
        <w:tabs>
          <w:tab w:val="num" w:pos="2820"/>
        </w:tabs>
        <w:ind w:left="2820" w:hanging="360"/>
      </w:pPr>
      <w:rPr>
        <w:rFonts w:ascii="Times New Roman" w:hAnsi="Times New Roman" w:cs="Times New Roman" w:hint="default"/>
        <w:i w:val="0"/>
        <w:sz w:val="24"/>
        <w:szCs w:val="24"/>
      </w:r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2A65175E"/>
    <w:multiLevelType w:val="singleLevel"/>
    <w:tmpl w:val="3D0C4648"/>
    <w:lvl w:ilvl="0">
      <w:numFmt w:val="bullet"/>
      <w:lvlText w:val="-"/>
      <w:lvlJc w:val="left"/>
      <w:pPr>
        <w:tabs>
          <w:tab w:val="num" w:pos="1080"/>
        </w:tabs>
        <w:ind w:left="1080" w:hanging="360"/>
      </w:pPr>
      <w:rPr>
        <w:rFonts w:hint="default"/>
      </w:rPr>
    </w:lvl>
  </w:abstractNum>
  <w:abstractNum w:abstractNumId="13">
    <w:nsid w:val="2EB33281"/>
    <w:multiLevelType w:val="hybridMultilevel"/>
    <w:tmpl w:val="6868D38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C4CAEFB2">
      <w:start w:val="1"/>
      <w:numFmt w:val="bullet"/>
      <w:lvlText w:val="-"/>
      <w:lvlJc w:val="left"/>
      <w:pPr>
        <w:tabs>
          <w:tab w:val="num" w:pos="2340"/>
        </w:tabs>
        <w:ind w:left="2340" w:hanging="360"/>
      </w:pPr>
      <w:rPr>
        <w:rFonts w:ascii="Times New Roman" w:hAnsi="Times New Roman" w:cs="Times New Roman" w:hint="default"/>
        <w:sz w:val="24"/>
        <w:szCs w:val="24"/>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343047FE"/>
    <w:multiLevelType w:val="hybridMultilevel"/>
    <w:tmpl w:val="BE4C21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865E59"/>
    <w:multiLevelType w:val="hybridMultilevel"/>
    <w:tmpl w:val="0CDEE15C"/>
    <w:lvl w:ilvl="0" w:tplc="FFFFFFFF">
      <w:start w:val="1"/>
      <w:numFmt w:val="bullet"/>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40BE7CA7"/>
    <w:multiLevelType w:val="hybridMultilevel"/>
    <w:tmpl w:val="C05E8996"/>
    <w:lvl w:ilvl="0" w:tplc="BDDC216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7252978"/>
    <w:multiLevelType w:val="hybridMultilevel"/>
    <w:tmpl w:val="379E06FE"/>
    <w:lvl w:ilvl="0" w:tplc="FFFFFFFF">
      <w:start w:val="1"/>
      <w:numFmt w:val="bullet"/>
      <w:lvlText w:val="-"/>
      <w:lvlJc w:val="left"/>
      <w:pPr>
        <w:tabs>
          <w:tab w:val="num" w:pos="1571"/>
        </w:tabs>
        <w:ind w:left="1571" w:hanging="360"/>
      </w:pPr>
      <w:rPr>
        <w:rFonts w:ascii="Times New Roman" w:hAnsi="Times New Roman" w:cs="Times New Roman" w:hint="default"/>
        <w:sz w:val="24"/>
        <w:szCs w:val="24"/>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8">
    <w:nsid w:val="4B222369"/>
    <w:multiLevelType w:val="hybridMultilevel"/>
    <w:tmpl w:val="81263100"/>
    <w:lvl w:ilvl="0" w:tplc="3454E144">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4E8D4585"/>
    <w:multiLevelType w:val="hybridMultilevel"/>
    <w:tmpl w:val="87401F3E"/>
    <w:lvl w:ilvl="0" w:tplc="99F6DB98">
      <w:start w:val="1"/>
      <w:numFmt w:val="bullet"/>
      <w:lvlText w:val=""/>
      <w:lvlJc w:val="left"/>
      <w:pPr>
        <w:ind w:left="1429" w:hanging="360"/>
      </w:pPr>
      <w:rPr>
        <w:rFonts w:ascii="Symbol" w:hAnsi="Symbol" w:hint="default"/>
        <w:b/>
        <w:i w:val="0"/>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1">
    <w:nsid w:val="5E65074C"/>
    <w:multiLevelType w:val="hybridMultilevel"/>
    <w:tmpl w:val="29FE6EDC"/>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2">
    <w:nsid w:val="6251040A"/>
    <w:multiLevelType w:val="hybridMultilevel"/>
    <w:tmpl w:val="16D663A4"/>
    <w:lvl w:ilvl="0" w:tplc="EAA4297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A10B35"/>
    <w:multiLevelType w:val="hybridMultilevel"/>
    <w:tmpl w:val="1EDA0B6E"/>
    <w:lvl w:ilvl="0" w:tplc="B2387F1A">
      <w:start w:val="1"/>
      <w:numFmt w:val="bullet"/>
      <w:lvlText w:val=""/>
      <w:lvlJc w:val="left"/>
      <w:pPr>
        <w:tabs>
          <w:tab w:val="num" w:pos="1117"/>
        </w:tabs>
        <w:ind w:left="1117" w:hanging="360"/>
      </w:pPr>
      <w:rPr>
        <w:rFonts w:ascii="Wingdings" w:hAnsi="Wingdings" w:hint="default"/>
      </w:rPr>
    </w:lvl>
    <w:lvl w:ilvl="1" w:tplc="785A7DC8" w:tentative="1">
      <w:start w:val="1"/>
      <w:numFmt w:val="bullet"/>
      <w:lvlText w:val="o"/>
      <w:lvlJc w:val="left"/>
      <w:pPr>
        <w:tabs>
          <w:tab w:val="num" w:pos="1837"/>
        </w:tabs>
        <w:ind w:left="1837" w:hanging="360"/>
      </w:pPr>
      <w:rPr>
        <w:rFonts w:ascii="Courier New" w:hAnsi="Courier New" w:cs="Courier New" w:hint="default"/>
      </w:rPr>
    </w:lvl>
    <w:lvl w:ilvl="2" w:tplc="EA56A442" w:tentative="1">
      <w:start w:val="1"/>
      <w:numFmt w:val="bullet"/>
      <w:lvlText w:val=""/>
      <w:lvlJc w:val="left"/>
      <w:pPr>
        <w:tabs>
          <w:tab w:val="num" w:pos="2557"/>
        </w:tabs>
        <w:ind w:left="2557" w:hanging="360"/>
      </w:pPr>
      <w:rPr>
        <w:rFonts w:ascii="Wingdings" w:hAnsi="Wingdings" w:hint="default"/>
      </w:rPr>
    </w:lvl>
    <w:lvl w:ilvl="3" w:tplc="E88E53FE" w:tentative="1">
      <w:start w:val="1"/>
      <w:numFmt w:val="bullet"/>
      <w:lvlText w:val=""/>
      <w:lvlJc w:val="left"/>
      <w:pPr>
        <w:tabs>
          <w:tab w:val="num" w:pos="3277"/>
        </w:tabs>
        <w:ind w:left="3277" w:hanging="360"/>
      </w:pPr>
      <w:rPr>
        <w:rFonts w:ascii="Symbol" w:hAnsi="Symbol" w:hint="default"/>
      </w:rPr>
    </w:lvl>
    <w:lvl w:ilvl="4" w:tplc="AD8EB9A4" w:tentative="1">
      <w:start w:val="1"/>
      <w:numFmt w:val="bullet"/>
      <w:lvlText w:val="o"/>
      <w:lvlJc w:val="left"/>
      <w:pPr>
        <w:tabs>
          <w:tab w:val="num" w:pos="3997"/>
        </w:tabs>
        <w:ind w:left="3997" w:hanging="360"/>
      </w:pPr>
      <w:rPr>
        <w:rFonts w:ascii="Courier New" w:hAnsi="Courier New" w:cs="Courier New" w:hint="default"/>
      </w:rPr>
    </w:lvl>
    <w:lvl w:ilvl="5" w:tplc="651E8A92" w:tentative="1">
      <w:start w:val="1"/>
      <w:numFmt w:val="bullet"/>
      <w:lvlText w:val=""/>
      <w:lvlJc w:val="left"/>
      <w:pPr>
        <w:tabs>
          <w:tab w:val="num" w:pos="4717"/>
        </w:tabs>
        <w:ind w:left="4717" w:hanging="360"/>
      </w:pPr>
      <w:rPr>
        <w:rFonts w:ascii="Wingdings" w:hAnsi="Wingdings" w:hint="default"/>
      </w:rPr>
    </w:lvl>
    <w:lvl w:ilvl="6" w:tplc="9C10B1A8" w:tentative="1">
      <w:start w:val="1"/>
      <w:numFmt w:val="bullet"/>
      <w:lvlText w:val=""/>
      <w:lvlJc w:val="left"/>
      <w:pPr>
        <w:tabs>
          <w:tab w:val="num" w:pos="5437"/>
        </w:tabs>
        <w:ind w:left="5437" w:hanging="360"/>
      </w:pPr>
      <w:rPr>
        <w:rFonts w:ascii="Symbol" w:hAnsi="Symbol" w:hint="default"/>
      </w:rPr>
    </w:lvl>
    <w:lvl w:ilvl="7" w:tplc="0AC45256" w:tentative="1">
      <w:start w:val="1"/>
      <w:numFmt w:val="bullet"/>
      <w:lvlText w:val="o"/>
      <w:lvlJc w:val="left"/>
      <w:pPr>
        <w:tabs>
          <w:tab w:val="num" w:pos="6157"/>
        </w:tabs>
        <w:ind w:left="6157" w:hanging="360"/>
      </w:pPr>
      <w:rPr>
        <w:rFonts w:ascii="Courier New" w:hAnsi="Courier New" w:cs="Courier New" w:hint="default"/>
      </w:rPr>
    </w:lvl>
    <w:lvl w:ilvl="8" w:tplc="2EC23F98" w:tentative="1">
      <w:start w:val="1"/>
      <w:numFmt w:val="bullet"/>
      <w:lvlText w:val=""/>
      <w:lvlJc w:val="left"/>
      <w:pPr>
        <w:tabs>
          <w:tab w:val="num" w:pos="6877"/>
        </w:tabs>
        <w:ind w:left="6877" w:hanging="360"/>
      </w:pPr>
      <w:rPr>
        <w:rFonts w:ascii="Wingdings" w:hAnsi="Wingdings" w:hint="default"/>
      </w:rPr>
    </w:lvl>
  </w:abstractNum>
  <w:abstractNum w:abstractNumId="24">
    <w:nsid w:val="675200E2"/>
    <w:multiLevelType w:val="hybridMultilevel"/>
    <w:tmpl w:val="4BDE03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7C71D16"/>
    <w:multiLevelType w:val="hybridMultilevel"/>
    <w:tmpl w:val="4C721D68"/>
    <w:lvl w:ilvl="0" w:tplc="A5D8C8C2">
      <w:start w:val="1"/>
      <w:numFmt w:val="decimal"/>
      <w:lvlText w:val="%1)"/>
      <w:lvlJc w:val="left"/>
      <w:pPr>
        <w:ind w:left="644" w:hanging="360"/>
      </w:pPr>
      <w:rPr>
        <w:rFonts w:ascii="Arial" w:hAnsi="Arial" w:hint="default"/>
        <w:sz w:val="18"/>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8F953C8"/>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27">
    <w:nsid w:val="72C54823"/>
    <w:multiLevelType w:val="hybridMultilevel"/>
    <w:tmpl w:val="518493F6"/>
    <w:lvl w:ilvl="0" w:tplc="C4CAE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6616F2"/>
    <w:multiLevelType w:val="singleLevel"/>
    <w:tmpl w:val="D6507394"/>
    <w:lvl w:ilvl="0">
      <w:start w:val="7"/>
      <w:numFmt w:val="upperRoman"/>
      <w:lvlText w:val="%1. "/>
      <w:legacy w:legacy="1" w:legacySpace="0" w:legacyIndent="283"/>
      <w:lvlJc w:val="left"/>
      <w:pPr>
        <w:ind w:left="283" w:hanging="283"/>
      </w:pPr>
      <w:rPr>
        <w:rFonts w:ascii="Arial" w:hAnsi="Arial" w:hint="default"/>
        <w:b/>
        <w:i w:val="0"/>
        <w:sz w:val="28"/>
        <w:u w:val="none"/>
      </w:rPr>
    </w:lvl>
  </w:abstractNum>
  <w:abstractNum w:abstractNumId="29">
    <w:nsid w:val="76741F3F"/>
    <w:multiLevelType w:val="hybridMultilevel"/>
    <w:tmpl w:val="07828A58"/>
    <w:lvl w:ilvl="0" w:tplc="5C1C1926">
      <w:start w:val="1"/>
      <w:numFmt w:val="decimal"/>
      <w:lvlText w:val="%1)"/>
      <w:lvlJc w:val="left"/>
      <w:pPr>
        <w:ind w:left="360" w:hanging="360"/>
      </w:pPr>
      <w:rPr>
        <w:rFonts w:hint="default"/>
        <w:vertAlign w:val="superscript"/>
      </w:rPr>
    </w:lvl>
    <w:lvl w:ilvl="1" w:tplc="488A223A" w:tentative="1">
      <w:start w:val="1"/>
      <w:numFmt w:val="lowerLetter"/>
      <w:lvlText w:val="%2."/>
      <w:lvlJc w:val="left"/>
      <w:pPr>
        <w:ind w:left="1080" w:hanging="360"/>
      </w:pPr>
    </w:lvl>
    <w:lvl w:ilvl="2" w:tplc="980A5F6A" w:tentative="1">
      <w:start w:val="1"/>
      <w:numFmt w:val="lowerRoman"/>
      <w:lvlText w:val="%3."/>
      <w:lvlJc w:val="right"/>
      <w:pPr>
        <w:ind w:left="1800" w:hanging="180"/>
      </w:pPr>
    </w:lvl>
    <w:lvl w:ilvl="3" w:tplc="DBF02C20" w:tentative="1">
      <w:start w:val="1"/>
      <w:numFmt w:val="decimal"/>
      <w:lvlText w:val="%4."/>
      <w:lvlJc w:val="left"/>
      <w:pPr>
        <w:ind w:left="2520" w:hanging="360"/>
      </w:pPr>
    </w:lvl>
    <w:lvl w:ilvl="4" w:tplc="5426BC26" w:tentative="1">
      <w:start w:val="1"/>
      <w:numFmt w:val="lowerLetter"/>
      <w:lvlText w:val="%5."/>
      <w:lvlJc w:val="left"/>
      <w:pPr>
        <w:ind w:left="3240" w:hanging="360"/>
      </w:pPr>
    </w:lvl>
    <w:lvl w:ilvl="5" w:tplc="9B488610" w:tentative="1">
      <w:start w:val="1"/>
      <w:numFmt w:val="lowerRoman"/>
      <w:lvlText w:val="%6."/>
      <w:lvlJc w:val="right"/>
      <w:pPr>
        <w:ind w:left="3960" w:hanging="180"/>
      </w:pPr>
    </w:lvl>
    <w:lvl w:ilvl="6" w:tplc="AA90FC24" w:tentative="1">
      <w:start w:val="1"/>
      <w:numFmt w:val="decimal"/>
      <w:lvlText w:val="%7."/>
      <w:lvlJc w:val="left"/>
      <w:pPr>
        <w:ind w:left="4680" w:hanging="360"/>
      </w:pPr>
    </w:lvl>
    <w:lvl w:ilvl="7" w:tplc="B2227742" w:tentative="1">
      <w:start w:val="1"/>
      <w:numFmt w:val="lowerLetter"/>
      <w:lvlText w:val="%8."/>
      <w:lvlJc w:val="left"/>
      <w:pPr>
        <w:ind w:left="5400" w:hanging="360"/>
      </w:pPr>
    </w:lvl>
    <w:lvl w:ilvl="8" w:tplc="9E8E5CE4" w:tentative="1">
      <w:start w:val="1"/>
      <w:numFmt w:val="lowerRoman"/>
      <w:lvlText w:val="%9."/>
      <w:lvlJc w:val="right"/>
      <w:pPr>
        <w:ind w:left="6120" w:hanging="180"/>
      </w:pPr>
    </w:lvl>
  </w:abstractNum>
  <w:abstractNum w:abstractNumId="30">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26"/>
  </w:num>
  <w:num w:numId="5">
    <w:abstractNumId w:val="17"/>
  </w:num>
  <w:num w:numId="6">
    <w:abstractNumId w:val="1"/>
  </w:num>
  <w:num w:numId="7">
    <w:abstractNumId w:val="6"/>
  </w:num>
  <w:num w:numId="8">
    <w:abstractNumId w:val="4"/>
  </w:num>
  <w:num w:numId="9">
    <w:abstractNumId w:val="27"/>
  </w:num>
  <w:num w:numId="10">
    <w:abstractNumId w:val="2"/>
  </w:num>
  <w:num w:numId="11">
    <w:abstractNumId w:val="23"/>
  </w:num>
  <w:num w:numId="12">
    <w:abstractNumId w:val="29"/>
  </w:num>
  <w:num w:numId="13">
    <w:abstractNumId w:val="7"/>
  </w:num>
  <w:num w:numId="14">
    <w:abstractNumId w:val="8"/>
  </w:num>
  <w:num w:numId="15">
    <w:abstractNumId w:val="28"/>
  </w:num>
  <w:num w:numId="16">
    <w:abstractNumId w:val="18"/>
  </w:num>
  <w:num w:numId="17">
    <w:abstractNumId w:val="24"/>
  </w:num>
  <w:num w:numId="18">
    <w:abstractNumId w:val="14"/>
  </w:num>
  <w:num w:numId="19">
    <w:abstractNumId w:val="12"/>
  </w:num>
  <w:num w:numId="20">
    <w:abstractNumId w:val="20"/>
  </w:num>
  <w:num w:numId="21">
    <w:abstractNumId w:val="15"/>
  </w:num>
  <w:num w:numId="22">
    <w:abstractNumId w:val="21"/>
  </w:num>
  <w:num w:numId="23">
    <w:abstractNumId w:val="3"/>
  </w:num>
  <w:num w:numId="24">
    <w:abstractNumId w:val="16"/>
  </w:num>
  <w:num w:numId="25">
    <w:abstractNumId w:val="9"/>
  </w:num>
  <w:num w:numId="26">
    <w:abstractNumId w:val="10"/>
  </w:num>
  <w:num w:numId="27">
    <w:abstractNumId w:val="25"/>
  </w:num>
  <w:num w:numId="28">
    <w:abstractNumId w:val="0"/>
    <w:lvlOverride w:ilvl="0">
      <w:lvl w:ilvl="0">
        <w:start w:val="65535"/>
        <w:numFmt w:val="bullet"/>
        <w:lvlText w:val="-"/>
        <w:legacy w:legacy="1" w:legacySpace="0" w:legacyIndent="193"/>
        <w:lvlJc w:val="left"/>
        <w:rPr>
          <w:rFonts w:ascii="Arial" w:hAnsi="Arial" w:hint="default"/>
        </w:rPr>
      </w:lvl>
    </w:lvlOverride>
  </w:num>
  <w:num w:numId="29">
    <w:abstractNumId w:val="22"/>
  </w:num>
  <w:num w:numId="30">
    <w:abstractNumId w:val="3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c0c0c4,silver,#ddd,#b1b1b1,#b9b9b9,#bebebe,#cacaca,#c2c2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EA"/>
    <w:rsid w:val="00000135"/>
    <w:rsid w:val="0000091A"/>
    <w:rsid w:val="00001807"/>
    <w:rsid w:val="00001CE2"/>
    <w:rsid w:val="000037ED"/>
    <w:rsid w:val="0000483C"/>
    <w:rsid w:val="00005560"/>
    <w:rsid w:val="00005D86"/>
    <w:rsid w:val="00007E7B"/>
    <w:rsid w:val="00010191"/>
    <w:rsid w:val="000105D6"/>
    <w:rsid w:val="00011781"/>
    <w:rsid w:val="0001196A"/>
    <w:rsid w:val="00011DD8"/>
    <w:rsid w:val="00011FFE"/>
    <w:rsid w:val="00012B2D"/>
    <w:rsid w:val="000136CA"/>
    <w:rsid w:val="00016415"/>
    <w:rsid w:val="00022D3E"/>
    <w:rsid w:val="00022FFA"/>
    <w:rsid w:val="00024758"/>
    <w:rsid w:val="00025334"/>
    <w:rsid w:val="000265D4"/>
    <w:rsid w:val="000267CE"/>
    <w:rsid w:val="000269DC"/>
    <w:rsid w:val="00026D8D"/>
    <w:rsid w:val="00027584"/>
    <w:rsid w:val="00027C56"/>
    <w:rsid w:val="0003068F"/>
    <w:rsid w:val="00031A2A"/>
    <w:rsid w:val="00031AFE"/>
    <w:rsid w:val="00031BF9"/>
    <w:rsid w:val="00031C72"/>
    <w:rsid w:val="00031E90"/>
    <w:rsid w:val="0003314A"/>
    <w:rsid w:val="000332DC"/>
    <w:rsid w:val="00033B1C"/>
    <w:rsid w:val="00034C3B"/>
    <w:rsid w:val="00034ED0"/>
    <w:rsid w:val="00035387"/>
    <w:rsid w:val="00035FF8"/>
    <w:rsid w:val="00036636"/>
    <w:rsid w:val="00036F56"/>
    <w:rsid w:val="00037335"/>
    <w:rsid w:val="00037681"/>
    <w:rsid w:val="00037A55"/>
    <w:rsid w:val="00037EE3"/>
    <w:rsid w:val="00040878"/>
    <w:rsid w:val="0004107B"/>
    <w:rsid w:val="0004143F"/>
    <w:rsid w:val="000421A3"/>
    <w:rsid w:val="0004273B"/>
    <w:rsid w:val="000448EE"/>
    <w:rsid w:val="00044DE6"/>
    <w:rsid w:val="00046C24"/>
    <w:rsid w:val="00047A37"/>
    <w:rsid w:val="00050429"/>
    <w:rsid w:val="00050C2F"/>
    <w:rsid w:val="00050CF7"/>
    <w:rsid w:val="00051C91"/>
    <w:rsid w:val="00054B88"/>
    <w:rsid w:val="0005623A"/>
    <w:rsid w:val="00056E7C"/>
    <w:rsid w:val="00056F8F"/>
    <w:rsid w:val="00056FB2"/>
    <w:rsid w:val="00061A64"/>
    <w:rsid w:val="00062025"/>
    <w:rsid w:val="000627A8"/>
    <w:rsid w:val="0006347B"/>
    <w:rsid w:val="00065DB3"/>
    <w:rsid w:val="00065EDF"/>
    <w:rsid w:val="0007004C"/>
    <w:rsid w:val="00070185"/>
    <w:rsid w:val="0007073B"/>
    <w:rsid w:val="00070DAE"/>
    <w:rsid w:val="00071627"/>
    <w:rsid w:val="00071795"/>
    <w:rsid w:val="000720E1"/>
    <w:rsid w:val="0007229F"/>
    <w:rsid w:val="00073D42"/>
    <w:rsid w:val="00074FFF"/>
    <w:rsid w:val="000762B3"/>
    <w:rsid w:val="0007784E"/>
    <w:rsid w:val="00077D5D"/>
    <w:rsid w:val="00080445"/>
    <w:rsid w:val="00080C2C"/>
    <w:rsid w:val="0008136E"/>
    <w:rsid w:val="00081BBC"/>
    <w:rsid w:val="000820E5"/>
    <w:rsid w:val="00084EE7"/>
    <w:rsid w:val="00084F3E"/>
    <w:rsid w:val="00085141"/>
    <w:rsid w:val="00085AA2"/>
    <w:rsid w:val="00086A00"/>
    <w:rsid w:val="00086E92"/>
    <w:rsid w:val="00087339"/>
    <w:rsid w:val="0008798E"/>
    <w:rsid w:val="000903E0"/>
    <w:rsid w:val="00090996"/>
    <w:rsid w:val="00091B2E"/>
    <w:rsid w:val="00092B95"/>
    <w:rsid w:val="00094029"/>
    <w:rsid w:val="00095D9A"/>
    <w:rsid w:val="00095E1A"/>
    <w:rsid w:val="0009612C"/>
    <w:rsid w:val="00096E5C"/>
    <w:rsid w:val="00096F26"/>
    <w:rsid w:val="000978B4"/>
    <w:rsid w:val="000A0A3A"/>
    <w:rsid w:val="000A1040"/>
    <w:rsid w:val="000A16A9"/>
    <w:rsid w:val="000A16E3"/>
    <w:rsid w:val="000A1FAC"/>
    <w:rsid w:val="000A212E"/>
    <w:rsid w:val="000A3861"/>
    <w:rsid w:val="000A4462"/>
    <w:rsid w:val="000A465A"/>
    <w:rsid w:val="000A470A"/>
    <w:rsid w:val="000A4734"/>
    <w:rsid w:val="000A484E"/>
    <w:rsid w:val="000A5269"/>
    <w:rsid w:val="000A5D7A"/>
    <w:rsid w:val="000A6141"/>
    <w:rsid w:val="000A65CC"/>
    <w:rsid w:val="000A6C0B"/>
    <w:rsid w:val="000A746A"/>
    <w:rsid w:val="000A74D7"/>
    <w:rsid w:val="000B0055"/>
    <w:rsid w:val="000B05B4"/>
    <w:rsid w:val="000B0D89"/>
    <w:rsid w:val="000B0D9C"/>
    <w:rsid w:val="000B1AB3"/>
    <w:rsid w:val="000B2248"/>
    <w:rsid w:val="000B27BF"/>
    <w:rsid w:val="000B30FF"/>
    <w:rsid w:val="000B4058"/>
    <w:rsid w:val="000B40A0"/>
    <w:rsid w:val="000B41EA"/>
    <w:rsid w:val="000B470A"/>
    <w:rsid w:val="000B4F60"/>
    <w:rsid w:val="000B569A"/>
    <w:rsid w:val="000B57A0"/>
    <w:rsid w:val="000B5894"/>
    <w:rsid w:val="000B613C"/>
    <w:rsid w:val="000B690A"/>
    <w:rsid w:val="000B740F"/>
    <w:rsid w:val="000C0286"/>
    <w:rsid w:val="000C13F2"/>
    <w:rsid w:val="000C2BA4"/>
    <w:rsid w:val="000C2C5E"/>
    <w:rsid w:val="000C471D"/>
    <w:rsid w:val="000C492C"/>
    <w:rsid w:val="000C4948"/>
    <w:rsid w:val="000C4C31"/>
    <w:rsid w:val="000C5109"/>
    <w:rsid w:val="000C526D"/>
    <w:rsid w:val="000C63DF"/>
    <w:rsid w:val="000C7E32"/>
    <w:rsid w:val="000D023E"/>
    <w:rsid w:val="000D0EAF"/>
    <w:rsid w:val="000D18D2"/>
    <w:rsid w:val="000D1DA4"/>
    <w:rsid w:val="000D1F94"/>
    <w:rsid w:val="000D2D7B"/>
    <w:rsid w:val="000D312B"/>
    <w:rsid w:val="000D3393"/>
    <w:rsid w:val="000D3523"/>
    <w:rsid w:val="000D39CD"/>
    <w:rsid w:val="000D3E1F"/>
    <w:rsid w:val="000D571D"/>
    <w:rsid w:val="000D671D"/>
    <w:rsid w:val="000D6B56"/>
    <w:rsid w:val="000D6EFE"/>
    <w:rsid w:val="000D7015"/>
    <w:rsid w:val="000D71D6"/>
    <w:rsid w:val="000D7CC5"/>
    <w:rsid w:val="000E10EC"/>
    <w:rsid w:val="000E128C"/>
    <w:rsid w:val="000E1EB4"/>
    <w:rsid w:val="000E2847"/>
    <w:rsid w:val="000E357B"/>
    <w:rsid w:val="000E3D31"/>
    <w:rsid w:val="000E42D8"/>
    <w:rsid w:val="000E440C"/>
    <w:rsid w:val="000E5990"/>
    <w:rsid w:val="000E5CCE"/>
    <w:rsid w:val="000E7359"/>
    <w:rsid w:val="000F0731"/>
    <w:rsid w:val="000F19C7"/>
    <w:rsid w:val="000F28C4"/>
    <w:rsid w:val="000F2993"/>
    <w:rsid w:val="000F2C3B"/>
    <w:rsid w:val="000F4E6E"/>
    <w:rsid w:val="000F58AF"/>
    <w:rsid w:val="000F6162"/>
    <w:rsid w:val="000F65B3"/>
    <w:rsid w:val="000F68DA"/>
    <w:rsid w:val="000F6B50"/>
    <w:rsid w:val="001014F2"/>
    <w:rsid w:val="001030AE"/>
    <w:rsid w:val="00104257"/>
    <w:rsid w:val="001048B7"/>
    <w:rsid w:val="00104BA1"/>
    <w:rsid w:val="001058BD"/>
    <w:rsid w:val="00106811"/>
    <w:rsid w:val="001068F0"/>
    <w:rsid w:val="001072A0"/>
    <w:rsid w:val="001072BE"/>
    <w:rsid w:val="00107A9F"/>
    <w:rsid w:val="0011026F"/>
    <w:rsid w:val="00110449"/>
    <w:rsid w:val="001105E1"/>
    <w:rsid w:val="00110749"/>
    <w:rsid w:val="00110D35"/>
    <w:rsid w:val="001117E2"/>
    <w:rsid w:val="00111D55"/>
    <w:rsid w:val="00112980"/>
    <w:rsid w:val="00113173"/>
    <w:rsid w:val="00113284"/>
    <w:rsid w:val="00113BB7"/>
    <w:rsid w:val="00113D72"/>
    <w:rsid w:val="001149C1"/>
    <w:rsid w:val="0011535E"/>
    <w:rsid w:val="00115613"/>
    <w:rsid w:val="00116CFD"/>
    <w:rsid w:val="00117712"/>
    <w:rsid w:val="00120318"/>
    <w:rsid w:val="00120895"/>
    <w:rsid w:val="0012257E"/>
    <w:rsid w:val="00123129"/>
    <w:rsid w:val="001233D8"/>
    <w:rsid w:val="00123807"/>
    <w:rsid w:val="001240E3"/>
    <w:rsid w:val="00124E8E"/>
    <w:rsid w:val="00125506"/>
    <w:rsid w:val="00125662"/>
    <w:rsid w:val="00126D6B"/>
    <w:rsid w:val="00127543"/>
    <w:rsid w:val="00127687"/>
    <w:rsid w:val="00127CF4"/>
    <w:rsid w:val="0013010C"/>
    <w:rsid w:val="00130997"/>
    <w:rsid w:val="00130B88"/>
    <w:rsid w:val="00131096"/>
    <w:rsid w:val="0013153C"/>
    <w:rsid w:val="00131F0C"/>
    <w:rsid w:val="00132B10"/>
    <w:rsid w:val="00132E31"/>
    <w:rsid w:val="00133934"/>
    <w:rsid w:val="00133EE2"/>
    <w:rsid w:val="00133EE5"/>
    <w:rsid w:val="00134335"/>
    <w:rsid w:val="001344B0"/>
    <w:rsid w:val="00134A8B"/>
    <w:rsid w:val="00134E11"/>
    <w:rsid w:val="00135279"/>
    <w:rsid w:val="001352DE"/>
    <w:rsid w:val="00135D6E"/>
    <w:rsid w:val="00136739"/>
    <w:rsid w:val="0013750E"/>
    <w:rsid w:val="001375A5"/>
    <w:rsid w:val="00140772"/>
    <w:rsid w:val="00140979"/>
    <w:rsid w:val="00140C22"/>
    <w:rsid w:val="00141492"/>
    <w:rsid w:val="0014159C"/>
    <w:rsid w:val="00141609"/>
    <w:rsid w:val="00141910"/>
    <w:rsid w:val="001426D0"/>
    <w:rsid w:val="001428C6"/>
    <w:rsid w:val="00143501"/>
    <w:rsid w:val="00143643"/>
    <w:rsid w:val="00144E24"/>
    <w:rsid w:val="001468AC"/>
    <w:rsid w:val="00146F98"/>
    <w:rsid w:val="00147A36"/>
    <w:rsid w:val="00147CDA"/>
    <w:rsid w:val="00150774"/>
    <w:rsid w:val="00151C99"/>
    <w:rsid w:val="00152535"/>
    <w:rsid w:val="00153114"/>
    <w:rsid w:val="00153279"/>
    <w:rsid w:val="001533C4"/>
    <w:rsid w:val="00154050"/>
    <w:rsid w:val="00154DBA"/>
    <w:rsid w:val="001558B8"/>
    <w:rsid w:val="00156F62"/>
    <w:rsid w:val="001572E4"/>
    <w:rsid w:val="00160E8A"/>
    <w:rsid w:val="00161AD2"/>
    <w:rsid w:val="00163BED"/>
    <w:rsid w:val="0016547C"/>
    <w:rsid w:val="001709D8"/>
    <w:rsid w:val="00170B92"/>
    <w:rsid w:val="001713F5"/>
    <w:rsid w:val="001719E3"/>
    <w:rsid w:val="00171D46"/>
    <w:rsid w:val="00171F4B"/>
    <w:rsid w:val="00172609"/>
    <w:rsid w:val="00173819"/>
    <w:rsid w:val="00173B65"/>
    <w:rsid w:val="001743F9"/>
    <w:rsid w:val="0017441F"/>
    <w:rsid w:val="001747EE"/>
    <w:rsid w:val="001751DC"/>
    <w:rsid w:val="001757C5"/>
    <w:rsid w:val="001768A7"/>
    <w:rsid w:val="001772CE"/>
    <w:rsid w:val="001800CD"/>
    <w:rsid w:val="00181BDB"/>
    <w:rsid w:val="001823F9"/>
    <w:rsid w:val="0018243F"/>
    <w:rsid w:val="001827B8"/>
    <w:rsid w:val="00182879"/>
    <w:rsid w:val="00182C84"/>
    <w:rsid w:val="00182E9E"/>
    <w:rsid w:val="00182FFF"/>
    <w:rsid w:val="001831CC"/>
    <w:rsid w:val="001840BE"/>
    <w:rsid w:val="00184897"/>
    <w:rsid w:val="00185A1D"/>
    <w:rsid w:val="001861C0"/>
    <w:rsid w:val="001866CD"/>
    <w:rsid w:val="00186AED"/>
    <w:rsid w:val="001876E7"/>
    <w:rsid w:val="001878AE"/>
    <w:rsid w:val="00187C51"/>
    <w:rsid w:val="0019126F"/>
    <w:rsid w:val="00191DCE"/>
    <w:rsid w:val="00191F60"/>
    <w:rsid w:val="00192055"/>
    <w:rsid w:val="001922FB"/>
    <w:rsid w:val="00192CFF"/>
    <w:rsid w:val="001935AC"/>
    <w:rsid w:val="00193651"/>
    <w:rsid w:val="00193C91"/>
    <w:rsid w:val="0019437F"/>
    <w:rsid w:val="00195399"/>
    <w:rsid w:val="0019558B"/>
    <w:rsid w:val="00196282"/>
    <w:rsid w:val="001965B1"/>
    <w:rsid w:val="0019741D"/>
    <w:rsid w:val="00197C65"/>
    <w:rsid w:val="001A182C"/>
    <w:rsid w:val="001A1F18"/>
    <w:rsid w:val="001A20AE"/>
    <w:rsid w:val="001A2418"/>
    <w:rsid w:val="001A2428"/>
    <w:rsid w:val="001A2CA5"/>
    <w:rsid w:val="001A2D2A"/>
    <w:rsid w:val="001A3405"/>
    <w:rsid w:val="001A3AFA"/>
    <w:rsid w:val="001A4E48"/>
    <w:rsid w:val="001A612C"/>
    <w:rsid w:val="001A6342"/>
    <w:rsid w:val="001A674A"/>
    <w:rsid w:val="001A6BBB"/>
    <w:rsid w:val="001A76B7"/>
    <w:rsid w:val="001B0CFF"/>
    <w:rsid w:val="001B24B8"/>
    <w:rsid w:val="001B3845"/>
    <w:rsid w:val="001B3FEC"/>
    <w:rsid w:val="001B4691"/>
    <w:rsid w:val="001B5286"/>
    <w:rsid w:val="001B5E16"/>
    <w:rsid w:val="001B65A1"/>
    <w:rsid w:val="001B6AF4"/>
    <w:rsid w:val="001B6E64"/>
    <w:rsid w:val="001B7CAC"/>
    <w:rsid w:val="001C010E"/>
    <w:rsid w:val="001C04A2"/>
    <w:rsid w:val="001C14C2"/>
    <w:rsid w:val="001C1F98"/>
    <w:rsid w:val="001C307F"/>
    <w:rsid w:val="001C389A"/>
    <w:rsid w:val="001C6A37"/>
    <w:rsid w:val="001C6D50"/>
    <w:rsid w:val="001C6FC6"/>
    <w:rsid w:val="001C7394"/>
    <w:rsid w:val="001C7D08"/>
    <w:rsid w:val="001D058D"/>
    <w:rsid w:val="001D0939"/>
    <w:rsid w:val="001D0981"/>
    <w:rsid w:val="001D15B0"/>
    <w:rsid w:val="001D1E46"/>
    <w:rsid w:val="001D1ECD"/>
    <w:rsid w:val="001D1EEC"/>
    <w:rsid w:val="001D24A2"/>
    <w:rsid w:val="001D272C"/>
    <w:rsid w:val="001D322E"/>
    <w:rsid w:val="001D42FE"/>
    <w:rsid w:val="001D572E"/>
    <w:rsid w:val="001D5765"/>
    <w:rsid w:val="001D5B1A"/>
    <w:rsid w:val="001D60AE"/>
    <w:rsid w:val="001D60CA"/>
    <w:rsid w:val="001D6507"/>
    <w:rsid w:val="001D6A26"/>
    <w:rsid w:val="001D7E19"/>
    <w:rsid w:val="001D7FC4"/>
    <w:rsid w:val="001E0543"/>
    <w:rsid w:val="001E0E66"/>
    <w:rsid w:val="001E1668"/>
    <w:rsid w:val="001E1DD2"/>
    <w:rsid w:val="001E2300"/>
    <w:rsid w:val="001E2963"/>
    <w:rsid w:val="001E2F0D"/>
    <w:rsid w:val="001E3424"/>
    <w:rsid w:val="001E4114"/>
    <w:rsid w:val="001E4365"/>
    <w:rsid w:val="001E5780"/>
    <w:rsid w:val="001E6765"/>
    <w:rsid w:val="001E6C1B"/>
    <w:rsid w:val="001E6FA6"/>
    <w:rsid w:val="001E700C"/>
    <w:rsid w:val="001E7C2A"/>
    <w:rsid w:val="001E7DC9"/>
    <w:rsid w:val="001F020F"/>
    <w:rsid w:val="001F0476"/>
    <w:rsid w:val="001F08E8"/>
    <w:rsid w:val="001F1D84"/>
    <w:rsid w:val="001F2272"/>
    <w:rsid w:val="001F43CD"/>
    <w:rsid w:val="001F6D77"/>
    <w:rsid w:val="001F746F"/>
    <w:rsid w:val="001F794B"/>
    <w:rsid w:val="00201EB9"/>
    <w:rsid w:val="00201EE8"/>
    <w:rsid w:val="00202272"/>
    <w:rsid w:val="002022C3"/>
    <w:rsid w:val="00202535"/>
    <w:rsid w:val="00202CC9"/>
    <w:rsid w:val="0020395A"/>
    <w:rsid w:val="00204494"/>
    <w:rsid w:val="0020491B"/>
    <w:rsid w:val="00204D93"/>
    <w:rsid w:val="0020512E"/>
    <w:rsid w:val="0020596A"/>
    <w:rsid w:val="00206D91"/>
    <w:rsid w:val="0020706A"/>
    <w:rsid w:val="0020759C"/>
    <w:rsid w:val="00207F28"/>
    <w:rsid w:val="0021075C"/>
    <w:rsid w:val="002107BE"/>
    <w:rsid w:val="0021151F"/>
    <w:rsid w:val="00211550"/>
    <w:rsid w:val="00211A04"/>
    <w:rsid w:val="00211A38"/>
    <w:rsid w:val="00213671"/>
    <w:rsid w:val="002141F2"/>
    <w:rsid w:val="002150B8"/>
    <w:rsid w:val="00216216"/>
    <w:rsid w:val="002162D6"/>
    <w:rsid w:val="002177CB"/>
    <w:rsid w:val="00217DD8"/>
    <w:rsid w:val="002202B9"/>
    <w:rsid w:val="00221B15"/>
    <w:rsid w:val="00222FC6"/>
    <w:rsid w:val="00223278"/>
    <w:rsid w:val="00223640"/>
    <w:rsid w:val="00224DA7"/>
    <w:rsid w:val="002258DE"/>
    <w:rsid w:val="0022759C"/>
    <w:rsid w:val="002275D4"/>
    <w:rsid w:val="00227D04"/>
    <w:rsid w:val="00230757"/>
    <w:rsid w:val="00230CEB"/>
    <w:rsid w:val="0023166C"/>
    <w:rsid w:val="00231FD1"/>
    <w:rsid w:val="002320CC"/>
    <w:rsid w:val="002324C0"/>
    <w:rsid w:val="0023357E"/>
    <w:rsid w:val="0023396E"/>
    <w:rsid w:val="00233CED"/>
    <w:rsid w:val="00234BC0"/>
    <w:rsid w:val="00236265"/>
    <w:rsid w:val="00236339"/>
    <w:rsid w:val="0023679A"/>
    <w:rsid w:val="00236A8B"/>
    <w:rsid w:val="002372DC"/>
    <w:rsid w:val="0023781D"/>
    <w:rsid w:val="00237DA6"/>
    <w:rsid w:val="0024017A"/>
    <w:rsid w:val="0024136C"/>
    <w:rsid w:val="00241FFA"/>
    <w:rsid w:val="00242205"/>
    <w:rsid w:val="002422DE"/>
    <w:rsid w:val="002436CC"/>
    <w:rsid w:val="0024393E"/>
    <w:rsid w:val="00244596"/>
    <w:rsid w:val="00244613"/>
    <w:rsid w:val="0024496A"/>
    <w:rsid w:val="0024506B"/>
    <w:rsid w:val="00247DB2"/>
    <w:rsid w:val="0025199E"/>
    <w:rsid w:val="00251FCB"/>
    <w:rsid w:val="00252551"/>
    <w:rsid w:val="00252F56"/>
    <w:rsid w:val="0025337F"/>
    <w:rsid w:val="00253790"/>
    <w:rsid w:val="0025398C"/>
    <w:rsid w:val="002539F8"/>
    <w:rsid w:val="00253F17"/>
    <w:rsid w:val="00254822"/>
    <w:rsid w:val="00255EE0"/>
    <w:rsid w:val="00256C45"/>
    <w:rsid w:val="00257173"/>
    <w:rsid w:val="002571AC"/>
    <w:rsid w:val="002602FA"/>
    <w:rsid w:val="00260FB7"/>
    <w:rsid w:val="00261C0B"/>
    <w:rsid w:val="00262288"/>
    <w:rsid w:val="00262DDD"/>
    <w:rsid w:val="00263C37"/>
    <w:rsid w:val="00264054"/>
    <w:rsid w:val="00264ED3"/>
    <w:rsid w:val="00265E71"/>
    <w:rsid w:val="00267610"/>
    <w:rsid w:val="002703C6"/>
    <w:rsid w:val="00270F52"/>
    <w:rsid w:val="00270F8B"/>
    <w:rsid w:val="00271DFE"/>
    <w:rsid w:val="00272477"/>
    <w:rsid w:val="00273209"/>
    <w:rsid w:val="002734A2"/>
    <w:rsid w:val="00273657"/>
    <w:rsid w:val="002741E2"/>
    <w:rsid w:val="00274312"/>
    <w:rsid w:val="00274766"/>
    <w:rsid w:val="00274A60"/>
    <w:rsid w:val="00274D16"/>
    <w:rsid w:val="0027507E"/>
    <w:rsid w:val="00275330"/>
    <w:rsid w:val="00275C55"/>
    <w:rsid w:val="00275E71"/>
    <w:rsid w:val="0027651A"/>
    <w:rsid w:val="002770BB"/>
    <w:rsid w:val="002774D3"/>
    <w:rsid w:val="00280083"/>
    <w:rsid w:val="00281D50"/>
    <w:rsid w:val="002824DA"/>
    <w:rsid w:val="002827C6"/>
    <w:rsid w:val="00283C72"/>
    <w:rsid w:val="00283E3B"/>
    <w:rsid w:val="00283F5B"/>
    <w:rsid w:val="00284BF4"/>
    <w:rsid w:val="0028573C"/>
    <w:rsid w:val="00285FED"/>
    <w:rsid w:val="00286264"/>
    <w:rsid w:val="0028781C"/>
    <w:rsid w:val="00291A80"/>
    <w:rsid w:val="00291B52"/>
    <w:rsid w:val="00292863"/>
    <w:rsid w:val="00292F50"/>
    <w:rsid w:val="002932D9"/>
    <w:rsid w:val="002933CB"/>
    <w:rsid w:val="00293740"/>
    <w:rsid w:val="00293DE9"/>
    <w:rsid w:val="002A07B3"/>
    <w:rsid w:val="002A162B"/>
    <w:rsid w:val="002A3882"/>
    <w:rsid w:val="002A73F5"/>
    <w:rsid w:val="002A798C"/>
    <w:rsid w:val="002B02C0"/>
    <w:rsid w:val="002B08B3"/>
    <w:rsid w:val="002B16D5"/>
    <w:rsid w:val="002B1B22"/>
    <w:rsid w:val="002B202D"/>
    <w:rsid w:val="002B24D8"/>
    <w:rsid w:val="002B2A13"/>
    <w:rsid w:val="002B2AC2"/>
    <w:rsid w:val="002B40D2"/>
    <w:rsid w:val="002B44CC"/>
    <w:rsid w:val="002B501E"/>
    <w:rsid w:val="002B5113"/>
    <w:rsid w:val="002B77C6"/>
    <w:rsid w:val="002B7E24"/>
    <w:rsid w:val="002C0965"/>
    <w:rsid w:val="002C0CC5"/>
    <w:rsid w:val="002C0E44"/>
    <w:rsid w:val="002C1826"/>
    <w:rsid w:val="002C2B35"/>
    <w:rsid w:val="002C30AD"/>
    <w:rsid w:val="002C3C4E"/>
    <w:rsid w:val="002C3E33"/>
    <w:rsid w:val="002C4000"/>
    <w:rsid w:val="002C5129"/>
    <w:rsid w:val="002C516D"/>
    <w:rsid w:val="002C5FEF"/>
    <w:rsid w:val="002C6B0C"/>
    <w:rsid w:val="002C7114"/>
    <w:rsid w:val="002D1021"/>
    <w:rsid w:val="002D2695"/>
    <w:rsid w:val="002D3265"/>
    <w:rsid w:val="002D3853"/>
    <w:rsid w:val="002D4387"/>
    <w:rsid w:val="002D5EDD"/>
    <w:rsid w:val="002D600B"/>
    <w:rsid w:val="002D6670"/>
    <w:rsid w:val="002D6EB1"/>
    <w:rsid w:val="002D6EB8"/>
    <w:rsid w:val="002D76D8"/>
    <w:rsid w:val="002D78A1"/>
    <w:rsid w:val="002D7CAF"/>
    <w:rsid w:val="002E02BA"/>
    <w:rsid w:val="002E2209"/>
    <w:rsid w:val="002E2E15"/>
    <w:rsid w:val="002E36D1"/>
    <w:rsid w:val="002E3BB3"/>
    <w:rsid w:val="002E4583"/>
    <w:rsid w:val="002E461D"/>
    <w:rsid w:val="002E4A0F"/>
    <w:rsid w:val="002E5578"/>
    <w:rsid w:val="002E5839"/>
    <w:rsid w:val="002E5CC2"/>
    <w:rsid w:val="002E6C33"/>
    <w:rsid w:val="002E6F4E"/>
    <w:rsid w:val="002F0FB9"/>
    <w:rsid w:val="002F197A"/>
    <w:rsid w:val="002F1E21"/>
    <w:rsid w:val="002F238F"/>
    <w:rsid w:val="002F38F6"/>
    <w:rsid w:val="002F43C7"/>
    <w:rsid w:val="002F4907"/>
    <w:rsid w:val="002F499C"/>
    <w:rsid w:val="002F4FF0"/>
    <w:rsid w:val="002F565B"/>
    <w:rsid w:val="002F5A6A"/>
    <w:rsid w:val="00300842"/>
    <w:rsid w:val="00304C9D"/>
    <w:rsid w:val="00305523"/>
    <w:rsid w:val="00305720"/>
    <w:rsid w:val="00305838"/>
    <w:rsid w:val="00306776"/>
    <w:rsid w:val="0030782C"/>
    <w:rsid w:val="00307A5B"/>
    <w:rsid w:val="00307C3D"/>
    <w:rsid w:val="00310208"/>
    <w:rsid w:val="00311A41"/>
    <w:rsid w:val="00311BCD"/>
    <w:rsid w:val="00312199"/>
    <w:rsid w:val="003122C6"/>
    <w:rsid w:val="003124E0"/>
    <w:rsid w:val="00312C1D"/>
    <w:rsid w:val="00313006"/>
    <w:rsid w:val="00313446"/>
    <w:rsid w:val="00313BC6"/>
    <w:rsid w:val="00314445"/>
    <w:rsid w:val="003145DC"/>
    <w:rsid w:val="003150CB"/>
    <w:rsid w:val="00316F3C"/>
    <w:rsid w:val="003206D4"/>
    <w:rsid w:val="00320E8D"/>
    <w:rsid w:val="0032115F"/>
    <w:rsid w:val="00321DC0"/>
    <w:rsid w:val="003225A6"/>
    <w:rsid w:val="003227EB"/>
    <w:rsid w:val="003235A3"/>
    <w:rsid w:val="00323ABA"/>
    <w:rsid w:val="00323CDD"/>
    <w:rsid w:val="00323E69"/>
    <w:rsid w:val="003243BA"/>
    <w:rsid w:val="0032580F"/>
    <w:rsid w:val="00326051"/>
    <w:rsid w:val="00327276"/>
    <w:rsid w:val="003279DE"/>
    <w:rsid w:val="00327C51"/>
    <w:rsid w:val="00327E12"/>
    <w:rsid w:val="0033196B"/>
    <w:rsid w:val="0033288C"/>
    <w:rsid w:val="0033292D"/>
    <w:rsid w:val="003332B2"/>
    <w:rsid w:val="00333459"/>
    <w:rsid w:val="003336CC"/>
    <w:rsid w:val="00333B93"/>
    <w:rsid w:val="003346D7"/>
    <w:rsid w:val="00334994"/>
    <w:rsid w:val="00335D4D"/>
    <w:rsid w:val="0033643E"/>
    <w:rsid w:val="003368CA"/>
    <w:rsid w:val="0033710A"/>
    <w:rsid w:val="00337A12"/>
    <w:rsid w:val="00340CD5"/>
    <w:rsid w:val="00341A68"/>
    <w:rsid w:val="00342AB4"/>
    <w:rsid w:val="00342ADB"/>
    <w:rsid w:val="00342D97"/>
    <w:rsid w:val="0034313B"/>
    <w:rsid w:val="003437D2"/>
    <w:rsid w:val="00343E62"/>
    <w:rsid w:val="00343F2A"/>
    <w:rsid w:val="00344697"/>
    <w:rsid w:val="00344A13"/>
    <w:rsid w:val="00344B54"/>
    <w:rsid w:val="0034525C"/>
    <w:rsid w:val="003452F1"/>
    <w:rsid w:val="003462D8"/>
    <w:rsid w:val="00347349"/>
    <w:rsid w:val="0034765C"/>
    <w:rsid w:val="003502D7"/>
    <w:rsid w:val="00350757"/>
    <w:rsid w:val="003509D6"/>
    <w:rsid w:val="00350B18"/>
    <w:rsid w:val="00351472"/>
    <w:rsid w:val="0035147F"/>
    <w:rsid w:val="003516A2"/>
    <w:rsid w:val="00351FFA"/>
    <w:rsid w:val="0035241B"/>
    <w:rsid w:val="003538D6"/>
    <w:rsid w:val="0035558F"/>
    <w:rsid w:val="00356DFA"/>
    <w:rsid w:val="0035731B"/>
    <w:rsid w:val="00357722"/>
    <w:rsid w:val="00357CA4"/>
    <w:rsid w:val="00357DAA"/>
    <w:rsid w:val="00360E7D"/>
    <w:rsid w:val="0036133B"/>
    <w:rsid w:val="0036240F"/>
    <w:rsid w:val="003626C1"/>
    <w:rsid w:val="00364FAE"/>
    <w:rsid w:val="00365392"/>
    <w:rsid w:val="00365FCD"/>
    <w:rsid w:val="00366511"/>
    <w:rsid w:val="003668DB"/>
    <w:rsid w:val="00366C2C"/>
    <w:rsid w:val="00370B23"/>
    <w:rsid w:val="00372703"/>
    <w:rsid w:val="00373474"/>
    <w:rsid w:val="00373BC0"/>
    <w:rsid w:val="00373D16"/>
    <w:rsid w:val="00374489"/>
    <w:rsid w:val="00374E10"/>
    <w:rsid w:val="00374E9D"/>
    <w:rsid w:val="003752DF"/>
    <w:rsid w:val="00375BAE"/>
    <w:rsid w:val="0037601C"/>
    <w:rsid w:val="00377ED8"/>
    <w:rsid w:val="00380F9A"/>
    <w:rsid w:val="0038155B"/>
    <w:rsid w:val="00381697"/>
    <w:rsid w:val="003819DA"/>
    <w:rsid w:val="00383F76"/>
    <w:rsid w:val="00384008"/>
    <w:rsid w:val="003840D4"/>
    <w:rsid w:val="00384620"/>
    <w:rsid w:val="00384706"/>
    <w:rsid w:val="00384F03"/>
    <w:rsid w:val="00385DAC"/>
    <w:rsid w:val="00386A6B"/>
    <w:rsid w:val="00387B6F"/>
    <w:rsid w:val="00387BA4"/>
    <w:rsid w:val="00390200"/>
    <w:rsid w:val="0039084A"/>
    <w:rsid w:val="00391922"/>
    <w:rsid w:val="00391A46"/>
    <w:rsid w:val="00391C3F"/>
    <w:rsid w:val="00392102"/>
    <w:rsid w:val="00393670"/>
    <w:rsid w:val="00393EAB"/>
    <w:rsid w:val="00396A73"/>
    <w:rsid w:val="00396E1A"/>
    <w:rsid w:val="00397565"/>
    <w:rsid w:val="003A04E7"/>
    <w:rsid w:val="003A0C2E"/>
    <w:rsid w:val="003A0E22"/>
    <w:rsid w:val="003A1532"/>
    <w:rsid w:val="003A367A"/>
    <w:rsid w:val="003A3879"/>
    <w:rsid w:val="003A3E70"/>
    <w:rsid w:val="003A42EF"/>
    <w:rsid w:val="003A4541"/>
    <w:rsid w:val="003A4A71"/>
    <w:rsid w:val="003A5195"/>
    <w:rsid w:val="003A5449"/>
    <w:rsid w:val="003A549E"/>
    <w:rsid w:val="003A576D"/>
    <w:rsid w:val="003A65FA"/>
    <w:rsid w:val="003A69D4"/>
    <w:rsid w:val="003A6CCD"/>
    <w:rsid w:val="003A7174"/>
    <w:rsid w:val="003B0750"/>
    <w:rsid w:val="003B09A5"/>
    <w:rsid w:val="003B1889"/>
    <w:rsid w:val="003B1E42"/>
    <w:rsid w:val="003B3E92"/>
    <w:rsid w:val="003B5906"/>
    <w:rsid w:val="003B61CF"/>
    <w:rsid w:val="003B662F"/>
    <w:rsid w:val="003B73FD"/>
    <w:rsid w:val="003B7AE4"/>
    <w:rsid w:val="003C073A"/>
    <w:rsid w:val="003C0E91"/>
    <w:rsid w:val="003C19B2"/>
    <w:rsid w:val="003C1B23"/>
    <w:rsid w:val="003C1C63"/>
    <w:rsid w:val="003C1D96"/>
    <w:rsid w:val="003C2167"/>
    <w:rsid w:val="003C36FC"/>
    <w:rsid w:val="003C4C57"/>
    <w:rsid w:val="003C4D5F"/>
    <w:rsid w:val="003C4E0B"/>
    <w:rsid w:val="003C4E16"/>
    <w:rsid w:val="003C58A9"/>
    <w:rsid w:val="003C625D"/>
    <w:rsid w:val="003C67B0"/>
    <w:rsid w:val="003C7545"/>
    <w:rsid w:val="003C7C78"/>
    <w:rsid w:val="003C7CC2"/>
    <w:rsid w:val="003D0BD3"/>
    <w:rsid w:val="003D1E14"/>
    <w:rsid w:val="003D1FAE"/>
    <w:rsid w:val="003D28A7"/>
    <w:rsid w:val="003D2A0D"/>
    <w:rsid w:val="003D2D7E"/>
    <w:rsid w:val="003D30EF"/>
    <w:rsid w:val="003D31D4"/>
    <w:rsid w:val="003D32C8"/>
    <w:rsid w:val="003D36B4"/>
    <w:rsid w:val="003D3A27"/>
    <w:rsid w:val="003D41D8"/>
    <w:rsid w:val="003D4A8A"/>
    <w:rsid w:val="003D4CB4"/>
    <w:rsid w:val="003D5DAE"/>
    <w:rsid w:val="003D631E"/>
    <w:rsid w:val="003D76B7"/>
    <w:rsid w:val="003D7718"/>
    <w:rsid w:val="003E0CB5"/>
    <w:rsid w:val="003E283A"/>
    <w:rsid w:val="003E3107"/>
    <w:rsid w:val="003E36B7"/>
    <w:rsid w:val="003E3C91"/>
    <w:rsid w:val="003E3D0D"/>
    <w:rsid w:val="003E412D"/>
    <w:rsid w:val="003E46D0"/>
    <w:rsid w:val="003E4BA5"/>
    <w:rsid w:val="003E6D4D"/>
    <w:rsid w:val="003E6E8D"/>
    <w:rsid w:val="003E7812"/>
    <w:rsid w:val="003F0E0F"/>
    <w:rsid w:val="003F1915"/>
    <w:rsid w:val="003F1B6B"/>
    <w:rsid w:val="003F2829"/>
    <w:rsid w:val="003F2839"/>
    <w:rsid w:val="003F2DA8"/>
    <w:rsid w:val="003F2DCA"/>
    <w:rsid w:val="003F37F0"/>
    <w:rsid w:val="003F382B"/>
    <w:rsid w:val="003F422B"/>
    <w:rsid w:val="003F494F"/>
    <w:rsid w:val="003F4C10"/>
    <w:rsid w:val="003F561B"/>
    <w:rsid w:val="003F5826"/>
    <w:rsid w:val="003F5BD8"/>
    <w:rsid w:val="003F5F85"/>
    <w:rsid w:val="003F6464"/>
    <w:rsid w:val="003F68DC"/>
    <w:rsid w:val="003F6974"/>
    <w:rsid w:val="003F7860"/>
    <w:rsid w:val="00400CE6"/>
    <w:rsid w:val="0040119C"/>
    <w:rsid w:val="00401814"/>
    <w:rsid w:val="00402480"/>
    <w:rsid w:val="0040387E"/>
    <w:rsid w:val="00404518"/>
    <w:rsid w:val="004046A0"/>
    <w:rsid w:val="004049E8"/>
    <w:rsid w:val="00404A7C"/>
    <w:rsid w:val="00405545"/>
    <w:rsid w:val="00405937"/>
    <w:rsid w:val="00405E6B"/>
    <w:rsid w:val="00405F7A"/>
    <w:rsid w:val="0040638E"/>
    <w:rsid w:val="004063FD"/>
    <w:rsid w:val="00406E62"/>
    <w:rsid w:val="00410025"/>
    <w:rsid w:val="0041005F"/>
    <w:rsid w:val="004109F4"/>
    <w:rsid w:val="004113E3"/>
    <w:rsid w:val="00411CB1"/>
    <w:rsid w:val="00412422"/>
    <w:rsid w:val="00412543"/>
    <w:rsid w:val="004133C9"/>
    <w:rsid w:val="00413425"/>
    <w:rsid w:val="004134AC"/>
    <w:rsid w:val="004143FE"/>
    <w:rsid w:val="0041533B"/>
    <w:rsid w:val="00416864"/>
    <w:rsid w:val="00416E27"/>
    <w:rsid w:val="00416E31"/>
    <w:rsid w:val="00417786"/>
    <w:rsid w:val="00417C15"/>
    <w:rsid w:val="00417D8D"/>
    <w:rsid w:val="00420036"/>
    <w:rsid w:val="004205C4"/>
    <w:rsid w:val="00420CB5"/>
    <w:rsid w:val="00421DA1"/>
    <w:rsid w:val="00422D6B"/>
    <w:rsid w:val="00422EDB"/>
    <w:rsid w:val="00425500"/>
    <w:rsid w:val="0042596A"/>
    <w:rsid w:val="00426FE0"/>
    <w:rsid w:val="00427206"/>
    <w:rsid w:val="00430A94"/>
    <w:rsid w:val="00431B36"/>
    <w:rsid w:val="004324FF"/>
    <w:rsid w:val="0043265F"/>
    <w:rsid w:val="004328A0"/>
    <w:rsid w:val="00432BB3"/>
    <w:rsid w:val="00435DE5"/>
    <w:rsid w:val="00436517"/>
    <w:rsid w:val="00436DF9"/>
    <w:rsid w:val="00436E21"/>
    <w:rsid w:val="004373A6"/>
    <w:rsid w:val="0043747A"/>
    <w:rsid w:val="004377CD"/>
    <w:rsid w:val="00437B61"/>
    <w:rsid w:val="0044031D"/>
    <w:rsid w:val="0044081E"/>
    <w:rsid w:val="004408FF"/>
    <w:rsid w:val="00440957"/>
    <w:rsid w:val="00440E0F"/>
    <w:rsid w:val="004418F8"/>
    <w:rsid w:val="00442C10"/>
    <w:rsid w:val="00443B3E"/>
    <w:rsid w:val="00444832"/>
    <w:rsid w:val="00444A60"/>
    <w:rsid w:val="00446479"/>
    <w:rsid w:val="00447942"/>
    <w:rsid w:val="00450ACC"/>
    <w:rsid w:val="00450D16"/>
    <w:rsid w:val="004512AB"/>
    <w:rsid w:val="00454769"/>
    <w:rsid w:val="0045477F"/>
    <w:rsid w:val="00454DA2"/>
    <w:rsid w:val="00455B20"/>
    <w:rsid w:val="00455D9F"/>
    <w:rsid w:val="004564AD"/>
    <w:rsid w:val="004570DF"/>
    <w:rsid w:val="00460111"/>
    <w:rsid w:val="00460248"/>
    <w:rsid w:val="00460957"/>
    <w:rsid w:val="00461716"/>
    <w:rsid w:val="004626D6"/>
    <w:rsid w:val="00463160"/>
    <w:rsid w:val="004639A0"/>
    <w:rsid w:val="0046441F"/>
    <w:rsid w:val="004657AD"/>
    <w:rsid w:val="00465E20"/>
    <w:rsid w:val="00465F12"/>
    <w:rsid w:val="0046689E"/>
    <w:rsid w:val="0046693F"/>
    <w:rsid w:val="00470953"/>
    <w:rsid w:val="0047109F"/>
    <w:rsid w:val="00471324"/>
    <w:rsid w:val="00472367"/>
    <w:rsid w:val="00473EA5"/>
    <w:rsid w:val="004743CE"/>
    <w:rsid w:val="0047490E"/>
    <w:rsid w:val="00474C07"/>
    <w:rsid w:val="00474E83"/>
    <w:rsid w:val="004756D9"/>
    <w:rsid w:val="004759F9"/>
    <w:rsid w:val="00475C44"/>
    <w:rsid w:val="00475FF5"/>
    <w:rsid w:val="00476010"/>
    <w:rsid w:val="00477442"/>
    <w:rsid w:val="0047762D"/>
    <w:rsid w:val="00477A5D"/>
    <w:rsid w:val="00480FBD"/>
    <w:rsid w:val="004814E8"/>
    <w:rsid w:val="00481768"/>
    <w:rsid w:val="00481A37"/>
    <w:rsid w:val="00482332"/>
    <w:rsid w:val="0048363F"/>
    <w:rsid w:val="004836F6"/>
    <w:rsid w:val="00484350"/>
    <w:rsid w:val="00484AF0"/>
    <w:rsid w:val="00484F19"/>
    <w:rsid w:val="004869B4"/>
    <w:rsid w:val="0048703E"/>
    <w:rsid w:val="00487810"/>
    <w:rsid w:val="004900ED"/>
    <w:rsid w:val="0049087D"/>
    <w:rsid w:val="00490940"/>
    <w:rsid w:val="00490F52"/>
    <w:rsid w:val="0049117E"/>
    <w:rsid w:val="00491AC4"/>
    <w:rsid w:val="0049245A"/>
    <w:rsid w:val="00494589"/>
    <w:rsid w:val="00494A15"/>
    <w:rsid w:val="00496459"/>
    <w:rsid w:val="00496526"/>
    <w:rsid w:val="00497D42"/>
    <w:rsid w:val="004A0EAA"/>
    <w:rsid w:val="004A0FDA"/>
    <w:rsid w:val="004A1873"/>
    <w:rsid w:val="004A2670"/>
    <w:rsid w:val="004A322F"/>
    <w:rsid w:val="004A389E"/>
    <w:rsid w:val="004A49ED"/>
    <w:rsid w:val="004A5069"/>
    <w:rsid w:val="004A5510"/>
    <w:rsid w:val="004A577A"/>
    <w:rsid w:val="004A7429"/>
    <w:rsid w:val="004B00AC"/>
    <w:rsid w:val="004B0D97"/>
    <w:rsid w:val="004B0EE7"/>
    <w:rsid w:val="004B0F46"/>
    <w:rsid w:val="004B1206"/>
    <w:rsid w:val="004B1332"/>
    <w:rsid w:val="004B1522"/>
    <w:rsid w:val="004B19BE"/>
    <w:rsid w:val="004B1BBC"/>
    <w:rsid w:val="004B254E"/>
    <w:rsid w:val="004B3870"/>
    <w:rsid w:val="004B400C"/>
    <w:rsid w:val="004B428D"/>
    <w:rsid w:val="004B44E5"/>
    <w:rsid w:val="004B4B5D"/>
    <w:rsid w:val="004B4D09"/>
    <w:rsid w:val="004B5431"/>
    <w:rsid w:val="004C02E8"/>
    <w:rsid w:val="004C14BC"/>
    <w:rsid w:val="004C1D39"/>
    <w:rsid w:val="004C2402"/>
    <w:rsid w:val="004C2470"/>
    <w:rsid w:val="004C2587"/>
    <w:rsid w:val="004C25C3"/>
    <w:rsid w:val="004C2871"/>
    <w:rsid w:val="004C2A55"/>
    <w:rsid w:val="004C2B73"/>
    <w:rsid w:val="004C2D57"/>
    <w:rsid w:val="004C4F98"/>
    <w:rsid w:val="004C5F8E"/>
    <w:rsid w:val="004C74FF"/>
    <w:rsid w:val="004D07F9"/>
    <w:rsid w:val="004D18FA"/>
    <w:rsid w:val="004D1B1C"/>
    <w:rsid w:val="004D2FEB"/>
    <w:rsid w:val="004D3473"/>
    <w:rsid w:val="004D35C4"/>
    <w:rsid w:val="004D57C7"/>
    <w:rsid w:val="004D652E"/>
    <w:rsid w:val="004D67FF"/>
    <w:rsid w:val="004D70DB"/>
    <w:rsid w:val="004D75EC"/>
    <w:rsid w:val="004E1E27"/>
    <w:rsid w:val="004E2706"/>
    <w:rsid w:val="004E29DA"/>
    <w:rsid w:val="004E2A19"/>
    <w:rsid w:val="004E2CF5"/>
    <w:rsid w:val="004E2D34"/>
    <w:rsid w:val="004E2DAF"/>
    <w:rsid w:val="004E3065"/>
    <w:rsid w:val="004E413D"/>
    <w:rsid w:val="004E4FA6"/>
    <w:rsid w:val="004E53C9"/>
    <w:rsid w:val="004E5CD7"/>
    <w:rsid w:val="004E65B4"/>
    <w:rsid w:val="004E66E9"/>
    <w:rsid w:val="004E6AD6"/>
    <w:rsid w:val="004F0217"/>
    <w:rsid w:val="004F1250"/>
    <w:rsid w:val="004F1517"/>
    <w:rsid w:val="004F41FC"/>
    <w:rsid w:val="004F5AD8"/>
    <w:rsid w:val="004F5C73"/>
    <w:rsid w:val="00500838"/>
    <w:rsid w:val="00500AD5"/>
    <w:rsid w:val="00500E31"/>
    <w:rsid w:val="005011A1"/>
    <w:rsid w:val="00501322"/>
    <w:rsid w:val="005019AD"/>
    <w:rsid w:val="00501D63"/>
    <w:rsid w:val="00504535"/>
    <w:rsid w:val="00505A8D"/>
    <w:rsid w:val="00505B29"/>
    <w:rsid w:val="005062FE"/>
    <w:rsid w:val="0050769D"/>
    <w:rsid w:val="00507759"/>
    <w:rsid w:val="00507C31"/>
    <w:rsid w:val="00510593"/>
    <w:rsid w:val="00510BD0"/>
    <w:rsid w:val="00511010"/>
    <w:rsid w:val="00511973"/>
    <w:rsid w:val="00512672"/>
    <w:rsid w:val="00513093"/>
    <w:rsid w:val="0051351D"/>
    <w:rsid w:val="0051367F"/>
    <w:rsid w:val="0051395D"/>
    <w:rsid w:val="005155FF"/>
    <w:rsid w:val="0051648C"/>
    <w:rsid w:val="00516F28"/>
    <w:rsid w:val="00520A53"/>
    <w:rsid w:val="005221D0"/>
    <w:rsid w:val="005230B9"/>
    <w:rsid w:val="00523CD8"/>
    <w:rsid w:val="00523FBF"/>
    <w:rsid w:val="005252CE"/>
    <w:rsid w:val="00526233"/>
    <w:rsid w:val="00526708"/>
    <w:rsid w:val="005269F6"/>
    <w:rsid w:val="00526B6C"/>
    <w:rsid w:val="00527CD2"/>
    <w:rsid w:val="00530A6A"/>
    <w:rsid w:val="00531B78"/>
    <w:rsid w:val="005341DB"/>
    <w:rsid w:val="005345BF"/>
    <w:rsid w:val="00535099"/>
    <w:rsid w:val="0053524F"/>
    <w:rsid w:val="00535685"/>
    <w:rsid w:val="0053589A"/>
    <w:rsid w:val="005358AA"/>
    <w:rsid w:val="00540590"/>
    <w:rsid w:val="00540F0B"/>
    <w:rsid w:val="005413E4"/>
    <w:rsid w:val="00542B03"/>
    <w:rsid w:val="00543217"/>
    <w:rsid w:val="00543AF1"/>
    <w:rsid w:val="005444B0"/>
    <w:rsid w:val="0054576F"/>
    <w:rsid w:val="00546684"/>
    <w:rsid w:val="0054685A"/>
    <w:rsid w:val="005502AE"/>
    <w:rsid w:val="00550315"/>
    <w:rsid w:val="00550CEB"/>
    <w:rsid w:val="00550E81"/>
    <w:rsid w:val="00550FC2"/>
    <w:rsid w:val="00551A44"/>
    <w:rsid w:val="00551C2F"/>
    <w:rsid w:val="00551DAC"/>
    <w:rsid w:val="00552588"/>
    <w:rsid w:val="00554EC5"/>
    <w:rsid w:val="0055530F"/>
    <w:rsid w:val="00555684"/>
    <w:rsid w:val="00556BC8"/>
    <w:rsid w:val="0055713E"/>
    <w:rsid w:val="005574E3"/>
    <w:rsid w:val="005579F9"/>
    <w:rsid w:val="005604D7"/>
    <w:rsid w:val="00560587"/>
    <w:rsid w:val="005608A3"/>
    <w:rsid w:val="00560DCF"/>
    <w:rsid w:val="00561589"/>
    <w:rsid w:val="005627B3"/>
    <w:rsid w:val="00564C8F"/>
    <w:rsid w:val="00565E25"/>
    <w:rsid w:val="005660ED"/>
    <w:rsid w:val="005668BF"/>
    <w:rsid w:val="00566A1B"/>
    <w:rsid w:val="0056725A"/>
    <w:rsid w:val="00567A73"/>
    <w:rsid w:val="005717EC"/>
    <w:rsid w:val="0057335A"/>
    <w:rsid w:val="00573E8F"/>
    <w:rsid w:val="0057432B"/>
    <w:rsid w:val="0057451F"/>
    <w:rsid w:val="005749FE"/>
    <w:rsid w:val="00574E1C"/>
    <w:rsid w:val="00575E66"/>
    <w:rsid w:val="0058032A"/>
    <w:rsid w:val="0058089A"/>
    <w:rsid w:val="00582CD9"/>
    <w:rsid w:val="005851A1"/>
    <w:rsid w:val="00586DC7"/>
    <w:rsid w:val="00586EA0"/>
    <w:rsid w:val="005871E5"/>
    <w:rsid w:val="00587C6C"/>
    <w:rsid w:val="0059023A"/>
    <w:rsid w:val="005902D8"/>
    <w:rsid w:val="00590326"/>
    <w:rsid w:val="00590849"/>
    <w:rsid w:val="00594754"/>
    <w:rsid w:val="00594DB4"/>
    <w:rsid w:val="005967DC"/>
    <w:rsid w:val="005A00F5"/>
    <w:rsid w:val="005A0B08"/>
    <w:rsid w:val="005A0B80"/>
    <w:rsid w:val="005A1370"/>
    <w:rsid w:val="005A1447"/>
    <w:rsid w:val="005A241A"/>
    <w:rsid w:val="005A3010"/>
    <w:rsid w:val="005A5B97"/>
    <w:rsid w:val="005A65D5"/>
    <w:rsid w:val="005A6874"/>
    <w:rsid w:val="005A70EC"/>
    <w:rsid w:val="005A7175"/>
    <w:rsid w:val="005A779B"/>
    <w:rsid w:val="005B075F"/>
    <w:rsid w:val="005B0FC2"/>
    <w:rsid w:val="005B1B96"/>
    <w:rsid w:val="005B1D7D"/>
    <w:rsid w:val="005B2AE3"/>
    <w:rsid w:val="005B2AE6"/>
    <w:rsid w:val="005B3D6A"/>
    <w:rsid w:val="005B4161"/>
    <w:rsid w:val="005B5D2C"/>
    <w:rsid w:val="005B66E7"/>
    <w:rsid w:val="005B6BA0"/>
    <w:rsid w:val="005C01CD"/>
    <w:rsid w:val="005C0FD5"/>
    <w:rsid w:val="005C1993"/>
    <w:rsid w:val="005C20A7"/>
    <w:rsid w:val="005C2488"/>
    <w:rsid w:val="005C25BC"/>
    <w:rsid w:val="005C25FD"/>
    <w:rsid w:val="005C2DA4"/>
    <w:rsid w:val="005C4BCC"/>
    <w:rsid w:val="005C62C7"/>
    <w:rsid w:val="005C62DC"/>
    <w:rsid w:val="005C68F4"/>
    <w:rsid w:val="005C6BC6"/>
    <w:rsid w:val="005C708E"/>
    <w:rsid w:val="005C7400"/>
    <w:rsid w:val="005D035A"/>
    <w:rsid w:val="005D05AB"/>
    <w:rsid w:val="005D16C9"/>
    <w:rsid w:val="005D28FB"/>
    <w:rsid w:val="005D2DCA"/>
    <w:rsid w:val="005D2E99"/>
    <w:rsid w:val="005D4DB9"/>
    <w:rsid w:val="005D4F9C"/>
    <w:rsid w:val="005D5841"/>
    <w:rsid w:val="005D68DB"/>
    <w:rsid w:val="005D732D"/>
    <w:rsid w:val="005D7354"/>
    <w:rsid w:val="005E0F00"/>
    <w:rsid w:val="005E2433"/>
    <w:rsid w:val="005E273A"/>
    <w:rsid w:val="005E2C53"/>
    <w:rsid w:val="005E30B0"/>
    <w:rsid w:val="005E3694"/>
    <w:rsid w:val="005E36F9"/>
    <w:rsid w:val="005E43F7"/>
    <w:rsid w:val="005E5C99"/>
    <w:rsid w:val="005E62AB"/>
    <w:rsid w:val="005E6907"/>
    <w:rsid w:val="005E6A86"/>
    <w:rsid w:val="005E6AED"/>
    <w:rsid w:val="005F0059"/>
    <w:rsid w:val="005F140F"/>
    <w:rsid w:val="005F18AA"/>
    <w:rsid w:val="005F2A94"/>
    <w:rsid w:val="005F31B2"/>
    <w:rsid w:val="005F353E"/>
    <w:rsid w:val="005F3950"/>
    <w:rsid w:val="005F3FF2"/>
    <w:rsid w:val="005F40F2"/>
    <w:rsid w:val="005F50EC"/>
    <w:rsid w:val="005F5238"/>
    <w:rsid w:val="005F60E8"/>
    <w:rsid w:val="005F6A15"/>
    <w:rsid w:val="00600123"/>
    <w:rsid w:val="00600F7E"/>
    <w:rsid w:val="006037CB"/>
    <w:rsid w:val="006044C3"/>
    <w:rsid w:val="00605148"/>
    <w:rsid w:val="0060590F"/>
    <w:rsid w:val="006061B8"/>
    <w:rsid w:val="006069DF"/>
    <w:rsid w:val="00607ED5"/>
    <w:rsid w:val="00610EB4"/>
    <w:rsid w:val="006115EA"/>
    <w:rsid w:val="00611AAC"/>
    <w:rsid w:val="00611EE5"/>
    <w:rsid w:val="00612C88"/>
    <w:rsid w:val="006130AB"/>
    <w:rsid w:val="006131E6"/>
    <w:rsid w:val="00613BF9"/>
    <w:rsid w:val="00613C27"/>
    <w:rsid w:val="0061476B"/>
    <w:rsid w:val="006149AC"/>
    <w:rsid w:val="00615534"/>
    <w:rsid w:val="00616019"/>
    <w:rsid w:val="0061607D"/>
    <w:rsid w:val="00617686"/>
    <w:rsid w:val="00620209"/>
    <w:rsid w:val="00620B98"/>
    <w:rsid w:val="00621BC0"/>
    <w:rsid w:val="006224AE"/>
    <w:rsid w:val="00622613"/>
    <w:rsid w:val="00622AD6"/>
    <w:rsid w:val="0062332D"/>
    <w:rsid w:val="00623573"/>
    <w:rsid w:val="00624D4D"/>
    <w:rsid w:val="00625831"/>
    <w:rsid w:val="00627216"/>
    <w:rsid w:val="006302E5"/>
    <w:rsid w:val="00630F4C"/>
    <w:rsid w:val="00631A69"/>
    <w:rsid w:val="00631F14"/>
    <w:rsid w:val="00631FE6"/>
    <w:rsid w:val="00632E43"/>
    <w:rsid w:val="00633047"/>
    <w:rsid w:val="00633200"/>
    <w:rsid w:val="0063342E"/>
    <w:rsid w:val="0063689A"/>
    <w:rsid w:val="00637295"/>
    <w:rsid w:val="006376A5"/>
    <w:rsid w:val="00640A53"/>
    <w:rsid w:val="00640B86"/>
    <w:rsid w:val="00641103"/>
    <w:rsid w:val="00641491"/>
    <w:rsid w:val="00641E51"/>
    <w:rsid w:val="00641F5A"/>
    <w:rsid w:val="00642D4F"/>
    <w:rsid w:val="00642E9F"/>
    <w:rsid w:val="006432D0"/>
    <w:rsid w:val="00643993"/>
    <w:rsid w:val="0064418D"/>
    <w:rsid w:val="00644C1B"/>
    <w:rsid w:val="0064552F"/>
    <w:rsid w:val="006477BF"/>
    <w:rsid w:val="006479EF"/>
    <w:rsid w:val="00650A44"/>
    <w:rsid w:val="00650A97"/>
    <w:rsid w:val="00650BA3"/>
    <w:rsid w:val="006520CE"/>
    <w:rsid w:val="00652523"/>
    <w:rsid w:val="00652EDB"/>
    <w:rsid w:val="006531F2"/>
    <w:rsid w:val="0065340B"/>
    <w:rsid w:val="006539EE"/>
    <w:rsid w:val="00653FCB"/>
    <w:rsid w:val="006540FC"/>
    <w:rsid w:val="0065457B"/>
    <w:rsid w:val="00655C44"/>
    <w:rsid w:val="00655E52"/>
    <w:rsid w:val="00656586"/>
    <w:rsid w:val="00656DA3"/>
    <w:rsid w:val="00656F18"/>
    <w:rsid w:val="00657F20"/>
    <w:rsid w:val="00660766"/>
    <w:rsid w:val="006610C6"/>
    <w:rsid w:val="00661A3D"/>
    <w:rsid w:val="00662B75"/>
    <w:rsid w:val="00663003"/>
    <w:rsid w:val="00665100"/>
    <w:rsid w:val="006653D8"/>
    <w:rsid w:val="00666A44"/>
    <w:rsid w:val="00666C22"/>
    <w:rsid w:val="00666F8C"/>
    <w:rsid w:val="0066756C"/>
    <w:rsid w:val="0066773C"/>
    <w:rsid w:val="00667C9D"/>
    <w:rsid w:val="006709D6"/>
    <w:rsid w:val="00671196"/>
    <w:rsid w:val="006725B5"/>
    <w:rsid w:val="00673299"/>
    <w:rsid w:val="00673398"/>
    <w:rsid w:val="006742D0"/>
    <w:rsid w:val="006757C1"/>
    <w:rsid w:val="006766AF"/>
    <w:rsid w:val="00676C71"/>
    <w:rsid w:val="00676F34"/>
    <w:rsid w:val="006773C4"/>
    <w:rsid w:val="006807BE"/>
    <w:rsid w:val="00680CA6"/>
    <w:rsid w:val="00680CDB"/>
    <w:rsid w:val="00682F8E"/>
    <w:rsid w:val="0068328E"/>
    <w:rsid w:val="00683939"/>
    <w:rsid w:val="006851A4"/>
    <w:rsid w:val="00686277"/>
    <w:rsid w:val="006870BA"/>
    <w:rsid w:val="00687251"/>
    <w:rsid w:val="00687D89"/>
    <w:rsid w:val="006903CD"/>
    <w:rsid w:val="00690E59"/>
    <w:rsid w:val="00690EBE"/>
    <w:rsid w:val="00691212"/>
    <w:rsid w:val="0069184C"/>
    <w:rsid w:val="00691FDC"/>
    <w:rsid w:val="00692AAF"/>
    <w:rsid w:val="00693B82"/>
    <w:rsid w:val="00694ECC"/>
    <w:rsid w:val="00695209"/>
    <w:rsid w:val="00696369"/>
    <w:rsid w:val="006A02C1"/>
    <w:rsid w:val="006A03A5"/>
    <w:rsid w:val="006A0989"/>
    <w:rsid w:val="006A106B"/>
    <w:rsid w:val="006A1352"/>
    <w:rsid w:val="006A1721"/>
    <w:rsid w:val="006A321D"/>
    <w:rsid w:val="006A3BED"/>
    <w:rsid w:val="006A4567"/>
    <w:rsid w:val="006A4B7E"/>
    <w:rsid w:val="006A4F34"/>
    <w:rsid w:val="006A5C62"/>
    <w:rsid w:val="006A6A2A"/>
    <w:rsid w:val="006A7494"/>
    <w:rsid w:val="006A7EEA"/>
    <w:rsid w:val="006B09F8"/>
    <w:rsid w:val="006B0CE4"/>
    <w:rsid w:val="006B0D0C"/>
    <w:rsid w:val="006B19B1"/>
    <w:rsid w:val="006B2647"/>
    <w:rsid w:val="006B4266"/>
    <w:rsid w:val="006B4400"/>
    <w:rsid w:val="006B48ED"/>
    <w:rsid w:val="006B4D21"/>
    <w:rsid w:val="006B5147"/>
    <w:rsid w:val="006B51AB"/>
    <w:rsid w:val="006B59C6"/>
    <w:rsid w:val="006B757F"/>
    <w:rsid w:val="006C0139"/>
    <w:rsid w:val="006C037D"/>
    <w:rsid w:val="006C07F0"/>
    <w:rsid w:val="006C0B92"/>
    <w:rsid w:val="006C2495"/>
    <w:rsid w:val="006C27FA"/>
    <w:rsid w:val="006C29B3"/>
    <w:rsid w:val="006C2AD2"/>
    <w:rsid w:val="006C3C57"/>
    <w:rsid w:val="006C426F"/>
    <w:rsid w:val="006C49C3"/>
    <w:rsid w:val="006C5931"/>
    <w:rsid w:val="006C5A92"/>
    <w:rsid w:val="006C5E37"/>
    <w:rsid w:val="006C6841"/>
    <w:rsid w:val="006D09BA"/>
    <w:rsid w:val="006D299F"/>
    <w:rsid w:val="006D6440"/>
    <w:rsid w:val="006D6B31"/>
    <w:rsid w:val="006D7017"/>
    <w:rsid w:val="006D747B"/>
    <w:rsid w:val="006E0236"/>
    <w:rsid w:val="006E1868"/>
    <w:rsid w:val="006E3CE4"/>
    <w:rsid w:val="006E3D40"/>
    <w:rsid w:val="006E4D5C"/>
    <w:rsid w:val="006E4FE2"/>
    <w:rsid w:val="006E5934"/>
    <w:rsid w:val="006E74A6"/>
    <w:rsid w:val="006F029F"/>
    <w:rsid w:val="006F081B"/>
    <w:rsid w:val="006F0D28"/>
    <w:rsid w:val="006F0DE7"/>
    <w:rsid w:val="006F18C4"/>
    <w:rsid w:val="006F227F"/>
    <w:rsid w:val="006F23E8"/>
    <w:rsid w:val="006F2D78"/>
    <w:rsid w:val="006F2FC0"/>
    <w:rsid w:val="006F32BB"/>
    <w:rsid w:val="006F34FB"/>
    <w:rsid w:val="006F3E6F"/>
    <w:rsid w:val="006F5369"/>
    <w:rsid w:val="006F5D35"/>
    <w:rsid w:val="006F5D9E"/>
    <w:rsid w:val="006F67C0"/>
    <w:rsid w:val="006F71BC"/>
    <w:rsid w:val="006F7366"/>
    <w:rsid w:val="006F7E4B"/>
    <w:rsid w:val="00700D18"/>
    <w:rsid w:val="00701ACB"/>
    <w:rsid w:val="00701FE4"/>
    <w:rsid w:val="00702279"/>
    <w:rsid w:val="0070266B"/>
    <w:rsid w:val="00702F1D"/>
    <w:rsid w:val="0070303A"/>
    <w:rsid w:val="007039AC"/>
    <w:rsid w:val="00703A7C"/>
    <w:rsid w:val="00704841"/>
    <w:rsid w:val="00705DC5"/>
    <w:rsid w:val="00706F72"/>
    <w:rsid w:val="0070749F"/>
    <w:rsid w:val="00707DBD"/>
    <w:rsid w:val="0071093D"/>
    <w:rsid w:val="00711D60"/>
    <w:rsid w:val="007122E8"/>
    <w:rsid w:val="00712431"/>
    <w:rsid w:val="007138C9"/>
    <w:rsid w:val="0071467A"/>
    <w:rsid w:val="00715DA5"/>
    <w:rsid w:val="0071698A"/>
    <w:rsid w:val="0071730C"/>
    <w:rsid w:val="00717F35"/>
    <w:rsid w:val="00720804"/>
    <w:rsid w:val="0072124C"/>
    <w:rsid w:val="0072132D"/>
    <w:rsid w:val="00722AD5"/>
    <w:rsid w:val="007230B5"/>
    <w:rsid w:val="00723473"/>
    <w:rsid w:val="00724BC1"/>
    <w:rsid w:val="00724DC0"/>
    <w:rsid w:val="00724DD5"/>
    <w:rsid w:val="00725088"/>
    <w:rsid w:val="007276A3"/>
    <w:rsid w:val="0073000B"/>
    <w:rsid w:val="0073093F"/>
    <w:rsid w:val="00730E68"/>
    <w:rsid w:val="00730E71"/>
    <w:rsid w:val="007312F6"/>
    <w:rsid w:val="00731372"/>
    <w:rsid w:val="00731773"/>
    <w:rsid w:val="00732748"/>
    <w:rsid w:val="00732BE2"/>
    <w:rsid w:val="00732CEC"/>
    <w:rsid w:val="00733340"/>
    <w:rsid w:val="00733DAA"/>
    <w:rsid w:val="00733DF8"/>
    <w:rsid w:val="0073502F"/>
    <w:rsid w:val="0073510B"/>
    <w:rsid w:val="0073512F"/>
    <w:rsid w:val="007367BE"/>
    <w:rsid w:val="00736C0F"/>
    <w:rsid w:val="007373A6"/>
    <w:rsid w:val="00737508"/>
    <w:rsid w:val="00737D62"/>
    <w:rsid w:val="0074049B"/>
    <w:rsid w:val="007404CA"/>
    <w:rsid w:val="007407C8"/>
    <w:rsid w:val="007418A3"/>
    <w:rsid w:val="00741E13"/>
    <w:rsid w:val="00742206"/>
    <w:rsid w:val="007424D6"/>
    <w:rsid w:val="00742507"/>
    <w:rsid w:val="00742E83"/>
    <w:rsid w:val="007436B3"/>
    <w:rsid w:val="00744E66"/>
    <w:rsid w:val="00744FC9"/>
    <w:rsid w:val="007459F3"/>
    <w:rsid w:val="00745E25"/>
    <w:rsid w:val="007460E1"/>
    <w:rsid w:val="00746864"/>
    <w:rsid w:val="007479E2"/>
    <w:rsid w:val="00747F88"/>
    <w:rsid w:val="00750233"/>
    <w:rsid w:val="0075078D"/>
    <w:rsid w:val="00750B6C"/>
    <w:rsid w:val="00750F2E"/>
    <w:rsid w:val="00750F2F"/>
    <w:rsid w:val="00751CBE"/>
    <w:rsid w:val="007521B7"/>
    <w:rsid w:val="00752CF1"/>
    <w:rsid w:val="0075330D"/>
    <w:rsid w:val="0075337D"/>
    <w:rsid w:val="00753EEA"/>
    <w:rsid w:val="0075441D"/>
    <w:rsid w:val="00754F78"/>
    <w:rsid w:val="0075567E"/>
    <w:rsid w:val="0075579B"/>
    <w:rsid w:val="007559BB"/>
    <w:rsid w:val="00755E04"/>
    <w:rsid w:val="0075645A"/>
    <w:rsid w:val="00756DF6"/>
    <w:rsid w:val="00760020"/>
    <w:rsid w:val="007606F4"/>
    <w:rsid w:val="0076080A"/>
    <w:rsid w:val="007609BC"/>
    <w:rsid w:val="00760A8D"/>
    <w:rsid w:val="007613EE"/>
    <w:rsid w:val="007615B6"/>
    <w:rsid w:val="00762950"/>
    <w:rsid w:val="00762D0E"/>
    <w:rsid w:val="00764B5D"/>
    <w:rsid w:val="00764EAA"/>
    <w:rsid w:val="007660AC"/>
    <w:rsid w:val="00766705"/>
    <w:rsid w:val="00767ADC"/>
    <w:rsid w:val="00767E72"/>
    <w:rsid w:val="0077003A"/>
    <w:rsid w:val="00770114"/>
    <w:rsid w:val="00770172"/>
    <w:rsid w:val="00770E90"/>
    <w:rsid w:val="007722FA"/>
    <w:rsid w:val="00773156"/>
    <w:rsid w:val="007735D2"/>
    <w:rsid w:val="00773A7F"/>
    <w:rsid w:val="00774018"/>
    <w:rsid w:val="0077470B"/>
    <w:rsid w:val="00774A95"/>
    <w:rsid w:val="00774B7B"/>
    <w:rsid w:val="007751CC"/>
    <w:rsid w:val="00775328"/>
    <w:rsid w:val="00775F3F"/>
    <w:rsid w:val="007768CC"/>
    <w:rsid w:val="00777CFC"/>
    <w:rsid w:val="00780B97"/>
    <w:rsid w:val="00780D7C"/>
    <w:rsid w:val="00781685"/>
    <w:rsid w:val="007820D6"/>
    <w:rsid w:val="0078252E"/>
    <w:rsid w:val="00782ABF"/>
    <w:rsid w:val="00783B2B"/>
    <w:rsid w:val="00783C9A"/>
    <w:rsid w:val="0078455D"/>
    <w:rsid w:val="00784FF2"/>
    <w:rsid w:val="007869BC"/>
    <w:rsid w:val="00786CAA"/>
    <w:rsid w:val="00787A48"/>
    <w:rsid w:val="0079191F"/>
    <w:rsid w:val="00791BB6"/>
    <w:rsid w:val="0079226A"/>
    <w:rsid w:val="007924CF"/>
    <w:rsid w:val="007924EC"/>
    <w:rsid w:val="007926B0"/>
    <w:rsid w:val="00792BA4"/>
    <w:rsid w:val="00792C44"/>
    <w:rsid w:val="0079367A"/>
    <w:rsid w:val="00793D8C"/>
    <w:rsid w:val="0079410B"/>
    <w:rsid w:val="007942B2"/>
    <w:rsid w:val="00794C3F"/>
    <w:rsid w:val="00795231"/>
    <w:rsid w:val="007955E9"/>
    <w:rsid w:val="00796F24"/>
    <w:rsid w:val="00797A44"/>
    <w:rsid w:val="00797B45"/>
    <w:rsid w:val="007A0A08"/>
    <w:rsid w:val="007A19FC"/>
    <w:rsid w:val="007A1CCC"/>
    <w:rsid w:val="007A1D8F"/>
    <w:rsid w:val="007A5732"/>
    <w:rsid w:val="007A5A04"/>
    <w:rsid w:val="007A5AC2"/>
    <w:rsid w:val="007A7170"/>
    <w:rsid w:val="007A7823"/>
    <w:rsid w:val="007A7DBB"/>
    <w:rsid w:val="007B05CB"/>
    <w:rsid w:val="007B07F4"/>
    <w:rsid w:val="007B0F2D"/>
    <w:rsid w:val="007B1642"/>
    <w:rsid w:val="007B1BE2"/>
    <w:rsid w:val="007B257A"/>
    <w:rsid w:val="007B259D"/>
    <w:rsid w:val="007B2854"/>
    <w:rsid w:val="007B28BB"/>
    <w:rsid w:val="007B2AC6"/>
    <w:rsid w:val="007B3E4B"/>
    <w:rsid w:val="007B5241"/>
    <w:rsid w:val="007B7139"/>
    <w:rsid w:val="007B7608"/>
    <w:rsid w:val="007C0367"/>
    <w:rsid w:val="007C0506"/>
    <w:rsid w:val="007C1313"/>
    <w:rsid w:val="007C149A"/>
    <w:rsid w:val="007C1C57"/>
    <w:rsid w:val="007C1D44"/>
    <w:rsid w:val="007C25A0"/>
    <w:rsid w:val="007C48F4"/>
    <w:rsid w:val="007C544F"/>
    <w:rsid w:val="007C62F6"/>
    <w:rsid w:val="007C69D4"/>
    <w:rsid w:val="007C72F9"/>
    <w:rsid w:val="007C7C70"/>
    <w:rsid w:val="007D0CC5"/>
    <w:rsid w:val="007D129D"/>
    <w:rsid w:val="007D23D8"/>
    <w:rsid w:val="007D2A64"/>
    <w:rsid w:val="007D2E81"/>
    <w:rsid w:val="007D2F72"/>
    <w:rsid w:val="007D4CC2"/>
    <w:rsid w:val="007D517B"/>
    <w:rsid w:val="007D5F06"/>
    <w:rsid w:val="007D6B82"/>
    <w:rsid w:val="007D785C"/>
    <w:rsid w:val="007E0059"/>
    <w:rsid w:val="007E07FC"/>
    <w:rsid w:val="007E1B00"/>
    <w:rsid w:val="007E2298"/>
    <w:rsid w:val="007E3BBD"/>
    <w:rsid w:val="007E40DF"/>
    <w:rsid w:val="007E45EF"/>
    <w:rsid w:val="007E5A3F"/>
    <w:rsid w:val="007E639A"/>
    <w:rsid w:val="007E67A4"/>
    <w:rsid w:val="007E72C3"/>
    <w:rsid w:val="007F13A5"/>
    <w:rsid w:val="007F33DA"/>
    <w:rsid w:val="007F478C"/>
    <w:rsid w:val="007F52A2"/>
    <w:rsid w:val="007F5FDD"/>
    <w:rsid w:val="007F63A8"/>
    <w:rsid w:val="007F6E25"/>
    <w:rsid w:val="007F6ECF"/>
    <w:rsid w:val="008009C6"/>
    <w:rsid w:val="00800F60"/>
    <w:rsid w:val="008025FD"/>
    <w:rsid w:val="008029ED"/>
    <w:rsid w:val="00803BE0"/>
    <w:rsid w:val="0080415F"/>
    <w:rsid w:val="008042D3"/>
    <w:rsid w:val="0080493C"/>
    <w:rsid w:val="008050AD"/>
    <w:rsid w:val="00806167"/>
    <w:rsid w:val="00806488"/>
    <w:rsid w:val="00807997"/>
    <w:rsid w:val="00807D29"/>
    <w:rsid w:val="0081058E"/>
    <w:rsid w:val="00810DC8"/>
    <w:rsid w:val="00812253"/>
    <w:rsid w:val="00812EE2"/>
    <w:rsid w:val="008131F1"/>
    <w:rsid w:val="0081389B"/>
    <w:rsid w:val="008140AB"/>
    <w:rsid w:val="00814DC2"/>
    <w:rsid w:val="00815D08"/>
    <w:rsid w:val="00815F49"/>
    <w:rsid w:val="00816928"/>
    <w:rsid w:val="00816E15"/>
    <w:rsid w:val="00816F9C"/>
    <w:rsid w:val="00817AEE"/>
    <w:rsid w:val="00817B3E"/>
    <w:rsid w:val="00820373"/>
    <w:rsid w:val="00820645"/>
    <w:rsid w:val="00821B41"/>
    <w:rsid w:val="00822644"/>
    <w:rsid w:val="00823D9F"/>
    <w:rsid w:val="0082480D"/>
    <w:rsid w:val="00825274"/>
    <w:rsid w:val="00826468"/>
    <w:rsid w:val="00826897"/>
    <w:rsid w:val="00827A70"/>
    <w:rsid w:val="00830C8D"/>
    <w:rsid w:val="00830DA4"/>
    <w:rsid w:val="00831E17"/>
    <w:rsid w:val="00832060"/>
    <w:rsid w:val="008327E4"/>
    <w:rsid w:val="00832866"/>
    <w:rsid w:val="00832D89"/>
    <w:rsid w:val="0083395C"/>
    <w:rsid w:val="008339FA"/>
    <w:rsid w:val="00834328"/>
    <w:rsid w:val="00834FBB"/>
    <w:rsid w:val="008352CD"/>
    <w:rsid w:val="008359EC"/>
    <w:rsid w:val="008360DD"/>
    <w:rsid w:val="00836D2F"/>
    <w:rsid w:val="00836F89"/>
    <w:rsid w:val="008371D5"/>
    <w:rsid w:val="00837DC4"/>
    <w:rsid w:val="008403CD"/>
    <w:rsid w:val="00840C13"/>
    <w:rsid w:val="0084127D"/>
    <w:rsid w:val="00841A9C"/>
    <w:rsid w:val="00842344"/>
    <w:rsid w:val="008428DC"/>
    <w:rsid w:val="00842DBB"/>
    <w:rsid w:val="00842DC8"/>
    <w:rsid w:val="0084300B"/>
    <w:rsid w:val="008443D2"/>
    <w:rsid w:val="008447A0"/>
    <w:rsid w:val="00844A46"/>
    <w:rsid w:val="00845678"/>
    <w:rsid w:val="0084642D"/>
    <w:rsid w:val="00847AAC"/>
    <w:rsid w:val="00847DCA"/>
    <w:rsid w:val="00850B70"/>
    <w:rsid w:val="00850DF8"/>
    <w:rsid w:val="00851B80"/>
    <w:rsid w:val="00851E8E"/>
    <w:rsid w:val="008523FD"/>
    <w:rsid w:val="00854E13"/>
    <w:rsid w:val="00854EE8"/>
    <w:rsid w:val="00855452"/>
    <w:rsid w:val="00855565"/>
    <w:rsid w:val="008563B3"/>
    <w:rsid w:val="00856730"/>
    <w:rsid w:val="00856AB8"/>
    <w:rsid w:val="00860531"/>
    <w:rsid w:val="0086075C"/>
    <w:rsid w:val="00860769"/>
    <w:rsid w:val="00860C5F"/>
    <w:rsid w:val="00860F3D"/>
    <w:rsid w:val="008611F8"/>
    <w:rsid w:val="00862BD2"/>
    <w:rsid w:val="00862D39"/>
    <w:rsid w:val="00863899"/>
    <w:rsid w:val="00863D2F"/>
    <w:rsid w:val="00864111"/>
    <w:rsid w:val="00864228"/>
    <w:rsid w:val="00864BC1"/>
    <w:rsid w:val="00865521"/>
    <w:rsid w:val="0086694B"/>
    <w:rsid w:val="008671AD"/>
    <w:rsid w:val="008676BE"/>
    <w:rsid w:val="00867EEE"/>
    <w:rsid w:val="008702B7"/>
    <w:rsid w:val="00871B71"/>
    <w:rsid w:val="0087314F"/>
    <w:rsid w:val="00873831"/>
    <w:rsid w:val="0087420F"/>
    <w:rsid w:val="00874544"/>
    <w:rsid w:val="00874D52"/>
    <w:rsid w:val="0087507B"/>
    <w:rsid w:val="0087538F"/>
    <w:rsid w:val="00875513"/>
    <w:rsid w:val="008759D4"/>
    <w:rsid w:val="00875C7F"/>
    <w:rsid w:val="00875F73"/>
    <w:rsid w:val="00876379"/>
    <w:rsid w:val="00877B7F"/>
    <w:rsid w:val="00877D90"/>
    <w:rsid w:val="008804B1"/>
    <w:rsid w:val="00882875"/>
    <w:rsid w:val="00882DFF"/>
    <w:rsid w:val="0088380F"/>
    <w:rsid w:val="0088403A"/>
    <w:rsid w:val="008843E0"/>
    <w:rsid w:val="0088471A"/>
    <w:rsid w:val="00884A07"/>
    <w:rsid w:val="00886817"/>
    <w:rsid w:val="00887F10"/>
    <w:rsid w:val="00890079"/>
    <w:rsid w:val="008901ED"/>
    <w:rsid w:val="00890600"/>
    <w:rsid w:val="00891148"/>
    <w:rsid w:val="008914A5"/>
    <w:rsid w:val="00891725"/>
    <w:rsid w:val="00891783"/>
    <w:rsid w:val="00892B76"/>
    <w:rsid w:val="00892D2E"/>
    <w:rsid w:val="00892FF7"/>
    <w:rsid w:val="0089368B"/>
    <w:rsid w:val="00894200"/>
    <w:rsid w:val="0089425A"/>
    <w:rsid w:val="00895CBE"/>
    <w:rsid w:val="00895E8D"/>
    <w:rsid w:val="00896160"/>
    <w:rsid w:val="008967E9"/>
    <w:rsid w:val="008970AE"/>
    <w:rsid w:val="008A03BD"/>
    <w:rsid w:val="008A0747"/>
    <w:rsid w:val="008A0C7C"/>
    <w:rsid w:val="008A0E6B"/>
    <w:rsid w:val="008A1A6A"/>
    <w:rsid w:val="008A1C30"/>
    <w:rsid w:val="008A2215"/>
    <w:rsid w:val="008A3AD5"/>
    <w:rsid w:val="008A5080"/>
    <w:rsid w:val="008A5086"/>
    <w:rsid w:val="008A5615"/>
    <w:rsid w:val="008A61FE"/>
    <w:rsid w:val="008A6C1B"/>
    <w:rsid w:val="008A7359"/>
    <w:rsid w:val="008A7A96"/>
    <w:rsid w:val="008A7E14"/>
    <w:rsid w:val="008B013D"/>
    <w:rsid w:val="008B1F33"/>
    <w:rsid w:val="008B20CB"/>
    <w:rsid w:val="008B21E3"/>
    <w:rsid w:val="008B2687"/>
    <w:rsid w:val="008B3007"/>
    <w:rsid w:val="008B3110"/>
    <w:rsid w:val="008B3EA3"/>
    <w:rsid w:val="008B497C"/>
    <w:rsid w:val="008B51F7"/>
    <w:rsid w:val="008B5488"/>
    <w:rsid w:val="008B69FA"/>
    <w:rsid w:val="008C0979"/>
    <w:rsid w:val="008C106F"/>
    <w:rsid w:val="008C1263"/>
    <w:rsid w:val="008C25CB"/>
    <w:rsid w:val="008C31C3"/>
    <w:rsid w:val="008C3D55"/>
    <w:rsid w:val="008C5734"/>
    <w:rsid w:val="008C5F92"/>
    <w:rsid w:val="008C6FE2"/>
    <w:rsid w:val="008C7F0A"/>
    <w:rsid w:val="008C7FB7"/>
    <w:rsid w:val="008D07C2"/>
    <w:rsid w:val="008D0AAD"/>
    <w:rsid w:val="008D0D06"/>
    <w:rsid w:val="008D107E"/>
    <w:rsid w:val="008D1425"/>
    <w:rsid w:val="008D2502"/>
    <w:rsid w:val="008D4315"/>
    <w:rsid w:val="008D45CE"/>
    <w:rsid w:val="008D4839"/>
    <w:rsid w:val="008D4851"/>
    <w:rsid w:val="008D500E"/>
    <w:rsid w:val="008D5155"/>
    <w:rsid w:val="008D5F6B"/>
    <w:rsid w:val="008D603D"/>
    <w:rsid w:val="008D61CA"/>
    <w:rsid w:val="008D6291"/>
    <w:rsid w:val="008E0479"/>
    <w:rsid w:val="008E1F3C"/>
    <w:rsid w:val="008E31F2"/>
    <w:rsid w:val="008E33D5"/>
    <w:rsid w:val="008E3832"/>
    <w:rsid w:val="008E4533"/>
    <w:rsid w:val="008E4829"/>
    <w:rsid w:val="008E4D7A"/>
    <w:rsid w:val="008E64E4"/>
    <w:rsid w:val="008E7651"/>
    <w:rsid w:val="008E7B95"/>
    <w:rsid w:val="008F0114"/>
    <w:rsid w:val="008F0440"/>
    <w:rsid w:val="008F053B"/>
    <w:rsid w:val="008F0DCE"/>
    <w:rsid w:val="008F21E3"/>
    <w:rsid w:val="008F25C5"/>
    <w:rsid w:val="008F3D6A"/>
    <w:rsid w:val="008F3E79"/>
    <w:rsid w:val="008F5592"/>
    <w:rsid w:val="008F5DBA"/>
    <w:rsid w:val="008F5F86"/>
    <w:rsid w:val="008F7397"/>
    <w:rsid w:val="008F73E6"/>
    <w:rsid w:val="00901166"/>
    <w:rsid w:val="00901A47"/>
    <w:rsid w:val="00902A28"/>
    <w:rsid w:val="0090422C"/>
    <w:rsid w:val="00904481"/>
    <w:rsid w:val="00904672"/>
    <w:rsid w:val="009048BE"/>
    <w:rsid w:val="00904F3C"/>
    <w:rsid w:val="009053E3"/>
    <w:rsid w:val="00906170"/>
    <w:rsid w:val="00906BF4"/>
    <w:rsid w:val="0090727C"/>
    <w:rsid w:val="00907736"/>
    <w:rsid w:val="0091103A"/>
    <w:rsid w:val="009111A9"/>
    <w:rsid w:val="00912027"/>
    <w:rsid w:val="00912A65"/>
    <w:rsid w:val="00912B95"/>
    <w:rsid w:val="00912E96"/>
    <w:rsid w:val="00914531"/>
    <w:rsid w:val="00914819"/>
    <w:rsid w:val="00914965"/>
    <w:rsid w:val="00914D5E"/>
    <w:rsid w:val="00914E61"/>
    <w:rsid w:val="009151B7"/>
    <w:rsid w:val="00915223"/>
    <w:rsid w:val="00915226"/>
    <w:rsid w:val="00916475"/>
    <w:rsid w:val="009164BC"/>
    <w:rsid w:val="00916846"/>
    <w:rsid w:val="00916BF4"/>
    <w:rsid w:val="00920329"/>
    <w:rsid w:val="009204A7"/>
    <w:rsid w:val="00920D1B"/>
    <w:rsid w:val="00921DF4"/>
    <w:rsid w:val="009222EB"/>
    <w:rsid w:val="0092286C"/>
    <w:rsid w:val="00922F24"/>
    <w:rsid w:val="00923367"/>
    <w:rsid w:val="00923384"/>
    <w:rsid w:val="0092345B"/>
    <w:rsid w:val="00923C78"/>
    <w:rsid w:val="00924E49"/>
    <w:rsid w:val="00925269"/>
    <w:rsid w:val="00925676"/>
    <w:rsid w:val="00925CED"/>
    <w:rsid w:val="009265B1"/>
    <w:rsid w:val="00926F02"/>
    <w:rsid w:val="009276C8"/>
    <w:rsid w:val="009279BC"/>
    <w:rsid w:val="00930567"/>
    <w:rsid w:val="00931AFA"/>
    <w:rsid w:val="00931C17"/>
    <w:rsid w:val="00931CBC"/>
    <w:rsid w:val="009324C6"/>
    <w:rsid w:val="009325C9"/>
    <w:rsid w:val="00932E18"/>
    <w:rsid w:val="009331AE"/>
    <w:rsid w:val="009332AA"/>
    <w:rsid w:val="0093389F"/>
    <w:rsid w:val="00934689"/>
    <w:rsid w:val="009355AC"/>
    <w:rsid w:val="00935682"/>
    <w:rsid w:val="00935AF8"/>
    <w:rsid w:val="00935BF4"/>
    <w:rsid w:val="00936094"/>
    <w:rsid w:val="009365F2"/>
    <w:rsid w:val="0093704A"/>
    <w:rsid w:val="00937682"/>
    <w:rsid w:val="0093784D"/>
    <w:rsid w:val="00937A4B"/>
    <w:rsid w:val="00940583"/>
    <w:rsid w:val="00940D2D"/>
    <w:rsid w:val="009414E9"/>
    <w:rsid w:val="0094162D"/>
    <w:rsid w:val="00941DE7"/>
    <w:rsid w:val="00941FBA"/>
    <w:rsid w:val="0094360B"/>
    <w:rsid w:val="00943FA4"/>
    <w:rsid w:val="00944B20"/>
    <w:rsid w:val="0094546B"/>
    <w:rsid w:val="00945AC7"/>
    <w:rsid w:val="009465F9"/>
    <w:rsid w:val="009471D9"/>
    <w:rsid w:val="00950476"/>
    <w:rsid w:val="00950B68"/>
    <w:rsid w:val="00951B0D"/>
    <w:rsid w:val="00954DD5"/>
    <w:rsid w:val="00955C08"/>
    <w:rsid w:val="00955DF9"/>
    <w:rsid w:val="00956535"/>
    <w:rsid w:val="00956864"/>
    <w:rsid w:val="009569EA"/>
    <w:rsid w:val="00957499"/>
    <w:rsid w:val="0095779B"/>
    <w:rsid w:val="0096003B"/>
    <w:rsid w:val="00960165"/>
    <w:rsid w:val="009607F4"/>
    <w:rsid w:val="00961314"/>
    <w:rsid w:val="0096146A"/>
    <w:rsid w:val="009616F4"/>
    <w:rsid w:val="00961A50"/>
    <w:rsid w:val="009623BB"/>
    <w:rsid w:val="009641EB"/>
    <w:rsid w:val="009646DF"/>
    <w:rsid w:val="00964CE4"/>
    <w:rsid w:val="00964F2E"/>
    <w:rsid w:val="009669B7"/>
    <w:rsid w:val="00966D7C"/>
    <w:rsid w:val="009671B2"/>
    <w:rsid w:val="00967AB2"/>
    <w:rsid w:val="009709F3"/>
    <w:rsid w:val="0097151F"/>
    <w:rsid w:val="00971AD8"/>
    <w:rsid w:val="00971D78"/>
    <w:rsid w:val="0097206E"/>
    <w:rsid w:val="009728D9"/>
    <w:rsid w:val="0097329C"/>
    <w:rsid w:val="00973D20"/>
    <w:rsid w:val="009754E8"/>
    <w:rsid w:val="00975AE7"/>
    <w:rsid w:val="00976AD7"/>
    <w:rsid w:val="0097771B"/>
    <w:rsid w:val="009808C8"/>
    <w:rsid w:val="00982207"/>
    <w:rsid w:val="0098234F"/>
    <w:rsid w:val="0098276E"/>
    <w:rsid w:val="00982A68"/>
    <w:rsid w:val="00982C34"/>
    <w:rsid w:val="0098394C"/>
    <w:rsid w:val="00984327"/>
    <w:rsid w:val="00984FBF"/>
    <w:rsid w:val="00984FCE"/>
    <w:rsid w:val="00986D8E"/>
    <w:rsid w:val="0098770D"/>
    <w:rsid w:val="00987C8B"/>
    <w:rsid w:val="00990773"/>
    <w:rsid w:val="0099258D"/>
    <w:rsid w:val="0099261F"/>
    <w:rsid w:val="00992F84"/>
    <w:rsid w:val="009937B3"/>
    <w:rsid w:val="00994A9B"/>
    <w:rsid w:val="00994D14"/>
    <w:rsid w:val="00995CB2"/>
    <w:rsid w:val="009A01EC"/>
    <w:rsid w:val="009A0459"/>
    <w:rsid w:val="009A0B17"/>
    <w:rsid w:val="009A0BA7"/>
    <w:rsid w:val="009A0C6A"/>
    <w:rsid w:val="009A1B07"/>
    <w:rsid w:val="009A30C3"/>
    <w:rsid w:val="009A3CC4"/>
    <w:rsid w:val="009A4353"/>
    <w:rsid w:val="009A4510"/>
    <w:rsid w:val="009A51E1"/>
    <w:rsid w:val="009A56F9"/>
    <w:rsid w:val="009A61BB"/>
    <w:rsid w:val="009A6427"/>
    <w:rsid w:val="009A6B41"/>
    <w:rsid w:val="009A77A6"/>
    <w:rsid w:val="009B0293"/>
    <w:rsid w:val="009B057A"/>
    <w:rsid w:val="009B184E"/>
    <w:rsid w:val="009B1A51"/>
    <w:rsid w:val="009B2B2D"/>
    <w:rsid w:val="009B3C52"/>
    <w:rsid w:val="009B47A3"/>
    <w:rsid w:val="009B4CAE"/>
    <w:rsid w:val="009B4ECB"/>
    <w:rsid w:val="009B627C"/>
    <w:rsid w:val="009B650C"/>
    <w:rsid w:val="009B6E4D"/>
    <w:rsid w:val="009B71B7"/>
    <w:rsid w:val="009C004B"/>
    <w:rsid w:val="009C0085"/>
    <w:rsid w:val="009C0095"/>
    <w:rsid w:val="009C0321"/>
    <w:rsid w:val="009C09EF"/>
    <w:rsid w:val="009C16DC"/>
    <w:rsid w:val="009C16FC"/>
    <w:rsid w:val="009C25E9"/>
    <w:rsid w:val="009C287E"/>
    <w:rsid w:val="009C3975"/>
    <w:rsid w:val="009C39D6"/>
    <w:rsid w:val="009C3CA8"/>
    <w:rsid w:val="009C40EE"/>
    <w:rsid w:val="009C5822"/>
    <w:rsid w:val="009C5877"/>
    <w:rsid w:val="009C67ED"/>
    <w:rsid w:val="009C6F61"/>
    <w:rsid w:val="009C7CEF"/>
    <w:rsid w:val="009D0D2F"/>
    <w:rsid w:val="009D1547"/>
    <w:rsid w:val="009D19D5"/>
    <w:rsid w:val="009D2BFB"/>
    <w:rsid w:val="009D4E11"/>
    <w:rsid w:val="009D540A"/>
    <w:rsid w:val="009D59F6"/>
    <w:rsid w:val="009D5EC0"/>
    <w:rsid w:val="009D64E6"/>
    <w:rsid w:val="009D68EB"/>
    <w:rsid w:val="009E448E"/>
    <w:rsid w:val="009E4B69"/>
    <w:rsid w:val="009E4EBD"/>
    <w:rsid w:val="009E5586"/>
    <w:rsid w:val="009E5FCF"/>
    <w:rsid w:val="009E6715"/>
    <w:rsid w:val="009E694F"/>
    <w:rsid w:val="009E6A78"/>
    <w:rsid w:val="009E7440"/>
    <w:rsid w:val="009E74A5"/>
    <w:rsid w:val="009E773F"/>
    <w:rsid w:val="009E7B64"/>
    <w:rsid w:val="009F103B"/>
    <w:rsid w:val="009F240F"/>
    <w:rsid w:val="009F296C"/>
    <w:rsid w:val="009F3314"/>
    <w:rsid w:val="009F3B3D"/>
    <w:rsid w:val="009F3EE7"/>
    <w:rsid w:val="009F618A"/>
    <w:rsid w:val="009F6334"/>
    <w:rsid w:val="009F6B05"/>
    <w:rsid w:val="009F75F2"/>
    <w:rsid w:val="009F7DC7"/>
    <w:rsid w:val="00A0124B"/>
    <w:rsid w:val="00A026E0"/>
    <w:rsid w:val="00A02E6E"/>
    <w:rsid w:val="00A02E88"/>
    <w:rsid w:val="00A034FF"/>
    <w:rsid w:val="00A03DD8"/>
    <w:rsid w:val="00A04245"/>
    <w:rsid w:val="00A04D0C"/>
    <w:rsid w:val="00A0569B"/>
    <w:rsid w:val="00A05CEA"/>
    <w:rsid w:val="00A0725E"/>
    <w:rsid w:val="00A10A1B"/>
    <w:rsid w:val="00A117F1"/>
    <w:rsid w:val="00A11EAC"/>
    <w:rsid w:val="00A12D5C"/>
    <w:rsid w:val="00A13491"/>
    <w:rsid w:val="00A1366B"/>
    <w:rsid w:val="00A14A5F"/>
    <w:rsid w:val="00A14BE0"/>
    <w:rsid w:val="00A15BF9"/>
    <w:rsid w:val="00A16E99"/>
    <w:rsid w:val="00A2049C"/>
    <w:rsid w:val="00A206B5"/>
    <w:rsid w:val="00A214B9"/>
    <w:rsid w:val="00A22288"/>
    <w:rsid w:val="00A233FA"/>
    <w:rsid w:val="00A238AA"/>
    <w:rsid w:val="00A23DC5"/>
    <w:rsid w:val="00A24115"/>
    <w:rsid w:val="00A24457"/>
    <w:rsid w:val="00A2447F"/>
    <w:rsid w:val="00A25CC3"/>
    <w:rsid w:val="00A2655D"/>
    <w:rsid w:val="00A27405"/>
    <w:rsid w:val="00A30CD7"/>
    <w:rsid w:val="00A31148"/>
    <w:rsid w:val="00A33705"/>
    <w:rsid w:val="00A33D97"/>
    <w:rsid w:val="00A3500B"/>
    <w:rsid w:val="00A36352"/>
    <w:rsid w:val="00A371BE"/>
    <w:rsid w:val="00A37A2B"/>
    <w:rsid w:val="00A40200"/>
    <w:rsid w:val="00A404AF"/>
    <w:rsid w:val="00A40A32"/>
    <w:rsid w:val="00A41B2D"/>
    <w:rsid w:val="00A41FD8"/>
    <w:rsid w:val="00A42378"/>
    <w:rsid w:val="00A42CA0"/>
    <w:rsid w:val="00A430B8"/>
    <w:rsid w:val="00A44A5D"/>
    <w:rsid w:val="00A44EBB"/>
    <w:rsid w:val="00A45515"/>
    <w:rsid w:val="00A45C2A"/>
    <w:rsid w:val="00A471F2"/>
    <w:rsid w:val="00A474E9"/>
    <w:rsid w:val="00A47837"/>
    <w:rsid w:val="00A478A7"/>
    <w:rsid w:val="00A478CD"/>
    <w:rsid w:val="00A50397"/>
    <w:rsid w:val="00A50956"/>
    <w:rsid w:val="00A50A2D"/>
    <w:rsid w:val="00A50D8E"/>
    <w:rsid w:val="00A5193E"/>
    <w:rsid w:val="00A51AAB"/>
    <w:rsid w:val="00A52059"/>
    <w:rsid w:val="00A52553"/>
    <w:rsid w:val="00A527DD"/>
    <w:rsid w:val="00A52805"/>
    <w:rsid w:val="00A52D79"/>
    <w:rsid w:val="00A53FDF"/>
    <w:rsid w:val="00A54260"/>
    <w:rsid w:val="00A542CD"/>
    <w:rsid w:val="00A54C26"/>
    <w:rsid w:val="00A57117"/>
    <w:rsid w:val="00A577FD"/>
    <w:rsid w:val="00A578FE"/>
    <w:rsid w:val="00A57B56"/>
    <w:rsid w:val="00A57C19"/>
    <w:rsid w:val="00A60454"/>
    <w:rsid w:val="00A60603"/>
    <w:rsid w:val="00A6092F"/>
    <w:rsid w:val="00A61599"/>
    <w:rsid w:val="00A6220D"/>
    <w:rsid w:val="00A6232D"/>
    <w:rsid w:val="00A6289B"/>
    <w:rsid w:val="00A6301C"/>
    <w:rsid w:val="00A6315F"/>
    <w:rsid w:val="00A646DA"/>
    <w:rsid w:val="00A65600"/>
    <w:rsid w:val="00A666A9"/>
    <w:rsid w:val="00A668A5"/>
    <w:rsid w:val="00A66F1C"/>
    <w:rsid w:val="00A72992"/>
    <w:rsid w:val="00A72AFD"/>
    <w:rsid w:val="00A72B2F"/>
    <w:rsid w:val="00A7353F"/>
    <w:rsid w:val="00A73E4B"/>
    <w:rsid w:val="00A746C5"/>
    <w:rsid w:val="00A75655"/>
    <w:rsid w:val="00A7636F"/>
    <w:rsid w:val="00A76DF2"/>
    <w:rsid w:val="00A776B4"/>
    <w:rsid w:val="00A77892"/>
    <w:rsid w:val="00A77BA9"/>
    <w:rsid w:val="00A80C44"/>
    <w:rsid w:val="00A81E54"/>
    <w:rsid w:val="00A82056"/>
    <w:rsid w:val="00A83E56"/>
    <w:rsid w:val="00A843AA"/>
    <w:rsid w:val="00A8445F"/>
    <w:rsid w:val="00A845A1"/>
    <w:rsid w:val="00A8483A"/>
    <w:rsid w:val="00A84E5A"/>
    <w:rsid w:val="00A85350"/>
    <w:rsid w:val="00A858DD"/>
    <w:rsid w:val="00A871D5"/>
    <w:rsid w:val="00A87397"/>
    <w:rsid w:val="00A90D65"/>
    <w:rsid w:val="00A90F71"/>
    <w:rsid w:val="00A910BF"/>
    <w:rsid w:val="00A9170F"/>
    <w:rsid w:val="00A923AE"/>
    <w:rsid w:val="00A92506"/>
    <w:rsid w:val="00A92D31"/>
    <w:rsid w:val="00A956A5"/>
    <w:rsid w:val="00A95847"/>
    <w:rsid w:val="00AA21DC"/>
    <w:rsid w:val="00AA376E"/>
    <w:rsid w:val="00AA38EF"/>
    <w:rsid w:val="00AA3BEB"/>
    <w:rsid w:val="00AA3CF9"/>
    <w:rsid w:val="00AA3F29"/>
    <w:rsid w:val="00AA4A28"/>
    <w:rsid w:val="00AA4A95"/>
    <w:rsid w:val="00AA4CC9"/>
    <w:rsid w:val="00AA4D55"/>
    <w:rsid w:val="00AA5CE6"/>
    <w:rsid w:val="00AA5E0C"/>
    <w:rsid w:val="00AA66F9"/>
    <w:rsid w:val="00AA6AAC"/>
    <w:rsid w:val="00AA6CB8"/>
    <w:rsid w:val="00AA7A25"/>
    <w:rsid w:val="00AB0D29"/>
    <w:rsid w:val="00AB12F6"/>
    <w:rsid w:val="00AB208D"/>
    <w:rsid w:val="00AB20B8"/>
    <w:rsid w:val="00AB428D"/>
    <w:rsid w:val="00AB6957"/>
    <w:rsid w:val="00AC02A3"/>
    <w:rsid w:val="00AC0363"/>
    <w:rsid w:val="00AC0707"/>
    <w:rsid w:val="00AC0C13"/>
    <w:rsid w:val="00AC0CCF"/>
    <w:rsid w:val="00AC118F"/>
    <w:rsid w:val="00AC17D2"/>
    <w:rsid w:val="00AC1865"/>
    <w:rsid w:val="00AC1B39"/>
    <w:rsid w:val="00AC1F9D"/>
    <w:rsid w:val="00AC3098"/>
    <w:rsid w:val="00AC4445"/>
    <w:rsid w:val="00AC457F"/>
    <w:rsid w:val="00AC46DA"/>
    <w:rsid w:val="00AC4789"/>
    <w:rsid w:val="00AC4ADF"/>
    <w:rsid w:val="00AC51C9"/>
    <w:rsid w:val="00AC5E20"/>
    <w:rsid w:val="00AC6035"/>
    <w:rsid w:val="00AD02DB"/>
    <w:rsid w:val="00AD1A86"/>
    <w:rsid w:val="00AD1F00"/>
    <w:rsid w:val="00AD2176"/>
    <w:rsid w:val="00AD23F8"/>
    <w:rsid w:val="00AD25C5"/>
    <w:rsid w:val="00AD4E45"/>
    <w:rsid w:val="00AD626E"/>
    <w:rsid w:val="00AD67B6"/>
    <w:rsid w:val="00AD6882"/>
    <w:rsid w:val="00AD68BB"/>
    <w:rsid w:val="00AD6BF9"/>
    <w:rsid w:val="00AE0723"/>
    <w:rsid w:val="00AE0ADC"/>
    <w:rsid w:val="00AE0DCC"/>
    <w:rsid w:val="00AE1580"/>
    <w:rsid w:val="00AE1AD4"/>
    <w:rsid w:val="00AE4165"/>
    <w:rsid w:val="00AE421B"/>
    <w:rsid w:val="00AE54F3"/>
    <w:rsid w:val="00AE56E4"/>
    <w:rsid w:val="00AE6419"/>
    <w:rsid w:val="00AE7657"/>
    <w:rsid w:val="00AF0636"/>
    <w:rsid w:val="00AF0DEC"/>
    <w:rsid w:val="00AF117A"/>
    <w:rsid w:val="00AF26B3"/>
    <w:rsid w:val="00AF349B"/>
    <w:rsid w:val="00AF36B6"/>
    <w:rsid w:val="00AF42A2"/>
    <w:rsid w:val="00AF4336"/>
    <w:rsid w:val="00AF4F58"/>
    <w:rsid w:val="00AF50D9"/>
    <w:rsid w:val="00AF534B"/>
    <w:rsid w:val="00AF5C17"/>
    <w:rsid w:val="00AF5F57"/>
    <w:rsid w:val="00AF5F66"/>
    <w:rsid w:val="00AF6978"/>
    <w:rsid w:val="00AF7A07"/>
    <w:rsid w:val="00B0017F"/>
    <w:rsid w:val="00B018CF"/>
    <w:rsid w:val="00B039EE"/>
    <w:rsid w:val="00B04EB7"/>
    <w:rsid w:val="00B05B11"/>
    <w:rsid w:val="00B05D8D"/>
    <w:rsid w:val="00B05F5B"/>
    <w:rsid w:val="00B060B0"/>
    <w:rsid w:val="00B06F41"/>
    <w:rsid w:val="00B076C6"/>
    <w:rsid w:val="00B07CE1"/>
    <w:rsid w:val="00B07F6A"/>
    <w:rsid w:val="00B1094B"/>
    <w:rsid w:val="00B11314"/>
    <w:rsid w:val="00B11A76"/>
    <w:rsid w:val="00B12FB6"/>
    <w:rsid w:val="00B139B4"/>
    <w:rsid w:val="00B1421A"/>
    <w:rsid w:val="00B14F02"/>
    <w:rsid w:val="00B14FF0"/>
    <w:rsid w:val="00B165BA"/>
    <w:rsid w:val="00B16B98"/>
    <w:rsid w:val="00B16E18"/>
    <w:rsid w:val="00B16F1B"/>
    <w:rsid w:val="00B176C8"/>
    <w:rsid w:val="00B20958"/>
    <w:rsid w:val="00B20CBA"/>
    <w:rsid w:val="00B22650"/>
    <w:rsid w:val="00B22D9D"/>
    <w:rsid w:val="00B23FBC"/>
    <w:rsid w:val="00B25C7F"/>
    <w:rsid w:val="00B261EF"/>
    <w:rsid w:val="00B26615"/>
    <w:rsid w:val="00B26AC9"/>
    <w:rsid w:val="00B30F6E"/>
    <w:rsid w:val="00B31E6D"/>
    <w:rsid w:val="00B325CF"/>
    <w:rsid w:val="00B32F25"/>
    <w:rsid w:val="00B34833"/>
    <w:rsid w:val="00B348DD"/>
    <w:rsid w:val="00B34AA6"/>
    <w:rsid w:val="00B34B98"/>
    <w:rsid w:val="00B3528B"/>
    <w:rsid w:val="00B3588A"/>
    <w:rsid w:val="00B36F5B"/>
    <w:rsid w:val="00B36F68"/>
    <w:rsid w:val="00B36FD9"/>
    <w:rsid w:val="00B37B3E"/>
    <w:rsid w:val="00B37BF1"/>
    <w:rsid w:val="00B4048B"/>
    <w:rsid w:val="00B405B9"/>
    <w:rsid w:val="00B4188C"/>
    <w:rsid w:val="00B42189"/>
    <w:rsid w:val="00B433B4"/>
    <w:rsid w:val="00B44CE1"/>
    <w:rsid w:val="00B45060"/>
    <w:rsid w:val="00B47055"/>
    <w:rsid w:val="00B470C4"/>
    <w:rsid w:val="00B47258"/>
    <w:rsid w:val="00B474DB"/>
    <w:rsid w:val="00B47839"/>
    <w:rsid w:val="00B47AD2"/>
    <w:rsid w:val="00B47D4C"/>
    <w:rsid w:val="00B50A92"/>
    <w:rsid w:val="00B51DFB"/>
    <w:rsid w:val="00B51E03"/>
    <w:rsid w:val="00B524FD"/>
    <w:rsid w:val="00B52549"/>
    <w:rsid w:val="00B526B0"/>
    <w:rsid w:val="00B52F15"/>
    <w:rsid w:val="00B530E6"/>
    <w:rsid w:val="00B53D59"/>
    <w:rsid w:val="00B55762"/>
    <w:rsid w:val="00B56B63"/>
    <w:rsid w:val="00B56F2F"/>
    <w:rsid w:val="00B5729C"/>
    <w:rsid w:val="00B618AE"/>
    <w:rsid w:val="00B628C5"/>
    <w:rsid w:val="00B62B11"/>
    <w:rsid w:val="00B63461"/>
    <w:rsid w:val="00B63BE4"/>
    <w:rsid w:val="00B64563"/>
    <w:rsid w:val="00B6460C"/>
    <w:rsid w:val="00B64B84"/>
    <w:rsid w:val="00B665E4"/>
    <w:rsid w:val="00B6698C"/>
    <w:rsid w:val="00B66BC9"/>
    <w:rsid w:val="00B670FE"/>
    <w:rsid w:val="00B70144"/>
    <w:rsid w:val="00B70708"/>
    <w:rsid w:val="00B712ED"/>
    <w:rsid w:val="00B719C2"/>
    <w:rsid w:val="00B727E7"/>
    <w:rsid w:val="00B7373A"/>
    <w:rsid w:val="00B779CF"/>
    <w:rsid w:val="00B77CDB"/>
    <w:rsid w:val="00B80275"/>
    <w:rsid w:val="00B802B9"/>
    <w:rsid w:val="00B80CA1"/>
    <w:rsid w:val="00B80D44"/>
    <w:rsid w:val="00B812D4"/>
    <w:rsid w:val="00B81C48"/>
    <w:rsid w:val="00B82684"/>
    <w:rsid w:val="00B83EAC"/>
    <w:rsid w:val="00B8409A"/>
    <w:rsid w:val="00B84D45"/>
    <w:rsid w:val="00B85FB1"/>
    <w:rsid w:val="00B8616C"/>
    <w:rsid w:val="00B873C4"/>
    <w:rsid w:val="00B87EC6"/>
    <w:rsid w:val="00B91496"/>
    <w:rsid w:val="00B918C1"/>
    <w:rsid w:val="00B92857"/>
    <w:rsid w:val="00B930AD"/>
    <w:rsid w:val="00B945F7"/>
    <w:rsid w:val="00B94FF5"/>
    <w:rsid w:val="00B9575B"/>
    <w:rsid w:val="00B95D44"/>
    <w:rsid w:val="00B96636"/>
    <w:rsid w:val="00BA0035"/>
    <w:rsid w:val="00BA07A8"/>
    <w:rsid w:val="00BA0922"/>
    <w:rsid w:val="00BA186D"/>
    <w:rsid w:val="00BA1B2E"/>
    <w:rsid w:val="00BA2027"/>
    <w:rsid w:val="00BA2677"/>
    <w:rsid w:val="00BA4585"/>
    <w:rsid w:val="00BA545F"/>
    <w:rsid w:val="00BA5AB8"/>
    <w:rsid w:val="00BA5DE3"/>
    <w:rsid w:val="00BA61C2"/>
    <w:rsid w:val="00BA61D2"/>
    <w:rsid w:val="00BA69ED"/>
    <w:rsid w:val="00BA6DBF"/>
    <w:rsid w:val="00BA6F8E"/>
    <w:rsid w:val="00BA70CC"/>
    <w:rsid w:val="00BA7118"/>
    <w:rsid w:val="00BB1985"/>
    <w:rsid w:val="00BB20D9"/>
    <w:rsid w:val="00BB2122"/>
    <w:rsid w:val="00BB23FA"/>
    <w:rsid w:val="00BB2D55"/>
    <w:rsid w:val="00BB2DC8"/>
    <w:rsid w:val="00BB2FBB"/>
    <w:rsid w:val="00BB305F"/>
    <w:rsid w:val="00BB4B8A"/>
    <w:rsid w:val="00BB4FA7"/>
    <w:rsid w:val="00BB539D"/>
    <w:rsid w:val="00BB621E"/>
    <w:rsid w:val="00BB7768"/>
    <w:rsid w:val="00BB7CFC"/>
    <w:rsid w:val="00BC0B65"/>
    <w:rsid w:val="00BC0E46"/>
    <w:rsid w:val="00BC0F97"/>
    <w:rsid w:val="00BC1028"/>
    <w:rsid w:val="00BC149D"/>
    <w:rsid w:val="00BC1B16"/>
    <w:rsid w:val="00BC1B58"/>
    <w:rsid w:val="00BC1C5E"/>
    <w:rsid w:val="00BC2075"/>
    <w:rsid w:val="00BC2700"/>
    <w:rsid w:val="00BC2893"/>
    <w:rsid w:val="00BC392F"/>
    <w:rsid w:val="00BC3B89"/>
    <w:rsid w:val="00BC3CEB"/>
    <w:rsid w:val="00BC3E00"/>
    <w:rsid w:val="00BC41B0"/>
    <w:rsid w:val="00BC4859"/>
    <w:rsid w:val="00BC5644"/>
    <w:rsid w:val="00BC56AD"/>
    <w:rsid w:val="00BC5B83"/>
    <w:rsid w:val="00BC60A9"/>
    <w:rsid w:val="00BC6F96"/>
    <w:rsid w:val="00BC72A9"/>
    <w:rsid w:val="00BD0A3A"/>
    <w:rsid w:val="00BD0AF6"/>
    <w:rsid w:val="00BD0E63"/>
    <w:rsid w:val="00BD1616"/>
    <w:rsid w:val="00BD1DDD"/>
    <w:rsid w:val="00BD3EA2"/>
    <w:rsid w:val="00BD43E4"/>
    <w:rsid w:val="00BD45F9"/>
    <w:rsid w:val="00BD4B81"/>
    <w:rsid w:val="00BD4B88"/>
    <w:rsid w:val="00BD5D6E"/>
    <w:rsid w:val="00BD611E"/>
    <w:rsid w:val="00BD6292"/>
    <w:rsid w:val="00BE0608"/>
    <w:rsid w:val="00BE0666"/>
    <w:rsid w:val="00BE2647"/>
    <w:rsid w:val="00BE2762"/>
    <w:rsid w:val="00BE35A7"/>
    <w:rsid w:val="00BE3D3A"/>
    <w:rsid w:val="00BE3E8E"/>
    <w:rsid w:val="00BE43DF"/>
    <w:rsid w:val="00BE4D3A"/>
    <w:rsid w:val="00BE4E08"/>
    <w:rsid w:val="00BE5EF0"/>
    <w:rsid w:val="00BE637F"/>
    <w:rsid w:val="00BE64C6"/>
    <w:rsid w:val="00BE651D"/>
    <w:rsid w:val="00BE6E41"/>
    <w:rsid w:val="00BE78F2"/>
    <w:rsid w:val="00BF2251"/>
    <w:rsid w:val="00BF2AB3"/>
    <w:rsid w:val="00BF2C36"/>
    <w:rsid w:val="00BF3587"/>
    <w:rsid w:val="00BF4755"/>
    <w:rsid w:val="00BF4801"/>
    <w:rsid w:val="00BF4C7D"/>
    <w:rsid w:val="00BF54C5"/>
    <w:rsid w:val="00BF5F36"/>
    <w:rsid w:val="00BF71EA"/>
    <w:rsid w:val="00BF7A1A"/>
    <w:rsid w:val="00C02EA9"/>
    <w:rsid w:val="00C038E5"/>
    <w:rsid w:val="00C03A8C"/>
    <w:rsid w:val="00C03D4C"/>
    <w:rsid w:val="00C03FA5"/>
    <w:rsid w:val="00C042CB"/>
    <w:rsid w:val="00C05187"/>
    <w:rsid w:val="00C0554E"/>
    <w:rsid w:val="00C05C27"/>
    <w:rsid w:val="00C06B3C"/>
    <w:rsid w:val="00C10FB0"/>
    <w:rsid w:val="00C1137F"/>
    <w:rsid w:val="00C117FC"/>
    <w:rsid w:val="00C121EA"/>
    <w:rsid w:val="00C123AF"/>
    <w:rsid w:val="00C13405"/>
    <w:rsid w:val="00C14536"/>
    <w:rsid w:val="00C14DD1"/>
    <w:rsid w:val="00C14DF8"/>
    <w:rsid w:val="00C1518D"/>
    <w:rsid w:val="00C15243"/>
    <w:rsid w:val="00C15B9A"/>
    <w:rsid w:val="00C1651A"/>
    <w:rsid w:val="00C165C1"/>
    <w:rsid w:val="00C16B1F"/>
    <w:rsid w:val="00C17570"/>
    <w:rsid w:val="00C17ADC"/>
    <w:rsid w:val="00C17B5D"/>
    <w:rsid w:val="00C204A4"/>
    <w:rsid w:val="00C2074C"/>
    <w:rsid w:val="00C2075F"/>
    <w:rsid w:val="00C209D3"/>
    <w:rsid w:val="00C22500"/>
    <w:rsid w:val="00C225BF"/>
    <w:rsid w:val="00C2380C"/>
    <w:rsid w:val="00C23BA7"/>
    <w:rsid w:val="00C25A09"/>
    <w:rsid w:val="00C2682A"/>
    <w:rsid w:val="00C26E7D"/>
    <w:rsid w:val="00C27876"/>
    <w:rsid w:val="00C27D5B"/>
    <w:rsid w:val="00C300EB"/>
    <w:rsid w:val="00C3138C"/>
    <w:rsid w:val="00C31666"/>
    <w:rsid w:val="00C329B4"/>
    <w:rsid w:val="00C32A74"/>
    <w:rsid w:val="00C32CC9"/>
    <w:rsid w:val="00C32CE5"/>
    <w:rsid w:val="00C347BE"/>
    <w:rsid w:val="00C36C89"/>
    <w:rsid w:val="00C36E6F"/>
    <w:rsid w:val="00C403D5"/>
    <w:rsid w:val="00C411F1"/>
    <w:rsid w:val="00C42AD3"/>
    <w:rsid w:val="00C4370A"/>
    <w:rsid w:val="00C445A2"/>
    <w:rsid w:val="00C44A9C"/>
    <w:rsid w:val="00C45491"/>
    <w:rsid w:val="00C45EBF"/>
    <w:rsid w:val="00C47010"/>
    <w:rsid w:val="00C47D67"/>
    <w:rsid w:val="00C50007"/>
    <w:rsid w:val="00C50911"/>
    <w:rsid w:val="00C50F9C"/>
    <w:rsid w:val="00C51204"/>
    <w:rsid w:val="00C51936"/>
    <w:rsid w:val="00C5288B"/>
    <w:rsid w:val="00C53ED2"/>
    <w:rsid w:val="00C5431E"/>
    <w:rsid w:val="00C54B7B"/>
    <w:rsid w:val="00C54C47"/>
    <w:rsid w:val="00C54FF7"/>
    <w:rsid w:val="00C5651A"/>
    <w:rsid w:val="00C62589"/>
    <w:rsid w:val="00C62A90"/>
    <w:rsid w:val="00C639B8"/>
    <w:rsid w:val="00C63EC4"/>
    <w:rsid w:val="00C646E7"/>
    <w:rsid w:val="00C64B26"/>
    <w:rsid w:val="00C6507B"/>
    <w:rsid w:val="00C65139"/>
    <w:rsid w:val="00C6555F"/>
    <w:rsid w:val="00C65731"/>
    <w:rsid w:val="00C65F39"/>
    <w:rsid w:val="00C6676C"/>
    <w:rsid w:val="00C66B6F"/>
    <w:rsid w:val="00C67E29"/>
    <w:rsid w:val="00C73AD2"/>
    <w:rsid w:val="00C74B26"/>
    <w:rsid w:val="00C754B9"/>
    <w:rsid w:val="00C75D29"/>
    <w:rsid w:val="00C77A93"/>
    <w:rsid w:val="00C77AFE"/>
    <w:rsid w:val="00C809C9"/>
    <w:rsid w:val="00C817D4"/>
    <w:rsid w:val="00C823C6"/>
    <w:rsid w:val="00C82F84"/>
    <w:rsid w:val="00C830AB"/>
    <w:rsid w:val="00C836E0"/>
    <w:rsid w:val="00C83C1D"/>
    <w:rsid w:val="00C8436E"/>
    <w:rsid w:val="00C844AD"/>
    <w:rsid w:val="00C84727"/>
    <w:rsid w:val="00C851CB"/>
    <w:rsid w:val="00C853B6"/>
    <w:rsid w:val="00C8580B"/>
    <w:rsid w:val="00C8604A"/>
    <w:rsid w:val="00C863D8"/>
    <w:rsid w:val="00C86B1B"/>
    <w:rsid w:val="00C86B46"/>
    <w:rsid w:val="00C86F2B"/>
    <w:rsid w:val="00C86FAA"/>
    <w:rsid w:val="00C86FCA"/>
    <w:rsid w:val="00C870B8"/>
    <w:rsid w:val="00C87928"/>
    <w:rsid w:val="00C92401"/>
    <w:rsid w:val="00C928DC"/>
    <w:rsid w:val="00C92BCD"/>
    <w:rsid w:val="00C930EE"/>
    <w:rsid w:val="00C93441"/>
    <w:rsid w:val="00C93556"/>
    <w:rsid w:val="00C938C1"/>
    <w:rsid w:val="00C94EEB"/>
    <w:rsid w:val="00C96637"/>
    <w:rsid w:val="00C9674C"/>
    <w:rsid w:val="00C97151"/>
    <w:rsid w:val="00CA13B8"/>
    <w:rsid w:val="00CA1A88"/>
    <w:rsid w:val="00CA2871"/>
    <w:rsid w:val="00CA2AE5"/>
    <w:rsid w:val="00CA3D0B"/>
    <w:rsid w:val="00CA4BF6"/>
    <w:rsid w:val="00CA571D"/>
    <w:rsid w:val="00CA5EFB"/>
    <w:rsid w:val="00CA5F86"/>
    <w:rsid w:val="00CA69F5"/>
    <w:rsid w:val="00CA6F33"/>
    <w:rsid w:val="00CA74C8"/>
    <w:rsid w:val="00CB076F"/>
    <w:rsid w:val="00CB0817"/>
    <w:rsid w:val="00CB0848"/>
    <w:rsid w:val="00CB0C09"/>
    <w:rsid w:val="00CB10BB"/>
    <w:rsid w:val="00CB15A0"/>
    <w:rsid w:val="00CB22E7"/>
    <w:rsid w:val="00CB2766"/>
    <w:rsid w:val="00CB292B"/>
    <w:rsid w:val="00CB3393"/>
    <w:rsid w:val="00CB33B3"/>
    <w:rsid w:val="00CB3F1B"/>
    <w:rsid w:val="00CB5BDC"/>
    <w:rsid w:val="00CB6898"/>
    <w:rsid w:val="00CB6B41"/>
    <w:rsid w:val="00CB6BBC"/>
    <w:rsid w:val="00CB6EE3"/>
    <w:rsid w:val="00CC0F4E"/>
    <w:rsid w:val="00CC155F"/>
    <w:rsid w:val="00CC17A8"/>
    <w:rsid w:val="00CC1B1A"/>
    <w:rsid w:val="00CC2476"/>
    <w:rsid w:val="00CC2BCA"/>
    <w:rsid w:val="00CC3445"/>
    <w:rsid w:val="00CC3671"/>
    <w:rsid w:val="00CC4314"/>
    <w:rsid w:val="00CC4BF1"/>
    <w:rsid w:val="00CC5759"/>
    <w:rsid w:val="00CC6896"/>
    <w:rsid w:val="00CC7C66"/>
    <w:rsid w:val="00CD04C2"/>
    <w:rsid w:val="00CD068D"/>
    <w:rsid w:val="00CD0D54"/>
    <w:rsid w:val="00CD1013"/>
    <w:rsid w:val="00CD1E4B"/>
    <w:rsid w:val="00CD3AE2"/>
    <w:rsid w:val="00CD424D"/>
    <w:rsid w:val="00CD4A6F"/>
    <w:rsid w:val="00CD5837"/>
    <w:rsid w:val="00CD597B"/>
    <w:rsid w:val="00CD64C0"/>
    <w:rsid w:val="00CD6E18"/>
    <w:rsid w:val="00CD73F5"/>
    <w:rsid w:val="00CD792B"/>
    <w:rsid w:val="00CD7BA1"/>
    <w:rsid w:val="00CE0CBC"/>
    <w:rsid w:val="00CE11A4"/>
    <w:rsid w:val="00CE1C39"/>
    <w:rsid w:val="00CE1F53"/>
    <w:rsid w:val="00CE2C11"/>
    <w:rsid w:val="00CE3EAD"/>
    <w:rsid w:val="00CE3F4A"/>
    <w:rsid w:val="00CE54F1"/>
    <w:rsid w:val="00CE596C"/>
    <w:rsid w:val="00CE63ED"/>
    <w:rsid w:val="00CE63F0"/>
    <w:rsid w:val="00CE7A25"/>
    <w:rsid w:val="00CE7EFF"/>
    <w:rsid w:val="00CF011E"/>
    <w:rsid w:val="00CF0949"/>
    <w:rsid w:val="00CF0EC4"/>
    <w:rsid w:val="00CF103E"/>
    <w:rsid w:val="00CF1FE1"/>
    <w:rsid w:val="00CF22BF"/>
    <w:rsid w:val="00CF3393"/>
    <w:rsid w:val="00CF38C5"/>
    <w:rsid w:val="00CF3DD8"/>
    <w:rsid w:val="00CF4A57"/>
    <w:rsid w:val="00CF5023"/>
    <w:rsid w:val="00CF68D0"/>
    <w:rsid w:val="00CF72FC"/>
    <w:rsid w:val="00CF7C20"/>
    <w:rsid w:val="00CF7F04"/>
    <w:rsid w:val="00D00088"/>
    <w:rsid w:val="00D01040"/>
    <w:rsid w:val="00D01878"/>
    <w:rsid w:val="00D01A79"/>
    <w:rsid w:val="00D01D15"/>
    <w:rsid w:val="00D02BEF"/>
    <w:rsid w:val="00D03164"/>
    <w:rsid w:val="00D0328B"/>
    <w:rsid w:val="00D03709"/>
    <w:rsid w:val="00D03A0C"/>
    <w:rsid w:val="00D03B20"/>
    <w:rsid w:val="00D03E5F"/>
    <w:rsid w:val="00D051F7"/>
    <w:rsid w:val="00D05E98"/>
    <w:rsid w:val="00D063C9"/>
    <w:rsid w:val="00D06B92"/>
    <w:rsid w:val="00D077BD"/>
    <w:rsid w:val="00D100A7"/>
    <w:rsid w:val="00D10B1B"/>
    <w:rsid w:val="00D10C88"/>
    <w:rsid w:val="00D12207"/>
    <w:rsid w:val="00D1281A"/>
    <w:rsid w:val="00D15490"/>
    <w:rsid w:val="00D17C09"/>
    <w:rsid w:val="00D17C42"/>
    <w:rsid w:val="00D203E1"/>
    <w:rsid w:val="00D21968"/>
    <w:rsid w:val="00D21F34"/>
    <w:rsid w:val="00D22132"/>
    <w:rsid w:val="00D2263F"/>
    <w:rsid w:val="00D22975"/>
    <w:rsid w:val="00D22CFD"/>
    <w:rsid w:val="00D23662"/>
    <w:rsid w:val="00D2455B"/>
    <w:rsid w:val="00D24C8E"/>
    <w:rsid w:val="00D2588C"/>
    <w:rsid w:val="00D25A81"/>
    <w:rsid w:val="00D26069"/>
    <w:rsid w:val="00D27A0F"/>
    <w:rsid w:val="00D27A1F"/>
    <w:rsid w:val="00D27AD1"/>
    <w:rsid w:val="00D27B42"/>
    <w:rsid w:val="00D30113"/>
    <w:rsid w:val="00D307A4"/>
    <w:rsid w:val="00D320E5"/>
    <w:rsid w:val="00D32B5A"/>
    <w:rsid w:val="00D32FB8"/>
    <w:rsid w:val="00D34C2B"/>
    <w:rsid w:val="00D3560B"/>
    <w:rsid w:val="00D35870"/>
    <w:rsid w:val="00D35C6B"/>
    <w:rsid w:val="00D36020"/>
    <w:rsid w:val="00D37578"/>
    <w:rsid w:val="00D37DF1"/>
    <w:rsid w:val="00D37E0F"/>
    <w:rsid w:val="00D40913"/>
    <w:rsid w:val="00D41473"/>
    <w:rsid w:val="00D417B9"/>
    <w:rsid w:val="00D423A1"/>
    <w:rsid w:val="00D43089"/>
    <w:rsid w:val="00D43D01"/>
    <w:rsid w:val="00D43EEF"/>
    <w:rsid w:val="00D4416C"/>
    <w:rsid w:val="00D4583A"/>
    <w:rsid w:val="00D45C75"/>
    <w:rsid w:val="00D46B82"/>
    <w:rsid w:val="00D47029"/>
    <w:rsid w:val="00D47AED"/>
    <w:rsid w:val="00D47DEE"/>
    <w:rsid w:val="00D50088"/>
    <w:rsid w:val="00D50B7E"/>
    <w:rsid w:val="00D5146A"/>
    <w:rsid w:val="00D51C4F"/>
    <w:rsid w:val="00D52152"/>
    <w:rsid w:val="00D52992"/>
    <w:rsid w:val="00D532F4"/>
    <w:rsid w:val="00D54205"/>
    <w:rsid w:val="00D5433F"/>
    <w:rsid w:val="00D5438A"/>
    <w:rsid w:val="00D546B0"/>
    <w:rsid w:val="00D54F75"/>
    <w:rsid w:val="00D55315"/>
    <w:rsid w:val="00D55452"/>
    <w:rsid w:val="00D56223"/>
    <w:rsid w:val="00D5642C"/>
    <w:rsid w:val="00D60365"/>
    <w:rsid w:val="00D60460"/>
    <w:rsid w:val="00D6242E"/>
    <w:rsid w:val="00D631D1"/>
    <w:rsid w:val="00D63296"/>
    <w:rsid w:val="00D64170"/>
    <w:rsid w:val="00D64486"/>
    <w:rsid w:val="00D64572"/>
    <w:rsid w:val="00D648E0"/>
    <w:rsid w:val="00D64F71"/>
    <w:rsid w:val="00D65A85"/>
    <w:rsid w:val="00D65A9F"/>
    <w:rsid w:val="00D65B91"/>
    <w:rsid w:val="00D65C5E"/>
    <w:rsid w:val="00D6727D"/>
    <w:rsid w:val="00D67A0D"/>
    <w:rsid w:val="00D70CBC"/>
    <w:rsid w:val="00D71279"/>
    <w:rsid w:val="00D71A9C"/>
    <w:rsid w:val="00D71D96"/>
    <w:rsid w:val="00D7271E"/>
    <w:rsid w:val="00D740F7"/>
    <w:rsid w:val="00D75956"/>
    <w:rsid w:val="00D761F9"/>
    <w:rsid w:val="00D76225"/>
    <w:rsid w:val="00D76799"/>
    <w:rsid w:val="00D8056B"/>
    <w:rsid w:val="00D8214B"/>
    <w:rsid w:val="00D82306"/>
    <w:rsid w:val="00D8260F"/>
    <w:rsid w:val="00D82C02"/>
    <w:rsid w:val="00D82CEE"/>
    <w:rsid w:val="00D82F8A"/>
    <w:rsid w:val="00D83ABA"/>
    <w:rsid w:val="00D84023"/>
    <w:rsid w:val="00D84119"/>
    <w:rsid w:val="00D8468A"/>
    <w:rsid w:val="00D847F5"/>
    <w:rsid w:val="00D863FF"/>
    <w:rsid w:val="00D870FE"/>
    <w:rsid w:val="00D87195"/>
    <w:rsid w:val="00D87335"/>
    <w:rsid w:val="00D8754C"/>
    <w:rsid w:val="00D879D7"/>
    <w:rsid w:val="00D87B6A"/>
    <w:rsid w:val="00D903A0"/>
    <w:rsid w:val="00D90DE8"/>
    <w:rsid w:val="00D90E1B"/>
    <w:rsid w:val="00D91663"/>
    <w:rsid w:val="00D92933"/>
    <w:rsid w:val="00D92987"/>
    <w:rsid w:val="00D9330C"/>
    <w:rsid w:val="00D93D6F"/>
    <w:rsid w:val="00D93D7C"/>
    <w:rsid w:val="00D9521B"/>
    <w:rsid w:val="00D9543C"/>
    <w:rsid w:val="00D96E88"/>
    <w:rsid w:val="00D976D7"/>
    <w:rsid w:val="00DA11FD"/>
    <w:rsid w:val="00DA1C61"/>
    <w:rsid w:val="00DA25E8"/>
    <w:rsid w:val="00DA3800"/>
    <w:rsid w:val="00DA3B4D"/>
    <w:rsid w:val="00DA3D1F"/>
    <w:rsid w:val="00DA3EA9"/>
    <w:rsid w:val="00DA3FED"/>
    <w:rsid w:val="00DA442A"/>
    <w:rsid w:val="00DA50B2"/>
    <w:rsid w:val="00DA55A3"/>
    <w:rsid w:val="00DA6BF0"/>
    <w:rsid w:val="00DA7706"/>
    <w:rsid w:val="00DB3492"/>
    <w:rsid w:val="00DB5DE6"/>
    <w:rsid w:val="00DB62A6"/>
    <w:rsid w:val="00DB6316"/>
    <w:rsid w:val="00DB6479"/>
    <w:rsid w:val="00DB69E8"/>
    <w:rsid w:val="00DB751A"/>
    <w:rsid w:val="00DC033A"/>
    <w:rsid w:val="00DC0D37"/>
    <w:rsid w:val="00DC1114"/>
    <w:rsid w:val="00DC1140"/>
    <w:rsid w:val="00DC1592"/>
    <w:rsid w:val="00DC162F"/>
    <w:rsid w:val="00DC1BD8"/>
    <w:rsid w:val="00DC213B"/>
    <w:rsid w:val="00DC3784"/>
    <w:rsid w:val="00DC3CEF"/>
    <w:rsid w:val="00DC5821"/>
    <w:rsid w:val="00DC609A"/>
    <w:rsid w:val="00DC6152"/>
    <w:rsid w:val="00DC6335"/>
    <w:rsid w:val="00DC6557"/>
    <w:rsid w:val="00DC734B"/>
    <w:rsid w:val="00DC7729"/>
    <w:rsid w:val="00DD10A1"/>
    <w:rsid w:val="00DD1232"/>
    <w:rsid w:val="00DD20F9"/>
    <w:rsid w:val="00DD3718"/>
    <w:rsid w:val="00DD3948"/>
    <w:rsid w:val="00DD3D94"/>
    <w:rsid w:val="00DD4557"/>
    <w:rsid w:val="00DD4690"/>
    <w:rsid w:val="00DD6799"/>
    <w:rsid w:val="00DD7149"/>
    <w:rsid w:val="00DD71E7"/>
    <w:rsid w:val="00DD77DE"/>
    <w:rsid w:val="00DE0BA8"/>
    <w:rsid w:val="00DE1522"/>
    <w:rsid w:val="00DE1A28"/>
    <w:rsid w:val="00DE2A85"/>
    <w:rsid w:val="00DE2B7E"/>
    <w:rsid w:val="00DE2FCA"/>
    <w:rsid w:val="00DE3465"/>
    <w:rsid w:val="00DE4C5E"/>
    <w:rsid w:val="00DE57C1"/>
    <w:rsid w:val="00DE5892"/>
    <w:rsid w:val="00DE5E71"/>
    <w:rsid w:val="00DE5ED7"/>
    <w:rsid w:val="00DF03DE"/>
    <w:rsid w:val="00DF052E"/>
    <w:rsid w:val="00DF0B98"/>
    <w:rsid w:val="00DF103A"/>
    <w:rsid w:val="00DF1847"/>
    <w:rsid w:val="00DF2161"/>
    <w:rsid w:val="00DF22ED"/>
    <w:rsid w:val="00DF279B"/>
    <w:rsid w:val="00DF2926"/>
    <w:rsid w:val="00DF2E2D"/>
    <w:rsid w:val="00DF36DC"/>
    <w:rsid w:val="00DF3ECB"/>
    <w:rsid w:val="00DF42DD"/>
    <w:rsid w:val="00DF4636"/>
    <w:rsid w:val="00DF47B5"/>
    <w:rsid w:val="00DF7386"/>
    <w:rsid w:val="00DF746A"/>
    <w:rsid w:val="00DF7BB5"/>
    <w:rsid w:val="00DF7D7F"/>
    <w:rsid w:val="00E00FC8"/>
    <w:rsid w:val="00E033ED"/>
    <w:rsid w:val="00E036C5"/>
    <w:rsid w:val="00E040E9"/>
    <w:rsid w:val="00E10C33"/>
    <w:rsid w:val="00E10C38"/>
    <w:rsid w:val="00E128C8"/>
    <w:rsid w:val="00E12FAE"/>
    <w:rsid w:val="00E1545E"/>
    <w:rsid w:val="00E15FCF"/>
    <w:rsid w:val="00E21B0F"/>
    <w:rsid w:val="00E220B9"/>
    <w:rsid w:val="00E22655"/>
    <w:rsid w:val="00E238E6"/>
    <w:rsid w:val="00E23A0A"/>
    <w:rsid w:val="00E23E12"/>
    <w:rsid w:val="00E24F14"/>
    <w:rsid w:val="00E2546C"/>
    <w:rsid w:val="00E25D1A"/>
    <w:rsid w:val="00E25F05"/>
    <w:rsid w:val="00E27CE8"/>
    <w:rsid w:val="00E30200"/>
    <w:rsid w:val="00E3034E"/>
    <w:rsid w:val="00E30F49"/>
    <w:rsid w:val="00E30FE7"/>
    <w:rsid w:val="00E343B1"/>
    <w:rsid w:val="00E34656"/>
    <w:rsid w:val="00E346CA"/>
    <w:rsid w:val="00E34A6D"/>
    <w:rsid w:val="00E34C44"/>
    <w:rsid w:val="00E34C90"/>
    <w:rsid w:val="00E35010"/>
    <w:rsid w:val="00E36228"/>
    <w:rsid w:val="00E3684D"/>
    <w:rsid w:val="00E36A93"/>
    <w:rsid w:val="00E40057"/>
    <w:rsid w:val="00E4024F"/>
    <w:rsid w:val="00E41AB9"/>
    <w:rsid w:val="00E43707"/>
    <w:rsid w:val="00E43A87"/>
    <w:rsid w:val="00E442EC"/>
    <w:rsid w:val="00E444BD"/>
    <w:rsid w:val="00E445F4"/>
    <w:rsid w:val="00E45675"/>
    <w:rsid w:val="00E460AB"/>
    <w:rsid w:val="00E46F74"/>
    <w:rsid w:val="00E46F90"/>
    <w:rsid w:val="00E4763C"/>
    <w:rsid w:val="00E50796"/>
    <w:rsid w:val="00E5152D"/>
    <w:rsid w:val="00E51820"/>
    <w:rsid w:val="00E51A0B"/>
    <w:rsid w:val="00E51C66"/>
    <w:rsid w:val="00E520B2"/>
    <w:rsid w:val="00E52A1D"/>
    <w:rsid w:val="00E53DCD"/>
    <w:rsid w:val="00E54605"/>
    <w:rsid w:val="00E546AE"/>
    <w:rsid w:val="00E5555D"/>
    <w:rsid w:val="00E55FAF"/>
    <w:rsid w:val="00E5704D"/>
    <w:rsid w:val="00E57403"/>
    <w:rsid w:val="00E601A7"/>
    <w:rsid w:val="00E6059D"/>
    <w:rsid w:val="00E60872"/>
    <w:rsid w:val="00E62EE0"/>
    <w:rsid w:val="00E64121"/>
    <w:rsid w:val="00E64489"/>
    <w:rsid w:val="00E64E18"/>
    <w:rsid w:val="00E6506D"/>
    <w:rsid w:val="00E705C3"/>
    <w:rsid w:val="00E70F54"/>
    <w:rsid w:val="00E713F5"/>
    <w:rsid w:val="00E72AD3"/>
    <w:rsid w:val="00E73780"/>
    <w:rsid w:val="00E743E0"/>
    <w:rsid w:val="00E745FE"/>
    <w:rsid w:val="00E7493D"/>
    <w:rsid w:val="00E74C75"/>
    <w:rsid w:val="00E76821"/>
    <w:rsid w:val="00E77A7B"/>
    <w:rsid w:val="00E77BD3"/>
    <w:rsid w:val="00E77CBB"/>
    <w:rsid w:val="00E77D29"/>
    <w:rsid w:val="00E77E8C"/>
    <w:rsid w:val="00E81463"/>
    <w:rsid w:val="00E81D7C"/>
    <w:rsid w:val="00E82711"/>
    <w:rsid w:val="00E82D2D"/>
    <w:rsid w:val="00E83333"/>
    <w:rsid w:val="00E83930"/>
    <w:rsid w:val="00E8480E"/>
    <w:rsid w:val="00E84856"/>
    <w:rsid w:val="00E85D54"/>
    <w:rsid w:val="00E861D3"/>
    <w:rsid w:val="00E8728E"/>
    <w:rsid w:val="00E9154F"/>
    <w:rsid w:val="00E91624"/>
    <w:rsid w:val="00E91911"/>
    <w:rsid w:val="00E91BC3"/>
    <w:rsid w:val="00E91F54"/>
    <w:rsid w:val="00E92848"/>
    <w:rsid w:val="00E94165"/>
    <w:rsid w:val="00E94395"/>
    <w:rsid w:val="00E959B7"/>
    <w:rsid w:val="00E977F5"/>
    <w:rsid w:val="00E97D9C"/>
    <w:rsid w:val="00EA0C65"/>
    <w:rsid w:val="00EA1476"/>
    <w:rsid w:val="00EA19ED"/>
    <w:rsid w:val="00EA25D3"/>
    <w:rsid w:val="00EA2E3F"/>
    <w:rsid w:val="00EA3073"/>
    <w:rsid w:val="00EA3195"/>
    <w:rsid w:val="00EA3458"/>
    <w:rsid w:val="00EA3B8C"/>
    <w:rsid w:val="00EA412B"/>
    <w:rsid w:val="00EA4207"/>
    <w:rsid w:val="00EA5079"/>
    <w:rsid w:val="00EA5344"/>
    <w:rsid w:val="00EA5B8E"/>
    <w:rsid w:val="00EA5BC2"/>
    <w:rsid w:val="00EA7734"/>
    <w:rsid w:val="00EA79F7"/>
    <w:rsid w:val="00EB3EAA"/>
    <w:rsid w:val="00EB3F3E"/>
    <w:rsid w:val="00EB402E"/>
    <w:rsid w:val="00EB6FE4"/>
    <w:rsid w:val="00EB739C"/>
    <w:rsid w:val="00EB7A17"/>
    <w:rsid w:val="00EB7CEE"/>
    <w:rsid w:val="00EC0B8C"/>
    <w:rsid w:val="00EC0DAE"/>
    <w:rsid w:val="00EC1D17"/>
    <w:rsid w:val="00EC21B5"/>
    <w:rsid w:val="00EC2601"/>
    <w:rsid w:val="00EC310D"/>
    <w:rsid w:val="00EC3401"/>
    <w:rsid w:val="00EC3C1C"/>
    <w:rsid w:val="00EC436A"/>
    <w:rsid w:val="00EC51A2"/>
    <w:rsid w:val="00EC57A8"/>
    <w:rsid w:val="00EC5D3C"/>
    <w:rsid w:val="00EC6120"/>
    <w:rsid w:val="00EC6143"/>
    <w:rsid w:val="00EC66B6"/>
    <w:rsid w:val="00EC686B"/>
    <w:rsid w:val="00EC7047"/>
    <w:rsid w:val="00EC7121"/>
    <w:rsid w:val="00EC78FC"/>
    <w:rsid w:val="00ED015B"/>
    <w:rsid w:val="00ED1D0C"/>
    <w:rsid w:val="00ED27B6"/>
    <w:rsid w:val="00ED28B0"/>
    <w:rsid w:val="00ED2FB6"/>
    <w:rsid w:val="00ED32B2"/>
    <w:rsid w:val="00ED4D20"/>
    <w:rsid w:val="00ED5FDF"/>
    <w:rsid w:val="00ED63BF"/>
    <w:rsid w:val="00ED6464"/>
    <w:rsid w:val="00ED6CA3"/>
    <w:rsid w:val="00ED740A"/>
    <w:rsid w:val="00ED75F2"/>
    <w:rsid w:val="00ED7935"/>
    <w:rsid w:val="00EE0A53"/>
    <w:rsid w:val="00EE0DE3"/>
    <w:rsid w:val="00EE1234"/>
    <w:rsid w:val="00EE1AAC"/>
    <w:rsid w:val="00EE1AC5"/>
    <w:rsid w:val="00EE1E01"/>
    <w:rsid w:val="00EE2317"/>
    <w:rsid w:val="00EE3551"/>
    <w:rsid w:val="00EE493C"/>
    <w:rsid w:val="00EE6058"/>
    <w:rsid w:val="00EE6E03"/>
    <w:rsid w:val="00EE7681"/>
    <w:rsid w:val="00EF0E80"/>
    <w:rsid w:val="00EF21C9"/>
    <w:rsid w:val="00EF2710"/>
    <w:rsid w:val="00EF28A3"/>
    <w:rsid w:val="00EF38D2"/>
    <w:rsid w:val="00EF4029"/>
    <w:rsid w:val="00EF42B7"/>
    <w:rsid w:val="00EF4B1D"/>
    <w:rsid w:val="00EF5C86"/>
    <w:rsid w:val="00EF66FD"/>
    <w:rsid w:val="00EF6936"/>
    <w:rsid w:val="00EF6C41"/>
    <w:rsid w:val="00EF6EBB"/>
    <w:rsid w:val="00EF7231"/>
    <w:rsid w:val="00EF7B6C"/>
    <w:rsid w:val="00F00020"/>
    <w:rsid w:val="00F000E4"/>
    <w:rsid w:val="00F004F8"/>
    <w:rsid w:val="00F01515"/>
    <w:rsid w:val="00F01FF6"/>
    <w:rsid w:val="00F0245D"/>
    <w:rsid w:val="00F0278A"/>
    <w:rsid w:val="00F02948"/>
    <w:rsid w:val="00F030A3"/>
    <w:rsid w:val="00F030DA"/>
    <w:rsid w:val="00F03B21"/>
    <w:rsid w:val="00F03C1E"/>
    <w:rsid w:val="00F04C10"/>
    <w:rsid w:val="00F0549C"/>
    <w:rsid w:val="00F06840"/>
    <w:rsid w:val="00F1001F"/>
    <w:rsid w:val="00F1187B"/>
    <w:rsid w:val="00F12D61"/>
    <w:rsid w:val="00F13064"/>
    <w:rsid w:val="00F15679"/>
    <w:rsid w:val="00F1581E"/>
    <w:rsid w:val="00F16650"/>
    <w:rsid w:val="00F1746E"/>
    <w:rsid w:val="00F1771A"/>
    <w:rsid w:val="00F178F3"/>
    <w:rsid w:val="00F20AD5"/>
    <w:rsid w:val="00F20C29"/>
    <w:rsid w:val="00F210F2"/>
    <w:rsid w:val="00F2246D"/>
    <w:rsid w:val="00F230D3"/>
    <w:rsid w:val="00F2329E"/>
    <w:rsid w:val="00F23B2B"/>
    <w:rsid w:val="00F23F55"/>
    <w:rsid w:val="00F2402E"/>
    <w:rsid w:val="00F24C12"/>
    <w:rsid w:val="00F278D5"/>
    <w:rsid w:val="00F30F1B"/>
    <w:rsid w:val="00F31195"/>
    <w:rsid w:val="00F32A47"/>
    <w:rsid w:val="00F336EB"/>
    <w:rsid w:val="00F3410D"/>
    <w:rsid w:val="00F3430B"/>
    <w:rsid w:val="00F34D03"/>
    <w:rsid w:val="00F35AD9"/>
    <w:rsid w:val="00F3601F"/>
    <w:rsid w:val="00F36582"/>
    <w:rsid w:val="00F36A7A"/>
    <w:rsid w:val="00F404F1"/>
    <w:rsid w:val="00F40F1B"/>
    <w:rsid w:val="00F41787"/>
    <w:rsid w:val="00F42D96"/>
    <w:rsid w:val="00F43435"/>
    <w:rsid w:val="00F44053"/>
    <w:rsid w:val="00F4456D"/>
    <w:rsid w:val="00F44E5F"/>
    <w:rsid w:val="00F4529F"/>
    <w:rsid w:val="00F46653"/>
    <w:rsid w:val="00F46B04"/>
    <w:rsid w:val="00F46DB4"/>
    <w:rsid w:val="00F47341"/>
    <w:rsid w:val="00F473AC"/>
    <w:rsid w:val="00F47CD3"/>
    <w:rsid w:val="00F500F0"/>
    <w:rsid w:val="00F51052"/>
    <w:rsid w:val="00F51C94"/>
    <w:rsid w:val="00F52468"/>
    <w:rsid w:val="00F52C69"/>
    <w:rsid w:val="00F5351D"/>
    <w:rsid w:val="00F53B25"/>
    <w:rsid w:val="00F53B85"/>
    <w:rsid w:val="00F541C0"/>
    <w:rsid w:val="00F54A2F"/>
    <w:rsid w:val="00F558D3"/>
    <w:rsid w:val="00F55B3D"/>
    <w:rsid w:val="00F565A1"/>
    <w:rsid w:val="00F60230"/>
    <w:rsid w:val="00F60691"/>
    <w:rsid w:val="00F61373"/>
    <w:rsid w:val="00F617E1"/>
    <w:rsid w:val="00F61A47"/>
    <w:rsid w:val="00F62616"/>
    <w:rsid w:val="00F62736"/>
    <w:rsid w:val="00F6295A"/>
    <w:rsid w:val="00F629E2"/>
    <w:rsid w:val="00F62B5D"/>
    <w:rsid w:val="00F62FFE"/>
    <w:rsid w:val="00F63711"/>
    <w:rsid w:val="00F63948"/>
    <w:rsid w:val="00F63953"/>
    <w:rsid w:val="00F65BC6"/>
    <w:rsid w:val="00F65BF0"/>
    <w:rsid w:val="00F66670"/>
    <w:rsid w:val="00F67130"/>
    <w:rsid w:val="00F70103"/>
    <w:rsid w:val="00F71319"/>
    <w:rsid w:val="00F71828"/>
    <w:rsid w:val="00F74021"/>
    <w:rsid w:val="00F7419B"/>
    <w:rsid w:val="00F74913"/>
    <w:rsid w:val="00F7577D"/>
    <w:rsid w:val="00F758E6"/>
    <w:rsid w:val="00F75F2A"/>
    <w:rsid w:val="00F76703"/>
    <w:rsid w:val="00F768D3"/>
    <w:rsid w:val="00F76B8A"/>
    <w:rsid w:val="00F770DF"/>
    <w:rsid w:val="00F7737A"/>
    <w:rsid w:val="00F77CA6"/>
    <w:rsid w:val="00F77F96"/>
    <w:rsid w:val="00F8029B"/>
    <w:rsid w:val="00F8117C"/>
    <w:rsid w:val="00F81A79"/>
    <w:rsid w:val="00F81D7C"/>
    <w:rsid w:val="00F8347F"/>
    <w:rsid w:val="00F83904"/>
    <w:rsid w:val="00F83BD2"/>
    <w:rsid w:val="00F83C5C"/>
    <w:rsid w:val="00F84396"/>
    <w:rsid w:val="00F84910"/>
    <w:rsid w:val="00F85258"/>
    <w:rsid w:val="00F86466"/>
    <w:rsid w:val="00F87880"/>
    <w:rsid w:val="00F87F4E"/>
    <w:rsid w:val="00F9113B"/>
    <w:rsid w:val="00F917C4"/>
    <w:rsid w:val="00F9293F"/>
    <w:rsid w:val="00F92DEB"/>
    <w:rsid w:val="00F9434D"/>
    <w:rsid w:val="00F94843"/>
    <w:rsid w:val="00F95189"/>
    <w:rsid w:val="00F95714"/>
    <w:rsid w:val="00F95F89"/>
    <w:rsid w:val="00F967E0"/>
    <w:rsid w:val="00F96DA0"/>
    <w:rsid w:val="00F96F75"/>
    <w:rsid w:val="00F9731A"/>
    <w:rsid w:val="00FA03CF"/>
    <w:rsid w:val="00FA0F44"/>
    <w:rsid w:val="00FA2921"/>
    <w:rsid w:val="00FA30B7"/>
    <w:rsid w:val="00FA31C9"/>
    <w:rsid w:val="00FA458C"/>
    <w:rsid w:val="00FA4F46"/>
    <w:rsid w:val="00FA5439"/>
    <w:rsid w:val="00FA604F"/>
    <w:rsid w:val="00FA63C1"/>
    <w:rsid w:val="00FA64AE"/>
    <w:rsid w:val="00FA6722"/>
    <w:rsid w:val="00FA690D"/>
    <w:rsid w:val="00FA6A3F"/>
    <w:rsid w:val="00FA6CC8"/>
    <w:rsid w:val="00FA6F78"/>
    <w:rsid w:val="00FA6F7A"/>
    <w:rsid w:val="00FA7B82"/>
    <w:rsid w:val="00FB0673"/>
    <w:rsid w:val="00FB17DF"/>
    <w:rsid w:val="00FB2507"/>
    <w:rsid w:val="00FB37FF"/>
    <w:rsid w:val="00FB46A5"/>
    <w:rsid w:val="00FB4E49"/>
    <w:rsid w:val="00FB52F5"/>
    <w:rsid w:val="00FB5867"/>
    <w:rsid w:val="00FB5AF9"/>
    <w:rsid w:val="00FB5CA2"/>
    <w:rsid w:val="00FB70D2"/>
    <w:rsid w:val="00FC0273"/>
    <w:rsid w:val="00FC090A"/>
    <w:rsid w:val="00FC09E7"/>
    <w:rsid w:val="00FC0C61"/>
    <w:rsid w:val="00FC1362"/>
    <w:rsid w:val="00FC1A23"/>
    <w:rsid w:val="00FC1CAE"/>
    <w:rsid w:val="00FC1DFD"/>
    <w:rsid w:val="00FC2BFF"/>
    <w:rsid w:val="00FC2D41"/>
    <w:rsid w:val="00FC32A2"/>
    <w:rsid w:val="00FC3C01"/>
    <w:rsid w:val="00FC4B0B"/>
    <w:rsid w:val="00FC4F20"/>
    <w:rsid w:val="00FC5DA3"/>
    <w:rsid w:val="00FC6250"/>
    <w:rsid w:val="00FC6C8A"/>
    <w:rsid w:val="00FC7063"/>
    <w:rsid w:val="00FC77DC"/>
    <w:rsid w:val="00FD08F8"/>
    <w:rsid w:val="00FD0AE3"/>
    <w:rsid w:val="00FD0CDB"/>
    <w:rsid w:val="00FD0D3C"/>
    <w:rsid w:val="00FD12FE"/>
    <w:rsid w:val="00FD1E2D"/>
    <w:rsid w:val="00FD2113"/>
    <w:rsid w:val="00FD22BE"/>
    <w:rsid w:val="00FD2387"/>
    <w:rsid w:val="00FD2F17"/>
    <w:rsid w:val="00FD3175"/>
    <w:rsid w:val="00FD3ECE"/>
    <w:rsid w:val="00FD4210"/>
    <w:rsid w:val="00FD4BFB"/>
    <w:rsid w:val="00FD5220"/>
    <w:rsid w:val="00FD610A"/>
    <w:rsid w:val="00FD63A1"/>
    <w:rsid w:val="00FD7E27"/>
    <w:rsid w:val="00FE1714"/>
    <w:rsid w:val="00FE1C79"/>
    <w:rsid w:val="00FE2EDA"/>
    <w:rsid w:val="00FE31A3"/>
    <w:rsid w:val="00FE3ABC"/>
    <w:rsid w:val="00FE4273"/>
    <w:rsid w:val="00FE56E2"/>
    <w:rsid w:val="00FE5945"/>
    <w:rsid w:val="00FE65B9"/>
    <w:rsid w:val="00FE6667"/>
    <w:rsid w:val="00FE6A0B"/>
    <w:rsid w:val="00FE7BB5"/>
    <w:rsid w:val="00FF1851"/>
    <w:rsid w:val="00FF1AD8"/>
    <w:rsid w:val="00FF41F8"/>
    <w:rsid w:val="00FF4327"/>
    <w:rsid w:val="00FF47DC"/>
    <w:rsid w:val="00FF4A6B"/>
    <w:rsid w:val="00FF4DBB"/>
    <w:rsid w:val="00FF518B"/>
    <w:rsid w:val="00FF592A"/>
    <w:rsid w:val="00FF5B64"/>
    <w:rsid w:val="00FF6712"/>
    <w:rsid w:val="00FF6ABC"/>
    <w:rsid w:val="00FF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c0c0c4,silver,#ddd,#b1b1b1,#b9b9b9,#bebebe,#cacaca,#c2c2c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757"/>
  </w:style>
  <w:style w:type="paragraph" w:styleId="1">
    <w:name w:val="heading 1"/>
    <w:basedOn w:val="a"/>
    <w:next w:val="a"/>
    <w:qFormat/>
    <w:rsid w:val="00350757"/>
    <w:pPr>
      <w:keepNext/>
      <w:outlineLvl w:val="0"/>
    </w:pPr>
    <w:rPr>
      <w:rFonts w:ascii="Arial" w:hAnsi="Arial"/>
      <w:b/>
      <w:sz w:val="22"/>
    </w:rPr>
  </w:style>
  <w:style w:type="paragraph" w:styleId="2">
    <w:name w:val="heading 2"/>
    <w:basedOn w:val="a"/>
    <w:next w:val="a"/>
    <w:qFormat/>
    <w:rsid w:val="00350757"/>
    <w:pPr>
      <w:keepNext/>
      <w:outlineLvl w:val="1"/>
    </w:pPr>
    <w:rPr>
      <w:rFonts w:ascii="Arial" w:hAnsi="Arial"/>
      <w:b/>
      <w:sz w:val="28"/>
    </w:rPr>
  </w:style>
  <w:style w:type="paragraph" w:styleId="3">
    <w:name w:val="heading 3"/>
    <w:basedOn w:val="a"/>
    <w:next w:val="a"/>
    <w:qFormat/>
    <w:rsid w:val="00350757"/>
    <w:pPr>
      <w:keepNext/>
      <w:outlineLvl w:val="2"/>
    </w:pPr>
    <w:rPr>
      <w:rFonts w:ascii="Arial" w:hAnsi="Arial"/>
      <w:b/>
      <w:sz w:val="24"/>
    </w:rPr>
  </w:style>
  <w:style w:type="paragraph" w:styleId="4">
    <w:name w:val="heading 4"/>
    <w:basedOn w:val="a"/>
    <w:next w:val="a"/>
    <w:qFormat/>
    <w:rsid w:val="00350757"/>
    <w:pPr>
      <w:keepNext/>
      <w:outlineLvl w:val="3"/>
    </w:pPr>
    <w:rPr>
      <w:sz w:val="24"/>
    </w:rPr>
  </w:style>
  <w:style w:type="paragraph" w:styleId="5">
    <w:name w:val="heading 5"/>
    <w:basedOn w:val="a"/>
    <w:next w:val="a"/>
    <w:qFormat/>
    <w:rsid w:val="00350757"/>
    <w:pPr>
      <w:keepNext/>
      <w:spacing w:before="60"/>
      <w:outlineLvl w:val="4"/>
    </w:pPr>
    <w:rPr>
      <w:rFonts w:ascii="Arial" w:hAnsi="Arial"/>
      <w:b/>
      <w:color w:val="0000FF"/>
      <w:sz w:val="22"/>
      <w14:shadow w14:blurRad="50800" w14:dist="38100" w14:dir="2700000" w14:sx="100000" w14:sy="100000" w14:kx="0" w14:ky="0" w14:algn="tl">
        <w14:srgbClr w14:val="000000">
          <w14:alpha w14:val="60000"/>
        </w14:srgbClr>
      </w14:shadow>
    </w:rPr>
  </w:style>
  <w:style w:type="paragraph" w:styleId="6">
    <w:name w:val="heading 6"/>
    <w:basedOn w:val="a"/>
    <w:next w:val="a"/>
    <w:qFormat/>
    <w:rsid w:val="00350757"/>
    <w:pPr>
      <w:keepNext/>
      <w:ind w:firstLine="709"/>
      <w:jc w:val="center"/>
      <w:outlineLvl w:val="5"/>
    </w:pPr>
    <w:rPr>
      <w:rFonts w:ascii="Arial" w:hAnsi="Arial"/>
      <w:b/>
      <w:sz w:val="28"/>
    </w:rPr>
  </w:style>
  <w:style w:type="paragraph" w:styleId="7">
    <w:name w:val="heading 7"/>
    <w:basedOn w:val="a"/>
    <w:next w:val="a"/>
    <w:qFormat/>
    <w:rsid w:val="00350757"/>
    <w:pPr>
      <w:keepNext/>
      <w:spacing w:before="120"/>
      <w:jc w:val="both"/>
      <w:outlineLvl w:val="6"/>
    </w:pPr>
    <w:rPr>
      <w:rFonts w:ascii="Arial" w:hAnsi="Arial"/>
      <w:b/>
      <w:sz w:val="28"/>
      <w14:shadow w14:blurRad="50800" w14:dist="38100" w14:dir="2700000" w14:sx="100000" w14:sy="100000" w14:kx="0" w14:ky="0" w14:algn="tl">
        <w14:srgbClr w14:val="000000">
          <w14:alpha w14:val="60000"/>
        </w14:srgbClr>
      </w14:shadow>
    </w:rPr>
  </w:style>
  <w:style w:type="paragraph" w:styleId="8">
    <w:name w:val="heading 8"/>
    <w:basedOn w:val="a"/>
    <w:next w:val="a"/>
    <w:qFormat/>
    <w:rsid w:val="00350757"/>
    <w:pPr>
      <w:keepNext/>
      <w:ind w:left="142" w:hanging="142"/>
      <w:outlineLvl w:val="7"/>
    </w:pPr>
    <w:rPr>
      <w:sz w:val="24"/>
    </w:rPr>
  </w:style>
  <w:style w:type="paragraph" w:styleId="9">
    <w:name w:val="heading 9"/>
    <w:basedOn w:val="a"/>
    <w:next w:val="a"/>
    <w:qFormat/>
    <w:rsid w:val="00350757"/>
    <w:pPr>
      <w:keepNext/>
      <w:spacing w:line="240" w:lineRule="exact"/>
      <w:ind w:left="142"/>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0757"/>
    <w:pPr>
      <w:jc w:val="both"/>
    </w:pPr>
    <w:rPr>
      <w:rFonts w:ascii="Arial" w:hAnsi="Arial"/>
      <w:b/>
      <w:sz w:val="22"/>
    </w:rPr>
  </w:style>
  <w:style w:type="paragraph" w:styleId="a4">
    <w:name w:val="caption"/>
    <w:basedOn w:val="a"/>
    <w:next w:val="a"/>
    <w:qFormat/>
    <w:rsid w:val="00350757"/>
    <w:pPr>
      <w:jc w:val="center"/>
    </w:pPr>
    <w:rPr>
      <w:rFonts w:ascii="Arial" w:hAnsi="Arial"/>
      <w:b/>
      <w:sz w:val="28"/>
    </w:rPr>
  </w:style>
  <w:style w:type="character" w:styleId="a5">
    <w:name w:val="endnote reference"/>
    <w:basedOn w:val="a0"/>
    <w:semiHidden/>
    <w:rsid w:val="00350757"/>
    <w:rPr>
      <w:vertAlign w:val="superscript"/>
    </w:rPr>
  </w:style>
  <w:style w:type="paragraph" w:styleId="a6">
    <w:name w:val="endnote text"/>
    <w:basedOn w:val="a"/>
    <w:semiHidden/>
    <w:rsid w:val="00350757"/>
  </w:style>
  <w:style w:type="paragraph" w:styleId="a7">
    <w:name w:val="header"/>
    <w:basedOn w:val="a"/>
    <w:link w:val="a8"/>
    <w:rsid w:val="00350757"/>
    <w:pPr>
      <w:tabs>
        <w:tab w:val="center" w:pos="4153"/>
        <w:tab w:val="right" w:pos="8306"/>
      </w:tabs>
    </w:pPr>
    <w:rPr>
      <w:sz w:val="24"/>
    </w:rPr>
  </w:style>
  <w:style w:type="character" w:customStyle="1" w:styleId="a8">
    <w:name w:val="Верхний колонтитул Знак"/>
    <w:basedOn w:val="a0"/>
    <w:link w:val="a7"/>
    <w:rsid w:val="00FC77DC"/>
    <w:rPr>
      <w:sz w:val="24"/>
      <w:lang w:val="ru-RU" w:eastAsia="ru-RU" w:bidi="ar-SA"/>
    </w:rPr>
  </w:style>
  <w:style w:type="character" w:styleId="a9">
    <w:name w:val="page number"/>
    <w:basedOn w:val="a0"/>
    <w:rsid w:val="00350757"/>
  </w:style>
  <w:style w:type="paragraph" w:styleId="aa">
    <w:name w:val="footer"/>
    <w:basedOn w:val="a"/>
    <w:rsid w:val="00350757"/>
    <w:pPr>
      <w:tabs>
        <w:tab w:val="center" w:pos="4153"/>
        <w:tab w:val="right" w:pos="8306"/>
      </w:tabs>
    </w:pPr>
  </w:style>
  <w:style w:type="paragraph" w:customStyle="1" w:styleId="caaieiaie2">
    <w:name w:val="caaieiaie 2"/>
    <w:basedOn w:val="a"/>
    <w:next w:val="a"/>
    <w:rsid w:val="00350757"/>
    <w:pPr>
      <w:keepNext/>
      <w:widowControl w:val="0"/>
    </w:pPr>
    <w:rPr>
      <w:b/>
      <w:sz w:val="24"/>
    </w:rPr>
  </w:style>
  <w:style w:type="paragraph" w:customStyle="1" w:styleId="10">
    <w:name w:val="Стиль1"/>
    <w:basedOn w:val="a"/>
    <w:autoRedefine/>
    <w:rsid w:val="00350757"/>
    <w:pPr>
      <w:ind w:firstLine="709"/>
      <w:jc w:val="both"/>
    </w:pPr>
    <w:rPr>
      <w:sz w:val="24"/>
    </w:rPr>
  </w:style>
  <w:style w:type="paragraph" w:customStyle="1" w:styleId="caaieiaie1">
    <w:name w:val="caaieiaie 1"/>
    <w:basedOn w:val="a"/>
    <w:next w:val="a"/>
    <w:rsid w:val="00350757"/>
    <w:pPr>
      <w:keepNext/>
      <w:jc w:val="center"/>
    </w:pPr>
    <w:rPr>
      <w:sz w:val="24"/>
      <w:lang w:val="en-US"/>
    </w:rPr>
  </w:style>
  <w:style w:type="paragraph" w:styleId="20">
    <w:name w:val="Body Text 2"/>
    <w:basedOn w:val="a"/>
    <w:rsid w:val="00350757"/>
    <w:pPr>
      <w:jc w:val="center"/>
    </w:pPr>
    <w:rPr>
      <w:rFonts w:ascii="Arial" w:hAnsi="Arial"/>
      <w:b/>
      <w:sz w:val="28"/>
    </w:rPr>
  </w:style>
  <w:style w:type="paragraph" w:styleId="ab">
    <w:name w:val="Body Text Indent"/>
    <w:basedOn w:val="a"/>
    <w:rsid w:val="00350757"/>
    <w:pPr>
      <w:ind w:right="1701" w:firstLine="284"/>
      <w:jc w:val="both"/>
    </w:pPr>
    <w:rPr>
      <w:sz w:val="24"/>
    </w:rPr>
  </w:style>
  <w:style w:type="paragraph" w:styleId="30">
    <w:name w:val="Body Text Indent 3"/>
    <w:aliases w:val="Знак1"/>
    <w:basedOn w:val="a"/>
    <w:rsid w:val="00350757"/>
    <w:pPr>
      <w:spacing w:line="216" w:lineRule="auto"/>
      <w:ind w:firstLine="851"/>
      <w:jc w:val="both"/>
    </w:pPr>
    <w:rPr>
      <w:sz w:val="28"/>
    </w:rPr>
  </w:style>
  <w:style w:type="paragraph" w:styleId="21">
    <w:name w:val="Body Text Indent 2"/>
    <w:basedOn w:val="a"/>
    <w:link w:val="22"/>
    <w:rsid w:val="00350757"/>
    <w:pPr>
      <w:spacing w:line="192" w:lineRule="auto"/>
      <w:ind w:firstLine="720"/>
      <w:jc w:val="both"/>
    </w:pPr>
    <w:rPr>
      <w:sz w:val="28"/>
    </w:rPr>
  </w:style>
  <w:style w:type="character" w:customStyle="1" w:styleId="22">
    <w:name w:val="Основной текст с отступом 2 Знак"/>
    <w:basedOn w:val="a0"/>
    <w:link w:val="21"/>
    <w:rsid w:val="00CD068D"/>
    <w:rPr>
      <w:sz w:val="28"/>
      <w:lang w:val="ru-RU" w:eastAsia="ru-RU" w:bidi="ar-SA"/>
    </w:rPr>
  </w:style>
  <w:style w:type="character" w:styleId="ac">
    <w:name w:val="footnote reference"/>
    <w:basedOn w:val="a0"/>
    <w:uiPriority w:val="99"/>
    <w:rsid w:val="00350757"/>
    <w:rPr>
      <w:vertAlign w:val="superscript"/>
    </w:rPr>
  </w:style>
  <w:style w:type="paragraph" w:styleId="ad">
    <w:name w:val="footnote text"/>
    <w:basedOn w:val="a"/>
    <w:link w:val="ae"/>
    <w:uiPriority w:val="99"/>
    <w:rsid w:val="00350757"/>
    <w:rPr>
      <w:sz w:val="24"/>
    </w:rPr>
  </w:style>
  <w:style w:type="paragraph" w:styleId="31">
    <w:name w:val="Body Text 3"/>
    <w:basedOn w:val="a"/>
    <w:rsid w:val="00350757"/>
    <w:pPr>
      <w:spacing w:before="120"/>
      <w:jc w:val="both"/>
    </w:pPr>
    <w:rPr>
      <w:sz w:val="28"/>
    </w:rPr>
  </w:style>
  <w:style w:type="paragraph" w:styleId="af">
    <w:name w:val="Normal (Web)"/>
    <w:basedOn w:val="a"/>
    <w:uiPriority w:val="99"/>
    <w:rsid w:val="00BB7CFC"/>
    <w:pPr>
      <w:spacing w:before="100" w:beforeAutospacing="1" w:after="100" w:afterAutospacing="1"/>
    </w:pPr>
    <w:rPr>
      <w:sz w:val="24"/>
      <w:szCs w:val="24"/>
    </w:rPr>
  </w:style>
  <w:style w:type="paragraph" w:styleId="af0">
    <w:name w:val="Title"/>
    <w:aliases w:val=" Знак1"/>
    <w:basedOn w:val="a"/>
    <w:link w:val="af1"/>
    <w:qFormat/>
    <w:rsid w:val="00FC77DC"/>
    <w:pPr>
      <w:widowControl w:val="0"/>
      <w:tabs>
        <w:tab w:val="left" w:pos="7088"/>
      </w:tabs>
      <w:spacing w:before="40" w:after="40" w:line="228" w:lineRule="auto"/>
      <w:jc w:val="center"/>
    </w:pPr>
    <w:rPr>
      <w:rFonts w:ascii="Arial" w:hAnsi="Arial"/>
      <w:b/>
      <w:sz w:val="28"/>
    </w:rPr>
  </w:style>
  <w:style w:type="paragraph" w:customStyle="1" w:styleId="af2">
    <w:name w:val="Знак"/>
    <w:basedOn w:val="a"/>
    <w:rsid w:val="009D68EB"/>
    <w:pPr>
      <w:spacing w:before="100" w:beforeAutospacing="1" w:after="100" w:afterAutospacing="1"/>
    </w:pPr>
    <w:rPr>
      <w:rFonts w:ascii="Tahoma" w:hAnsi="Tahoma"/>
      <w:lang w:val="en-US" w:eastAsia="en-US"/>
    </w:rPr>
  </w:style>
  <w:style w:type="paragraph" w:customStyle="1" w:styleId="ConsNormal">
    <w:name w:val="ConsNormal"/>
    <w:rsid w:val="00C5651A"/>
    <w:pPr>
      <w:autoSpaceDE w:val="0"/>
      <w:autoSpaceDN w:val="0"/>
      <w:adjustRightInd w:val="0"/>
      <w:ind w:right="19772" w:firstLine="720"/>
    </w:pPr>
    <w:rPr>
      <w:rFonts w:ascii="Arial" w:hAnsi="Arial" w:cs="Arial"/>
    </w:rPr>
  </w:style>
  <w:style w:type="paragraph" w:customStyle="1" w:styleId="ConsPlusNormal">
    <w:name w:val="ConsPlusNormal"/>
    <w:rsid w:val="00C5651A"/>
    <w:pPr>
      <w:widowControl w:val="0"/>
      <w:ind w:right="-68" w:firstLine="720"/>
    </w:pPr>
    <w:rPr>
      <w:rFonts w:ascii="Arial" w:hAnsi="Arial"/>
      <w:snapToGrid w:val="0"/>
    </w:rPr>
  </w:style>
  <w:style w:type="paragraph" w:customStyle="1" w:styleId="11">
    <w:name w:val="Список 1"/>
    <w:basedOn w:val="a"/>
    <w:rsid w:val="00CD068D"/>
    <w:pPr>
      <w:tabs>
        <w:tab w:val="num" w:pos="2471"/>
      </w:tabs>
      <w:spacing w:before="120" w:after="120"/>
      <w:ind w:left="360" w:hanging="360"/>
      <w:jc w:val="both"/>
    </w:pPr>
    <w:rPr>
      <w:sz w:val="16"/>
    </w:rPr>
  </w:style>
  <w:style w:type="paragraph" w:customStyle="1" w:styleId="af3">
    <w:name w:val="Список с маркерами"/>
    <w:basedOn w:val="a3"/>
    <w:rsid w:val="00CD068D"/>
    <w:pPr>
      <w:tabs>
        <w:tab w:val="num" w:pos="1080"/>
        <w:tab w:val="num" w:pos="2471"/>
      </w:tabs>
      <w:autoSpaceDE w:val="0"/>
      <w:autoSpaceDN w:val="0"/>
      <w:adjustRightInd w:val="0"/>
      <w:spacing w:before="120" w:line="288" w:lineRule="auto"/>
      <w:ind w:left="1060" w:hanging="340"/>
    </w:pPr>
    <w:rPr>
      <w:rFonts w:ascii="Times New Roman" w:hAnsi="Times New Roman" w:cs="Arial"/>
      <w:b w:val="0"/>
      <w:sz w:val="26"/>
      <w:szCs w:val="24"/>
    </w:rPr>
  </w:style>
  <w:style w:type="paragraph" w:customStyle="1" w:styleId="af4">
    <w:name w:val="Список с номерами"/>
    <w:basedOn w:val="af5"/>
    <w:rsid w:val="00CD068D"/>
    <w:pPr>
      <w:tabs>
        <w:tab w:val="num" w:pos="360"/>
        <w:tab w:val="num" w:pos="1276"/>
      </w:tabs>
      <w:overflowPunct/>
      <w:autoSpaceDE/>
      <w:autoSpaceDN/>
      <w:adjustRightInd/>
      <w:ind w:firstLine="851"/>
      <w:textAlignment w:val="auto"/>
    </w:pPr>
  </w:style>
  <w:style w:type="paragraph" w:customStyle="1" w:styleId="af5">
    <w:name w:val="Абзац"/>
    <w:basedOn w:val="a"/>
    <w:rsid w:val="00CD068D"/>
    <w:pPr>
      <w:overflowPunct w:val="0"/>
      <w:autoSpaceDE w:val="0"/>
      <w:autoSpaceDN w:val="0"/>
      <w:adjustRightInd w:val="0"/>
      <w:spacing w:before="120"/>
      <w:ind w:firstLine="1276"/>
      <w:jc w:val="both"/>
      <w:textAlignment w:val="baseline"/>
    </w:pPr>
    <w:rPr>
      <w:sz w:val="16"/>
    </w:rPr>
  </w:style>
  <w:style w:type="paragraph" w:customStyle="1" w:styleId="12">
    <w:name w:val="Обычный1"/>
    <w:rsid w:val="00CD068D"/>
    <w:pPr>
      <w:widowControl w:val="0"/>
    </w:pPr>
    <w:rPr>
      <w:snapToGrid w:val="0"/>
      <w:sz w:val="24"/>
    </w:rPr>
  </w:style>
  <w:style w:type="character" w:customStyle="1" w:styleId="af6">
    <w:name w:val="Знак Знак Знак"/>
    <w:basedOn w:val="a0"/>
    <w:rsid w:val="00CD068D"/>
    <w:rPr>
      <w:sz w:val="28"/>
      <w:lang w:val="ru-RU" w:eastAsia="ru-RU" w:bidi="ar-SA"/>
    </w:rPr>
  </w:style>
  <w:style w:type="paragraph" w:styleId="13">
    <w:name w:val="index 1"/>
    <w:basedOn w:val="a"/>
    <w:next w:val="a"/>
    <w:semiHidden/>
    <w:rsid w:val="00CD068D"/>
    <w:rPr>
      <w:rFonts w:ascii="Arial" w:hAnsi="Arial"/>
      <w:sz w:val="14"/>
    </w:rPr>
  </w:style>
  <w:style w:type="paragraph" w:styleId="af7">
    <w:name w:val="index heading"/>
    <w:basedOn w:val="a"/>
    <w:next w:val="13"/>
    <w:semiHidden/>
    <w:rsid w:val="000B40A0"/>
    <w:pPr>
      <w:spacing w:line="235" w:lineRule="auto"/>
    </w:pPr>
    <w:rPr>
      <w:sz w:val="24"/>
      <w:szCs w:val="24"/>
    </w:rPr>
  </w:style>
  <w:style w:type="paragraph" w:customStyle="1" w:styleId="caaieiaie3">
    <w:name w:val="caaieiaie 3"/>
    <w:basedOn w:val="a"/>
    <w:next w:val="a"/>
    <w:rsid w:val="00AC3098"/>
    <w:pPr>
      <w:keepNext/>
    </w:pPr>
    <w:rPr>
      <w:sz w:val="24"/>
      <w:szCs w:val="24"/>
    </w:rPr>
  </w:style>
  <w:style w:type="paragraph" w:customStyle="1" w:styleId="14">
    <w:name w:val="Знак1"/>
    <w:basedOn w:val="a"/>
    <w:rsid w:val="00CD64C0"/>
    <w:pPr>
      <w:spacing w:before="100" w:beforeAutospacing="1" w:after="100" w:afterAutospacing="1"/>
    </w:pPr>
    <w:rPr>
      <w:rFonts w:ascii="Tahoma" w:hAnsi="Tahoma"/>
      <w:lang w:val="en-US" w:eastAsia="en-US"/>
    </w:rPr>
  </w:style>
  <w:style w:type="paragraph" w:customStyle="1" w:styleId="af8">
    <w:name w:val="Знак Знак Знак Знак"/>
    <w:basedOn w:val="a"/>
    <w:rsid w:val="000C5109"/>
    <w:pPr>
      <w:spacing w:before="100" w:beforeAutospacing="1" w:after="100" w:afterAutospacing="1"/>
    </w:pPr>
    <w:rPr>
      <w:rFonts w:ascii="Tahoma" w:hAnsi="Tahoma"/>
      <w:lang w:val="en-US" w:eastAsia="en-US"/>
    </w:rPr>
  </w:style>
  <w:style w:type="table" w:styleId="af9">
    <w:name w:val="Table Grid"/>
    <w:basedOn w:val="a1"/>
    <w:rsid w:val="0035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w:basedOn w:val="a"/>
    <w:rsid w:val="001F020F"/>
    <w:pPr>
      <w:spacing w:before="100" w:beforeAutospacing="1" w:after="100" w:afterAutospacing="1"/>
    </w:pPr>
    <w:rPr>
      <w:rFonts w:ascii="Tahoma" w:hAnsi="Tahoma"/>
      <w:lang w:val="en-US" w:eastAsia="en-US"/>
    </w:rPr>
  </w:style>
  <w:style w:type="paragraph" w:styleId="70">
    <w:name w:val="toc 7"/>
    <w:basedOn w:val="a"/>
    <w:next w:val="a"/>
    <w:autoRedefine/>
    <w:semiHidden/>
    <w:rsid w:val="0046693F"/>
    <w:pPr>
      <w:widowControl w:val="0"/>
      <w:ind w:left="1200"/>
    </w:pPr>
  </w:style>
  <w:style w:type="paragraph" w:customStyle="1" w:styleId="afb">
    <w:name w:val="Знак Знак Знак Знак Знак Знак Знак Знак Знак Знак"/>
    <w:basedOn w:val="a"/>
    <w:rsid w:val="0046693F"/>
    <w:pPr>
      <w:spacing w:before="100" w:beforeAutospacing="1" w:after="100" w:afterAutospacing="1"/>
    </w:pPr>
    <w:rPr>
      <w:rFonts w:ascii="Tahoma" w:hAnsi="Tahoma"/>
      <w:lang w:val="en-US" w:eastAsia="en-US"/>
    </w:rPr>
  </w:style>
  <w:style w:type="character" w:customStyle="1" w:styleId="af1">
    <w:name w:val="Название Знак"/>
    <w:aliases w:val=" Знак1 Знак"/>
    <w:basedOn w:val="a0"/>
    <w:link w:val="af0"/>
    <w:rsid w:val="00E43707"/>
    <w:rPr>
      <w:rFonts w:ascii="Arial" w:hAnsi="Arial"/>
      <w:b/>
      <w:sz w:val="28"/>
      <w:lang w:val="ru-RU" w:eastAsia="ru-RU" w:bidi="ar-SA"/>
    </w:rPr>
  </w:style>
  <w:style w:type="paragraph" w:customStyle="1" w:styleId="15">
    <w:name w:val="Знак Знак Знак1"/>
    <w:basedOn w:val="a"/>
    <w:rsid w:val="00627216"/>
    <w:pPr>
      <w:spacing w:before="100" w:beforeAutospacing="1" w:after="100" w:afterAutospacing="1"/>
    </w:pPr>
    <w:rPr>
      <w:rFonts w:ascii="Tahoma" w:hAnsi="Tahoma" w:cs="Tahoma"/>
      <w:lang w:val="en-US" w:eastAsia="en-US"/>
    </w:rPr>
  </w:style>
  <w:style w:type="paragraph" w:customStyle="1" w:styleId="afc">
    <w:name w:val="Знак Знак Знак Знак Знак Знак Знак Знак Знак Знак"/>
    <w:basedOn w:val="a"/>
    <w:rsid w:val="00B1094B"/>
    <w:pPr>
      <w:spacing w:before="100" w:beforeAutospacing="1" w:after="100" w:afterAutospacing="1"/>
    </w:pPr>
    <w:rPr>
      <w:rFonts w:ascii="Tahoma" w:hAnsi="Tahoma"/>
      <w:szCs w:val="24"/>
      <w:lang w:val="en-US" w:eastAsia="en-US"/>
    </w:rPr>
  </w:style>
  <w:style w:type="paragraph" w:customStyle="1" w:styleId="16">
    <w:name w:val="Знак Знак Знак1 Знак"/>
    <w:basedOn w:val="a"/>
    <w:rsid w:val="00BA5DE3"/>
    <w:pPr>
      <w:spacing w:before="100" w:beforeAutospacing="1" w:after="100" w:afterAutospacing="1"/>
    </w:pPr>
    <w:rPr>
      <w:rFonts w:ascii="Tahoma" w:hAnsi="Tahoma" w:cs="Tahoma"/>
      <w:lang w:val="en-US" w:eastAsia="en-US"/>
    </w:rPr>
  </w:style>
  <w:style w:type="paragraph" w:customStyle="1" w:styleId="afd">
    <w:name w:val="Знак Знак Знак Знак Знак"/>
    <w:basedOn w:val="a"/>
    <w:rsid w:val="00D847F5"/>
    <w:pPr>
      <w:spacing w:before="100" w:beforeAutospacing="1" w:after="100" w:afterAutospacing="1"/>
    </w:pPr>
    <w:rPr>
      <w:rFonts w:ascii="Tahoma" w:hAnsi="Tahoma"/>
      <w:lang w:val="en-US" w:eastAsia="en-US"/>
    </w:rPr>
  </w:style>
  <w:style w:type="paragraph" w:customStyle="1" w:styleId="17">
    <w:name w:val="Знак Знак1 Знак"/>
    <w:basedOn w:val="a"/>
    <w:rsid w:val="005358AA"/>
    <w:pPr>
      <w:spacing w:before="100" w:beforeAutospacing="1" w:after="100" w:afterAutospacing="1"/>
    </w:pPr>
    <w:rPr>
      <w:rFonts w:ascii="Tahoma" w:hAnsi="Tahoma"/>
      <w:lang w:val="en-US" w:eastAsia="en-US"/>
    </w:rPr>
  </w:style>
  <w:style w:type="paragraph" w:customStyle="1" w:styleId="text1">
    <w:name w:val="text1"/>
    <w:basedOn w:val="a"/>
    <w:rsid w:val="00847DCA"/>
    <w:pPr>
      <w:spacing w:before="100" w:beforeAutospacing="1" w:after="100" w:afterAutospacing="1"/>
    </w:pPr>
    <w:rPr>
      <w:rFonts w:ascii="Arial Unicode MS" w:eastAsia="Arial Unicode MS" w:hAnsi="Arial Unicode MS" w:cs="Arial Unicode MS"/>
      <w:sz w:val="24"/>
      <w:szCs w:val="24"/>
    </w:rPr>
  </w:style>
  <w:style w:type="paragraph" w:customStyle="1" w:styleId="xl22">
    <w:name w:val="xl22"/>
    <w:basedOn w:val="a"/>
    <w:rsid w:val="000F2993"/>
    <w:pPr>
      <w:spacing w:before="100" w:after="100"/>
      <w:jc w:val="right"/>
    </w:pPr>
    <w:rPr>
      <w:rFonts w:eastAsia="Arial Unicode MS"/>
      <w:sz w:val="24"/>
      <w:szCs w:val="24"/>
    </w:rPr>
  </w:style>
  <w:style w:type="paragraph" w:customStyle="1" w:styleId="18">
    <w:name w:val="Обычный1"/>
    <w:rsid w:val="00C0554E"/>
    <w:pPr>
      <w:widowControl w:val="0"/>
      <w:ind w:right="-108"/>
    </w:pPr>
    <w:rPr>
      <w:snapToGrid w:val="0"/>
      <w:sz w:val="24"/>
    </w:rPr>
  </w:style>
  <w:style w:type="paragraph" w:customStyle="1" w:styleId="19">
    <w:name w:val="Знак Знак Знак Знак1 Знак"/>
    <w:basedOn w:val="a"/>
    <w:rsid w:val="00033B1C"/>
    <w:pPr>
      <w:spacing w:before="100" w:beforeAutospacing="1" w:after="100" w:afterAutospacing="1"/>
    </w:pPr>
    <w:rPr>
      <w:rFonts w:ascii="Tahoma" w:hAnsi="Tahoma"/>
      <w:lang w:val="en-US" w:eastAsia="en-US"/>
    </w:rPr>
  </w:style>
  <w:style w:type="character" w:styleId="afe">
    <w:name w:val="Hyperlink"/>
    <w:basedOn w:val="a0"/>
    <w:rsid w:val="00195399"/>
    <w:rPr>
      <w:color w:val="0000FF"/>
      <w:u w:val="single"/>
    </w:rPr>
  </w:style>
  <w:style w:type="paragraph" w:customStyle="1" w:styleId="120">
    <w:name w:val="Обычный12"/>
    <w:uiPriority w:val="99"/>
    <w:rsid w:val="000B569A"/>
    <w:pPr>
      <w:widowControl w:val="0"/>
    </w:pPr>
  </w:style>
  <w:style w:type="paragraph" w:styleId="aff">
    <w:name w:val="List Paragraph"/>
    <w:basedOn w:val="a"/>
    <w:uiPriority w:val="34"/>
    <w:qFormat/>
    <w:rsid w:val="00F5351D"/>
    <w:pPr>
      <w:ind w:left="720"/>
      <w:contextualSpacing/>
    </w:pPr>
  </w:style>
  <w:style w:type="character" w:customStyle="1" w:styleId="apple-converted-space">
    <w:name w:val="apple-converted-space"/>
    <w:basedOn w:val="a0"/>
    <w:rsid w:val="008B3007"/>
  </w:style>
  <w:style w:type="character" w:customStyle="1" w:styleId="ae">
    <w:name w:val="Текст сноски Знак"/>
    <w:basedOn w:val="a0"/>
    <w:link w:val="ad"/>
    <w:uiPriority w:val="99"/>
    <w:rsid w:val="007F13A5"/>
    <w:rPr>
      <w:sz w:val="24"/>
    </w:rPr>
  </w:style>
  <w:style w:type="paragraph" w:styleId="aff0">
    <w:name w:val="Balloon Text"/>
    <w:basedOn w:val="a"/>
    <w:link w:val="aff1"/>
    <w:rsid w:val="008D107E"/>
    <w:rPr>
      <w:rFonts w:ascii="Tahoma" w:hAnsi="Tahoma" w:cs="Tahoma"/>
      <w:sz w:val="16"/>
      <w:szCs w:val="16"/>
    </w:rPr>
  </w:style>
  <w:style w:type="character" w:customStyle="1" w:styleId="aff1">
    <w:name w:val="Текст выноски Знак"/>
    <w:basedOn w:val="a0"/>
    <w:link w:val="aff0"/>
    <w:rsid w:val="008D107E"/>
    <w:rPr>
      <w:rFonts w:ascii="Tahoma" w:hAnsi="Tahoma" w:cs="Tahoma"/>
      <w:sz w:val="16"/>
      <w:szCs w:val="16"/>
    </w:rPr>
  </w:style>
  <w:style w:type="paragraph" w:customStyle="1" w:styleId="xl23">
    <w:name w:val="xl23"/>
    <w:basedOn w:val="a"/>
    <w:rsid w:val="00130997"/>
    <w:pPr>
      <w:pBdr>
        <w:left w:val="single" w:sz="8" w:space="0" w:color="auto"/>
        <w:right w:val="single" w:sz="8" w:space="0" w:color="auto"/>
      </w:pBdr>
      <w:spacing w:before="100" w:beforeAutospacing="1" w:after="100" w:afterAutospacing="1"/>
      <w:jc w:val="center"/>
    </w:pPr>
    <w:rPr>
      <w:rFonts w:ascii="Arial CYR" w:eastAsia="Arial Unicode MS" w:hAnsi="Arial CYR" w:cs="Arial CYR"/>
      <w:sz w:val="24"/>
      <w:szCs w:val="24"/>
    </w:rPr>
  </w:style>
  <w:style w:type="paragraph" w:styleId="aff2">
    <w:name w:val="List"/>
    <w:basedOn w:val="a"/>
    <w:rsid w:val="00130997"/>
    <w:pPr>
      <w:ind w:left="283" w:hanging="283"/>
    </w:pPr>
  </w:style>
  <w:style w:type="paragraph" w:customStyle="1" w:styleId="aff3">
    <w:name w:val="Знак Знак Знак Знак"/>
    <w:basedOn w:val="a"/>
    <w:rsid w:val="005660E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757"/>
  </w:style>
  <w:style w:type="paragraph" w:styleId="1">
    <w:name w:val="heading 1"/>
    <w:basedOn w:val="a"/>
    <w:next w:val="a"/>
    <w:qFormat/>
    <w:rsid w:val="00350757"/>
    <w:pPr>
      <w:keepNext/>
      <w:outlineLvl w:val="0"/>
    </w:pPr>
    <w:rPr>
      <w:rFonts w:ascii="Arial" w:hAnsi="Arial"/>
      <w:b/>
      <w:sz w:val="22"/>
    </w:rPr>
  </w:style>
  <w:style w:type="paragraph" w:styleId="2">
    <w:name w:val="heading 2"/>
    <w:basedOn w:val="a"/>
    <w:next w:val="a"/>
    <w:qFormat/>
    <w:rsid w:val="00350757"/>
    <w:pPr>
      <w:keepNext/>
      <w:outlineLvl w:val="1"/>
    </w:pPr>
    <w:rPr>
      <w:rFonts w:ascii="Arial" w:hAnsi="Arial"/>
      <w:b/>
      <w:sz w:val="28"/>
    </w:rPr>
  </w:style>
  <w:style w:type="paragraph" w:styleId="3">
    <w:name w:val="heading 3"/>
    <w:basedOn w:val="a"/>
    <w:next w:val="a"/>
    <w:qFormat/>
    <w:rsid w:val="00350757"/>
    <w:pPr>
      <w:keepNext/>
      <w:outlineLvl w:val="2"/>
    </w:pPr>
    <w:rPr>
      <w:rFonts w:ascii="Arial" w:hAnsi="Arial"/>
      <w:b/>
      <w:sz w:val="24"/>
    </w:rPr>
  </w:style>
  <w:style w:type="paragraph" w:styleId="4">
    <w:name w:val="heading 4"/>
    <w:basedOn w:val="a"/>
    <w:next w:val="a"/>
    <w:qFormat/>
    <w:rsid w:val="00350757"/>
    <w:pPr>
      <w:keepNext/>
      <w:outlineLvl w:val="3"/>
    </w:pPr>
    <w:rPr>
      <w:sz w:val="24"/>
    </w:rPr>
  </w:style>
  <w:style w:type="paragraph" w:styleId="5">
    <w:name w:val="heading 5"/>
    <w:basedOn w:val="a"/>
    <w:next w:val="a"/>
    <w:qFormat/>
    <w:rsid w:val="00350757"/>
    <w:pPr>
      <w:keepNext/>
      <w:spacing w:before="60"/>
      <w:outlineLvl w:val="4"/>
    </w:pPr>
    <w:rPr>
      <w:rFonts w:ascii="Arial" w:hAnsi="Arial"/>
      <w:b/>
      <w:color w:val="0000FF"/>
      <w:sz w:val="22"/>
      <w14:shadow w14:blurRad="50800" w14:dist="38100" w14:dir="2700000" w14:sx="100000" w14:sy="100000" w14:kx="0" w14:ky="0" w14:algn="tl">
        <w14:srgbClr w14:val="000000">
          <w14:alpha w14:val="60000"/>
        </w14:srgbClr>
      </w14:shadow>
    </w:rPr>
  </w:style>
  <w:style w:type="paragraph" w:styleId="6">
    <w:name w:val="heading 6"/>
    <w:basedOn w:val="a"/>
    <w:next w:val="a"/>
    <w:qFormat/>
    <w:rsid w:val="00350757"/>
    <w:pPr>
      <w:keepNext/>
      <w:ind w:firstLine="709"/>
      <w:jc w:val="center"/>
      <w:outlineLvl w:val="5"/>
    </w:pPr>
    <w:rPr>
      <w:rFonts w:ascii="Arial" w:hAnsi="Arial"/>
      <w:b/>
      <w:sz w:val="28"/>
    </w:rPr>
  </w:style>
  <w:style w:type="paragraph" w:styleId="7">
    <w:name w:val="heading 7"/>
    <w:basedOn w:val="a"/>
    <w:next w:val="a"/>
    <w:qFormat/>
    <w:rsid w:val="00350757"/>
    <w:pPr>
      <w:keepNext/>
      <w:spacing w:before="120"/>
      <w:jc w:val="both"/>
      <w:outlineLvl w:val="6"/>
    </w:pPr>
    <w:rPr>
      <w:rFonts w:ascii="Arial" w:hAnsi="Arial"/>
      <w:b/>
      <w:sz w:val="28"/>
      <w14:shadow w14:blurRad="50800" w14:dist="38100" w14:dir="2700000" w14:sx="100000" w14:sy="100000" w14:kx="0" w14:ky="0" w14:algn="tl">
        <w14:srgbClr w14:val="000000">
          <w14:alpha w14:val="60000"/>
        </w14:srgbClr>
      </w14:shadow>
    </w:rPr>
  </w:style>
  <w:style w:type="paragraph" w:styleId="8">
    <w:name w:val="heading 8"/>
    <w:basedOn w:val="a"/>
    <w:next w:val="a"/>
    <w:qFormat/>
    <w:rsid w:val="00350757"/>
    <w:pPr>
      <w:keepNext/>
      <w:ind w:left="142" w:hanging="142"/>
      <w:outlineLvl w:val="7"/>
    </w:pPr>
    <w:rPr>
      <w:sz w:val="24"/>
    </w:rPr>
  </w:style>
  <w:style w:type="paragraph" w:styleId="9">
    <w:name w:val="heading 9"/>
    <w:basedOn w:val="a"/>
    <w:next w:val="a"/>
    <w:qFormat/>
    <w:rsid w:val="00350757"/>
    <w:pPr>
      <w:keepNext/>
      <w:spacing w:line="240" w:lineRule="exact"/>
      <w:ind w:left="142"/>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0757"/>
    <w:pPr>
      <w:jc w:val="both"/>
    </w:pPr>
    <w:rPr>
      <w:rFonts w:ascii="Arial" w:hAnsi="Arial"/>
      <w:b/>
      <w:sz w:val="22"/>
    </w:rPr>
  </w:style>
  <w:style w:type="paragraph" w:styleId="a4">
    <w:name w:val="caption"/>
    <w:basedOn w:val="a"/>
    <w:next w:val="a"/>
    <w:qFormat/>
    <w:rsid w:val="00350757"/>
    <w:pPr>
      <w:jc w:val="center"/>
    </w:pPr>
    <w:rPr>
      <w:rFonts w:ascii="Arial" w:hAnsi="Arial"/>
      <w:b/>
      <w:sz w:val="28"/>
    </w:rPr>
  </w:style>
  <w:style w:type="character" w:styleId="a5">
    <w:name w:val="endnote reference"/>
    <w:basedOn w:val="a0"/>
    <w:semiHidden/>
    <w:rsid w:val="00350757"/>
    <w:rPr>
      <w:vertAlign w:val="superscript"/>
    </w:rPr>
  </w:style>
  <w:style w:type="paragraph" w:styleId="a6">
    <w:name w:val="endnote text"/>
    <w:basedOn w:val="a"/>
    <w:semiHidden/>
    <w:rsid w:val="00350757"/>
  </w:style>
  <w:style w:type="paragraph" w:styleId="a7">
    <w:name w:val="header"/>
    <w:basedOn w:val="a"/>
    <w:link w:val="a8"/>
    <w:rsid w:val="00350757"/>
    <w:pPr>
      <w:tabs>
        <w:tab w:val="center" w:pos="4153"/>
        <w:tab w:val="right" w:pos="8306"/>
      </w:tabs>
    </w:pPr>
    <w:rPr>
      <w:sz w:val="24"/>
    </w:rPr>
  </w:style>
  <w:style w:type="character" w:customStyle="1" w:styleId="a8">
    <w:name w:val="Верхний колонтитул Знак"/>
    <w:basedOn w:val="a0"/>
    <w:link w:val="a7"/>
    <w:rsid w:val="00FC77DC"/>
    <w:rPr>
      <w:sz w:val="24"/>
      <w:lang w:val="ru-RU" w:eastAsia="ru-RU" w:bidi="ar-SA"/>
    </w:rPr>
  </w:style>
  <w:style w:type="character" w:styleId="a9">
    <w:name w:val="page number"/>
    <w:basedOn w:val="a0"/>
    <w:rsid w:val="00350757"/>
  </w:style>
  <w:style w:type="paragraph" w:styleId="aa">
    <w:name w:val="footer"/>
    <w:basedOn w:val="a"/>
    <w:rsid w:val="00350757"/>
    <w:pPr>
      <w:tabs>
        <w:tab w:val="center" w:pos="4153"/>
        <w:tab w:val="right" w:pos="8306"/>
      </w:tabs>
    </w:pPr>
  </w:style>
  <w:style w:type="paragraph" w:customStyle="1" w:styleId="caaieiaie2">
    <w:name w:val="caaieiaie 2"/>
    <w:basedOn w:val="a"/>
    <w:next w:val="a"/>
    <w:rsid w:val="00350757"/>
    <w:pPr>
      <w:keepNext/>
      <w:widowControl w:val="0"/>
    </w:pPr>
    <w:rPr>
      <w:b/>
      <w:sz w:val="24"/>
    </w:rPr>
  </w:style>
  <w:style w:type="paragraph" w:customStyle="1" w:styleId="10">
    <w:name w:val="Стиль1"/>
    <w:basedOn w:val="a"/>
    <w:autoRedefine/>
    <w:rsid w:val="00350757"/>
    <w:pPr>
      <w:ind w:firstLine="709"/>
      <w:jc w:val="both"/>
    </w:pPr>
    <w:rPr>
      <w:sz w:val="24"/>
    </w:rPr>
  </w:style>
  <w:style w:type="paragraph" w:customStyle="1" w:styleId="caaieiaie1">
    <w:name w:val="caaieiaie 1"/>
    <w:basedOn w:val="a"/>
    <w:next w:val="a"/>
    <w:rsid w:val="00350757"/>
    <w:pPr>
      <w:keepNext/>
      <w:jc w:val="center"/>
    </w:pPr>
    <w:rPr>
      <w:sz w:val="24"/>
      <w:lang w:val="en-US"/>
    </w:rPr>
  </w:style>
  <w:style w:type="paragraph" w:styleId="20">
    <w:name w:val="Body Text 2"/>
    <w:basedOn w:val="a"/>
    <w:rsid w:val="00350757"/>
    <w:pPr>
      <w:jc w:val="center"/>
    </w:pPr>
    <w:rPr>
      <w:rFonts w:ascii="Arial" w:hAnsi="Arial"/>
      <w:b/>
      <w:sz w:val="28"/>
    </w:rPr>
  </w:style>
  <w:style w:type="paragraph" w:styleId="ab">
    <w:name w:val="Body Text Indent"/>
    <w:basedOn w:val="a"/>
    <w:rsid w:val="00350757"/>
    <w:pPr>
      <w:ind w:right="1701" w:firstLine="284"/>
      <w:jc w:val="both"/>
    </w:pPr>
    <w:rPr>
      <w:sz w:val="24"/>
    </w:rPr>
  </w:style>
  <w:style w:type="paragraph" w:styleId="30">
    <w:name w:val="Body Text Indent 3"/>
    <w:aliases w:val="Знак1"/>
    <w:basedOn w:val="a"/>
    <w:rsid w:val="00350757"/>
    <w:pPr>
      <w:spacing w:line="216" w:lineRule="auto"/>
      <w:ind w:firstLine="851"/>
      <w:jc w:val="both"/>
    </w:pPr>
    <w:rPr>
      <w:sz w:val="28"/>
    </w:rPr>
  </w:style>
  <w:style w:type="paragraph" w:styleId="21">
    <w:name w:val="Body Text Indent 2"/>
    <w:basedOn w:val="a"/>
    <w:link w:val="22"/>
    <w:rsid w:val="00350757"/>
    <w:pPr>
      <w:spacing w:line="192" w:lineRule="auto"/>
      <w:ind w:firstLine="720"/>
      <w:jc w:val="both"/>
    </w:pPr>
    <w:rPr>
      <w:sz w:val="28"/>
    </w:rPr>
  </w:style>
  <w:style w:type="character" w:customStyle="1" w:styleId="22">
    <w:name w:val="Основной текст с отступом 2 Знак"/>
    <w:basedOn w:val="a0"/>
    <w:link w:val="21"/>
    <w:rsid w:val="00CD068D"/>
    <w:rPr>
      <w:sz w:val="28"/>
      <w:lang w:val="ru-RU" w:eastAsia="ru-RU" w:bidi="ar-SA"/>
    </w:rPr>
  </w:style>
  <w:style w:type="character" w:styleId="ac">
    <w:name w:val="footnote reference"/>
    <w:basedOn w:val="a0"/>
    <w:uiPriority w:val="99"/>
    <w:rsid w:val="00350757"/>
    <w:rPr>
      <w:vertAlign w:val="superscript"/>
    </w:rPr>
  </w:style>
  <w:style w:type="paragraph" w:styleId="ad">
    <w:name w:val="footnote text"/>
    <w:basedOn w:val="a"/>
    <w:link w:val="ae"/>
    <w:uiPriority w:val="99"/>
    <w:rsid w:val="00350757"/>
    <w:rPr>
      <w:sz w:val="24"/>
    </w:rPr>
  </w:style>
  <w:style w:type="paragraph" w:styleId="31">
    <w:name w:val="Body Text 3"/>
    <w:basedOn w:val="a"/>
    <w:rsid w:val="00350757"/>
    <w:pPr>
      <w:spacing w:before="120"/>
      <w:jc w:val="both"/>
    </w:pPr>
    <w:rPr>
      <w:sz w:val="28"/>
    </w:rPr>
  </w:style>
  <w:style w:type="paragraph" w:styleId="af">
    <w:name w:val="Normal (Web)"/>
    <w:basedOn w:val="a"/>
    <w:uiPriority w:val="99"/>
    <w:rsid w:val="00BB7CFC"/>
    <w:pPr>
      <w:spacing w:before="100" w:beforeAutospacing="1" w:after="100" w:afterAutospacing="1"/>
    </w:pPr>
    <w:rPr>
      <w:sz w:val="24"/>
      <w:szCs w:val="24"/>
    </w:rPr>
  </w:style>
  <w:style w:type="paragraph" w:styleId="af0">
    <w:name w:val="Title"/>
    <w:aliases w:val=" Знак1"/>
    <w:basedOn w:val="a"/>
    <w:link w:val="af1"/>
    <w:qFormat/>
    <w:rsid w:val="00FC77DC"/>
    <w:pPr>
      <w:widowControl w:val="0"/>
      <w:tabs>
        <w:tab w:val="left" w:pos="7088"/>
      </w:tabs>
      <w:spacing w:before="40" w:after="40" w:line="228" w:lineRule="auto"/>
      <w:jc w:val="center"/>
    </w:pPr>
    <w:rPr>
      <w:rFonts w:ascii="Arial" w:hAnsi="Arial"/>
      <w:b/>
      <w:sz w:val="28"/>
    </w:rPr>
  </w:style>
  <w:style w:type="paragraph" w:customStyle="1" w:styleId="af2">
    <w:name w:val="Знак"/>
    <w:basedOn w:val="a"/>
    <w:rsid w:val="009D68EB"/>
    <w:pPr>
      <w:spacing w:before="100" w:beforeAutospacing="1" w:after="100" w:afterAutospacing="1"/>
    </w:pPr>
    <w:rPr>
      <w:rFonts w:ascii="Tahoma" w:hAnsi="Tahoma"/>
      <w:lang w:val="en-US" w:eastAsia="en-US"/>
    </w:rPr>
  </w:style>
  <w:style w:type="paragraph" w:customStyle="1" w:styleId="ConsNormal">
    <w:name w:val="ConsNormal"/>
    <w:rsid w:val="00C5651A"/>
    <w:pPr>
      <w:autoSpaceDE w:val="0"/>
      <w:autoSpaceDN w:val="0"/>
      <w:adjustRightInd w:val="0"/>
      <w:ind w:right="19772" w:firstLine="720"/>
    </w:pPr>
    <w:rPr>
      <w:rFonts w:ascii="Arial" w:hAnsi="Arial" w:cs="Arial"/>
    </w:rPr>
  </w:style>
  <w:style w:type="paragraph" w:customStyle="1" w:styleId="ConsPlusNormal">
    <w:name w:val="ConsPlusNormal"/>
    <w:rsid w:val="00C5651A"/>
    <w:pPr>
      <w:widowControl w:val="0"/>
      <w:ind w:right="-68" w:firstLine="720"/>
    </w:pPr>
    <w:rPr>
      <w:rFonts w:ascii="Arial" w:hAnsi="Arial"/>
      <w:snapToGrid w:val="0"/>
    </w:rPr>
  </w:style>
  <w:style w:type="paragraph" w:customStyle="1" w:styleId="11">
    <w:name w:val="Список 1"/>
    <w:basedOn w:val="a"/>
    <w:rsid w:val="00CD068D"/>
    <w:pPr>
      <w:tabs>
        <w:tab w:val="num" w:pos="2471"/>
      </w:tabs>
      <w:spacing w:before="120" w:after="120"/>
      <w:ind w:left="360" w:hanging="360"/>
      <w:jc w:val="both"/>
    </w:pPr>
    <w:rPr>
      <w:sz w:val="16"/>
    </w:rPr>
  </w:style>
  <w:style w:type="paragraph" w:customStyle="1" w:styleId="af3">
    <w:name w:val="Список с маркерами"/>
    <w:basedOn w:val="a3"/>
    <w:rsid w:val="00CD068D"/>
    <w:pPr>
      <w:tabs>
        <w:tab w:val="num" w:pos="1080"/>
        <w:tab w:val="num" w:pos="2471"/>
      </w:tabs>
      <w:autoSpaceDE w:val="0"/>
      <w:autoSpaceDN w:val="0"/>
      <w:adjustRightInd w:val="0"/>
      <w:spacing w:before="120" w:line="288" w:lineRule="auto"/>
      <w:ind w:left="1060" w:hanging="340"/>
    </w:pPr>
    <w:rPr>
      <w:rFonts w:ascii="Times New Roman" w:hAnsi="Times New Roman" w:cs="Arial"/>
      <w:b w:val="0"/>
      <w:sz w:val="26"/>
      <w:szCs w:val="24"/>
    </w:rPr>
  </w:style>
  <w:style w:type="paragraph" w:customStyle="1" w:styleId="af4">
    <w:name w:val="Список с номерами"/>
    <w:basedOn w:val="af5"/>
    <w:rsid w:val="00CD068D"/>
    <w:pPr>
      <w:tabs>
        <w:tab w:val="num" w:pos="360"/>
        <w:tab w:val="num" w:pos="1276"/>
      </w:tabs>
      <w:overflowPunct/>
      <w:autoSpaceDE/>
      <w:autoSpaceDN/>
      <w:adjustRightInd/>
      <w:ind w:firstLine="851"/>
      <w:textAlignment w:val="auto"/>
    </w:pPr>
  </w:style>
  <w:style w:type="paragraph" w:customStyle="1" w:styleId="af5">
    <w:name w:val="Абзац"/>
    <w:basedOn w:val="a"/>
    <w:rsid w:val="00CD068D"/>
    <w:pPr>
      <w:overflowPunct w:val="0"/>
      <w:autoSpaceDE w:val="0"/>
      <w:autoSpaceDN w:val="0"/>
      <w:adjustRightInd w:val="0"/>
      <w:spacing w:before="120"/>
      <w:ind w:firstLine="1276"/>
      <w:jc w:val="both"/>
      <w:textAlignment w:val="baseline"/>
    </w:pPr>
    <w:rPr>
      <w:sz w:val="16"/>
    </w:rPr>
  </w:style>
  <w:style w:type="paragraph" w:customStyle="1" w:styleId="12">
    <w:name w:val="Обычный1"/>
    <w:rsid w:val="00CD068D"/>
    <w:pPr>
      <w:widowControl w:val="0"/>
    </w:pPr>
    <w:rPr>
      <w:snapToGrid w:val="0"/>
      <w:sz w:val="24"/>
    </w:rPr>
  </w:style>
  <w:style w:type="character" w:customStyle="1" w:styleId="af6">
    <w:name w:val="Знак Знак Знак"/>
    <w:basedOn w:val="a0"/>
    <w:rsid w:val="00CD068D"/>
    <w:rPr>
      <w:sz w:val="28"/>
      <w:lang w:val="ru-RU" w:eastAsia="ru-RU" w:bidi="ar-SA"/>
    </w:rPr>
  </w:style>
  <w:style w:type="paragraph" w:styleId="13">
    <w:name w:val="index 1"/>
    <w:basedOn w:val="a"/>
    <w:next w:val="a"/>
    <w:semiHidden/>
    <w:rsid w:val="00CD068D"/>
    <w:rPr>
      <w:rFonts w:ascii="Arial" w:hAnsi="Arial"/>
      <w:sz w:val="14"/>
    </w:rPr>
  </w:style>
  <w:style w:type="paragraph" w:styleId="af7">
    <w:name w:val="index heading"/>
    <w:basedOn w:val="a"/>
    <w:next w:val="13"/>
    <w:semiHidden/>
    <w:rsid w:val="000B40A0"/>
    <w:pPr>
      <w:spacing w:line="235" w:lineRule="auto"/>
    </w:pPr>
    <w:rPr>
      <w:sz w:val="24"/>
      <w:szCs w:val="24"/>
    </w:rPr>
  </w:style>
  <w:style w:type="paragraph" w:customStyle="1" w:styleId="caaieiaie3">
    <w:name w:val="caaieiaie 3"/>
    <w:basedOn w:val="a"/>
    <w:next w:val="a"/>
    <w:rsid w:val="00AC3098"/>
    <w:pPr>
      <w:keepNext/>
    </w:pPr>
    <w:rPr>
      <w:sz w:val="24"/>
      <w:szCs w:val="24"/>
    </w:rPr>
  </w:style>
  <w:style w:type="paragraph" w:customStyle="1" w:styleId="14">
    <w:name w:val="Знак1"/>
    <w:basedOn w:val="a"/>
    <w:rsid w:val="00CD64C0"/>
    <w:pPr>
      <w:spacing w:before="100" w:beforeAutospacing="1" w:after="100" w:afterAutospacing="1"/>
    </w:pPr>
    <w:rPr>
      <w:rFonts w:ascii="Tahoma" w:hAnsi="Tahoma"/>
      <w:lang w:val="en-US" w:eastAsia="en-US"/>
    </w:rPr>
  </w:style>
  <w:style w:type="paragraph" w:customStyle="1" w:styleId="af8">
    <w:name w:val="Знак Знак Знак Знак"/>
    <w:basedOn w:val="a"/>
    <w:rsid w:val="000C5109"/>
    <w:pPr>
      <w:spacing w:before="100" w:beforeAutospacing="1" w:after="100" w:afterAutospacing="1"/>
    </w:pPr>
    <w:rPr>
      <w:rFonts w:ascii="Tahoma" w:hAnsi="Tahoma"/>
      <w:lang w:val="en-US" w:eastAsia="en-US"/>
    </w:rPr>
  </w:style>
  <w:style w:type="table" w:styleId="af9">
    <w:name w:val="Table Grid"/>
    <w:basedOn w:val="a1"/>
    <w:rsid w:val="0035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w:basedOn w:val="a"/>
    <w:rsid w:val="001F020F"/>
    <w:pPr>
      <w:spacing w:before="100" w:beforeAutospacing="1" w:after="100" w:afterAutospacing="1"/>
    </w:pPr>
    <w:rPr>
      <w:rFonts w:ascii="Tahoma" w:hAnsi="Tahoma"/>
      <w:lang w:val="en-US" w:eastAsia="en-US"/>
    </w:rPr>
  </w:style>
  <w:style w:type="paragraph" w:styleId="70">
    <w:name w:val="toc 7"/>
    <w:basedOn w:val="a"/>
    <w:next w:val="a"/>
    <w:autoRedefine/>
    <w:semiHidden/>
    <w:rsid w:val="0046693F"/>
    <w:pPr>
      <w:widowControl w:val="0"/>
      <w:ind w:left="1200"/>
    </w:pPr>
  </w:style>
  <w:style w:type="paragraph" w:customStyle="1" w:styleId="afb">
    <w:name w:val="Знак Знак Знак Знак Знак Знак Знак Знак Знак Знак"/>
    <w:basedOn w:val="a"/>
    <w:rsid w:val="0046693F"/>
    <w:pPr>
      <w:spacing w:before="100" w:beforeAutospacing="1" w:after="100" w:afterAutospacing="1"/>
    </w:pPr>
    <w:rPr>
      <w:rFonts w:ascii="Tahoma" w:hAnsi="Tahoma"/>
      <w:lang w:val="en-US" w:eastAsia="en-US"/>
    </w:rPr>
  </w:style>
  <w:style w:type="character" w:customStyle="1" w:styleId="af1">
    <w:name w:val="Название Знак"/>
    <w:aliases w:val=" Знак1 Знак"/>
    <w:basedOn w:val="a0"/>
    <w:link w:val="af0"/>
    <w:rsid w:val="00E43707"/>
    <w:rPr>
      <w:rFonts w:ascii="Arial" w:hAnsi="Arial"/>
      <w:b/>
      <w:sz w:val="28"/>
      <w:lang w:val="ru-RU" w:eastAsia="ru-RU" w:bidi="ar-SA"/>
    </w:rPr>
  </w:style>
  <w:style w:type="paragraph" w:customStyle="1" w:styleId="15">
    <w:name w:val="Знак Знак Знак1"/>
    <w:basedOn w:val="a"/>
    <w:rsid w:val="00627216"/>
    <w:pPr>
      <w:spacing w:before="100" w:beforeAutospacing="1" w:after="100" w:afterAutospacing="1"/>
    </w:pPr>
    <w:rPr>
      <w:rFonts w:ascii="Tahoma" w:hAnsi="Tahoma" w:cs="Tahoma"/>
      <w:lang w:val="en-US" w:eastAsia="en-US"/>
    </w:rPr>
  </w:style>
  <w:style w:type="paragraph" w:customStyle="1" w:styleId="afc">
    <w:name w:val="Знак Знак Знак Знак Знак Знак Знак Знак Знак Знак"/>
    <w:basedOn w:val="a"/>
    <w:rsid w:val="00B1094B"/>
    <w:pPr>
      <w:spacing w:before="100" w:beforeAutospacing="1" w:after="100" w:afterAutospacing="1"/>
    </w:pPr>
    <w:rPr>
      <w:rFonts w:ascii="Tahoma" w:hAnsi="Tahoma"/>
      <w:szCs w:val="24"/>
      <w:lang w:val="en-US" w:eastAsia="en-US"/>
    </w:rPr>
  </w:style>
  <w:style w:type="paragraph" w:customStyle="1" w:styleId="16">
    <w:name w:val="Знак Знак Знак1 Знак"/>
    <w:basedOn w:val="a"/>
    <w:rsid w:val="00BA5DE3"/>
    <w:pPr>
      <w:spacing w:before="100" w:beforeAutospacing="1" w:after="100" w:afterAutospacing="1"/>
    </w:pPr>
    <w:rPr>
      <w:rFonts w:ascii="Tahoma" w:hAnsi="Tahoma" w:cs="Tahoma"/>
      <w:lang w:val="en-US" w:eastAsia="en-US"/>
    </w:rPr>
  </w:style>
  <w:style w:type="paragraph" w:customStyle="1" w:styleId="afd">
    <w:name w:val="Знак Знак Знак Знак Знак"/>
    <w:basedOn w:val="a"/>
    <w:rsid w:val="00D847F5"/>
    <w:pPr>
      <w:spacing w:before="100" w:beforeAutospacing="1" w:after="100" w:afterAutospacing="1"/>
    </w:pPr>
    <w:rPr>
      <w:rFonts w:ascii="Tahoma" w:hAnsi="Tahoma"/>
      <w:lang w:val="en-US" w:eastAsia="en-US"/>
    </w:rPr>
  </w:style>
  <w:style w:type="paragraph" w:customStyle="1" w:styleId="17">
    <w:name w:val="Знак Знак1 Знак"/>
    <w:basedOn w:val="a"/>
    <w:rsid w:val="005358AA"/>
    <w:pPr>
      <w:spacing w:before="100" w:beforeAutospacing="1" w:after="100" w:afterAutospacing="1"/>
    </w:pPr>
    <w:rPr>
      <w:rFonts w:ascii="Tahoma" w:hAnsi="Tahoma"/>
      <w:lang w:val="en-US" w:eastAsia="en-US"/>
    </w:rPr>
  </w:style>
  <w:style w:type="paragraph" w:customStyle="1" w:styleId="text1">
    <w:name w:val="text1"/>
    <w:basedOn w:val="a"/>
    <w:rsid w:val="00847DCA"/>
    <w:pPr>
      <w:spacing w:before="100" w:beforeAutospacing="1" w:after="100" w:afterAutospacing="1"/>
    </w:pPr>
    <w:rPr>
      <w:rFonts w:ascii="Arial Unicode MS" w:eastAsia="Arial Unicode MS" w:hAnsi="Arial Unicode MS" w:cs="Arial Unicode MS"/>
      <w:sz w:val="24"/>
      <w:szCs w:val="24"/>
    </w:rPr>
  </w:style>
  <w:style w:type="paragraph" w:customStyle="1" w:styleId="xl22">
    <w:name w:val="xl22"/>
    <w:basedOn w:val="a"/>
    <w:rsid w:val="000F2993"/>
    <w:pPr>
      <w:spacing w:before="100" w:after="100"/>
      <w:jc w:val="right"/>
    </w:pPr>
    <w:rPr>
      <w:rFonts w:eastAsia="Arial Unicode MS"/>
      <w:sz w:val="24"/>
      <w:szCs w:val="24"/>
    </w:rPr>
  </w:style>
  <w:style w:type="paragraph" w:customStyle="1" w:styleId="18">
    <w:name w:val="Обычный1"/>
    <w:rsid w:val="00C0554E"/>
    <w:pPr>
      <w:widowControl w:val="0"/>
      <w:ind w:right="-108"/>
    </w:pPr>
    <w:rPr>
      <w:snapToGrid w:val="0"/>
      <w:sz w:val="24"/>
    </w:rPr>
  </w:style>
  <w:style w:type="paragraph" w:customStyle="1" w:styleId="19">
    <w:name w:val="Знак Знак Знак Знак1 Знак"/>
    <w:basedOn w:val="a"/>
    <w:rsid w:val="00033B1C"/>
    <w:pPr>
      <w:spacing w:before="100" w:beforeAutospacing="1" w:after="100" w:afterAutospacing="1"/>
    </w:pPr>
    <w:rPr>
      <w:rFonts w:ascii="Tahoma" w:hAnsi="Tahoma"/>
      <w:lang w:val="en-US" w:eastAsia="en-US"/>
    </w:rPr>
  </w:style>
  <w:style w:type="character" w:styleId="afe">
    <w:name w:val="Hyperlink"/>
    <w:basedOn w:val="a0"/>
    <w:rsid w:val="00195399"/>
    <w:rPr>
      <w:color w:val="0000FF"/>
      <w:u w:val="single"/>
    </w:rPr>
  </w:style>
  <w:style w:type="paragraph" w:customStyle="1" w:styleId="120">
    <w:name w:val="Обычный12"/>
    <w:uiPriority w:val="99"/>
    <w:rsid w:val="000B569A"/>
    <w:pPr>
      <w:widowControl w:val="0"/>
    </w:pPr>
  </w:style>
  <w:style w:type="paragraph" w:styleId="aff">
    <w:name w:val="List Paragraph"/>
    <w:basedOn w:val="a"/>
    <w:uiPriority w:val="34"/>
    <w:qFormat/>
    <w:rsid w:val="00F5351D"/>
    <w:pPr>
      <w:ind w:left="720"/>
      <w:contextualSpacing/>
    </w:pPr>
  </w:style>
  <w:style w:type="character" w:customStyle="1" w:styleId="apple-converted-space">
    <w:name w:val="apple-converted-space"/>
    <w:basedOn w:val="a0"/>
    <w:rsid w:val="008B3007"/>
  </w:style>
  <w:style w:type="character" w:customStyle="1" w:styleId="ae">
    <w:name w:val="Текст сноски Знак"/>
    <w:basedOn w:val="a0"/>
    <w:link w:val="ad"/>
    <w:uiPriority w:val="99"/>
    <w:rsid w:val="007F13A5"/>
    <w:rPr>
      <w:sz w:val="24"/>
    </w:rPr>
  </w:style>
  <w:style w:type="paragraph" w:styleId="aff0">
    <w:name w:val="Balloon Text"/>
    <w:basedOn w:val="a"/>
    <w:link w:val="aff1"/>
    <w:rsid w:val="008D107E"/>
    <w:rPr>
      <w:rFonts w:ascii="Tahoma" w:hAnsi="Tahoma" w:cs="Tahoma"/>
      <w:sz w:val="16"/>
      <w:szCs w:val="16"/>
    </w:rPr>
  </w:style>
  <w:style w:type="character" w:customStyle="1" w:styleId="aff1">
    <w:name w:val="Текст выноски Знак"/>
    <w:basedOn w:val="a0"/>
    <w:link w:val="aff0"/>
    <w:rsid w:val="008D107E"/>
    <w:rPr>
      <w:rFonts w:ascii="Tahoma" w:hAnsi="Tahoma" w:cs="Tahoma"/>
      <w:sz w:val="16"/>
      <w:szCs w:val="16"/>
    </w:rPr>
  </w:style>
  <w:style w:type="paragraph" w:customStyle="1" w:styleId="xl23">
    <w:name w:val="xl23"/>
    <w:basedOn w:val="a"/>
    <w:rsid w:val="00130997"/>
    <w:pPr>
      <w:pBdr>
        <w:left w:val="single" w:sz="8" w:space="0" w:color="auto"/>
        <w:right w:val="single" w:sz="8" w:space="0" w:color="auto"/>
      </w:pBdr>
      <w:spacing w:before="100" w:beforeAutospacing="1" w:after="100" w:afterAutospacing="1"/>
      <w:jc w:val="center"/>
    </w:pPr>
    <w:rPr>
      <w:rFonts w:ascii="Arial CYR" w:eastAsia="Arial Unicode MS" w:hAnsi="Arial CYR" w:cs="Arial CYR"/>
      <w:sz w:val="24"/>
      <w:szCs w:val="24"/>
    </w:rPr>
  </w:style>
  <w:style w:type="paragraph" w:styleId="aff2">
    <w:name w:val="List"/>
    <w:basedOn w:val="a"/>
    <w:rsid w:val="00130997"/>
    <w:pPr>
      <w:ind w:left="283" w:hanging="283"/>
    </w:pPr>
  </w:style>
  <w:style w:type="paragraph" w:customStyle="1" w:styleId="aff3">
    <w:name w:val="Знак Знак Знак Знак"/>
    <w:basedOn w:val="a"/>
    <w:rsid w:val="005660E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4068">
      <w:bodyDiv w:val="1"/>
      <w:marLeft w:val="0"/>
      <w:marRight w:val="0"/>
      <w:marTop w:val="0"/>
      <w:marBottom w:val="0"/>
      <w:divBdr>
        <w:top w:val="none" w:sz="0" w:space="0" w:color="auto"/>
        <w:left w:val="none" w:sz="0" w:space="0" w:color="auto"/>
        <w:bottom w:val="none" w:sz="0" w:space="0" w:color="auto"/>
        <w:right w:val="none" w:sz="0" w:space="0" w:color="auto"/>
      </w:divBdr>
    </w:div>
    <w:div w:id="36392090">
      <w:bodyDiv w:val="1"/>
      <w:marLeft w:val="0"/>
      <w:marRight w:val="0"/>
      <w:marTop w:val="0"/>
      <w:marBottom w:val="0"/>
      <w:divBdr>
        <w:top w:val="none" w:sz="0" w:space="0" w:color="auto"/>
        <w:left w:val="none" w:sz="0" w:space="0" w:color="auto"/>
        <w:bottom w:val="none" w:sz="0" w:space="0" w:color="auto"/>
        <w:right w:val="none" w:sz="0" w:space="0" w:color="auto"/>
      </w:divBdr>
    </w:div>
    <w:div w:id="177231782">
      <w:bodyDiv w:val="1"/>
      <w:marLeft w:val="0"/>
      <w:marRight w:val="0"/>
      <w:marTop w:val="0"/>
      <w:marBottom w:val="0"/>
      <w:divBdr>
        <w:top w:val="none" w:sz="0" w:space="0" w:color="auto"/>
        <w:left w:val="none" w:sz="0" w:space="0" w:color="auto"/>
        <w:bottom w:val="none" w:sz="0" w:space="0" w:color="auto"/>
        <w:right w:val="none" w:sz="0" w:space="0" w:color="auto"/>
      </w:divBdr>
    </w:div>
    <w:div w:id="233011366">
      <w:bodyDiv w:val="1"/>
      <w:marLeft w:val="0"/>
      <w:marRight w:val="0"/>
      <w:marTop w:val="0"/>
      <w:marBottom w:val="0"/>
      <w:divBdr>
        <w:top w:val="none" w:sz="0" w:space="0" w:color="auto"/>
        <w:left w:val="none" w:sz="0" w:space="0" w:color="auto"/>
        <w:bottom w:val="none" w:sz="0" w:space="0" w:color="auto"/>
        <w:right w:val="none" w:sz="0" w:space="0" w:color="auto"/>
      </w:divBdr>
    </w:div>
    <w:div w:id="298152406">
      <w:bodyDiv w:val="1"/>
      <w:marLeft w:val="0"/>
      <w:marRight w:val="0"/>
      <w:marTop w:val="0"/>
      <w:marBottom w:val="0"/>
      <w:divBdr>
        <w:top w:val="none" w:sz="0" w:space="0" w:color="auto"/>
        <w:left w:val="none" w:sz="0" w:space="0" w:color="auto"/>
        <w:bottom w:val="none" w:sz="0" w:space="0" w:color="auto"/>
        <w:right w:val="none" w:sz="0" w:space="0" w:color="auto"/>
      </w:divBdr>
    </w:div>
    <w:div w:id="329069398">
      <w:bodyDiv w:val="1"/>
      <w:marLeft w:val="0"/>
      <w:marRight w:val="0"/>
      <w:marTop w:val="0"/>
      <w:marBottom w:val="0"/>
      <w:divBdr>
        <w:top w:val="none" w:sz="0" w:space="0" w:color="auto"/>
        <w:left w:val="none" w:sz="0" w:space="0" w:color="auto"/>
        <w:bottom w:val="none" w:sz="0" w:space="0" w:color="auto"/>
        <w:right w:val="none" w:sz="0" w:space="0" w:color="auto"/>
      </w:divBdr>
    </w:div>
    <w:div w:id="394208639">
      <w:bodyDiv w:val="1"/>
      <w:marLeft w:val="0"/>
      <w:marRight w:val="0"/>
      <w:marTop w:val="0"/>
      <w:marBottom w:val="0"/>
      <w:divBdr>
        <w:top w:val="none" w:sz="0" w:space="0" w:color="auto"/>
        <w:left w:val="none" w:sz="0" w:space="0" w:color="auto"/>
        <w:bottom w:val="none" w:sz="0" w:space="0" w:color="auto"/>
        <w:right w:val="none" w:sz="0" w:space="0" w:color="auto"/>
      </w:divBdr>
    </w:div>
    <w:div w:id="456800031">
      <w:bodyDiv w:val="1"/>
      <w:marLeft w:val="0"/>
      <w:marRight w:val="0"/>
      <w:marTop w:val="0"/>
      <w:marBottom w:val="0"/>
      <w:divBdr>
        <w:top w:val="none" w:sz="0" w:space="0" w:color="auto"/>
        <w:left w:val="none" w:sz="0" w:space="0" w:color="auto"/>
        <w:bottom w:val="none" w:sz="0" w:space="0" w:color="auto"/>
        <w:right w:val="none" w:sz="0" w:space="0" w:color="auto"/>
      </w:divBdr>
    </w:div>
    <w:div w:id="474108610">
      <w:bodyDiv w:val="1"/>
      <w:marLeft w:val="0"/>
      <w:marRight w:val="0"/>
      <w:marTop w:val="0"/>
      <w:marBottom w:val="0"/>
      <w:divBdr>
        <w:top w:val="none" w:sz="0" w:space="0" w:color="auto"/>
        <w:left w:val="none" w:sz="0" w:space="0" w:color="auto"/>
        <w:bottom w:val="none" w:sz="0" w:space="0" w:color="auto"/>
        <w:right w:val="none" w:sz="0" w:space="0" w:color="auto"/>
      </w:divBdr>
    </w:div>
    <w:div w:id="496925090">
      <w:bodyDiv w:val="1"/>
      <w:marLeft w:val="0"/>
      <w:marRight w:val="0"/>
      <w:marTop w:val="0"/>
      <w:marBottom w:val="0"/>
      <w:divBdr>
        <w:top w:val="none" w:sz="0" w:space="0" w:color="auto"/>
        <w:left w:val="none" w:sz="0" w:space="0" w:color="auto"/>
        <w:bottom w:val="none" w:sz="0" w:space="0" w:color="auto"/>
        <w:right w:val="none" w:sz="0" w:space="0" w:color="auto"/>
      </w:divBdr>
    </w:div>
    <w:div w:id="514468281">
      <w:bodyDiv w:val="1"/>
      <w:marLeft w:val="0"/>
      <w:marRight w:val="0"/>
      <w:marTop w:val="0"/>
      <w:marBottom w:val="0"/>
      <w:divBdr>
        <w:top w:val="none" w:sz="0" w:space="0" w:color="auto"/>
        <w:left w:val="none" w:sz="0" w:space="0" w:color="auto"/>
        <w:bottom w:val="none" w:sz="0" w:space="0" w:color="auto"/>
        <w:right w:val="none" w:sz="0" w:space="0" w:color="auto"/>
      </w:divBdr>
    </w:div>
    <w:div w:id="558056438">
      <w:bodyDiv w:val="1"/>
      <w:marLeft w:val="0"/>
      <w:marRight w:val="0"/>
      <w:marTop w:val="0"/>
      <w:marBottom w:val="0"/>
      <w:divBdr>
        <w:top w:val="none" w:sz="0" w:space="0" w:color="auto"/>
        <w:left w:val="none" w:sz="0" w:space="0" w:color="auto"/>
        <w:bottom w:val="none" w:sz="0" w:space="0" w:color="auto"/>
        <w:right w:val="none" w:sz="0" w:space="0" w:color="auto"/>
      </w:divBdr>
    </w:div>
    <w:div w:id="594366582">
      <w:bodyDiv w:val="1"/>
      <w:marLeft w:val="0"/>
      <w:marRight w:val="0"/>
      <w:marTop w:val="0"/>
      <w:marBottom w:val="0"/>
      <w:divBdr>
        <w:top w:val="none" w:sz="0" w:space="0" w:color="auto"/>
        <w:left w:val="none" w:sz="0" w:space="0" w:color="auto"/>
        <w:bottom w:val="none" w:sz="0" w:space="0" w:color="auto"/>
        <w:right w:val="none" w:sz="0" w:space="0" w:color="auto"/>
      </w:divBdr>
    </w:div>
    <w:div w:id="659773925">
      <w:bodyDiv w:val="1"/>
      <w:marLeft w:val="0"/>
      <w:marRight w:val="0"/>
      <w:marTop w:val="0"/>
      <w:marBottom w:val="0"/>
      <w:divBdr>
        <w:top w:val="none" w:sz="0" w:space="0" w:color="auto"/>
        <w:left w:val="none" w:sz="0" w:space="0" w:color="auto"/>
        <w:bottom w:val="none" w:sz="0" w:space="0" w:color="auto"/>
        <w:right w:val="none" w:sz="0" w:space="0" w:color="auto"/>
      </w:divBdr>
    </w:div>
    <w:div w:id="676615265">
      <w:bodyDiv w:val="1"/>
      <w:marLeft w:val="0"/>
      <w:marRight w:val="0"/>
      <w:marTop w:val="0"/>
      <w:marBottom w:val="0"/>
      <w:divBdr>
        <w:top w:val="none" w:sz="0" w:space="0" w:color="auto"/>
        <w:left w:val="none" w:sz="0" w:space="0" w:color="auto"/>
        <w:bottom w:val="none" w:sz="0" w:space="0" w:color="auto"/>
        <w:right w:val="none" w:sz="0" w:space="0" w:color="auto"/>
      </w:divBdr>
    </w:div>
    <w:div w:id="730343693">
      <w:bodyDiv w:val="1"/>
      <w:marLeft w:val="0"/>
      <w:marRight w:val="0"/>
      <w:marTop w:val="0"/>
      <w:marBottom w:val="0"/>
      <w:divBdr>
        <w:top w:val="none" w:sz="0" w:space="0" w:color="auto"/>
        <w:left w:val="none" w:sz="0" w:space="0" w:color="auto"/>
        <w:bottom w:val="none" w:sz="0" w:space="0" w:color="auto"/>
        <w:right w:val="none" w:sz="0" w:space="0" w:color="auto"/>
      </w:divBdr>
    </w:div>
    <w:div w:id="746462249">
      <w:bodyDiv w:val="1"/>
      <w:marLeft w:val="0"/>
      <w:marRight w:val="0"/>
      <w:marTop w:val="0"/>
      <w:marBottom w:val="0"/>
      <w:divBdr>
        <w:top w:val="none" w:sz="0" w:space="0" w:color="auto"/>
        <w:left w:val="none" w:sz="0" w:space="0" w:color="auto"/>
        <w:bottom w:val="none" w:sz="0" w:space="0" w:color="auto"/>
        <w:right w:val="none" w:sz="0" w:space="0" w:color="auto"/>
      </w:divBdr>
    </w:div>
    <w:div w:id="755783253">
      <w:bodyDiv w:val="1"/>
      <w:marLeft w:val="0"/>
      <w:marRight w:val="0"/>
      <w:marTop w:val="0"/>
      <w:marBottom w:val="0"/>
      <w:divBdr>
        <w:top w:val="none" w:sz="0" w:space="0" w:color="auto"/>
        <w:left w:val="none" w:sz="0" w:space="0" w:color="auto"/>
        <w:bottom w:val="none" w:sz="0" w:space="0" w:color="auto"/>
        <w:right w:val="none" w:sz="0" w:space="0" w:color="auto"/>
      </w:divBdr>
    </w:div>
    <w:div w:id="767193410">
      <w:bodyDiv w:val="1"/>
      <w:marLeft w:val="0"/>
      <w:marRight w:val="0"/>
      <w:marTop w:val="0"/>
      <w:marBottom w:val="0"/>
      <w:divBdr>
        <w:top w:val="none" w:sz="0" w:space="0" w:color="auto"/>
        <w:left w:val="none" w:sz="0" w:space="0" w:color="auto"/>
        <w:bottom w:val="none" w:sz="0" w:space="0" w:color="auto"/>
        <w:right w:val="none" w:sz="0" w:space="0" w:color="auto"/>
      </w:divBdr>
    </w:div>
    <w:div w:id="798039135">
      <w:bodyDiv w:val="1"/>
      <w:marLeft w:val="0"/>
      <w:marRight w:val="0"/>
      <w:marTop w:val="0"/>
      <w:marBottom w:val="0"/>
      <w:divBdr>
        <w:top w:val="none" w:sz="0" w:space="0" w:color="auto"/>
        <w:left w:val="none" w:sz="0" w:space="0" w:color="auto"/>
        <w:bottom w:val="none" w:sz="0" w:space="0" w:color="auto"/>
        <w:right w:val="none" w:sz="0" w:space="0" w:color="auto"/>
      </w:divBdr>
    </w:div>
    <w:div w:id="807093269">
      <w:bodyDiv w:val="1"/>
      <w:marLeft w:val="0"/>
      <w:marRight w:val="0"/>
      <w:marTop w:val="0"/>
      <w:marBottom w:val="0"/>
      <w:divBdr>
        <w:top w:val="none" w:sz="0" w:space="0" w:color="auto"/>
        <w:left w:val="none" w:sz="0" w:space="0" w:color="auto"/>
        <w:bottom w:val="none" w:sz="0" w:space="0" w:color="auto"/>
        <w:right w:val="none" w:sz="0" w:space="0" w:color="auto"/>
      </w:divBdr>
    </w:div>
    <w:div w:id="814831180">
      <w:bodyDiv w:val="1"/>
      <w:marLeft w:val="0"/>
      <w:marRight w:val="0"/>
      <w:marTop w:val="0"/>
      <w:marBottom w:val="0"/>
      <w:divBdr>
        <w:top w:val="none" w:sz="0" w:space="0" w:color="auto"/>
        <w:left w:val="none" w:sz="0" w:space="0" w:color="auto"/>
        <w:bottom w:val="none" w:sz="0" w:space="0" w:color="auto"/>
        <w:right w:val="none" w:sz="0" w:space="0" w:color="auto"/>
      </w:divBdr>
    </w:div>
    <w:div w:id="847258656">
      <w:bodyDiv w:val="1"/>
      <w:marLeft w:val="0"/>
      <w:marRight w:val="0"/>
      <w:marTop w:val="0"/>
      <w:marBottom w:val="0"/>
      <w:divBdr>
        <w:top w:val="none" w:sz="0" w:space="0" w:color="auto"/>
        <w:left w:val="none" w:sz="0" w:space="0" w:color="auto"/>
        <w:bottom w:val="none" w:sz="0" w:space="0" w:color="auto"/>
        <w:right w:val="none" w:sz="0" w:space="0" w:color="auto"/>
      </w:divBdr>
    </w:div>
    <w:div w:id="863441483">
      <w:bodyDiv w:val="1"/>
      <w:marLeft w:val="0"/>
      <w:marRight w:val="0"/>
      <w:marTop w:val="0"/>
      <w:marBottom w:val="0"/>
      <w:divBdr>
        <w:top w:val="none" w:sz="0" w:space="0" w:color="auto"/>
        <w:left w:val="none" w:sz="0" w:space="0" w:color="auto"/>
        <w:bottom w:val="none" w:sz="0" w:space="0" w:color="auto"/>
        <w:right w:val="none" w:sz="0" w:space="0" w:color="auto"/>
      </w:divBdr>
    </w:div>
    <w:div w:id="865796738">
      <w:bodyDiv w:val="1"/>
      <w:marLeft w:val="0"/>
      <w:marRight w:val="0"/>
      <w:marTop w:val="0"/>
      <w:marBottom w:val="0"/>
      <w:divBdr>
        <w:top w:val="none" w:sz="0" w:space="0" w:color="auto"/>
        <w:left w:val="none" w:sz="0" w:space="0" w:color="auto"/>
        <w:bottom w:val="none" w:sz="0" w:space="0" w:color="auto"/>
        <w:right w:val="none" w:sz="0" w:space="0" w:color="auto"/>
      </w:divBdr>
    </w:div>
    <w:div w:id="871309348">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897473787">
      <w:bodyDiv w:val="1"/>
      <w:marLeft w:val="0"/>
      <w:marRight w:val="0"/>
      <w:marTop w:val="0"/>
      <w:marBottom w:val="0"/>
      <w:divBdr>
        <w:top w:val="none" w:sz="0" w:space="0" w:color="auto"/>
        <w:left w:val="none" w:sz="0" w:space="0" w:color="auto"/>
        <w:bottom w:val="none" w:sz="0" w:space="0" w:color="auto"/>
        <w:right w:val="none" w:sz="0" w:space="0" w:color="auto"/>
      </w:divBdr>
    </w:div>
    <w:div w:id="901866111">
      <w:bodyDiv w:val="1"/>
      <w:marLeft w:val="0"/>
      <w:marRight w:val="0"/>
      <w:marTop w:val="0"/>
      <w:marBottom w:val="0"/>
      <w:divBdr>
        <w:top w:val="none" w:sz="0" w:space="0" w:color="auto"/>
        <w:left w:val="none" w:sz="0" w:space="0" w:color="auto"/>
        <w:bottom w:val="none" w:sz="0" w:space="0" w:color="auto"/>
        <w:right w:val="none" w:sz="0" w:space="0" w:color="auto"/>
      </w:divBdr>
    </w:div>
    <w:div w:id="921571585">
      <w:bodyDiv w:val="1"/>
      <w:marLeft w:val="0"/>
      <w:marRight w:val="0"/>
      <w:marTop w:val="0"/>
      <w:marBottom w:val="0"/>
      <w:divBdr>
        <w:top w:val="none" w:sz="0" w:space="0" w:color="auto"/>
        <w:left w:val="none" w:sz="0" w:space="0" w:color="auto"/>
        <w:bottom w:val="none" w:sz="0" w:space="0" w:color="auto"/>
        <w:right w:val="none" w:sz="0" w:space="0" w:color="auto"/>
      </w:divBdr>
    </w:div>
    <w:div w:id="922838533">
      <w:bodyDiv w:val="1"/>
      <w:marLeft w:val="0"/>
      <w:marRight w:val="0"/>
      <w:marTop w:val="0"/>
      <w:marBottom w:val="0"/>
      <w:divBdr>
        <w:top w:val="none" w:sz="0" w:space="0" w:color="auto"/>
        <w:left w:val="none" w:sz="0" w:space="0" w:color="auto"/>
        <w:bottom w:val="none" w:sz="0" w:space="0" w:color="auto"/>
        <w:right w:val="none" w:sz="0" w:space="0" w:color="auto"/>
      </w:divBdr>
    </w:div>
    <w:div w:id="925189381">
      <w:bodyDiv w:val="1"/>
      <w:marLeft w:val="0"/>
      <w:marRight w:val="0"/>
      <w:marTop w:val="0"/>
      <w:marBottom w:val="0"/>
      <w:divBdr>
        <w:top w:val="none" w:sz="0" w:space="0" w:color="auto"/>
        <w:left w:val="none" w:sz="0" w:space="0" w:color="auto"/>
        <w:bottom w:val="none" w:sz="0" w:space="0" w:color="auto"/>
        <w:right w:val="none" w:sz="0" w:space="0" w:color="auto"/>
      </w:divBdr>
    </w:div>
    <w:div w:id="944072702">
      <w:bodyDiv w:val="1"/>
      <w:marLeft w:val="0"/>
      <w:marRight w:val="0"/>
      <w:marTop w:val="0"/>
      <w:marBottom w:val="0"/>
      <w:divBdr>
        <w:top w:val="none" w:sz="0" w:space="0" w:color="auto"/>
        <w:left w:val="none" w:sz="0" w:space="0" w:color="auto"/>
        <w:bottom w:val="none" w:sz="0" w:space="0" w:color="auto"/>
        <w:right w:val="none" w:sz="0" w:space="0" w:color="auto"/>
      </w:divBdr>
    </w:div>
    <w:div w:id="951127115">
      <w:bodyDiv w:val="1"/>
      <w:marLeft w:val="0"/>
      <w:marRight w:val="0"/>
      <w:marTop w:val="0"/>
      <w:marBottom w:val="0"/>
      <w:divBdr>
        <w:top w:val="none" w:sz="0" w:space="0" w:color="auto"/>
        <w:left w:val="none" w:sz="0" w:space="0" w:color="auto"/>
        <w:bottom w:val="none" w:sz="0" w:space="0" w:color="auto"/>
        <w:right w:val="none" w:sz="0" w:space="0" w:color="auto"/>
      </w:divBdr>
    </w:div>
    <w:div w:id="960917047">
      <w:bodyDiv w:val="1"/>
      <w:marLeft w:val="0"/>
      <w:marRight w:val="0"/>
      <w:marTop w:val="0"/>
      <w:marBottom w:val="0"/>
      <w:divBdr>
        <w:top w:val="none" w:sz="0" w:space="0" w:color="auto"/>
        <w:left w:val="none" w:sz="0" w:space="0" w:color="auto"/>
        <w:bottom w:val="none" w:sz="0" w:space="0" w:color="auto"/>
        <w:right w:val="none" w:sz="0" w:space="0" w:color="auto"/>
      </w:divBdr>
    </w:div>
    <w:div w:id="992684116">
      <w:bodyDiv w:val="1"/>
      <w:marLeft w:val="0"/>
      <w:marRight w:val="0"/>
      <w:marTop w:val="0"/>
      <w:marBottom w:val="0"/>
      <w:divBdr>
        <w:top w:val="none" w:sz="0" w:space="0" w:color="auto"/>
        <w:left w:val="none" w:sz="0" w:space="0" w:color="auto"/>
        <w:bottom w:val="none" w:sz="0" w:space="0" w:color="auto"/>
        <w:right w:val="none" w:sz="0" w:space="0" w:color="auto"/>
      </w:divBdr>
    </w:div>
    <w:div w:id="1013606471">
      <w:bodyDiv w:val="1"/>
      <w:marLeft w:val="0"/>
      <w:marRight w:val="0"/>
      <w:marTop w:val="0"/>
      <w:marBottom w:val="0"/>
      <w:divBdr>
        <w:top w:val="none" w:sz="0" w:space="0" w:color="auto"/>
        <w:left w:val="none" w:sz="0" w:space="0" w:color="auto"/>
        <w:bottom w:val="none" w:sz="0" w:space="0" w:color="auto"/>
        <w:right w:val="none" w:sz="0" w:space="0" w:color="auto"/>
      </w:divBdr>
    </w:div>
    <w:div w:id="1025785623">
      <w:bodyDiv w:val="1"/>
      <w:marLeft w:val="0"/>
      <w:marRight w:val="0"/>
      <w:marTop w:val="0"/>
      <w:marBottom w:val="0"/>
      <w:divBdr>
        <w:top w:val="none" w:sz="0" w:space="0" w:color="auto"/>
        <w:left w:val="none" w:sz="0" w:space="0" w:color="auto"/>
        <w:bottom w:val="none" w:sz="0" w:space="0" w:color="auto"/>
        <w:right w:val="none" w:sz="0" w:space="0" w:color="auto"/>
      </w:divBdr>
    </w:div>
    <w:div w:id="1028069347">
      <w:bodyDiv w:val="1"/>
      <w:marLeft w:val="0"/>
      <w:marRight w:val="0"/>
      <w:marTop w:val="0"/>
      <w:marBottom w:val="0"/>
      <w:divBdr>
        <w:top w:val="none" w:sz="0" w:space="0" w:color="auto"/>
        <w:left w:val="none" w:sz="0" w:space="0" w:color="auto"/>
        <w:bottom w:val="none" w:sz="0" w:space="0" w:color="auto"/>
        <w:right w:val="none" w:sz="0" w:space="0" w:color="auto"/>
      </w:divBdr>
    </w:div>
    <w:div w:id="1032343903">
      <w:bodyDiv w:val="1"/>
      <w:marLeft w:val="0"/>
      <w:marRight w:val="0"/>
      <w:marTop w:val="0"/>
      <w:marBottom w:val="0"/>
      <w:divBdr>
        <w:top w:val="none" w:sz="0" w:space="0" w:color="auto"/>
        <w:left w:val="none" w:sz="0" w:space="0" w:color="auto"/>
        <w:bottom w:val="none" w:sz="0" w:space="0" w:color="auto"/>
        <w:right w:val="none" w:sz="0" w:space="0" w:color="auto"/>
      </w:divBdr>
    </w:div>
    <w:div w:id="1040593576">
      <w:bodyDiv w:val="1"/>
      <w:marLeft w:val="0"/>
      <w:marRight w:val="0"/>
      <w:marTop w:val="0"/>
      <w:marBottom w:val="0"/>
      <w:divBdr>
        <w:top w:val="none" w:sz="0" w:space="0" w:color="auto"/>
        <w:left w:val="none" w:sz="0" w:space="0" w:color="auto"/>
        <w:bottom w:val="none" w:sz="0" w:space="0" w:color="auto"/>
        <w:right w:val="none" w:sz="0" w:space="0" w:color="auto"/>
      </w:divBdr>
    </w:div>
    <w:div w:id="1076442371">
      <w:bodyDiv w:val="1"/>
      <w:marLeft w:val="0"/>
      <w:marRight w:val="0"/>
      <w:marTop w:val="0"/>
      <w:marBottom w:val="0"/>
      <w:divBdr>
        <w:top w:val="none" w:sz="0" w:space="0" w:color="auto"/>
        <w:left w:val="none" w:sz="0" w:space="0" w:color="auto"/>
        <w:bottom w:val="none" w:sz="0" w:space="0" w:color="auto"/>
        <w:right w:val="none" w:sz="0" w:space="0" w:color="auto"/>
      </w:divBdr>
    </w:div>
    <w:div w:id="1130056820">
      <w:bodyDiv w:val="1"/>
      <w:marLeft w:val="0"/>
      <w:marRight w:val="0"/>
      <w:marTop w:val="0"/>
      <w:marBottom w:val="0"/>
      <w:divBdr>
        <w:top w:val="none" w:sz="0" w:space="0" w:color="auto"/>
        <w:left w:val="none" w:sz="0" w:space="0" w:color="auto"/>
        <w:bottom w:val="none" w:sz="0" w:space="0" w:color="auto"/>
        <w:right w:val="none" w:sz="0" w:space="0" w:color="auto"/>
      </w:divBdr>
    </w:div>
    <w:div w:id="1161920314">
      <w:bodyDiv w:val="1"/>
      <w:marLeft w:val="0"/>
      <w:marRight w:val="0"/>
      <w:marTop w:val="0"/>
      <w:marBottom w:val="0"/>
      <w:divBdr>
        <w:top w:val="none" w:sz="0" w:space="0" w:color="auto"/>
        <w:left w:val="none" w:sz="0" w:space="0" w:color="auto"/>
        <w:bottom w:val="none" w:sz="0" w:space="0" w:color="auto"/>
        <w:right w:val="none" w:sz="0" w:space="0" w:color="auto"/>
      </w:divBdr>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34646371">
      <w:bodyDiv w:val="1"/>
      <w:marLeft w:val="0"/>
      <w:marRight w:val="0"/>
      <w:marTop w:val="0"/>
      <w:marBottom w:val="0"/>
      <w:divBdr>
        <w:top w:val="none" w:sz="0" w:space="0" w:color="auto"/>
        <w:left w:val="none" w:sz="0" w:space="0" w:color="auto"/>
        <w:bottom w:val="none" w:sz="0" w:space="0" w:color="auto"/>
        <w:right w:val="none" w:sz="0" w:space="0" w:color="auto"/>
      </w:divBdr>
    </w:div>
    <w:div w:id="1365597574">
      <w:bodyDiv w:val="1"/>
      <w:marLeft w:val="0"/>
      <w:marRight w:val="0"/>
      <w:marTop w:val="0"/>
      <w:marBottom w:val="0"/>
      <w:divBdr>
        <w:top w:val="none" w:sz="0" w:space="0" w:color="auto"/>
        <w:left w:val="none" w:sz="0" w:space="0" w:color="auto"/>
        <w:bottom w:val="none" w:sz="0" w:space="0" w:color="auto"/>
        <w:right w:val="none" w:sz="0" w:space="0" w:color="auto"/>
      </w:divBdr>
    </w:div>
    <w:div w:id="1389767969">
      <w:bodyDiv w:val="1"/>
      <w:marLeft w:val="0"/>
      <w:marRight w:val="0"/>
      <w:marTop w:val="0"/>
      <w:marBottom w:val="0"/>
      <w:divBdr>
        <w:top w:val="none" w:sz="0" w:space="0" w:color="auto"/>
        <w:left w:val="none" w:sz="0" w:space="0" w:color="auto"/>
        <w:bottom w:val="none" w:sz="0" w:space="0" w:color="auto"/>
        <w:right w:val="none" w:sz="0" w:space="0" w:color="auto"/>
      </w:divBdr>
    </w:div>
    <w:div w:id="1401638706">
      <w:bodyDiv w:val="1"/>
      <w:marLeft w:val="0"/>
      <w:marRight w:val="0"/>
      <w:marTop w:val="0"/>
      <w:marBottom w:val="0"/>
      <w:divBdr>
        <w:top w:val="none" w:sz="0" w:space="0" w:color="auto"/>
        <w:left w:val="none" w:sz="0" w:space="0" w:color="auto"/>
        <w:bottom w:val="none" w:sz="0" w:space="0" w:color="auto"/>
        <w:right w:val="none" w:sz="0" w:space="0" w:color="auto"/>
      </w:divBdr>
    </w:div>
    <w:div w:id="1418400837">
      <w:bodyDiv w:val="1"/>
      <w:marLeft w:val="0"/>
      <w:marRight w:val="0"/>
      <w:marTop w:val="0"/>
      <w:marBottom w:val="0"/>
      <w:divBdr>
        <w:top w:val="none" w:sz="0" w:space="0" w:color="auto"/>
        <w:left w:val="none" w:sz="0" w:space="0" w:color="auto"/>
        <w:bottom w:val="none" w:sz="0" w:space="0" w:color="auto"/>
        <w:right w:val="none" w:sz="0" w:space="0" w:color="auto"/>
      </w:divBdr>
    </w:div>
    <w:div w:id="1493987494">
      <w:bodyDiv w:val="1"/>
      <w:marLeft w:val="0"/>
      <w:marRight w:val="0"/>
      <w:marTop w:val="0"/>
      <w:marBottom w:val="0"/>
      <w:divBdr>
        <w:top w:val="none" w:sz="0" w:space="0" w:color="auto"/>
        <w:left w:val="none" w:sz="0" w:space="0" w:color="auto"/>
        <w:bottom w:val="none" w:sz="0" w:space="0" w:color="auto"/>
        <w:right w:val="none" w:sz="0" w:space="0" w:color="auto"/>
      </w:divBdr>
    </w:div>
    <w:div w:id="1509640070">
      <w:bodyDiv w:val="1"/>
      <w:marLeft w:val="0"/>
      <w:marRight w:val="0"/>
      <w:marTop w:val="0"/>
      <w:marBottom w:val="0"/>
      <w:divBdr>
        <w:top w:val="none" w:sz="0" w:space="0" w:color="auto"/>
        <w:left w:val="none" w:sz="0" w:space="0" w:color="auto"/>
        <w:bottom w:val="none" w:sz="0" w:space="0" w:color="auto"/>
        <w:right w:val="none" w:sz="0" w:space="0" w:color="auto"/>
      </w:divBdr>
    </w:div>
    <w:div w:id="1530335670">
      <w:bodyDiv w:val="1"/>
      <w:marLeft w:val="0"/>
      <w:marRight w:val="0"/>
      <w:marTop w:val="0"/>
      <w:marBottom w:val="0"/>
      <w:divBdr>
        <w:top w:val="none" w:sz="0" w:space="0" w:color="auto"/>
        <w:left w:val="none" w:sz="0" w:space="0" w:color="auto"/>
        <w:bottom w:val="none" w:sz="0" w:space="0" w:color="auto"/>
        <w:right w:val="none" w:sz="0" w:space="0" w:color="auto"/>
      </w:divBdr>
    </w:div>
    <w:div w:id="1535075866">
      <w:bodyDiv w:val="1"/>
      <w:marLeft w:val="0"/>
      <w:marRight w:val="0"/>
      <w:marTop w:val="0"/>
      <w:marBottom w:val="0"/>
      <w:divBdr>
        <w:top w:val="none" w:sz="0" w:space="0" w:color="auto"/>
        <w:left w:val="none" w:sz="0" w:space="0" w:color="auto"/>
        <w:bottom w:val="none" w:sz="0" w:space="0" w:color="auto"/>
        <w:right w:val="none" w:sz="0" w:space="0" w:color="auto"/>
      </w:divBdr>
    </w:div>
    <w:div w:id="1541551669">
      <w:bodyDiv w:val="1"/>
      <w:marLeft w:val="0"/>
      <w:marRight w:val="0"/>
      <w:marTop w:val="0"/>
      <w:marBottom w:val="0"/>
      <w:divBdr>
        <w:top w:val="none" w:sz="0" w:space="0" w:color="auto"/>
        <w:left w:val="none" w:sz="0" w:space="0" w:color="auto"/>
        <w:bottom w:val="none" w:sz="0" w:space="0" w:color="auto"/>
        <w:right w:val="none" w:sz="0" w:space="0" w:color="auto"/>
      </w:divBdr>
    </w:div>
    <w:div w:id="1565024895">
      <w:bodyDiv w:val="1"/>
      <w:marLeft w:val="0"/>
      <w:marRight w:val="0"/>
      <w:marTop w:val="0"/>
      <w:marBottom w:val="0"/>
      <w:divBdr>
        <w:top w:val="none" w:sz="0" w:space="0" w:color="auto"/>
        <w:left w:val="none" w:sz="0" w:space="0" w:color="auto"/>
        <w:bottom w:val="none" w:sz="0" w:space="0" w:color="auto"/>
        <w:right w:val="none" w:sz="0" w:space="0" w:color="auto"/>
      </w:divBdr>
    </w:div>
    <w:div w:id="1625961843">
      <w:bodyDiv w:val="1"/>
      <w:marLeft w:val="0"/>
      <w:marRight w:val="0"/>
      <w:marTop w:val="0"/>
      <w:marBottom w:val="0"/>
      <w:divBdr>
        <w:top w:val="none" w:sz="0" w:space="0" w:color="auto"/>
        <w:left w:val="none" w:sz="0" w:space="0" w:color="auto"/>
        <w:bottom w:val="none" w:sz="0" w:space="0" w:color="auto"/>
        <w:right w:val="none" w:sz="0" w:space="0" w:color="auto"/>
      </w:divBdr>
    </w:div>
    <w:div w:id="1653831920">
      <w:bodyDiv w:val="1"/>
      <w:marLeft w:val="0"/>
      <w:marRight w:val="0"/>
      <w:marTop w:val="0"/>
      <w:marBottom w:val="0"/>
      <w:divBdr>
        <w:top w:val="none" w:sz="0" w:space="0" w:color="auto"/>
        <w:left w:val="none" w:sz="0" w:space="0" w:color="auto"/>
        <w:bottom w:val="none" w:sz="0" w:space="0" w:color="auto"/>
        <w:right w:val="none" w:sz="0" w:space="0" w:color="auto"/>
      </w:divBdr>
    </w:div>
    <w:div w:id="1656033386">
      <w:bodyDiv w:val="1"/>
      <w:marLeft w:val="0"/>
      <w:marRight w:val="0"/>
      <w:marTop w:val="0"/>
      <w:marBottom w:val="0"/>
      <w:divBdr>
        <w:top w:val="none" w:sz="0" w:space="0" w:color="auto"/>
        <w:left w:val="none" w:sz="0" w:space="0" w:color="auto"/>
        <w:bottom w:val="none" w:sz="0" w:space="0" w:color="auto"/>
        <w:right w:val="none" w:sz="0" w:space="0" w:color="auto"/>
      </w:divBdr>
    </w:div>
    <w:div w:id="1661688119">
      <w:bodyDiv w:val="1"/>
      <w:marLeft w:val="0"/>
      <w:marRight w:val="0"/>
      <w:marTop w:val="0"/>
      <w:marBottom w:val="0"/>
      <w:divBdr>
        <w:top w:val="none" w:sz="0" w:space="0" w:color="auto"/>
        <w:left w:val="none" w:sz="0" w:space="0" w:color="auto"/>
        <w:bottom w:val="none" w:sz="0" w:space="0" w:color="auto"/>
        <w:right w:val="none" w:sz="0" w:space="0" w:color="auto"/>
      </w:divBdr>
    </w:div>
    <w:div w:id="1662810779">
      <w:bodyDiv w:val="1"/>
      <w:marLeft w:val="0"/>
      <w:marRight w:val="0"/>
      <w:marTop w:val="0"/>
      <w:marBottom w:val="0"/>
      <w:divBdr>
        <w:top w:val="none" w:sz="0" w:space="0" w:color="auto"/>
        <w:left w:val="none" w:sz="0" w:space="0" w:color="auto"/>
        <w:bottom w:val="none" w:sz="0" w:space="0" w:color="auto"/>
        <w:right w:val="none" w:sz="0" w:space="0" w:color="auto"/>
      </w:divBdr>
    </w:div>
    <w:div w:id="1680307743">
      <w:bodyDiv w:val="1"/>
      <w:marLeft w:val="0"/>
      <w:marRight w:val="0"/>
      <w:marTop w:val="0"/>
      <w:marBottom w:val="0"/>
      <w:divBdr>
        <w:top w:val="none" w:sz="0" w:space="0" w:color="auto"/>
        <w:left w:val="none" w:sz="0" w:space="0" w:color="auto"/>
        <w:bottom w:val="none" w:sz="0" w:space="0" w:color="auto"/>
        <w:right w:val="none" w:sz="0" w:space="0" w:color="auto"/>
      </w:divBdr>
    </w:div>
    <w:div w:id="1699430572">
      <w:bodyDiv w:val="1"/>
      <w:marLeft w:val="0"/>
      <w:marRight w:val="0"/>
      <w:marTop w:val="0"/>
      <w:marBottom w:val="0"/>
      <w:divBdr>
        <w:top w:val="none" w:sz="0" w:space="0" w:color="auto"/>
        <w:left w:val="none" w:sz="0" w:space="0" w:color="auto"/>
        <w:bottom w:val="none" w:sz="0" w:space="0" w:color="auto"/>
        <w:right w:val="none" w:sz="0" w:space="0" w:color="auto"/>
      </w:divBdr>
    </w:div>
    <w:div w:id="1707563784">
      <w:bodyDiv w:val="1"/>
      <w:marLeft w:val="0"/>
      <w:marRight w:val="0"/>
      <w:marTop w:val="0"/>
      <w:marBottom w:val="0"/>
      <w:divBdr>
        <w:top w:val="none" w:sz="0" w:space="0" w:color="auto"/>
        <w:left w:val="none" w:sz="0" w:space="0" w:color="auto"/>
        <w:bottom w:val="none" w:sz="0" w:space="0" w:color="auto"/>
        <w:right w:val="none" w:sz="0" w:space="0" w:color="auto"/>
      </w:divBdr>
    </w:div>
    <w:div w:id="1721901740">
      <w:bodyDiv w:val="1"/>
      <w:marLeft w:val="0"/>
      <w:marRight w:val="0"/>
      <w:marTop w:val="0"/>
      <w:marBottom w:val="0"/>
      <w:divBdr>
        <w:top w:val="none" w:sz="0" w:space="0" w:color="auto"/>
        <w:left w:val="none" w:sz="0" w:space="0" w:color="auto"/>
        <w:bottom w:val="none" w:sz="0" w:space="0" w:color="auto"/>
        <w:right w:val="none" w:sz="0" w:space="0" w:color="auto"/>
      </w:divBdr>
    </w:div>
    <w:div w:id="1787918568">
      <w:bodyDiv w:val="1"/>
      <w:marLeft w:val="0"/>
      <w:marRight w:val="0"/>
      <w:marTop w:val="0"/>
      <w:marBottom w:val="0"/>
      <w:divBdr>
        <w:top w:val="none" w:sz="0" w:space="0" w:color="auto"/>
        <w:left w:val="none" w:sz="0" w:space="0" w:color="auto"/>
        <w:bottom w:val="none" w:sz="0" w:space="0" w:color="auto"/>
        <w:right w:val="none" w:sz="0" w:space="0" w:color="auto"/>
      </w:divBdr>
    </w:div>
    <w:div w:id="1880436122">
      <w:bodyDiv w:val="1"/>
      <w:marLeft w:val="0"/>
      <w:marRight w:val="0"/>
      <w:marTop w:val="0"/>
      <w:marBottom w:val="0"/>
      <w:divBdr>
        <w:top w:val="none" w:sz="0" w:space="0" w:color="auto"/>
        <w:left w:val="none" w:sz="0" w:space="0" w:color="auto"/>
        <w:bottom w:val="none" w:sz="0" w:space="0" w:color="auto"/>
        <w:right w:val="none" w:sz="0" w:space="0" w:color="auto"/>
      </w:divBdr>
    </w:div>
    <w:div w:id="2005426799">
      <w:bodyDiv w:val="1"/>
      <w:marLeft w:val="0"/>
      <w:marRight w:val="0"/>
      <w:marTop w:val="0"/>
      <w:marBottom w:val="0"/>
      <w:divBdr>
        <w:top w:val="none" w:sz="0" w:space="0" w:color="auto"/>
        <w:left w:val="none" w:sz="0" w:space="0" w:color="auto"/>
        <w:bottom w:val="none" w:sz="0" w:space="0" w:color="auto"/>
        <w:right w:val="none" w:sz="0" w:space="0" w:color="auto"/>
      </w:divBdr>
    </w:div>
    <w:div w:id="21036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41EA-D40F-4CA0-A347-66E33167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11067</Words>
  <Characters>63084</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ОМСКАЯ ОБЛАСТЬ</vt:lpstr>
    </vt:vector>
  </TitlesOfParts>
  <Company>komitet</Company>
  <LinksUpToDate>false</LinksUpToDate>
  <CharactersWithSpaces>74003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Омская область в цифрах</dc:title>
  <dc:creator>Омскстат</dc:creator>
  <cp:keywords>статистика</cp:keywords>
  <cp:lastModifiedBy>Юшкова Светлана Петровна</cp:lastModifiedBy>
  <cp:revision>4</cp:revision>
  <cp:lastPrinted>2022-05-30T10:24:00Z</cp:lastPrinted>
  <dcterms:created xsi:type="dcterms:W3CDTF">2022-05-30T10:24:00Z</dcterms:created>
  <dcterms:modified xsi:type="dcterms:W3CDTF">2022-05-30T10:26:00Z</dcterms:modified>
</cp:coreProperties>
</file>