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1C" w:rsidRPr="00B04EA3" w:rsidRDefault="00B04EA3" w:rsidP="007C7E53">
      <w:pPr>
        <w:jc w:val="center"/>
        <w:rPr>
          <w:rFonts w:ascii="Arial" w:hAnsi="Arial"/>
          <w:b/>
        </w:rPr>
      </w:pPr>
      <w:r w:rsidRPr="00B04EA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248" type="#_x0000_t136" style="position:absolute;left:0;text-align:left;margin-left:80.1pt;margin-top:-5.65pt;width:340.65pt;height:46pt;z-index:251665408" fillcolor="#404040" stroked="f" strokeweight=".25pt">
            <v:shadow color="#868686"/>
            <v:textpath style="font-family:&quot;Shruti&quot;;font-size:14pt;v-text-kern:t" trim="t" fitpath="t" string="Территориальный орган Федеральной службы&#10;государственной статистики по Омской области&#10;&#10;"/>
          </v:shape>
        </w:pict>
      </w:r>
    </w:p>
    <w:p w:rsidR="00E13E1C" w:rsidRPr="00B04EA3" w:rsidRDefault="00E13E1C" w:rsidP="007C7E53">
      <w:pPr>
        <w:jc w:val="center"/>
        <w:rPr>
          <w:rFonts w:ascii="Arial" w:hAnsi="Arial"/>
          <w:b/>
        </w:rPr>
      </w:pPr>
    </w:p>
    <w:p w:rsidR="00E13E1C" w:rsidRPr="00B04EA3" w:rsidRDefault="00E13E1C" w:rsidP="007C7E53">
      <w:pPr>
        <w:jc w:val="center"/>
        <w:rPr>
          <w:rFonts w:ascii="Arial" w:hAnsi="Arial"/>
          <w:b/>
        </w:rPr>
      </w:pPr>
    </w:p>
    <w:p w:rsidR="00E13E1C" w:rsidRPr="00B04EA3" w:rsidRDefault="00E13E1C" w:rsidP="00E13E1C"/>
    <w:p w:rsidR="007C7E53" w:rsidRPr="00B04EA3" w:rsidRDefault="00B04EA3" w:rsidP="00083232">
      <w:pPr>
        <w:rPr>
          <w:rFonts w:ascii="Arial" w:hAnsi="Arial"/>
          <w:b/>
          <w:sz w:val="2"/>
        </w:rPr>
      </w:pPr>
      <w:r w:rsidRPr="00B04EA3">
        <w:rPr>
          <w:noProof/>
        </w:rPr>
        <w:pict>
          <v:shape id="_x0000_s4242" type="#_x0000_t136" style="position:absolute;margin-left:221.3pt;margin-top:638.5pt;width:45.15pt;height:24.5pt;z-index:251664384;mso-wrap-edited:f" fillcolor="#5a5a5a" stroked="f" strokeweight=".25pt">
            <v:fill color2="#f0ac74" rotate="t"/>
            <v:shadow on="t" color="#f2f2f2" offset="3pt,3pt" offset2="2pt,2pt"/>
            <v:textpath style="font-family:&quot;Tahoma&quot;;font-size:24pt;font-weight:bold;v-text-kern:t" trim="t" fitpath="t" string="ОМСК&#10;2024&#10;"/>
          </v:shape>
        </w:pict>
      </w:r>
      <w:r w:rsidRPr="00B04EA3">
        <w:rPr>
          <w:noProof/>
        </w:rPr>
        <w:pict>
          <v:shape id="_x0000_s4224" type="#_x0000_t136" style="position:absolute;margin-left:27.75pt;margin-top:198.45pt;width:456.1pt;height:89pt;z-index:251654144;mso-wrap-edited:f" fillcolor="gray" strokecolor="#5a5a5a" strokeweight=".25pt">
            <v:shadow color="white"/>
            <v:textpath style="font-family:&quot;Tahoma&quot;;font-size:24pt;font-weight:bold;v-text-align:left;v-text-kern:t" trim="t" fitpath="t" string="СОЦИАЛЬНО-ЭКОНОМИЧЕСКОЕ&#10;ПОЛОЖЕНИЕ ОМСКОЙ ОБЛАСТИ&#10;ЗА ЯНВАРЬ-ИЮНЬ 2024 ГОДА&#10;"/>
          </v:shape>
        </w:pict>
      </w:r>
      <w:r w:rsidR="0066661E" w:rsidRPr="00B04EA3">
        <w:rPr>
          <w:noProof/>
        </w:rPr>
        <w:drawing>
          <wp:anchor distT="0" distB="0" distL="114300" distR="114300" simplePos="0" relativeHeight="251662336" behindDoc="0" locked="0" layoutInCell="1" allowOverlap="1" wp14:anchorId="7109E6CC" wp14:editId="23E80EEE">
            <wp:simplePos x="0" y="0"/>
            <wp:positionH relativeFrom="column">
              <wp:posOffset>3671570</wp:posOffset>
            </wp:positionH>
            <wp:positionV relativeFrom="paragraph">
              <wp:posOffset>4307840</wp:posOffset>
            </wp:positionV>
            <wp:extent cx="2524760" cy="3494405"/>
            <wp:effectExtent l="0" t="0" r="0" b="0"/>
            <wp:wrapNone/>
            <wp:docPr id="2188" name="Рисунок 4" descr="Безимени-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имени-123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20955" t="19858" r="46153" b="4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49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61E" w:rsidRPr="00B04EA3">
        <w:rPr>
          <w:noProof/>
        </w:rPr>
        <w:drawing>
          <wp:anchor distT="0" distB="0" distL="114300" distR="114300" simplePos="0" relativeHeight="251661312" behindDoc="0" locked="0" layoutInCell="1" allowOverlap="1" wp14:anchorId="2488D145" wp14:editId="2FD0F765">
            <wp:simplePos x="0" y="0"/>
            <wp:positionH relativeFrom="column">
              <wp:posOffset>-189230</wp:posOffset>
            </wp:positionH>
            <wp:positionV relativeFrom="paragraph">
              <wp:posOffset>140970</wp:posOffset>
            </wp:positionV>
            <wp:extent cx="326390" cy="8406765"/>
            <wp:effectExtent l="19050" t="0" r="0" b="0"/>
            <wp:wrapNone/>
            <wp:docPr id="2187" name="Рисунок 51" descr="флаг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флаг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840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2724" w:rsidRPr="00B04EA3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D0B43B" wp14:editId="0B9F08FD">
                <wp:simplePos x="0" y="0"/>
                <wp:positionH relativeFrom="column">
                  <wp:posOffset>344805</wp:posOffset>
                </wp:positionH>
                <wp:positionV relativeFrom="paragraph">
                  <wp:posOffset>3927474</wp:posOffset>
                </wp:positionV>
                <wp:extent cx="5797550" cy="0"/>
                <wp:effectExtent l="0" t="0" r="12700" b="57150"/>
                <wp:wrapNone/>
                <wp:docPr id="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15pt,309.25pt" to="483.65pt,3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" strokecolor="#7f7f7f" strokeweight="2pt">
                <v:shadow on="t" color="black" opacity="24903f" origin=",.5" offset="0,.55556mm"/>
              </v:line>
            </w:pict>
          </mc:Fallback>
        </mc:AlternateContent>
      </w:r>
      <w:r w:rsidR="009D2724" w:rsidRPr="00B04EA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99A78C" wp14:editId="10BD6F24">
                <wp:simplePos x="0" y="0"/>
                <wp:positionH relativeFrom="column">
                  <wp:posOffset>2926715</wp:posOffset>
                </wp:positionH>
                <wp:positionV relativeFrom="paragraph">
                  <wp:posOffset>624840</wp:posOffset>
                </wp:positionV>
                <wp:extent cx="3554095" cy="1400175"/>
                <wp:effectExtent l="0" t="0" r="8255" b="9525"/>
                <wp:wrapSquare wrapText="bothSides"/>
                <wp:docPr id="3" name="Text Box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EA3" w:rsidRPr="00D8476A" w:rsidRDefault="00B04EA3" w:rsidP="00083232">
                            <w:pPr>
                              <w:spacing w:before="120" w:after="120"/>
                              <w:rPr>
                                <w:rFonts w:ascii="Arial" w:hAnsi="Arial" w:cs="Arial"/>
                                <w:i/>
                                <w:caps/>
                                <w:color w:val="595959"/>
                                <w:sz w:val="26"/>
                                <w:szCs w:val="26"/>
                              </w:rPr>
                            </w:pP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t xml:space="preserve">При использовании, цитировании и </w:t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br/>
                              <w:t xml:space="preserve">перепечатке информации ссылка на </w:t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br/>
                              <w:t xml:space="preserve">Интернет-портал Территориального </w:t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br/>
                              <w:t>органа Федеральной службы госуда</w:t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t>р</w:t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t xml:space="preserve">ственной статистики по Омской области </w:t>
                            </w:r>
                            <w:r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br/>
                            </w:r>
                            <w:r w:rsidRPr="00D8476A">
                              <w:rPr>
                                <w:rFonts w:ascii="Arial" w:hAnsi="Arial" w:cs="Arial"/>
                                <w:color w:val="595959"/>
                                <w:sz w:val="26"/>
                                <w:szCs w:val="26"/>
                              </w:rPr>
                              <w:t>обязательна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3" o:spid="_x0000_s1026" type="#_x0000_t202" style="position:absolute;margin-left:230.45pt;margin-top:49.2pt;width:279.85pt;height:11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" stroked="f">
                <v:textbox>
                  <w:txbxContent>
                    <w:p w:rsidR="00B04EA3" w:rsidRPr="00D8476A" w:rsidRDefault="00B04EA3" w:rsidP="00083232">
                      <w:pPr>
                        <w:spacing w:before="120" w:after="120"/>
                        <w:rPr>
                          <w:rFonts w:ascii="Arial" w:hAnsi="Arial" w:cs="Arial"/>
                          <w:i/>
                          <w:caps/>
                          <w:color w:val="595959"/>
                          <w:sz w:val="26"/>
                          <w:szCs w:val="26"/>
                        </w:rPr>
                      </w:pP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t xml:space="preserve">При использовании, цитировании и </w:t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br/>
                        <w:t xml:space="preserve">перепечатке информации ссылка на </w:t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br/>
                        <w:t xml:space="preserve">Интернет-портал Территориального </w:t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br/>
                        <w:t>органа Федеральной службы госуда</w:t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t>р</w:t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t xml:space="preserve">ственной статистики по Омской области </w:t>
                      </w:r>
                      <w:r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br/>
                      </w:r>
                      <w:r w:rsidRPr="00D8476A">
                        <w:rPr>
                          <w:rFonts w:ascii="Arial" w:hAnsi="Arial" w:cs="Arial"/>
                          <w:color w:val="595959"/>
                          <w:sz w:val="26"/>
                          <w:szCs w:val="26"/>
                        </w:rPr>
                        <w:t>обязательна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EA3">
        <w:rPr>
          <w:rFonts w:ascii="Arial" w:hAnsi="Arial"/>
          <w:b/>
          <w:noProof/>
        </w:rPr>
        <w:pict>
          <v:shape id="_x0000_s4239" type="#_x0000_t136" style="position:absolute;margin-left:277.05pt;margin-top:832.2pt;width:45.15pt;height:24.5pt;z-index:251656192;mso-wrap-edited:f;mso-position-horizontal-relative:text;mso-position-vertical-relative:text" fillcolor="#5a5a5a" stroked="f" strokeweight=".25pt">
            <v:fill color2="#f0ac74" rotate="t"/>
            <v:shadow on="t" color="#f2f2f2" offset="3pt,3pt" offset2="2pt,2pt"/>
            <v:textpath style="font-family:&quot;Tahoma&quot;;font-size:24pt;font-weight:bold;v-text-kern:t" trim="t" fitpath="t" string="ОМСК&#10;2016"/>
          </v:shape>
        </w:pict>
      </w:r>
      <w:r w:rsidRPr="00B04EA3">
        <w:rPr>
          <w:noProof/>
        </w:rPr>
        <w:pict>
          <v:shape id="_x0000_s4223" type="#_x0000_t136" style="position:absolute;margin-left:41.95pt;margin-top:338.35pt;width:113.6pt;height:24.2pt;z-index:251653120;mso-wrap-edited:f;mso-position-horizontal-relative:text;mso-position-vertical-relative:text" fillcolor="#5a5a5a" strokecolor="#5a5a5a" strokeweight=".25pt">
            <v:shadow on="t" color="#f2f2f2" offset="3pt,4pt" offset2="2pt,4pt"/>
            <v:textpath style="font-family:&quot;Tahoma&quot;;font-size:24pt;v-text-align:left;v-text-kern:t" trim="t" fitpath="t" string="доклад"/>
          </v:shape>
        </w:pict>
      </w:r>
      <w:r w:rsidR="00E13E1C" w:rsidRPr="00B04EA3">
        <w:br w:type="page"/>
      </w:r>
    </w:p>
    <w:p w:rsidR="007C7E53" w:rsidRPr="00B04EA3" w:rsidRDefault="007C7E53" w:rsidP="00AA6F09">
      <w:pPr>
        <w:ind w:firstLine="709"/>
        <w:jc w:val="both"/>
      </w:pPr>
      <w:r w:rsidRPr="00B04EA3">
        <w:rPr>
          <w:sz w:val="28"/>
        </w:rPr>
        <w:lastRenderedPageBreak/>
        <w:t>Подготовка издания осуществлялась специалистами Территориального органа Федеральной службы государственной статистики по Омской области.</w:t>
      </w:r>
    </w:p>
    <w:p w:rsidR="007C7E53" w:rsidRPr="00B04EA3" w:rsidRDefault="007C7E53" w:rsidP="00AA6F09">
      <w:pPr>
        <w:ind w:firstLine="709"/>
        <w:rPr>
          <w:sz w:val="16"/>
          <w:szCs w:val="16"/>
        </w:rPr>
      </w:pPr>
      <w:r w:rsidRPr="00B04EA3">
        <w:rPr>
          <w:sz w:val="16"/>
          <w:szCs w:val="16"/>
        </w:rPr>
        <w:tab/>
      </w:r>
      <w:r w:rsidRPr="00B04EA3">
        <w:rPr>
          <w:sz w:val="16"/>
          <w:szCs w:val="16"/>
        </w:rPr>
        <w:tab/>
      </w:r>
    </w:p>
    <w:p w:rsidR="00D63660" w:rsidRPr="00B04EA3" w:rsidRDefault="007C7E53" w:rsidP="00AA6F09">
      <w:pPr>
        <w:rPr>
          <w:b/>
        </w:rPr>
      </w:pPr>
      <w:r w:rsidRPr="00B04EA3">
        <w:rPr>
          <w:b/>
        </w:rPr>
        <w:tab/>
      </w:r>
    </w:p>
    <w:p w:rsidR="00D63660" w:rsidRPr="00B04EA3" w:rsidRDefault="00D63660" w:rsidP="00AA6F09">
      <w:pPr>
        <w:rPr>
          <w:b/>
        </w:rPr>
      </w:pPr>
    </w:p>
    <w:p w:rsidR="007C7E53" w:rsidRPr="00B04EA3" w:rsidRDefault="007C7E53" w:rsidP="00AA6F09">
      <w:pPr>
        <w:rPr>
          <w:sz w:val="20"/>
        </w:rPr>
      </w:pPr>
      <w:r w:rsidRPr="00B04EA3">
        <w:tab/>
      </w:r>
    </w:p>
    <w:p w:rsidR="007C7E53" w:rsidRPr="00B04EA3" w:rsidRDefault="007C7E53" w:rsidP="00AA6F09">
      <w:pPr>
        <w:ind w:firstLine="709"/>
        <w:jc w:val="both"/>
        <w:rPr>
          <w:sz w:val="28"/>
        </w:rPr>
      </w:pPr>
      <w:r w:rsidRPr="00B04EA3">
        <w:rPr>
          <w:b/>
          <w:sz w:val="28"/>
        </w:rPr>
        <w:t>Социально-экономическое положение Омской области за ян</w:t>
      </w:r>
      <w:r w:rsidR="00956A00" w:rsidRPr="00B04EA3">
        <w:rPr>
          <w:b/>
          <w:sz w:val="28"/>
        </w:rPr>
        <w:t>варь</w:t>
      </w:r>
      <w:r w:rsidR="00FA0FA5" w:rsidRPr="00B04EA3">
        <w:rPr>
          <w:b/>
          <w:sz w:val="28"/>
        </w:rPr>
        <w:t>-</w:t>
      </w:r>
      <w:r w:rsidR="008D23E5" w:rsidRPr="00B04EA3">
        <w:rPr>
          <w:b/>
          <w:sz w:val="28"/>
        </w:rPr>
        <w:t>июнь</w:t>
      </w:r>
      <w:r w:rsidR="0045269E" w:rsidRPr="00B04EA3">
        <w:rPr>
          <w:b/>
          <w:sz w:val="28"/>
        </w:rPr>
        <w:t xml:space="preserve"> </w:t>
      </w:r>
      <w:r w:rsidRPr="00B04EA3">
        <w:rPr>
          <w:b/>
          <w:sz w:val="28"/>
        </w:rPr>
        <w:t>20</w:t>
      </w:r>
      <w:r w:rsidR="00A177B8" w:rsidRPr="00B04EA3">
        <w:rPr>
          <w:b/>
          <w:sz w:val="28"/>
        </w:rPr>
        <w:t>2</w:t>
      </w:r>
      <w:r w:rsidR="00662B78" w:rsidRPr="00B04EA3">
        <w:rPr>
          <w:b/>
          <w:sz w:val="28"/>
        </w:rPr>
        <w:t>4</w:t>
      </w:r>
      <w:r w:rsidRPr="00B04EA3">
        <w:rPr>
          <w:b/>
          <w:sz w:val="28"/>
        </w:rPr>
        <w:t xml:space="preserve"> года</w:t>
      </w:r>
      <w:r w:rsidRPr="00B04EA3">
        <w:rPr>
          <w:sz w:val="28"/>
        </w:rPr>
        <w:t>: Докл. / Омскстат. - Омск, 20</w:t>
      </w:r>
      <w:r w:rsidR="009B0255" w:rsidRPr="00B04EA3">
        <w:rPr>
          <w:sz w:val="28"/>
        </w:rPr>
        <w:t>2</w:t>
      </w:r>
      <w:r w:rsidR="00662B78" w:rsidRPr="00B04EA3">
        <w:rPr>
          <w:sz w:val="28"/>
        </w:rPr>
        <w:t>4</w:t>
      </w:r>
      <w:r w:rsidRPr="00B04EA3">
        <w:rPr>
          <w:sz w:val="28"/>
        </w:rPr>
        <w:t xml:space="preserve">. – </w:t>
      </w:r>
      <w:r w:rsidR="005A41F5" w:rsidRPr="00B04EA3">
        <w:rPr>
          <w:sz w:val="28"/>
        </w:rPr>
        <w:t>6</w:t>
      </w:r>
      <w:r w:rsidR="000865BC" w:rsidRPr="00B04EA3">
        <w:rPr>
          <w:sz w:val="28"/>
        </w:rPr>
        <w:t>0</w:t>
      </w:r>
      <w:r w:rsidR="00F97836" w:rsidRPr="00B04EA3">
        <w:rPr>
          <w:sz w:val="28"/>
        </w:rPr>
        <w:t xml:space="preserve"> </w:t>
      </w:r>
      <w:r w:rsidRPr="00B04EA3">
        <w:rPr>
          <w:sz w:val="28"/>
        </w:rPr>
        <w:t>с.</w:t>
      </w:r>
    </w:p>
    <w:p w:rsidR="007A2307" w:rsidRPr="00B04EA3" w:rsidRDefault="007A2307" w:rsidP="00AA6F09">
      <w:pPr>
        <w:ind w:firstLine="850"/>
        <w:jc w:val="both"/>
        <w:rPr>
          <w:szCs w:val="24"/>
        </w:rPr>
      </w:pPr>
    </w:p>
    <w:p w:rsidR="007C7E53" w:rsidRPr="00B04EA3" w:rsidRDefault="007C7E53" w:rsidP="00AA6F09">
      <w:pPr>
        <w:ind w:firstLine="709"/>
        <w:jc w:val="both"/>
        <w:rPr>
          <w:spacing w:val="-4"/>
          <w:sz w:val="28"/>
        </w:rPr>
      </w:pPr>
      <w:r w:rsidRPr="00B04EA3">
        <w:rPr>
          <w:spacing w:val="-4"/>
          <w:sz w:val="28"/>
        </w:rPr>
        <w:t xml:space="preserve">В докладе представлена </w:t>
      </w:r>
      <w:r w:rsidR="00007855" w:rsidRPr="00B04EA3">
        <w:rPr>
          <w:spacing w:val="-4"/>
          <w:sz w:val="28"/>
        </w:rPr>
        <w:t>официальная статистическая</w:t>
      </w:r>
      <w:r w:rsidRPr="00B04EA3">
        <w:rPr>
          <w:spacing w:val="-4"/>
          <w:sz w:val="28"/>
        </w:rPr>
        <w:t xml:space="preserve"> информация о соц</w:t>
      </w:r>
      <w:r w:rsidRPr="00B04EA3">
        <w:rPr>
          <w:spacing w:val="-4"/>
          <w:sz w:val="28"/>
        </w:rPr>
        <w:t>и</w:t>
      </w:r>
      <w:r w:rsidRPr="00B04EA3">
        <w:rPr>
          <w:spacing w:val="-4"/>
          <w:sz w:val="28"/>
        </w:rPr>
        <w:t>ально-экономическом положении Омской области в январе</w:t>
      </w:r>
      <w:r w:rsidR="00FA0FA5" w:rsidRPr="00B04EA3">
        <w:rPr>
          <w:spacing w:val="-4"/>
          <w:sz w:val="28"/>
        </w:rPr>
        <w:t>-</w:t>
      </w:r>
      <w:r w:rsidR="008D23E5" w:rsidRPr="00B04EA3">
        <w:rPr>
          <w:spacing w:val="-4"/>
          <w:sz w:val="28"/>
        </w:rPr>
        <w:t>июн</w:t>
      </w:r>
      <w:r w:rsidR="007B7D72" w:rsidRPr="00B04EA3">
        <w:rPr>
          <w:spacing w:val="-4"/>
          <w:sz w:val="28"/>
        </w:rPr>
        <w:t>е</w:t>
      </w:r>
      <w:r w:rsidR="00F97836" w:rsidRPr="00B04EA3">
        <w:rPr>
          <w:spacing w:val="-4"/>
          <w:sz w:val="28"/>
        </w:rPr>
        <w:t xml:space="preserve"> </w:t>
      </w:r>
      <w:r w:rsidRPr="00B04EA3">
        <w:rPr>
          <w:spacing w:val="-4"/>
          <w:sz w:val="28"/>
        </w:rPr>
        <w:t>20</w:t>
      </w:r>
      <w:r w:rsidR="00A177B8" w:rsidRPr="00B04EA3">
        <w:rPr>
          <w:spacing w:val="-4"/>
          <w:sz w:val="28"/>
        </w:rPr>
        <w:t>2</w:t>
      </w:r>
      <w:r w:rsidR="00662B78" w:rsidRPr="00B04EA3">
        <w:rPr>
          <w:spacing w:val="-4"/>
          <w:sz w:val="28"/>
        </w:rPr>
        <w:t>4</w:t>
      </w:r>
      <w:r w:rsidRPr="00B04EA3">
        <w:rPr>
          <w:spacing w:val="-4"/>
          <w:sz w:val="28"/>
        </w:rPr>
        <w:t xml:space="preserve"> года.</w:t>
      </w:r>
    </w:p>
    <w:p w:rsidR="009435FE" w:rsidRPr="00B04EA3" w:rsidRDefault="00BF0E63" w:rsidP="00AA6F09">
      <w:pPr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Материалы доклада освещают положение </w:t>
      </w:r>
      <w:r w:rsidR="00007855" w:rsidRPr="00B04EA3">
        <w:rPr>
          <w:sz w:val="28"/>
          <w:szCs w:val="28"/>
        </w:rPr>
        <w:t>основных</w:t>
      </w:r>
      <w:r w:rsidRPr="00B04EA3">
        <w:rPr>
          <w:sz w:val="28"/>
          <w:szCs w:val="28"/>
        </w:rPr>
        <w:t xml:space="preserve"> видов экономич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 xml:space="preserve">ской деятельности. Публикуются </w:t>
      </w:r>
      <w:r w:rsidR="00007855" w:rsidRPr="00B04EA3">
        <w:rPr>
          <w:sz w:val="28"/>
        </w:rPr>
        <w:t xml:space="preserve">официальные </w:t>
      </w:r>
      <w:r w:rsidRPr="00B04EA3">
        <w:rPr>
          <w:sz w:val="28"/>
          <w:szCs w:val="28"/>
        </w:rPr>
        <w:t>статистические данные по пр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изводству товаров</w:t>
      </w:r>
      <w:r w:rsidR="00007855" w:rsidRPr="00B04EA3">
        <w:rPr>
          <w:sz w:val="28"/>
          <w:szCs w:val="28"/>
        </w:rPr>
        <w:t xml:space="preserve"> и</w:t>
      </w:r>
      <w:r w:rsidRPr="00B04EA3">
        <w:rPr>
          <w:sz w:val="28"/>
          <w:szCs w:val="28"/>
        </w:rPr>
        <w:t xml:space="preserve"> услуг, строительству, </w:t>
      </w:r>
      <w:r w:rsidR="00007855" w:rsidRPr="00B04EA3">
        <w:rPr>
          <w:sz w:val="28"/>
          <w:szCs w:val="28"/>
        </w:rPr>
        <w:t xml:space="preserve">сельскому хозяйству, </w:t>
      </w:r>
      <w:r w:rsidRPr="00B04EA3">
        <w:rPr>
          <w:sz w:val="28"/>
          <w:szCs w:val="28"/>
        </w:rPr>
        <w:t>оптовому и 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требительскому рынкам, ценам, финансам, рынку труда, уровню жизни насел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ния, демографической ситуации</w:t>
      </w:r>
      <w:r w:rsidR="00007855" w:rsidRPr="00B04EA3">
        <w:rPr>
          <w:sz w:val="28"/>
          <w:szCs w:val="28"/>
        </w:rPr>
        <w:t xml:space="preserve"> и другим показателям</w:t>
      </w:r>
      <w:r w:rsidRPr="00B04EA3">
        <w:rPr>
          <w:sz w:val="28"/>
          <w:szCs w:val="28"/>
        </w:rPr>
        <w:t xml:space="preserve">. </w:t>
      </w:r>
    </w:p>
    <w:p w:rsidR="00A33DA0" w:rsidRPr="00B04EA3" w:rsidRDefault="00A33DA0" w:rsidP="00AA6F09">
      <w:pPr>
        <w:ind w:firstLine="709"/>
        <w:jc w:val="both"/>
        <w:rPr>
          <w:sz w:val="34"/>
          <w:szCs w:val="34"/>
        </w:rPr>
      </w:pPr>
      <w:r w:rsidRPr="00B04EA3">
        <w:rPr>
          <w:rFonts w:ascii="Times New (W1)" w:hAnsi="Times New (W1)"/>
          <w:sz w:val="28"/>
          <w:szCs w:val="28"/>
        </w:rPr>
        <w:t>Данные по отдельным показателям, по сравнению с опубликованными ранее, уточнены, по ряду показателей являются предварительными.</w:t>
      </w:r>
    </w:p>
    <w:p w:rsidR="00BD37E6" w:rsidRPr="00B04EA3" w:rsidRDefault="00BD37E6" w:rsidP="00AA6F09">
      <w:pPr>
        <w:ind w:firstLine="709"/>
        <w:jc w:val="both"/>
        <w:rPr>
          <w:sz w:val="28"/>
        </w:rPr>
      </w:pPr>
      <w:r w:rsidRPr="00B04EA3">
        <w:rPr>
          <w:sz w:val="28"/>
        </w:rPr>
        <w:t>Значения данных, обозначенные «…», по отдельным показателям в ра</w:t>
      </w:r>
      <w:r w:rsidRPr="00B04EA3">
        <w:rPr>
          <w:sz w:val="28"/>
        </w:rPr>
        <w:t>з</w:t>
      </w:r>
      <w:r w:rsidR="001A1694" w:rsidRPr="00B04EA3">
        <w:rPr>
          <w:sz w:val="28"/>
        </w:rPr>
        <w:t>деле</w:t>
      </w:r>
      <w:r w:rsidR="00F97836" w:rsidRPr="00B04EA3">
        <w:rPr>
          <w:sz w:val="28"/>
        </w:rPr>
        <w:t xml:space="preserve"> </w:t>
      </w:r>
      <w:r w:rsidRPr="00B04EA3">
        <w:rPr>
          <w:sz w:val="28"/>
        </w:rPr>
        <w:t>«Финансы» не публикуются в целях обеспечения конфиденциальности первичных статистических данных, полученных от организаций, в соотве</w:t>
      </w:r>
      <w:r w:rsidRPr="00B04EA3">
        <w:rPr>
          <w:sz w:val="28"/>
        </w:rPr>
        <w:t>т</w:t>
      </w:r>
      <w:r w:rsidRPr="00B04EA3">
        <w:rPr>
          <w:sz w:val="28"/>
        </w:rPr>
        <w:t>ствии с Федеральным законом от 29.11.2007 № 282-ФЗ «Об официальном ст</w:t>
      </w:r>
      <w:r w:rsidRPr="00B04EA3">
        <w:rPr>
          <w:sz w:val="28"/>
        </w:rPr>
        <w:t>а</w:t>
      </w:r>
      <w:r w:rsidRPr="00B04EA3">
        <w:rPr>
          <w:sz w:val="28"/>
        </w:rPr>
        <w:t>тистическом учете и системе государственной статистики в Российской Фед</w:t>
      </w:r>
      <w:r w:rsidRPr="00B04EA3">
        <w:rPr>
          <w:sz w:val="28"/>
        </w:rPr>
        <w:t>е</w:t>
      </w:r>
      <w:r w:rsidRPr="00B04EA3">
        <w:rPr>
          <w:sz w:val="28"/>
        </w:rPr>
        <w:t>рации» (</w:t>
      </w:r>
      <w:r w:rsidR="000039A2" w:rsidRPr="00B04EA3">
        <w:rPr>
          <w:sz w:val="28"/>
        </w:rPr>
        <w:t>п.5 ст.4; ч.1 ст.9</w:t>
      </w:r>
      <w:r w:rsidRPr="00B04EA3">
        <w:rPr>
          <w:sz w:val="28"/>
        </w:rPr>
        <w:t>).</w:t>
      </w:r>
    </w:p>
    <w:p w:rsidR="007036D1" w:rsidRPr="00B04EA3" w:rsidRDefault="007036D1" w:rsidP="00AA6F09">
      <w:pPr>
        <w:jc w:val="center"/>
        <w:outlineLvl w:val="0"/>
        <w:rPr>
          <w:rFonts w:ascii="Arial" w:hAnsi="Arial"/>
          <w:b/>
          <w:sz w:val="16"/>
          <w:szCs w:val="16"/>
        </w:rPr>
      </w:pPr>
    </w:p>
    <w:p w:rsidR="0048364B" w:rsidRPr="00B04EA3" w:rsidRDefault="0048364B" w:rsidP="00AA6F09">
      <w:pPr>
        <w:jc w:val="center"/>
        <w:outlineLvl w:val="0"/>
        <w:rPr>
          <w:rFonts w:ascii="Arial" w:hAnsi="Arial"/>
          <w:b/>
          <w:sz w:val="16"/>
          <w:szCs w:val="16"/>
        </w:rPr>
      </w:pPr>
    </w:p>
    <w:p w:rsidR="005B4E5A" w:rsidRPr="00B04EA3" w:rsidRDefault="005B4E5A" w:rsidP="00AA6F09">
      <w:pPr>
        <w:jc w:val="center"/>
        <w:outlineLvl w:val="0"/>
        <w:rPr>
          <w:rFonts w:ascii="Arial" w:hAnsi="Arial"/>
          <w:b/>
          <w:sz w:val="16"/>
          <w:szCs w:val="16"/>
        </w:rPr>
      </w:pPr>
    </w:p>
    <w:p w:rsidR="005B4E5A" w:rsidRPr="00B04EA3" w:rsidRDefault="005B4E5A" w:rsidP="00AA6F09">
      <w:pPr>
        <w:jc w:val="center"/>
        <w:outlineLvl w:val="0"/>
        <w:rPr>
          <w:rFonts w:ascii="Arial" w:hAnsi="Arial"/>
          <w:b/>
          <w:sz w:val="16"/>
          <w:szCs w:val="16"/>
        </w:rPr>
      </w:pPr>
    </w:p>
    <w:p w:rsidR="007C7E53" w:rsidRPr="00B04EA3" w:rsidRDefault="007C7E53" w:rsidP="00AA6F09">
      <w:pPr>
        <w:jc w:val="center"/>
        <w:outlineLvl w:val="0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СОКРАЩЕНИЯ</w:t>
      </w:r>
    </w:p>
    <w:p w:rsidR="007C7E53" w:rsidRPr="00B04EA3" w:rsidRDefault="00F637CF" w:rsidP="00AA6F09">
      <w:pPr>
        <w:rPr>
          <w:rFonts w:ascii="Arial" w:hAnsi="Arial"/>
          <w:b/>
          <w:szCs w:val="24"/>
          <w:vertAlign w:val="subscript"/>
        </w:rPr>
      </w:pPr>
      <w:r w:rsidRPr="00B04EA3">
        <w:rPr>
          <w:rFonts w:ascii="Arial" w:hAnsi="Arial"/>
          <w:b/>
          <w:szCs w:val="24"/>
          <w:vertAlign w:val="subscript"/>
        </w:rPr>
        <w:t xml:space="preserve">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384"/>
        <w:gridCol w:w="2560"/>
        <w:gridCol w:w="1204"/>
        <w:gridCol w:w="4599"/>
      </w:tblGrid>
      <w:tr w:rsidR="00B04EA3" w:rsidRPr="00B04EA3" w:rsidTr="00BB63DE">
        <w:tc>
          <w:tcPr>
            <w:tcW w:w="1384" w:type="dxa"/>
          </w:tcPr>
          <w:p w:rsidR="004D0243" w:rsidRPr="00B04EA3" w:rsidRDefault="004D0243" w:rsidP="00AA6F09">
            <w:r w:rsidRPr="00B04EA3">
              <w:t>га -</w:t>
            </w:r>
          </w:p>
        </w:tc>
        <w:tc>
          <w:tcPr>
            <w:tcW w:w="2560" w:type="dxa"/>
          </w:tcPr>
          <w:p w:rsidR="004D0243" w:rsidRPr="00B04EA3" w:rsidRDefault="004D0243" w:rsidP="00AA6F09">
            <w:r w:rsidRPr="00B04EA3">
              <w:t>гектар</w:t>
            </w:r>
          </w:p>
        </w:tc>
        <w:tc>
          <w:tcPr>
            <w:tcW w:w="1204" w:type="dxa"/>
          </w:tcPr>
          <w:p w:rsidR="004D0243" w:rsidRPr="00B04EA3" w:rsidRDefault="004D0243" w:rsidP="00AA6F09">
            <w:r w:rsidRPr="00B04EA3">
              <w:t>тыс. -</w:t>
            </w:r>
          </w:p>
        </w:tc>
        <w:tc>
          <w:tcPr>
            <w:tcW w:w="4599" w:type="dxa"/>
          </w:tcPr>
          <w:p w:rsidR="004D0243" w:rsidRPr="00B04EA3" w:rsidRDefault="004D0243" w:rsidP="00AA6F09">
            <w:pPr>
              <w:ind w:right="-108"/>
            </w:pPr>
            <w:r w:rsidRPr="00B04EA3">
              <w:t>тысяча, тысячи (после цифрового обозн</w:t>
            </w:r>
            <w:r w:rsidRPr="00B04EA3">
              <w:t>а</w:t>
            </w:r>
            <w:r w:rsidRPr="00B04EA3">
              <w:t>чения)</w:t>
            </w:r>
          </w:p>
        </w:tc>
      </w:tr>
      <w:tr w:rsidR="00B04EA3" w:rsidRPr="00B04EA3" w:rsidTr="00BB63DE">
        <w:tc>
          <w:tcPr>
            <w:tcW w:w="1384" w:type="dxa"/>
          </w:tcPr>
          <w:p w:rsidR="004D0243" w:rsidRPr="00B04EA3" w:rsidRDefault="004D0243" w:rsidP="00AA6F09">
            <w:r w:rsidRPr="00B04EA3">
              <w:t xml:space="preserve">ц - </w:t>
            </w:r>
          </w:p>
        </w:tc>
        <w:tc>
          <w:tcPr>
            <w:tcW w:w="2560" w:type="dxa"/>
          </w:tcPr>
          <w:p w:rsidR="004D0243" w:rsidRPr="00B04EA3" w:rsidRDefault="004D0243" w:rsidP="00AA6F09">
            <w:r w:rsidRPr="00B04EA3">
              <w:t>центнер</w:t>
            </w:r>
          </w:p>
        </w:tc>
        <w:tc>
          <w:tcPr>
            <w:tcW w:w="1204" w:type="dxa"/>
          </w:tcPr>
          <w:p w:rsidR="004D0243" w:rsidRPr="00B04EA3" w:rsidRDefault="00C249A8" w:rsidP="00AA6F09">
            <w:r w:rsidRPr="00B04EA3">
              <w:t>млн</w:t>
            </w:r>
            <w:r w:rsidR="004D0243" w:rsidRPr="00B04EA3">
              <w:t xml:space="preserve"> -</w:t>
            </w:r>
          </w:p>
        </w:tc>
        <w:tc>
          <w:tcPr>
            <w:tcW w:w="4599" w:type="dxa"/>
          </w:tcPr>
          <w:p w:rsidR="004D0243" w:rsidRPr="00B04EA3" w:rsidRDefault="004D0243" w:rsidP="00AA6F09">
            <w:r w:rsidRPr="00B04EA3">
              <w:t>миллион (после цифрового обозначения)</w:t>
            </w:r>
          </w:p>
        </w:tc>
      </w:tr>
      <w:tr w:rsidR="00B04EA3" w:rsidRPr="00B04EA3" w:rsidTr="00BB63DE">
        <w:tc>
          <w:tcPr>
            <w:tcW w:w="1384" w:type="dxa"/>
          </w:tcPr>
          <w:p w:rsidR="00BB63DE" w:rsidRPr="00B04EA3" w:rsidRDefault="00BB63DE" w:rsidP="00AA6F09">
            <w:r w:rsidRPr="00B04EA3">
              <w:t>кг -</w:t>
            </w:r>
          </w:p>
        </w:tc>
        <w:tc>
          <w:tcPr>
            <w:tcW w:w="2560" w:type="dxa"/>
          </w:tcPr>
          <w:p w:rsidR="00BB63DE" w:rsidRPr="00B04EA3" w:rsidRDefault="00BB63DE" w:rsidP="00AA6F09">
            <w:r w:rsidRPr="00B04EA3">
              <w:t>килограмм</w:t>
            </w:r>
          </w:p>
        </w:tc>
        <w:tc>
          <w:tcPr>
            <w:tcW w:w="1204" w:type="dxa"/>
          </w:tcPr>
          <w:p w:rsidR="00BB63DE" w:rsidRPr="00B04EA3" w:rsidRDefault="00BB63DE" w:rsidP="00AA6F09">
            <w:r w:rsidRPr="00B04EA3">
              <w:t>млрд -</w:t>
            </w:r>
          </w:p>
        </w:tc>
        <w:tc>
          <w:tcPr>
            <w:tcW w:w="4599" w:type="dxa"/>
          </w:tcPr>
          <w:p w:rsidR="00BB63DE" w:rsidRPr="00B04EA3" w:rsidRDefault="00BB63DE" w:rsidP="00AA6F09">
            <w:r w:rsidRPr="00B04EA3">
              <w:t>миллиард (после цифрового обозначения)</w:t>
            </w:r>
          </w:p>
        </w:tc>
      </w:tr>
      <w:tr w:rsidR="00B04EA3" w:rsidRPr="00B04EA3" w:rsidTr="00BB63DE">
        <w:tc>
          <w:tcPr>
            <w:tcW w:w="1384" w:type="dxa"/>
          </w:tcPr>
          <w:p w:rsidR="004D0243" w:rsidRPr="00B04EA3" w:rsidRDefault="004D0243" w:rsidP="00AA6F09">
            <w:r w:rsidRPr="00B04EA3">
              <w:t>т-км -</w:t>
            </w:r>
          </w:p>
        </w:tc>
        <w:tc>
          <w:tcPr>
            <w:tcW w:w="2560" w:type="dxa"/>
          </w:tcPr>
          <w:p w:rsidR="004D0243" w:rsidRPr="00B04EA3" w:rsidRDefault="004D0243" w:rsidP="00AA6F09">
            <w:r w:rsidRPr="00B04EA3">
              <w:t>тонно-километр</w:t>
            </w:r>
          </w:p>
        </w:tc>
        <w:tc>
          <w:tcPr>
            <w:tcW w:w="1204" w:type="dxa"/>
          </w:tcPr>
          <w:p w:rsidR="004D0243" w:rsidRPr="00B04EA3" w:rsidRDefault="004D0243" w:rsidP="00AA6F09">
            <w:pPr>
              <w:rPr>
                <w:szCs w:val="24"/>
              </w:rPr>
            </w:pPr>
            <w:r w:rsidRPr="00B04EA3">
              <w:rPr>
                <w:szCs w:val="24"/>
              </w:rPr>
              <w:t xml:space="preserve">Гкал </w:t>
            </w:r>
            <w:r w:rsidRPr="00B04EA3">
              <w:t>-</w:t>
            </w:r>
          </w:p>
        </w:tc>
        <w:tc>
          <w:tcPr>
            <w:tcW w:w="4599" w:type="dxa"/>
          </w:tcPr>
          <w:p w:rsidR="004D0243" w:rsidRPr="00B04EA3" w:rsidRDefault="004D0243" w:rsidP="00AA6F09">
            <w:pPr>
              <w:rPr>
                <w:szCs w:val="24"/>
              </w:rPr>
            </w:pPr>
            <w:r w:rsidRPr="00B04EA3">
              <w:rPr>
                <w:szCs w:val="24"/>
              </w:rPr>
              <w:t>гигакалория</w:t>
            </w:r>
          </w:p>
        </w:tc>
      </w:tr>
      <w:tr w:rsidR="00B04EA3" w:rsidRPr="00B04EA3" w:rsidTr="00BB63DE">
        <w:tc>
          <w:tcPr>
            <w:tcW w:w="1384" w:type="dxa"/>
          </w:tcPr>
          <w:p w:rsidR="004D0243" w:rsidRPr="00B04EA3" w:rsidRDefault="004D0243" w:rsidP="00AA6F09">
            <w:r w:rsidRPr="00B04EA3">
              <w:t>пасс.- км -</w:t>
            </w:r>
          </w:p>
        </w:tc>
        <w:tc>
          <w:tcPr>
            <w:tcW w:w="2560" w:type="dxa"/>
          </w:tcPr>
          <w:p w:rsidR="004D0243" w:rsidRPr="00B04EA3" w:rsidRDefault="004D0243" w:rsidP="00AA6F09">
            <w:r w:rsidRPr="00B04EA3">
              <w:t>пассажиро-километр</w:t>
            </w:r>
          </w:p>
        </w:tc>
        <w:tc>
          <w:tcPr>
            <w:tcW w:w="1204" w:type="dxa"/>
          </w:tcPr>
          <w:p w:rsidR="004D0243" w:rsidRPr="00B04EA3" w:rsidRDefault="004D0243" w:rsidP="00AA6F09">
            <w:pPr>
              <w:rPr>
                <w:szCs w:val="24"/>
              </w:rPr>
            </w:pPr>
            <w:r w:rsidRPr="00B04EA3">
              <w:rPr>
                <w:szCs w:val="24"/>
              </w:rPr>
              <w:t>кВт</w:t>
            </w:r>
            <w:r w:rsidR="00B64DD4" w:rsidRPr="00B04EA3">
              <w:rPr>
                <w:szCs w:val="24"/>
              </w:rPr>
              <w:t xml:space="preserve"> </w:t>
            </w:r>
            <w:r w:rsidRPr="00B04EA3">
              <w:rPr>
                <w:szCs w:val="24"/>
              </w:rPr>
              <w:t xml:space="preserve">ч </w:t>
            </w:r>
            <w:r w:rsidRPr="00B04EA3">
              <w:t>-</w:t>
            </w:r>
          </w:p>
        </w:tc>
        <w:tc>
          <w:tcPr>
            <w:tcW w:w="4599" w:type="dxa"/>
          </w:tcPr>
          <w:p w:rsidR="004D0243" w:rsidRPr="00B04EA3" w:rsidRDefault="004D0243" w:rsidP="00AA6F09">
            <w:pPr>
              <w:rPr>
                <w:szCs w:val="24"/>
              </w:rPr>
            </w:pPr>
            <w:r w:rsidRPr="00B04EA3">
              <w:rPr>
                <w:szCs w:val="24"/>
              </w:rPr>
              <w:t>киловатт - час</w:t>
            </w:r>
          </w:p>
        </w:tc>
      </w:tr>
      <w:tr w:rsidR="004D0243" w:rsidRPr="00B04EA3" w:rsidTr="00BB63DE">
        <w:tc>
          <w:tcPr>
            <w:tcW w:w="1384" w:type="dxa"/>
          </w:tcPr>
          <w:p w:rsidR="004D0243" w:rsidRPr="00B04EA3" w:rsidRDefault="004D0243" w:rsidP="00AA6F09">
            <w:r w:rsidRPr="00B04EA3">
              <w:t>кв. метр -</w:t>
            </w:r>
          </w:p>
        </w:tc>
        <w:tc>
          <w:tcPr>
            <w:tcW w:w="2560" w:type="dxa"/>
          </w:tcPr>
          <w:p w:rsidR="004D0243" w:rsidRPr="00B04EA3" w:rsidRDefault="004D0243" w:rsidP="00AA6F09">
            <w:r w:rsidRPr="00B04EA3">
              <w:t>квадратный метр</w:t>
            </w:r>
          </w:p>
        </w:tc>
        <w:tc>
          <w:tcPr>
            <w:tcW w:w="1204" w:type="dxa"/>
          </w:tcPr>
          <w:p w:rsidR="004D0243" w:rsidRPr="00B04EA3" w:rsidRDefault="004D0243" w:rsidP="00AA6F09">
            <w:pPr>
              <w:rPr>
                <w:szCs w:val="24"/>
              </w:rPr>
            </w:pPr>
          </w:p>
        </w:tc>
        <w:tc>
          <w:tcPr>
            <w:tcW w:w="4599" w:type="dxa"/>
          </w:tcPr>
          <w:p w:rsidR="004D0243" w:rsidRPr="00B04EA3" w:rsidRDefault="004D0243" w:rsidP="00AA6F09">
            <w:pPr>
              <w:rPr>
                <w:szCs w:val="24"/>
              </w:rPr>
            </w:pPr>
          </w:p>
        </w:tc>
      </w:tr>
    </w:tbl>
    <w:p w:rsidR="00D84118" w:rsidRPr="00B04EA3" w:rsidRDefault="00D84118" w:rsidP="00AA6F09">
      <w:pPr>
        <w:rPr>
          <w:b/>
          <w:sz w:val="16"/>
          <w:szCs w:val="16"/>
        </w:rPr>
      </w:pPr>
    </w:p>
    <w:p w:rsidR="00D63660" w:rsidRPr="00B04EA3" w:rsidRDefault="00D63660" w:rsidP="00AA6F09">
      <w:pPr>
        <w:rPr>
          <w:b/>
          <w:sz w:val="16"/>
          <w:szCs w:val="16"/>
        </w:rPr>
      </w:pPr>
    </w:p>
    <w:p w:rsidR="0089003B" w:rsidRPr="00B04EA3" w:rsidRDefault="0089003B" w:rsidP="00AA6F09">
      <w:pPr>
        <w:ind w:firstLine="851"/>
        <w:jc w:val="both"/>
        <w:outlineLvl w:val="0"/>
        <w:rPr>
          <w:b/>
          <w:sz w:val="16"/>
          <w:szCs w:val="16"/>
        </w:rPr>
      </w:pPr>
    </w:p>
    <w:p w:rsidR="007C7E53" w:rsidRPr="00B04EA3" w:rsidRDefault="007C7E53" w:rsidP="00AA6F09">
      <w:pPr>
        <w:ind w:firstLine="851"/>
        <w:jc w:val="both"/>
        <w:outlineLvl w:val="0"/>
        <w:rPr>
          <w:b/>
          <w:sz w:val="28"/>
        </w:rPr>
      </w:pPr>
      <w:r w:rsidRPr="00B04EA3">
        <w:rPr>
          <w:b/>
          <w:sz w:val="28"/>
        </w:rPr>
        <w:t>Условные обозначения:</w:t>
      </w:r>
    </w:p>
    <w:p w:rsidR="007C7E53" w:rsidRPr="00B04EA3" w:rsidRDefault="007C7E53" w:rsidP="00AA6F09">
      <w:pPr>
        <w:ind w:firstLine="851"/>
        <w:jc w:val="both"/>
        <w:rPr>
          <w:sz w:val="10"/>
          <w:szCs w:val="10"/>
        </w:rPr>
      </w:pPr>
    </w:p>
    <w:p w:rsidR="007C7E53" w:rsidRPr="00B04EA3" w:rsidRDefault="007C7E53" w:rsidP="00AA6F09">
      <w:pPr>
        <w:ind w:firstLine="851"/>
        <w:jc w:val="both"/>
        <w:rPr>
          <w:sz w:val="28"/>
        </w:rPr>
      </w:pPr>
      <w:r w:rsidRPr="00B04EA3">
        <w:rPr>
          <w:sz w:val="28"/>
        </w:rPr>
        <w:tab/>
      </w:r>
      <w:r w:rsidRPr="00B04EA3">
        <w:rPr>
          <w:b/>
          <w:sz w:val="28"/>
        </w:rPr>
        <w:t>-</w:t>
      </w:r>
      <w:r w:rsidRPr="00B04EA3">
        <w:rPr>
          <w:b/>
          <w:sz w:val="28"/>
        </w:rPr>
        <w:tab/>
      </w:r>
      <w:r w:rsidRPr="00B04EA3">
        <w:rPr>
          <w:sz w:val="28"/>
        </w:rPr>
        <w:t>явление отсутствует;</w:t>
      </w:r>
    </w:p>
    <w:p w:rsidR="007C7E53" w:rsidRPr="00B04EA3" w:rsidRDefault="007C7E53" w:rsidP="00AA6F09">
      <w:pPr>
        <w:ind w:firstLine="851"/>
        <w:jc w:val="both"/>
        <w:rPr>
          <w:sz w:val="28"/>
        </w:rPr>
      </w:pPr>
      <w:r w:rsidRPr="00B04EA3">
        <w:rPr>
          <w:sz w:val="28"/>
        </w:rPr>
        <w:tab/>
        <w:t>...</w:t>
      </w:r>
      <w:r w:rsidRPr="00B04EA3">
        <w:rPr>
          <w:b/>
          <w:sz w:val="28"/>
        </w:rPr>
        <w:tab/>
      </w:r>
      <w:r w:rsidR="0061683A" w:rsidRPr="00B04EA3">
        <w:rPr>
          <w:sz w:val="28"/>
        </w:rPr>
        <w:t>данных не имее</w:t>
      </w:r>
      <w:r w:rsidRPr="00B04EA3">
        <w:rPr>
          <w:sz w:val="28"/>
        </w:rPr>
        <w:t>тся;</w:t>
      </w:r>
    </w:p>
    <w:p w:rsidR="007C7E53" w:rsidRPr="00B04EA3" w:rsidRDefault="007C7E53" w:rsidP="00AA6F09">
      <w:pPr>
        <w:ind w:firstLine="851"/>
        <w:jc w:val="both"/>
        <w:rPr>
          <w:sz w:val="28"/>
        </w:rPr>
      </w:pPr>
      <w:r w:rsidRPr="00B04EA3">
        <w:rPr>
          <w:sz w:val="28"/>
        </w:rPr>
        <w:tab/>
        <w:t>0,0</w:t>
      </w:r>
      <w:r w:rsidRPr="00B04EA3">
        <w:rPr>
          <w:b/>
          <w:sz w:val="28"/>
        </w:rPr>
        <w:tab/>
      </w:r>
      <w:r w:rsidRPr="00B04EA3">
        <w:rPr>
          <w:sz w:val="28"/>
        </w:rPr>
        <w:t>небольшая величина</w:t>
      </w:r>
      <w:r w:rsidR="00530389" w:rsidRPr="00B04EA3">
        <w:rPr>
          <w:sz w:val="28"/>
        </w:rPr>
        <w:t>.</w:t>
      </w:r>
    </w:p>
    <w:p w:rsidR="0089003B" w:rsidRPr="00B04EA3" w:rsidRDefault="0089003B" w:rsidP="00AA6F09">
      <w:pPr>
        <w:ind w:firstLine="850"/>
        <w:jc w:val="both"/>
        <w:rPr>
          <w:sz w:val="28"/>
        </w:rPr>
      </w:pPr>
    </w:p>
    <w:p w:rsidR="00D63660" w:rsidRPr="00B04EA3" w:rsidRDefault="00D63660" w:rsidP="00AA6F09">
      <w:pPr>
        <w:ind w:firstLine="850"/>
        <w:jc w:val="both"/>
        <w:rPr>
          <w:sz w:val="28"/>
        </w:rPr>
      </w:pPr>
    </w:p>
    <w:p w:rsidR="007C7E53" w:rsidRPr="00B04EA3" w:rsidRDefault="007C7E53" w:rsidP="00AA6F09">
      <w:pPr>
        <w:ind w:firstLine="709"/>
        <w:jc w:val="both"/>
        <w:rPr>
          <w:sz w:val="28"/>
        </w:rPr>
      </w:pPr>
      <w:r w:rsidRPr="00B04EA3">
        <w:rPr>
          <w:sz w:val="28"/>
        </w:rPr>
        <w:t>В отдельных случаях незначительные расхождения итогов от суммы</w:t>
      </w:r>
      <w:r w:rsidRPr="00B04EA3">
        <w:rPr>
          <w:sz w:val="28"/>
        </w:rPr>
        <w:br/>
        <w:t>слагаемых объясняются округлением данных.</w:t>
      </w:r>
    </w:p>
    <w:p w:rsidR="0007001D" w:rsidRPr="00B04EA3" w:rsidRDefault="00542E48" w:rsidP="00AA6F09">
      <w:pPr>
        <w:jc w:val="center"/>
      </w:pPr>
      <w:r w:rsidRPr="00B04EA3">
        <w:rPr>
          <w:rFonts w:ascii="Arial" w:hAnsi="Arial"/>
          <w:b/>
        </w:rPr>
        <w:br w:type="page"/>
      </w:r>
    </w:p>
    <w:p w:rsidR="00663E8D" w:rsidRPr="00B04EA3" w:rsidRDefault="00663E8D" w:rsidP="00663E8D">
      <w:pPr>
        <w:spacing w:before="120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lastRenderedPageBreak/>
        <w:t>С О Д Е Р Ж А Н И Е</w:t>
      </w:r>
    </w:p>
    <w:p w:rsidR="00663E8D" w:rsidRPr="00B04EA3" w:rsidRDefault="00663E8D" w:rsidP="00663E8D">
      <w:pPr>
        <w:spacing w:before="120"/>
        <w:rPr>
          <w:sz w:val="16"/>
          <w:szCs w:val="16"/>
          <w:highlight w:val="yellow"/>
        </w:rPr>
      </w:pPr>
    </w:p>
    <w:p w:rsidR="00663E8D" w:rsidRPr="00B04EA3" w:rsidRDefault="00663E8D" w:rsidP="00663E8D">
      <w:pPr>
        <w:tabs>
          <w:tab w:val="left" w:pos="567"/>
        </w:tabs>
        <w:spacing w:before="120" w:line="288" w:lineRule="auto"/>
        <w:ind w:right="992"/>
      </w:pPr>
      <w:r w:rsidRPr="00B04EA3">
        <w:rPr>
          <w:b/>
          <w:lang w:val="en-US"/>
        </w:rPr>
        <w:t>I</w:t>
      </w:r>
      <w:r w:rsidRPr="00B04EA3">
        <w:rPr>
          <w:b/>
        </w:rPr>
        <w:t>. ОСНОВНЫЕ ЭКОНОМИЧЕСКИЕ И СОЦИАЛЬНЫЕ ПОКАЗАТЕЛИ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rPr>
          <w:b/>
        </w:rPr>
      </w:pPr>
      <w:r w:rsidRPr="00B04EA3">
        <w:rPr>
          <w:b/>
        </w:rPr>
        <w:t xml:space="preserve">   ОМСКОЙ ОБЛАСТИ</w:t>
      </w:r>
      <w:r w:rsidRPr="00B04EA3">
        <w:tab/>
        <w:t>4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</w:pPr>
      <w:r w:rsidRPr="00B04EA3">
        <w:rPr>
          <w:b/>
        </w:rPr>
        <w:t>II. ЭКОНОМИЧЕСКАЯ СИТУАЦИЯ В ОМСКОЙ ОБЛАСТИ</w:t>
      </w:r>
      <w:r w:rsidRPr="00B04EA3">
        <w:tab/>
        <w:t>6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1. Производство товаров и услуг</w:t>
      </w:r>
      <w:r w:rsidRPr="00B04EA3">
        <w:tab/>
        <w:t>6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left="426"/>
      </w:pPr>
      <w:r w:rsidRPr="00B04EA3">
        <w:t>1.1. Промышленное производство</w:t>
      </w:r>
      <w:r w:rsidRPr="00B04EA3">
        <w:tab/>
        <w:t>6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1.2. Сельское хозяйство</w:t>
      </w:r>
      <w:r w:rsidRPr="00B04EA3">
        <w:tab/>
        <w:t>9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1.3. Строительство</w:t>
      </w:r>
      <w:r w:rsidRPr="00B04EA3">
        <w:tab/>
        <w:t>11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1.4. Транспорт</w:t>
      </w:r>
      <w:r w:rsidRPr="00B04EA3">
        <w:tab/>
        <w:t>13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2. Рынки товаров и услуг</w:t>
      </w:r>
      <w:r w:rsidRPr="00B04EA3">
        <w:tab/>
        <w:t>14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2.1. Розничная торговля</w:t>
      </w:r>
      <w:r w:rsidRPr="00B04EA3">
        <w:tab/>
        <w:t>14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2.2. Рестораны, кафе, бары</w:t>
      </w:r>
      <w:r w:rsidRPr="00B04EA3">
        <w:tab/>
        <w:t>16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2.3. Рынок платных услуг населению</w:t>
      </w:r>
      <w:r w:rsidRPr="00B04EA3">
        <w:tab/>
        <w:t>17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426"/>
      </w:pPr>
      <w:r w:rsidRPr="00B04EA3">
        <w:t>2.4. Оптовая торговля</w:t>
      </w:r>
      <w:r w:rsidRPr="00B04EA3">
        <w:tab/>
        <w:t>18</w:t>
      </w:r>
    </w:p>
    <w:p w:rsidR="00B6705B" w:rsidRPr="00B04EA3" w:rsidRDefault="00B6705B" w:rsidP="00890458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3. Демография организаций</w:t>
      </w:r>
      <w:r w:rsidRPr="00B04EA3">
        <w:tab/>
      </w:r>
      <w:r w:rsidR="000E27CF" w:rsidRPr="00B04EA3">
        <w:t>20</w:t>
      </w:r>
    </w:p>
    <w:p w:rsidR="00663E8D" w:rsidRPr="00B04EA3" w:rsidRDefault="00F4268C" w:rsidP="00663E8D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4</w:t>
      </w:r>
      <w:r w:rsidR="00663E8D" w:rsidRPr="00B04EA3">
        <w:rPr>
          <w:b/>
        </w:rPr>
        <w:t>. Цены</w:t>
      </w:r>
      <w:r w:rsidR="00B212D5" w:rsidRPr="00B04EA3">
        <w:tab/>
      </w:r>
      <w:r w:rsidR="00663E8D" w:rsidRPr="00B04EA3">
        <w:t>2</w:t>
      </w:r>
      <w:r w:rsidR="00B212D5" w:rsidRPr="00B04EA3">
        <w:t>3</w:t>
      </w:r>
    </w:p>
    <w:p w:rsidR="00663E8D" w:rsidRPr="00B04EA3" w:rsidRDefault="00F4268C" w:rsidP="00663E8D">
      <w:pPr>
        <w:tabs>
          <w:tab w:val="left" w:leader="dot" w:pos="8505"/>
        </w:tabs>
        <w:spacing w:before="120" w:line="288" w:lineRule="auto"/>
        <w:ind w:left="426"/>
      </w:pPr>
      <w:r w:rsidRPr="00B04EA3">
        <w:t>4</w:t>
      </w:r>
      <w:r w:rsidR="00E122CC" w:rsidRPr="00B04EA3">
        <w:t>.1. Потребительские цены</w:t>
      </w:r>
      <w:r w:rsidR="00E122CC" w:rsidRPr="00B04EA3">
        <w:tab/>
      </w:r>
      <w:r w:rsidR="000E27CF" w:rsidRPr="00B04EA3">
        <w:t>23</w:t>
      </w:r>
    </w:p>
    <w:p w:rsidR="00663E8D" w:rsidRPr="00B04EA3" w:rsidRDefault="00F4268C" w:rsidP="00663E8D">
      <w:pPr>
        <w:tabs>
          <w:tab w:val="left" w:leader="dot" w:pos="8505"/>
        </w:tabs>
        <w:spacing w:before="120" w:line="288" w:lineRule="auto"/>
        <w:ind w:left="426"/>
      </w:pPr>
      <w:r w:rsidRPr="00B04EA3">
        <w:t>4</w:t>
      </w:r>
      <w:r w:rsidR="00B212D5" w:rsidRPr="00B04EA3">
        <w:t>.2. Цены производителей</w:t>
      </w:r>
      <w:r w:rsidR="00B212D5" w:rsidRPr="00B04EA3">
        <w:tab/>
        <w:t>2</w:t>
      </w:r>
      <w:r w:rsidR="00FF68D3" w:rsidRPr="00B04EA3">
        <w:t>7</w:t>
      </w:r>
    </w:p>
    <w:p w:rsidR="00663E8D" w:rsidRPr="00B04EA3" w:rsidRDefault="00F4268C" w:rsidP="00663E8D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5</w:t>
      </w:r>
      <w:r w:rsidR="00663E8D" w:rsidRPr="00B04EA3">
        <w:rPr>
          <w:b/>
        </w:rPr>
        <w:t>.</w:t>
      </w:r>
      <w:r w:rsidR="00663E8D" w:rsidRPr="00B04EA3">
        <w:t xml:space="preserve"> </w:t>
      </w:r>
      <w:r w:rsidR="00663E8D" w:rsidRPr="00B04EA3">
        <w:rPr>
          <w:b/>
        </w:rPr>
        <w:t>Финансы</w:t>
      </w:r>
      <w:r w:rsidR="00E122CC" w:rsidRPr="00B04EA3">
        <w:tab/>
        <w:t>3</w:t>
      </w:r>
      <w:r w:rsidR="00550865" w:rsidRPr="00B04EA3">
        <w:t>0</w:t>
      </w:r>
    </w:p>
    <w:p w:rsidR="005F2971" w:rsidRPr="00B04EA3" w:rsidRDefault="005F2971" w:rsidP="005F2971">
      <w:pPr>
        <w:tabs>
          <w:tab w:val="left" w:leader="dot" w:pos="8505"/>
        </w:tabs>
        <w:spacing w:before="120" w:line="288" w:lineRule="auto"/>
        <w:ind w:left="426"/>
      </w:pPr>
      <w:r w:rsidRPr="00B04EA3">
        <w:t xml:space="preserve">5.1. </w:t>
      </w:r>
      <w:r w:rsidR="00465A84" w:rsidRPr="00B04EA3">
        <w:t>Налоговая статистика</w:t>
      </w:r>
      <w:r w:rsidR="00465A84" w:rsidRPr="00B04EA3">
        <w:tab/>
        <w:t>30</w:t>
      </w:r>
    </w:p>
    <w:p w:rsidR="00663E8D" w:rsidRPr="00B04EA3" w:rsidRDefault="00F4268C" w:rsidP="00663E8D">
      <w:pPr>
        <w:tabs>
          <w:tab w:val="left" w:leader="dot" w:pos="8505"/>
        </w:tabs>
        <w:spacing w:before="120" w:line="288" w:lineRule="auto"/>
        <w:ind w:left="426"/>
      </w:pPr>
      <w:r w:rsidRPr="00B04EA3">
        <w:t>5</w:t>
      </w:r>
      <w:r w:rsidR="00663E8D" w:rsidRPr="00B04EA3">
        <w:t>.</w:t>
      </w:r>
      <w:r w:rsidR="005F2971" w:rsidRPr="00B04EA3">
        <w:t>2</w:t>
      </w:r>
      <w:r w:rsidR="00663E8D" w:rsidRPr="00B04EA3">
        <w:t>. Просроченная кредиторская задолженность организац</w:t>
      </w:r>
      <w:r w:rsidR="00E122CC" w:rsidRPr="00B04EA3">
        <w:t>ий</w:t>
      </w:r>
      <w:r w:rsidR="00E122CC" w:rsidRPr="00B04EA3">
        <w:tab/>
        <w:t>3</w:t>
      </w:r>
      <w:r w:rsidR="00550865" w:rsidRPr="00B04EA3">
        <w:t>0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</w:pPr>
      <w:r w:rsidRPr="00B04EA3">
        <w:rPr>
          <w:b/>
          <w:lang w:val="en-US"/>
        </w:rPr>
        <w:t>III</w:t>
      </w:r>
      <w:r w:rsidRPr="00B04EA3">
        <w:rPr>
          <w:b/>
        </w:rPr>
        <w:t>. СОЦИАЛЬНАЯ СФЕРА</w:t>
      </w:r>
      <w:r w:rsidR="00465A84" w:rsidRPr="00B04EA3">
        <w:tab/>
        <w:t>33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1</w:t>
      </w:r>
      <w:r w:rsidR="00F4268C" w:rsidRPr="00B04EA3">
        <w:rPr>
          <w:b/>
        </w:rPr>
        <w:t>. Заработная плата</w:t>
      </w:r>
      <w:r w:rsidR="00B212D5" w:rsidRPr="00B04EA3">
        <w:tab/>
        <w:t>3</w:t>
      </w:r>
      <w:r w:rsidR="00465A84" w:rsidRPr="00B04EA3">
        <w:t>3</w:t>
      </w:r>
    </w:p>
    <w:p w:rsidR="00663E8D" w:rsidRPr="00B04EA3" w:rsidRDefault="00663E8D" w:rsidP="00294513">
      <w:pPr>
        <w:tabs>
          <w:tab w:val="left" w:leader="dot" w:pos="8505"/>
        </w:tabs>
        <w:spacing w:before="120" w:line="288" w:lineRule="auto"/>
        <w:ind w:firstLine="142"/>
      </w:pPr>
      <w:r w:rsidRPr="00B04EA3">
        <w:rPr>
          <w:b/>
        </w:rPr>
        <w:t>2. Занятость и безработица</w:t>
      </w:r>
      <w:r w:rsidR="00550865" w:rsidRPr="00B04EA3">
        <w:tab/>
        <w:t>39</w:t>
      </w:r>
    </w:p>
    <w:p w:rsidR="00294513" w:rsidRPr="00B04EA3" w:rsidRDefault="00663E8D" w:rsidP="00663E8D">
      <w:pPr>
        <w:tabs>
          <w:tab w:val="left" w:leader="dot" w:pos="8505"/>
        </w:tabs>
        <w:spacing w:before="120" w:line="288" w:lineRule="auto"/>
      </w:pPr>
      <w:r w:rsidRPr="00B04EA3">
        <w:rPr>
          <w:b/>
          <w:lang w:val="en-US"/>
        </w:rPr>
        <w:t>IV</w:t>
      </w:r>
      <w:r w:rsidRPr="00B04EA3">
        <w:rPr>
          <w:b/>
        </w:rPr>
        <w:t>. ДЕМОГРАФИЯ</w:t>
      </w:r>
      <w:r w:rsidR="00465A84" w:rsidRPr="00B04EA3">
        <w:tab/>
      </w:r>
      <w:r w:rsidR="00FF68D3" w:rsidRPr="00B04EA3">
        <w:t>42</w:t>
      </w:r>
    </w:p>
    <w:p w:rsidR="00663E8D" w:rsidRPr="00B04EA3" w:rsidRDefault="00663E8D" w:rsidP="00663E8D">
      <w:pPr>
        <w:tabs>
          <w:tab w:val="left" w:leader="dot" w:pos="8505"/>
        </w:tabs>
        <w:spacing w:before="120" w:line="288" w:lineRule="auto"/>
      </w:pPr>
      <w:r w:rsidRPr="00B04EA3">
        <w:rPr>
          <w:b/>
          <w:caps/>
        </w:rPr>
        <w:t>Методологический комментарий</w:t>
      </w:r>
      <w:r w:rsidRPr="00B04EA3">
        <w:tab/>
      </w:r>
      <w:r w:rsidR="00FF68D3" w:rsidRPr="00B04EA3">
        <w:t>44</w:t>
      </w:r>
    </w:p>
    <w:p w:rsidR="00A43292" w:rsidRPr="00B04EA3" w:rsidRDefault="00663E8D" w:rsidP="00A43292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br w:type="page"/>
      </w:r>
      <w:r w:rsidR="002B0A79" w:rsidRPr="00B04EA3">
        <w:rPr>
          <w:rFonts w:ascii="Arial" w:hAnsi="Arial"/>
          <w:b/>
          <w:sz w:val="28"/>
          <w:lang w:val="en-US"/>
        </w:rPr>
        <w:lastRenderedPageBreak/>
        <w:t>I</w:t>
      </w:r>
      <w:r w:rsidR="002B0A79" w:rsidRPr="00B04EA3">
        <w:rPr>
          <w:rFonts w:ascii="Arial" w:hAnsi="Arial"/>
          <w:b/>
          <w:sz w:val="28"/>
        </w:rPr>
        <w:t xml:space="preserve">. </w:t>
      </w:r>
      <w:r w:rsidR="00A43292" w:rsidRPr="00B04EA3">
        <w:rPr>
          <w:rFonts w:ascii="Arial" w:hAnsi="Arial"/>
          <w:b/>
          <w:sz w:val="28"/>
        </w:rPr>
        <w:t>ОСНОВНЫЕ ЭКОНОМИЧЕСКИЕ И СОЦИАЛЬНЫЕ ПОКАЗАТЕЛИ ОМСКОЙ ОБЛАСТИ</w:t>
      </w:r>
    </w:p>
    <w:p w:rsidR="00A43292" w:rsidRPr="00B04EA3" w:rsidRDefault="00A43292" w:rsidP="00A43292">
      <w:pPr>
        <w:shd w:val="clear" w:color="auto" w:fill="FFFFFF"/>
        <w:jc w:val="center"/>
        <w:rPr>
          <w:rFonts w:ascii="Arial" w:hAnsi="Arial"/>
          <w:b/>
          <w:sz w:val="28"/>
        </w:rPr>
      </w:pPr>
    </w:p>
    <w:tbl>
      <w:tblPr>
        <w:tblW w:w="96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1099"/>
        <w:gridCol w:w="1276"/>
        <w:gridCol w:w="1276"/>
        <w:gridCol w:w="1134"/>
        <w:gridCol w:w="1301"/>
      </w:tblGrid>
      <w:tr w:rsidR="00B04EA3" w:rsidRPr="00B04EA3" w:rsidTr="00B81409">
        <w:trPr>
          <w:jc w:val="center"/>
        </w:trPr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292" w:rsidRPr="00B04EA3" w:rsidRDefault="00A43292" w:rsidP="00A43292">
            <w:pPr>
              <w:ind w:left="26" w:right="142"/>
              <w:rPr>
                <w:szCs w:val="24"/>
              </w:rPr>
            </w:pPr>
            <w:r w:rsidRPr="00B04EA3">
              <w:rPr>
                <w:szCs w:val="24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92" w:rsidRPr="00B04EA3" w:rsidRDefault="00A43292" w:rsidP="00A43292">
            <w:pPr>
              <w:widowControl w:val="0"/>
              <w:jc w:val="center"/>
              <w:rPr>
                <w:sz w:val="20"/>
                <w:szCs w:val="24"/>
              </w:rPr>
            </w:pPr>
            <w:r w:rsidRPr="00B04EA3">
              <w:rPr>
                <w:szCs w:val="24"/>
              </w:rPr>
              <w:t>Июнь</w:t>
            </w:r>
            <w:r w:rsidRPr="00B04EA3">
              <w:rPr>
                <w:szCs w:val="24"/>
              </w:rPr>
              <w:br/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92" w:rsidRPr="00B04EA3" w:rsidRDefault="00A43292" w:rsidP="00A43292">
            <w:pPr>
              <w:widowControl w:val="0"/>
              <w:jc w:val="center"/>
              <w:rPr>
                <w:sz w:val="20"/>
                <w:szCs w:val="24"/>
              </w:rPr>
            </w:pPr>
            <w:r w:rsidRPr="00B04EA3">
              <w:rPr>
                <w:szCs w:val="24"/>
              </w:rPr>
              <w:t>Июнь</w:t>
            </w:r>
            <w:r w:rsidRPr="00B04EA3">
              <w:rPr>
                <w:szCs w:val="24"/>
              </w:rPr>
              <w:br/>
              <w:t>2024 г.</w:t>
            </w:r>
            <w:r w:rsidRPr="00B04EA3">
              <w:rPr>
                <w:szCs w:val="24"/>
              </w:rPr>
              <w:br/>
              <w:t>в % к</w:t>
            </w:r>
            <w:r w:rsidRPr="00B04EA3">
              <w:rPr>
                <w:szCs w:val="24"/>
              </w:rPr>
              <w:br/>
              <w:t>июню</w:t>
            </w:r>
            <w:r w:rsidRPr="00B04EA3">
              <w:rPr>
                <w:szCs w:val="24"/>
              </w:rPr>
              <w:br/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92" w:rsidRPr="00B04EA3" w:rsidRDefault="00A43292" w:rsidP="00A43292">
            <w:pPr>
              <w:widowControl w:val="0"/>
              <w:jc w:val="center"/>
              <w:rPr>
                <w:sz w:val="20"/>
                <w:szCs w:val="24"/>
              </w:rPr>
            </w:pPr>
            <w:r w:rsidRPr="00B04EA3">
              <w:rPr>
                <w:szCs w:val="24"/>
              </w:rPr>
              <w:t>Январь- июнь</w:t>
            </w:r>
            <w:r w:rsidRPr="00B04EA3">
              <w:rPr>
                <w:szCs w:val="24"/>
              </w:rPr>
              <w:br/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292" w:rsidRPr="00B04EA3" w:rsidRDefault="00A43292" w:rsidP="00A43292">
            <w:pPr>
              <w:widowControl w:val="0"/>
              <w:jc w:val="center"/>
              <w:rPr>
                <w:sz w:val="20"/>
                <w:szCs w:val="24"/>
              </w:rPr>
            </w:pPr>
            <w:r w:rsidRPr="00B04EA3">
              <w:rPr>
                <w:szCs w:val="24"/>
              </w:rPr>
              <w:t>Январь- июнь</w:t>
            </w:r>
            <w:r w:rsidRPr="00B04EA3">
              <w:rPr>
                <w:szCs w:val="24"/>
              </w:rPr>
              <w:br/>
              <w:t>2024 г.</w:t>
            </w:r>
            <w:r w:rsidRPr="00B04EA3">
              <w:rPr>
                <w:szCs w:val="24"/>
              </w:rPr>
              <w:br/>
              <w:t>в % к</w:t>
            </w:r>
            <w:r w:rsidRPr="00B04EA3">
              <w:rPr>
                <w:szCs w:val="24"/>
              </w:rPr>
              <w:br/>
              <w:t>январю- июню</w:t>
            </w:r>
            <w:r w:rsidRPr="00B04EA3">
              <w:rPr>
                <w:szCs w:val="24"/>
              </w:rPr>
              <w:br/>
              <w:t>2023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292" w:rsidRPr="00B04EA3" w:rsidRDefault="00A43292" w:rsidP="00A43292">
            <w:pPr>
              <w:tabs>
                <w:tab w:val="decimal" w:pos="506"/>
              </w:tabs>
              <w:ind w:right="-45"/>
              <w:jc w:val="center"/>
              <w:rPr>
                <w:szCs w:val="24"/>
              </w:rPr>
            </w:pPr>
            <w:r w:rsidRPr="00B04EA3">
              <w:rPr>
                <w:b/>
                <w:szCs w:val="24"/>
              </w:rPr>
              <w:t>Справочно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rPr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rPr>
                <w:sz w:val="20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409" w:rsidRPr="00B04EA3" w:rsidRDefault="00B81409" w:rsidP="00A43292">
            <w:pPr>
              <w:widowControl w:val="0"/>
              <w:jc w:val="center"/>
              <w:rPr>
                <w:b/>
                <w:szCs w:val="24"/>
              </w:rPr>
            </w:pPr>
            <w:r w:rsidRPr="00B04EA3">
              <w:rPr>
                <w:szCs w:val="24"/>
              </w:rPr>
              <w:t>январь-</w:t>
            </w:r>
            <w:r w:rsidRPr="00B04EA3">
              <w:rPr>
                <w:szCs w:val="24"/>
              </w:rPr>
              <w:br/>
              <w:t>июнь</w:t>
            </w:r>
            <w:r w:rsidRPr="00B04EA3">
              <w:rPr>
                <w:szCs w:val="24"/>
              </w:rPr>
              <w:br/>
              <w:t>2023 г.</w:t>
            </w:r>
            <w:r w:rsidRPr="00B04EA3">
              <w:rPr>
                <w:szCs w:val="24"/>
              </w:rPr>
              <w:br/>
              <w:t xml:space="preserve">в % к </w:t>
            </w:r>
            <w:r w:rsidRPr="00B04EA3">
              <w:rPr>
                <w:szCs w:val="24"/>
              </w:rPr>
              <w:br/>
              <w:t>январю- июню</w:t>
            </w:r>
            <w:r w:rsidRPr="00B04EA3">
              <w:rPr>
                <w:szCs w:val="24"/>
              </w:rPr>
              <w:br/>
              <w:t>2022 г.</w:t>
            </w:r>
          </w:p>
        </w:tc>
      </w:tr>
      <w:tr w:rsidR="00B04EA3" w:rsidRPr="00B04EA3" w:rsidTr="00B81409">
        <w:trPr>
          <w:trHeight w:val="77"/>
          <w:jc w:val="center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A43292">
            <w:pPr>
              <w:ind w:left="26" w:right="14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5B4E5A">
            <w:pPr>
              <w:ind w:left="26" w:right="-2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B81409">
            <w:pPr>
              <w:tabs>
                <w:tab w:val="decimal" w:pos="306"/>
              </w:tabs>
              <w:ind w:left="26" w:right="14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B81409">
            <w:pPr>
              <w:tabs>
                <w:tab w:val="decimal" w:pos="142"/>
              </w:tabs>
              <w:ind w:left="26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5B4E5A">
            <w:pPr>
              <w:tabs>
                <w:tab w:val="decimal" w:pos="567"/>
              </w:tabs>
              <w:ind w:left="26" w:right="26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1409" w:rsidRPr="00B04EA3" w:rsidRDefault="00B81409" w:rsidP="005B4E5A">
            <w:pPr>
              <w:tabs>
                <w:tab w:val="decimal" w:pos="615"/>
              </w:tabs>
              <w:ind w:left="26" w:right="429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 w:right="142"/>
              <w:rPr>
                <w:szCs w:val="24"/>
              </w:rPr>
            </w:pPr>
            <w:r w:rsidRPr="00B04EA3">
              <w:rPr>
                <w:szCs w:val="24"/>
              </w:rPr>
              <w:t xml:space="preserve">Индекс промышленного </w:t>
            </w:r>
            <w:r w:rsidRPr="00B04EA3">
              <w:rPr>
                <w:szCs w:val="24"/>
              </w:rPr>
              <w:br/>
              <w:t>производства</w:t>
            </w:r>
            <w:r w:rsidRPr="00B04EA3">
              <w:rPr>
                <w:szCs w:val="24"/>
                <w:vertAlign w:val="superscript"/>
              </w:rPr>
              <w:t>1)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A43292">
            <w:pPr>
              <w:tabs>
                <w:tab w:val="decimal" w:pos="724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A43292">
            <w:pPr>
              <w:tabs>
                <w:tab w:val="decimal" w:pos="707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72326A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104,5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81409" w:rsidRPr="00B04EA3" w:rsidRDefault="00B81409" w:rsidP="0072326A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106,0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hideMark/>
          </w:tcPr>
          <w:p w:rsidR="00B81409" w:rsidRPr="00B04EA3" w:rsidRDefault="00B81409" w:rsidP="00A43292">
            <w:pPr>
              <w:spacing w:before="40"/>
              <w:ind w:left="26" w:right="55"/>
              <w:rPr>
                <w:szCs w:val="24"/>
              </w:rPr>
            </w:pPr>
            <w:r w:rsidRPr="00B04EA3">
              <w:rPr>
                <w:szCs w:val="24"/>
              </w:rPr>
              <w:t xml:space="preserve">Отгружено товаров собственного производства, выполнено </w:t>
            </w:r>
            <w:r w:rsidRPr="00B04EA3">
              <w:rPr>
                <w:szCs w:val="24"/>
              </w:rPr>
              <w:br/>
              <w:t xml:space="preserve">работ и услуг собственными </w:t>
            </w:r>
            <w:r w:rsidRPr="00B04EA3">
              <w:rPr>
                <w:szCs w:val="24"/>
              </w:rPr>
              <w:br/>
              <w:t xml:space="preserve">силами по видам деятельности, млн рублей </w:t>
            </w:r>
          </w:p>
        </w:tc>
        <w:tc>
          <w:tcPr>
            <w:tcW w:w="1099" w:type="dxa"/>
            <w:vAlign w:val="bottom"/>
          </w:tcPr>
          <w:p w:rsidR="00B81409" w:rsidRPr="00B04EA3" w:rsidRDefault="00B81409" w:rsidP="00A43292">
            <w:pPr>
              <w:tabs>
                <w:tab w:val="decimal" w:pos="724"/>
              </w:tabs>
              <w:spacing w:before="20" w:after="20" w:line="264" w:lineRule="auto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81409" w:rsidRPr="00B04EA3" w:rsidRDefault="00B81409" w:rsidP="00A43292">
            <w:pPr>
              <w:tabs>
                <w:tab w:val="decimal" w:pos="709"/>
              </w:tabs>
              <w:spacing w:before="20" w:after="20" w:line="264" w:lineRule="auto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</w:p>
        </w:tc>
        <w:tc>
          <w:tcPr>
            <w:tcW w:w="1301" w:type="dxa"/>
            <w:vAlign w:val="bottom"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rFonts w:eastAsia="Arial Unicode MS"/>
                <w:szCs w:val="24"/>
              </w:rPr>
            </w:pPr>
            <w:r w:rsidRPr="00B04EA3">
              <w:rPr>
                <w:szCs w:val="24"/>
              </w:rPr>
              <w:t>Добыча полезных ископаемых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304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121,8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1966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val="en-US" w:eastAsia="en-US"/>
              </w:rPr>
            </w:pPr>
            <w:r w:rsidRPr="00B04EA3">
              <w:rPr>
                <w:szCs w:val="24"/>
                <w:lang w:eastAsia="en-US"/>
              </w:rPr>
              <w:t>17</w:t>
            </w:r>
            <w:r w:rsidRPr="00B04EA3">
              <w:rPr>
                <w:szCs w:val="24"/>
                <w:lang w:val="en-US" w:eastAsia="en-US"/>
              </w:rPr>
              <w:t>3</w:t>
            </w:r>
            <w:r w:rsidRPr="00B04EA3">
              <w:rPr>
                <w:szCs w:val="24"/>
                <w:lang w:eastAsia="en-US"/>
              </w:rPr>
              <w:t>,</w:t>
            </w:r>
            <w:r w:rsidRPr="00B04EA3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t>56,9</w:t>
            </w:r>
          </w:p>
        </w:tc>
      </w:tr>
      <w:tr w:rsidR="00B04EA3" w:rsidRPr="00B04EA3" w:rsidTr="00B81409">
        <w:trPr>
          <w:trHeight w:val="271"/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>Обрабатывающие производства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54074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110,5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309693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val="en-US" w:eastAsia="en-US"/>
              </w:rPr>
            </w:pPr>
            <w:r w:rsidRPr="00B04EA3">
              <w:rPr>
                <w:szCs w:val="24"/>
                <w:lang w:eastAsia="en-US"/>
              </w:rPr>
              <w:t>11</w:t>
            </w:r>
            <w:r w:rsidRPr="00B04EA3">
              <w:rPr>
                <w:szCs w:val="24"/>
                <w:lang w:val="en-US" w:eastAsia="en-US"/>
              </w:rPr>
              <w:t>5</w:t>
            </w:r>
            <w:r w:rsidRPr="00B04EA3">
              <w:rPr>
                <w:szCs w:val="24"/>
                <w:lang w:eastAsia="en-US"/>
              </w:rPr>
              <w:t>,</w:t>
            </w:r>
            <w:r w:rsidRPr="00B04EA3">
              <w:rPr>
                <w:szCs w:val="24"/>
                <w:lang w:val="en-US" w:eastAsia="en-US"/>
              </w:rPr>
              <w:t>2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t>109,2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zCs w:val="24"/>
              </w:rPr>
            </w:pPr>
            <w:r w:rsidRPr="00B04EA3">
              <w:rPr>
                <w:szCs w:val="24"/>
              </w:rPr>
              <w:t xml:space="preserve">Обеспечение электрической энергией, газом и паром; </w:t>
            </w:r>
            <w:r w:rsidRPr="00B04EA3">
              <w:rPr>
                <w:szCs w:val="24"/>
              </w:rPr>
              <w:br/>
              <w:t>кондиционирование воздуха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3565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107,6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38766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val="en-US" w:eastAsia="en-US"/>
              </w:rPr>
            </w:pPr>
            <w:r w:rsidRPr="00B04EA3">
              <w:rPr>
                <w:szCs w:val="24"/>
                <w:lang w:eastAsia="en-US"/>
              </w:rPr>
              <w:t>10</w:t>
            </w:r>
            <w:r w:rsidRPr="00B04EA3">
              <w:rPr>
                <w:szCs w:val="24"/>
                <w:lang w:val="en-US" w:eastAsia="en-US"/>
              </w:rPr>
              <w:t>6</w:t>
            </w:r>
            <w:r w:rsidRPr="00B04EA3">
              <w:rPr>
                <w:szCs w:val="24"/>
                <w:lang w:eastAsia="en-US"/>
              </w:rPr>
              <w:t>,</w:t>
            </w:r>
            <w:r w:rsidRPr="00B04EA3">
              <w:rPr>
                <w:szCs w:val="24"/>
                <w:lang w:val="en-US" w:eastAsia="en-US"/>
              </w:rPr>
              <w:t>5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t>112,0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>Водоснабжение; водоотведение, организация сбора и утилизации отходов, деятельность по ликв</w:t>
            </w:r>
            <w:r w:rsidRPr="00B04EA3">
              <w:rPr>
                <w:spacing w:val="-6"/>
                <w:szCs w:val="24"/>
              </w:rPr>
              <w:t>и</w:t>
            </w:r>
            <w:r w:rsidRPr="00B04EA3">
              <w:rPr>
                <w:spacing w:val="-6"/>
                <w:szCs w:val="24"/>
              </w:rPr>
              <w:t>дации загрязнений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1615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97,7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8980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val="en-US" w:eastAsia="en-US"/>
              </w:rPr>
            </w:pPr>
            <w:r w:rsidRPr="00B04EA3">
              <w:rPr>
                <w:szCs w:val="24"/>
                <w:lang w:eastAsia="en-US"/>
              </w:rPr>
              <w:t>10</w:t>
            </w:r>
            <w:r w:rsidRPr="00B04EA3">
              <w:rPr>
                <w:szCs w:val="24"/>
                <w:lang w:val="en-US" w:eastAsia="en-US"/>
              </w:rPr>
              <w:t>1</w:t>
            </w:r>
            <w:r w:rsidRPr="00B04EA3">
              <w:rPr>
                <w:szCs w:val="24"/>
                <w:lang w:eastAsia="en-US"/>
              </w:rPr>
              <w:t>,</w:t>
            </w:r>
            <w:r w:rsidRPr="00B04EA3">
              <w:rPr>
                <w:szCs w:val="24"/>
                <w:lang w:val="en-US" w:eastAsia="en-US"/>
              </w:rPr>
              <w:t>4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t>108,5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Объем работ, выполненных по виду деятельности «Строител</w:t>
            </w:r>
            <w:r w:rsidRPr="00B04EA3">
              <w:rPr>
                <w:szCs w:val="24"/>
              </w:rPr>
              <w:t>ь</w:t>
            </w:r>
            <w:r w:rsidRPr="00B04EA3">
              <w:rPr>
                <w:szCs w:val="24"/>
              </w:rPr>
              <w:t>ство»</w:t>
            </w:r>
            <w:r w:rsidRPr="00B04EA3">
              <w:rPr>
                <w:szCs w:val="24"/>
                <w:vertAlign w:val="superscript"/>
              </w:rPr>
              <w:t>2)</w:t>
            </w:r>
            <w:r w:rsidRPr="00B04EA3">
              <w:rPr>
                <w:szCs w:val="24"/>
              </w:rPr>
              <w:t xml:space="preserve">, млн рублей 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10600,7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84,2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49586,8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89,1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95,4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</w:rPr>
            </w:pPr>
            <w:r w:rsidRPr="00B04EA3">
              <w:rPr>
                <w:szCs w:val="24"/>
              </w:rPr>
              <w:t>Ввод в действие жилых домов</w:t>
            </w:r>
            <w:r w:rsidRPr="00B04EA3">
              <w:rPr>
                <w:szCs w:val="24"/>
                <w:vertAlign w:val="superscript"/>
              </w:rPr>
              <w:t>3)</w:t>
            </w:r>
            <w:r w:rsidRPr="00B04EA3">
              <w:rPr>
                <w:szCs w:val="24"/>
              </w:rPr>
              <w:t xml:space="preserve">, </w:t>
            </w:r>
            <w:r w:rsidRPr="00B04EA3">
              <w:rPr>
                <w:szCs w:val="24"/>
              </w:rPr>
              <w:br/>
              <w:t>тыс. кв. метров общей площади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63,0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103,2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441,3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120,3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94,7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продукции </w:t>
            </w:r>
            <w:r w:rsidRPr="00B04EA3">
              <w:rPr>
                <w:szCs w:val="24"/>
              </w:rPr>
              <w:br/>
              <w:t>животноводства в хозяйствах всех категорий, тыс. тонн</w:t>
            </w:r>
          </w:p>
        </w:tc>
        <w:tc>
          <w:tcPr>
            <w:tcW w:w="1099" w:type="dxa"/>
            <w:vAlign w:val="bottom"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B81409" w:rsidRPr="00B04EA3" w:rsidRDefault="00B81409" w:rsidP="0072326A">
            <w:pPr>
              <w:tabs>
                <w:tab w:val="decimal" w:pos="731"/>
              </w:tabs>
              <w:spacing w:before="40" w:line="216" w:lineRule="auto"/>
              <w:ind w:right="-2479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B81409" w:rsidRPr="00B04EA3" w:rsidRDefault="00B81409" w:rsidP="00A43292">
            <w:pPr>
              <w:tabs>
                <w:tab w:val="decimal" w:pos="567"/>
              </w:tabs>
              <w:spacing w:before="40"/>
              <w:ind w:right="88"/>
              <w:rPr>
                <w:szCs w:val="24"/>
              </w:rPr>
            </w:pPr>
          </w:p>
        </w:tc>
        <w:tc>
          <w:tcPr>
            <w:tcW w:w="1301" w:type="dxa"/>
            <w:vAlign w:val="bottom"/>
          </w:tcPr>
          <w:p w:rsidR="00B81409" w:rsidRPr="00B04EA3" w:rsidRDefault="00B81409" w:rsidP="00A43292">
            <w:pPr>
              <w:tabs>
                <w:tab w:val="decimal" w:pos="567"/>
              </w:tabs>
              <w:spacing w:before="40"/>
              <w:ind w:right="88"/>
              <w:rPr>
                <w:szCs w:val="24"/>
              </w:rPr>
            </w:pP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 xml:space="preserve">скот и птица на убой </w:t>
            </w:r>
            <w:r w:rsidRPr="00B04EA3">
              <w:rPr>
                <w:spacing w:val="-4"/>
                <w:szCs w:val="24"/>
              </w:rPr>
              <w:br/>
              <w:t>(в живом весе)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12,6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95,9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82,1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93,7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100,9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zCs w:val="24"/>
              </w:rPr>
            </w:pPr>
            <w:r w:rsidRPr="00B04EA3">
              <w:rPr>
                <w:szCs w:val="24"/>
              </w:rPr>
              <w:t>молоко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61,0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95,5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294,5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97,1</w:t>
            </w:r>
          </w:p>
        </w:tc>
        <w:tc>
          <w:tcPr>
            <w:tcW w:w="1301" w:type="dxa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101,7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196"/>
              <w:rPr>
                <w:szCs w:val="24"/>
              </w:rPr>
            </w:pPr>
            <w:r w:rsidRPr="00B04EA3">
              <w:rPr>
                <w:szCs w:val="24"/>
              </w:rPr>
              <w:t>яйца, млн штук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70,9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97,1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400,1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95,5</w:t>
            </w:r>
          </w:p>
        </w:tc>
        <w:tc>
          <w:tcPr>
            <w:tcW w:w="1301" w:type="dxa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97,6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</w:rPr>
            </w:pPr>
            <w:r w:rsidRPr="00B04EA3">
              <w:rPr>
                <w:szCs w:val="24"/>
              </w:rPr>
              <w:t xml:space="preserve">Оборот розничной торговли, </w:t>
            </w:r>
            <w:r w:rsidRPr="00B04EA3">
              <w:rPr>
                <w:szCs w:val="24"/>
              </w:rPr>
              <w:br/>
              <w:t>млн рублей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44371,3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105,5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256504,0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109,5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106,0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</w:rPr>
            </w:pPr>
            <w:r w:rsidRPr="00B04EA3">
              <w:rPr>
                <w:szCs w:val="24"/>
              </w:rPr>
              <w:t xml:space="preserve">Объем платных услуг населению, млн рублей 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13305,5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102,2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76356,7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104,1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102,6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 xml:space="preserve">Индекс потребительских цен </w:t>
            </w:r>
            <w:r w:rsidRPr="00B04EA3">
              <w:rPr>
                <w:spacing w:val="-4"/>
                <w:szCs w:val="24"/>
              </w:rPr>
              <w:br/>
              <w:t xml:space="preserve">на </w:t>
            </w:r>
            <w:r w:rsidRPr="00B04EA3">
              <w:rPr>
                <w:szCs w:val="24"/>
              </w:rPr>
              <w:t>товары</w:t>
            </w:r>
            <w:r w:rsidRPr="00B04EA3">
              <w:rPr>
                <w:spacing w:val="-4"/>
                <w:szCs w:val="24"/>
              </w:rPr>
              <w:t xml:space="preserve"> и услуги, %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7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100,8</w:t>
            </w:r>
            <w:r w:rsidRPr="00B04EA3">
              <w:rPr>
                <w:szCs w:val="24"/>
                <w:vertAlign w:val="superscript"/>
                <w:lang w:eastAsia="en-US"/>
              </w:rPr>
              <w:t>4)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trike/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108,6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103,6</w:t>
            </w:r>
            <w:r w:rsidRPr="00B04EA3">
              <w:rPr>
                <w:szCs w:val="24"/>
                <w:vertAlign w:val="superscript"/>
                <w:lang w:eastAsia="en-US"/>
              </w:rPr>
              <w:t>5)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5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102,2</w:t>
            </w:r>
            <w:r w:rsidRPr="00B04EA3">
              <w:rPr>
                <w:szCs w:val="24"/>
                <w:vertAlign w:val="superscript"/>
                <w:lang w:eastAsia="en-US"/>
              </w:rPr>
              <w:t>6)</w:t>
            </w:r>
          </w:p>
        </w:tc>
      </w:tr>
      <w:tr w:rsidR="00B04EA3" w:rsidRPr="00B04EA3" w:rsidTr="00B81409">
        <w:trPr>
          <w:jc w:val="center"/>
        </w:trPr>
        <w:tc>
          <w:tcPr>
            <w:tcW w:w="3583" w:type="dxa"/>
            <w:vAlign w:val="bottom"/>
            <w:hideMark/>
          </w:tcPr>
          <w:p w:rsidR="00B81409" w:rsidRPr="00B04EA3" w:rsidRDefault="00B81409" w:rsidP="00A43292">
            <w:pPr>
              <w:spacing w:before="40"/>
              <w:ind w:left="26"/>
              <w:rPr>
                <w:szCs w:val="24"/>
              </w:rPr>
            </w:pPr>
            <w:r w:rsidRPr="00B04EA3">
              <w:rPr>
                <w:szCs w:val="24"/>
              </w:rPr>
              <w:t xml:space="preserve">Индекс цен производителей </w:t>
            </w:r>
            <w:r w:rsidRPr="00B04EA3">
              <w:rPr>
                <w:szCs w:val="24"/>
              </w:rPr>
              <w:br/>
              <w:t>промышленных товаров</w:t>
            </w:r>
            <w:r w:rsidRPr="00B04EA3">
              <w:rPr>
                <w:szCs w:val="24"/>
                <w:vertAlign w:val="superscript"/>
              </w:rPr>
              <w:t>7)</w:t>
            </w:r>
            <w:r w:rsidRPr="00B04EA3">
              <w:rPr>
                <w:szCs w:val="24"/>
              </w:rPr>
              <w:t>, %</w:t>
            </w:r>
            <w:r w:rsidRPr="00B04EA3">
              <w:rPr>
                <w:szCs w:val="24"/>
                <w:vertAlign w:val="superscript"/>
              </w:rPr>
              <w:t xml:space="preserve"> </w:t>
            </w:r>
          </w:p>
        </w:tc>
        <w:tc>
          <w:tcPr>
            <w:tcW w:w="1099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14"/>
              </w:tabs>
              <w:spacing w:before="20" w:after="20" w:line="264" w:lineRule="auto"/>
              <w:rPr>
                <w:szCs w:val="24"/>
                <w:vertAlign w:val="superscript"/>
                <w:lang w:eastAsia="en-US"/>
              </w:rPr>
            </w:pPr>
            <w:r w:rsidRPr="00B04EA3">
              <w:rPr>
                <w:szCs w:val="24"/>
                <w:lang w:eastAsia="en-US"/>
              </w:rPr>
              <w:t>99,3</w:t>
            </w:r>
            <w:r w:rsidRPr="00B04EA3">
              <w:rPr>
                <w:szCs w:val="24"/>
                <w:vertAlign w:val="superscript"/>
                <w:lang w:eastAsia="en-US"/>
              </w:rPr>
              <w:t>4)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31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111,9</w:t>
            </w:r>
          </w:p>
        </w:tc>
        <w:tc>
          <w:tcPr>
            <w:tcW w:w="127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709"/>
              </w:tabs>
              <w:spacing w:before="20" w:after="20" w:line="264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 xml:space="preserve">  102,9 </w:t>
            </w:r>
            <w:r w:rsidRPr="00B04EA3">
              <w:rPr>
                <w:szCs w:val="24"/>
                <w:vertAlign w:val="superscript"/>
                <w:lang w:eastAsia="en-US"/>
              </w:rPr>
              <w:t>5)</w:t>
            </w:r>
          </w:p>
        </w:tc>
        <w:tc>
          <w:tcPr>
            <w:tcW w:w="1301" w:type="dxa"/>
            <w:vAlign w:val="bottom"/>
            <w:hideMark/>
          </w:tcPr>
          <w:p w:rsidR="00B81409" w:rsidRPr="00B04EA3" w:rsidRDefault="00B81409" w:rsidP="002D0F39">
            <w:pPr>
              <w:tabs>
                <w:tab w:val="decimal" w:pos="639"/>
              </w:tabs>
              <w:spacing w:before="20" w:after="20" w:line="264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108,</w:t>
            </w:r>
            <w:r w:rsidR="002D0F39" w:rsidRPr="00B04EA3">
              <w:rPr>
                <w:szCs w:val="24"/>
                <w:lang w:eastAsia="en-US"/>
              </w:rPr>
              <w:t>1</w:t>
            </w:r>
            <w:r w:rsidRPr="00B04EA3">
              <w:rPr>
                <w:szCs w:val="24"/>
                <w:vertAlign w:val="superscript"/>
                <w:lang w:eastAsia="en-US"/>
              </w:rPr>
              <w:t>6)</w:t>
            </w:r>
          </w:p>
        </w:tc>
      </w:tr>
    </w:tbl>
    <w:p w:rsidR="00A43292" w:rsidRPr="00B04EA3" w:rsidRDefault="00A43292" w:rsidP="00A43292">
      <w:pPr>
        <w:jc w:val="right"/>
      </w:pPr>
      <w:r w:rsidRPr="00B04EA3">
        <w:br w:type="page"/>
      </w:r>
      <w:r w:rsidRPr="00B04EA3">
        <w:lastRenderedPageBreak/>
        <w:t>Продолжение</w:t>
      </w:r>
    </w:p>
    <w:tbl>
      <w:tblPr>
        <w:tblW w:w="96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1151"/>
        <w:gridCol w:w="1236"/>
        <w:gridCol w:w="1236"/>
        <w:gridCol w:w="1236"/>
        <w:gridCol w:w="1236"/>
        <w:gridCol w:w="14"/>
      </w:tblGrid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ind w:left="26" w:right="14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ind w:left="26" w:right="-2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tabs>
                <w:tab w:val="decimal" w:pos="306"/>
              </w:tabs>
              <w:ind w:left="26" w:right="14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tabs>
                <w:tab w:val="decimal" w:pos="142"/>
              </w:tabs>
              <w:ind w:left="26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tabs>
                <w:tab w:val="decimal" w:pos="567"/>
              </w:tabs>
              <w:ind w:left="26" w:right="26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4E5A" w:rsidRPr="00B04EA3" w:rsidRDefault="005B4E5A" w:rsidP="006C2D4D">
            <w:pPr>
              <w:tabs>
                <w:tab w:val="decimal" w:pos="615"/>
              </w:tabs>
              <w:ind w:left="26" w:right="429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26"/>
              <w:rPr>
                <w:szCs w:val="24"/>
              </w:rPr>
            </w:pPr>
            <w:r w:rsidRPr="00B04EA3">
              <w:rPr>
                <w:szCs w:val="24"/>
              </w:rPr>
              <w:t>Среднесписочная численность</w:t>
            </w:r>
            <w:r w:rsidR="00334174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 xml:space="preserve"> работников организаций </w:t>
            </w:r>
            <w:r w:rsidRPr="00B04EA3">
              <w:rPr>
                <w:szCs w:val="24"/>
              </w:rPr>
              <w:br/>
              <w:t>(</w:t>
            </w:r>
            <w:r w:rsidRPr="00B04EA3">
              <w:rPr>
                <w:b/>
                <w:szCs w:val="24"/>
              </w:rPr>
              <w:t xml:space="preserve">май, январь-май </w:t>
            </w:r>
            <w:r w:rsidRPr="00B04EA3">
              <w:rPr>
                <w:szCs w:val="24"/>
              </w:rPr>
              <w:t>соответстве</w:t>
            </w:r>
            <w:r w:rsidRPr="00B04EA3">
              <w:rPr>
                <w:szCs w:val="24"/>
              </w:rPr>
              <w:t>н</w:t>
            </w:r>
            <w:r w:rsidRPr="00B04EA3">
              <w:rPr>
                <w:szCs w:val="24"/>
              </w:rPr>
              <w:t>но), тыс. человек</w:t>
            </w:r>
          </w:p>
        </w:tc>
        <w:tc>
          <w:tcPr>
            <w:tcW w:w="1151" w:type="dxa"/>
            <w:vAlign w:val="bottom"/>
            <w:hideMark/>
          </w:tcPr>
          <w:p w:rsidR="00B81409" w:rsidRPr="00B04EA3" w:rsidRDefault="00B81409" w:rsidP="000357C3">
            <w:pPr>
              <w:tabs>
                <w:tab w:val="decimal" w:pos="567"/>
              </w:tabs>
              <w:ind w:right="-70"/>
              <w:rPr>
                <w:szCs w:val="24"/>
              </w:rPr>
            </w:pPr>
            <w:r w:rsidRPr="00B04EA3">
              <w:rPr>
                <w:szCs w:val="24"/>
                <w:lang w:eastAsia="en-US"/>
              </w:rPr>
              <w:t>483,5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21"/>
              </w:tabs>
              <w:ind w:right="88"/>
              <w:rPr>
                <w:szCs w:val="24"/>
                <w:vertAlign w:val="superscript"/>
              </w:rPr>
            </w:pPr>
            <w:r w:rsidRPr="00B04EA3">
              <w:rPr>
                <w:szCs w:val="24"/>
                <w:lang w:eastAsia="en-US"/>
              </w:rPr>
              <w:t>98,9</w:t>
            </w:r>
            <w:r w:rsidRPr="00B04EA3">
              <w:rPr>
                <w:szCs w:val="24"/>
                <w:vertAlign w:val="superscript"/>
              </w:rPr>
              <w:t>8)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69"/>
              </w:tabs>
              <w:rPr>
                <w:szCs w:val="24"/>
              </w:rPr>
            </w:pPr>
            <w:r w:rsidRPr="00B04EA3">
              <w:rPr>
                <w:szCs w:val="24"/>
              </w:rPr>
              <w:t>484,4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67"/>
              </w:tabs>
              <w:ind w:right="88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  <w:r w:rsidRPr="00B04EA3">
              <w:rPr>
                <w:szCs w:val="24"/>
                <w:vertAlign w:val="superscript"/>
              </w:rPr>
              <w:t>9)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67"/>
              </w:tabs>
              <w:ind w:right="-495"/>
              <w:rPr>
                <w:szCs w:val="24"/>
              </w:rPr>
            </w:pPr>
            <w:r w:rsidRPr="00B04EA3">
              <w:rPr>
                <w:szCs w:val="24"/>
              </w:rPr>
              <w:t>98,4</w:t>
            </w:r>
            <w:r w:rsidRPr="00B04EA3">
              <w:rPr>
                <w:szCs w:val="24"/>
                <w:vertAlign w:val="superscript"/>
              </w:rPr>
              <w:t>1</w:t>
            </w:r>
            <w:r w:rsidR="0072326A" w:rsidRPr="00B04EA3">
              <w:rPr>
                <w:szCs w:val="24"/>
                <w:vertAlign w:val="superscript"/>
              </w:rPr>
              <w:t>0</w:t>
            </w:r>
            <w:r w:rsidRPr="00B04EA3">
              <w:rPr>
                <w:szCs w:val="24"/>
                <w:vertAlign w:val="superscript"/>
              </w:rPr>
              <w:t>)</w:t>
            </w: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26" w:right="-2"/>
              <w:rPr>
                <w:szCs w:val="24"/>
              </w:rPr>
            </w:pPr>
            <w:r w:rsidRPr="00B04EA3">
              <w:rPr>
                <w:szCs w:val="24"/>
              </w:rPr>
              <w:t>Общая численность безработных (в возрасте 15 лет и старше),</w:t>
            </w:r>
            <w:r w:rsidRPr="00B04EA3">
              <w:rPr>
                <w:szCs w:val="24"/>
              </w:rPr>
              <w:br/>
              <w:t xml:space="preserve"> тыс. человек</w:t>
            </w:r>
          </w:p>
        </w:tc>
        <w:tc>
          <w:tcPr>
            <w:tcW w:w="1151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69"/>
              </w:tabs>
              <w:spacing w:line="276" w:lineRule="auto"/>
              <w:ind w:right="-70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29,0</w:t>
            </w:r>
            <w:r w:rsidRPr="00B04EA3">
              <w:rPr>
                <w:szCs w:val="24"/>
                <w:vertAlign w:val="superscript"/>
                <w:lang w:eastAsia="en-US"/>
              </w:rPr>
              <w:t>1</w:t>
            </w:r>
            <w:r w:rsidR="0072326A" w:rsidRPr="00B04EA3">
              <w:rPr>
                <w:szCs w:val="24"/>
                <w:vertAlign w:val="superscript"/>
                <w:lang w:eastAsia="en-US"/>
              </w:rPr>
              <w:t>1</w:t>
            </w:r>
            <w:r w:rsidRPr="00B04EA3">
              <w:rPr>
                <w:szCs w:val="24"/>
                <w:vertAlign w:val="superscript"/>
                <w:lang w:eastAsia="en-US"/>
              </w:rPr>
              <w:t>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43"/>
              </w:tabs>
              <w:spacing w:line="276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82,2</w:t>
            </w:r>
            <w:r w:rsidRPr="00B04EA3">
              <w:rPr>
                <w:szCs w:val="24"/>
                <w:vertAlign w:val="superscript"/>
                <w:lang w:eastAsia="en-US"/>
              </w:rPr>
              <w:t>1</w:t>
            </w:r>
            <w:r w:rsidR="0072326A" w:rsidRPr="00B04EA3">
              <w:rPr>
                <w:szCs w:val="24"/>
                <w:vertAlign w:val="superscript"/>
                <w:lang w:eastAsia="en-US"/>
              </w:rPr>
              <w:t>2</w:t>
            </w:r>
            <w:r w:rsidRPr="00B04EA3">
              <w:rPr>
                <w:szCs w:val="24"/>
                <w:vertAlign w:val="superscript"/>
                <w:lang w:eastAsia="en-US"/>
              </w:rPr>
              <w:t>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9"/>
              </w:tabs>
              <w:spacing w:line="276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29,3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7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77,2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76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60,0</w:t>
            </w: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26"/>
              <w:rPr>
                <w:szCs w:val="24"/>
              </w:rPr>
            </w:pPr>
            <w:r w:rsidRPr="00B04EA3">
              <w:rPr>
                <w:szCs w:val="24"/>
              </w:rPr>
              <w:t xml:space="preserve">Численность безработных </w:t>
            </w:r>
            <w:r w:rsidRPr="00B04EA3">
              <w:rPr>
                <w:szCs w:val="24"/>
              </w:rPr>
              <w:br/>
              <w:t xml:space="preserve">граждан, зарегистрированных </w:t>
            </w:r>
            <w:r w:rsidRPr="00B04EA3">
              <w:rPr>
                <w:szCs w:val="24"/>
              </w:rPr>
              <w:br/>
              <w:t xml:space="preserve">в государственных учреждениях службы занятости населения, </w:t>
            </w:r>
            <w:r w:rsidRPr="00B04EA3">
              <w:rPr>
                <w:szCs w:val="24"/>
              </w:rPr>
              <w:br/>
              <w:t>тыс. человек</w:t>
            </w:r>
          </w:p>
        </w:tc>
        <w:tc>
          <w:tcPr>
            <w:tcW w:w="115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9"/>
              </w:tabs>
              <w:rPr>
                <w:szCs w:val="24"/>
              </w:rPr>
            </w:pPr>
            <w:r w:rsidRPr="00B04EA3">
              <w:rPr>
                <w:szCs w:val="24"/>
              </w:rPr>
              <w:t>7,7</w:t>
            </w:r>
            <w:r w:rsidRPr="00B04EA3">
              <w:rPr>
                <w:szCs w:val="24"/>
                <w:vertAlign w:val="superscript"/>
              </w:rPr>
              <w:t>1</w:t>
            </w:r>
            <w:r w:rsidR="0072326A" w:rsidRPr="00B04EA3">
              <w:rPr>
                <w:szCs w:val="24"/>
                <w:vertAlign w:val="superscript"/>
              </w:rPr>
              <w:t>3</w:t>
            </w:r>
            <w:r w:rsidRPr="00B04EA3">
              <w:rPr>
                <w:szCs w:val="24"/>
                <w:vertAlign w:val="superscript"/>
              </w:rPr>
              <w:t>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499"/>
              </w:tabs>
              <w:ind w:right="88"/>
              <w:rPr>
                <w:szCs w:val="24"/>
              </w:rPr>
            </w:pPr>
            <w:r w:rsidRPr="00B04EA3">
              <w:rPr>
                <w:szCs w:val="24"/>
              </w:rPr>
              <w:t>83,7</w:t>
            </w:r>
            <w:r w:rsidRPr="00B04EA3">
              <w:rPr>
                <w:szCs w:val="24"/>
                <w:vertAlign w:val="superscript"/>
              </w:rPr>
              <w:t>1</w:t>
            </w:r>
            <w:r w:rsidR="0072326A" w:rsidRPr="00B04EA3">
              <w:rPr>
                <w:szCs w:val="24"/>
                <w:vertAlign w:val="superscript"/>
              </w:rPr>
              <w:t>4</w:t>
            </w:r>
            <w:r w:rsidRPr="00B04EA3">
              <w:rPr>
                <w:szCs w:val="24"/>
                <w:vertAlign w:val="superscript"/>
              </w:rPr>
              <w:t>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69"/>
              </w:tabs>
              <w:rPr>
                <w:szCs w:val="24"/>
              </w:rPr>
            </w:pPr>
            <w:r w:rsidRPr="00B04EA3">
              <w:rPr>
                <w:szCs w:val="24"/>
              </w:rPr>
              <w:t>8,1</w:t>
            </w:r>
            <w:r w:rsidRPr="00B04EA3">
              <w:rPr>
                <w:szCs w:val="24"/>
                <w:vertAlign w:val="superscript"/>
              </w:rPr>
              <w:t>1</w:t>
            </w:r>
            <w:r w:rsidR="0072326A" w:rsidRPr="00B04EA3">
              <w:rPr>
                <w:szCs w:val="24"/>
                <w:vertAlign w:val="superscript"/>
              </w:rPr>
              <w:t>5</w:t>
            </w:r>
            <w:r w:rsidRPr="00B04EA3">
              <w:rPr>
                <w:szCs w:val="24"/>
                <w:vertAlign w:val="superscript"/>
              </w:rPr>
              <w:t>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7"/>
              </w:tabs>
              <w:ind w:right="-495"/>
              <w:rPr>
                <w:szCs w:val="24"/>
              </w:rPr>
            </w:pPr>
            <w:r w:rsidRPr="00B04EA3">
              <w:rPr>
                <w:szCs w:val="24"/>
              </w:rPr>
              <w:t>82,7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76"/>
              </w:tabs>
              <w:ind w:right="-495"/>
              <w:rPr>
                <w:szCs w:val="24"/>
              </w:rPr>
            </w:pPr>
            <w:r w:rsidRPr="00B04EA3">
              <w:rPr>
                <w:szCs w:val="24"/>
              </w:rPr>
              <w:t>75,3</w:t>
            </w: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26"/>
              <w:rPr>
                <w:szCs w:val="24"/>
              </w:rPr>
            </w:pPr>
            <w:r w:rsidRPr="00B04EA3">
              <w:rPr>
                <w:szCs w:val="24"/>
              </w:rPr>
              <w:t>Среднемесячная начисленная</w:t>
            </w:r>
            <w:r w:rsidRPr="00B04EA3">
              <w:rPr>
                <w:szCs w:val="24"/>
              </w:rPr>
              <w:br/>
              <w:t>заработная плата (</w:t>
            </w:r>
            <w:r w:rsidRPr="00B04EA3">
              <w:rPr>
                <w:b/>
                <w:szCs w:val="24"/>
              </w:rPr>
              <w:t xml:space="preserve">май, </w:t>
            </w:r>
            <w:r w:rsidRPr="00B04EA3">
              <w:rPr>
                <w:b/>
                <w:szCs w:val="24"/>
              </w:rPr>
              <w:br/>
              <w:t>январь- май</w:t>
            </w:r>
            <w:r w:rsidRPr="00B04EA3">
              <w:rPr>
                <w:szCs w:val="24"/>
              </w:rPr>
              <w:t xml:space="preserve"> соответственно)</w:t>
            </w:r>
          </w:p>
        </w:tc>
        <w:tc>
          <w:tcPr>
            <w:tcW w:w="1151" w:type="dxa"/>
            <w:vAlign w:val="bottom"/>
          </w:tcPr>
          <w:p w:rsidR="00B81409" w:rsidRPr="00B04EA3" w:rsidRDefault="00B81409" w:rsidP="00A43292">
            <w:pPr>
              <w:tabs>
                <w:tab w:val="decimal" w:pos="614"/>
              </w:tabs>
              <w:ind w:right="-70"/>
              <w:rPr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B81409" w:rsidRPr="00B04EA3" w:rsidRDefault="00B81409" w:rsidP="00A43292">
            <w:pPr>
              <w:tabs>
                <w:tab w:val="decimal" w:pos="778"/>
              </w:tabs>
              <w:ind w:right="88"/>
              <w:rPr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B81409" w:rsidRPr="00B04EA3" w:rsidRDefault="00B81409" w:rsidP="00A43292">
            <w:pPr>
              <w:tabs>
                <w:tab w:val="decimal" w:pos="569"/>
                <w:tab w:val="decimal" w:pos="1275"/>
              </w:tabs>
              <w:rPr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B81409" w:rsidRPr="00B04EA3" w:rsidRDefault="00B81409" w:rsidP="00A43292">
            <w:pPr>
              <w:tabs>
                <w:tab w:val="decimal" w:pos="506"/>
                <w:tab w:val="decimal" w:pos="1275"/>
              </w:tabs>
              <w:rPr>
                <w:szCs w:val="24"/>
              </w:rPr>
            </w:pPr>
          </w:p>
        </w:tc>
        <w:tc>
          <w:tcPr>
            <w:tcW w:w="1236" w:type="dxa"/>
          </w:tcPr>
          <w:p w:rsidR="00B81409" w:rsidRPr="00B04EA3" w:rsidRDefault="00B81409" w:rsidP="00A43292">
            <w:pPr>
              <w:tabs>
                <w:tab w:val="decimal" w:pos="658"/>
                <w:tab w:val="decimal" w:pos="1275"/>
              </w:tabs>
              <w:rPr>
                <w:szCs w:val="24"/>
              </w:rPr>
            </w:pP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152" w:hanging="10"/>
              <w:rPr>
                <w:szCs w:val="24"/>
              </w:rPr>
            </w:pPr>
            <w:r w:rsidRPr="00B04EA3">
              <w:rPr>
                <w:szCs w:val="24"/>
              </w:rPr>
              <w:t>номинальная, рублей</w:t>
            </w:r>
          </w:p>
        </w:tc>
        <w:tc>
          <w:tcPr>
            <w:tcW w:w="115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14"/>
              </w:tabs>
              <w:spacing w:line="276" w:lineRule="auto"/>
              <w:ind w:right="-70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65033,0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43"/>
              </w:tabs>
              <w:spacing w:line="276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117,6</w:t>
            </w:r>
            <w:r w:rsidRPr="00B04EA3">
              <w:rPr>
                <w:szCs w:val="24"/>
                <w:vertAlign w:val="superscript"/>
                <w:lang w:eastAsia="en-US"/>
              </w:rPr>
              <w:t>8)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9"/>
              </w:tabs>
              <w:spacing w:line="276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60088,1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7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118,3</w:t>
            </w:r>
            <w:r w:rsidRPr="00B04EA3">
              <w:rPr>
                <w:szCs w:val="24"/>
                <w:vertAlign w:val="superscript"/>
                <w:lang w:eastAsia="en-US"/>
              </w:rPr>
              <w:t>9)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76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117,2</w:t>
            </w:r>
            <w:r w:rsidRPr="00B04EA3">
              <w:rPr>
                <w:szCs w:val="24"/>
                <w:vertAlign w:val="superscript"/>
                <w:lang w:eastAsia="en-US"/>
              </w:rPr>
              <w:t>1</w:t>
            </w:r>
            <w:r w:rsidR="0072326A" w:rsidRPr="00B04EA3">
              <w:rPr>
                <w:szCs w:val="24"/>
                <w:vertAlign w:val="superscript"/>
                <w:lang w:eastAsia="en-US"/>
              </w:rPr>
              <w:t>0</w:t>
            </w:r>
            <w:r w:rsidRPr="00B04EA3">
              <w:rPr>
                <w:szCs w:val="24"/>
                <w:vertAlign w:val="superscript"/>
                <w:lang w:eastAsia="en-US"/>
              </w:rPr>
              <w:t>)</w:t>
            </w:r>
          </w:p>
        </w:tc>
      </w:tr>
      <w:tr w:rsidR="00B04EA3" w:rsidRPr="00B04EA3" w:rsidTr="00977545">
        <w:trPr>
          <w:gridAfter w:val="1"/>
          <w:wAfter w:w="14" w:type="dxa"/>
          <w:jc w:val="center"/>
        </w:trPr>
        <w:tc>
          <w:tcPr>
            <w:tcW w:w="3581" w:type="dxa"/>
            <w:vAlign w:val="bottom"/>
            <w:hideMark/>
          </w:tcPr>
          <w:p w:rsidR="00B81409" w:rsidRPr="00B04EA3" w:rsidRDefault="00B81409" w:rsidP="00A43292">
            <w:pPr>
              <w:ind w:left="152" w:hanging="10"/>
              <w:rPr>
                <w:szCs w:val="24"/>
              </w:rPr>
            </w:pPr>
            <w:r w:rsidRPr="00B04EA3">
              <w:rPr>
                <w:szCs w:val="24"/>
              </w:rPr>
              <w:t xml:space="preserve">реальная, % </w:t>
            </w:r>
          </w:p>
        </w:tc>
        <w:tc>
          <w:tcPr>
            <w:tcW w:w="1151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614"/>
              </w:tabs>
              <w:spacing w:line="276" w:lineRule="auto"/>
              <w:ind w:right="-70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43"/>
              </w:tabs>
              <w:spacing w:line="276" w:lineRule="auto"/>
              <w:ind w:right="88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109,0</w:t>
            </w:r>
            <w:r w:rsidRPr="00B04EA3">
              <w:rPr>
                <w:szCs w:val="24"/>
                <w:vertAlign w:val="superscript"/>
                <w:lang w:eastAsia="en-US"/>
              </w:rPr>
              <w:t>8)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9"/>
              </w:tabs>
              <w:spacing w:line="276" w:lineRule="auto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-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A43292">
            <w:pPr>
              <w:tabs>
                <w:tab w:val="decimal" w:pos="567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109,8</w:t>
            </w:r>
            <w:r w:rsidRPr="00B04EA3">
              <w:rPr>
                <w:szCs w:val="24"/>
                <w:vertAlign w:val="superscript"/>
                <w:lang w:eastAsia="en-US"/>
              </w:rPr>
              <w:t>9)</w:t>
            </w:r>
          </w:p>
        </w:tc>
        <w:tc>
          <w:tcPr>
            <w:tcW w:w="1236" w:type="dxa"/>
            <w:vAlign w:val="bottom"/>
            <w:hideMark/>
          </w:tcPr>
          <w:p w:rsidR="00B81409" w:rsidRPr="00B04EA3" w:rsidRDefault="00B81409" w:rsidP="0072326A">
            <w:pPr>
              <w:tabs>
                <w:tab w:val="decimal" w:pos="576"/>
              </w:tabs>
              <w:spacing w:line="276" w:lineRule="auto"/>
              <w:ind w:right="-495"/>
              <w:rPr>
                <w:szCs w:val="24"/>
                <w:lang w:eastAsia="en-US"/>
              </w:rPr>
            </w:pPr>
            <w:r w:rsidRPr="00B04EA3">
              <w:rPr>
                <w:szCs w:val="24"/>
                <w:lang w:eastAsia="en-US"/>
              </w:rPr>
              <w:t>112,3</w:t>
            </w:r>
            <w:r w:rsidRPr="00B04EA3">
              <w:rPr>
                <w:szCs w:val="24"/>
                <w:vertAlign w:val="superscript"/>
                <w:lang w:eastAsia="en-US"/>
              </w:rPr>
              <w:t>1</w:t>
            </w:r>
            <w:r w:rsidR="0072326A" w:rsidRPr="00B04EA3">
              <w:rPr>
                <w:szCs w:val="24"/>
                <w:vertAlign w:val="superscript"/>
                <w:lang w:eastAsia="en-US"/>
              </w:rPr>
              <w:t>0</w:t>
            </w:r>
            <w:r w:rsidRPr="00B04EA3">
              <w:rPr>
                <w:szCs w:val="24"/>
                <w:vertAlign w:val="superscript"/>
                <w:lang w:eastAsia="en-US"/>
              </w:rPr>
              <w:t>)</w:t>
            </w:r>
          </w:p>
        </w:tc>
      </w:tr>
      <w:tr w:rsidR="00B04EA3" w:rsidRPr="00B04EA3" w:rsidTr="00B81409">
        <w:trPr>
          <w:jc w:val="center"/>
        </w:trPr>
        <w:tc>
          <w:tcPr>
            <w:tcW w:w="9690" w:type="dxa"/>
            <w:gridSpan w:val="7"/>
            <w:vAlign w:val="bottom"/>
          </w:tcPr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1)</w:t>
            </w:r>
            <w:r w:rsidRPr="00B04EA3">
              <w:rPr>
                <w:sz w:val="22"/>
                <w:szCs w:val="22"/>
              </w:rPr>
              <w:t xml:space="preserve"> По видам экономической деятельности «Добыча полезных ископаемых», «Обрабатывающие пр</w:t>
            </w:r>
            <w:r w:rsidRPr="00B04EA3">
              <w:rPr>
                <w:sz w:val="22"/>
                <w:szCs w:val="22"/>
              </w:rPr>
              <w:t>о</w:t>
            </w:r>
            <w:r w:rsidRPr="00B04EA3">
              <w:rPr>
                <w:sz w:val="22"/>
                <w:szCs w:val="22"/>
              </w:rPr>
              <w:t>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</w:t>
            </w:r>
            <w:r w:rsidRPr="00B04EA3">
              <w:rPr>
                <w:sz w:val="22"/>
                <w:szCs w:val="22"/>
              </w:rPr>
              <w:t>и</w:t>
            </w:r>
            <w:r w:rsidRPr="00B04EA3">
              <w:rPr>
                <w:sz w:val="22"/>
                <w:szCs w:val="22"/>
              </w:rPr>
              <w:t>дации загрязнений».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2)</w:t>
            </w:r>
            <w:r w:rsidRPr="00B04EA3">
              <w:rPr>
                <w:sz w:val="22"/>
                <w:szCs w:val="22"/>
              </w:rPr>
              <w:t xml:space="preserve"> Включая объем работ, не наблюдаемых прямыми статистическими методами.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3)</w:t>
            </w:r>
            <w:r w:rsidRPr="00B04EA3">
              <w:rPr>
                <w:sz w:val="22"/>
                <w:szCs w:val="22"/>
              </w:rPr>
              <w:t xml:space="preserve"> С учетом жилых домов, построенных населением на земельных участках, предназначенных для </w:t>
            </w:r>
            <w:r w:rsidR="006C2D4D" w:rsidRPr="00B04EA3">
              <w:rPr>
                <w:sz w:val="22"/>
                <w:szCs w:val="22"/>
              </w:rPr>
              <w:br/>
            </w:r>
            <w:r w:rsidRPr="00B04EA3">
              <w:rPr>
                <w:sz w:val="22"/>
                <w:szCs w:val="22"/>
              </w:rPr>
              <w:t>ведения садоводства.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4)</w:t>
            </w:r>
            <w:r w:rsidRPr="00B04EA3">
              <w:rPr>
                <w:sz w:val="22"/>
                <w:szCs w:val="22"/>
              </w:rPr>
              <w:t xml:space="preserve"> Июнь 2024 года в процентах к маю 2024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 w:rsidRPr="00B04EA3">
              <w:rPr>
                <w:sz w:val="22"/>
                <w:szCs w:val="22"/>
                <w:vertAlign w:val="superscript"/>
              </w:rPr>
              <w:t>5)</w:t>
            </w:r>
            <w:r w:rsidRPr="00B04EA3">
              <w:rPr>
                <w:sz w:val="22"/>
                <w:szCs w:val="22"/>
              </w:rPr>
              <w:t xml:space="preserve"> Июнь 2024 года в процентах к декабрю 2023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vertAlign w:val="superscript"/>
              </w:rPr>
            </w:pPr>
            <w:r w:rsidRPr="00B04EA3">
              <w:rPr>
                <w:sz w:val="22"/>
                <w:szCs w:val="22"/>
                <w:vertAlign w:val="superscript"/>
              </w:rPr>
              <w:t>6)</w:t>
            </w:r>
            <w:r w:rsidRPr="00B04EA3">
              <w:rPr>
                <w:sz w:val="22"/>
                <w:szCs w:val="22"/>
              </w:rPr>
              <w:t xml:space="preserve"> Июнь 2023 года в процентах к декабрю 2022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7)</w:t>
            </w:r>
            <w:r w:rsidRPr="00B04EA3">
              <w:rPr>
                <w:sz w:val="22"/>
                <w:szCs w:val="22"/>
              </w:rPr>
              <w:t xml:space="preserve"> Индекс цен производителей промышленных товаров, реализуемых на внутрироссийский рынок и на экспорт по видам экономической деятельности «Добыча полезных ископаемых», «Обрабатыва</w:t>
            </w:r>
            <w:r w:rsidRPr="00B04EA3">
              <w:rPr>
                <w:sz w:val="22"/>
                <w:szCs w:val="22"/>
              </w:rPr>
              <w:t>ю</w:t>
            </w:r>
            <w:r w:rsidRPr="00B04EA3">
              <w:rPr>
                <w:sz w:val="22"/>
                <w:szCs w:val="22"/>
              </w:rPr>
              <w:t xml:space="preserve">щие производства», «Обеспечение электрической энергией, газом и паром; кондиционирование </w:t>
            </w:r>
            <w:r w:rsidR="006C2D4D" w:rsidRPr="00B04EA3">
              <w:rPr>
                <w:sz w:val="22"/>
                <w:szCs w:val="22"/>
              </w:rPr>
              <w:br/>
            </w:r>
            <w:r w:rsidRPr="00B04EA3">
              <w:rPr>
                <w:sz w:val="22"/>
                <w:szCs w:val="22"/>
              </w:rPr>
              <w:t>воздуха», «Водоснабжение; водоотведение, организация сбора и утилизации отходов, деятельность по ликвидации загрязнений».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rFonts w:eastAsia="JournalRub"/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8)</w:t>
            </w:r>
            <w:r w:rsidRPr="00B04EA3">
              <w:rPr>
                <w:rFonts w:eastAsia="JournalRub"/>
                <w:sz w:val="22"/>
                <w:szCs w:val="22"/>
              </w:rPr>
              <w:t xml:space="preserve"> Май 2024 года в процентах к маю 2023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rFonts w:eastAsia="JournalRub"/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9)</w:t>
            </w:r>
            <w:r w:rsidRPr="00B04EA3">
              <w:rPr>
                <w:rFonts w:eastAsia="JournalRub"/>
                <w:sz w:val="22"/>
                <w:szCs w:val="22"/>
              </w:rPr>
              <w:t xml:space="preserve"> Январь-май 2024 года в процентах к январю-маю 2023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rFonts w:eastAsia="JournalRub"/>
                <w:sz w:val="22"/>
                <w:szCs w:val="22"/>
                <w:vertAlign w:val="superscript"/>
              </w:rPr>
              <w:t>0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)</w:t>
            </w:r>
            <w:r w:rsidRPr="00B04EA3">
              <w:rPr>
                <w:rFonts w:eastAsia="JournalRub"/>
                <w:sz w:val="22"/>
                <w:szCs w:val="22"/>
              </w:rPr>
              <w:t xml:space="preserve"> Январь-май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 xml:space="preserve"> </w:t>
            </w:r>
            <w:r w:rsidRPr="00B04EA3">
              <w:rPr>
                <w:sz w:val="22"/>
                <w:szCs w:val="22"/>
              </w:rPr>
              <w:t>2023 года в процентах к январю-</w:t>
            </w:r>
            <w:r w:rsidRPr="00B04EA3">
              <w:rPr>
                <w:rFonts w:eastAsia="JournalRub"/>
                <w:sz w:val="22"/>
                <w:szCs w:val="22"/>
              </w:rPr>
              <w:t>маю</w:t>
            </w:r>
            <w:r w:rsidRPr="00B04EA3">
              <w:rPr>
                <w:sz w:val="22"/>
                <w:szCs w:val="22"/>
              </w:rPr>
              <w:t xml:space="preserve"> 2022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)</w:t>
            </w:r>
            <w:r w:rsidRPr="00B04EA3">
              <w:rPr>
                <w:rFonts w:eastAsia="JournalRub"/>
                <w:sz w:val="22"/>
                <w:szCs w:val="22"/>
              </w:rPr>
              <w:t xml:space="preserve"> </w:t>
            </w:r>
            <w:r w:rsidRPr="00B04EA3">
              <w:rPr>
                <w:sz w:val="22"/>
                <w:szCs w:val="22"/>
              </w:rPr>
              <w:t>Данные приведены в среднем за апрель-июнь 2024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rFonts w:eastAsia="JournalRub"/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rFonts w:eastAsia="JournalRub"/>
                <w:sz w:val="22"/>
                <w:szCs w:val="22"/>
                <w:vertAlign w:val="superscript"/>
              </w:rPr>
              <w:t>2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)</w:t>
            </w:r>
            <w:r w:rsidRPr="00B04EA3">
              <w:rPr>
                <w:rFonts w:eastAsia="JournalRub"/>
                <w:sz w:val="22"/>
                <w:szCs w:val="22"/>
              </w:rPr>
              <w:t xml:space="preserve"> </w:t>
            </w:r>
            <w:r w:rsidRPr="00B04EA3">
              <w:rPr>
                <w:sz w:val="22"/>
                <w:szCs w:val="22"/>
              </w:rPr>
              <w:t>Данные за апрель-июнь 2024 года в процентах к данным за апрель-июнь 2023 года</w:t>
            </w:r>
            <w:r w:rsidRPr="00B04EA3">
              <w:rPr>
                <w:rFonts w:eastAsia="JournalRub"/>
                <w:sz w:val="22"/>
                <w:szCs w:val="22"/>
              </w:rPr>
              <w:t>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rFonts w:eastAsia="JournalRub"/>
                <w:sz w:val="22"/>
                <w:szCs w:val="22"/>
                <w:vertAlign w:val="superscript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rFonts w:eastAsia="JournalRub"/>
                <w:sz w:val="22"/>
                <w:szCs w:val="22"/>
                <w:vertAlign w:val="superscript"/>
              </w:rPr>
              <w:t>3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)</w:t>
            </w:r>
            <w:r w:rsidRPr="00B04EA3">
              <w:rPr>
                <w:rFonts w:eastAsia="JournalRub"/>
                <w:sz w:val="22"/>
                <w:szCs w:val="22"/>
              </w:rPr>
              <w:t xml:space="preserve"> Данные на конец </w:t>
            </w:r>
            <w:r w:rsidRPr="00B04EA3">
              <w:rPr>
                <w:sz w:val="22"/>
                <w:szCs w:val="22"/>
              </w:rPr>
              <w:t>июня 2024 года.</w:t>
            </w:r>
          </w:p>
          <w:p w:rsidR="00A43292" w:rsidRPr="00B04EA3" w:rsidRDefault="00A43292" w:rsidP="00A43292">
            <w:pPr>
              <w:shd w:val="clear" w:color="auto" w:fill="FFFFFF"/>
              <w:ind w:left="57" w:right="57"/>
              <w:jc w:val="both"/>
              <w:rPr>
                <w:rFonts w:eastAsia="JournalRub"/>
                <w:sz w:val="22"/>
                <w:szCs w:val="22"/>
              </w:rPr>
            </w:pP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rFonts w:eastAsia="JournalRub"/>
                <w:sz w:val="22"/>
                <w:szCs w:val="22"/>
                <w:vertAlign w:val="superscript"/>
              </w:rPr>
              <w:t>4</w:t>
            </w:r>
            <w:r w:rsidRPr="00B04EA3">
              <w:rPr>
                <w:rFonts w:eastAsia="JournalRub"/>
                <w:sz w:val="22"/>
                <w:szCs w:val="22"/>
                <w:vertAlign w:val="superscript"/>
              </w:rPr>
              <w:t>)</w:t>
            </w:r>
            <w:r w:rsidRPr="00B04EA3">
              <w:rPr>
                <w:rFonts w:eastAsia="JournalRub"/>
                <w:sz w:val="22"/>
                <w:szCs w:val="22"/>
              </w:rPr>
              <w:t xml:space="preserve"> Данные на конец </w:t>
            </w:r>
            <w:r w:rsidRPr="00B04EA3">
              <w:rPr>
                <w:sz w:val="22"/>
                <w:szCs w:val="22"/>
              </w:rPr>
              <w:t>июня 2024 года</w:t>
            </w:r>
            <w:r w:rsidRPr="00B04EA3">
              <w:rPr>
                <w:rFonts w:eastAsia="JournalRub"/>
                <w:sz w:val="22"/>
                <w:szCs w:val="22"/>
              </w:rPr>
              <w:t xml:space="preserve"> в процентах к концу </w:t>
            </w:r>
            <w:r w:rsidRPr="00B04EA3">
              <w:rPr>
                <w:sz w:val="22"/>
                <w:szCs w:val="22"/>
              </w:rPr>
              <w:t>июня</w:t>
            </w:r>
            <w:r w:rsidRPr="00B04EA3">
              <w:rPr>
                <w:rFonts w:eastAsia="JournalRub"/>
                <w:sz w:val="22"/>
                <w:szCs w:val="22"/>
              </w:rPr>
              <w:t xml:space="preserve"> 2023 года.</w:t>
            </w:r>
          </w:p>
          <w:p w:rsidR="00A43292" w:rsidRPr="00B04EA3" w:rsidRDefault="00A43292" w:rsidP="0072326A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1</w:t>
            </w:r>
            <w:r w:rsidR="0072326A" w:rsidRPr="00B04EA3">
              <w:rPr>
                <w:sz w:val="22"/>
                <w:szCs w:val="22"/>
                <w:vertAlign w:val="superscript"/>
              </w:rPr>
              <w:t>5</w:t>
            </w:r>
            <w:r w:rsidRPr="00B04EA3">
              <w:rPr>
                <w:sz w:val="22"/>
                <w:szCs w:val="22"/>
                <w:vertAlign w:val="superscript"/>
              </w:rPr>
              <w:t>)</w:t>
            </w:r>
            <w:r w:rsidRPr="00B04EA3">
              <w:rPr>
                <w:sz w:val="22"/>
                <w:szCs w:val="22"/>
              </w:rPr>
              <w:t xml:space="preserve"> В среднем за период.</w:t>
            </w:r>
          </w:p>
        </w:tc>
      </w:tr>
    </w:tbl>
    <w:p w:rsidR="002B0A79" w:rsidRPr="00B04EA3" w:rsidRDefault="002B0A79" w:rsidP="00A43292">
      <w:pPr>
        <w:jc w:val="center"/>
        <w:rPr>
          <w:rFonts w:ascii="Arial" w:hAnsi="Arial"/>
          <w:b/>
          <w:sz w:val="28"/>
        </w:rPr>
      </w:pPr>
    </w:p>
    <w:p w:rsidR="002B0A79" w:rsidRPr="00B04EA3" w:rsidRDefault="002B0A79">
      <w:pPr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br w:type="page"/>
      </w:r>
    </w:p>
    <w:p w:rsidR="00CE7B46" w:rsidRPr="00B04EA3" w:rsidRDefault="00CE7B46" w:rsidP="00CE7B46">
      <w:pPr>
        <w:spacing w:line="233" w:lineRule="auto"/>
        <w:jc w:val="center"/>
        <w:rPr>
          <w:rFonts w:ascii="Arial" w:hAnsi="Arial"/>
          <w:b/>
          <w:sz w:val="28"/>
          <w:szCs w:val="24"/>
        </w:rPr>
      </w:pPr>
      <w:r w:rsidRPr="00B04EA3">
        <w:rPr>
          <w:rFonts w:ascii="Arial" w:hAnsi="Arial"/>
          <w:b/>
          <w:sz w:val="28"/>
          <w:szCs w:val="24"/>
        </w:rPr>
        <w:lastRenderedPageBreak/>
        <w:t>II. ЭКОНОМИЧЕСКАЯ СИТУАЦИЯ В ОМСКОЙ ОБЛАСТИ</w:t>
      </w:r>
    </w:p>
    <w:p w:rsidR="00CE7B46" w:rsidRPr="00B04EA3" w:rsidRDefault="00CE7B46" w:rsidP="00CE7B46">
      <w:pPr>
        <w:spacing w:line="233" w:lineRule="auto"/>
        <w:jc w:val="center"/>
        <w:rPr>
          <w:rFonts w:ascii="Arial" w:hAnsi="Arial"/>
          <w:b/>
          <w:sz w:val="16"/>
          <w:szCs w:val="16"/>
        </w:rPr>
      </w:pPr>
    </w:p>
    <w:p w:rsidR="00B67E03" w:rsidRPr="00B04EA3" w:rsidRDefault="00B67E03" w:rsidP="006C68DC">
      <w:pPr>
        <w:widowControl w:val="0"/>
        <w:numPr>
          <w:ilvl w:val="0"/>
          <w:numId w:val="3"/>
        </w:numPr>
        <w:jc w:val="center"/>
        <w:rPr>
          <w:rFonts w:ascii="Arial" w:hAnsi="Arial" w:cs="Arial"/>
          <w:b/>
          <w:sz w:val="28"/>
          <w:szCs w:val="28"/>
        </w:rPr>
      </w:pPr>
      <w:bookmarkStart w:id="0" w:name="_Toc319577361"/>
      <w:bookmarkStart w:id="1" w:name="_Toc327520505"/>
      <w:bookmarkStart w:id="2" w:name="_Toc382655073"/>
      <w:bookmarkStart w:id="3" w:name="_Toc114998266"/>
      <w:bookmarkStart w:id="4" w:name="_Toc141235374"/>
      <w:bookmarkStart w:id="5" w:name="_Toc141235518"/>
      <w:bookmarkStart w:id="6" w:name="_Toc141246072"/>
      <w:bookmarkStart w:id="7" w:name="_Toc114998285"/>
      <w:bookmarkStart w:id="8" w:name="_Toc117583201"/>
      <w:bookmarkStart w:id="9" w:name="_Toc117587130"/>
      <w:bookmarkStart w:id="10" w:name="_Toc120429612"/>
      <w:bookmarkStart w:id="11" w:name="_Toc122930874"/>
      <w:bookmarkStart w:id="12" w:name="_Toc122931508"/>
      <w:bookmarkStart w:id="13" w:name="_Toc122937694"/>
      <w:bookmarkStart w:id="14" w:name="_Toc123008759"/>
      <w:bookmarkStart w:id="15" w:name="_Toc128362338"/>
      <w:bookmarkStart w:id="16" w:name="_Toc130720366"/>
      <w:bookmarkStart w:id="17" w:name="_Toc130720482"/>
      <w:bookmarkStart w:id="18" w:name="_Toc130724151"/>
      <w:r w:rsidRPr="00B04EA3">
        <w:rPr>
          <w:rFonts w:ascii="Arial" w:hAnsi="Arial" w:cs="Arial"/>
          <w:b/>
          <w:sz w:val="28"/>
          <w:szCs w:val="28"/>
        </w:rPr>
        <w:t>Производство товаров и услуг</w:t>
      </w:r>
    </w:p>
    <w:p w:rsidR="00B67E03" w:rsidRPr="00B04EA3" w:rsidRDefault="00B67E03" w:rsidP="00B67E03">
      <w:pPr>
        <w:widowControl w:val="0"/>
        <w:ind w:left="720"/>
        <w:jc w:val="center"/>
        <w:rPr>
          <w:b/>
          <w:sz w:val="16"/>
          <w:szCs w:val="24"/>
        </w:rPr>
      </w:pPr>
    </w:p>
    <w:bookmarkEnd w:id="0"/>
    <w:bookmarkEnd w:id="1"/>
    <w:bookmarkEnd w:id="2"/>
    <w:p w:rsidR="00B67E03" w:rsidRPr="00B04EA3" w:rsidRDefault="00B67E03" w:rsidP="00B67E03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1.1. Промышленное производство</w:t>
      </w:r>
    </w:p>
    <w:p w:rsidR="00B67E03" w:rsidRPr="00B04EA3" w:rsidRDefault="00B67E03" w:rsidP="00B67E03">
      <w:pPr>
        <w:widowControl w:val="0"/>
        <w:ind w:firstLine="709"/>
        <w:jc w:val="center"/>
        <w:rPr>
          <w:b/>
          <w:sz w:val="14"/>
        </w:rPr>
      </w:pPr>
    </w:p>
    <w:p w:rsidR="00B67E03" w:rsidRPr="00B04EA3" w:rsidRDefault="00B67E03" w:rsidP="00B67E03">
      <w:pPr>
        <w:ind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Индекс промышленного производства</w:t>
      </w:r>
      <w:r w:rsidRPr="00B04EA3">
        <w:rPr>
          <w:bCs/>
          <w:caps/>
          <w:sz w:val="28"/>
          <w:szCs w:val="28"/>
          <w:vertAlign w:val="superscript"/>
        </w:rPr>
        <w:t>1)</w:t>
      </w:r>
      <w:r w:rsidRPr="00B04EA3">
        <w:rPr>
          <w:bCs/>
          <w:caps/>
          <w:sz w:val="28"/>
          <w:szCs w:val="28"/>
        </w:rPr>
        <w:t xml:space="preserve"> </w:t>
      </w:r>
      <w:r w:rsidRPr="00B04EA3">
        <w:rPr>
          <w:sz w:val="28"/>
          <w:szCs w:val="28"/>
        </w:rPr>
        <w:t>в июне 2024 года по сравн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 xml:space="preserve">нию с соответствующим периодом 2023 года составлял 106,3 процента, </w:t>
      </w:r>
      <w:r w:rsidRPr="00B04EA3">
        <w:rPr>
          <w:sz w:val="28"/>
          <w:szCs w:val="28"/>
        </w:rPr>
        <w:br/>
        <w:t>в январе-июне 2024 года – 104,5 процента.</w:t>
      </w:r>
    </w:p>
    <w:p w:rsidR="00B67E03" w:rsidRPr="00B04EA3" w:rsidRDefault="00B67E03" w:rsidP="00B67E03">
      <w:pPr>
        <w:jc w:val="center"/>
        <w:rPr>
          <w:b/>
          <w:sz w:val="14"/>
        </w:rPr>
      </w:pPr>
    </w:p>
    <w:p w:rsidR="00B67E03" w:rsidRPr="00B04EA3" w:rsidRDefault="00B67E03" w:rsidP="00B67E03">
      <w:pPr>
        <w:widowControl w:val="0"/>
        <w:ind w:right="-1"/>
        <w:jc w:val="center"/>
        <w:rPr>
          <w:rFonts w:ascii="Arial" w:hAnsi="Arial" w:cs="Arial"/>
          <w:b/>
          <w:bCs/>
          <w:sz w:val="28"/>
          <w:szCs w:val="28"/>
        </w:rPr>
      </w:pPr>
      <w:r w:rsidRPr="00B04EA3">
        <w:rPr>
          <w:rFonts w:ascii="Arial" w:hAnsi="Arial" w:cs="Arial"/>
          <w:b/>
          <w:bCs/>
          <w:sz w:val="28"/>
          <w:szCs w:val="28"/>
        </w:rPr>
        <w:t>Индекс промышленного производства</w:t>
      </w:r>
    </w:p>
    <w:p w:rsidR="00B67E03" w:rsidRPr="00B04EA3" w:rsidRDefault="00B67E03" w:rsidP="00B67E03">
      <w:pPr>
        <w:widowControl w:val="0"/>
        <w:ind w:right="-1"/>
        <w:jc w:val="center"/>
        <w:rPr>
          <w:rFonts w:ascii="Arial" w:hAnsi="Arial" w:cs="Arial"/>
          <w:b/>
          <w:bCs/>
          <w:sz w:val="8"/>
          <w:szCs w:val="12"/>
        </w:rPr>
      </w:pPr>
    </w:p>
    <w:p w:rsidR="00B67E03" w:rsidRPr="00B04EA3" w:rsidRDefault="00B67E03" w:rsidP="00B67E03">
      <w:pPr>
        <w:widowControl w:val="0"/>
        <w:ind w:right="-1"/>
        <w:rPr>
          <w:bCs/>
          <w:sz w:val="4"/>
          <w:szCs w:val="4"/>
          <w:vertAlign w:val="superscript"/>
        </w:rPr>
      </w:pP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3397"/>
        <w:gridCol w:w="3397"/>
      </w:tblGrid>
      <w:tr w:rsidR="00B04EA3" w:rsidRPr="00B04EA3" w:rsidTr="00B67E03">
        <w:trPr>
          <w:trHeight w:val="150"/>
          <w:jc w:val="center"/>
        </w:trPr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03" w:rsidRPr="00B04EA3" w:rsidRDefault="00B67E03" w:rsidP="00B2485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E03" w:rsidRPr="00B04EA3" w:rsidRDefault="00B67E03" w:rsidP="00B24855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B67E03">
        <w:trPr>
          <w:trHeight w:val="155"/>
          <w:jc w:val="center"/>
        </w:trPr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7E03" w:rsidRPr="00B04EA3" w:rsidRDefault="00B67E03" w:rsidP="00B24855">
            <w:pPr>
              <w:widowControl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64" w:type="pct"/>
            <w:tcBorders>
              <w:bottom w:val="single" w:sz="4" w:space="0" w:color="auto"/>
            </w:tcBorders>
            <w:vAlign w:val="center"/>
          </w:tcPr>
          <w:p w:rsidR="00B67E03" w:rsidRPr="00B04EA3" w:rsidRDefault="00B67E03" w:rsidP="00B24855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соответствующему периоду </w:t>
            </w:r>
            <w:r w:rsidRPr="00B04EA3">
              <w:rPr>
                <w:szCs w:val="24"/>
              </w:rPr>
              <w:br/>
              <w:t>предыдущего года</w:t>
            </w:r>
          </w:p>
        </w:tc>
        <w:tc>
          <w:tcPr>
            <w:tcW w:w="17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E03" w:rsidRPr="00B04EA3" w:rsidRDefault="00B67E03" w:rsidP="00B24855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предыдущему 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593"/>
              </w:tabs>
              <w:rPr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591"/>
              </w:tabs>
              <w:rPr>
                <w:szCs w:val="24"/>
              </w:rPr>
            </w:pP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107,8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98,4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февраль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97,9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88,8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113,7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116,4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94,2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апрель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106,8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111,7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101,2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июнь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97,8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91,4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105,3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104,8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июль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102,5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103,3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август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103,3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сентябрь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98,9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95,5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III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101,1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98,3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январь-сентябрь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104,3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октябрь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96,8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104,4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ноябрь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декабрь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108,2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100,8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IV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январь-декабрь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91,0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февраль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118,7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106,1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104,1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107,8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98,0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104,6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93,7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90,7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106,3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101,4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</w:tr>
      <w:tr w:rsidR="00B04EA3" w:rsidRPr="00B04EA3" w:rsidTr="00B67E03">
        <w:trPr>
          <w:jc w:val="center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ind w:right="-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670"/>
              </w:tabs>
              <w:rPr>
                <w:szCs w:val="24"/>
              </w:rPr>
            </w:pPr>
            <w:r w:rsidRPr="00B04EA3">
              <w:rPr>
                <w:szCs w:val="24"/>
              </w:rPr>
              <w:t>104,5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771"/>
              </w:tabs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67E03">
        <w:trPr>
          <w:trHeight w:val="66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57C3" w:rsidRPr="00B04EA3" w:rsidRDefault="000357C3" w:rsidP="00CC16B8">
            <w:pPr>
              <w:spacing w:line="216" w:lineRule="auto"/>
              <w:ind w:left="-108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  <w:vertAlign w:val="superscript"/>
              </w:rPr>
            </w:pPr>
          </w:p>
          <w:p w:rsidR="00B67E03" w:rsidRPr="00B04EA3" w:rsidRDefault="00B67E03" w:rsidP="00CC16B8">
            <w:pPr>
              <w:spacing w:line="216" w:lineRule="auto"/>
              <w:ind w:left="-108"/>
              <w:jc w:val="both"/>
              <w:rPr>
                <w:iCs/>
                <w:sz w:val="22"/>
                <w:szCs w:val="22"/>
              </w:rPr>
            </w:pP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  <w:vertAlign w:val="superscript"/>
              </w:rPr>
              <w:t>1)</w:t>
            </w: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Индекс промышленного производства исчисляется по видам деятельности: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</w:t>
            </w: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зации отходов, деятельность по ликвидации загрязнений» в соответствии с Официальной статист</w:t>
            </w: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B04EA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ческой методологией исчисления индекса промышленного производства (приказ Росстата от 16.01.2020 № 7) на основе данных о динамике 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стоимости по видам экономической деятельности 2018 базисного года. </w:t>
            </w:r>
          </w:p>
        </w:tc>
      </w:tr>
    </w:tbl>
    <w:p w:rsidR="00B67E03" w:rsidRPr="00B04EA3" w:rsidRDefault="005F2971" w:rsidP="00B67E03">
      <w:pPr>
        <w:jc w:val="center"/>
        <w:rPr>
          <w:rFonts w:ascii="Arial" w:hAnsi="Arial" w:cs="Arial"/>
          <w:b/>
          <w:sz w:val="20"/>
          <w:szCs w:val="24"/>
        </w:rPr>
      </w:pPr>
      <w:r w:rsidRPr="00B04EA3">
        <w:rPr>
          <w:rFonts w:ascii="Arial" w:hAnsi="Arial" w:cs="Arial"/>
          <w:b/>
          <w:sz w:val="28"/>
          <w:szCs w:val="28"/>
        </w:rPr>
        <w:br w:type="page"/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B67E03" w:rsidRPr="00B04EA3">
        <w:rPr>
          <w:rFonts w:ascii="Arial" w:hAnsi="Arial" w:cs="Arial"/>
          <w:b/>
          <w:sz w:val="28"/>
          <w:szCs w:val="28"/>
        </w:rPr>
        <w:lastRenderedPageBreak/>
        <w:t>Индексы производства</w:t>
      </w:r>
      <w:r w:rsidR="00B67E03" w:rsidRPr="00B04EA3">
        <w:rPr>
          <w:rFonts w:ascii="Arial" w:hAnsi="Arial" w:cs="Arial"/>
          <w:b/>
          <w:sz w:val="20"/>
          <w:szCs w:val="24"/>
        </w:rPr>
        <w:t xml:space="preserve"> </w:t>
      </w:r>
    </w:p>
    <w:p w:rsidR="00B67E03" w:rsidRPr="00B04EA3" w:rsidRDefault="00B67E03" w:rsidP="00B67E03">
      <w:pPr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по видам экономической деятельности</w:t>
      </w:r>
    </w:p>
    <w:p w:rsidR="00B67E03" w:rsidRPr="00B04EA3" w:rsidRDefault="00B67E03" w:rsidP="00B67E03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B04EA3" w:rsidRPr="00B04EA3" w:rsidTr="00CC16B8">
        <w:trPr>
          <w:cantSplit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03" w:rsidRPr="00B04EA3" w:rsidRDefault="00B67E03" w:rsidP="00B67E03">
            <w:pPr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E03" w:rsidRPr="00B04EA3" w:rsidRDefault="00B67E03" w:rsidP="00B67E03">
            <w:pPr>
              <w:jc w:val="center"/>
              <w:rPr>
                <w:iCs/>
                <w:spacing w:val="-4"/>
                <w:szCs w:val="24"/>
              </w:rPr>
            </w:pPr>
            <w:r w:rsidRPr="00B04EA3">
              <w:rPr>
                <w:iCs/>
                <w:spacing w:val="-4"/>
                <w:szCs w:val="24"/>
              </w:rPr>
              <w:t>Июнь</w:t>
            </w:r>
          </w:p>
          <w:p w:rsidR="00B67E03" w:rsidRPr="00B04EA3" w:rsidRDefault="00B67E03" w:rsidP="00B67E03">
            <w:pPr>
              <w:jc w:val="center"/>
              <w:rPr>
                <w:spacing w:val="-4"/>
                <w:szCs w:val="24"/>
              </w:rPr>
            </w:pPr>
            <w:r w:rsidRPr="00B04EA3">
              <w:rPr>
                <w:iCs/>
                <w:spacing w:val="-4"/>
                <w:szCs w:val="24"/>
              </w:rPr>
              <w:t xml:space="preserve">2024 г. </w:t>
            </w:r>
            <w:r w:rsidRPr="00B04EA3">
              <w:rPr>
                <w:iCs/>
                <w:spacing w:val="-4"/>
                <w:szCs w:val="24"/>
              </w:rPr>
              <w:br/>
              <w:t>в % к</w:t>
            </w:r>
            <w:r w:rsidRPr="00B04EA3">
              <w:rPr>
                <w:iCs/>
                <w:spacing w:val="-4"/>
                <w:szCs w:val="24"/>
              </w:rPr>
              <w:br/>
            </w:r>
            <w:r w:rsidRPr="00B04EA3">
              <w:rPr>
                <w:spacing w:val="-4"/>
                <w:szCs w:val="24"/>
              </w:rPr>
              <w:t>июню</w:t>
            </w:r>
          </w:p>
          <w:p w:rsidR="00B67E03" w:rsidRPr="00B04EA3" w:rsidRDefault="00B67E03" w:rsidP="00B67E03">
            <w:pPr>
              <w:jc w:val="center"/>
              <w:rPr>
                <w:iCs/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E03" w:rsidRPr="00B04EA3" w:rsidRDefault="00B67E03" w:rsidP="00B67E03">
            <w:pPr>
              <w:jc w:val="center"/>
              <w:rPr>
                <w:iCs/>
                <w:spacing w:val="-4"/>
                <w:szCs w:val="24"/>
              </w:rPr>
            </w:pPr>
            <w:r w:rsidRPr="00B04EA3">
              <w:rPr>
                <w:iCs/>
                <w:spacing w:val="-4"/>
                <w:szCs w:val="24"/>
              </w:rPr>
              <w:t>Январь-июнь</w:t>
            </w:r>
            <w:r w:rsidRPr="00B04EA3">
              <w:rPr>
                <w:iCs/>
                <w:spacing w:val="-4"/>
                <w:szCs w:val="24"/>
              </w:rPr>
              <w:br/>
              <w:t xml:space="preserve">2024 г. </w:t>
            </w:r>
          </w:p>
          <w:p w:rsidR="00B67E03" w:rsidRPr="00B04EA3" w:rsidRDefault="00B67E03" w:rsidP="00B67E03">
            <w:pPr>
              <w:jc w:val="center"/>
              <w:rPr>
                <w:iCs/>
                <w:spacing w:val="-4"/>
                <w:szCs w:val="24"/>
              </w:rPr>
            </w:pPr>
            <w:r w:rsidRPr="00B04EA3">
              <w:rPr>
                <w:iCs/>
                <w:spacing w:val="-4"/>
                <w:szCs w:val="24"/>
              </w:rPr>
              <w:t xml:space="preserve">в % к </w:t>
            </w:r>
            <w:r w:rsidRPr="00B04EA3">
              <w:rPr>
                <w:iCs/>
                <w:spacing w:val="-4"/>
                <w:szCs w:val="24"/>
              </w:rPr>
              <w:br/>
              <w:t>январю-июню</w:t>
            </w:r>
            <w:r w:rsidRPr="00B04EA3">
              <w:rPr>
                <w:iCs/>
                <w:spacing w:val="-4"/>
                <w:szCs w:val="24"/>
              </w:rPr>
              <w:br/>
              <w:t>2023 г.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7E03" w:rsidRPr="00B04EA3" w:rsidRDefault="00B67E03" w:rsidP="00B67E03">
            <w:pPr>
              <w:ind w:left="176"/>
              <w:rPr>
                <w:rFonts w:eastAsia="Arial Unicode MS"/>
                <w:b/>
                <w:szCs w:val="24"/>
              </w:rPr>
            </w:pPr>
            <w:r w:rsidRPr="00B04EA3">
              <w:rPr>
                <w:b/>
                <w:szCs w:val="24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119,3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7E03" w:rsidRPr="00B04EA3" w:rsidRDefault="00B67E03" w:rsidP="00B67E03">
            <w:pPr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106,6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104,4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601"/>
              <w:rPr>
                <w:szCs w:val="24"/>
              </w:rPr>
            </w:pPr>
            <w:r w:rsidRPr="00B04EA3">
              <w:rPr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пищевых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91,2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102,6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напитков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112,9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текстильных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85,8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88,0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одежды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75,0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88,1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кожи и изделий из кожи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105,3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обработка древесины и производство изделий </w:t>
            </w:r>
            <w:r w:rsidRPr="00B04EA3">
              <w:rPr>
                <w:szCs w:val="24"/>
              </w:rPr>
              <w:br/>
              <w:t xml:space="preserve">из дерева и пробки, кроме мебели, производство </w:t>
            </w:r>
            <w:r w:rsidRPr="00B04EA3">
              <w:rPr>
                <w:szCs w:val="24"/>
              </w:rPr>
              <w:br/>
              <w:t>изделий из соломки и материалов для плетения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99,5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бумаги и бумажных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98,9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135,8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деятельность полиграфическая </w:t>
            </w:r>
            <w:r w:rsidRPr="00B04EA3">
              <w:rPr>
                <w:szCs w:val="24"/>
              </w:rPr>
              <w:br/>
              <w:t>и копирование носителей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94,5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 xml:space="preserve">производство кокса и нефтепродуктов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105,8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химических веществ </w:t>
            </w:r>
            <w:r w:rsidRPr="00B04EA3">
              <w:rPr>
                <w:szCs w:val="24"/>
              </w:rPr>
              <w:br/>
              <w:t>и химических продуктов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лекарственных средств </w:t>
            </w:r>
            <w:r w:rsidRPr="00B04EA3">
              <w:rPr>
                <w:szCs w:val="24"/>
              </w:rPr>
              <w:br/>
              <w:t xml:space="preserve">и материалов, применяемых в медицинских целях </w:t>
            </w:r>
            <w:r w:rsidRPr="00B04EA3">
              <w:rPr>
                <w:szCs w:val="24"/>
              </w:rPr>
              <w:br/>
              <w:t>и ветеринарии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в 4,2 р.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129,3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82,0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102,4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прочей неметаллической </w:t>
            </w:r>
            <w:r w:rsidRPr="00B04EA3">
              <w:rPr>
                <w:szCs w:val="24"/>
              </w:rPr>
              <w:br/>
              <w:t>минеральной продукции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93,4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86,1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металлургическое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68,6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готовых металлических изделий, </w:t>
            </w:r>
            <w:r w:rsidRPr="00B04EA3">
              <w:rPr>
                <w:szCs w:val="24"/>
              </w:rPr>
              <w:br/>
              <w:t>кроме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62,6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компьютеров, электронных </w:t>
            </w:r>
            <w:r w:rsidRPr="00B04EA3">
              <w:rPr>
                <w:szCs w:val="24"/>
              </w:rPr>
              <w:br/>
              <w:t>и оптических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116,0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124,7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электрического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145,6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26,6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машин и оборудования, </w:t>
            </w:r>
            <w:r w:rsidRPr="00B04EA3">
              <w:rPr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66,5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76,3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 w:right="-10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автотранспортных средств, </w:t>
            </w:r>
            <w:r w:rsidRPr="00B04EA3">
              <w:rPr>
                <w:szCs w:val="24"/>
              </w:rPr>
              <w:br/>
              <w:t>прицепов и полуприцепов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88,5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122,3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прочих транспортных средств </w:t>
            </w:r>
            <w:r w:rsidRPr="00B04EA3">
              <w:rPr>
                <w:szCs w:val="24"/>
              </w:rPr>
              <w:br/>
              <w:t>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104,9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мебели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95,9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E03" w:rsidRPr="00B04EA3" w:rsidRDefault="00B67E03" w:rsidP="00B67E03">
            <w:pPr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прочих готовых изделий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125,0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109,2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7E03" w:rsidRPr="00B04EA3" w:rsidRDefault="00B67E03" w:rsidP="00B67E03">
            <w:pPr>
              <w:ind w:left="318"/>
              <w:rPr>
                <w:b/>
                <w:szCs w:val="24"/>
              </w:rPr>
            </w:pPr>
            <w:r w:rsidRPr="00B04EA3">
              <w:rPr>
                <w:szCs w:val="24"/>
              </w:rPr>
              <w:t>ремонт и монтаж машин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145,8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szCs w:val="24"/>
              </w:rPr>
            </w:pPr>
            <w:r w:rsidRPr="00B04EA3">
              <w:rPr>
                <w:szCs w:val="24"/>
              </w:rPr>
              <w:t>129,1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7E03" w:rsidRPr="00B04EA3" w:rsidRDefault="00B67E03" w:rsidP="00B67E03">
            <w:pPr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Обеспечение электрической энергией, газом и паром; </w:t>
            </w:r>
            <w:r w:rsidRPr="00B04EA3">
              <w:rPr>
                <w:b/>
                <w:szCs w:val="24"/>
              </w:rPr>
              <w:br/>
              <w:t>кондиционирование воздуха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105,0</w:t>
            </w:r>
          </w:p>
        </w:tc>
      </w:tr>
      <w:tr w:rsidR="00B04EA3" w:rsidRPr="00B04EA3" w:rsidTr="00CC16B8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7E03" w:rsidRPr="00B04EA3" w:rsidRDefault="00B67E03" w:rsidP="00B67E03">
            <w:pPr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Водоснабжение; водоотведение, организация сбора </w:t>
            </w:r>
            <w:r w:rsidRPr="00B04EA3">
              <w:rPr>
                <w:b/>
                <w:szCs w:val="24"/>
              </w:rPr>
              <w:br/>
              <w:t xml:space="preserve">и утилизации отходов, деятельность по ликвидации </w:t>
            </w:r>
            <w:r w:rsidRPr="00B04EA3">
              <w:rPr>
                <w:b/>
                <w:szCs w:val="24"/>
              </w:rPr>
              <w:br/>
              <w:t>загрязнений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widowControl w:val="0"/>
              <w:tabs>
                <w:tab w:val="decimal" w:pos="891"/>
              </w:tabs>
              <w:spacing w:line="216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E03" w:rsidRPr="00B04EA3" w:rsidRDefault="00B67E03" w:rsidP="00B67E03">
            <w:pPr>
              <w:tabs>
                <w:tab w:val="decimal" w:pos="882"/>
              </w:tabs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104,6</w:t>
            </w:r>
          </w:p>
        </w:tc>
      </w:tr>
    </w:tbl>
    <w:p w:rsidR="00B67E03" w:rsidRPr="00B04EA3" w:rsidRDefault="00B67E03" w:rsidP="00B67E03">
      <w:pPr>
        <w:jc w:val="center"/>
        <w:rPr>
          <w:rFonts w:ascii="Arial" w:hAnsi="Arial" w:cs="Arial"/>
          <w:sz w:val="2"/>
          <w:szCs w:val="2"/>
        </w:rPr>
      </w:pPr>
    </w:p>
    <w:p w:rsidR="00B67E03" w:rsidRPr="00B04EA3" w:rsidRDefault="00B67E03" w:rsidP="00B67E03">
      <w:pPr>
        <w:jc w:val="center"/>
        <w:rPr>
          <w:rFonts w:ascii="Arial" w:hAnsi="Arial" w:cs="Arial"/>
          <w:sz w:val="28"/>
          <w:szCs w:val="28"/>
        </w:rPr>
      </w:pPr>
      <w:r w:rsidRPr="00B04EA3">
        <w:rPr>
          <w:rFonts w:ascii="Arial" w:hAnsi="Arial" w:cs="Arial"/>
          <w:b/>
          <w:spacing w:val="2"/>
          <w:sz w:val="28"/>
          <w:szCs w:val="28"/>
        </w:rPr>
        <w:br w:type="page"/>
      </w:r>
      <w:r w:rsidRPr="00B04EA3">
        <w:rPr>
          <w:rFonts w:ascii="Arial" w:hAnsi="Arial" w:cs="Arial"/>
          <w:b/>
          <w:spacing w:val="2"/>
          <w:sz w:val="28"/>
          <w:szCs w:val="28"/>
        </w:rPr>
        <w:lastRenderedPageBreak/>
        <w:t xml:space="preserve">Объем отгруженных товаров собственного производства, </w:t>
      </w:r>
      <w:r w:rsidRPr="00B04EA3">
        <w:rPr>
          <w:rFonts w:ascii="Arial" w:hAnsi="Arial" w:cs="Arial"/>
          <w:b/>
          <w:spacing w:val="2"/>
          <w:sz w:val="28"/>
          <w:szCs w:val="28"/>
        </w:rPr>
        <w:br/>
      </w:r>
      <w:r w:rsidRPr="00B04EA3">
        <w:rPr>
          <w:rFonts w:ascii="Arial" w:hAnsi="Arial" w:cs="Arial"/>
          <w:b/>
          <w:spacing w:val="-2"/>
          <w:sz w:val="28"/>
          <w:szCs w:val="28"/>
        </w:rPr>
        <w:t>выполненных работ и услуг собственными силами</w:t>
      </w:r>
      <w:r w:rsidRPr="00B04EA3">
        <w:rPr>
          <w:rFonts w:ascii="Arial" w:hAnsi="Arial" w:cs="Arial"/>
          <w:b/>
          <w:spacing w:val="-2"/>
          <w:sz w:val="28"/>
          <w:szCs w:val="28"/>
        </w:rPr>
        <w:br/>
        <w:t>по видам экономической деятельности</w:t>
      </w:r>
      <w:r w:rsidRPr="00B04EA3">
        <w:rPr>
          <w:rFonts w:ascii="Arial" w:hAnsi="Arial" w:cs="Arial"/>
          <w:b/>
          <w:spacing w:val="-2"/>
          <w:sz w:val="28"/>
          <w:szCs w:val="28"/>
        </w:rPr>
        <w:br/>
      </w:r>
      <w:r w:rsidRPr="00B04EA3">
        <w:rPr>
          <w:rFonts w:ascii="Arial" w:hAnsi="Arial" w:cs="Arial"/>
          <w:sz w:val="28"/>
          <w:szCs w:val="28"/>
        </w:rPr>
        <w:t>(в действующих ценах)</w:t>
      </w:r>
    </w:p>
    <w:p w:rsidR="00B67E03" w:rsidRPr="00B04EA3" w:rsidRDefault="00B67E03" w:rsidP="00B67E03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4858" w:type="pct"/>
        <w:jc w:val="center"/>
        <w:tblInd w:w="-320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42"/>
        <w:gridCol w:w="1698"/>
        <w:gridCol w:w="1615"/>
      </w:tblGrid>
      <w:tr w:rsidR="00B04EA3" w:rsidRPr="00B04EA3" w:rsidTr="00B67E03">
        <w:trPr>
          <w:cantSplit/>
          <w:jc w:val="center"/>
        </w:trPr>
        <w:tc>
          <w:tcPr>
            <w:tcW w:w="6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E03" w:rsidRPr="00B04EA3" w:rsidRDefault="00B67E03" w:rsidP="00B67E0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7E03" w:rsidRPr="00B04EA3" w:rsidRDefault="00B67E03" w:rsidP="00B67E03">
            <w:pPr>
              <w:spacing w:line="228" w:lineRule="auto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Январь-июнь 2024 г.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03" w:rsidRPr="00B04EA3" w:rsidRDefault="00B67E03" w:rsidP="00B67E0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03" w:rsidRPr="00B04EA3" w:rsidRDefault="00B67E03" w:rsidP="00B67E03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</w:p>
          <w:p w:rsidR="00B67E03" w:rsidRPr="00B04EA3" w:rsidRDefault="00B67E03" w:rsidP="00B67E03">
            <w:pPr>
              <w:spacing w:line="228" w:lineRule="auto"/>
              <w:jc w:val="center"/>
              <w:rPr>
                <w:bCs/>
                <w:szCs w:val="24"/>
              </w:rPr>
            </w:pPr>
            <w:r w:rsidRPr="00B04EA3">
              <w:rPr>
                <w:szCs w:val="24"/>
              </w:rPr>
              <w:t>рублей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E03" w:rsidRPr="00B04EA3" w:rsidRDefault="00B67E03" w:rsidP="00B67E03">
            <w:pPr>
              <w:spacing w:line="228" w:lineRule="auto"/>
              <w:ind w:left="-15"/>
              <w:jc w:val="center"/>
              <w:rPr>
                <w:szCs w:val="24"/>
              </w:rPr>
            </w:pPr>
            <w:r w:rsidRPr="00B04EA3">
              <w:rPr>
                <w:iCs/>
                <w:szCs w:val="24"/>
              </w:rPr>
              <w:t>в</w:t>
            </w:r>
            <w:r w:rsidRPr="00B04EA3">
              <w:rPr>
                <w:szCs w:val="24"/>
              </w:rPr>
              <w:t xml:space="preserve"> % к</w:t>
            </w:r>
            <w:r w:rsidRPr="00B04EA3">
              <w:rPr>
                <w:szCs w:val="24"/>
              </w:rPr>
              <w:br/>
              <w:t>январю-июню</w:t>
            </w:r>
          </w:p>
          <w:p w:rsidR="00B67E03" w:rsidRPr="00B04EA3" w:rsidRDefault="00B67E03" w:rsidP="00B67E03">
            <w:pPr>
              <w:spacing w:line="228" w:lineRule="auto"/>
              <w:ind w:left="-15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2023 г.</w:t>
            </w:r>
          </w:p>
        </w:tc>
      </w:tr>
      <w:tr w:rsidR="00B04EA3" w:rsidRPr="00B04EA3" w:rsidTr="00B67E03">
        <w:trPr>
          <w:cantSplit/>
          <w:trHeight w:val="146"/>
          <w:jc w:val="center"/>
        </w:trPr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B67E03" w:rsidRPr="00B04EA3" w:rsidRDefault="00B67E03" w:rsidP="00B24855">
            <w:pPr>
              <w:spacing w:line="257" w:lineRule="auto"/>
              <w:ind w:left="176"/>
              <w:rPr>
                <w:rFonts w:eastAsia="Arial Unicode MS"/>
                <w:b/>
                <w:szCs w:val="24"/>
              </w:rPr>
            </w:pPr>
            <w:r w:rsidRPr="00B04EA3">
              <w:rPr>
                <w:b/>
                <w:szCs w:val="24"/>
              </w:rPr>
              <w:t>Добыча полезных ископаемых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bCs/>
                <w:szCs w:val="24"/>
              </w:rPr>
              <w:t>1966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bCs/>
                <w:szCs w:val="24"/>
              </w:rPr>
              <w:t>173,1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176"/>
              <w:rPr>
                <w:rFonts w:eastAsia="Arial Unicode MS"/>
                <w:b/>
                <w:szCs w:val="24"/>
              </w:rPr>
            </w:pPr>
            <w:r w:rsidRPr="00B04EA3">
              <w:rPr>
                <w:b/>
                <w:szCs w:val="24"/>
              </w:rPr>
              <w:t>Обрабатывающие производства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bCs/>
                <w:szCs w:val="24"/>
              </w:rPr>
              <w:t>309693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bCs/>
                <w:szCs w:val="24"/>
              </w:rPr>
              <w:t>115,2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571"/>
              <w:rPr>
                <w:szCs w:val="24"/>
              </w:rPr>
            </w:pPr>
            <w:r w:rsidRPr="00B04EA3">
              <w:rPr>
                <w:szCs w:val="24"/>
              </w:rPr>
              <w:t>из них: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пищевых продуктов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57633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109,8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напитков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13851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113,6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текстильных изделий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309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116,4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одежды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344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67,2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кожи и изделий из кожи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179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121,7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обработка древесины и производство изделий </w:t>
            </w:r>
            <w:r w:rsidRPr="00B04EA3">
              <w:rPr>
                <w:szCs w:val="24"/>
              </w:rPr>
              <w:br/>
              <w:t xml:space="preserve">из дерева и пробки, кроме мебели, производство </w:t>
            </w:r>
            <w:r w:rsidRPr="00B04EA3">
              <w:rPr>
                <w:szCs w:val="24"/>
              </w:rPr>
              <w:br/>
              <w:t>изделий из соломки и материалов для плетения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446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157,1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бумаги и бумажных изделий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3244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154,1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деятельность полиграфическая </w:t>
            </w:r>
          </w:p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и копирование носителей информации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1183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105,8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кокса и нефтепродуктов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65842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121,9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химических веществ </w:t>
            </w:r>
          </w:p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и химических продуктов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49777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124,5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23654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114,9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прочей неметаллической </w:t>
            </w:r>
            <w:r w:rsidRPr="00B04EA3">
              <w:rPr>
                <w:szCs w:val="24"/>
              </w:rPr>
              <w:br/>
              <w:t>минеральной продукции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5188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102,5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металлургическое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6336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119,7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готовых металлических </w:t>
            </w:r>
            <w:r w:rsidRPr="00B04EA3">
              <w:rPr>
                <w:szCs w:val="24"/>
              </w:rPr>
              <w:br/>
              <w:t>изделий, кроме машин и оборудования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13429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86,9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компьютеров, электронных </w:t>
            </w:r>
            <w:r w:rsidRPr="00B04EA3">
              <w:rPr>
                <w:szCs w:val="24"/>
              </w:rPr>
              <w:br/>
              <w:t>и оптических изделий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19652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129,6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электрического оборудования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1139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107,8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машин и оборудования, </w:t>
            </w:r>
            <w:r w:rsidRPr="00B04EA3">
              <w:rPr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6555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автотранспортных средств, </w:t>
            </w:r>
            <w:r w:rsidRPr="00B04EA3">
              <w:rPr>
                <w:szCs w:val="24"/>
              </w:rPr>
              <w:br/>
              <w:t>прицепов и полуприцепов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237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95,8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прочих транспортных средств </w:t>
            </w:r>
            <w:r w:rsidRPr="00B04EA3">
              <w:rPr>
                <w:szCs w:val="24"/>
              </w:rPr>
              <w:br/>
              <w:t>и оборудования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29814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101,2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производство мебели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737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139,4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  <w:vAlign w:val="center"/>
          </w:tcPr>
          <w:p w:rsidR="00B67E03" w:rsidRPr="00B04EA3" w:rsidRDefault="00B67E03" w:rsidP="00B24855">
            <w:pPr>
              <w:spacing w:line="257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ремонт и монтаж машин и оборудования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szCs w:val="24"/>
              </w:rPr>
              <w:t>9538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149,0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</w:tcPr>
          <w:p w:rsidR="00B67E03" w:rsidRPr="00B04EA3" w:rsidRDefault="00B67E03" w:rsidP="00B24855">
            <w:pPr>
              <w:spacing w:line="257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Обеспечение электрической энергией, </w:t>
            </w:r>
          </w:p>
          <w:p w:rsidR="00B67E03" w:rsidRPr="00B04EA3" w:rsidRDefault="00B67E03" w:rsidP="00B24855">
            <w:pPr>
              <w:spacing w:line="257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газом и паром; кондиционирование воздуха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bCs/>
                <w:szCs w:val="24"/>
              </w:rPr>
              <w:t>38766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bCs/>
                <w:szCs w:val="24"/>
              </w:rPr>
              <w:t>106,5</w:t>
            </w:r>
          </w:p>
        </w:tc>
      </w:tr>
      <w:tr w:rsidR="00B04EA3" w:rsidRPr="00B04EA3" w:rsidTr="00B67E03">
        <w:trPr>
          <w:cantSplit/>
          <w:jc w:val="center"/>
        </w:trPr>
        <w:tc>
          <w:tcPr>
            <w:tcW w:w="6156" w:type="dxa"/>
          </w:tcPr>
          <w:p w:rsidR="00B67E03" w:rsidRPr="00B04EA3" w:rsidRDefault="00B67E03" w:rsidP="00B24855">
            <w:pPr>
              <w:spacing w:line="257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Водоснабжение; водоотведение, </w:t>
            </w:r>
          </w:p>
          <w:p w:rsidR="00B67E03" w:rsidRPr="00B04EA3" w:rsidRDefault="00B67E03" w:rsidP="00B24855">
            <w:pPr>
              <w:spacing w:line="257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организация сбора и утилизации отходов, </w:t>
            </w:r>
          </w:p>
          <w:p w:rsidR="00B67E03" w:rsidRPr="00B04EA3" w:rsidRDefault="00B67E03" w:rsidP="00B24855">
            <w:pPr>
              <w:spacing w:line="257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по ликвидации загрязнений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1071"/>
              </w:tabs>
              <w:spacing w:line="257" w:lineRule="auto"/>
              <w:rPr>
                <w:szCs w:val="24"/>
              </w:rPr>
            </w:pPr>
            <w:r w:rsidRPr="00B04EA3">
              <w:rPr>
                <w:bCs/>
                <w:szCs w:val="24"/>
              </w:rPr>
              <w:t>8980</w:t>
            </w:r>
          </w:p>
        </w:tc>
        <w:tc>
          <w:tcPr>
            <w:tcW w:w="161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7E03" w:rsidRPr="00B04EA3" w:rsidRDefault="00B67E03" w:rsidP="00B24855">
            <w:pPr>
              <w:widowControl w:val="0"/>
              <w:tabs>
                <w:tab w:val="decimal" w:pos="227"/>
              </w:tabs>
              <w:spacing w:line="257" w:lineRule="auto"/>
              <w:jc w:val="center"/>
              <w:rPr>
                <w:szCs w:val="24"/>
              </w:rPr>
            </w:pPr>
            <w:r w:rsidRPr="00B04EA3">
              <w:rPr>
                <w:bCs/>
                <w:szCs w:val="24"/>
              </w:rPr>
              <w:t>101,4</w:t>
            </w:r>
          </w:p>
        </w:tc>
      </w:tr>
    </w:tbl>
    <w:p w:rsidR="00B67E03" w:rsidRPr="00B04EA3" w:rsidRDefault="00B67E03" w:rsidP="00B67E03">
      <w:pPr>
        <w:jc w:val="center"/>
        <w:rPr>
          <w:rFonts w:ascii="Arial" w:hAnsi="Arial" w:cs="Arial"/>
          <w:sz w:val="2"/>
          <w:szCs w:val="2"/>
        </w:rPr>
      </w:pPr>
    </w:p>
    <w:p w:rsidR="00B04EA3" w:rsidRDefault="00B04E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5F2971" w:rsidRPr="00B04EA3" w:rsidRDefault="005F2971" w:rsidP="00B67E03">
      <w:pPr>
        <w:jc w:val="center"/>
        <w:rPr>
          <w:rFonts w:ascii="Arial" w:hAnsi="Arial" w:cs="Arial"/>
          <w:b/>
          <w:bCs/>
          <w:sz w:val="28"/>
          <w:szCs w:val="28"/>
          <w:vertAlign w:val="superscript"/>
        </w:rPr>
      </w:pPr>
      <w:r w:rsidRPr="00B04EA3">
        <w:rPr>
          <w:rFonts w:ascii="Arial" w:hAnsi="Arial" w:cs="Arial"/>
          <w:b/>
          <w:sz w:val="28"/>
          <w:szCs w:val="28"/>
        </w:rPr>
        <w:lastRenderedPageBreak/>
        <w:t>1.</w:t>
      </w:r>
      <w:r w:rsidR="00DE0032" w:rsidRPr="00B04EA3">
        <w:rPr>
          <w:rFonts w:ascii="Arial" w:hAnsi="Arial" w:cs="Arial"/>
          <w:b/>
          <w:sz w:val="28"/>
          <w:szCs w:val="28"/>
        </w:rPr>
        <w:t>2</w:t>
      </w:r>
      <w:r w:rsidRPr="00B04EA3">
        <w:rPr>
          <w:rFonts w:ascii="Arial" w:hAnsi="Arial" w:cs="Arial"/>
          <w:b/>
          <w:sz w:val="28"/>
          <w:szCs w:val="28"/>
        </w:rPr>
        <w:t xml:space="preserve">. Сельское </w:t>
      </w:r>
      <w:r w:rsidRPr="00B04EA3">
        <w:rPr>
          <w:rFonts w:ascii="Arial" w:hAnsi="Arial" w:cs="Arial"/>
          <w:b/>
          <w:bCs/>
          <w:sz w:val="28"/>
          <w:szCs w:val="28"/>
        </w:rPr>
        <w:t>хозяйство</w:t>
      </w:r>
    </w:p>
    <w:p w:rsidR="005F2971" w:rsidRPr="00B04EA3" w:rsidRDefault="005F2971" w:rsidP="00DE0032">
      <w:pPr>
        <w:widowControl w:val="0"/>
        <w:spacing w:line="264" w:lineRule="auto"/>
        <w:contextualSpacing/>
        <w:jc w:val="both"/>
        <w:rPr>
          <w:sz w:val="28"/>
          <w:szCs w:val="28"/>
        </w:rPr>
      </w:pPr>
    </w:p>
    <w:p w:rsidR="005F2971" w:rsidRPr="00B04EA3" w:rsidRDefault="005F2971" w:rsidP="00DE0032">
      <w:pPr>
        <w:widowControl w:val="0"/>
        <w:spacing w:line="264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Животноводство</w:t>
      </w:r>
      <w:r w:rsidR="00A93220" w:rsidRPr="00B04EA3">
        <w:rPr>
          <w:rFonts w:ascii="Arial" w:hAnsi="Arial" w:cs="Arial"/>
          <w:b/>
          <w:sz w:val="28"/>
          <w:szCs w:val="28"/>
        </w:rPr>
        <w:t xml:space="preserve"> </w:t>
      </w:r>
      <w:r w:rsidRPr="00B04EA3">
        <w:rPr>
          <w:rFonts w:ascii="Arial" w:hAnsi="Arial" w:cs="Arial"/>
          <w:bCs/>
          <w:sz w:val="28"/>
          <w:szCs w:val="28"/>
          <w:vertAlign w:val="superscript"/>
        </w:rPr>
        <w:t>1)</w:t>
      </w:r>
    </w:p>
    <w:p w:rsidR="005F2971" w:rsidRPr="00B04EA3" w:rsidRDefault="005F2971" w:rsidP="00DE0032">
      <w:pPr>
        <w:widowControl w:val="0"/>
        <w:spacing w:line="264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:rsidR="00A93220" w:rsidRPr="00B04EA3" w:rsidRDefault="00A93220" w:rsidP="00A9322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sz w:val="28"/>
          <w:szCs w:val="28"/>
          <w:lang w:eastAsia="en-US"/>
        </w:rPr>
        <w:t>Поголовье крупного рогатого скота в хозяйствах всех категорий (сел</w:t>
      </w:r>
      <w:r w:rsidRPr="00B04EA3">
        <w:rPr>
          <w:rFonts w:eastAsia="Calibri"/>
          <w:sz w:val="28"/>
          <w:szCs w:val="28"/>
          <w:lang w:eastAsia="en-US"/>
        </w:rPr>
        <w:t>ь</w:t>
      </w:r>
      <w:r w:rsidRPr="00B04EA3">
        <w:rPr>
          <w:rFonts w:eastAsia="Calibri"/>
          <w:sz w:val="28"/>
          <w:szCs w:val="28"/>
          <w:lang w:eastAsia="en-US"/>
        </w:rPr>
        <w:t>скохозяйственные организации, крестьянские (фермерские) хозяйства, индив</w:t>
      </w:r>
      <w:r w:rsidRPr="00B04EA3">
        <w:rPr>
          <w:rFonts w:eastAsia="Calibri"/>
          <w:sz w:val="28"/>
          <w:szCs w:val="28"/>
          <w:lang w:eastAsia="en-US"/>
        </w:rPr>
        <w:t>и</w:t>
      </w:r>
      <w:r w:rsidRPr="00B04EA3">
        <w:rPr>
          <w:rFonts w:eastAsia="Calibri"/>
          <w:sz w:val="28"/>
          <w:szCs w:val="28"/>
          <w:lang w:eastAsia="en-US"/>
        </w:rPr>
        <w:t xml:space="preserve">дуальные предприниматели, хозяйства населения) на конец июня 2024 года, </w:t>
      </w:r>
      <w:r w:rsidRPr="00B04EA3">
        <w:rPr>
          <w:rFonts w:eastAsia="Calibri"/>
          <w:sz w:val="28"/>
          <w:szCs w:val="28"/>
          <w:lang w:eastAsia="en-US"/>
        </w:rPr>
        <w:br/>
        <w:t xml:space="preserve">по расчетам, составляло 346,1 тыс. голов (на 5,9% меньше по сравнению с </w:t>
      </w:r>
      <w:r w:rsidRPr="00B04EA3">
        <w:rPr>
          <w:rFonts w:eastAsia="Calibri"/>
          <w:sz w:val="28"/>
          <w:szCs w:val="28"/>
          <w:lang w:eastAsia="en-US"/>
        </w:rPr>
        <w:br/>
        <w:t xml:space="preserve">соответствующей датой предыдущего года), из него коров – 134,4 тыс. голов (на 5,0% меньше), свиней – 377,6 тыс. голов (на 0,1% больше), овец и коз – 229,9 тыс. голов (на 2,2% меньше), птицы – 7002,7 тыс. голов (на 10,8% </w:t>
      </w:r>
      <w:r w:rsidRPr="00B04EA3">
        <w:rPr>
          <w:rFonts w:eastAsia="Calibri"/>
          <w:sz w:val="28"/>
          <w:szCs w:val="28"/>
          <w:lang w:eastAsia="en-US"/>
        </w:rPr>
        <w:br/>
        <w:t>меньше).</w:t>
      </w:r>
    </w:p>
    <w:p w:rsidR="00A93220" w:rsidRPr="00B04EA3" w:rsidRDefault="00A93220" w:rsidP="00A93220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В структуре поголовья скота на хозяйства населения приходилось </w:t>
      </w:r>
      <w:r w:rsidRPr="00B04EA3">
        <w:rPr>
          <w:sz w:val="28"/>
          <w:szCs w:val="28"/>
        </w:rPr>
        <w:br/>
        <w:t xml:space="preserve">43,9 процента поголовья крупного рогатого скота, 25,8 процента свиней, </w:t>
      </w:r>
      <w:r w:rsidRPr="00B04EA3">
        <w:rPr>
          <w:sz w:val="28"/>
          <w:szCs w:val="28"/>
        </w:rPr>
        <w:br/>
        <w:t xml:space="preserve">91,8 процента овец и коз (на конец июня 2023 г. – 42,6%, 27,3%, 91,5% </w:t>
      </w:r>
      <w:r w:rsidRPr="00B04EA3">
        <w:rPr>
          <w:sz w:val="28"/>
          <w:szCs w:val="28"/>
        </w:rPr>
        <w:br/>
        <w:t>соответственно).</w:t>
      </w:r>
    </w:p>
    <w:p w:rsidR="00A93220" w:rsidRPr="00B04EA3" w:rsidRDefault="00A93220" w:rsidP="00A93220">
      <w:pPr>
        <w:widowControl w:val="0"/>
        <w:spacing w:before="120"/>
        <w:ind w:firstLine="709"/>
        <w:jc w:val="both"/>
        <w:rPr>
          <w:sz w:val="28"/>
          <w:szCs w:val="28"/>
        </w:rPr>
      </w:pPr>
    </w:p>
    <w:p w:rsidR="00A93220" w:rsidRPr="00B04EA3" w:rsidRDefault="00A93220" w:rsidP="00A93220">
      <w:pPr>
        <w:widowControl w:val="0"/>
        <w:ind w:firstLine="34"/>
        <w:jc w:val="center"/>
        <w:rPr>
          <w:rFonts w:ascii="Arial" w:hAnsi="Arial" w:cs="Arial"/>
          <w:b/>
          <w:sz w:val="28"/>
          <w:szCs w:val="28"/>
        </w:rPr>
      </w:pPr>
    </w:p>
    <w:p w:rsidR="00A93220" w:rsidRPr="00B04EA3" w:rsidRDefault="00A93220" w:rsidP="00A93220">
      <w:pPr>
        <w:widowControl w:val="0"/>
        <w:ind w:firstLine="34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 xml:space="preserve">Динамика поголовья скота и птицы </w:t>
      </w:r>
      <w:r w:rsidRPr="00B04EA3">
        <w:rPr>
          <w:rFonts w:ascii="Arial" w:hAnsi="Arial" w:cs="Arial"/>
          <w:b/>
          <w:sz w:val="28"/>
          <w:szCs w:val="28"/>
        </w:rPr>
        <w:br/>
        <w:t>в хозяйствах всех категорий в 2024 году</w:t>
      </w:r>
    </w:p>
    <w:p w:rsidR="00A93220" w:rsidRPr="00B04EA3" w:rsidRDefault="00A93220" w:rsidP="00A93220">
      <w:pPr>
        <w:widowControl w:val="0"/>
        <w:ind w:firstLine="34"/>
        <w:jc w:val="center"/>
        <w:rPr>
          <w:rFonts w:ascii="Arial" w:hAnsi="Arial" w:cs="Arial"/>
          <w:sz w:val="28"/>
          <w:szCs w:val="28"/>
          <w:vertAlign w:val="superscript"/>
        </w:rPr>
      </w:pPr>
    </w:p>
    <w:tbl>
      <w:tblPr>
        <w:tblW w:w="9691" w:type="dxa"/>
        <w:jc w:val="center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687"/>
        <w:gridCol w:w="1687"/>
        <w:gridCol w:w="1687"/>
        <w:gridCol w:w="1687"/>
        <w:gridCol w:w="1583"/>
      </w:tblGrid>
      <w:tr w:rsidR="00B04EA3" w:rsidRPr="00B04EA3" w:rsidTr="00A93220">
        <w:trPr>
          <w:trHeight w:val="244"/>
          <w:jc w:val="center"/>
        </w:trPr>
        <w:tc>
          <w:tcPr>
            <w:tcW w:w="96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220" w:rsidRPr="00B04EA3" w:rsidRDefault="00A93220" w:rsidP="00A93220">
            <w:pPr>
              <w:widowControl w:val="0"/>
              <w:spacing w:after="120"/>
              <w:ind w:firstLine="34"/>
              <w:jc w:val="right"/>
              <w:rPr>
                <w:szCs w:val="24"/>
              </w:rPr>
            </w:pPr>
            <w:r w:rsidRPr="00B04EA3">
              <w:rPr>
                <w:rFonts w:eastAsia="Arial Unicode MS"/>
                <w:bCs/>
                <w:szCs w:val="24"/>
              </w:rPr>
              <w:t>(на конец месяца; в процентах</w:t>
            </w:r>
            <w:r w:rsidRPr="00B04EA3">
              <w:rPr>
                <w:szCs w:val="24"/>
              </w:rPr>
              <w:t xml:space="preserve"> к соответствующей дате предыдущего года</w:t>
            </w:r>
            <w:r w:rsidRPr="00B04EA3">
              <w:rPr>
                <w:rFonts w:eastAsia="Arial Unicode MS"/>
                <w:bCs/>
                <w:szCs w:val="24"/>
              </w:rPr>
              <w:t>)</w:t>
            </w:r>
          </w:p>
        </w:tc>
      </w:tr>
      <w:tr w:rsidR="00B04EA3" w:rsidRPr="00B04EA3" w:rsidTr="00A93220">
        <w:trPr>
          <w:trHeight w:val="562"/>
          <w:jc w:val="center"/>
        </w:trPr>
        <w:tc>
          <w:tcPr>
            <w:tcW w:w="13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rFonts w:eastAsia="Arial Unicode MS"/>
                <w:bCs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Крупный </w:t>
            </w:r>
            <w:r w:rsidRPr="00B04EA3">
              <w:rPr>
                <w:szCs w:val="24"/>
              </w:rPr>
              <w:br/>
              <w:t>рогатый скот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из него </w:t>
            </w:r>
            <w:r w:rsidRPr="00B04EA3">
              <w:rPr>
                <w:szCs w:val="24"/>
              </w:rPr>
              <w:br/>
              <w:t>коровы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Свиньи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Овцы и козы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93220" w:rsidRPr="00B04EA3" w:rsidRDefault="00A93220" w:rsidP="00A93220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Птица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95,5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96,3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99,9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97,5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82,8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100,4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82,9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94,6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101,3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97,6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89,4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94,6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100,9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86,7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94,2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100,9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97,9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90,8</w:t>
            </w:r>
          </w:p>
        </w:tc>
      </w:tr>
      <w:tr w:rsidR="00B04EA3" w:rsidRPr="00B04EA3" w:rsidTr="00A93220">
        <w:trPr>
          <w:jc w:val="center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widowControl w:val="0"/>
              <w:ind w:firstLine="34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94,1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95,0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886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100,1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97,8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A93220">
            <w:pPr>
              <w:tabs>
                <w:tab w:val="decimal" w:pos="734"/>
              </w:tabs>
              <w:rPr>
                <w:rFonts w:eastAsiaTheme="minorHAnsi"/>
                <w:szCs w:val="24"/>
                <w:lang w:eastAsia="en-US"/>
              </w:rPr>
            </w:pPr>
            <w:r w:rsidRPr="00B04EA3">
              <w:rPr>
                <w:rFonts w:eastAsiaTheme="minorHAnsi"/>
                <w:szCs w:val="24"/>
                <w:lang w:eastAsia="en-US"/>
              </w:rPr>
              <w:t>89,2</w:t>
            </w:r>
          </w:p>
        </w:tc>
      </w:tr>
    </w:tbl>
    <w:p w:rsidR="00A93220" w:rsidRPr="00B04EA3" w:rsidRDefault="00A93220" w:rsidP="00A93220">
      <w:pPr>
        <w:widowControl w:val="0"/>
        <w:jc w:val="both"/>
        <w:rPr>
          <w:spacing w:val="-2"/>
          <w:sz w:val="16"/>
          <w:szCs w:val="16"/>
        </w:rPr>
      </w:pPr>
    </w:p>
    <w:p w:rsidR="00A93220" w:rsidRPr="00B04EA3" w:rsidRDefault="00A93220" w:rsidP="00A93220">
      <w:pPr>
        <w:widowControl w:val="0"/>
        <w:jc w:val="both"/>
        <w:rPr>
          <w:sz w:val="20"/>
          <w:szCs w:val="18"/>
        </w:rPr>
      </w:pPr>
    </w:p>
    <w:p w:rsidR="00A93220" w:rsidRPr="00B04EA3" w:rsidRDefault="00A93220" w:rsidP="00A93220">
      <w:pPr>
        <w:widowControl w:val="0"/>
        <w:ind w:firstLine="709"/>
        <w:jc w:val="both"/>
        <w:rPr>
          <w:bCs/>
          <w:sz w:val="28"/>
        </w:rPr>
      </w:pPr>
      <w:bookmarkStart w:id="19" w:name="_Toc306269228"/>
      <w:bookmarkStart w:id="20" w:name="_Toc315084754"/>
      <w:bookmarkStart w:id="21" w:name="_Toc346631543"/>
      <w:bookmarkStart w:id="22" w:name="_Toc346631996"/>
      <w:bookmarkStart w:id="23" w:name="_Toc351120875"/>
      <w:bookmarkStart w:id="24" w:name="_Toc353535723"/>
      <w:bookmarkStart w:id="25" w:name="_Toc356898172"/>
      <w:bookmarkStart w:id="26" w:name="_Toc356899128"/>
      <w:bookmarkStart w:id="27" w:name="_Toc359232227"/>
      <w:bookmarkStart w:id="28" w:name="_Toc361401140"/>
      <w:bookmarkStart w:id="29" w:name="_Toc364251625"/>
      <w:bookmarkStart w:id="30" w:name="_Toc369525009"/>
      <w:bookmarkStart w:id="31" w:name="_Toc372286639"/>
      <w:bookmarkStart w:id="32" w:name="_Toc372296171"/>
      <w:bookmarkStart w:id="33" w:name="_Toc374692552"/>
      <w:bookmarkStart w:id="34" w:name="_Toc374698995"/>
      <w:bookmarkStart w:id="35" w:name="_Toc378155372"/>
      <w:bookmarkStart w:id="36" w:name="_Toc380129235"/>
      <w:bookmarkStart w:id="37" w:name="_Toc382655086"/>
      <w:r w:rsidRPr="00B04EA3">
        <w:rPr>
          <w:sz w:val="28"/>
          <w:szCs w:val="28"/>
        </w:rPr>
        <w:t>В сельскохозяйственных организациях на конец июня 2024 года по сра</w:t>
      </w:r>
      <w:r w:rsidRPr="00B04EA3">
        <w:rPr>
          <w:sz w:val="28"/>
          <w:szCs w:val="28"/>
        </w:rPr>
        <w:t>в</w:t>
      </w:r>
      <w:r w:rsidRPr="00B04EA3">
        <w:rPr>
          <w:sz w:val="28"/>
          <w:szCs w:val="28"/>
        </w:rPr>
        <w:t>нению с соответствующей датой предыдущего года поголовье свиней увелич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лось на 3,5 процента. Численность крупного рогатого скота уменьшилась на 10,5 процента, в том числе коров – на 9,3 процента, птицы – на 14,9 процента.</w:t>
      </w:r>
      <w:r w:rsidRPr="00B04EA3">
        <w:rPr>
          <w:bCs/>
          <w:sz w:val="28"/>
        </w:rPr>
        <w:t xml:space="preserve"> </w:t>
      </w:r>
    </w:p>
    <w:p w:rsidR="00A93220" w:rsidRPr="00B04EA3" w:rsidRDefault="00A93220" w:rsidP="00A93220">
      <w:pPr>
        <w:widowControl w:val="0"/>
        <w:ind w:firstLine="709"/>
        <w:jc w:val="both"/>
        <w:rPr>
          <w:sz w:val="28"/>
          <w:szCs w:val="28"/>
        </w:rPr>
      </w:pPr>
      <w:bookmarkStart w:id="38" w:name="_Hlk63781617"/>
      <w:r w:rsidRPr="00B04EA3">
        <w:rPr>
          <w:rFonts w:eastAsia="Calibri"/>
          <w:sz w:val="28"/>
          <w:szCs w:val="28"/>
        </w:rPr>
        <w:t xml:space="preserve">Производство скота и птицы на убой (в живом весе) в хозяйствах всех </w:t>
      </w:r>
      <w:r w:rsidRPr="00B04EA3">
        <w:rPr>
          <w:rFonts w:eastAsia="Calibri"/>
          <w:sz w:val="28"/>
          <w:szCs w:val="28"/>
        </w:rPr>
        <w:br/>
        <w:t>категорий</w:t>
      </w:r>
      <w:r w:rsidRPr="00B04EA3">
        <w:rPr>
          <w:sz w:val="28"/>
          <w:szCs w:val="28"/>
        </w:rPr>
        <w:t xml:space="preserve"> </w:t>
      </w:r>
      <w:r w:rsidRPr="00B04EA3">
        <w:rPr>
          <w:rFonts w:eastAsia="Calibri"/>
          <w:sz w:val="28"/>
          <w:szCs w:val="28"/>
        </w:rPr>
        <w:t xml:space="preserve">по сравнению с январем-июнем 2023 года, по расчетам, </w:t>
      </w:r>
      <w:r w:rsidRPr="00B04EA3">
        <w:rPr>
          <w:sz w:val="28"/>
          <w:szCs w:val="28"/>
        </w:rPr>
        <w:t xml:space="preserve">сократилось </w:t>
      </w:r>
      <w:r w:rsidRPr="00B04EA3">
        <w:rPr>
          <w:rFonts w:eastAsia="Calibri"/>
          <w:sz w:val="28"/>
          <w:szCs w:val="28"/>
        </w:rPr>
        <w:t>на 6,3 процента, молока - на 2,9 процента, яиц - на 4,5 процента.</w:t>
      </w:r>
      <w:bookmarkEnd w:id="38"/>
      <w:r w:rsidRPr="00B04EA3">
        <w:rPr>
          <w:rFonts w:eastAsia="Calibri"/>
          <w:sz w:val="28"/>
          <w:szCs w:val="28"/>
        </w:rPr>
        <w:t xml:space="preserve"> </w:t>
      </w:r>
    </w:p>
    <w:p w:rsidR="00A93220" w:rsidRPr="00B04EA3" w:rsidRDefault="00A93220" w:rsidP="00A93220">
      <w:pPr>
        <w:widowControl w:val="0"/>
        <w:jc w:val="both"/>
        <w:rPr>
          <w:rFonts w:eastAsia="Arial Unicode MS"/>
          <w:b/>
          <w:sz w:val="28"/>
          <w:szCs w:val="28"/>
        </w:rPr>
      </w:pPr>
    </w:p>
    <w:p w:rsidR="00A93220" w:rsidRPr="00B04EA3" w:rsidRDefault="00A93220" w:rsidP="00A93220">
      <w:pPr>
        <w:widowControl w:val="0"/>
        <w:jc w:val="both"/>
        <w:rPr>
          <w:rFonts w:eastAsia="Arial Unicode MS"/>
          <w:b/>
          <w:sz w:val="28"/>
          <w:szCs w:val="28"/>
        </w:rPr>
      </w:pPr>
    </w:p>
    <w:p w:rsidR="00A93220" w:rsidRPr="00B04EA3" w:rsidRDefault="00A93220" w:rsidP="00A93220">
      <w:pPr>
        <w:jc w:val="both"/>
        <w:rPr>
          <w:rFonts w:eastAsiaTheme="minorHAnsi"/>
          <w:sz w:val="22"/>
          <w:szCs w:val="22"/>
          <w:lang w:eastAsia="en-US"/>
        </w:rPr>
      </w:pPr>
      <w:r w:rsidRPr="00B04EA3">
        <w:rPr>
          <w:rFonts w:eastAsiaTheme="minorHAnsi"/>
          <w:sz w:val="22"/>
          <w:szCs w:val="22"/>
          <w:vertAlign w:val="superscript"/>
          <w:lang w:eastAsia="en-US"/>
        </w:rPr>
        <w:t>1)</w:t>
      </w:r>
      <w:r w:rsidRPr="00B04EA3">
        <w:rPr>
          <w:rFonts w:eastAsiaTheme="minorHAnsi"/>
          <w:sz w:val="22"/>
          <w:szCs w:val="22"/>
          <w:lang w:eastAsia="en-US"/>
        </w:rPr>
        <w:t xml:space="preserve"> Данные приведены с учетом пересчета ежемесячных показателей в соответствии с выполненными расчетами поголовья скота и птицы на конец 2023 года, производства продукции животноводства за 2023 год.</w:t>
      </w:r>
    </w:p>
    <w:p w:rsidR="00B04EA3" w:rsidRDefault="00B04EA3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sz w:val="28"/>
          <w:szCs w:val="28"/>
        </w:rPr>
        <w:br w:type="page"/>
      </w:r>
    </w:p>
    <w:p w:rsidR="00A93220" w:rsidRPr="00B04EA3" w:rsidRDefault="00A93220" w:rsidP="00A93220">
      <w:pPr>
        <w:widowControl w:val="0"/>
        <w:spacing w:after="120" w:line="223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B04EA3">
        <w:rPr>
          <w:rFonts w:ascii="Arial" w:eastAsia="Arial Unicode MS" w:hAnsi="Arial" w:cs="Arial"/>
          <w:b/>
          <w:sz w:val="28"/>
          <w:szCs w:val="28"/>
        </w:rPr>
        <w:lastRenderedPageBreak/>
        <w:t>Производство основных видов продукции животноводства</w:t>
      </w:r>
      <w:r w:rsidRPr="00B04EA3">
        <w:rPr>
          <w:rFonts w:ascii="Arial" w:eastAsia="Arial Unicode MS" w:hAnsi="Arial" w:cs="Arial"/>
          <w:b/>
          <w:bCs/>
          <w:sz w:val="28"/>
          <w:szCs w:val="28"/>
        </w:rPr>
        <w:br/>
      </w:r>
      <w:r w:rsidRPr="00B04EA3">
        <w:rPr>
          <w:rFonts w:ascii="Arial" w:eastAsia="Arial Unicode MS" w:hAnsi="Arial" w:cs="Arial"/>
          <w:b/>
          <w:sz w:val="28"/>
          <w:szCs w:val="28"/>
        </w:rPr>
        <w:t>в хозяйствах всех категорий</w:t>
      </w:r>
    </w:p>
    <w:p w:rsidR="0095676A" w:rsidRPr="00B04EA3" w:rsidRDefault="0095676A" w:rsidP="00A93220">
      <w:pPr>
        <w:widowControl w:val="0"/>
        <w:spacing w:after="120" w:line="223" w:lineRule="auto"/>
        <w:jc w:val="center"/>
        <w:rPr>
          <w:rFonts w:ascii="Arial" w:eastAsia="Arial Unicode MS" w:hAnsi="Arial" w:cs="Arial"/>
          <w:b/>
          <w:sz w:val="8"/>
          <w:szCs w:val="28"/>
        </w:rPr>
      </w:pPr>
    </w:p>
    <w:tbl>
      <w:tblPr>
        <w:tblW w:w="9714" w:type="dxa"/>
        <w:jc w:val="center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1134"/>
        <w:gridCol w:w="1559"/>
        <w:gridCol w:w="1906"/>
      </w:tblGrid>
      <w:tr w:rsidR="00B04EA3" w:rsidRPr="00B04EA3" w:rsidTr="0095676A">
        <w:trPr>
          <w:cantSplit/>
          <w:trHeight w:val="763"/>
          <w:jc w:val="center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Январь-июнь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Январь-июнь 2024 г.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 xml:space="preserve"> в % к 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 xml:space="preserve">январю-июню 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>2023 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04EA3">
              <w:rPr>
                <w:rFonts w:eastAsia="Calibri"/>
                <w:b/>
                <w:szCs w:val="24"/>
                <w:lang w:eastAsia="en-US"/>
              </w:rPr>
              <w:t>Справочно</w:t>
            </w:r>
            <w:r w:rsidRPr="00B04EA3">
              <w:rPr>
                <w:rFonts w:eastAsia="Calibri"/>
                <w:szCs w:val="24"/>
                <w:lang w:eastAsia="en-US"/>
              </w:rPr>
              <w:br/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t xml:space="preserve">январь-июнь 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br/>
              <w:t>2023 г. в % к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br/>
              <w:t xml:space="preserve"> январю-июню 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br/>
              <w:t>2022 г.</w:t>
            </w:r>
          </w:p>
        </w:tc>
      </w:tr>
      <w:tr w:rsidR="00B04EA3" w:rsidRPr="00B04EA3" w:rsidTr="0095676A">
        <w:trPr>
          <w:jc w:val="center"/>
        </w:trPr>
        <w:tc>
          <w:tcPr>
            <w:tcW w:w="5115" w:type="dxa"/>
            <w:tcBorders>
              <w:top w:val="single" w:sz="4" w:space="0" w:color="auto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left="104" w:firstLine="9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Скот и птица на убой (в живом весе), тыс. тонн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93220" w:rsidRPr="00B04EA3" w:rsidRDefault="00A93220" w:rsidP="0095676A">
            <w:pPr>
              <w:tabs>
                <w:tab w:val="decimal" w:pos="567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82,1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93220" w:rsidRPr="00B04EA3" w:rsidRDefault="00A93220" w:rsidP="0095676A">
            <w:pPr>
              <w:tabs>
                <w:tab w:val="decimal" w:pos="993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93,7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vAlign w:val="bottom"/>
          </w:tcPr>
          <w:p w:rsidR="00A93220" w:rsidRPr="00B04EA3" w:rsidRDefault="00A93220" w:rsidP="0095676A">
            <w:pPr>
              <w:tabs>
                <w:tab w:val="decimal" w:pos="1134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100,9</w:t>
            </w:r>
          </w:p>
        </w:tc>
      </w:tr>
      <w:tr w:rsidR="00B04EA3" w:rsidRPr="00B04EA3" w:rsidTr="0095676A">
        <w:trPr>
          <w:jc w:val="center"/>
        </w:trPr>
        <w:tc>
          <w:tcPr>
            <w:tcW w:w="5115" w:type="dxa"/>
          </w:tcPr>
          <w:p w:rsidR="00A93220" w:rsidRPr="00B04EA3" w:rsidRDefault="00A93220" w:rsidP="0095676A">
            <w:pPr>
              <w:widowControl w:val="0"/>
              <w:spacing w:line="264" w:lineRule="auto"/>
              <w:ind w:firstLine="113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Молоко, тыс. тонн</w:t>
            </w:r>
          </w:p>
        </w:tc>
        <w:tc>
          <w:tcPr>
            <w:tcW w:w="1134" w:type="dxa"/>
            <w:vAlign w:val="bottom"/>
          </w:tcPr>
          <w:p w:rsidR="00A93220" w:rsidRPr="00B04EA3" w:rsidRDefault="00A93220" w:rsidP="0095676A">
            <w:pPr>
              <w:tabs>
                <w:tab w:val="decimal" w:pos="567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294,5</w:t>
            </w:r>
          </w:p>
        </w:tc>
        <w:tc>
          <w:tcPr>
            <w:tcW w:w="1559" w:type="dxa"/>
            <w:vAlign w:val="bottom"/>
          </w:tcPr>
          <w:p w:rsidR="00A93220" w:rsidRPr="00B04EA3" w:rsidRDefault="00A93220" w:rsidP="0095676A">
            <w:pPr>
              <w:tabs>
                <w:tab w:val="decimal" w:pos="993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97,1</w:t>
            </w:r>
          </w:p>
        </w:tc>
        <w:tc>
          <w:tcPr>
            <w:tcW w:w="1906" w:type="dxa"/>
            <w:vAlign w:val="bottom"/>
          </w:tcPr>
          <w:p w:rsidR="00A93220" w:rsidRPr="00B04EA3" w:rsidRDefault="00A93220" w:rsidP="0095676A">
            <w:pPr>
              <w:tabs>
                <w:tab w:val="decimal" w:pos="1134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101,7</w:t>
            </w:r>
          </w:p>
        </w:tc>
      </w:tr>
      <w:tr w:rsidR="00B04EA3" w:rsidRPr="00B04EA3" w:rsidTr="0095676A">
        <w:trPr>
          <w:jc w:val="center"/>
        </w:trPr>
        <w:tc>
          <w:tcPr>
            <w:tcW w:w="5115" w:type="dxa"/>
          </w:tcPr>
          <w:p w:rsidR="00A93220" w:rsidRPr="00B04EA3" w:rsidRDefault="00A93220" w:rsidP="0095676A">
            <w:pPr>
              <w:widowControl w:val="0"/>
              <w:spacing w:line="264" w:lineRule="auto"/>
              <w:ind w:firstLine="113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Яйца, млн штук</w:t>
            </w:r>
          </w:p>
        </w:tc>
        <w:tc>
          <w:tcPr>
            <w:tcW w:w="1134" w:type="dxa"/>
            <w:vAlign w:val="bottom"/>
          </w:tcPr>
          <w:p w:rsidR="00A93220" w:rsidRPr="00B04EA3" w:rsidRDefault="00A93220" w:rsidP="0095676A">
            <w:pPr>
              <w:tabs>
                <w:tab w:val="decimal" w:pos="567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400,1</w:t>
            </w:r>
          </w:p>
        </w:tc>
        <w:tc>
          <w:tcPr>
            <w:tcW w:w="1559" w:type="dxa"/>
            <w:vAlign w:val="bottom"/>
          </w:tcPr>
          <w:p w:rsidR="00A93220" w:rsidRPr="00B04EA3" w:rsidRDefault="00A93220" w:rsidP="0095676A">
            <w:pPr>
              <w:tabs>
                <w:tab w:val="decimal" w:pos="993"/>
              </w:tabs>
              <w:spacing w:line="264" w:lineRule="auto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95,5</w:t>
            </w:r>
          </w:p>
        </w:tc>
        <w:tc>
          <w:tcPr>
            <w:tcW w:w="1906" w:type="dxa"/>
            <w:vAlign w:val="bottom"/>
          </w:tcPr>
          <w:p w:rsidR="00A93220" w:rsidRPr="00B04EA3" w:rsidRDefault="00A93220" w:rsidP="0095676A">
            <w:pPr>
              <w:tabs>
                <w:tab w:val="decimal" w:pos="1134"/>
              </w:tabs>
              <w:spacing w:line="264" w:lineRule="auto"/>
              <w:rPr>
                <w:rFonts w:eastAsia="Calibri"/>
                <w:szCs w:val="24"/>
                <w:highlight w:val="yellow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97,6</w:t>
            </w:r>
          </w:p>
        </w:tc>
      </w:tr>
    </w:tbl>
    <w:p w:rsidR="00A93220" w:rsidRPr="00B04EA3" w:rsidRDefault="00A93220" w:rsidP="00A93220">
      <w:pPr>
        <w:spacing w:before="120"/>
        <w:jc w:val="both"/>
        <w:rPr>
          <w:rFonts w:eastAsia="Calibri"/>
          <w:sz w:val="28"/>
          <w:szCs w:val="28"/>
          <w:lang w:eastAsia="en-US"/>
        </w:rPr>
      </w:pPr>
      <w:bookmarkStart w:id="39" w:name="_Toc269390669"/>
      <w:bookmarkStart w:id="40" w:name="_Toc306269230"/>
      <w:bookmarkStart w:id="41" w:name="_Toc315084756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bookmarkEnd w:id="39"/>
    <w:bookmarkEnd w:id="40"/>
    <w:bookmarkEnd w:id="41"/>
    <w:p w:rsidR="00A93220" w:rsidRPr="00B04EA3" w:rsidRDefault="00A93220" w:rsidP="00A932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4EA3">
        <w:rPr>
          <w:rFonts w:eastAsiaTheme="minorHAnsi"/>
          <w:sz w:val="28"/>
          <w:szCs w:val="28"/>
          <w:lang w:eastAsia="en-US"/>
        </w:rPr>
        <w:t xml:space="preserve">В сельскохозяйственных организациях по сравнению с январем-июнем 2023 года </w:t>
      </w:r>
      <w:r w:rsidRPr="00B04EA3">
        <w:rPr>
          <w:rFonts w:eastAsia="Calibri"/>
          <w:sz w:val="28"/>
          <w:szCs w:val="28"/>
          <w:lang w:eastAsia="en-US"/>
        </w:rPr>
        <w:t xml:space="preserve">производство скота и птицы на убой (в живом весе) снизилось на </w:t>
      </w:r>
      <w:r w:rsidR="006C2D4D" w:rsidRPr="00B04EA3">
        <w:rPr>
          <w:rFonts w:eastAsia="Calibri"/>
          <w:sz w:val="28"/>
          <w:szCs w:val="28"/>
          <w:lang w:eastAsia="en-US"/>
        </w:rPr>
        <w:br/>
      </w:r>
      <w:r w:rsidRPr="00B04EA3">
        <w:rPr>
          <w:rFonts w:eastAsia="Calibri"/>
          <w:sz w:val="28"/>
          <w:szCs w:val="28"/>
          <w:lang w:eastAsia="en-US"/>
        </w:rPr>
        <w:t>6,1 процента, молока – на 4,2 процента, яиц – на 9,0 процента.</w:t>
      </w:r>
    </w:p>
    <w:p w:rsidR="00A93220" w:rsidRPr="00B04EA3" w:rsidRDefault="00A93220" w:rsidP="00A93220">
      <w:pPr>
        <w:widowControl w:val="0"/>
        <w:spacing w:before="120" w:line="233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Надой молока на одну корову </w:t>
      </w:r>
      <w:r w:rsidRPr="00B04EA3">
        <w:rPr>
          <w:sz w:val="28"/>
        </w:rPr>
        <w:t xml:space="preserve">в сельскохозяйственных организациях </w:t>
      </w:r>
      <w:r w:rsidR="006C2D4D" w:rsidRPr="00B04EA3">
        <w:rPr>
          <w:sz w:val="28"/>
        </w:rPr>
        <w:br/>
      </w:r>
      <w:r w:rsidRPr="00B04EA3">
        <w:rPr>
          <w:sz w:val="28"/>
          <w:szCs w:val="28"/>
        </w:rPr>
        <w:t>(без субъектов малого предпринимательства) в январе-июне 2024 года соста</w:t>
      </w:r>
      <w:r w:rsidRPr="00B04EA3">
        <w:rPr>
          <w:sz w:val="28"/>
          <w:szCs w:val="28"/>
        </w:rPr>
        <w:t>в</w:t>
      </w:r>
      <w:r w:rsidRPr="00B04EA3">
        <w:rPr>
          <w:sz w:val="28"/>
          <w:szCs w:val="28"/>
        </w:rPr>
        <w:t>лял 3165 килограммов (</w:t>
      </w:r>
      <w:r w:rsidR="00A91E94" w:rsidRPr="00B04EA3">
        <w:rPr>
          <w:sz w:val="28"/>
          <w:szCs w:val="28"/>
        </w:rPr>
        <w:t>в январе-июне 2023 г. – 2998 кг</w:t>
      </w:r>
      <w:r w:rsidRPr="00B04EA3">
        <w:rPr>
          <w:sz w:val="28"/>
          <w:szCs w:val="28"/>
        </w:rPr>
        <w:t>), средняя яйценоскость одной курицы-несушки – 152 штуки яиц (в январе-июне 2023 г.</w:t>
      </w:r>
      <w:r w:rsidR="00A91E94" w:rsidRPr="00B04EA3">
        <w:rPr>
          <w:sz w:val="28"/>
          <w:szCs w:val="28"/>
        </w:rPr>
        <w:t xml:space="preserve"> –</w:t>
      </w:r>
      <w:r w:rsidRPr="00B04EA3">
        <w:rPr>
          <w:sz w:val="28"/>
          <w:szCs w:val="28"/>
        </w:rPr>
        <w:t>151 шт.).</w:t>
      </w:r>
    </w:p>
    <w:p w:rsidR="00A93220" w:rsidRPr="00B04EA3" w:rsidRDefault="00A93220" w:rsidP="00A93220">
      <w:pPr>
        <w:widowControl w:val="0"/>
        <w:spacing w:before="120"/>
        <w:ind w:firstLine="709"/>
        <w:jc w:val="both"/>
        <w:rPr>
          <w:sz w:val="28"/>
          <w:szCs w:val="28"/>
          <w:shd w:val="clear" w:color="auto" w:fill="FDE9D9" w:themeFill="accent6" w:themeFillTint="33"/>
        </w:rPr>
      </w:pPr>
      <w:r w:rsidRPr="00B04EA3">
        <w:rPr>
          <w:sz w:val="28"/>
          <w:szCs w:val="28"/>
        </w:rPr>
        <w:t xml:space="preserve">По сравнению с соответствующим периодом предыдущего года в </w:t>
      </w:r>
      <w:r w:rsidR="006C2D4D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>структуре производства скота и птицы на убой (в живом весе) в сельскохозя</w:t>
      </w:r>
      <w:r w:rsidRPr="00B04EA3">
        <w:rPr>
          <w:sz w:val="28"/>
          <w:szCs w:val="28"/>
        </w:rPr>
        <w:t>й</w:t>
      </w:r>
      <w:r w:rsidRPr="00B04EA3">
        <w:rPr>
          <w:sz w:val="28"/>
          <w:szCs w:val="28"/>
        </w:rPr>
        <w:t xml:space="preserve">ственных организациях, отмечалось увеличение удельного веса производства </w:t>
      </w:r>
      <w:r w:rsidRPr="00B04EA3">
        <w:rPr>
          <w:sz w:val="28"/>
        </w:rPr>
        <w:t>крупного рогатого скота и свиней</w:t>
      </w:r>
      <w:r w:rsidRPr="00B04EA3">
        <w:rPr>
          <w:sz w:val="28"/>
          <w:szCs w:val="28"/>
        </w:rPr>
        <w:t xml:space="preserve"> </w:t>
      </w:r>
      <w:r w:rsidRPr="00B04EA3">
        <w:rPr>
          <w:sz w:val="28"/>
        </w:rPr>
        <w:t xml:space="preserve">при снижении доли производства </w:t>
      </w:r>
      <w:r w:rsidRPr="00B04EA3">
        <w:rPr>
          <w:sz w:val="28"/>
          <w:szCs w:val="28"/>
        </w:rPr>
        <w:t xml:space="preserve">мяса </w:t>
      </w:r>
      <w:r w:rsidR="006C2D4D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>птицы</w:t>
      </w:r>
      <w:r w:rsidRPr="00B04EA3">
        <w:rPr>
          <w:sz w:val="28"/>
        </w:rPr>
        <w:t xml:space="preserve">. </w:t>
      </w:r>
    </w:p>
    <w:p w:rsidR="00A93220" w:rsidRPr="00B04EA3" w:rsidRDefault="00A93220" w:rsidP="00A93220">
      <w:pPr>
        <w:widowControl w:val="0"/>
        <w:spacing w:line="233" w:lineRule="auto"/>
        <w:ind w:firstLine="709"/>
        <w:jc w:val="both"/>
        <w:rPr>
          <w:sz w:val="28"/>
          <w:szCs w:val="28"/>
        </w:rPr>
      </w:pPr>
    </w:p>
    <w:p w:rsidR="00A93220" w:rsidRPr="00B04EA3" w:rsidRDefault="00A93220" w:rsidP="00A93220">
      <w:pPr>
        <w:widowControl w:val="0"/>
        <w:spacing w:after="120" w:line="233" w:lineRule="auto"/>
        <w:jc w:val="center"/>
        <w:rPr>
          <w:rFonts w:ascii="Arial" w:eastAsia="Arial Unicode MS" w:hAnsi="Arial" w:cs="Arial"/>
          <w:b/>
          <w:sz w:val="28"/>
          <w:szCs w:val="28"/>
        </w:rPr>
      </w:pPr>
      <w:r w:rsidRPr="00B04EA3">
        <w:rPr>
          <w:rFonts w:ascii="Arial" w:eastAsia="Arial Unicode MS" w:hAnsi="Arial" w:cs="Arial"/>
          <w:b/>
          <w:sz w:val="28"/>
          <w:szCs w:val="28"/>
        </w:rPr>
        <w:t xml:space="preserve">Производство основных видов скота и птицы на убой </w:t>
      </w:r>
      <w:r w:rsidRPr="00B04EA3">
        <w:rPr>
          <w:rFonts w:ascii="Arial" w:eastAsia="Arial Unicode MS" w:hAnsi="Arial" w:cs="Arial"/>
          <w:b/>
          <w:sz w:val="28"/>
          <w:szCs w:val="28"/>
        </w:rPr>
        <w:br/>
        <w:t>(в живом весе) в сельскохозяйственных организациях</w:t>
      </w:r>
    </w:p>
    <w:p w:rsidR="0095676A" w:rsidRPr="00B04EA3" w:rsidRDefault="0095676A" w:rsidP="00A93220">
      <w:pPr>
        <w:widowControl w:val="0"/>
        <w:spacing w:after="120" w:line="233" w:lineRule="auto"/>
        <w:jc w:val="center"/>
        <w:rPr>
          <w:rFonts w:ascii="Arial" w:eastAsia="Arial Unicode MS" w:hAnsi="Arial" w:cs="Arial"/>
          <w:b/>
          <w:sz w:val="8"/>
          <w:szCs w:val="28"/>
        </w:rPr>
      </w:pPr>
    </w:p>
    <w:tbl>
      <w:tblPr>
        <w:tblW w:w="9639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134"/>
        <w:gridCol w:w="1134"/>
        <w:gridCol w:w="1843"/>
        <w:gridCol w:w="1418"/>
        <w:gridCol w:w="1253"/>
      </w:tblGrid>
      <w:tr w:rsidR="00B04EA3" w:rsidRPr="00B04EA3" w:rsidTr="0095676A">
        <w:tc>
          <w:tcPr>
            <w:tcW w:w="2857" w:type="dxa"/>
            <w:vMerge w:val="restart"/>
          </w:tcPr>
          <w:p w:rsidR="00A93220" w:rsidRPr="00B04EA3" w:rsidRDefault="00A93220" w:rsidP="0095676A">
            <w:pPr>
              <w:widowControl w:val="0"/>
              <w:spacing w:line="264" w:lineRule="auto"/>
              <w:ind w:firstLine="34"/>
              <w:jc w:val="center"/>
              <w:rPr>
                <w:rFonts w:eastAsia="Arial Unicode MS"/>
                <w:b/>
                <w:smallCaps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Январь-июнь 2024 г.</w:t>
            </w:r>
          </w:p>
        </w:tc>
        <w:tc>
          <w:tcPr>
            <w:tcW w:w="2671" w:type="dxa"/>
            <w:gridSpan w:val="2"/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B04EA3">
              <w:rPr>
                <w:rFonts w:eastAsia="Calibri"/>
                <w:b/>
                <w:szCs w:val="24"/>
                <w:lang w:eastAsia="en-US"/>
              </w:rPr>
              <w:t>Справочно</w:t>
            </w:r>
          </w:p>
        </w:tc>
      </w:tr>
      <w:tr w:rsidR="00B04EA3" w:rsidRPr="00B04EA3" w:rsidTr="0095676A">
        <w:trPr>
          <w:trHeight w:val="1224"/>
        </w:trPr>
        <w:tc>
          <w:tcPr>
            <w:tcW w:w="2857" w:type="dxa"/>
            <w:vMerge/>
            <w:tcBorders>
              <w:bottom w:val="single" w:sz="4" w:space="0" w:color="auto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34"/>
              <w:jc w:val="center"/>
              <w:rPr>
                <w:rFonts w:eastAsia="Arial Unicode MS"/>
                <w:b/>
                <w:smallCaps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тыс. тонн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 xml:space="preserve">в % к 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>январю-июню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>2023 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ind w:left="-57" w:right="-57"/>
              <w:jc w:val="center"/>
              <w:rPr>
                <w:rFonts w:eastAsia="Calibri"/>
                <w:spacing w:val="-4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доля в общем объеме прои</w:t>
            </w:r>
            <w:r w:rsidRPr="00B04EA3">
              <w:rPr>
                <w:rFonts w:eastAsia="Calibri"/>
                <w:szCs w:val="24"/>
                <w:lang w:eastAsia="en-US"/>
              </w:rPr>
              <w:t>з</w:t>
            </w:r>
            <w:r w:rsidRPr="00B04EA3">
              <w:rPr>
                <w:rFonts w:eastAsia="Calibri"/>
                <w:szCs w:val="24"/>
                <w:lang w:eastAsia="en-US"/>
              </w:rPr>
              <w:t>водства скота и птицы на убой, 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220" w:rsidRPr="00B04EA3" w:rsidRDefault="00A93220" w:rsidP="006C2D4D">
            <w:pPr>
              <w:spacing w:line="264" w:lineRule="auto"/>
              <w:ind w:left="-108"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январь-июнь</w:t>
            </w:r>
            <w:r w:rsidRPr="00B04EA3">
              <w:rPr>
                <w:rFonts w:eastAsia="Calibri"/>
                <w:szCs w:val="24"/>
                <w:lang w:eastAsia="en-US"/>
              </w:rPr>
              <w:br/>
              <w:t>2023 г. в % к январю-июню</w:t>
            </w:r>
          </w:p>
          <w:p w:rsidR="00A93220" w:rsidRPr="00B04EA3" w:rsidRDefault="00A93220" w:rsidP="0095676A">
            <w:pPr>
              <w:spacing w:line="264" w:lineRule="auto"/>
              <w:ind w:left="-57" w:right="-57"/>
              <w:jc w:val="center"/>
              <w:rPr>
                <w:rFonts w:eastAsia="Calibri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 xml:space="preserve"> 2022 г.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:rsidR="00A93220" w:rsidRPr="00B04EA3" w:rsidRDefault="00A93220" w:rsidP="0095676A">
            <w:pPr>
              <w:spacing w:line="264" w:lineRule="auto"/>
              <w:ind w:left="-57" w:right="-57"/>
              <w:jc w:val="center"/>
              <w:rPr>
                <w:rFonts w:eastAsia="Calibri"/>
                <w:spacing w:val="-6"/>
                <w:szCs w:val="24"/>
                <w:lang w:eastAsia="en-US"/>
              </w:rPr>
            </w:pPr>
            <w:r w:rsidRPr="00B04EA3">
              <w:rPr>
                <w:rFonts w:eastAsia="Calibri"/>
                <w:szCs w:val="24"/>
                <w:lang w:eastAsia="en-US"/>
              </w:rPr>
              <w:t>доля в о</w:t>
            </w:r>
            <w:r w:rsidRPr="00B04EA3">
              <w:rPr>
                <w:rFonts w:eastAsia="Calibri"/>
                <w:szCs w:val="24"/>
                <w:lang w:eastAsia="en-US"/>
              </w:rPr>
              <w:t>б</w:t>
            </w:r>
            <w:r w:rsidRPr="00B04EA3">
              <w:rPr>
                <w:rFonts w:eastAsia="Calibri"/>
                <w:szCs w:val="24"/>
                <w:lang w:eastAsia="en-US"/>
              </w:rPr>
              <w:t>щем объ</w:t>
            </w:r>
            <w:r w:rsidRPr="00B04EA3">
              <w:rPr>
                <w:rFonts w:eastAsia="Calibri"/>
                <w:szCs w:val="24"/>
                <w:lang w:eastAsia="en-US"/>
              </w:rPr>
              <w:t>е</w:t>
            </w:r>
            <w:r w:rsidRPr="00B04EA3">
              <w:rPr>
                <w:rFonts w:eastAsia="Calibri"/>
                <w:szCs w:val="24"/>
                <w:lang w:eastAsia="en-US"/>
              </w:rPr>
              <w:t>ме прои</w:t>
            </w:r>
            <w:r w:rsidRPr="00B04EA3">
              <w:rPr>
                <w:rFonts w:eastAsia="Calibri"/>
                <w:szCs w:val="24"/>
                <w:lang w:eastAsia="en-US"/>
              </w:rPr>
              <w:t>з</w:t>
            </w:r>
            <w:r w:rsidRPr="00B04EA3">
              <w:rPr>
                <w:rFonts w:eastAsia="Calibri"/>
                <w:szCs w:val="24"/>
                <w:lang w:eastAsia="en-US"/>
              </w:rPr>
              <w:t xml:space="preserve">водства 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t>за соотве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t>т</w:t>
            </w:r>
            <w:r w:rsidRPr="00B04EA3">
              <w:rPr>
                <w:rFonts w:eastAsia="Calibri"/>
                <w:spacing w:val="-6"/>
                <w:szCs w:val="24"/>
                <w:lang w:eastAsia="en-US"/>
              </w:rPr>
              <w:t>ствующий период 2023 г.,%</w:t>
            </w:r>
          </w:p>
        </w:tc>
      </w:tr>
      <w:tr w:rsidR="00B04EA3" w:rsidRPr="00B04EA3" w:rsidTr="0095676A"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 xml:space="preserve">Скот и птица на убой </w:t>
            </w:r>
            <w:r w:rsidRPr="00B04EA3">
              <w:rPr>
                <w:rFonts w:eastAsia="Arial Unicode MS"/>
                <w:szCs w:val="24"/>
              </w:rPr>
              <w:br/>
              <w:t>(в живом весе)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93,9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885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3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101,2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2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100,0</w:t>
            </w:r>
          </w:p>
        </w:tc>
      </w:tr>
      <w:tr w:rsidR="00B04EA3" w:rsidRPr="00B04EA3" w:rsidTr="0095676A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567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885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3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2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</w:p>
        </w:tc>
      </w:tr>
      <w:tr w:rsidR="00B04EA3" w:rsidRPr="00B04EA3" w:rsidTr="0095676A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28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крупный рогатый скот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125,9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885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3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105,1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2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15,0</w:t>
            </w:r>
          </w:p>
        </w:tc>
      </w:tr>
      <w:tr w:rsidR="00B04EA3" w:rsidRPr="00B04EA3" w:rsidTr="0095676A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28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свиньи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107,5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885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51,6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3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111,0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2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45,1</w:t>
            </w:r>
          </w:p>
        </w:tc>
      </w:tr>
      <w:tr w:rsidR="00B04EA3" w:rsidRPr="00B04EA3" w:rsidTr="0095676A"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A93220" w:rsidRPr="00B04EA3" w:rsidRDefault="00A93220" w:rsidP="0095676A">
            <w:pPr>
              <w:widowControl w:val="0"/>
              <w:spacing w:line="264" w:lineRule="auto"/>
              <w:ind w:firstLine="28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птица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601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66,5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885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28,1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3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90,8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20" w:rsidRPr="00B04EA3" w:rsidRDefault="00A93220" w:rsidP="0095676A">
            <w:pPr>
              <w:widowControl w:val="0"/>
              <w:tabs>
                <w:tab w:val="decimal" w:pos="742"/>
              </w:tabs>
              <w:spacing w:line="264" w:lineRule="auto"/>
              <w:ind w:firstLine="34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39,7</w:t>
            </w:r>
          </w:p>
        </w:tc>
      </w:tr>
    </w:tbl>
    <w:p w:rsidR="00356DEA" w:rsidRPr="00B04EA3" w:rsidRDefault="005F2971" w:rsidP="006C2D4D">
      <w:pPr>
        <w:jc w:val="center"/>
        <w:rPr>
          <w:rFonts w:ascii="Arial" w:hAnsi="Arial"/>
          <w:b/>
          <w:caps/>
          <w:sz w:val="28"/>
        </w:rPr>
      </w:pPr>
      <w:r w:rsidRPr="00B04EA3">
        <w:rPr>
          <w:rFonts w:ascii="Arial" w:hAnsi="Arial"/>
          <w:i/>
          <w:szCs w:val="24"/>
        </w:rPr>
        <w:br w:type="page"/>
      </w:r>
      <w:r w:rsidR="00356DEA" w:rsidRPr="00B04EA3">
        <w:rPr>
          <w:rFonts w:ascii="Arial" w:hAnsi="Arial"/>
          <w:b/>
          <w:sz w:val="28"/>
        </w:rPr>
        <w:lastRenderedPageBreak/>
        <w:t>1.3. Строительство</w:t>
      </w:r>
    </w:p>
    <w:p w:rsidR="00356DEA" w:rsidRPr="00B04EA3" w:rsidRDefault="00356DEA" w:rsidP="00356DEA">
      <w:pPr>
        <w:tabs>
          <w:tab w:val="left" w:pos="4395"/>
        </w:tabs>
        <w:ind w:firstLine="720"/>
        <w:jc w:val="right"/>
        <w:rPr>
          <w:sz w:val="8"/>
          <w:szCs w:val="24"/>
        </w:rPr>
      </w:pPr>
    </w:p>
    <w:p w:rsidR="00356DEA" w:rsidRPr="00B04EA3" w:rsidRDefault="00356DEA" w:rsidP="00356DEA">
      <w:pPr>
        <w:tabs>
          <w:tab w:val="left" w:pos="4395"/>
        </w:tabs>
        <w:ind w:firstLine="720"/>
        <w:jc w:val="right"/>
        <w:rPr>
          <w:sz w:val="12"/>
          <w:szCs w:val="12"/>
        </w:rPr>
      </w:pPr>
      <w:r w:rsidRPr="00B04EA3">
        <w:rPr>
          <w:sz w:val="12"/>
          <w:szCs w:val="12"/>
        </w:rPr>
        <w:t xml:space="preserve">                 </w:t>
      </w:r>
    </w:p>
    <w:p w:rsidR="00570564" w:rsidRPr="00B04EA3" w:rsidRDefault="00570564" w:rsidP="00570564">
      <w:pPr>
        <w:tabs>
          <w:tab w:val="left" w:pos="-142"/>
        </w:tabs>
        <w:ind w:right="-22" w:firstLine="709"/>
        <w:jc w:val="both"/>
        <w:rPr>
          <w:spacing w:val="-4"/>
          <w:sz w:val="28"/>
        </w:rPr>
      </w:pPr>
      <w:r w:rsidRPr="00B04EA3">
        <w:rPr>
          <w:b/>
          <w:sz w:val="28"/>
        </w:rPr>
        <w:t>Строительная деятельность.</w:t>
      </w:r>
      <w:r w:rsidRPr="00B04EA3">
        <w:rPr>
          <w:sz w:val="28"/>
        </w:rPr>
        <w:t xml:space="preserve"> </w:t>
      </w:r>
      <w:r w:rsidRPr="00B04EA3">
        <w:rPr>
          <w:spacing w:val="-4"/>
          <w:sz w:val="28"/>
        </w:rPr>
        <w:t>Объем работ, выполненных по виду экон</w:t>
      </w:r>
      <w:r w:rsidRPr="00B04EA3">
        <w:rPr>
          <w:spacing w:val="-4"/>
          <w:sz w:val="28"/>
        </w:rPr>
        <w:t>о</w:t>
      </w:r>
      <w:r w:rsidRPr="00B04EA3">
        <w:rPr>
          <w:spacing w:val="-4"/>
          <w:sz w:val="28"/>
        </w:rPr>
        <w:t>мической деятельности «Строительство»</w:t>
      </w:r>
      <w:r w:rsidRPr="00B04EA3">
        <w:rPr>
          <w:spacing w:val="-4"/>
          <w:vertAlign w:val="superscript"/>
        </w:rPr>
        <w:t>1)</w:t>
      </w:r>
      <w:r w:rsidRPr="00B04EA3">
        <w:rPr>
          <w:spacing w:val="-4"/>
        </w:rPr>
        <w:t xml:space="preserve">, </w:t>
      </w:r>
      <w:r w:rsidRPr="00B04EA3">
        <w:rPr>
          <w:spacing w:val="-4"/>
          <w:sz w:val="28"/>
        </w:rPr>
        <w:t xml:space="preserve">в июне 2024 года составлял </w:t>
      </w:r>
      <w:r w:rsidR="00545F07" w:rsidRPr="00B04EA3">
        <w:rPr>
          <w:spacing w:val="-4"/>
          <w:sz w:val="28"/>
        </w:rPr>
        <w:br/>
      </w:r>
      <w:r w:rsidRPr="00B04EA3">
        <w:rPr>
          <w:spacing w:val="-4"/>
          <w:sz w:val="28"/>
        </w:rPr>
        <w:t xml:space="preserve">10600,7 млн рублей или 84,2 процента </w:t>
      </w:r>
      <w:r w:rsidRPr="00B04EA3">
        <w:rPr>
          <w:spacing w:val="-4"/>
          <w:vertAlign w:val="superscript"/>
        </w:rPr>
        <w:t>2)</w:t>
      </w:r>
      <w:r w:rsidRPr="00B04EA3">
        <w:rPr>
          <w:spacing w:val="-4"/>
          <w:sz w:val="28"/>
        </w:rPr>
        <w:t xml:space="preserve"> к соответствующему периоду предыд</w:t>
      </w:r>
      <w:r w:rsidRPr="00B04EA3">
        <w:rPr>
          <w:spacing w:val="-4"/>
          <w:sz w:val="28"/>
        </w:rPr>
        <w:t>у</w:t>
      </w:r>
      <w:r w:rsidRPr="00B04EA3">
        <w:rPr>
          <w:spacing w:val="-4"/>
          <w:sz w:val="28"/>
        </w:rPr>
        <w:t>щего года, в январе-июне 2024 года – 49586,8 млн рублей или 89,1 процента.</w:t>
      </w:r>
    </w:p>
    <w:p w:rsidR="00570564" w:rsidRPr="00B04EA3" w:rsidRDefault="00570564" w:rsidP="00570564">
      <w:pPr>
        <w:tabs>
          <w:tab w:val="left" w:pos="-142"/>
        </w:tabs>
        <w:ind w:firstLine="709"/>
        <w:jc w:val="both"/>
        <w:rPr>
          <w:b/>
          <w:szCs w:val="24"/>
        </w:rPr>
      </w:pPr>
    </w:p>
    <w:p w:rsidR="00570564" w:rsidRPr="00B04EA3" w:rsidRDefault="00570564" w:rsidP="00570564">
      <w:pPr>
        <w:spacing w:line="228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r w:rsidRPr="00B04EA3">
        <w:rPr>
          <w:rFonts w:ascii="Arial" w:hAnsi="Arial"/>
          <w:b/>
          <w:sz w:val="28"/>
        </w:rPr>
        <w:t xml:space="preserve">Динамика объема работ, выполненных по виду </w:t>
      </w:r>
      <w:r w:rsidRPr="00B04EA3">
        <w:rPr>
          <w:rFonts w:ascii="Arial" w:hAnsi="Arial"/>
          <w:b/>
          <w:sz w:val="28"/>
        </w:rPr>
        <w:br/>
        <w:t>экономической деятельности «Строительство»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570564" w:rsidRPr="00B04EA3" w:rsidRDefault="00570564" w:rsidP="00570564">
      <w:pPr>
        <w:jc w:val="center"/>
        <w:rPr>
          <w:sz w:val="20"/>
        </w:rPr>
      </w:pPr>
    </w:p>
    <w:p w:rsidR="00570564" w:rsidRPr="00B04EA3" w:rsidRDefault="00570564" w:rsidP="00570564">
      <w:pPr>
        <w:widowControl w:val="0"/>
        <w:tabs>
          <w:tab w:val="left" w:pos="709"/>
        </w:tabs>
        <w:jc w:val="center"/>
        <w:rPr>
          <w:b/>
          <w:caps/>
          <w:sz w:val="2"/>
          <w:szCs w:val="2"/>
        </w:rPr>
      </w:pPr>
    </w:p>
    <w:tbl>
      <w:tblPr>
        <w:tblW w:w="9699" w:type="dxa"/>
        <w:jc w:val="center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888"/>
        <w:gridCol w:w="3143"/>
        <w:gridCol w:w="2268"/>
      </w:tblGrid>
      <w:tr w:rsidR="00B04EA3" w:rsidRPr="00B04EA3" w:rsidTr="00570564">
        <w:trPr>
          <w:cantSplit/>
          <w:trHeight w:val="246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64" w:rsidRPr="00B04EA3" w:rsidRDefault="00570564" w:rsidP="00570564">
            <w:pPr>
              <w:spacing w:line="252" w:lineRule="auto"/>
              <w:ind w:left="-57" w:right="-57"/>
              <w:jc w:val="both"/>
              <w:rPr>
                <w:sz w:val="16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  <w:ind w:left="-57" w:right="-57"/>
              <w:jc w:val="center"/>
            </w:pPr>
            <w:r w:rsidRPr="00B04EA3">
              <w:t>Млн рублей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  <w:ind w:left="-57" w:right="-57"/>
              <w:jc w:val="center"/>
            </w:pPr>
            <w:r w:rsidRPr="00B04EA3">
              <w:t>В % к</w:t>
            </w:r>
          </w:p>
        </w:tc>
      </w:tr>
      <w:tr w:rsidR="00B04EA3" w:rsidRPr="00B04EA3" w:rsidTr="00570564">
        <w:trPr>
          <w:cantSplit/>
          <w:trHeight w:val="549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  <w:rPr>
                <w:i/>
                <w:sz w:val="16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  <w:ind w:left="-57" w:right="-57"/>
              <w:jc w:val="center"/>
            </w:pPr>
            <w:r w:rsidRPr="00B04EA3">
              <w:t>соответствующему</w:t>
            </w:r>
            <w:r w:rsidRPr="00B04EA3">
              <w:br/>
              <w:t>периоду предыдущего года</w:t>
            </w:r>
            <w:r w:rsidR="00667E98" w:rsidRPr="00B04EA3">
              <w:t xml:space="preserve"> </w:t>
            </w:r>
            <w:r w:rsidRPr="00B04EA3">
              <w:rPr>
                <w:vertAlign w:val="superscript"/>
              </w:rPr>
              <w:t>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52" w:lineRule="auto"/>
              <w:ind w:left="-57" w:right="-57"/>
              <w:jc w:val="center"/>
            </w:pPr>
            <w:r w:rsidRPr="00B04EA3">
              <w:t>предыдущему</w:t>
            </w:r>
            <w:r w:rsidRPr="00B04EA3">
              <w:br/>
              <w:t>периоду</w:t>
            </w:r>
            <w:r w:rsidR="00667E98" w:rsidRPr="00B04EA3">
              <w:t xml:space="preserve"> </w:t>
            </w:r>
            <w:r w:rsidRPr="00B04EA3">
              <w:rPr>
                <w:vertAlign w:val="superscript"/>
              </w:rPr>
              <w:t>2)</w:t>
            </w:r>
          </w:p>
        </w:tc>
      </w:tr>
      <w:tr w:rsidR="00B04EA3" w:rsidRPr="00B04EA3" w:rsidTr="00570564">
        <w:trPr>
          <w:jc w:val="center"/>
        </w:trPr>
        <w:tc>
          <w:tcPr>
            <w:tcW w:w="9699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rPr>
                <w:b/>
              </w:rPr>
            </w:pPr>
            <w:r w:rsidRPr="00B04EA3">
              <w:rPr>
                <w:b/>
              </w:rPr>
              <w:t>2023 год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январь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4119,4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67,4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28,5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февраль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7518,5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111,2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182,9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март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7784,2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70,0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103,4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  <w:lang w:val="en-US"/>
              </w:rPr>
              <w:t>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19422,2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81,0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43,1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апрель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10023,8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93,4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127,9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май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10479,4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125,8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104,2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июнь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11548,4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106,6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109,5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  <w:lang w:val="en-US"/>
              </w:rPr>
              <w:t>II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32051,5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  <w:rPr>
                <w:szCs w:val="24"/>
              </w:rPr>
            </w:pPr>
            <w:r w:rsidRPr="00B04EA3">
              <w:rPr>
                <w:szCs w:val="24"/>
              </w:rPr>
              <w:t>107,2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  <w:rPr>
                <w:szCs w:val="24"/>
              </w:rPr>
            </w:pPr>
            <w:r w:rsidRPr="00B04EA3">
              <w:rPr>
                <w:szCs w:val="24"/>
              </w:rPr>
              <w:t>163,0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51473,7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95,4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-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t>июль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14335,0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89,0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123,6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август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12119,5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73,8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83,9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сентябрь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14359,3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112,2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117,9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  <w:lang w:val="en-US"/>
              </w:rPr>
              <w:t>III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40813,8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90,0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125,2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rPr>
                <w:b/>
              </w:rPr>
              <w:t>январь-сентябрь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92287,5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93,0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-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октябрь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9641,8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74,7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66,7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ноябрь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10259,8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53,4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105,5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декабрь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14814,6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97,1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143,5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lang w:val="en-US"/>
              </w:rPr>
            </w:pPr>
            <w:r w:rsidRPr="00B04EA3">
              <w:rPr>
                <w:b/>
                <w:lang w:val="en-US"/>
              </w:rPr>
              <w:t>IV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34716,3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73,2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83,2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январь-декабрь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127003,8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86,8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-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rPr>
                <w:b/>
              </w:rPr>
            </w:pPr>
            <w:r w:rsidRPr="00B04EA3">
              <w:rPr>
                <w:b/>
              </w:rPr>
              <w:t>2024 год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январь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6988,3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159,9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47,0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февраль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8618,7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106,5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121,7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март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7007,5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82,7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80,4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  <w:lang w:val="en-US"/>
              </w:rPr>
              <w:t>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22614,6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108,3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63,7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апрель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8582,0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78,6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121,4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май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7789,6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68,1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90,3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</w:pPr>
            <w:r w:rsidRPr="00B04EA3">
              <w:t>июнь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10600,7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84,2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135,3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  <w:lang w:val="en-US"/>
              </w:rPr>
              <w:t>II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26972,3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77,2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116,1</w:t>
            </w:r>
          </w:p>
        </w:tc>
      </w:tr>
      <w:tr w:rsidR="00B04EA3" w:rsidRPr="00B04EA3" w:rsidTr="00570564">
        <w:trPr>
          <w:jc w:val="center"/>
        </w:trPr>
        <w:tc>
          <w:tcPr>
            <w:tcW w:w="2400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spacing w:line="252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88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026"/>
              </w:tabs>
              <w:spacing w:line="252" w:lineRule="auto"/>
            </w:pPr>
            <w:r w:rsidRPr="00B04EA3">
              <w:t>49586,8</w:t>
            </w:r>
          </w:p>
        </w:tc>
        <w:tc>
          <w:tcPr>
            <w:tcW w:w="3143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477"/>
              </w:tabs>
              <w:spacing w:line="252" w:lineRule="auto"/>
              <w:ind w:left="459"/>
            </w:pPr>
            <w:r w:rsidRPr="00B04EA3">
              <w:t>89,1</w:t>
            </w:r>
          </w:p>
        </w:tc>
        <w:tc>
          <w:tcPr>
            <w:tcW w:w="2268" w:type="dxa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570564" w:rsidRPr="00B04EA3" w:rsidRDefault="00570564" w:rsidP="00570564">
            <w:pPr>
              <w:tabs>
                <w:tab w:val="decimal" w:pos="1169"/>
              </w:tabs>
              <w:spacing w:line="252" w:lineRule="auto"/>
              <w:ind w:left="459"/>
            </w:pPr>
            <w:r w:rsidRPr="00B04EA3">
              <w:t>-</w:t>
            </w:r>
          </w:p>
        </w:tc>
      </w:tr>
    </w:tbl>
    <w:p w:rsidR="00570564" w:rsidRPr="00B04EA3" w:rsidRDefault="00570564" w:rsidP="00570564">
      <w:pPr>
        <w:rPr>
          <w:sz w:val="8"/>
          <w:szCs w:val="8"/>
          <w:vertAlign w:val="superscript"/>
        </w:rPr>
      </w:pPr>
    </w:p>
    <w:p w:rsidR="00570564" w:rsidRPr="00B04EA3" w:rsidRDefault="00570564" w:rsidP="00570564">
      <w:pPr>
        <w:rPr>
          <w:sz w:val="22"/>
          <w:szCs w:val="22"/>
        </w:rPr>
      </w:pPr>
      <w:r w:rsidRPr="00B04EA3">
        <w:rPr>
          <w:vertAlign w:val="superscript"/>
        </w:rPr>
        <w:t>1)</w:t>
      </w:r>
      <w:r w:rsidRPr="00B04EA3">
        <w:t xml:space="preserve"> </w:t>
      </w:r>
      <w:r w:rsidRPr="00B04EA3">
        <w:rPr>
          <w:sz w:val="22"/>
          <w:szCs w:val="22"/>
        </w:rPr>
        <w:t>Включая объем работ, не наблюдаемых прямыми статистическими методами.</w:t>
      </w:r>
    </w:p>
    <w:p w:rsidR="00570564" w:rsidRPr="00B04EA3" w:rsidRDefault="00570564" w:rsidP="00570564">
      <w:pPr>
        <w:tabs>
          <w:tab w:val="left" w:pos="709"/>
        </w:tabs>
        <w:rPr>
          <w:sz w:val="22"/>
          <w:szCs w:val="22"/>
        </w:rPr>
      </w:pPr>
      <w:r w:rsidRPr="00B04EA3">
        <w:rPr>
          <w:vertAlign w:val="superscript"/>
        </w:rPr>
        <w:t>2)</w:t>
      </w:r>
      <w:r w:rsidRPr="00B04EA3">
        <w:t xml:space="preserve"> </w:t>
      </w:r>
      <w:r w:rsidRPr="00B04EA3">
        <w:rPr>
          <w:sz w:val="22"/>
          <w:szCs w:val="22"/>
        </w:rPr>
        <w:t>В сопоставимых ценах.</w:t>
      </w:r>
    </w:p>
    <w:p w:rsidR="00570564" w:rsidRPr="00B04EA3" w:rsidRDefault="00570564" w:rsidP="00570564">
      <w:pPr>
        <w:tabs>
          <w:tab w:val="left" w:pos="4536"/>
        </w:tabs>
        <w:spacing w:line="216" w:lineRule="auto"/>
        <w:jc w:val="center"/>
        <w:rPr>
          <w:rFonts w:ascii="Arial" w:hAnsi="Arial"/>
          <w:b/>
          <w:sz w:val="2"/>
          <w:szCs w:val="2"/>
        </w:rPr>
      </w:pPr>
    </w:p>
    <w:p w:rsidR="00570564" w:rsidRPr="00B04EA3" w:rsidRDefault="00570564" w:rsidP="00570564">
      <w:pPr>
        <w:tabs>
          <w:tab w:val="left" w:pos="4536"/>
        </w:tabs>
        <w:ind w:firstLine="709"/>
        <w:jc w:val="center"/>
        <w:rPr>
          <w:rFonts w:cs="Arial"/>
          <w:bCs/>
          <w:sz w:val="4"/>
        </w:rPr>
      </w:pPr>
    </w:p>
    <w:p w:rsidR="00570564" w:rsidRPr="00B04EA3" w:rsidRDefault="00570564" w:rsidP="00570564">
      <w:pPr>
        <w:tabs>
          <w:tab w:val="left" w:pos="4536"/>
        </w:tabs>
        <w:ind w:firstLine="709"/>
        <w:jc w:val="center"/>
        <w:rPr>
          <w:rFonts w:cs="Arial"/>
          <w:bCs/>
          <w:sz w:val="4"/>
          <w:szCs w:val="4"/>
        </w:rPr>
      </w:pPr>
    </w:p>
    <w:p w:rsidR="00570564" w:rsidRPr="00B04EA3" w:rsidRDefault="00570564" w:rsidP="00570564">
      <w:pPr>
        <w:tabs>
          <w:tab w:val="left" w:pos="-142"/>
        </w:tabs>
        <w:spacing w:line="228" w:lineRule="auto"/>
        <w:ind w:firstLine="709"/>
        <w:jc w:val="both"/>
        <w:rPr>
          <w:sz w:val="28"/>
        </w:rPr>
      </w:pPr>
      <w:r w:rsidRPr="00B04EA3">
        <w:rPr>
          <w:b/>
          <w:sz w:val="28"/>
        </w:rPr>
        <w:t xml:space="preserve">Жилищное строительство. </w:t>
      </w:r>
      <w:r w:rsidRPr="00B04EA3">
        <w:rPr>
          <w:spacing w:val="-4"/>
          <w:sz w:val="28"/>
        </w:rPr>
        <w:t>Организациями и индивидуальными застро</w:t>
      </w:r>
      <w:r w:rsidRPr="00B04EA3">
        <w:rPr>
          <w:spacing w:val="-4"/>
          <w:sz w:val="28"/>
        </w:rPr>
        <w:t>й</w:t>
      </w:r>
      <w:r w:rsidRPr="00B04EA3">
        <w:rPr>
          <w:spacing w:val="-4"/>
          <w:sz w:val="28"/>
        </w:rPr>
        <w:t xml:space="preserve">щиками </w:t>
      </w:r>
      <w:r w:rsidRPr="00B04EA3">
        <w:rPr>
          <w:sz w:val="28"/>
        </w:rPr>
        <w:t>в январе-июне 2024 года введены в действие 3664 квартиры общей площадью 441,3 тыс. кв. метров. Индивидуальными застройщиками введен</w:t>
      </w:r>
      <w:r w:rsidR="00EA384E" w:rsidRPr="00B04EA3">
        <w:rPr>
          <w:sz w:val="28"/>
        </w:rPr>
        <w:t>ы</w:t>
      </w:r>
      <w:r w:rsidRPr="00B04EA3">
        <w:rPr>
          <w:sz w:val="28"/>
        </w:rPr>
        <w:t xml:space="preserve"> в действие 2394</w:t>
      </w:r>
      <w:r w:rsidRPr="00B04EA3">
        <w:rPr>
          <w:b/>
          <w:sz w:val="28"/>
        </w:rPr>
        <w:t xml:space="preserve"> </w:t>
      </w:r>
      <w:r w:rsidRPr="00B04EA3">
        <w:rPr>
          <w:sz w:val="28"/>
        </w:rPr>
        <w:t>квартир</w:t>
      </w:r>
      <w:r w:rsidR="002636AF" w:rsidRPr="00B04EA3">
        <w:rPr>
          <w:sz w:val="28"/>
        </w:rPr>
        <w:t>ы</w:t>
      </w:r>
      <w:r w:rsidRPr="00B04EA3">
        <w:rPr>
          <w:sz w:val="28"/>
        </w:rPr>
        <w:t xml:space="preserve"> общей площадью 375,3 тыс. кв. метров. </w:t>
      </w:r>
    </w:p>
    <w:p w:rsidR="00570564" w:rsidRPr="00B04EA3" w:rsidRDefault="00570564" w:rsidP="00570564">
      <w:pPr>
        <w:widowControl w:val="0"/>
        <w:spacing w:line="235" w:lineRule="auto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lastRenderedPageBreak/>
        <w:t xml:space="preserve">Динамика ввода в действие </w:t>
      </w:r>
      <w:r w:rsidRPr="00B04EA3">
        <w:rPr>
          <w:rFonts w:ascii="Arial" w:hAnsi="Arial" w:cs="Arial"/>
          <w:b/>
          <w:sz w:val="28"/>
          <w:szCs w:val="28"/>
        </w:rPr>
        <w:br/>
        <w:t xml:space="preserve">общей площади жилых домов 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570564" w:rsidRPr="00B04EA3" w:rsidRDefault="00570564" w:rsidP="00570564">
      <w:pPr>
        <w:widowControl w:val="0"/>
        <w:jc w:val="center"/>
        <w:rPr>
          <w:sz w:val="14"/>
          <w:szCs w:val="14"/>
        </w:rPr>
      </w:pPr>
    </w:p>
    <w:p w:rsidR="00570564" w:rsidRPr="00B04EA3" w:rsidRDefault="00570564" w:rsidP="00570564">
      <w:pPr>
        <w:widowControl w:val="0"/>
        <w:jc w:val="center"/>
        <w:rPr>
          <w:sz w:val="14"/>
          <w:szCs w:val="14"/>
        </w:rPr>
      </w:pPr>
    </w:p>
    <w:tbl>
      <w:tblPr>
        <w:tblW w:w="9617" w:type="dxa"/>
        <w:jc w:val="center"/>
        <w:tblLayout w:type="fixed"/>
        <w:tblLook w:val="0000" w:firstRow="0" w:lastRow="0" w:firstColumn="0" w:lastColumn="0" w:noHBand="0" w:noVBand="0"/>
      </w:tblPr>
      <w:tblGrid>
        <w:gridCol w:w="1980"/>
        <w:gridCol w:w="1281"/>
        <w:gridCol w:w="1417"/>
        <w:gridCol w:w="1276"/>
        <w:gridCol w:w="1276"/>
        <w:gridCol w:w="1417"/>
        <w:gridCol w:w="970"/>
      </w:tblGrid>
      <w:tr w:rsidR="00B04EA3" w:rsidRPr="00B04EA3" w:rsidTr="00352BF1">
        <w:trPr>
          <w:trHeight w:val="547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64" w:lineRule="auto"/>
              <w:ind w:left="-58"/>
              <w:jc w:val="center"/>
            </w:pPr>
            <w:r w:rsidRPr="00B04EA3">
              <w:t>Введено общей площади, всего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64" w:lineRule="auto"/>
              <w:jc w:val="center"/>
              <w:rPr>
                <w:spacing w:val="-4"/>
              </w:rPr>
            </w:pPr>
            <w:r w:rsidRPr="00B04EA3">
              <w:rPr>
                <w:spacing w:val="-4"/>
              </w:rPr>
              <w:t xml:space="preserve">из нее </w:t>
            </w:r>
            <w:r w:rsidRPr="00B04EA3">
              <w:t xml:space="preserve">индивидуальными </w:t>
            </w:r>
            <w:r w:rsidRPr="00B04EA3">
              <w:br/>
              <w:t>застройщиками</w:t>
            </w:r>
          </w:p>
        </w:tc>
      </w:tr>
      <w:tr w:rsidR="00B04EA3" w:rsidRPr="00B04EA3" w:rsidTr="00352BF1">
        <w:trPr>
          <w:trHeight w:val="1368"/>
          <w:tblHeader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64" w:lineRule="auto"/>
              <w:jc w:val="center"/>
            </w:pPr>
            <w:r w:rsidRPr="00B04EA3">
              <w:t xml:space="preserve">кв. </w:t>
            </w:r>
          </w:p>
          <w:p w:rsidR="00570564" w:rsidRPr="00B04EA3" w:rsidRDefault="00570564" w:rsidP="00570564">
            <w:pPr>
              <w:spacing w:line="264" w:lineRule="auto"/>
              <w:jc w:val="center"/>
            </w:pPr>
            <w:r w:rsidRPr="00B04EA3">
              <w:t>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ind w:left="-52" w:right="-53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 соо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ветству</w:t>
            </w:r>
            <w:r w:rsidRPr="00B04EA3">
              <w:rPr>
                <w:szCs w:val="24"/>
              </w:rPr>
              <w:t>ю</w:t>
            </w:r>
            <w:r w:rsidRPr="00B04EA3">
              <w:rPr>
                <w:szCs w:val="24"/>
              </w:rPr>
              <w:t>щему пер</w:t>
            </w:r>
            <w:r w:rsidRPr="00B04EA3">
              <w:rPr>
                <w:szCs w:val="24"/>
              </w:rPr>
              <w:t>и</w:t>
            </w:r>
            <w:r w:rsidRPr="00B04EA3">
              <w:rPr>
                <w:szCs w:val="24"/>
              </w:rPr>
              <w:t>оду 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>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 предыд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 xml:space="preserve">щему </w:t>
            </w:r>
            <w:r w:rsidRPr="00B04EA3">
              <w:rPr>
                <w:szCs w:val="24"/>
              </w:rPr>
              <w:br/>
              <w:t>периоду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64" w:lineRule="auto"/>
              <w:jc w:val="center"/>
            </w:pPr>
            <w:r w:rsidRPr="00B04EA3">
              <w:t xml:space="preserve">кв. </w:t>
            </w:r>
          </w:p>
          <w:p w:rsidR="00570564" w:rsidRPr="00B04EA3" w:rsidRDefault="00570564" w:rsidP="00570564">
            <w:pPr>
              <w:spacing w:line="264" w:lineRule="auto"/>
              <w:jc w:val="center"/>
            </w:pPr>
            <w:r w:rsidRPr="00B04EA3">
              <w:t>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ind w:left="-52" w:right="-53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 соо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ветству</w:t>
            </w:r>
            <w:r w:rsidRPr="00B04EA3">
              <w:rPr>
                <w:szCs w:val="24"/>
              </w:rPr>
              <w:t>ю</w:t>
            </w:r>
            <w:r w:rsidRPr="00B04EA3">
              <w:rPr>
                <w:szCs w:val="24"/>
              </w:rPr>
              <w:t>щему пер</w:t>
            </w:r>
            <w:r w:rsidRPr="00B04EA3">
              <w:rPr>
                <w:szCs w:val="24"/>
              </w:rPr>
              <w:t>и</w:t>
            </w:r>
            <w:r w:rsidRPr="00B04EA3">
              <w:rPr>
                <w:szCs w:val="24"/>
              </w:rPr>
              <w:t>оду 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>дущего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widowControl w:val="0"/>
              <w:spacing w:line="264" w:lineRule="auto"/>
              <w:ind w:left="-108" w:right="-13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 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 xml:space="preserve">дущему 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320"/>
              </w:tabs>
              <w:spacing w:line="264" w:lineRule="auto"/>
              <w:ind w:right="98"/>
              <w:rPr>
                <w:b/>
              </w:rPr>
            </w:pPr>
            <w:r w:rsidRPr="00B04EA3">
              <w:rPr>
                <w:b/>
              </w:rPr>
              <w:t>2023 год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602"/>
              </w:tabs>
              <w:spacing w:line="264" w:lineRule="auto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602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600"/>
              </w:tabs>
              <w:spacing w:line="264" w:lineRule="auto"/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bottom"/>
          </w:tcPr>
          <w:p w:rsidR="00570564" w:rsidRPr="00B04EA3" w:rsidRDefault="00570564" w:rsidP="00570564">
            <w:pPr>
              <w:tabs>
                <w:tab w:val="decimal" w:pos="602"/>
              </w:tabs>
              <w:spacing w:line="264" w:lineRule="auto"/>
              <w:rPr>
                <w:szCs w:val="24"/>
              </w:rPr>
            </w:pP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январь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87766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111,5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3,0 р.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32929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70,5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6,7 р.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февраль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56457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112,0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64,3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47005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107,2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142,7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март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66119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93,8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117,1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56331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139,8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119,8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210342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105,4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138,3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136265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104,1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2,2 р.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апрель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45998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73,7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69,6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39819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88,0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70,7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май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49388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142,7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107,4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44628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128,9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112,1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июнь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61046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67,4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123,6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39225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113,1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87,9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II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156432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83,4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74,4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123672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108,0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90,8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366774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94,7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259937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105,9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июль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74812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158,9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122,6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53289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138,3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135,9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август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50674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87,7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67,7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50188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110,7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94,2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сентябрь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85780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174,4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169,3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66541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166,4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132,6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III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211266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137,1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135,1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170018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137,3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137,5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январь-сентябрь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578040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106,8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429955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116,4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октябрь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44912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44,6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52,4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8914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17,7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13,4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ноябрь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27122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123,9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60,4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8079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101,6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90,6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декабрь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92869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1027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zCs w:val="24"/>
              </w:rPr>
              <w:t>в 3,1 р.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3,4 р.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47768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rPr>
                <w:szCs w:val="24"/>
              </w:rPr>
              <w:t>в 9,8 р.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5,9 р.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IV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164903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108,4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78,1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64761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102,6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38,1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январь-декабрь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742943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107,2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494716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t>114,4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tabs>
                <w:tab w:val="decimal" w:pos="320"/>
              </w:tabs>
              <w:spacing w:line="264" w:lineRule="auto"/>
              <w:ind w:right="98"/>
            </w:pPr>
            <w:r w:rsidRPr="00B04EA3">
              <w:rPr>
                <w:b/>
              </w:rPr>
              <w:t>2024 год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602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600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ind w:right="98"/>
              <w:rPr>
                <w:szCs w:val="24"/>
              </w:rPr>
            </w:pP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январь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109261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</w:rPr>
            </w:pPr>
            <w:r w:rsidRPr="00B04EA3">
              <w:rPr>
                <w:snapToGrid w:val="0"/>
              </w:rPr>
              <w:t>124,5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60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117,7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</w:rPr>
            </w:pPr>
            <w:r w:rsidRPr="00B04EA3">
              <w:rPr>
                <w:snapToGrid w:val="0"/>
              </w:rPr>
              <w:t>87941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</w:pPr>
            <w:r w:rsidRPr="00B04EA3">
              <w:rPr>
                <w:szCs w:val="24"/>
              </w:rPr>
              <w:t>в 2,7 р.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184,1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февраль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91349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161,8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83,6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91111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193,8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март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52290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79,1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57,2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52290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92,8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57,4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252900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120,2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153,4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231342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169,8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 3,6 р.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апрель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71176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154,7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136,1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44539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85,2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май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54234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109,8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76,2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49125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110,1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110,3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</w:pPr>
            <w:r w:rsidRPr="00B04EA3">
              <w:t>июнь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62994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103,2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116,2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50322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128,3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102,4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II квартал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188404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120,4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74,5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143986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116,4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62,2</w:t>
            </w:r>
          </w:p>
        </w:tc>
      </w:tr>
      <w:tr w:rsidR="00B04EA3" w:rsidRPr="00B04EA3" w:rsidTr="00352BF1">
        <w:trPr>
          <w:trHeight w:val="314"/>
          <w:tblHeader/>
          <w:jc w:val="center"/>
        </w:trPr>
        <w:tc>
          <w:tcPr>
            <w:tcW w:w="1980" w:type="dxa"/>
            <w:vAlign w:val="bottom"/>
          </w:tcPr>
          <w:p w:rsidR="00570564" w:rsidRPr="00B04EA3" w:rsidRDefault="00570564" w:rsidP="00570564">
            <w:pPr>
              <w:spacing w:line="264" w:lineRule="auto"/>
              <w:ind w:left="-57" w:right="-57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281" w:type="dxa"/>
            <w:vAlign w:val="bottom"/>
          </w:tcPr>
          <w:p w:rsidR="00570564" w:rsidRPr="00B04EA3" w:rsidRDefault="00570564" w:rsidP="00570564">
            <w:pPr>
              <w:tabs>
                <w:tab w:val="decimal" w:pos="887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441304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4"/>
              </w:tabs>
              <w:spacing w:line="264" w:lineRule="auto"/>
              <w:ind w:right="175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120,3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276" w:type="dxa"/>
            <w:vAlign w:val="bottom"/>
          </w:tcPr>
          <w:p w:rsidR="00570564" w:rsidRPr="00B04EA3" w:rsidRDefault="00570564" w:rsidP="00570564">
            <w:pPr>
              <w:tabs>
                <w:tab w:val="decimal" w:pos="884"/>
              </w:tabs>
              <w:spacing w:line="264" w:lineRule="auto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375328</w:t>
            </w:r>
          </w:p>
        </w:tc>
        <w:tc>
          <w:tcPr>
            <w:tcW w:w="1417" w:type="dxa"/>
            <w:vAlign w:val="bottom"/>
          </w:tcPr>
          <w:p w:rsidR="00570564" w:rsidRPr="00B04EA3" w:rsidRDefault="00570564" w:rsidP="00570564">
            <w:pPr>
              <w:tabs>
                <w:tab w:val="decimal" w:pos="742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144,4</w:t>
            </w:r>
          </w:p>
        </w:tc>
        <w:tc>
          <w:tcPr>
            <w:tcW w:w="970" w:type="dxa"/>
            <w:vAlign w:val="bottom"/>
          </w:tcPr>
          <w:p w:rsidR="00570564" w:rsidRPr="00B04EA3" w:rsidRDefault="00570564" w:rsidP="00570564">
            <w:pPr>
              <w:tabs>
                <w:tab w:val="decimal" w:pos="459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</w:tbl>
    <w:p w:rsidR="00570564" w:rsidRPr="00B04EA3" w:rsidRDefault="00570564" w:rsidP="00570564">
      <w:pPr>
        <w:tabs>
          <w:tab w:val="left" w:pos="7876"/>
        </w:tabs>
        <w:rPr>
          <w:rFonts w:ascii="Arial" w:hAnsi="Arial" w:cs="Arial"/>
          <w:b/>
          <w:bCs/>
          <w:sz w:val="4"/>
          <w:szCs w:val="4"/>
        </w:rPr>
      </w:pPr>
      <w:r w:rsidRPr="00B04EA3">
        <w:rPr>
          <w:rFonts w:ascii="Arial" w:hAnsi="Arial" w:cs="Arial"/>
          <w:b/>
          <w:bCs/>
          <w:sz w:val="4"/>
          <w:szCs w:val="4"/>
        </w:rPr>
        <w:tab/>
      </w:r>
    </w:p>
    <w:p w:rsidR="00570564" w:rsidRPr="00B04EA3" w:rsidRDefault="00570564" w:rsidP="00570564">
      <w:pPr>
        <w:ind w:left="142" w:right="-142" w:hanging="142"/>
        <w:jc w:val="both"/>
        <w:rPr>
          <w:bCs/>
          <w:szCs w:val="24"/>
          <w:vertAlign w:val="superscript"/>
        </w:rPr>
      </w:pPr>
    </w:p>
    <w:p w:rsidR="00570564" w:rsidRPr="00B04EA3" w:rsidRDefault="00570564" w:rsidP="00570564">
      <w:pPr>
        <w:ind w:left="142" w:right="-142" w:hanging="142"/>
        <w:jc w:val="both"/>
        <w:rPr>
          <w:bCs/>
          <w:spacing w:val="-4"/>
          <w:szCs w:val="24"/>
        </w:rPr>
      </w:pPr>
      <w:r w:rsidRPr="00B04EA3">
        <w:rPr>
          <w:bCs/>
          <w:szCs w:val="24"/>
          <w:vertAlign w:val="superscript"/>
        </w:rPr>
        <w:t>1)</w:t>
      </w:r>
      <w:r w:rsidR="00545F07" w:rsidRPr="00B04EA3">
        <w:rPr>
          <w:bCs/>
          <w:szCs w:val="24"/>
          <w:vertAlign w:val="superscript"/>
        </w:rPr>
        <w:t xml:space="preserve"> </w:t>
      </w:r>
      <w:r w:rsidRPr="00B04EA3">
        <w:rPr>
          <w:bCs/>
          <w:szCs w:val="24"/>
          <w:vertAlign w:val="superscript"/>
        </w:rPr>
        <w:t xml:space="preserve"> </w:t>
      </w:r>
      <w:r w:rsidRPr="00B04EA3">
        <w:rPr>
          <w:bCs/>
          <w:sz w:val="22"/>
          <w:szCs w:val="22"/>
        </w:rPr>
        <w:t>С учетом жилых домов, построенных населением на земельных участках,</w:t>
      </w:r>
      <w:r w:rsidRPr="00B04EA3">
        <w:rPr>
          <w:bCs/>
          <w:spacing w:val="-4"/>
          <w:sz w:val="22"/>
          <w:szCs w:val="22"/>
        </w:rPr>
        <w:t xml:space="preserve"> предназначенных для вед</w:t>
      </w:r>
      <w:r w:rsidRPr="00B04EA3">
        <w:rPr>
          <w:bCs/>
          <w:spacing w:val="-4"/>
          <w:sz w:val="22"/>
          <w:szCs w:val="22"/>
        </w:rPr>
        <w:t>е</w:t>
      </w:r>
      <w:r w:rsidRPr="00B04EA3">
        <w:rPr>
          <w:bCs/>
          <w:spacing w:val="-4"/>
          <w:sz w:val="22"/>
          <w:szCs w:val="22"/>
        </w:rPr>
        <w:t>ния садоводства.</w:t>
      </w:r>
    </w:p>
    <w:p w:rsidR="00B04EA3" w:rsidRDefault="00B04EA3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br w:type="page"/>
      </w:r>
    </w:p>
    <w:p w:rsidR="00696854" w:rsidRPr="00B04EA3" w:rsidRDefault="005F2971" w:rsidP="00696854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lastRenderedPageBreak/>
        <w:t>1.4. Транспорт</w:t>
      </w:r>
    </w:p>
    <w:p w:rsidR="00205754" w:rsidRPr="00B04EA3" w:rsidRDefault="00205754" w:rsidP="00205754">
      <w:pPr>
        <w:jc w:val="center"/>
        <w:rPr>
          <w:rFonts w:ascii="Arial" w:hAnsi="Arial"/>
          <w:b/>
          <w:sz w:val="28"/>
        </w:rPr>
      </w:pPr>
    </w:p>
    <w:p w:rsidR="00205754" w:rsidRPr="00B04EA3" w:rsidRDefault="00205754" w:rsidP="00205754">
      <w:pPr>
        <w:jc w:val="center"/>
        <w:rPr>
          <w:rFonts w:ascii="Arial" w:hAnsi="Arial"/>
          <w:b/>
          <w:spacing w:val="2"/>
          <w:sz w:val="28"/>
          <w:szCs w:val="28"/>
        </w:rPr>
      </w:pPr>
      <w:r w:rsidRPr="00B04EA3">
        <w:rPr>
          <w:rFonts w:ascii="Arial" w:hAnsi="Arial"/>
          <w:b/>
          <w:spacing w:val="2"/>
          <w:sz w:val="28"/>
          <w:szCs w:val="28"/>
        </w:rPr>
        <w:t xml:space="preserve">Динамика грузооборота и пассажирооборота </w:t>
      </w:r>
      <w:r w:rsidRPr="00B04EA3">
        <w:rPr>
          <w:rFonts w:ascii="Arial" w:hAnsi="Arial"/>
          <w:b/>
          <w:spacing w:val="2"/>
          <w:sz w:val="28"/>
          <w:szCs w:val="28"/>
        </w:rPr>
        <w:br/>
        <w:t>автомобильного транспорта</w:t>
      </w:r>
      <w:r w:rsidRPr="00B04EA3">
        <w:rPr>
          <w:rFonts w:ascii="Arial" w:hAnsi="Arial"/>
          <w:b/>
          <w:spacing w:val="2"/>
          <w:sz w:val="28"/>
          <w:szCs w:val="28"/>
        </w:rPr>
        <w:br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52"/>
        <w:gridCol w:w="1252"/>
        <w:gridCol w:w="1252"/>
        <w:gridCol w:w="1252"/>
        <w:gridCol w:w="95"/>
        <w:gridCol w:w="1157"/>
        <w:gridCol w:w="1252"/>
      </w:tblGrid>
      <w:tr w:rsidR="00B04EA3" w:rsidRPr="00B04EA3" w:rsidTr="00570564">
        <w:trPr>
          <w:cantSplit/>
          <w:trHeight w:val="367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 xml:space="preserve">Грузооборот </w:t>
            </w:r>
            <w:r w:rsidRPr="00B04EA3">
              <w:rPr>
                <w:vertAlign w:val="superscript"/>
              </w:rPr>
              <w:t>1)</w:t>
            </w:r>
            <w:r w:rsidRPr="00B04EA3">
              <w:t xml:space="preserve">, 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 xml:space="preserve">Пассажирооборот </w:t>
            </w:r>
            <w:r w:rsidRPr="00B04EA3">
              <w:rPr>
                <w:vertAlign w:val="superscript"/>
              </w:rPr>
              <w:t>2)</w:t>
            </w:r>
            <w:r w:rsidRPr="00B04EA3">
              <w:t xml:space="preserve">, </w:t>
            </w:r>
          </w:p>
        </w:tc>
      </w:tr>
      <w:tr w:rsidR="00B04EA3" w:rsidRPr="00B04EA3" w:rsidTr="00570564">
        <w:trPr>
          <w:cantSplit/>
          <w:trHeight w:val="233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тыс. т-км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в % к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тыс. пасс.-км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в % к</w:t>
            </w:r>
          </w:p>
        </w:tc>
      </w:tr>
      <w:tr w:rsidR="00B04EA3" w:rsidRPr="00B04EA3" w:rsidTr="00570564">
        <w:trPr>
          <w:cantSplit/>
          <w:trHeight w:val="550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  <w:rPr>
                <w:vertAlign w:val="superscript"/>
              </w:rPr>
            </w:pPr>
            <w:r w:rsidRPr="00B04EA3">
              <w:t>соотве</w:t>
            </w:r>
            <w:r w:rsidRPr="00B04EA3">
              <w:t>т</w:t>
            </w:r>
            <w:r w:rsidRPr="00B04EA3">
              <w:t>ствующему периоду предыд</w:t>
            </w:r>
            <w:r w:rsidRPr="00B04EA3">
              <w:t>у</w:t>
            </w:r>
            <w:r w:rsidRPr="00B04EA3">
              <w:t>щего года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предыд</w:t>
            </w:r>
            <w:r w:rsidRPr="00B04EA3">
              <w:t>у</w:t>
            </w:r>
            <w:r w:rsidRPr="00B04EA3">
              <w:t xml:space="preserve">щему </w:t>
            </w:r>
            <w:r w:rsidR="006C2D4D" w:rsidRPr="00B04EA3">
              <w:br/>
            </w:r>
            <w:r w:rsidRPr="00B04EA3">
              <w:t>периоду</w:t>
            </w:r>
          </w:p>
        </w:tc>
        <w:tc>
          <w:tcPr>
            <w:tcW w:w="13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соотве</w:t>
            </w:r>
            <w:r w:rsidRPr="00B04EA3">
              <w:t>т</w:t>
            </w:r>
            <w:r w:rsidRPr="00B04EA3">
              <w:t>ствующ</w:t>
            </w:r>
            <w:r w:rsidRPr="00B04EA3">
              <w:t>е</w:t>
            </w:r>
            <w:r w:rsidRPr="00B04EA3">
              <w:t>му пери</w:t>
            </w:r>
            <w:r w:rsidRPr="00B04EA3">
              <w:t>о</w:t>
            </w:r>
            <w:r w:rsidRPr="00B04EA3">
              <w:t>ду пред</w:t>
            </w:r>
            <w:r w:rsidRPr="00B04EA3">
              <w:t>ы</w:t>
            </w:r>
            <w:r w:rsidRPr="00B04EA3">
              <w:t>дущего года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54" w:rsidRPr="00B04EA3" w:rsidRDefault="00205754" w:rsidP="00205754">
            <w:pPr>
              <w:spacing w:line="216" w:lineRule="auto"/>
              <w:ind w:left="-57" w:right="-57"/>
              <w:jc w:val="center"/>
            </w:pPr>
            <w:r w:rsidRPr="00B04EA3">
              <w:t>предыд</w:t>
            </w:r>
            <w:r w:rsidRPr="00B04EA3">
              <w:t>у</w:t>
            </w:r>
            <w:r w:rsidRPr="00B04EA3">
              <w:t xml:space="preserve">щему </w:t>
            </w:r>
            <w:r w:rsidR="006C2D4D" w:rsidRPr="00B04EA3">
              <w:br/>
            </w:r>
            <w:r w:rsidRPr="00B04EA3">
              <w:t>периоду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rPr>
                <w:b/>
              </w:rPr>
            </w:pPr>
            <w:r w:rsidRPr="00B04EA3">
              <w:rPr>
                <w:b/>
              </w:rPr>
              <w:t>2023 год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январь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42134,7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в 2,1 р.</w:t>
            </w:r>
            <w:r w:rsidRPr="00B04EA3">
              <w:rPr>
                <w:vertAlign w:val="superscript"/>
              </w:rPr>
              <w:t>3)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95,2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  <w:rPr>
                <w:vertAlign w:val="superscript"/>
              </w:rPr>
            </w:pPr>
            <w:r w:rsidRPr="00B04EA3">
              <w:t>73922,2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  <w:rPr>
                <w:vertAlign w:val="superscript"/>
              </w:rPr>
            </w:pPr>
            <w:r w:rsidRPr="00B04EA3">
              <w:t>113,4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  <w:rPr>
                <w:vertAlign w:val="superscript"/>
              </w:rPr>
            </w:pPr>
            <w:r w:rsidRPr="00B04EA3">
              <w:t>89,3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февраль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49755,9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102,4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118,1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72844,0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115,0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98,5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март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55955,3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94,6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112,5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86810,6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107,7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119,2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rPr>
                <w:b/>
              </w:rPr>
              <w:t>I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147845,9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115,6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96,8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233576,8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111,7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90,4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t>апрель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59136,4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114,5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105,7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84576,6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102,4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97,4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май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60552,9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126,5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102,4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88646,4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103,5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104,8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июнь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54046,8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104,8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89,3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83771,8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98,9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94,5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rPr>
                <w:b/>
                <w:lang w:val="en-US"/>
              </w:rPr>
              <w:t>II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173736,1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115,0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117,5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256994,8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101,6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110,0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321582,1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115,3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-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490571,6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106,2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-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июль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62018,0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104,1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114,7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83836,5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103,2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100,1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август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61033,7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111,1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98,4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87583,2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98,2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104,5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t>сентябрь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55576,1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114,5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91,1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85180,0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97,7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97,3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  <w:vertAlign w:val="superscript"/>
              </w:rPr>
            </w:pPr>
            <w:r w:rsidRPr="00B04EA3">
              <w:rPr>
                <w:b/>
              </w:rPr>
              <w:t>III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178627,8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109,5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102,8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256599,7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99,6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99,8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  <w:vertAlign w:val="superscript"/>
              </w:rPr>
            </w:pPr>
            <w:r w:rsidRPr="00B04EA3">
              <w:rPr>
                <w:b/>
              </w:rPr>
              <w:t>январь-сентябрь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500209,8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113,2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-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747171,3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103,8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-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октябрь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59246,1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98,8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106,6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87445,0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97,1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102,7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ноябрь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51532,0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106,3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87,0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82904,5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96,9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94,8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декабрь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46022,1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104,0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89,3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78632,3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94,9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94,8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rPr>
                <w:b/>
              </w:rPr>
              <w:t>IV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156800,2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102,7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87,8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248981,8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96,3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97,0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rPr>
                <w:b/>
              </w:rPr>
              <w:t>год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657010,1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110,5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-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996153,1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101,8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-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rPr>
                <w:b/>
              </w:rPr>
            </w:pPr>
            <w:r w:rsidRPr="00B04EA3">
              <w:rPr>
                <w:b/>
              </w:rPr>
              <w:t>2024 год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январь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46780,3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111,0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101,6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72084,9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97,5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91,7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февраль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56616,6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113,8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121,0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73041,5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100,3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101,3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март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66011,9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118,0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116,6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81995,8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94,5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112,3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rPr>
                <w:b/>
              </w:rPr>
              <w:t>I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169408,8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114,6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108,0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227122,2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97,2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91,2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апрель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55409,8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93,7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83,9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84879,4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100,4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103,5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май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55321,9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91,4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99,8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88577,3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99,9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104,4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</w:pPr>
            <w:r w:rsidRPr="00B04EA3">
              <w:t>июнь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61231,4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113,3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110,7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84934,2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101,4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95,9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rPr>
                <w:b/>
                <w:lang w:val="en-US"/>
              </w:rPr>
              <w:t>II</w:t>
            </w:r>
            <w:r w:rsidRPr="00B04EA3">
              <w:rPr>
                <w:b/>
              </w:rPr>
              <w:t xml:space="preserve"> квартал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171963,1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99,0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101,5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258390,9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100,5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113,8</w:t>
            </w:r>
          </w:p>
        </w:tc>
      </w:tr>
      <w:tr w:rsidR="00B04EA3" w:rsidRPr="00B04EA3" w:rsidTr="00570564">
        <w:trPr>
          <w:cantSplit/>
          <w:trHeight w:val="153"/>
          <w:jc w:val="center"/>
        </w:trPr>
        <w:tc>
          <w:tcPr>
            <w:tcW w:w="2127" w:type="dxa"/>
            <w:vAlign w:val="bottom"/>
          </w:tcPr>
          <w:p w:rsidR="00205754" w:rsidRPr="00B04EA3" w:rsidRDefault="00205754" w:rsidP="00205754">
            <w:pPr>
              <w:spacing w:line="264" w:lineRule="auto"/>
              <w:ind w:left="78"/>
              <w:rPr>
                <w:b/>
              </w:rPr>
            </w:pPr>
            <w:r w:rsidRPr="00B04EA3">
              <w:rPr>
                <w:b/>
              </w:rPr>
              <w:t>январь-июнь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780"/>
              </w:tabs>
              <w:spacing w:line="264" w:lineRule="auto"/>
            </w:pPr>
            <w:r w:rsidRPr="00B04EA3">
              <w:t>341372,0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106,2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567"/>
              </w:tabs>
              <w:spacing w:line="264" w:lineRule="auto"/>
            </w:pPr>
            <w:r w:rsidRPr="00B04EA3">
              <w:t>-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851"/>
              </w:tabs>
              <w:spacing w:line="264" w:lineRule="auto"/>
              <w:jc w:val="both"/>
            </w:pPr>
            <w:r w:rsidRPr="00B04EA3">
              <w:t>485513,1</w:t>
            </w:r>
          </w:p>
        </w:tc>
        <w:tc>
          <w:tcPr>
            <w:tcW w:w="1252" w:type="dxa"/>
            <w:gridSpan w:val="2"/>
            <w:vAlign w:val="bottom"/>
          </w:tcPr>
          <w:p w:rsidR="00205754" w:rsidRPr="00B04EA3" w:rsidRDefault="00205754" w:rsidP="00205754">
            <w:pPr>
              <w:tabs>
                <w:tab w:val="decimal" w:pos="733"/>
              </w:tabs>
              <w:spacing w:line="264" w:lineRule="auto"/>
            </w:pPr>
            <w:r w:rsidRPr="00B04EA3">
              <w:t>99,0</w:t>
            </w:r>
          </w:p>
        </w:tc>
        <w:tc>
          <w:tcPr>
            <w:tcW w:w="1252" w:type="dxa"/>
            <w:vAlign w:val="bottom"/>
          </w:tcPr>
          <w:p w:rsidR="00205754" w:rsidRPr="00B04EA3" w:rsidRDefault="00205754" w:rsidP="00205754">
            <w:pPr>
              <w:tabs>
                <w:tab w:val="decimal" w:pos="615"/>
              </w:tabs>
              <w:spacing w:line="264" w:lineRule="auto"/>
            </w:pPr>
            <w:r w:rsidRPr="00B04EA3">
              <w:t>-</w:t>
            </w:r>
          </w:p>
        </w:tc>
      </w:tr>
    </w:tbl>
    <w:p w:rsidR="00205754" w:rsidRPr="00B04EA3" w:rsidRDefault="00205754" w:rsidP="00205754">
      <w:pPr>
        <w:spacing w:before="120" w:line="228" w:lineRule="auto"/>
        <w:jc w:val="both"/>
        <w:rPr>
          <w:spacing w:val="2"/>
          <w:sz w:val="22"/>
          <w:szCs w:val="22"/>
        </w:rPr>
      </w:pPr>
      <w:r w:rsidRPr="00B04EA3">
        <w:rPr>
          <w:sz w:val="22"/>
          <w:szCs w:val="22"/>
          <w:vertAlign w:val="superscript"/>
        </w:rPr>
        <w:t>1</w:t>
      </w:r>
      <w:r w:rsidRPr="00B04EA3">
        <w:rPr>
          <w:spacing w:val="2"/>
          <w:sz w:val="22"/>
          <w:szCs w:val="22"/>
          <w:vertAlign w:val="superscript"/>
        </w:rPr>
        <w:t>) </w:t>
      </w:r>
      <w:r w:rsidRPr="00B04EA3">
        <w:rPr>
          <w:spacing w:val="2"/>
          <w:sz w:val="22"/>
          <w:szCs w:val="22"/>
        </w:rPr>
        <w:t>Грузооборот на коммерческой основе по организациям (без субъектов малого предпринимател</w:t>
      </w:r>
      <w:r w:rsidRPr="00B04EA3">
        <w:rPr>
          <w:spacing w:val="2"/>
          <w:sz w:val="22"/>
          <w:szCs w:val="22"/>
        </w:rPr>
        <w:t>ь</w:t>
      </w:r>
      <w:r w:rsidRPr="00B04EA3">
        <w:rPr>
          <w:spacing w:val="2"/>
          <w:sz w:val="22"/>
          <w:szCs w:val="22"/>
        </w:rPr>
        <w:t>ства), средняя численность работников которых превышала 15 человек.</w:t>
      </w:r>
    </w:p>
    <w:p w:rsidR="00205754" w:rsidRPr="00B04EA3" w:rsidRDefault="00205754" w:rsidP="00205754">
      <w:pPr>
        <w:spacing w:line="228" w:lineRule="auto"/>
        <w:jc w:val="both"/>
        <w:rPr>
          <w:sz w:val="22"/>
          <w:szCs w:val="22"/>
        </w:rPr>
      </w:pPr>
      <w:r w:rsidRPr="00B04EA3">
        <w:rPr>
          <w:sz w:val="22"/>
          <w:szCs w:val="22"/>
          <w:vertAlign w:val="superscript"/>
        </w:rPr>
        <w:t>2) </w:t>
      </w:r>
      <w:r w:rsidRPr="00B04EA3">
        <w:rPr>
          <w:sz w:val="22"/>
          <w:szCs w:val="22"/>
        </w:rPr>
        <w:t>Без заказных автобусов, включая маршрутные такси.</w:t>
      </w:r>
    </w:p>
    <w:p w:rsidR="00B04EA3" w:rsidRDefault="00205754" w:rsidP="00B04EA3">
      <w:pPr>
        <w:spacing w:line="228" w:lineRule="auto"/>
        <w:jc w:val="both"/>
        <w:rPr>
          <w:sz w:val="22"/>
          <w:szCs w:val="22"/>
        </w:rPr>
      </w:pPr>
      <w:r w:rsidRPr="00B04EA3">
        <w:rPr>
          <w:sz w:val="22"/>
          <w:szCs w:val="22"/>
          <w:vertAlign w:val="superscript"/>
        </w:rPr>
        <w:t>3) </w:t>
      </w:r>
      <w:r w:rsidRPr="00B04EA3">
        <w:rPr>
          <w:sz w:val="22"/>
          <w:szCs w:val="22"/>
        </w:rPr>
        <w:t>Темпы изменения показателя приведены бе</w:t>
      </w:r>
      <w:r w:rsidR="003129FD" w:rsidRPr="00B04EA3">
        <w:rPr>
          <w:sz w:val="22"/>
          <w:szCs w:val="22"/>
        </w:rPr>
        <w:t xml:space="preserve">з учета демографии организаций </w:t>
      </w:r>
      <w:r w:rsidRPr="00B04EA3">
        <w:rPr>
          <w:sz w:val="22"/>
          <w:szCs w:val="22"/>
        </w:rPr>
        <w:t>(т.е. по несопостав</w:t>
      </w:r>
      <w:r w:rsidRPr="00B04EA3">
        <w:rPr>
          <w:sz w:val="22"/>
          <w:szCs w:val="22"/>
        </w:rPr>
        <w:t>и</w:t>
      </w:r>
      <w:r w:rsidRPr="00B04EA3">
        <w:rPr>
          <w:sz w:val="22"/>
          <w:szCs w:val="22"/>
        </w:rPr>
        <w:t>мому кругу организаций).</w:t>
      </w:r>
      <w:r w:rsidR="00B04EA3">
        <w:rPr>
          <w:sz w:val="22"/>
          <w:szCs w:val="22"/>
        </w:rPr>
        <w:br w:type="page"/>
      </w:r>
    </w:p>
    <w:p w:rsidR="005F2971" w:rsidRPr="00B04EA3" w:rsidRDefault="005F2971" w:rsidP="005F2971">
      <w:pPr>
        <w:widowControl w:val="0"/>
        <w:spacing w:line="216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B04EA3">
        <w:rPr>
          <w:rFonts w:ascii="Arial" w:hAnsi="Arial" w:cs="Arial"/>
          <w:b/>
          <w:sz w:val="28"/>
          <w:szCs w:val="28"/>
        </w:rPr>
        <w:lastRenderedPageBreak/>
        <w:t xml:space="preserve">2. Рынки товаров и услуг </w:t>
      </w:r>
    </w:p>
    <w:p w:rsidR="005F2971" w:rsidRPr="00B04EA3" w:rsidRDefault="005F2971" w:rsidP="005F2971">
      <w:pPr>
        <w:widowControl w:val="0"/>
        <w:spacing w:line="216" w:lineRule="auto"/>
        <w:jc w:val="center"/>
        <w:rPr>
          <w:rFonts w:ascii="Arial" w:hAnsi="Arial" w:cs="Arial"/>
          <w:b/>
          <w:szCs w:val="24"/>
        </w:rPr>
      </w:pPr>
    </w:p>
    <w:p w:rsidR="005F2971" w:rsidRPr="00B04EA3" w:rsidRDefault="005F2971" w:rsidP="005F2971">
      <w:pPr>
        <w:widowControl w:val="0"/>
        <w:spacing w:line="216" w:lineRule="auto"/>
        <w:jc w:val="center"/>
        <w:rPr>
          <w:rFonts w:ascii="Arial" w:hAnsi="Arial" w:cs="Arial"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2.1. Розничная торговля</w:t>
      </w:r>
      <w:r w:rsidR="00E43F14" w:rsidRPr="00B04EA3">
        <w:rPr>
          <w:rFonts w:ascii="Arial" w:hAnsi="Arial" w:cs="Arial"/>
          <w:b/>
          <w:sz w:val="28"/>
          <w:szCs w:val="28"/>
        </w:rPr>
        <w:t xml:space="preserve"> </w:t>
      </w:r>
      <w:r w:rsidR="00E43F14"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5F2971" w:rsidRPr="00B04EA3" w:rsidRDefault="005F2971" w:rsidP="005F2971">
      <w:pPr>
        <w:widowControl w:val="0"/>
        <w:spacing w:line="216" w:lineRule="auto"/>
        <w:jc w:val="center"/>
        <w:rPr>
          <w:rFonts w:ascii="Arial" w:hAnsi="Arial" w:cs="Arial"/>
          <w:b/>
          <w:sz w:val="28"/>
          <w:szCs w:val="28"/>
        </w:rPr>
      </w:pPr>
    </w:p>
    <w:p w:rsidR="00667E98" w:rsidRPr="00B04EA3" w:rsidRDefault="00667E98" w:rsidP="00667E98">
      <w:pPr>
        <w:widowControl w:val="0"/>
        <w:ind w:firstLine="709"/>
        <w:jc w:val="both"/>
        <w:rPr>
          <w:sz w:val="28"/>
        </w:rPr>
      </w:pPr>
      <w:r w:rsidRPr="00B04EA3">
        <w:rPr>
          <w:sz w:val="28"/>
        </w:rPr>
        <w:t>Оборот розничной торговли в июне 2024 года составлял 44371,3 млн ру</w:t>
      </w:r>
      <w:r w:rsidRPr="00B04EA3">
        <w:rPr>
          <w:sz w:val="28"/>
        </w:rPr>
        <w:t>б</w:t>
      </w:r>
      <w:r w:rsidRPr="00B04EA3">
        <w:rPr>
          <w:sz w:val="28"/>
        </w:rPr>
        <w:t>лей, что в сопоставимых ценах соответствует 105,5 процента к соответству</w:t>
      </w:r>
      <w:r w:rsidRPr="00B04EA3">
        <w:rPr>
          <w:sz w:val="28"/>
        </w:rPr>
        <w:t>ю</w:t>
      </w:r>
      <w:r w:rsidRPr="00B04EA3">
        <w:rPr>
          <w:sz w:val="28"/>
        </w:rPr>
        <w:t>щему периоду 2023 года, в январе-июне 2024 года – 256504,0 млн рублей, или 109,5 процента.</w:t>
      </w:r>
    </w:p>
    <w:p w:rsidR="00667E98" w:rsidRPr="00B04EA3" w:rsidRDefault="00667E98" w:rsidP="00667E98">
      <w:pPr>
        <w:tabs>
          <w:tab w:val="left" w:pos="6237"/>
        </w:tabs>
        <w:spacing w:line="221" w:lineRule="auto"/>
        <w:jc w:val="center"/>
        <w:rPr>
          <w:rFonts w:ascii="Arial" w:hAnsi="Arial" w:cs="Arial"/>
          <w:bCs/>
          <w:sz w:val="22"/>
          <w:szCs w:val="22"/>
        </w:rPr>
      </w:pPr>
    </w:p>
    <w:p w:rsidR="00667E98" w:rsidRPr="00B04EA3" w:rsidRDefault="00667E98" w:rsidP="00667E98">
      <w:pPr>
        <w:tabs>
          <w:tab w:val="left" w:pos="6237"/>
        </w:tabs>
        <w:spacing w:line="221" w:lineRule="auto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Динамика оборота розничной торговли</w:t>
      </w:r>
    </w:p>
    <w:p w:rsidR="00667E98" w:rsidRPr="00B04EA3" w:rsidRDefault="00667E98" w:rsidP="00667E98">
      <w:pPr>
        <w:tabs>
          <w:tab w:val="left" w:pos="6237"/>
        </w:tabs>
        <w:spacing w:line="221" w:lineRule="auto"/>
        <w:jc w:val="center"/>
        <w:rPr>
          <w:rFonts w:ascii="Arial" w:hAnsi="Arial" w:cs="Arial"/>
          <w:bCs/>
          <w:sz w:val="20"/>
        </w:rPr>
      </w:pPr>
    </w:p>
    <w:tbl>
      <w:tblPr>
        <w:tblW w:w="96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5"/>
        <w:gridCol w:w="1525"/>
        <w:gridCol w:w="2976"/>
        <w:gridCol w:w="2854"/>
      </w:tblGrid>
      <w:tr w:rsidR="00B04EA3" w:rsidRPr="00B04EA3" w:rsidTr="00EC3343">
        <w:trPr>
          <w:cantSplit/>
          <w:trHeight w:val="20"/>
          <w:jc w:val="center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EC3343">
        <w:trPr>
          <w:cantSplit/>
          <w:trHeight w:val="20"/>
          <w:jc w:val="center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соответствующему периоду</w:t>
            </w:r>
            <w:r w:rsidRPr="00B04EA3">
              <w:rPr>
                <w:szCs w:val="24"/>
              </w:rPr>
              <w:br/>
              <w:t>предыдущего года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23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предыдущему периоду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9660" w:type="dxa"/>
            <w:gridSpan w:val="4"/>
          </w:tcPr>
          <w:p w:rsidR="00667E98" w:rsidRPr="00B04EA3" w:rsidRDefault="00667E98" w:rsidP="00C6613E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</w:t>
            </w:r>
            <w:r w:rsidRPr="00B04EA3">
              <w:rPr>
                <w:b/>
                <w:szCs w:val="24"/>
                <w:lang w:val="en-US"/>
              </w:rPr>
              <w:t>2</w:t>
            </w:r>
            <w:r w:rsidRPr="00B04EA3">
              <w:rPr>
                <w:b/>
                <w:szCs w:val="24"/>
              </w:rPr>
              <w:t>3 год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33891,2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96,5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76,7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33781,7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36903,9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101,0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104576,8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98,0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87,3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апрель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37401,2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109,3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38487,6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114,0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июнь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39279,6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118,4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115168,4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113,8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/>
                <w:szCs w:val="24"/>
              </w:rPr>
              <w:t>январь-июнь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219745,2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июль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41439,3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116,9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104,6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август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42263,4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113,4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101,6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сентябрь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41150,7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112,7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96,4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III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124853,4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114,3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январь-сентябрь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344598,6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108,8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Cs/>
                <w:szCs w:val="24"/>
              </w:rPr>
              <w:t>октябрь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43388,6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113,3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ноябрь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42585,1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107,7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97,5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декабрь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49607,3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107,4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115,8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IV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135581,0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109,3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год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480179,6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9660" w:type="dxa"/>
            <w:gridSpan w:val="4"/>
          </w:tcPr>
          <w:p w:rsidR="00667E98" w:rsidRPr="00B04EA3" w:rsidRDefault="00667E98" w:rsidP="00C6613E">
            <w:pPr>
              <w:rPr>
                <w:b/>
                <w:szCs w:val="24"/>
              </w:rPr>
            </w:pPr>
            <w:bookmarkStart w:id="42" w:name="_Hlk126912044"/>
            <w:r w:rsidRPr="00B04EA3">
              <w:rPr>
                <w:b/>
                <w:szCs w:val="24"/>
              </w:rPr>
              <w:t>20</w:t>
            </w:r>
            <w:r w:rsidRPr="00B04EA3">
              <w:rPr>
                <w:b/>
                <w:szCs w:val="24"/>
                <w:lang w:val="en-US"/>
              </w:rPr>
              <w:t>2</w:t>
            </w:r>
            <w:r w:rsidRPr="00B04EA3">
              <w:rPr>
                <w:b/>
                <w:szCs w:val="24"/>
              </w:rPr>
              <w:t>4 год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bookmarkStart w:id="43" w:name="_Hlk95720051"/>
            <w:r w:rsidRPr="00B04EA3">
              <w:rPr>
                <w:szCs w:val="24"/>
              </w:rPr>
              <w:t>январь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40312,6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112,4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80,2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40842,0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113,6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101,0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43872,0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111,7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125026,6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112,6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89,9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апрель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43283,4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108,4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43822,7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101,1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июнь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44371,3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131477,4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305" w:type="dxa"/>
          </w:tcPr>
          <w:p w:rsidR="00667E98" w:rsidRPr="00B04EA3" w:rsidRDefault="00667E98" w:rsidP="00C6613E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/>
                <w:szCs w:val="24"/>
              </w:rPr>
              <w:t>январь-июнь</w:t>
            </w:r>
          </w:p>
        </w:tc>
        <w:tc>
          <w:tcPr>
            <w:tcW w:w="1525" w:type="dxa"/>
          </w:tcPr>
          <w:p w:rsidR="00667E98" w:rsidRPr="00B04EA3" w:rsidRDefault="00667E98" w:rsidP="00C6613E">
            <w:pPr>
              <w:tabs>
                <w:tab w:val="decimal" w:pos="99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256504,0</w:t>
            </w:r>
          </w:p>
        </w:tc>
        <w:tc>
          <w:tcPr>
            <w:tcW w:w="2976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  <w:tc>
          <w:tcPr>
            <w:tcW w:w="2854" w:type="dxa"/>
          </w:tcPr>
          <w:p w:rsidR="00667E98" w:rsidRPr="00B04EA3" w:rsidRDefault="00667E98" w:rsidP="00C6613E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129FD">
        <w:trPr>
          <w:trHeight w:val="419"/>
          <w:jc w:val="center"/>
        </w:trPr>
        <w:tc>
          <w:tcPr>
            <w:tcW w:w="9660" w:type="dxa"/>
            <w:gridSpan w:val="4"/>
          </w:tcPr>
          <w:p w:rsidR="00352BF1" w:rsidRPr="00B04EA3" w:rsidRDefault="00352BF1" w:rsidP="003129FD">
            <w:pPr>
              <w:widowControl w:val="0"/>
              <w:spacing w:before="240"/>
              <w:ind w:firstLine="23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 xml:space="preserve">1) </w:t>
            </w:r>
            <w:r w:rsidRPr="00B04EA3">
              <w:rPr>
                <w:sz w:val="22"/>
                <w:szCs w:val="22"/>
              </w:rPr>
              <w:t xml:space="preserve"> Относительные стоимостные показатели приведены в сопоставимой оценке.</w:t>
            </w:r>
          </w:p>
        </w:tc>
      </w:tr>
      <w:bookmarkEnd w:id="42"/>
      <w:bookmarkEnd w:id="43"/>
    </w:tbl>
    <w:p w:rsidR="00352BF1" w:rsidRPr="00B04EA3" w:rsidRDefault="00352BF1" w:rsidP="00667E98">
      <w:pPr>
        <w:widowControl w:val="0"/>
        <w:ind w:firstLine="709"/>
        <w:jc w:val="both"/>
        <w:rPr>
          <w:sz w:val="20"/>
        </w:rPr>
      </w:pPr>
    </w:p>
    <w:p w:rsidR="00667E98" w:rsidRPr="00B04EA3" w:rsidRDefault="00667E98" w:rsidP="00667E98">
      <w:pPr>
        <w:widowControl w:val="0"/>
        <w:ind w:firstLine="709"/>
        <w:jc w:val="both"/>
        <w:rPr>
          <w:sz w:val="28"/>
        </w:rPr>
      </w:pPr>
      <w:r w:rsidRPr="00B04EA3">
        <w:rPr>
          <w:sz w:val="28"/>
        </w:rPr>
        <w:t>Оборот розничной торговли в январе-июне 2024 года на 97,6 процента формировался торгующими организациями и индивидуальными предприним</w:t>
      </w:r>
      <w:r w:rsidRPr="00B04EA3">
        <w:rPr>
          <w:sz w:val="28"/>
        </w:rPr>
        <w:t>а</w:t>
      </w:r>
      <w:r w:rsidRPr="00B04EA3">
        <w:rPr>
          <w:sz w:val="28"/>
        </w:rPr>
        <w:t>телями, осуществляющими деятельность вне рынка, доля розничных рынков и ярмарок соответствовала 2,4 процента (в январе-июне 2023 года – 98,1% и 1,9% соответственно).</w:t>
      </w:r>
    </w:p>
    <w:p w:rsidR="00667E98" w:rsidRPr="00B04EA3" w:rsidRDefault="00667E98" w:rsidP="00F15DBB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sz w:val="28"/>
          <w:szCs w:val="28"/>
        </w:rPr>
        <w:br w:type="page"/>
      </w:r>
      <w:r w:rsidRPr="00B04EA3">
        <w:rPr>
          <w:rFonts w:ascii="Arial" w:hAnsi="Arial" w:cs="Arial"/>
          <w:b/>
          <w:sz w:val="28"/>
          <w:szCs w:val="28"/>
        </w:rPr>
        <w:lastRenderedPageBreak/>
        <w:t xml:space="preserve">Оборот розничной торговли торгующих организаций </w:t>
      </w:r>
      <w:r w:rsidRPr="00B04EA3">
        <w:rPr>
          <w:rFonts w:ascii="Arial" w:hAnsi="Arial" w:cs="Arial"/>
          <w:b/>
          <w:sz w:val="28"/>
          <w:szCs w:val="28"/>
        </w:rPr>
        <w:br/>
        <w:t>и продажа товаров на розничных рынках и ярмарках</w:t>
      </w:r>
    </w:p>
    <w:p w:rsidR="00667E98" w:rsidRPr="00B04EA3" w:rsidRDefault="00667E98" w:rsidP="00667E98">
      <w:pPr>
        <w:widowControl w:val="0"/>
        <w:jc w:val="center"/>
        <w:rPr>
          <w:rFonts w:ascii="Arial" w:hAnsi="Arial" w:cs="Arial"/>
          <w:bCs/>
          <w:sz w:val="20"/>
        </w:rPr>
      </w:pPr>
    </w:p>
    <w:tbl>
      <w:tblPr>
        <w:tblW w:w="9735" w:type="dxa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1275"/>
        <w:gridCol w:w="1276"/>
        <w:gridCol w:w="1276"/>
        <w:gridCol w:w="1276"/>
        <w:gridCol w:w="2091"/>
      </w:tblGrid>
      <w:tr w:rsidR="00B04EA3" w:rsidRPr="00B04EA3" w:rsidTr="003129FD">
        <w:trPr>
          <w:jc w:val="center"/>
        </w:trPr>
        <w:tc>
          <w:tcPr>
            <w:tcW w:w="2541" w:type="dxa"/>
            <w:vMerge w:val="restart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Июнь 2024 г.</w:t>
            </w:r>
          </w:p>
        </w:tc>
        <w:tc>
          <w:tcPr>
            <w:tcW w:w="2552" w:type="dxa"/>
            <w:gridSpan w:val="2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Январь-июнь</w:t>
            </w:r>
            <w:r w:rsidRPr="00B04EA3">
              <w:rPr>
                <w:szCs w:val="24"/>
              </w:rPr>
              <w:br/>
              <w:t>2024 г.</w:t>
            </w:r>
          </w:p>
        </w:tc>
        <w:tc>
          <w:tcPr>
            <w:tcW w:w="2091" w:type="dxa"/>
            <w:vMerge w:val="restart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b/>
                <w:szCs w:val="24"/>
              </w:rPr>
              <w:t>Справочно</w:t>
            </w:r>
            <w:r w:rsidRPr="00B04EA3">
              <w:rPr>
                <w:szCs w:val="24"/>
              </w:rPr>
              <w:br/>
              <w:t>январь-июнь</w:t>
            </w:r>
            <w:r w:rsidRPr="00B04EA3">
              <w:rPr>
                <w:szCs w:val="24"/>
              </w:rPr>
              <w:br/>
              <w:t>2023 г. в % к</w:t>
            </w:r>
            <w:r w:rsidRPr="00B04EA3">
              <w:rPr>
                <w:szCs w:val="24"/>
              </w:rPr>
              <w:br/>
              <w:t>январю-июню</w:t>
            </w:r>
            <w:r w:rsidRPr="00B04EA3">
              <w:rPr>
                <w:szCs w:val="24"/>
              </w:rPr>
              <w:br/>
              <w:t>2022 г.</w:t>
            </w:r>
          </w:p>
        </w:tc>
      </w:tr>
      <w:tr w:rsidR="00B04EA3" w:rsidRPr="00B04EA3" w:rsidTr="003129FD">
        <w:trPr>
          <w:trHeight w:val="1240"/>
          <w:jc w:val="center"/>
        </w:trPr>
        <w:tc>
          <w:tcPr>
            <w:tcW w:w="2541" w:type="dxa"/>
            <w:vMerge/>
          </w:tcPr>
          <w:p w:rsidR="00667E98" w:rsidRPr="00B04EA3" w:rsidRDefault="00667E98" w:rsidP="00667E98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276" w:type="dxa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  <w:r w:rsidRPr="00B04EA3">
              <w:rPr>
                <w:szCs w:val="24"/>
              </w:rPr>
              <w:br/>
              <w:t>июню</w:t>
            </w:r>
            <w:r w:rsidRPr="00B04EA3">
              <w:rPr>
                <w:szCs w:val="24"/>
              </w:rPr>
              <w:br/>
              <w:t>2023 г.</w:t>
            </w:r>
          </w:p>
        </w:tc>
        <w:tc>
          <w:tcPr>
            <w:tcW w:w="1276" w:type="dxa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276" w:type="dxa"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  <w:r w:rsidRPr="00B04EA3">
              <w:rPr>
                <w:szCs w:val="24"/>
              </w:rPr>
              <w:br/>
              <w:t>январю-июню</w:t>
            </w:r>
            <w:r w:rsidRPr="00B04EA3">
              <w:rPr>
                <w:szCs w:val="24"/>
              </w:rPr>
              <w:br/>
              <w:t>2023 г.</w:t>
            </w:r>
          </w:p>
        </w:tc>
        <w:tc>
          <w:tcPr>
            <w:tcW w:w="2091" w:type="dxa"/>
            <w:vMerge/>
            <w:vAlign w:val="center"/>
          </w:tcPr>
          <w:p w:rsidR="00667E98" w:rsidRPr="00B04EA3" w:rsidRDefault="00667E98" w:rsidP="00667E98">
            <w:pPr>
              <w:widowControl w:val="0"/>
              <w:jc w:val="center"/>
              <w:rPr>
                <w:szCs w:val="24"/>
              </w:rPr>
            </w:pPr>
          </w:p>
        </w:tc>
      </w:tr>
      <w:tr w:rsidR="00B04EA3" w:rsidRPr="00B04EA3" w:rsidTr="003129FD">
        <w:trPr>
          <w:jc w:val="center"/>
        </w:trPr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jc w:val="both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74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44371,3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E98" w:rsidRPr="00B04EA3" w:rsidRDefault="00667E98" w:rsidP="003C2B79">
            <w:pPr>
              <w:widowControl w:val="0"/>
              <w:tabs>
                <w:tab w:val="decimal" w:pos="67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74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256504,0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6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1026"/>
              </w:tabs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</w:tr>
      <w:tr w:rsidR="00B04EA3" w:rsidRPr="00B04EA3" w:rsidTr="003129FD">
        <w:trPr>
          <w:jc w:val="center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ind w:left="249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742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7E98" w:rsidRPr="00B04EA3" w:rsidRDefault="00667E98" w:rsidP="003C2B79">
            <w:pPr>
              <w:widowControl w:val="0"/>
              <w:tabs>
                <w:tab w:val="decimal" w:pos="671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widowControl w:val="0"/>
              <w:tabs>
                <w:tab w:val="decimal" w:pos="601"/>
              </w:tabs>
              <w:jc w:val="both"/>
              <w:rPr>
                <w:szCs w:val="24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1026"/>
              </w:tabs>
              <w:rPr>
                <w:szCs w:val="24"/>
              </w:rPr>
            </w:pPr>
          </w:p>
        </w:tc>
      </w:tr>
      <w:tr w:rsidR="00B04EA3" w:rsidRPr="00B04EA3" w:rsidTr="003129FD">
        <w:trPr>
          <w:jc w:val="center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ind w:left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оборот розничной торговли торгующих организаций и инд</w:t>
            </w:r>
            <w:r w:rsidRPr="00B04EA3">
              <w:rPr>
                <w:szCs w:val="24"/>
              </w:rPr>
              <w:t>и</w:t>
            </w:r>
            <w:r w:rsidRPr="00B04EA3">
              <w:rPr>
                <w:szCs w:val="24"/>
              </w:rPr>
              <w:t xml:space="preserve">видуальных </w:t>
            </w:r>
            <w:r w:rsidR="006C2D4D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предпринимателей вне рынка и ярмарок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74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43270,8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3C2B79">
            <w:pPr>
              <w:widowControl w:val="0"/>
              <w:tabs>
                <w:tab w:val="decimal" w:pos="67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74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250472,3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6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1026"/>
              </w:tabs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</w:tr>
      <w:tr w:rsidR="00B04EA3" w:rsidRPr="00B04EA3" w:rsidTr="003129FD">
        <w:trPr>
          <w:jc w:val="center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667E98" w:rsidRPr="00B04EA3" w:rsidRDefault="00667E98" w:rsidP="00667E98">
            <w:pPr>
              <w:ind w:left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продажа товаров на розничных рынках и ярмарках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74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3C2B79">
            <w:pPr>
              <w:widowControl w:val="0"/>
              <w:tabs>
                <w:tab w:val="decimal" w:pos="67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74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6031,7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6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138,3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decimal" w:pos="1026"/>
              </w:tabs>
              <w:rPr>
                <w:szCs w:val="24"/>
              </w:rPr>
            </w:pPr>
            <w:r w:rsidRPr="00B04EA3">
              <w:rPr>
                <w:szCs w:val="24"/>
              </w:rPr>
              <w:t>122,9</w:t>
            </w:r>
          </w:p>
        </w:tc>
      </w:tr>
    </w:tbl>
    <w:p w:rsidR="00667E98" w:rsidRPr="00B04EA3" w:rsidRDefault="00667E98" w:rsidP="00667E98">
      <w:pPr>
        <w:widowControl w:val="0"/>
        <w:jc w:val="center"/>
        <w:rPr>
          <w:rFonts w:ascii="Arial" w:hAnsi="Arial" w:cs="Arial"/>
          <w:bCs/>
          <w:sz w:val="20"/>
        </w:rPr>
      </w:pPr>
    </w:p>
    <w:p w:rsidR="00667E98" w:rsidRPr="00B04EA3" w:rsidRDefault="00667E98" w:rsidP="00667E98">
      <w:pPr>
        <w:widowControl w:val="0"/>
        <w:ind w:firstLine="709"/>
        <w:jc w:val="both"/>
        <w:rPr>
          <w:sz w:val="28"/>
        </w:rPr>
      </w:pPr>
      <w:bookmarkStart w:id="44" w:name="_Hlk168573904"/>
      <w:r w:rsidRPr="00B04EA3">
        <w:rPr>
          <w:sz w:val="28"/>
        </w:rPr>
        <w:t>В январе-июне 2024 года в структуре оборота розничной торговли удел</w:t>
      </w:r>
      <w:r w:rsidRPr="00B04EA3">
        <w:rPr>
          <w:sz w:val="28"/>
        </w:rPr>
        <w:t>ь</w:t>
      </w:r>
      <w:r w:rsidRPr="00B04EA3">
        <w:rPr>
          <w:sz w:val="28"/>
        </w:rPr>
        <w:t>ный вес пищевых продуктов, включая напитки, и табачных изделий составлял 44,7 процента, непродовольственных товаров – 55,3 процента (в январе-июне 2023 года – 44,2% и 55,8% соответственно).</w:t>
      </w:r>
    </w:p>
    <w:bookmarkEnd w:id="44"/>
    <w:p w:rsidR="00667E98" w:rsidRPr="00B04EA3" w:rsidRDefault="00667E98" w:rsidP="00667E98">
      <w:pPr>
        <w:widowControl w:val="0"/>
        <w:jc w:val="center"/>
        <w:rPr>
          <w:rFonts w:ascii="Arial" w:hAnsi="Arial" w:cs="Arial"/>
          <w:bCs/>
          <w:sz w:val="20"/>
        </w:rPr>
      </w:pPr>
    </w:p>
    <w:p w:rsidR="00667E98" w:rsidRPr="00B04EA3" w:rsidRDefault="00667E98" w:rsidP="00667E98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 xml:space="preserve">Динамика оборота розничной торговли </w:t>
      </w:r>
      <w:r w:rsidRPr="00B04EA3">
        <w:rPr>
          <w:rFonts w:ascii="Arial" w:hAnsi="Arial"/>
          <w:b/>
          <w:sz w:val="28"/>
        </w:rPr>
        <w:br/>
        <w:t>пищевыми продуктами, включая напитки, и табачными изделиями и непродовольственными товарами</w:t>
      </w:r>
    </w:p>
    <w:p w:rsidR="00667E98" w:rsidRPr="00B04EA3" w:rsidRDefault="00667E98" w:rsidP="00667E98">
      <w:pPr>
        <w:jc w:val="center"/>
        <w:rPr>
          <w:rFonts w:ascii="Arial" w:hAnsi="Arial"/>
          <w:szCs w:val="24"/>
        </w:rPr>
      </w:pPr>
    </w:p>
    <w:tbl>
      <w:tblPr>
        <w:tblW w:w="5031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0"/>
        <w:gridCol w:w="1269"/>
        <w:gridCol w:w="1281"/>
        <w:gridCol w:w="1139"/>
        <w:gridCol w:w="1139"/>
        <w:gridCol w:w="1281"/>
        <w:gridCol w:w="1308"/>
      </w:tblGrid>
      <w:tr w:rsidR="00B04EA3" w:rsidRPr="00B04EA3" w:rsidTr="00EC3343">
        <w:trPr>
          <w:jc w:val="center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Непродовольственные товары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ствующему периоду предыдущ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го года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предыду-щему </w:t>
            </w:r>
            <w:r w:rsidRPr="00B04EA3">
              <w:rPr>
                <w:szCs w:val="24"/>
              </w:rPr>
              <w:br/>
              <w:t>периоду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ствующему периоду предыдущ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го года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предыд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 xml:space="preserve">щему 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EC3343">
        <w:trPr>
          <w:jc w:val="center"/>
        </w:trPr>
        <w:tc>
          <w:tcPr>
            <w:tcW w:w="5000" w:type="pct"/>
            <w:gridSpan w:val="7"/>
          </w:tcPr>
          <w:p w:rsidR="00667E98" w:rsidRPr="00B04EA3" w:rsidRDefault="00667E98" w:rsidP="00667E98">
            <w:pPr>
              <w:tabs>
                <w:tab w:val="decimal" w:pos="567"/>
              </w:tabs>
              <w:rPr>
                <w:szCs w:val="24"/>
              </w:rPr>
            </w:pPr>
            <w:r w:rsidRPr="00B04EA3">
              <w:rPr>
                <w:b/>
                <w:szCs w:val="24"/>
              </w:rPr>
              <w:t>2023</w:t>
            </w:r>
            <w:r w:rsidRPr="00B04EA3">
              <w:rPr>
                <w:b/>
                <w:szCs w:val="24"/>
                <w:lang w:val="en-US"/>
              </w:rPr>
              <w:t xml:space="preserve"> </w:t>
            </w:r>
            <w:r w:rsidRPr="00B04EA3">
              <w:rPr>
                <w:b/>
                <w:szCs w:val="24"/>
              </w:rPr>
              <w:t>год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15153,3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94,9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70,3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18737,9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97,7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82,7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14871,6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18910,1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16495,0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110,1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20408,9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104,9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108,2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46519,9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95,9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82,2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58056,9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99,8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92,4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16464,8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102,6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100,1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20936,4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115,2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103,0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16829,4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105,9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102,7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21658,2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121,2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103,1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17211,0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108,5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22068,6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127,5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50505,2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105,6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108,7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64663,2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121,2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111,7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97025,1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588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122720,1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110,3</w:t>
            </w:r>
          </w:p>
        </w:tc>
        <w:tc>
          <w:tcPr>
            <w:tcW w:w="675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</w:tbl>
    <w:p w:rsidR="00667E98" w:rsidRPr="00B04EA3" w:rsidRDefault="00667E98" w:rsidP="00667E98">
      <w:pPr>
        <w:spacing w:line="216" w:lineRule="auto"/>
        <w:jc w:val="both"/>
        <w:rPr>
          <w:sz w:val="16"/>
        </w:rPr>
      </w:pPr>
      <w:r w:rsidRPr="00B04EA3">
        <w:rPr>
          <w:sz w:val="16"/>
        </w:rPr>
        <w:br w:type="page"/>
      </w:r>
    </w:p>
    <w:tbl>
      <w:tblPr>
        <w:tblW w:w="503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268"/>
        <w:gridCol w:w="1284"/>
        <w:gridCol w:w="1136"/>
        <w:gridCol w:w="1140"/>
        <w:gridCol w:w="1280"/>
        <w:gridCol w:w="1303"/>
      </w:tblGrid>
      <w:tr w:rsidR="00B04EA3" w:rsidRPr="00B04EA3" w:rsidTr="00EC3343">
        <w:trPr>
          <w:jc w:val="center"/>
        </w:trPr>
        <w:tc>
          <w:tcPr>
            <w:tcW w:w="5000" w:type="pct"/>
            <w:gridSpan w:val="7"/>
          </w:tcPr>
          <w:p w:rsidR="00667E98" w:rsidRPr="00B04EA3" w:rsidRDefault="00667E98" w:rsidP="00667E98">
            <w:pPr>
              <w:tabs>
                <w:tab w:val="decimal" w:pos="708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lastRenderedPageBreak/>
              <w:t>Продолжение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18046,5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108,3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23392,8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124,5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105,4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17998,1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108,1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24265,3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117,5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17753,1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97,6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23397,6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118,3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95,6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III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53797,7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107,5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105,1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71055,7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120,0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108,2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январь-сентябрь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150822,8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103,1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193775,8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113,7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октябрь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19005,7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105,1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24382,9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119,9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ноябрь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18893,6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98,3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23691,5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112,4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96,8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декабрь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22944,9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119,7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26662,4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114,4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112,6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/>
                <w:szCs w:val="24"/>
              </w:rPr>
              <w:t>IV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60844,2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102,3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74736,8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115,5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103,4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szCs w:val="24"/>
              </w:rPr>
              <w:t>год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211667,0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268512,6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114,2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jc w:val="center"/>
        </w:trPr>
        <w:tc>
          <w:tcPr>
            <w:tcW w:w="5000" w:type="pct"/>
            <w:gridSpan w:val="7"/>
          </w:tcPr>
          <w:p w:rsidR="00667E98" w:rsidRPr="00B04EA3" w:rsidRDefault="00667E98" w:rsidP="00667E98">
            <w:pPr>
              <w:tabs>
                <w:tab w:val="decimal" w:pos="567"/>
              </w:tabs>
              <w:rPr>
                <w:szCs w:val="24"/>
              </w:rPr>
            </w:pPr>
            <w:bookmarkStart w:id="45" w:name="_Hlk158128242"/>
            <w:r w:rsidRPr="00B04EA3">
              <w:rPr>
                <w:b/>
                <w:szCs w:val="24"/>
              </w:rPr>
              <w:t>2024</w:t>
            </w:r>
            <w:r w:rsidRPr="00B04EA3">
              <w:rPr>
                <w:b/>
                <w:szCs w:val="24"/>
                <w:lang w:val="en-US"/>
              </w:rPr>
              <w:t xml:space="preserve"> </w:t>
            </w:r>
            <w:r w:rsidRPr="00B04EA3">
              <w:rPr>
                <w:b/>
                <w:szCs w:val="24"/>
              </w:rPr>
              <w:t>год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</w:rPr>
            </w:pPr>
            <w:bookmarkStart w:id="46" w:name="_Hlk95720661"/>
            <w:r w:rsidRPr="00B04EA3">
              <w:rPr>
                <w:szCs w:val="24"/>
              </w:rPr>
              <w:t>январь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17917,2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109,4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76,9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22395,4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114,8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83,0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18261,0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112,4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22581,0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114,6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100,7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19561,5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109,4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107,2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24310,5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113,6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107,3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bCs/>
                <w:szCs w:val="24"/>
              </w:rPr>
              <w:t>I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55739,7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110,4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88,6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69286,9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114,3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91,4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19307,5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107,6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98,4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23975,9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98,8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19828,2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107,5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102,6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23994,5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19784,2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104,7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99,3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24587,1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106,0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102,2</w:t>
            </w:r>
          </w:p>
        </w:tc>
      </w:tr>
      <w:tr w:rsidR="00B04EA3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58919,9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106,6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105,0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72557,5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106,9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104,4</w:t>
            </w:r>
          </w:p>
        </w:tc>
      </w:tr>
      <w:tr w:rsidR="00667E98" w:rsidRPr="00B04EA3" w:rsidTr="00EC3343">
        <w:trPr>
          <w:jc w:val="center"/>
        </w:trPr>
        <w:tc>
          <w:tcPr>
            <w:tcW w:w="1172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655" w:type="pct"/>
          </w:tcPr>
          <w:p w:rsidR="00667E98" w:rsidRPr="00B04EA3" w:rsidRDefault="00667E98" w:rsidP="00667E98">
            <w:pPr>
              <w:tabs>
                <w:tab w:val="decimal" w:pos="850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114659,6</w:t>
            </w:r>
          </w:p>
        </w:tc>
        <w:tc>
          <w:tcPr>
            <w:tcW w:w="663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108,4</w:t>
            </w:r>
          </w:p>
        </w:tc>
        <w:tc>
          <w:tcPr>
            <w:tcW w:w="587" w:type="pct"/>
          </w:tcPr>
          <w:p w:rsidR="00667E98" w:rsidRPr="00B04EA3" w:rsidRDefault="00667E98" w:rsidP="00667E98">
            <w:pPr>
              <w:tabs>
                <w:tab w:val="decimal" w:pos="709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589" w:type="pct"/>
          </w:tcPr>
          <w:p w:rsidR="00667E98" w:rsidRPr="00B04EA3" w:rsidRDefault="00667E98" w:rsidP="00667E98">
            <w:pPr>
              <w:tabs>
                <w:tab w:val="decimal" w:pos="852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141844,4</w:t>
            </w:r>
          </w:p>
        </w:tc>
        <w:tc>
          <w:tcPr>
            <w:tcW w:w="661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110,4</w:t>
            </w:r>
          </w:p>
        </w:tc>
        <w:tc>
          <w:tcPr>
            <w:tcW w:w="673" w:type="pct"/>
          </w:tcPr>
          <w:p w:rsidR="00667E98" w:rsidRPr="00B04EA3" w:rsidRDefault="00667E98" w:rsidP="00667E98">
            <w:pPr>
              <w:tabs>
                <w:tab w:val="decimal" w:pos="708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bookmarkEnd w:id="45"/>
      <w:bookmarkEnd w:id="46"/>
    </w:tbl>
    <w:p w:rsidR="005F2971" w:rsidRPr="00B04EA3" w:rsidRDefault="005F2971" w:rsidP="00021C54">
      <w:pPr>
        <w:spacing w:line="252" w:lineRule="auto"/>
        <w:jc w:val="center"/>
        <w:rPr>
          <w:rFonts w:ascii="Arial" w:hAnsi="Arial" w:cs="Arial"/>
          <w:bCs/>
          <w:sz w:val="28"/>
          <w:szCs w:val="28"/>
        </w:rPr>
      </w:pPr>
    </w:p>
    <w:p w:rsidR="004277C1" w:rsidRPr="00B04EA3" w:rsidRDefault="004277C1" w:rsidP="00021C54">
      <w:pPr>
        <w:spacing w:line="252" w:lineRule="auto"/>
        <w:jc w:val="center"/>
        <w:rPr>
          <w:rFonts w:ascii="Arial" w:hAnsi="Arial" w:cs="Arial"/>
          <w:bCs/>
          <w:sz w:val="28"/>
          <w:szCs w:val="28"/>
        </w:rPr>
      </w:pPr>
    </w:p>
    <w:p w:rsidR="005F2971" w:rsidRPr="00B04EA3" w:rsidRDefault="005F2971" w:rsidP="00021C54">
      <w:pPr>
        <w:spacing w:line="252" w:lineRule="auto"/>
        <w:jc w:val="center"/>
        <w:rPr>
          <w:rFonts w:ascii="Arial" w:hAnsi="Arial" w:cs="Arial"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2.2. Рестораны, кафе, бары</w:t>
      </w:r>
      <w:r w:rsidRPr="00B04EA3">
        <w:rPr>
          <w:rFonts w:ascii="Arial" w:hAnsi="Arial" w:cs="Arial"/>
          <w:sz w:val="28"/>
          <w:szCs w:val="28"/>
        </w:rPr>
        <w:t> 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5F2971" w:rsidRPr="00B04EA3" w:rsidRDefault="005F2971" w:rsidP="00021C54">
      <w:pPr>
        <w:spacing w:line="252" w:lineRule="auto"/>
        <w:jc w:val="both"/>
        <w:rPr>
          <w:szCs w:val="24"/>
        </w:rPr>
      </w:pPr>
    </w:p>
    <w:p w:rsidR="00667E98" w:rsidRPr="00B04EA3" w:rsidRDefault="00667E98" w:rsidP="00667E98">
      <w:pPr>
        <w:widowControl w:val="0"/>
        <w:ind w:firstLine="709"/>
        <w:jc w:val="both"/>
        <w:rPr>
          <w:sz w:val="28"/>
        </w:rPr>
      </w:pPr>
      <w:bookmarkStart w:id="47" w:name="_Hlk152081069"/>
      <w:r w:rsidRPr="00B04EA3">
        <w:rPr>
          <w:b/>
          <w:sz w:val="28"/>
        </w:rPr>
        <w:t>Оборот общественного питания</w:t>
      </w:r>
      <w:r w:rsidRPr="00B04EA3">
        <w:rPr>
          <w:sz w:val="28"/>
        </w:rPr>
        <w:t xml:space="preserve"> в июне 2024 года составлял 2781,4 млн рублей, что в сопоставимых ценах соответствует 103,9 процента к соотве</w:t>
      </w:r>
      <w:r w:rsidRPr="00B04EA3">
        <w:rPr>
          <w:sz w:val="28"/>
        </w:rPr>
        <w:t>т</w:t>
      </w:r>
      <w:r w:rsidRPr="00B04EA3">
        <w:rPr>
          <w:sz w:val="28"/>
        </w:rPr>
        <w:t>ствующему периоду 2023 года, в январе-июне 2024 года – 15627,5 млн рублей, или 108,0 процента.</w:t>
      </w:r>
    </w:p>
    <w:bookmarkEnd w:id="47"/>
    <w:p w:rsidR="00667E98" w:rsidRPr="00B04EA3" w:rsidRDefault="00667E98" w:rsidP="00667E98">
      <w:pPr>
        <w:tabs>
          <w:tab w:val="left" w:pos="6237"/>
        </w:tabs>
        <w:jc w:val="center"/>
        <w:rPr>
          <w:rFonts w:ascii="Arial" w:hAnsi="Arial" w:cs="Arial"/>
          <w:b/>
          <w:sz w:val="20"/>
        </w:rPr>
      </w:pPr>
    </w:p>
    <w:p w:rsidR="004277C1" w:rsidRPr="00B04EA3" w:rsidRDefault="004277C1" w:rsidP="00667E98">
      <w:pPr>
        <w:tabs>
          <w:tab w:val="left" w:pos="6237"/>
        </w:tabs>
        <w:jc w:val="center"/>
        <w:rPr>
          <w:rFonts w:ascii="Arial" w:hAnsi="Arial" w:cs="Arial"/>
          <w:b/>
          <w:sz w:val="20"/>
        </w:rPr>
      </w:pPr>
    </w:p>
    <w:p w:rsidR="00667E98" w:rsidRPr="00B04EA3" w:rsidRDefault="00667E98" w:rsidP="00667E98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Динамика оборота общественного питания</w:t>
      </w:r>
    </w:p>
    <w:p w:rsidR="00667E98" w:rsidRPr="00B04EA3" w:rsidRDefault="00667E98" w:rsidP="00667E98">
      <w:pPr>
        <w:tabs>
          <w:tab w:val="left" w:pos="6237"/>
        </w:tabs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"/>
        <w:gridCol w:w="2120"/>
        <w:gridCol w:w="7"/>
        <w:gridCol w:w="1703"/>
        <w:gridCol w:w="2980"/>
        <w:gridCol w:w="2863"/>
      </w:tblGrid>
      <w:tr w:rsidR="00B04EA3" w:rsidRPr="00B04EA3" w:rsidTr="00EC3343">
        <w:trPr>
          <w:gridBefore w:val="1"/>
          <w:wBefore w:w="12" w:type="dxa"/>
          <w:cantSplit/>
          <w:trHeight w:val="383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Млн.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EC3343">
        <w:trPr>
          <w:gridBefore w:val="1"/>
          <w:wBefore w:w="12" w:type="dxa"/>
          <w:cantSplit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соответствующему периоду</w:t>
            </w:r>
            <w:r w:rsidRPr="00B04EA3">
              <w:rPr>
                <w:szCs w:val="24"/>
              </w:rPr>
              <w:br/>
              <w:t>предыдущего года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предыдущему периоду</w:t>
            </w:r>
          </w:p>
        </w:tc>
      </w:tr>
      <w:tr w:rsidR="00B04EA3" w:rsidRPr="00B04EA3" w:rsidTr="00EC3343">
        <w:trPr>
          <w:gridBefore w:val="1"/>
          <w:wBefore w:w="12" w:type="dxa"/>
          <w:trHeight w:val="200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ind w:firstLine="142"/>
              <w:jc w:val="center"/>
              <w:rPr>
                <w:szCs w:val="24"/>
              </w:rPr>
            </w:pPr>
            <w:bookmarkStart w:id="48" w:name="_Hlk97216431"/>
            <w:r w:rsidRPr="00B04EA3">
              <w:rPr>
                <w:szCs w:val="24"/>
              </w:rPr>
              <w:t>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bookmarkEnd w:id="48"/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  <w:tcBorders>
              <w:top w:val="single" w:sz="4" w:space="0" w:color="auto"/>
            </w:tcBorders>
          </w:tcPr>
          <w:p w:rsidR="00667E98" w:rsidRPr="00B04EA3" w:rsidRDefault="00667E98" w:rsidP="00667E98">
            <w:pPr>
              <w:jc w:val="both"/>
              <w:rPr>
                <w:szCs w:val="24"/>
              </w:rPr>
            </w:pPr>
            <w:r w:rsidRPr="00B04EA3">
              <w:rPr>
                <w:b/>
                <w:szCs w:val="24"/>
              </w:rPr>
              <w:t>2023 год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2100,0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119,9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1872,7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88,5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2068,0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117,7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6040,7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114,8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102,1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2268,4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127,6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109,3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2376,0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131,0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2380,1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131,1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100,3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7024,5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129,9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13065,2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122,4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2525,2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136,6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105,4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2132" w:type="dxa"/>
            <w:gridSpan w:val="2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1710" w:type="dxa"/>
            <w:gridSpan w:val="2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2523,1</w:t>
            </w:r>
          </w:p>
        </w:tc>
        <w:tc>
          <w:tcPr>
            <w:tcW w:w="2980" w:type="dxa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132,6</w:t>
            </w:r>
          </w:p>
        </w:tc>
        <w:tc>
          <w:tcPr>
            <w:tcW w:w="2863" w:type="dxa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</w:tr>
    </w:tbl>
    <w:p w:rsidR="00667E98" w:rsidRPr="00B04EA3" w:rsidRDefault="00667E98" w:rsidP="00667E98">
      <w:pPr>
        <w:spacing w:line="216" w:lineRule="auto"/>
        <w:jc w:val="both"/>
        <w:rPr>
          <w:sz w:val="16"/>
        </w:rPr>
      </w:pPr>
    </w:p>
    <w:p w:rsidR="00667E98" w:rsidRPr="00B04EA3" w:rsidRDefault="00667E98" w:rsidP="00667E98">
      <w:pPr>
        <w:spacing w:line="216" w:lineRule="auto"/>
        <w:jc w:val="both"/>
        <w:rPr>
          <w:sz w:val="16"/>
        </w:rPr>
      </w:pPr>
      <w:r w:rsidRPr="00B04EA3">
        <w:rPr>
          <w:sz w:val="16"/>
        </w:rPr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1716"/>
        <w:gridCol w:w="2958"/>
        <w:gridCol w:w="2827"/>
      </w:tblGrid>
      <w:tr w:rsidR="00B04EA3" w:rsidRPr="00B04EA3" w:rsidTr="00EC3343">
        <w:trPr>
          <w:trHeight w:val="200"/>
          <w:jc w:val="center"/>
        </w:trPr>
        <w:tc>
          <w:tcPr>
            <w:tcW w:w="5000" w:type="pct"/>
            <w:gridSpan w:val="4"/>
          </w:tcPr>
          <w:p w:rsidR="00667E98" w:rsidRPr="00B04EA3" w:rsidRDefault="00667E98" w:rsidP="00667E98">
            <w:pPr>
              <w:tabs>
                <w:tab w:val="decimal" w:pos="1563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lastRenderedPageBreak/>
              <w:t>Продолжение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ind w:firstLine="142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2463,1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127,7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97,1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III квартал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7511,4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132,3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январь-сентябрь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20576,6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125,8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октябрь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2650,6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127,1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ноябрь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2615,9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123,9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96,7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декабрь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2727,1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127,1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IV квартал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7993,6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126,0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102,3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год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28570,2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125,9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jc w:val="both"/>
              <w:rPr>
                <w:szCs w:val="24"/>
              </w:rPr>
            </w:pPr>
            <w:r w:rsidRPr="00B04EA3">
              <w:rPr>
                <w:b/>
                <w:szCs w:val="24"/>
              </w:rPr>
              <w:t>2024 год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2454,0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106,6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89,5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2425,1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118,1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98,1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2618,7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114,7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7497,8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113,0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91,5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2585,4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98,0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2762,9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104,0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104,7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2781,4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103,9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100,2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8129,7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104,8</w:t>
            </w:r>
          </w:p>
        </w:tc>
      </w:tr>
      <w:tr w:rsidR="00B04EA3" w:rsidRPr="00B04EA3" w:rsidTr="00EC3343">
        <w:trPr>
          <w:trHeight w:val="200"/>
          <w:jc w:val="center"/>
        </w:trPr>
        <w:tc>
          <w:tcPr>
            <w:tcW w:w="1100" w:type="pct"/>
          </w:tcPr>
          <w:p w:rsidR="00667E98" w:rsidRPr="00B04EA3" w:rsidRDefault="00667E98" w:rsidP="00667E98">
            <w:pPr>
              <w:ind w:firstLine="142"/>
              <w:jc w:val="both"/>
              <w:rPr>
                <w:b/>
                <w:szCs w:val="24"/>
                <w:lang w:val="en-US"/>
              </w:rPr>
            </w:pPr>
            <w:r w:rsidRPr="00B04EA3">
              <w:rPr>
                <w:b/>
                <w:bCs/>
                <w:szCs w:val="24"/>
              </w:rPr>
              <w:t>январь-июнь</w:t>
            </w:r>
          </w:p>
        </w:tc>
        <w:tc>
          <w:tcPr>
            <w:tcW w:w="892" w:type="pct"/>
          </w:tcPr>
          <w:p w:rsidR="00667E98" w:rsidRPr="00B04EA3" w:rsidRDefault="00667E98" w:rsidP="00667E98">
            <w:pPr>
              <w:tabs>
                <w:tab w:val="decimal" w:pos="85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15627,5</w:t>
            </w:r>
          </w:p>
        </w:tc>
        <w:tc>
          <w:tcPr>
            <w:tcW w:w="1538" w:type="pct"/>
          </w:tcPr>
          <w:p w:rsidR="00667E98" w:rsidRPr="00B04EA3" w:rsidRDefault="00667E98" w:rsidP="00667E98">
            <w:pPr>
              <w:tabs>
                <w:tab w:val="decimal" w:pos="1701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108,0</w:t>
            </w:r>
          </w:p>
        </w:tc>
        <w:tc>
          <w:tcPr>
            <w:tcW w:w="1470" w:type="pct"/>
          </w:tcPr>
          <w:p w:rsidR="00667E98" w:rsidRPr="00B04EA3" w:rsidRDefault="00667E98" w:rsidP="00667E98">
            <w:pPr>
              <w:tabs>
                <w:tab w:val="decimal" w:pos="1563"/>
              </w:tabs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3B24E6" w:rsidRPr="00B04EA3" w:rsidTr="003B24E6">
        <w:trPr>
          <w:trHeight w:val="200"/>
          <w:jc w:val="center"/>
        </w:trPr>
        <w:tc>
          <w:tcPr>
            <w:tcW w:w="5000" w:type="pct"/>
            <w:gridSpan w:val="4"/>
          </w:tcPr>
          <w:p w:rsidR="003B24E6" w:rsidRPr="00B04EA3" w:rsidRDefault="003B24E6" w:rsidP="003B24E6">
            <w:pPr>
              <w:widowControl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 xml:space="preserve">1) </w:t>
            </w:r>
            <w:r w:rsidRPr="00B04EA3">
              <w:rPr>
                <w:sz w:val="22"/>
                <w:szCs w:val="22"/>
              </w:rPr>
              <w:t xml:space="preserve"> Относительные стоимостные показатели приведены в сопоставимой оценке.</w:t>
            </w:r>
          </w:p>
        </w:tc>
      </w:tr>
    </w:tbl>
    <w:p w:rsidR="004277C1" w:rsidRPr="00B04EA3" w:rsidRDefault="004277C1" w:rsidP="005F2971">
      <w:pPr>
        <w:widowControl w:val="0"/>
        <w:spacing w:before="60"/>
        <w:ind w:left="-57"/>
        <w:jc w:val="center"/>
        <w:rPr>
          <w:rFonts w:ascii="Arial" w:hAnsi="Arial" w:cs="Arial"/>
          <w:b/>
          <w:sz w:val="18"/>
          <w:szCs w:val="28"/>
        </w:rPr>
      </w:pPr>
    </w:p>
    <w:p w:rsidR="005F2971" w:rsidRPr="00B04EA3" w:rsidRDefault="005F2971" w:rsidP="005F2971">
      <w:pPr>
        <w:widowControl w:val="0"/>
        <w:spacing w:before="60"/>
        <w:ind w:left="-57"/>
        <w:jc w:val="center"/>
        <w:rPr>
          <w:rFonts w:ascii="Arial" w:hAnsi="Arial" w:cs="Arial"/>
          <w:sz w:val="28"/>
          <w:szCs w:val="28"/>
          <w:vertAlign w:val="superscript"/>
        </w:rPr>
      </w:pPr>
      <w:r w:rsidRPr="00B04EA3">
        <w:rPr>
          <w:rFonts w:ascii="Arial" w:hAnsi="Arial" w:cs="Arial"/>
          <w:b/>
          <w:sz w:val="28"/>
          <w:szCs w:val="28"/>
        </w:rPr>
        <w:t xml:space="preserve">2.3. Рынок платных услуг населению 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021C54" w:rsidRPr="00B04EA3" w:rsidRDefault="00021C54" w:rsidP="005F2971">
      <w:pPr>
        <w:widowControl w:val="0"/>
        <w:spacing w:before="60"/>
        <w:ind w:left="-57"/>
        <w:jc w:val="center"/>
        <w:rPr>
          <w:rFonts w:ascii="Arial" w:hAnsi="Arial" w:cs="Arial"/>
          <w:b/>
          <w:sz w:val="8"/>
          <w:szCs w:val="16"/>
        </w:rPr>
      </w:pPr>
    </w:p>
    <w:p w:rsidR="00667E98" w:rsidRPr="00B04EA3" w:rsidRDefault="00667E98" w:rsidP="00667E98">
      <w:pPr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Объем платных услуг, оказанных населению Омской области в январе-июне 2024 года, по оперативным данным составлял 76,4 млрд рублей, что на 4,1 процента больше, чем в январе-июне 2023 года. </w:t>
      </w:r>
    </w:p>
    <w:p w:rsidR="003129FD" w:rsidRPr="00B04EA3" w:rsidRDefault="003129FD" w:rsidP="00667E98">
      <w:pPr>
        <w:spacing w:line="218" w:lineRule="auto"/>
        <w:ind w:left="-57" w:firstLine="851"/>
        <w:rPr>
          <w:sz w:val="16"/>
          <w:szCs w:val="16"/>
        </w:rPr>
      </w:pPr>
    </w:p>
    <w:p w:rsidR="003129FD" w:rsidRPr="00B04EA3" w:rsidRDefault="003129FD" w:rsidP="00667E98">
      <w:pPr>
        <w:spacing w:line="218" w:lineRule="auto"/>
        <w:ind w:left="-57" w:firstLine="851"/>
        <w:rPr>
          <w:sz w:val="16"/>
          <w:szCs w:val="16"/>
        </w:rPr>
      </w:pPr>
    </w:p>
    <w:p w:rsidR="00667E98" w:rsidRPr="00B04EA3" w:rsidRDefault="00667E98" w:rsidP="00667E98">
      <w:pPr>
        <w:spacing w:line="216" w:lineRule="auto"/>
        <w:ind w:left="-57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Динамика объема платных услуг</w:t>
      </w:r>
      <w:r w:rsidRPr="00B04EA3">
        <w:rPr>
          <w:rFonts w:ascii="Arial" w:hAnsi="Arial"/>
          <w:b/>
          <w:sz w:val="28"/>
          <w:vertAlign w:val="superscript"/>
        </w:rPr>
        <w:t xml:space="preserve"> </w:t>
      </w:r>
    </w:p>
    <w:p w:rsidR="00667E98" w:rsidRPr="00B04EA3" w:rsidRDefault="00667E98" w:rsidP="00667E98">
      <w:pPr>
        <w:spacing w:line="216" w:lineRule="auto"/>
        <w:ind w:left="-57" w:right="-57"/>
        <w:rPr>
          <w:rFonts w:ascii="Arial" w:hAnsi="Arial"/>
          <w:sz w:val="16"/>
          <w:szCs w:val="16"/>
          <w:vertAlign w:val="superscript"/>
        </w:rPr>
      </w:pPr>
    </w:p>
    <w:tbl>
      <w:tblPr>
        <w:tblW w:w="4976" w:type="pct"/>
        <w:jc w:val="center"/>
        <w:tblInd w:w="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"/>
        <w:gridCol w:w="2123"/>
        <w:gridCol w:w="1270"/>
        <w:gridCol w:w="1559"/>
        <w:gridCol w:w="990"/>
        <w:gridCol w:w="1132"/>
        <w:gridCol w:w="1557"/>
        <w:gridCol w:w="1055"/>
      </w:tblGrid>
      <w:tr w:rsidR="00B04EA3" w:rsidRPr="00B04EA3" w:rsidTr="006C2D4D">
        <w:trPr>
          <w:gridBefore w:val="1"/>
          <w:wBefore w:w="12" w:type="pct"/>
          <w:cantSplit/>
          <w:trHeight w:val="20"/>
          <w:jc w:val="center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19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  <w:r w:rsidRPr="00B04EA3">
              <w:t>Объем платных услуг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  <w:r w:rsidRPr="00B04EA3">
              <w:t>из него объем бытовых услуг</w:t>
            </w:r>
          </w:p>
        </w:tc>
      </w:tr>
      <w:tr w:rsidR="00B04EA3" w:rsidRPr="00B04EA3" w:rsidTr="006C2D4D">
        <w:trPr>
          <w:gridBefore w:val="1"/>
          <w:wBefore w:w="12" w:type="pct"/>
          <w:cantSplit/>
          <w:trHeight w:val="20"/>
          <w:jc w:val="center"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млн</w:t>
            </w:r>
            <w:r w:rsidRPr="00B04EA3">
              <w:br/>
              <w:t>рублей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  <w:r w:rsidRPr="00B04EA3">
              <w:t>в % к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млн</w:t>
            </w:r>
            <w:r w:rsidRPr="00B04EA3">
              <w:br/>
              <w:t>рублей</w:t>
            </w:r>
          </w:p>
        </w:tc>
        <w:tc>
          <w:tcPr>
            <w:tcW w:w="1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  <w:r w:rsidRPr="00B04EA3">
              <w:t>в % к</w:t>
            </w:r>
          </w:p>
        </w:tc>
      </w:tr>
      <w:tr w:rsidR="00B04EA3" w:rsidRPr="00B04EA3" w:rsidTr="006C2D4D">
        <w:trPr>
          <w:gridBefore w:val="1"/>
          <w:wBefore w:w="12" w:type="pct"/>
          <w:cantSplit/>
          <w:trHeight w:val="20"/>
          <w:jc w:val="center"/>
        </w:trPr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соответств</w:t>
            </w:r>
            <w:r w:rsidRPr="00B04EA3">
              <w:t>у</w:t>
            </w:r>
            <w:r w:rsidRPr="00B04EA3">
              <w:t xml:space="preserve">ющему </w:t>
            </w:r>
            <w:r w:rsidRPr="00B04EA3">
              <w:br/>
              <w:t xml:space="preserve">периоду </w:t>
            </w:r>
            <w:r w:rsidRPr="00B04EA3">
              <w:br/>
              <w:t xml:space="preserve">предыдущего года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пред</w:t>
            </w:r>
            <w:r w:rsidRPr="00B04EA3">
              <w:t>ы</w:t>
            </w:r>
            <w:r w:rsidRPr="00B04EA3">
              <w:t xml:space="preserve">дущему </w:t>
            </w:r>
            <w:r w:rsidRPr="00B04EA3">
              <w:br/>
              <w:t>периоду</w:t>
            </w: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57" w:right="-57"/>
              <w:jc w:val="center"/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соответств</w:t>
            </w:r>
            <w:r w:rsidRPr="00B04EA3">
              <w:t>у</w:t>
            </w:r>
            <w:r w:rsidRPr="00B04EA3">
              <w:t xml:space="preserve">ющему </w:t>
            </w:r>
            <w:r w:rsidRPr="00B04EA3">
              <w:br/>
              <w:t xml:space="preserve">периоду </w:t>
            </w:r>
            <w:r w:rsidRPr="00B04EA3">
              <w:br/>
              <w:t xml:space="preserve">предыдущего года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jc w:val="center"/>
            </w:pPr>
            <w:r w:rsidRPr="00B04EA3">
              <w:t>пред</w:t>
            </w:r>
            <w:r w:rsidRPr="00B04EA3">
              <w:t>ы</w:t>
            </w:r>
            <w:r w:rsidRPr="00B04EA3">
              <w:t>дущему</w:t>
            </w:r>
            <w:r w:rsidRPr="00B04EA3">
              <w:br/>
              <w:t>периоду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1"/>
              <w:jc w:val="center"/>
              <w:rPr>
                <w:bCs/>
              </w:rPr>
            </w:pPr>
            <w:r w:rsidRPr="00B04EA3">
              <w:rPr>
                <w:bCs/>
              </w:rPr>
              <w:t>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6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tcBorders>
              <w:top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1"/>
              <w:rPr>
                <w:b/>
                <w:bCs/>
              </w:rPr>
            </w:pPr>
            <w:r w:rsidRPr="00B04EA3">
              <w:rPr>
                <w:b/>
              </w:rPr>
              <w:t xml:space="preserve">2023 год </w:t>
            </w:r>
            <w:r w:rsidRPr="00B04EA3">
              <w:rPr>
                <w:vertAlign w:val="superscript"/>
              </w:rPr>
              <w:t>2)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803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510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</w:p>
        </w:tc>
        <w:tc>
          <w:tcPr>
            <w:tcW w:w="583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</w:p>
        </w:tc>
        <w:tc>
          <w:tcPr>
            <w:tcW w:w="802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544" w:type="pc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5" w:right="-74"/>
            </w:pPr>
            <w:r w:rsidRPr="00B04EA3">
              <w:t xml:space="preserve">январь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10326,3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100,5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83,5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1379,1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104,9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76,5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</w:pPr>
            <w:r w:rsidRPr="00B04EA3">
              <w:t xml:space="preserve">февраль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10738,4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101,9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103,6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1427,9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</w:pPr>
            <w:r w:rsidRPr="00B04EA3">
              <w:t xml:space="preserve">март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11582,9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107,1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1528,5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107,1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  <w:rPr>
                <w:b/>
                <w:bCs/>
              </w:rPr>
            </w:pPr>
            <w:r w:rsidRPr="00B04EA3">
              <w:rPr>
                <w:b/>
                <w:bCs/>
              </w:rPr>
              <w:t xml:space="preserve">январь-март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32647,6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101,9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89,9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4335,5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105,2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81,3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lang w:val="en-US"/>
              </w:rPr>
            </w:pPr>
            <w:r w:rsidRPr="00B04EA3">
              <w:t xml:space="preserve">апрель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11582,3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102,7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98,8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1612,3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t xml:space="preserve">май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11649,6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104,0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99,1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1638,5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106,2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101,1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t xml:space="preserve">июнь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11796,0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103,0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101,5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1735,8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106,2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105,5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shd w:val="clear" w:color="auto" w:fill="auto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rPr>
                <w:b/>
                <w:spacing w:val="-6"/>
              </w:rPr>
              <w:t xml:space="preserve">II квартал </w:t>
            </w:r>
          </w:p>
        </w:tc>
        <w:tc>
          <w:tcPr>
            <w:tcW w:w="654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35027,9</w:t>
            </w:r>
          </w:p>
        </w:tc>
        <w:tc>
          <w:tcPr>
            <w:tcW w:w="803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  <w:tc>
          <w:tcPr>
            <w:tcW w:w="510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104,2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4986,6</w:t>
            </w:r>
          </w:p>
        </w:tc>
        <w:tc>
          <w:tcPr>
            <w:tcW w:w="802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106,4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112,6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rPr>
                <w:b/>
                <w:bCs/>
                <w:spacing w:val="-6"/>
              </w:rPr>
              <w:t>январь-июнь</w:t>
            </w:r>
            <w:r w:rsidRPr="00B04EA3">
              <w:rPr>
                <w:b/>
                <w:bCs/>
                <w:spacing w:val="-6"/>
                <w:vertAlign w:val="superscript"/>
              </w:rPr>
              <w:t xml:space="preserve">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67675,5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102,6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9322,1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105,8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gridBefore w:val="1"/>
          <w:wBefore w:w="12" w:type="pct"/>
          <w:trHeight w:val="20"/>
          <w:jc w:val="center"/>
        </w:trPr>
        <w:tc>
          <w:tcPr>
            <w:tcW w:w="1093" w:type="pct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t xml:space="preserve">июль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11796,6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102,4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98,2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1832,8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109,5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105,5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  <w:jc w:val="right"/>
            </w:pPr>
            <w:r w:rsidRPr="00B04EA3">
              <w:rPr>
                <w:sz w:val="16"/>
              </w:rPr>
              <w:lastRenderedPageBreak/>
              <w:br w:type="page"/>
            </w:r>
            <w:r w:rsidRPr="00B04EA3">
              <w:t>Продолжение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3129FD">
            <w:pPr>
              <w:spacing w:line="276" w:lineRule="auto"/>
              <w:ind w:left="-1"/>
              <w:jc w:val="center"/>
              <w:rPr>
                <w:bCs/>
              </w:rPr>
            </w:pPr>
            <w:r w:rsidRPr="00B04EA3">
              <w:rPr>
                <w:bCs/>
              </w:rPr>
              <w:t>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3129FD">
            <w:pPr>
              <w:spacing w:line="276" w:lineRule="auto"/>
              <w:ind w:left="-57" w:right="-71"/>
              <w:jc w:val="center"/>
            </w:pPr>
            <w:r w:rsidRPr="00B04EA3">
              <w:t>6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t xml:space="preserve">август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12157,1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103,9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104,5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1891,0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110,9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102,8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t xml:space="preserve">сентябрь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12343,4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103,0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102,0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1946,0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108,7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101,4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bCs/>
                <w:spacing w:val="-12"/>
              </w:rPr>
            </w:pPr>
            <w:r w:rsidRPr="00B04EA3">
              <w:rPr>
                <w:b/>
                <w:spacing w:val="-12"/>
              </w:rPr>
              <w:t>III</w:t>
            </w:r>
            <w:r w:rsidRPr="00B04EA3">
              <w:rPr>
                <w:b/>
                <w:spacing w:val="-6"/>
              </w:rPr>
              <w:t xml:space="preserve"> квартал</w:t>
            </w:r>
            <w:r w:rsidRPr="00B04EA3">
              <w:rPr>
                <w:b/>
                <w:spacing w:val="-6"/>
                <w:vertAlign w:val="superscript"/>
              </w:rPr>
              <w:t xml:space="preserve">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36297,1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103,1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102,0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5669,8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109,7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112,1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rPr>
                <w:b/>
                <w:bCs/>
                <w:spacing w:val="-6"/>
              </w:rPr>
              <w:t>январь-сентябрь</w:t>
            </w:r>
            <w:r w:rsidRPr="00B04EA3">
              <w:rPr>
                <w:b/>
                <w:bCs/>
                <w:spacing w:val="-6"/>
                <w:vertAlign w:val="superscript"/>
              </w:rPr>
              <w:t xml:space="preserve">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103972,6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102,8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14991,9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107,2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bCs/>
              </w:rPr>
            </w:pPr>
            <w:r w:rsidRPr="00B04EA3">
              <w:rPr>
                <w:bCs/>
              </w:rPr>
              <w:t xml:space="preserve">октябрь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13077,9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103,5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2020,6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107,0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102,3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spacing w:val="-6"/>
              </w:rPr>
            </w:pPr>
            <w:r w:rsidRPr="00B04EA3">
              <w:rPr>
                <w:spacing w:val="-6"/>
              </w:rPr>
              <w:t xml:space="preserve">ноябрь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13218,2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103,0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99,9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2034,0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106,7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98,5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spacing w:val="-6"/>
              </w:rPr>
            </w:pPr>
            <w:r w:rsidRPr="00B04EA3">
              <w:rPr>
                <w:spacing w:val="-6"/>
              </w:rPr>
              <w:t xml:space="preserve">декабрь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14098,0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105,9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107,1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2175,1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107,9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104,8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b/>
                <w:bCs/>
                <w:spacing w:val="-6"/>
              </w:rPr>
            </w:pPr>
            <w:r w:rsidRPr="00B04EA3">
              <w:rPr>
                <w:b/>
                <w:bCs/>
                <w:spacing w:val="-8"/>
              </w:rPr>
              <w:t xml:space="preserve">IV квартал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40394,1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104,0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108,6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6229,7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107,2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105,9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center"/>
          </w:tcPr>
          <w:p w:rsidR="00667E98" w:rsidRPr="00B04EA3" w:rsidRDefault="00667E98" w:rsidP="003129FD">
            <w:pPr>
              <w:spacing w:line="276" w:lineRule="auto"/>
              <w:ind w:left="83"/>
              <w:rPr>
                <w:b/>
                <w:bCs/>
                <w:spacing w:val="-8"/>
              </w:rPr>
            </w:pPr>
            <w:r w:rsidRPr="00B04EA3">
              <w:rPr>
                <w:b/>
                <w:bCs/>
              </w:rPr>
              <w:t xml:space="preserve">год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144366,7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103,4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21221,6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107,3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center"/>
          </w:tcPr>
          <w:p w:rsidR="00667E98" w:rsidRPr="00B04EA3" w:rsidRDefault="00667E98" w:rsidP="003129FD">
            <w:pPr>
              <w:spacing w:line="276" w:lineRule="auto"/>
              <w:ind w:left="-1"/>
              <w:rPr>
                <w:b/>
                <w:bCs/>
              </w:rPr>
            </w:pPr>
            <w:r w:rsidRPr="00B04EA3">
              <w:rPr>
                <w:b/>
              </w:rPr>
              <w:t>2024 год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5" w:right="-74"/>
            </w:pPr>
            <w:r w:rsidRPr="00B04EA3">
              <w:t xml:space="preserve">январь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11818,3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106,3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83,5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1603,6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103,9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73,1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</w:pPr>
            <w:r w:rsidRPr="00B04EA3">
              <w:t xml:space="preserve">февраль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12385,2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106,5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103,4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1702,3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105,9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105,2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</w:pPr>
            <w:r w:rsidRPr="00B04EA3">
              <w:t xml:space="preserve">март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12903,1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103,2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103,6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1806,6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104,5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105,4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tabs>
                <w:tab w:val="left" w:pos="720"/>
              </w:tabs>
              <w:spacing w:line="276" w:lineRule="auto"/>
              <w:ind w:left="83" w:right="-71"/>
              <w:rPr>
                <w:b/>
                <w:bCs/>
              </w:rPr>
            </w:pPr>
            <w:r w:rsidRPr="00B04EA3">
              <w:rPr>
                <w:b/>
                <w:bCs/>
              </w:rPr>
              <w:t xml:space="preserve">январь-март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37106,6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105,3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right="-71"/>
            </w:pPr>
            <w:r w:rsidRPr="00B04EA3">
              <w:t>89,8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5112,5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104,5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79,0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lang w:val="en-US"/>
              </w:rPr>
            </w:pPr>
            <w:r w:rsidRPr="00B04EA3">
              <w:t xml:space="preserve">апрель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12888,0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103,8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99,5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1947,4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106,0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105,4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spacing w:val="-6"/>
              </w:rPr>
            </w:pPr>
            <w:r w:rsidRPr="00B04EA3">
              <w:rPr>
                <w:spacing w:val="-6"/>
              </w:rPr>
              <w:t xml:space="preserve">май </w:t>
            </w:r>
            <w:r w:rsidRPr="00B04EA3">
              <w:rPr>
                <w:vertAlign w:val="superscript"/>
              </w:rPr>
              <w:t>3)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13056,6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103,9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99,3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1998,1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106,8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102,0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spacing w:val="-6"/>
              </w:rPr>
            </w:pPr>
            <w:r w:rsidRPr="00B04EA3">
              <w:rPr>
                <w:spacing w:val="-6"/>
              </w:rPr>
              <w:t>июнь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13305,5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102,2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100,0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2076,4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105,1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103,8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  <w:rPr>
                <w:b/>
                <w:bCs/>
                <w:spacing w:val="-6"/>
              </w:rPr>
            </w:pPr>
            <w:r w:rsidRPr="00B04EA3">
              <w:rPr>
                <w:b/>
                <w:spacing w:val="-6"/>
              </w:rPr>
              <w:t xml:space="preserve">II квартал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39250,1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103,3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103,6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6021,9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106,0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114,4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20"/>
          <w:jc w:val="center"/>
        </w:trPr>
        <w:tc>
          <w:tcPr>
            <w:tcW w:w="1104" w:type="pct"/>
            <w:gridSpan w:val="2"/>
            <w:vAlign w:val="bottom"/>
          </w:tcPr>
          <w:p w:rsidR="00667E98" w:rsidRPr="00B04EA3" w:rsidRDefault="00667E98" w:rsidP="003129FD">
            <w:pPr>
              <w:spacing w:line="276" w:lineRule="auto"/>
              <w:ind w:left="83"/>
            </w:pPr>
            <w:r w:rsidRPr="00B04EA3">
              <w:rPr>
                <w:b/>
                <w:bCs/>
                <w:spacing w:val="-6"/>
              </w:rPr>
              <w:t>январь-июнь</w:t>
            </w:r>
            <w:r w:rsidRPr="00B04EA3">
              <w:rPr>
                <w:b/>
                <w:bCs/>
                <w:spacing w:val="-6"/>
                <w:vertAlign w:val="superscript"/>
              </w:rPr>
              <w:t xml:space="preserve"> </w:t>
            </w:r>
          </w:p>
        </w:tc>
        <w:tc>
          <w:tcPr>
            <w:tcW w:w="654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76356,7</w:t>
            </w:r>
          </w:p>
        </w:tc>
        <w:tc>
          <w:tcPr>
            <w:tcW w:w="803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104,1</w:t>
            </w:r>
          </w:p>
        </w:tc>
        <w:tc>
          <w:tcPr>
            <w:tcW w:w="510" w:type="pct"/>
            <w:vAlign w:val="bottom"/>
          </w:tcPr>
          <w:p w:rsidR="00667E98" w:rsidRPr="00B04EA3" w:rsidRDefault="00667E98" w:rsidP="003129FD">
            <w:pPr>
              <w:tabs>
                <w:tab w:val="decimal" w:pos="496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  <w:tc>
          <w:tcPr>
            <w:tcW w:w="583" w:type="pct"/>
            <w:vAlign w:val="bottom"/>
          </w:tcPr>
          <w:p w:rsidR="00667E98" w:rsidRPr="00B04EA3" w:rsidRDefault="00667E98" w:rsidP="003129FD">
            <w:pPr>
              <w:tabs>
                <w:tab w:val="decimal" w:pos="702"/>
              </w:tabs>
              <w:spacing w:line="276" w:lineRule="auto"/>
              <w:ind w:left="-57" w:right="-71"/>
            </w:pPr>
            <w:r w:rsidRPr="00B04EA3">
              <w:t>11134,4</w:t>
            </w:r>
          </w:p>
        </w:tc>
        <w:tc>
          <w:tcPr>
            <w:tcW w:w="802" w:type="pct"/>
            <w:vAlign w:val="bottom"/>
          </w:tcPr>
          <w:p w:rsidR="00667E98" w:rsidRPr="00B04EA3" w:rsidRDefault="00667E98" w:rsidP="003129FD">
            <w:pPr>
              <w:tabs>
                <w:tab w:val="decimal" w:pos="779"/>
              </w:tabs>
              <w:spacing w:line="276" w:lineRule="auto"/>
              <w:ind w:left="-57" w:right="-71"/>
            </w:pPr>
            <w:r w:rsidRPr="00B04EA3">
              <w:t>105,3</w:t>
            </w:r>
          </w:p>
        </w:tc>
        <w:tc>
          <w:tcPr>
            <w:tcW w:w="544" w:type="pct"/>
            <w:vAlign w:val="bottom"/>
          </w:tcPr>
          <w:p w:rsidR="00667E98" w:rsidRPr="00B04EA3" w:rsidRDefault="00667E98" w:rsidP="003129FD">
            <w:pPr>
              <w:tabs>
                <w:tab w:val="decimal" w:pos="495"/>
              </w:tabs>
              <w:spacing w:line="276" w:lineRule="auto"/>
              <w:ind w:left="-57" w:right="-71"/>
            </w:pPr>
            <w:r w:rsidRPr="00B04EA3">
              <w:t>-</w:t>
            </w:r>
          </w:p>
        </w:tc>
      </w:tr>
      <w:tr w:rsidR="00B04EA3" w:rsidRPr="00B04EA3" w:rsidTr="006C2D4D">
        <w:tblPrEx>
          <w:tblCellMar>
            <w:left w:w="71" w:type="dxa"/>
            <w:right w:w="71" w:type="dxa"/>
          </w:tblCellMar>
        </w:tblPrEx>
        <w:trPr>
          <w:trHeight w:val="1541"/>
          <w:jc w:val="center"/>
        </w:trPr>
        <w:tc>
          <w:tcPr>
            <w:tcW w:w="5000" w:type="pct"/>
            <w:gridSpan w:val="8"/>
            <w:vAlign w:val="bottom"/>
          </w:tcPr>
          <w:p w:rsidR="006C2D4D" w:rsidRPr="00B04EA3" w:rsidRDefault="006C2D4D" w:rsidP="006C2D4D">
            <w:pPr>
              <w:tabs>
                <w:tab w:val="left" w:pos="720"/>
              </w:tabs>
              <w:ind w:left="-57"/>
              <w:jc w:val="both"/>
              <w:rPr>
                <w:sz w:val="22"/>
                <w:szCs w:val="22"/>
                <w:vertAlign w:val="superscript"/>
              </w:rPr>
            </w:pPr>
          </w:p>
          <w:p w:rsidR="003129FD" w:rsidRPr="00B04EA3" w:rsidRDefault="003129FD" w:rsidP="006C2D4D">
            <w:pPr>
              <w:tabs>
                <w:tab w:val="left" w:pos="720"/>
              </w:tabs>
              <w:ind w:left="-57"/>
              <w:jc w:val="both"/>
              <w:rPr>
                <w:sz w:val="22"/>
                <w:szCs w:val="22"/>
                <w:vertAlign w:val="superscript"/>
              </w:rPr>
            </w:pPr>
            <w:r w:rsidRPr="00B04EA3">
              <w:rPr>
                <w:sz w:val="22"/>
                <w:szCs w:val="22"/>
                <w:vertAlign w:val="superscript"/>
              </w:rPr>
              <w:t>1)</w:t>
            </w:r>
            <w:r w:rsidRPr="00B04EA3">
              <w:rPr>
                <w:rFonts w:ascii="Times New (W1)" w:hAnsi="Times New (W1)"/>
                <w:sz w:val="22"/>
                <w:szCs w:val="22"/>
              </w:rPr>
              <w:t xml:space="preserve"> </w:t>
            </w:r>
            <w:r w:rsidRPr="00B04EA3">
              <w:rPr>
                <w:sz w:val="22"/>
                <w:szCs w:val="22"/>
              </w:rPr>
              <w:t>Относительные стоимостные показатели приведены в сопоставимой оценке</w:t>
            </w:r>
            <w:r w:rsidRPr="00B04EA3">
              <w:rPr>
                <w:rFonts w:ascii="Times New (W1)" w:hAnsi="Times New (W1)"/>
                <w:sz w:val="22"/>
                <w:szCs w:val="22"/>
              </w:rPr>
              <w:t>.</w:t>
            </w:r>
          </w:p>
          <w:p w:rsidR="006C2D4D" w:rsidRPr="00B04EA3" w:rsidRDefault="003129FD" w:rsidP="006C2D4D">
            <w:pPr>
              <w:tabs>
                <w:tab w:val="left" w:pos="720"/>
              </w:tabs>
              <w:ind w:left="-57"/>
              <w:jc w:val="both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2)</w:t>
            </w:r>
            <w:r w:rsidRPr="00B04EA3">
              <w:rPr>
                <w:sz w:val="22"/>
                <w:szCs w:val="22"/>
              </w:rPr>
              <w:t xml:space="preserve"> Данные уточнены в соответствии с Официальной статистической методологией формирования официальной статистической информации об объеме платных услуг населению, утвержденной </w:t>
            </w:r>
          </w:p>
          <w:p w:rsidR="003129FD" w:rsidRPr="00B04EA3" w:rsidRDefault="003129FD" w:rsidP="006C2D4D">
            <w:pPr>
              <w:tabs>
                <w:tab w:val="left" w:pos="720"/>
              </w:tabs>
              <w:ind w:left="-57"/>
              <w:jc w:val="both"/>
              <w:rPr>
                <w:sz w:val="22"/>
                <w:szCs w:val="22"/>
                <w:vertAlign w:val="superscript"/>
              </w:rPr>
            </w:pPr>
            <w:r w:rsidRPr="00B04EA3">
              <w:rPr>
                <w:sz w:val="22"/>
                <w:szCs w:val="22"/>
              </w:rPr>
              <w:t>приказом Росстата от 20.12.2023 № 668.</w:t>
            </w:r>
          </w:p>
          <w:p w:rsidR="003129FD" w:rsidRPr="00B04EA3" w:rsidRDefault="003129FD" w:rsidP="006C2D4D">
            <w:pPr>
              <w:tabs>
                <w:tab w:val="left" w:pos="720"/>
              </w:tabs>
              <w:ind w:left="-57"/>
              <w:jc w:val="both"/>
              <w:rPr>
                <w:sz w:val="22"/>
                <w:szCs w:val="22"/>
                <w:vertAlign w:val="superscript"/>
              </w:rPr>
            </w:pPr>
            <w:r w:rsidRPr="00B04EA3">
              <w:rPr>
                <w:sz w:val="22"/>
                <w:szCs w:val="22"/>
                <w:vertAlign w:val="superscript"/>
              </w:rPr>
              <w:t>3)</w:t>
            </w:r>
            <w:r w:rsidRPr="00B04EA3">
              <w:rPr>
                <w:sz w:val="22"/>
                <w:szCs w:val="22"/>
              </w:rPr>
              <w:t xml:space="preserve"> Данные изменены в связи с уточнением респондентами ранее предоставленных оперативных </w:t>
            </w:r>
            <w:r w:rsidR="006C2D4D" w:rsidRPr="00B04EA3">
              <w:rPr>
                <w:sz w:val="22"/>
                <w:szCs w:val="22"/>
              </w:rPr>
              <w:br/>
            </w:r>
            <w:r w:rsidRPr="00B04EA3">
              <w:rPr>
                <w:sz w:val="22"/>
                <w:szCs w:val="22"/>
              </w:rPr>
              <w:t>данных.</w:t>
            </w:r>
          </w:p>
        </w:tc>
      </w:tr>
    </w:tbl>
    <w:p w:rsidR="00CD397E" w:rsidRPr="00B04EA3" w:rsidRDefault="00CD397E" w:rsidP="00CD397E">
      <w:pPr>
        <w:ind w:firstLine="709"/>
        <w:jc w:val="both"/>
        <w:rPr>
          <w:sz w:val="28"/>
          <w:szCs w:val="28"/>
        </w:rPr>
      </w:pPr>
    </w:p>
    <w:p w:rsidR="005F2971" w:rsidRPr="00B04EA3" w:rsidRDefault="005F2971" w:rsidP="00CD397E">
      <w:pPr>
        <w:tabs>
          <w:tab w:val="left" w:pos="720"/>
        </w:tabs>
        <w:ind w:right="74" w:hanging="11"/>
        <w:jc w:val="center"/>
        <w:rPr>
          <w:rFonts w:ascii="Arial" w:hAnsi="Arial"/>
          <w:b/>
          <w:sz w:val="28"/>
          <w:vertAlign w:val="superscript"/>
        </w:rPr>
      </w:pPr>
      <w:r w:rsidRPr="00B04EA3">
        <w:rPr>
          <w:rFonts w:ascii="Arial" w:hAnsi="Arial"/>
          <w:b/>
          <w:sz w:val="28"/>
        </w:rPr>
        <w:t xml:space="preserve">2.4. Оптовая торговля </w:t>
      </w:r>
      <w:r w:rsidRPr="00B04EA3">
        <w:rPr>
          <w:rFonts w:ascii="Arial" w:hAnsi="Arial"/>
          <w:sz w:val="28"/>
          <w:vertAlign w:val="superscript"/>
        </w:rPr>
        <w:t>1)</w:t>
      </w:r>
    </w:p>
    <w:p w:rsidR="00CD397E" w:rsidRPr="00B04EA3" w:rsidRDefault="00CD397E" w:rsidP="00CD397E">
      <w:pPr>
        <w:tabs>
          <w:tab w:val="left" w:pos="720"/>
        </w:tabs>
        <w:ind w:right="74" w:hanging="11"/>
        <w:jc w:val="center"/>
        <w:rPr>
          <w:rFonts w:ascii="Arial" w:hAnsi="Arial"/>
          <w:b/>
          <w:sz w:val="20"/>
        </w:rPr>
      </w:pPr>
    </w:p>
    <w:p w:rsidR="00570564" w:rsidRPr="00B04EA3" w:rsidRDefault="00570564" w:rsidP="00570564">
      <w:pPr>
        <w:tabs>
          <w:tab w:val="left" w:pos="720"/>
        </w:tabs>
        <w:spacing w:line="228" w:lineRule="auto"/>
        <w:ind w:firstLine="709"/>
        <w:jc w:val="both"/>
        <w:rPr>
          <w:sz w:val="28"/>
        </w:rPr>
      </w:pPr>
      <w:bookmarkStart w:id="49" w:name="_Hlk151384425"/>
      <w:r w:rsidRPr="00B04EA3">
        <w:rPr>
          <w:sz w:val="28"/>
        </w:rPr>
        <w:t>Оборот оптовой торговли в январе-июне</w:t>
      </w:r>
      <w:r w:rsidRPr="00B04EA3">
        <w:rPr>
          <w:sz w:val="28"/>
          <w:szCs w:val="28"/>
        </w:rPr>
        <w:t xml:space="preserve"> </w:t>
      </w:r>
      <w:r w:rsidRPr="00B04EA3">
        <w:rPr>
          <w:sz w:val="28"/>
        </w:rPr>
        <w:t xml:space="preserve">2024 года составлял </w:t>
      </w:r>
      <w:r w:rsidR="00991C42" w:rsidRPr="00B04EA3">
        <w:rPr>
          <w:sz w:val="28"/>
        </w:rPr>
        <w:br/>
      </w:r>
      <w:r w:rsidRPr="00B04EA3">
        <w:rPr>
          <w:sz w:val="28"/>
        </w:rPr>
        <w:t>403110,7 млн рублей, или 94,6 процента к январю-июню 2023 года. На долю субъектов малого предпринимательства приходилось 40,1 процента оборота оптовой торговли.</w:t>
      </w:r>
    </w:p>
    <w:bookmarkEnd w:id="49"/>
    <w:p w:rsidR="00570564" w:rsidRPr="00B04EA3" w:rsidRDefault="00570564" w:rsidP="00570564">
      <w:pPr>
        <w:tabs>
          <w:tab w:val="left" w:pos="720"/>
        </w:tabs>
        <w:spacing w:line="228" w:lineRule="auto"/>
        <w:ind w:firstLine="709"/>
        <w:jc w:val="both"/>
        <w:rPr>
          <w:sz w:val="10"/>
          <w:szCs w:val="10"/>
        </w:rPr>
      </w:pPr>
    </w:p>
    <w:p w:rsidR="00570564" w:rsidRPr="00B04EA3" w:rsidRDefault="00570564" w:rsidP="00570564">
      <w:pPr>
        <w:ind w:right="-1" w:hanging="11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Динамика оборота оптовой торговли</w:t>
      </w:r>
    </w:p>
    <w:p w:rsidR="00570564" w:rsidRPr="00B04EA3" w:rsidRDefault="00570564" w:rsidP="00570564">
      <w:pPr>
        <w:ind w:left="-108" w:right="74" w:hanging="11"/>
        <w:jc w:val="center"/>
        <w:rPr>
          <w:rFonts w:ascii="Arial" w:hAnsi="Arial"/>
          <w:b/>
          <w:sz w:val="10"/>
          <w:szCs w:val="10"/>
          <w:vertAlign w:val="superscript"/>
        </w:rPr>
      </w:pPr>
    </w:p>
    <w:tbl>
      <w:tblPr>
        <w:tblW w:w="4947" w:type="pct"/>
        <w:jc w:val="center"/>
        <w:tblInd w:w="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1274"/>
        <w:gridCol w:w="1274"/>
        <w:gridCol w:w="1124"/>
        <w:gridCol w:w="12"/>
        <w:gridCol w:w="1272"/>
        <w:gridCol w:w="10"/>
        <w:gridCol w:w="1261"/>
        <w:gridCol w:w="14"/>
        <w:gridCol w:w="1195"/>
      </w:tblGrid>
      <w:tr w:rsidR="00B04EA3" w:rsidRPr="00B04EA3" w:rsidTr="003129FD">
        <w:trPr>
          <w:cantSplit/>
          <w:trHeight w:val="20"/>
          <w:jc w:val="center"/>
        </w:trPr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</w:p>
        </w:tc>
        <w:tc>
          <w:tcPr>
            <w:tcW w:w="1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right="-113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Оборот оптовой торговли</w:t>
            </w:r>
          </w:p>
        </w:tc>
        <w:tc>
          <w:tcPr>
            <w:tcW w:w="19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из него оборот оптовой торговли </w:t>
            </w:r>
            <w:r w:rsidRPr="00B04EA3">
              <w:rPr>
                <w:szCs w:val="24"/>
              </w:rPr>
              <w:br/>
              <w:t xml:space="preserve">организаций оптовой торговли </w:t>
            </w:r>
          </w:p>
        </w:tc>
      </w:tr>
      <w:tr w:rsidR="00B04EA3" w:rsidRPr="00B04EA3" w:rsidTr="003129FD">
        <w:trPr>
          <w:cantSplit/>
          <w:trHeight w:val="20"/>
          <w:tblHeader/>
          <w:jc w:val="center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1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3129FD">
        <w:trPr>
          <w:cantSplit/>
          <w:trHeight w:val="20"/>
          <w:tblHeader/>
          <w:jc w:val="center"/>
        </w:trPr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 xml:space="preserve">ствующему </w:t>
            </w:r>
            <w:r w:rsidRPr="00B04EA3">
              <w:rPr>
                <w:szCs w:val="24"/>
              </w:rPr>
              <w:br/>
              <w:t xml:space="preserve">периоду </w:t>
            </w:r>
            <w:r w:rsidRPr="00B04EA3">
              <w:rPr>
                <w:szCs w:val="24"/>
              </w:rPr>
              <w:br/>
              <w:t>предыд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>щего года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 xml:space="preserve">дущему </w:t>
            </w:r>
            <w:r w:rsidRPr="00B04EA3">
              <w:rPr>
                <w:szCs w:val="24"/>
                <w:lang w:val="en-US"/>
              </w:rPr>
              <w:br/>
            </w:r>
            <w:r w:rsidRPr="00B04EA3">
              <w:rPr>
                <w:szCs w:val="24"/>
              </w:rPr>
              <w:t>периоду</w:t>
            </w:r>
          </w:p>
        </w:tc>
        <w:tc>
          <w:tcPr>
            <w:tcW w:w="6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ind w:left="-57" w:right="-57" w:hanging="11"/>
              <w:jc w:val="center"/>
              <w:rPr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ствующ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 xml:space="preserve">му </w:t>
            </w:r>
            <w:r w:rsidRPr="00B04EA3">
              <w:rPr>
                <w:szCs w:val="24"/>
              </w:rPr>
              <w:br/>
              <w:t xml:space="preserve">периоду </w:t>
            </w:r>
            <w:r w:rsidRPr="00B04EA3">
              <w:rPr>
                <w:szCs w:val="24"/>
              </w:rPr>
              <w:br/>
              <w:t>предыд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>щего года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>дущему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3129FD">
        <w:trPr>
          <w:cantSplit/>
          <w:trHeight w:val="20"/>
          <w:tblHeader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564" w:rsidRPr="00B04EA3" w:rsidRDefault="00570564" w:rsidP="00570564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5000" w:type="pct"/>
            <w:gridSpan w:val="10"/>
            <w:vAlign w:val="bottom"/>
          </w:tcPr>
          <w:p w:rsidR="00570564" w:rsidRPr="00B04EA3" w:rsidRDefault="00570564" w:rsidP="00570564">
            <w:pPr>
              <w:spacing w:before="20" w:after="20" w:line="228" w:lineRule="auto"/>
              <w:ind w:right="74" w:hanging="1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2023 год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570564">
            <w:pPr>
              <w:spacing w:before="20" w:after="20" w:line="228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570564">
            <w:pPr>
              <w:tabs>
                <w:tab w:val="decimal" w:pos="780"/>
              </w:tabs>
              <w:spacing w:line="228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49638,5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570564">
            <w:pPr>
              <w:tabs>
                <w:tab w:val="decimal" w:pos="638"/>
              </w:tabs>
              <w:spacing w:line="228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570564">
            <w:pPr>
              <w:tabs>
                <w:tab w:val="decimal" w:pos="556"/>
              </w:tabs>
              <w:spacing w:line="228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72,9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570564">
            <w:pPr>
              <w:tabs>
                <w:tab w:val="decimal" w:pos="901"/>
              </w:tabs>
              <w:spacing w:line="228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36138,4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570564">
            <w:pPr>
              <w:tabs>
                <w:tab w:val="decimal" w:pos="625"/>
              </w:tabs>
              <w:spacing w:line="228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105,2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570564">
            <w:pPr>
              <w:tabs>
                <w:tab w:val="decimal" w:pos="630"/>
              </w:tabs>
              <w:spacing w:line="228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74,4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570564">
            <w:pPr>
              <w:spacing w:before="20" w:after="20" w:line="228" w:lineRule="auto"/>
              <w:ind w:left="142" w:right="74"/>
              <w:rPr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570564">
            <w:pPr>
              <w:tabs>
                <w:tab w:val="decimal" w:pos="780"/>
              </w:tabs>
              <w:spacing w:line="228" w:lineRule="auto"/>
              <w:ind w:left="-108" w:right="-71" w:hanging="11"/>
              <w:rPr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570564">
            <w:pPr>
              <w:tabs>
                <w:tab w:val="decimal" w:pos="638"/>
              </w:tabs>
              <w:spacing w:line="228" w:lineRule="auto"/>
              <w:ind w:right="-19" w:hanging="11"/>
              <w:rPr>
                <w:szCs w:val="24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570564">
            <w:pPr>
              <w:tabs>
                <w:tab w:val="decimal" w:pos="556"/>
              </w:tabs>
              <w:spacing w:line="228" w:lineRule="auto"/>
              <w:ind w:left="-108" w:right="74" w:hanging="11"/>
              <w:rPr>
                <w:szCs w:val="24"/>
              </w:rPr>
            </w:pPr>
          </w:p>
        </w:tc>
        <w:tc>
          <w:tcPr>
            <w:tcW w:w="669" w:type="pct"/>
            <w:gridSpan w:val="3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570564">
            <w:pPr>
              <w:tabs>
                <w:tab w:val="decimal" w:pos="901"/>
              </w:tabs>
              <w:spacing w:line="228" w:lineRule="auto"/>
              <w:ind w:left="-108" w:right="-60" w:hanging="11"/>
              <w:rPr>
                <w:szCs w:val="24"/>
              </w:rPr>
            </w:pPr>
          </w:p>
        </w:tc>
        <w:tc>
          <w:tcPr>
            <w:tcW w:w="1279" w:type="pct"/>
            <w:gridSpan w:val="3"/>
            <w:tcBorders>
              <w:bottom w:val="single" w:sz="4" w:space="0" w:color="auto"/>
            </w:tcBorders>
            <w:vAlign w:val="bottom"/>
          </w:tcPr>
          <w:p w:rsidR="00F15DBB" w:rsidRPr="00B04EA3" w:rsidRDefault="00F15DBB" w:rsidP="00F15DBB">
            <w:pPr>
              <w:tabs>
                <w:tab w:val="decimal" w:pos="630"/>
              </w:tabs>
              <w:spacing w:line="228" w:lineRule="auto"/>
              <w:ind w:left="-108" w:right="-2" w:hanging="11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Продолжение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BB" w:rsidRPr="00B04EA3" w:rsidRDefault="00F15DBB" w:rsidP="00EC3343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54832,2</w:t>
            </w:r>
          </w:p>
        </w:tc>
        <w:tc>
          <w:tcPr>
            <w:tcW w:w="660" w:type="pct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99,3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108,8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39281,3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102,3</w:t>
            </w:r>
          </w:p>
        </w:tc>
        <w:tc>
          <w:tcPr>
            <w:tcW w:w="618" w:type="pct"/>
            <w:tcBorders>
              <w:top w:val="single" w:sz="4" w:space="0" w:color="auto"/>
            </w:tcBorders>
            <w:vAlign w:val="bottom"/>
          </w:tcPr>
          <w:p w:rsidR="003129FD" w:rsidRPr="00B04EA3" w:rsidRDefault="003129FD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107,1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3129FD" w:rsidRPr="00B04EA3" w:rsidRDefault="003129FD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69096,7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101,1</w:t>
            </w:r>
          </w:p>
        </w:tc>
        <w:tc>
          <w:tcPr>
            <w:tcW w:w="582" w:type="pct"/>
            <w:vAlign w:val="bottom"/>
          </w:tcPr>
          <w:p w:rsidR="003129FD" w:rsidRPr="00B04EA3" w:rsidRDefault="003129FD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121,7</w:t>
            </w:r>
          </w:p>
        </w:tc>
        <w:tc>
          <w:tcPr>
            <w:tcW w:w="669" w:type="pct"/>
            <w:gridSpan w:val="3"/>
            <w:vAlign w:val="bottom"/>
          </w:tcPr>
          <w:p w:rsidR="003129FD" w:rsidRPr="00B04EA3" w:rsidRDefault="003129FD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49831,4</w:t>
            </w:r>
          </w:p>
        </w:tc>
        <w:tc>
          <w:tcPr>
            <w:tcW w:w="660" w:type="pct"/>
            <w:gridSpan w:val="2"/>
            <w:vAlign w:val="bottom"/>
          </w:tcPr>
          <w:p w:rsidR="003129FD" w:rsidRPr="00B04EA3" w:rsidRDefault="003129FD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98,0</w:t>
            </w:r>
          </w:p>
        </w:tc>
        <w:tc>
          <w:tcPr>
            <w:tcW w:w="618" w:type="pct"/>
            <w:vAlign w:val="bottom"/>
          </w:tcPr>
          <w:p w:rsidR="003129FD" w:rsidRPr="00B04EA3" w:rsidRDefault="003129FD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122,5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3129FD" w:rsidRPr="00B04EA3" w:rsidRDefault="003129FD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</w:t>
            </w:r>
            <w:r w:rsidRPr="00B04EA3">
              <w:rPr>
                <w:b/>
                <w:szCs w:val="24"/>
              </w:rPr>
              <w:t xml:space="preserve"> квартал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173567,4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100,8</w:t>
            </w:r>
          </w:p>
        </w:tc>
        <w:tc>
          <w:tcPr>
            <w:tcW w:w="582" w:type="pct"/>
            <w:vAlign w:val="bottom"/>
          </w:tcPr>
          <w:p w:rsidR="003129FD" w:rsidRPr="00B04EA3" w:rsidRDefault="003129FD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91,7</w:t>
            </w:r>
          </w:p>
        </w:tc>
        <w:tc>
          <w:tcPr>
            <w:tcW w:w="669" w:type="pct"/>
            <w:gridSpan w:val="3"/>
            <w:vAlign w:val="bottom"/>
          </w:tcPr>
          <w:p w:rsidR="003129FD" w:rsidRPr="00B04EA3" w:rsidRDefault="003129FD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125251,1</w:t>
            </w:r>
          </w:p>
        </w:tc>
        <w:tc>
          <w:tcPr>
            <w:tcW w:w="660" w:type="pct"/>
            <w:gridSpan w:val="2"/>
            <w:vAlign w:val="bottom"/>
          </w:tcPr>
          <w:p w:rsidR="003129FD" w:rsidRPr="00B04EA3" w:rsidRDefault="003129FD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618" w:type="pct"/>
            <w:vAlign w:val="bottom"/>
          </w:tcPr>
          <w:p w:rsidR="003129FD" w:rsidRPr="00B04EA3" w:rsidRDefault="003129FD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93,0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3129FD" w:rsidRPr="00B04EA3" w:rsidRDefault="003129FD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63482,0</w:t>
            </w:r>
          </w:p>
        </w:tc>
        <w:tc>
          <w:tcPr>
            <w:tcW w:w="660" w:type="pct"/>
            <w:vAlign w:val="bottom"/>
          </w:tcPr>
          <w:p w:rsidR="003129FD" w:rsidRPr="00B04EA3" w:rsidRDefault="003129FD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92,5</w:t>
            </w:r>
          </w:p>
        </w:tc>
        <w:tc>
          <w:tcPr>
            <w:tcW w:w="582" w:type="pct"/>
            <w:vAlign w:val="bottom"/>
          </w:tcPr>
          <w:p w:rsidR="003129FD" w:rsidRPr="00B04EA3" w:rsidRDefault="003129FD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91,7</w:t>
            </w:r>
          </w:p>
        </w:tc>
        <w:tc>
          <w:tcPr>
            <w:tcW w:w="669" w:type="pct"/>
            <w:gridSpan w:val="3"/>
            <w:vAlign w:val="bottom"/>
          </w:tcPr>
          <w:p w:rsidR="003129FD" w:rsidRPr="00B04EA3" w:rsidRDefault="003129FD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46683,3</w:t>
            </w:r>
          </w:p>
        </w:tc>
        <w:tc>
          <w:tcPr>
            <w:tcW w:w="660" w:type="pct"/>
            <w:gridSpan w:val="2"/>
            <w:vAlign w:val="bottom"/>
          </w:tcPr>
          <w:p w:rsidR="003129FD" w:rsidRPr="00B04EA3" w:rsidRDefault="003129FD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93,0</w:t>
            </w:r>
          </w:p>
        </w:tc>
        <w:tc>
          <w:tcPr>
            <w:tcW w:w="618" w:type="pct"/>
            <w:vAlign w:val="bottom"/>
          </w:tcPr>
          <w:p w:rsidR="003129FD" w:rsidRPr="00B04EA3" w:rsidRDefault="003129FD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93,5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68867,3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113,8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105,4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49521,1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112,4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103,1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68150,0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104,1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97,9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48982,2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104,8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97,9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200499,3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109,6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145186,6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январь-июнь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374066,7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-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270437,7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102,1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67440,6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102,3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97,6</w:t>
            </w:r>
          </w:p>
        </w:tc>
        <w:tc>
          <w:tcPr>
            <w:tcW w:w="669" w:type="pct"/>
            <w:gridSpan w:val="3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49397,0</w:t>
            </w:r>
          </w:p>
        </w:tc>
        <w:tc>
          <w:tcPr>
            <w:tcW w:w="660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104,1</w:t>
            </w:r>
          </w:p>
        </w:tc>
        <w:tc>
          <w:tcPr>
            <w:tcW w:w="618" w:type="pct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71797,3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100,7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102,4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52871,2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103,0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сентябрь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69842,8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92,8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94,5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50786,7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92,5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93,3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III квартал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209080,7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97,6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153054,9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99,5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январь-сентябрь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583147,4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100,7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423492,6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101,2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октябрь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74311,1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101,4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54231,0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105,9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ноябрь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72379,7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97,8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53281,8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105,8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98,7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декабрь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77627,8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98,4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107,2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54354,9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97,7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IV квартал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224318,6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101,0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103,3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161867,7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101,8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bCs/>
                <w:szCs w:val="24"/>
              </w:rPr>
              <w:t>год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807466,0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100,8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585360,3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101,5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5000" w:type="pct"/>
            <w:gridSpan w:val="10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right="74" w:hanging="11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2024 год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64306,4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80,3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42319,6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75,5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58890,5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91,8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90,8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45433,5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98,8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72005,2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90,2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119,9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55565,8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96,5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119,9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bCs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</w:t>
            </w:r>
            <w:r w:rsidRPr="00B04EA3">
              <w:rPr>
                <w:b/>
                <w:szCs w:val="24"/>
              </w:rPr>
              <w:t xml:space="preserve"> квартал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195202,1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right="74"/>
              <w:rPr>
                <w:szCs w:val="24"/>
              </w:rPr>
            </w:pPr>
            <w:r w:rsidRPr="00B04EA3">
              <w:rPr>
                <w:szCs w:val="24"/>
              </w:rPr>
              <w:t>86,2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143318,9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98,0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87,7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апрель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69741,7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95,9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95,6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54543,0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96,9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69481,7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91,7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100,8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54391,9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июнь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68685,2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91,9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98,1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51835,2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96,5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94,6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Cs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 xml:space="preserve">II </w:t>
            </w:r>
            <w:r w:rsidRPr="00B04EA3">
              <w:rPr>
                <w:b/>
                <w:szCs w:val="24"/>
              </w:rPr>
              <w:t>квартал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207908,6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93,1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104,0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160770,1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1149" w:type="pct"/>
            <w:vAlign w:val="bottom"/>
          </w:tcPr>
          <w:p w:rsidR="00570564" w:rsidRPr="00B04EA3" w:rsidRDefault="00570564" w:rsidP="003129FD">
            <w:pPr>
              <w:spacing w:before="20" w:after="20" w:line="276" w:lineRule="auto"/>
              <w:ind w:left="142" w:right="7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январь-июнь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780"/>
              </w:tabs>
              <w:spacing w:line="276" w:lineRule="auto"/>
              <w:ind w:left="-108" w:right="-71" w:hanging="11"/>
              <w:rPr>
                <w:szCs w:val="24"/>
              </w:rPr>
            </w:pPr>
            <w:r w:rsidRPr="00B04EA3">
              <w:rPr>
                <w:szCs w:val="24"/>
              </w:rPr>
              <w:t>403110,7</w:t>
            </w:r>
          </w:p>
        </w:tc>
        <w:tc>
          <w:tcPr>
            <w:tcW w:w="660" w:type="pct"/>
            <w:vAlign w:val="bottom"/>
          </w:tcPr>
          <w:p w:rsidR="00570564" w:rsidRPr="00B04EA3" w:rsidRDefault="00570564" w:rsidP="003129FD">
            <w:pPr>
              <w:tabs>
                <w:tab w:val="decimal" w:pos="638"/>
              </w:tabs>
              <w:spacing w:line="276" w:lineRule="auto"/>
              <w:ind w:right="-19" w:hanging="11"/>
              <w:rPr>
                <w:szCs w:val="24"/>
              </w:rPr>
            </w:pPr>
            <w:r w:rsidRPr="00B04EA3">
              <w:rPr>
                <w:szCs w:val="24"/>
              </w:rPr>
              <w:t>94,6</w:t>
            </w:r>
          </w:p>
        </w:tc>
        <w:tc>
          <w:tcPr>
            <w:tcW w:w="582" w:type="pct"/>
            <w:vAlign w:val="bottom"/>
          </w:tcPr>
          <w:p w:rsidR="00570564" w:rsidRPr="00B04EA3" w:rsidRDefault="00570564" w:rsidP="003129FD">
            <w:pPr>
              <w:tabs>
                <w:tab w:val="decimal" w:pos="556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66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901"/>
              </w:tabs>
              <w:spacing w:line="276" w:lineRule="auto"/>
              <w:ind w:left="-108" w:right="-60" w:hanging="11"/>
              <w:rPr>
                <w:szCs w:val="24"/>
              </w:rPr>
            </w:pPr>
            <w:r w:rsidRPr="00B04EA3">
              <w:rPr>
                <w:szCs w:val="24"/>
              </w:rPr>
              <w:t>304089,0</w:t>
            </w:r>
          </w:p>
        </w:tc>
        <w:tc>
          <w:tcPr>
            <w:tcW w:w="658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25"/>
              </w:tabs>
              <w:spacing w:line="276" w:lineRule="auto"/>
              <w:ind w:left="-108" w:right="74" w:hanging="11"/>
              <w:rPr>
                <w:szCs w:val="24"/>
              </w:rPr>
            </w:pPr>
            <w:r w:rsidRPr="00B04EA3">
              <w:rPr>
                <w:szCs w:val="24"/>
              </w:rPr>
              <w:t>98,7</w:t>
            </w:r>
          </w:p>
        </w:tc>
        <w:tc>
          <w:tcPr>
            <w:tcW w:w="625" w:type="pct"/>
            <w:gridSpan w:val="2"/>
            <w:vAlign w:val="bottom"/>
          </w:tcPr>
          <w:p w:rsidR="00570564" w:rsidRPr="00B04EA3" w:rsidRDefault="00570564" w:rsidP="003129FD">
            <w:pPr>
              <w:tabs>
                <w:tab w:val="decimal" w:pos="630"/>
              </w:tabs>
              <w:spacing w:line="276" w:lineRule="auto"/>
              <w:ind w:left="-108" w:right="-2" w:hanging="11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129FD">
        <w:tblPrEx>
          <w:tblCellMar>
            <w:left w:w="71" w:type="dxa"/>
            <w:right w:w="71" w:type="dxa"/>
          </w:tblCellMar>
        </w:tblPrEx>
        <w:trPr>
          <w:cantSplit/>
          <w:trHeight w:val="286"/>
          <w:jc w:val="center"/>
        </w:trPr>
        <w:tc>
          <w:tcPr>
            <w:tcW w:w="5000" w:type="pct"/>
            <w:gridSpan w:val="10"/>
            <w:vAlign w:val="bottom"/>
          </w:tcPr>
          <w:p w:rsidR="00570564" w:rsidRPr="00B04EA3" w:rsidRDefault="00570564" w:rsidP="00570564">
            <w:pPr>
              <w:spacing w:before="60" w:line="228" w:lineRule="auto"/>
              <w:jc w:val="both"/>
              <w:rPr>
                <w:iCs/>
                <w:sz w:val="22"/>
                <w:szCs w:val="22"/>
                <w:vertAlign w:val="superscript"/>
                <w:lang w:eastAsia="x-none"/>
              </w:rPr>
            </w:pPr>
            <w:r w:rsidRPr="00B04EA3">
              <w:rPr>
                <w:iCs/>
                <w:sz w:val="22"/>
                <w:szCs w:val="22"/>
                <w:vertAlign w:val="superscript"/>
                <w:lang w:val="x-none" w:eastAsia="x-none"/>
              </w:rPr>
              <w:t>1)</w:t>
            </w:r>
            <w:r w:rsidRPr="00B04EA3">
              <w:rPr>
                <w:iCs/>
                <w:sz w:val="22"/>
                <w:szCs w:val="22"/>
                <w:lang w:val="x-none" w:eastAsia="x-none"/>
              </w:rPr>
              <w:t xml:space="preserve"> Относительные стоимостные показатели приведены в сопоставимой оценке.</w:t>
            </w:r>
          </w:p>
        </w:tc>
      </w:tr>
    </w:tbl>
    <w:p w:rsidR="00570564" w:rsidRPr="00B04EA3" w:rsidRDefault="00570564" w:rsidP="00570564">
      <w:pPr>
        <w:tabs>
          <w:tab w:val="left" w:pos="720"/>
        </w:tabs>
        <w:spacing w:line="228" w:lineRule="auto"/>
        <w:ind w:firstLine="709"/>
        <w:jc w:val="both"/>
        <w:rPr>
          <w:sz w:val="28"/>
        </w:rPr>
      </w:pPr>
      <w:bookmarkStart w:id="50" w:name="_Hlk112072306"/>
    </w:p>
    <w:p w:rsidR="00570564" w:rsidRPr="00B04EA3" w:rsidRDefault="00570564" w:rsidP="00570564">
      <w:pPr>
        <w:tabs>
          <w:tab w:val="left" w:pos="720"/>
        </w:tabs>
        <w:spacing w:line="228" w:lineRule="auto"/>
        <w:ind w:firstLine="709"/>
        <w:jc w:val="both"/>
        <w:rPr>
          <w:sz w:val="28"/>
        </w:rPr>
      </w:pPr>
      <w:bookmarkStart w:id="51" w:name="_Hlk151384482"/>
      <w:bookmarkStart w:id="52" w:name="_Hlk138231116"/>
      <w:r w:rsidRPr="00B04EA3">
        <w:rPr>
          <w:sz w:val="28"/>
        </w:rPr>
        <w:t>Оборот оптовой торговли в январе-июне 2024 года на 75,4 процента фо</w:t>
      </w:r>
      <w:r w:rsidRPr="00B04EA3">
        <w:rPr>
          <w:sz w:val="28"/>
        </w:rPr>
        <w:t>р</w:t>
      </w:r>
      <w:r w:rsidRPr="00B04EA3">
        <w:rPr>
          <w:sz w:val="28"/>
        </w:rPr>
        <w:t xml:space="preserve">мировался организациями оптовой торговли, оборот которых составлял 304089,0 млн рублей, или 98,7 процента к январю-июню 2023 года. </w:t>
      </w:r>
      <w:bookmarkEnd w:id="51"/>
    </w:p>
    <w:bookmarkEnd w:id="50"/>
    <w:bookmarkEnd w:id="52"/>
    <w:p w:rsidR="005F2971" w:rsidRPr="00B04EA3" w:rsidRDefault="005F2971" w:rsidP="005F2971">
      <w:pPr>
        <w:ind w:firstLine="709"/>
        <w:jc w:val="center"/>
        <w:rPr>
          <w:rFonts w:ascii="Arial" w:hAnsi="Arial"/>
          <w:b/>
          <w:sz w:val="10"/>
          <w:szCs w:val="10"/>
        </w:rPr>
      </w:pPr>
    </w:p>
    <w:p w:rsidR="00C412EB" w:rsidRPr="00B04EA3" w:rsidRDefault="00C412EB">
      <w:pPr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br w:type="page"/>
      </w:r>
    </w:p>
    <w:p w:rsidR="00C412EB" w:rsidRPr="00B04EA3" w:rsidRDefault="00C412EB" w:rsidP="0032599E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lastRenderedPageBreak/>
        <w:t>3. Демография организаций</w:t>
      </w:r>
      <w:r w:rsidR="0032599E" w:rsidRPr="00B04EA3">
        <w:rPr>
          <w:rFonts w:ascii="Arial" w:hAnsi="Arial" w:cs="Arial"/>
          <w:b/>
          <w:sz w:val="28"/>
        </w:rPr>
        <w:t xml:space="preserve"> 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</w:p>
    <w:p w:rsidR="00C412EB" w:rsidRPr="00B04EA3" w:rsidRDefault="00C412EB" w:rsidP="0032599E">
      <w:pPr>
        <w:jc w:val="center"/>
        <w:rPr>
          <w:rFonts w:ascii="Arial" w:hAnsi="Arial"/>
          <w:b/>
          <w:sz w:val="28"/>
          <w:szCs w:val="28"/>
        </w:rPr>
      </w:pPr>
    </w:p>
    <w:p w:rsidR="00125117" w:rsidRPr="00B04EA3" w:rsidRDefault="00125117" w:rsidP="00125117">
      <w:pPr>
        <w:ind w:firstLine="72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В июне 2024 года на территории Омской области зарегистрировано</w:t>
      </w:r>
      <w:r w:rsidRPr="00B04EA3">
        <w:rPr>
          <w:sz w:val="28"/>
          <w:szCs w:val="28"/>
          <w:vertAlign w:val="superscript"/>
        </w:rPr>
        <w:t>2)</w:t>
      </w:r>
      <w:r w:rsidRPr="00B04EA3">
        <w:rPr>
          <w:sz w:val="28"/>
          <w:szCs w:val="28"/>
        </w:rPr>
        <w:t xml:space="preserve"> </w:t>
      </w:r>
      <w:r w:rsidRPr="00B04EA3">
        <w:rPr>
          <w:sz w:val="28"/>
          <w:szCs w:val="28"/>
        </w:rPr>
        <w:br/>
        <w:t>146 организаций (в июне 2023 г. – 166) и ликвидировано</w:t>
      </w:r>
      <w:r w:rsidRPr="00B04EA3">
        <w:rPr>
          <w:sz w:val="28"/>
          <w:szCs w:val="28"/>
          <w:vertAlign w:val="superscript"/>
        </w:rPr>
        <w:t>3)</w:t>
      </w:r>
      <w:r w:rsidRPr="00B04EA3">
        <w:rPr>
          <w:sz w:val="28"/>
          <w:szCs w:val="28"/>
        </w:rPr>
        <w:t xml:space="preserve"> 137 организаций </w:t>
      </w:r>
      <w:r w:rsidRPr="00B04EA3">
        <w:rPr>
          <w:sz w:val="28"/>
          <w:szCs w:val="28"/>
        </w:rPr>
        <w:br/>
        <w:t>(в июне 2023 г. – 1072).</w:t>
      </w:r>
    </w:p>
    <w:p w:rsidR="00125117" w:rsidRPr="00B04EA3" w:rsidRDefault="00125117" w:rsidP="00125117">
      <w:pPr>
        <w:ind w:firstLine="851"/>
        <w:jc w:val="center"/>
        <w:outlineLvl w:val="0"/>
        <w:rPr>
          <w:rFonts w:ascii="Arial" w:hAnsi="Arial"/>
          <w:b/>
          <w:sz w:val="28"/>
          <w:szCs w:val="28"/>
        </w:rPr>
      </w:pPr>
    </w:p>
    <w:p w:rsidR="00125117" w:rsidRPr="00B04EA3" w:rsidRDefault="00125117" w:rsidP="00125117">
      <w:pPr>
        <w:jc w:val="center"/>
        <w:outlineLvl w:val="0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 xml:space="preserve">Демография организаций </w:t>
      </w:r>
      <w:r w:rsidRPr="00B04EA3">
        <w:rPr>
          <w:rFonts w:ascii="Arial" w:hAnsi="Arial"/>
          <w:b/>
          <w:sz w:val="28"/>
        </w:rPr>
        <w:br/>
        <w:t>по видам экономической деятельности</w:t>
      </w:r>
    </w:p>
    <w:p w:rsidR="00125117" w:rsidRPr="00B04EA3" w:rsidRDefault="00125117" w:rsidP="00125117">
      <w:pPr>
        <w:spacing w:line="218" w:lineRule="auto"/>
        <w:jc w:val="center"/>
        <w:outlineLvl w:val="0"/>
        <w:rPr>
          <w:sz w:val="28"/>
          <w:szCs w:val="28"/>
        </w:rPr>
      </w:pPr>
    </w:p>
    <w:p w:rsidR="00125117" w:rsidRPr="00B04EA3" w:rsidRDefault="00125117" w:rsidP="00125117">
      <w:pPr>
        <w:spacing w:line="218" w:lineRule="auto"/>
        <w:jc w:val="right"/>
        <w:outlineLvl w:val="0"/>
        <w:rPr>
          <w:rFonts w:ascii="Arial" w:hAnsi="Arial"/>
          <w:b/>
          <w:sz w:val="28"/>
        </w:rPr>
      </w:pPr>
      <w:r w:rsidRPr="00B04EA3">
        <w:t>(единиц)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0"/>
        <w:gridCol w:w="1134"/>
        <w:gridCol w:w="1134"/>
        <w:gridCol w:w="1134"/>
        <w:gridCol w:w="1134"/>
      </w:tblGrid>
      <w:tr w:rsidR="00B04EA3" w:rsidRPr="00B04EA3" w:rsidTr="00B81409">
        <w:trPr>
          <w:cantSplit/>
          <w:trHeight w:val="907"/>
        </w:trPr>
        <w:tc>
          <w:tcPr>
            <w:tcW w:w="5100" w:type="dxa"/>
            <w:vMerge w:val="restart"/>
            <w:vAlign w:val="center"/>
          </w:tcPr>
          <w:p w:rsidR="00125117" w:rsidRPr="00B04EA3" w:rsidRDefault="00125117" w:rsidP="0012511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25117" w:rsidRPr="00B04EA3" w:rsidRDefault="00125117" w:rsidP="00125117">
            <w:pPr>
              <w:ind w:left="-113" w:right="-113"/>
              <w:jc w:val="center"/>
            </w:pPr>
            <w:r w:rsidRPr="00B04EA3">
              <w:t>Количество</w:t>
            </w:r>
            <w:r w:rsidRPr="00B04EA3">
              <w:br/>
              <w:t>зарегистрированных организаций</w:t>
            </w:r>
          </w:p>
        </w:tc>
        <w:tc>
          <w:tcPr>
            <w:tcW w:w="2268" w:type="dxa"/>
            <w:gridSpan w:val="2"/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rPr>
                <w:szCs w:val="24"/>
              </w:rPr>
              <w:t>Количество</w:t>
            </w:r>
            <w:r w:rsidRPr="00B04EA3">
              <w:rPr>
                <w:szCs w:val="24"/>
              </w:rPr>
              <w:br/>
              <w:t>ликвидированных организаций</w:t>
            </w:r>
          </w:p>
        </w:tc>
      </w:tr>
      <w:tr w:rsidR="00B04EA3" w:rsidRPr="00B04EA3" w:rsidTr="00B81409">
        <w:trPr>
          <w:cantSplit/>
          <w:trHeight w:val="680"/>
        </w:trPr>
        <w:tc>
          <w:tcPr>
            <w:tcW w:w="5100" w:type="dxa"/>
            <w:vMerge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июнь</w:t>
            </w:r>
          </w:p>
        </w:tc>
        <w:tc>
          <w:tcPr>
            <w:tcW w:w="1134" w:type="dxa"/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январь-июнь</w:t>
            </w:r>
          </w:p>
        </w:tc>
        <w:tc>
          <w:tcPr>
            <w:tcW w:w="1134" w:type="dxa"/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июнь</w:t>
            </w:r>
          </w:p>
        </w:tc>
        <w:tc>
          <w:tcPr>
            <w:tcW w:w="1134" w:type="dxa"/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январь-июнь</w:t>
            </w:r>
          </w:p>
        </w:tc>
      </w:tr>
      <w:tr w:rsidR="00B04EA3" w:rsidRPr="00B04EA3" w:rsidTr="00B81409">
        <w:trPr>
          <w:cantSplit/>
          <w:trHeight w:val="283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</w:rPr>
            </w:pPr>
            <w:r w:rsidRPr="00B04EA3">
              <w:rPr>
                <w:bCs/>
                <w:caps/>
              </w:rPr>
              <w:t>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</w:rPr>
            </w:pPr>
            <w:r w:rsidRPr="00B04EA3">
              <w:rPr>
                <w:bCs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</w:rPr>
            </w:pPr>
            <w:r w:rsidRPr="00B04EA3">
              <w:rPr>
                <w:bCs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  <w:caps/>
              </w:rPr>
            </w:pPr>
            <w:r w:rsidRPr="00B04EA3">
              <w:rPr>
                <w:bCs/>
                <w:caps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  <w:caps/>
              </w:rPr>
            </w:pPr>
            <w:r w:rsidRPr="00B04EA3">
              <w:rPr>
                <w:bCs/>
                <w:caps/>
              </w:rPr>
              <w:t>4</w:t>
            </w:r>
          </w:p>
        </w:tc>
      </w:tr>
      <w:tr w:rsidR="00B04EA3" w:rsidRPr="00B04EA3" w:rsidTr="00B81409">
        <w:tc>
          <w:tcPr>
            <w:tcW w:w="5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60"/>
              <w:rPr>
                <w:b/>
              </w:rPr>
            </w:pPr>
            <w:r w:rsidRPr="00B04EA3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1639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284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сельское, лесное хозяйство, охота, </w:t>
            </w:r>
            <w:r w:rsidR="007C5666" w:rsidRPr="00B04EA3">
              <w:rPr>
                <w:b/>
                <w:szCs w:val="24"/>
              </w:rPr>
              <w:br/>
            </w:r>
            <w:r w:rsidRPr="00B04EA3">
              <w:rPr>
                <w:b/>
                <w:szCs w:val="24"/>
              </w:rPr>
              <w:t>рыболовство, рыбоводство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21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397"/>
              <w:rPr>
                <w:b/>
                <w:szCs w:val="24"/>
              </w:rPr>
            </w:pPr>
            <w:r w:rsidRPr="00B04EA3">
              <w:rPr>
                <w:szCs w:val="24"/>
              </w:rPr>
              <w:t>из нее: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397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пищевых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табачных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текстильных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одежды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кожи и изделий из кожи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обработка древесины и производство изд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лий из дерева и пробки, кроме мебели, пр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 xml:space="preserve">изводство изделий из соломки </w:t>
            </w:r>
            <w:r w:rsidRPr="00B04EA3">
              <w:rPr>
                <w:szCs w:val="24"/>
              </w:rPr>
              <w:br/>
              <w:t>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бумаги и бумажных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деятельность полиграфическая</w:t>
            </w:r>
          </w:p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и копирование носителей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кокса и нефтепродуктов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</w:tr>
      <w:tr w:rsidR="00B04EA3" w:rsidRPr="00B04EA3" w:rsidTr="00B81409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76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химических веществ </w:t>
            </w:r>
            <w:r w:rsidRPr="00B04EA3">
              <w:rPr>
                <w:szCs w:val="24"/>
              </w:rPr>
              <w:br/>
              <w:t>и химических 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</w:tbl>
    <w:p w:rsidR="00125117" w:rsidRPr="00B04EA3" w:rsidRDefault="00125117" w:rsidP="006C68DC">
      <w:pPr>
        <w:numPr>
          <w:ilvl w:val="0"/>
          <w:numId w:val="4"/>
        </w:numPr>
        <w:tabs>
          <w:tab w:val="left" w:pos="284"/>
        </w:tabs>
        <w:spacing w:before="120"/>
        <w:ind w:left="0" w:firstLine="0"/>
        <w:jc w:val="both"/>
        <w:rPr>
          <w:sz w:val="22"/>
          <w:szCs w:val="22"/>
        </w:rPr>
      </w:pPr>
      <w:r w:rsidRPr="00B04EA3">
        <w:rPr>
          <w:sz w:val="22"/>
          <w:szCs w:val="22"/>
        </w:rPr>
        <w:t>Исключая филиалы, представительства и другие обособленные подразделения юридических лиц.</w:t>
      </w:r>
    </w:p>
    <w:p w:rsidR="00125117" w:rsidRPr="00B04EA3" w:rsidRDefault="00125117" w:rsidP="006C68DC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04EA3">
        <w:rPr>
          <w:sz w:val="22"/>
          <w:szCs w:val="22"/>
        </w:rPr>
        <w:t>Вновь созданные или изменившие адрес местонахождения на территорию Омской области.</w:t>
      </w:r>
    </w:p>
    <w:p w:rsidR="00125117" w:rsidRPr="00B04EA3" w:rsidRDefault="00125117" w:rsidP="006C68DC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04EA3">
        <w:rPr>
          <w:sz w:val="22"/>
          <w:szCs w:val="22"/>
        </w:rPr>
        <w:t>Официально ликвидированные или изменившие адрес местонахождения на территорию другого субъекта Российской Федерации.</w:t>
      </w:r>
    </w:p>
    <w:p w:rsidR="00125117" w:rsidRPr="00B04EA3" w:rsidRDefault="00125117" w:rsidP="00125117">
      <w:pPr>
        <w:ind w:left="284" w:hanging="284"/>
        <w:jc w:val="right"/>
        <w:rPr>
          <w:sz w:val="20"/>
        </w:rPr>
      </w:pPr>
      <w:r w:rsidRPr="00B04EA3">
        <w:rPr>
          <w:sz w:val="20"/>
        </w:rPr>
        <w:br w:type="page"/>
      </w:r>
      <w:r w:rsidRPr="00B04EA3">
        <w:rPr>
          <w:bCs/>
        </w:rPr>
        <w:lastRenderedPageBreak/>
        <w:t>Продолжение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134"/>
        <w:gridCol w:w="1134"/>
        <w:gridCol w:w="1134"/>
        <w:gridCol w:w="1134"/>
      </w:tblGrid>
      <w:tr w:rsidR="00B04EA3" w:rsidRPr="00B04EA3" w:rsidTr="00B81409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</w:rPr>
            </w:pPr>
            <w:r w:rsidRPr="00B04EA3">
              <w:rPr>
                <w:bCs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4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60" w:line="252" w:lineRule="auto"/>
              <w:ind w:left="170" w:right="-109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лекарственных средств </w:t>
            </w:r>
            <w:r w:rsidRPr="00B04EA3">
              <w:rPr>
                <w:szCs w:val="24"/>
              </w:rPr>
              <w:br/>
              <w:t>и материалов, применяемых в медицинских целях и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</w:pPr>
            <w:r w:rsidRPr="00B04EA3"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прочей неметаллической </w:t>
            </w:r>
            <w:r w:rsidR="007C5666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металлургическое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готовых металлических </w:t>
            </w:r>
            <w:r w:rsidR="007C5666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компьютеров, электронных </w:t>
            </w:r>
            <w:r w:rsidRPr="00B04EA3">
              <w:rPr>
                <w:szCs w:val="24"/>
              </w:rPr>
              <w:br/>
              <w:t>и оптических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машин и оборудования, </w:t>
            </w:r>
            <w:r w:rsidRPr="00B04EA3">
              <w:rPr>
                <w:szCs w:val="24"/>
              </w:rPr>
              <w:br/>
              <w:t>не включенных в другие 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прочих транспортных средств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B81409">
        <w:trPr>
          <w:cantSplit/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производство прочих готовых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ремонт и монтаж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водоснабжение; водоотведение, организ</w:t>
            </w:r>
            <w:r w:rsidRPr="00B04EA3">
              <w:rPr>
                <w:b/>
                <w:szCs w:val="24"/>
              </w:rPr>
              <w:t>а</w:t>
            </w:r>
            <w:r w:rsidRPr="00B04EA3">
              <w:rPr>
                <w:b/>
                <w:szCs w:val="24"/>
              </w:rPr>
              <w:t xml:space="preserve">ция сбора и утилизации отходов, </w:t>
            </w:r>
            <w:r w:rsidR="007C5666" w:rsidRPr="00B04EA3">
              <w:rPr>
                <w:b/>
                <w:szCs w:val="24"/>
              </w:rPr>
              <w:br/>
            </w:r>
            <w:r w:rsidRPr="00B04EA3">
              <w:rPr>
                <w:b/>
                <w:szCs w:val="24"/>
              </w:rPr>
              <w:t>деятельность по ликвидации загрязнений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403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торговля оптовая и розничная; ремонт </w:t>
            </w:r>
            <w:r w:rsidR="007C5666" w:rsidRPr="00B04EA3">
              <w:rPr>
                <w:b/>
                <w:szCs w:val="24"/>
              </w:rPr>
              <w:br/>
            </w:r>
            <w:r w:rsidRPr="00B04EA3">
              <w:rPr>
                <w:b/>
                <w:szCs w:val="24"/>
              </w:rPr>
              <w:t>автотранспортных средств и 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572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397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5666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торговля оптовая и розничная </w:t>
            </w:r>
          </w:p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автотранспортными средствами</w:t>
            </w:r>
          </w:p>
          <w:p w:rsidR="00125117" w:rsidRPr="00B04EA3" w:rsidRDefault="00125117" w:rsidP="007C5666">
            <w:pPr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и мотоциклами и их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43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торговля оптовая, кроме оптовой торговли автотранспортными средствами </w:t>
            </w:r>
            <w:r w:rsidRPr="00B04EA3">
              <w:rPr>
                <w:szCs w:val="24"/>
              </w:rPr>
              <w:br/>
              <w:t>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439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торговля розничная, кроме торговли </w:t>
            </w:r>
            <w:r w:rsidR="007C5666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 xml:space="preserve">автотранспортными средствами </w:t>
            </w:r>
            <w:r w:rsidRPr="00B04EA3">
              <w:rPr>
                <w:szCs w:val="24"/>
              </w:rPr>
              <w:br/>
              <w:t>и мотоциклами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деятельность гостиниц и предприятий </w:t>
            </w:r>
            <w:r w:rsidR="007C5666" w:rsidRPr="00B04EA3">
              <w:rPr>
                <w:b/>
                <w:szCs w:val="24"/>
              </w:rPr>
              <w:br/>
            </w:r>
            <w:r w:rsidRPr="00B04EA3">
              <w:rPr>
                <w:b/>
                <w:szCs w:val="24"/>
              </w:rPr>
              <w:t>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25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в области информации</w:t>
            </w:r>
          </w:p>
          <w:p w:rsidR="00125117" w:rsidRPr="00B04EA3" w:rsidRDefault="00125117" w:rsidP="00125117">
            <w:pPr>
              <w:spacing w:line="252" w:lineRule="auto"/>
              <w:ind w:left="57"/>
              <w:rPr>
                <w:szCs w:val="24"/>
              </w:rPr>
            </w:pPr>
            <w:r w:rsidRPr="00B04EA3">
              <w:rPr>
                <w:b/>
                <w:szCs w:val="24"/>
              </w:rPr>
              <w:t>и связи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57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</w:t>
            </w:r>
          </w:p>
        </w:tc>
      </w:tr>
    </w:tbl>
    <w:p w:rsidR="00125117" w:rsidRPr="00B04EA3" w:rsidRDefault="00125117" w:rsidP="00125117">
      <w:pPr>
        <w:jc w:val="right"/>
        <w:rPr>
          <w:szCs w:val="24"/>
        </w:rPr>
      </w:pPr>
    </w:p>
    <w:p w:rsidR="00125117" w:rsidRPr="00B04EA3" w:rsidRDefault="00125117" w:rsidP="00125117">
      <w:pPr>
        <w:jc w:val="right"/>
        <w:rPr>
          <w:szCs w:val="24"/>
        </w:rPr>
      </w:pPr>
    </w:p>
    <w:p w:rsidR="00125117" w:rsidRPr="00B04EA3" w:rsidRDefault="00125117" w:rsidP="00125117">
      <w:pPr>
        <w:jc w:val="right"/>
        <w:rPr>
          <w:sz w:val="16"/>
          <w:szCs w:val="16"/>
        </w:rPr>
      </w:pPr>
      <w:r w:rsidRPr="00B04EA3">
        <w:rPr>
          <w:szCs w:val="24"/>
        </w:rPr>
        <w:lastRenderedPageBreak/>
        <w:t>Окончание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134"/>
        <w:gridCol w:w="1134"/>
        <w:gridCol w:w="1134"/>
        <w:gridCol w:w="1134"/>
      </w:tblGrid>
      <w:tr w:rsidR="00B04EA3" w:rsidRPr="00B04EA3" w:rsidTr="00B81409">
        <w:trPr>
          <w:trHeight w:val="283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bCs/>
              </w:rPr>
            </w:pPr>
            <w:r w:rsidRPr="00B04EA3">
              <w:rPr>
                <w:bCs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tabs>
                <w:tab w:val="left" w:pos="2727"/>
              </w:tabs>
              <w:jc w:val="center"/>
              <w:rPr>
                <w:bCs/>
              </w:rPr>
            </w:pPr>
            <w:r w:rsidRPr="00B04EA3">
              <w:rPr>
                <w:bCs/>
              </w:rPr>
              <w:t>4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60"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профессиональная, научная</w:t>
            </w:r>
            <w:r w:rsidRPr="00B04EA3">
              <w:rPr>
                <w:b/>
                <w:szCs w:val="24"/>
              </w:rPr>
              <w:br/>
              <w:t>и техническая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деятельность административная </w:t>
            </w:r>
            <w:r w:rsidRPr="00B04EA3">
              <w:rPr>
                <w:b/>
                <w:szCs w:val="24"/>
              </w:rPr>
              <w:br/>
              <w:t>и сопутствующие дополнительные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государственное управление </w:t>
            </w:r>
            <w:r w:rsidRPr="00B04EA3">
              <w:rPr>
                <w:b/>
                <w:szCs w:val="24"/>
              </w:rPr>
              <w:br/>
              <w:t xml:space="preserve">и обеспечение военной безопасности; </w:t>
            </w:r>
            <w:r w:rsidR="007C5666" w:rsidRPr="00B04EA3">
              <w:rPr>
                <w:b/>
                <w:szCs w:val="24"/>
              </w:rPr>
              <w:br/>
            </w:r>
            <w:r w:rsidRPr="00B04EA3">
              <w:rPr>
                <w:b/>
                <w:szCs w:val="24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деятельность в области здравоохранения </w:t>
            </w:r>
            <w:r w:rsidRPr="00B04EA3">
              <w:rPr>
                <w:b/>
                <w:szCs w:val="24"/>
              </w:rPr>
              <w:br/>
              <w:t>и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19</w:t>
            </w:r>
          </w:p>
        </w:tc>
      </w:tr>
      <w:tr w:rsidR="00B04EA3" w:rsidRPr="00B04EA3" w:rsidTr="00B81409">
        <w:trPr>
          <w:trHeight w:val="1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line="252" w:lineRule="auto"/>
              <w:ind w:left="57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43</w:t>
            </w:r>
          </w:p>
        </w:tc>
      </w:tr>
    </w:tbl>
    <w:p w:rsidR="00125117" w:rsidRPr="00B04EA3" w:rsidRDefault="00125117" w:rsidP="00125117">
      <w:pPr>
        <w:jc w:val="center"/>
        <w:outlineLvl w:val="0"/>
        <w:rPr>
          <w:rFonts w:ascii="Arial" w:hAnsi="Arial"/>
          <w:b/>
          <w:sz w:val="28"/>
        </w:rPr>
      </w:pPr>
    </w:p>
    <w:p w:rsidR="00125117" w:rsidRPr="00B04EA3" w:rsidRDefault="00125117" w:rsidP="00125117">
      <w:pPr>
        <w:jc w:val="center"/>
        <w:outlineLvl w:val="0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Демография организаций по формам собственности</w:t>
      </w:r>
    </w:p>
    <w:p w:rsidR="00125117" w:rsidRPr="00B04EA3" w:rsidRDefault="00125117" w:rsidP="00125117">
      <w:pPr>
        <w:jc w:val="center"/>
        <w:outlineLvl w:val="0"/>
        <w:rPr>
          <w:rFonts w:ascii="Arial" w:hAnsi="Arial"/>
          <w:sz w:val="16"/>
          <w:szCs w:val="16"/>
        </w:rPr>
      </w:pPr>
    </w:p>
    <w:tbl>
      <w:tblPr>
        <w:tblW w:w="4890" w:type="pct"/>
        <w:tblInd w:w="108" w:type="dxa"/>
        <w:tblBorders>
          <w:top w:val="dashSmallGap" w:sz="4" w:space="0" w:color="auto"/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5"/>
        <w:gridCol w:w="1358"/>
        <w:gridCol w:w="1358"/>
        <w:gridCol w:w="1358"/>
        <w:gridCol w:w="1358"/>
      </w:tblGrid>
      <w:tr w:rsidR="00B04EA3" w:rsidRPr="00B04EA3" w:rsidTr="003B24E6">
        <w:trPr>
          <w:cantSplit/>
          <w:trHeight w:val="334"/>
        </w:trPr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4E6" w:rsidRPr="00B04EA3" w:rsidRDefault="003B24E6" w:rsidP="00125117">
            <w:pPr>
              <w:jc w:val="right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4E6" w:rsidRPr="00B04EA3" w:rsidRDefault="003B24E6" w:rsidP="00125117">
            <w:pPr>
              <w:ind w:left="-57" w:right="-57"/>
              <w:jc w:val="center"/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4E6" w:rsidRPr="00B04EA3" w:rsidRDefault="003B24E6" w:rsidP="003B24E6">
            <w:pPr>
              <w:jc w:val="right"/>
              <w:rPr>
                <w:szCs w:val="24"/>
              </w:rPr>
            </w:pPr>
            <w:r w:rsidRPr="00B04EA3">
              <w:t>(единиц)</w:t>
            </w:r>
          </w:p>
        </w:tc>
      </w:tr>
      <w:tr w:rsidR="00B04EA3" w:rsidRPr="00B04EA3" w:rsidTr="003B24E6">
        <w:trPr>
          <w:cantSplit/>
          <w:trHeight w:val="907"/>
        </w:trPr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right"/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ind w:left="-57" w:right="-57"/>
              <w:jc w:val="center"/>
            </w:pPr>
            <w:r w:rsidRPr="00B04EA3">
              <w:t xml:space="preserve">Количество </w:t>
            </w:r>
            <w:r w:rsidRPr="00B04EA3">
              <w:br/>
              <w:t xml:space="preserve">зарегистрированных </w:t>
            </w:r>
          </w:p>
          <w:p w:rsidR="00125117" w:rsidRPr="00B04EA3" w:rsidRDefault="00125117" w:rsidP="00125117">
            <w:pPr>
              <w:ind w:left="-57" w:right="-57"/>
              <w:jc w:val="center"/>
            </w:pPr>
            <w:r w:rsidRPr="00B04EA3">
              <w:t>организаций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Количество </w:t>
            </w:r>
            <w:r w:rsidRPr="00B04EA3">
              <w:rPr>
                <w:szCs w:val="24"/>
              </w:rPr>
              <w:br/>
              <w:t xml:space="preserve">ликвидированных </w:t>
            </w:r>
          </w:p>
          <w:p w:rsidR="00125117" w:rsidRPr="00B04EA3" w:rsidRDefault="00125117" w:rsidP="00125117">
            <w:pPr>
              <w:jc w:val="center"/>
            </w:pPr>
            <w:r w:rsidRPr="00B04EA3">
              <w:rPr>
                <w:szCs w:val="24"/>
              </w:rPr>
              <w:t>организаций</w:t>
            </w:r>
          </w:p>
        </w:tc>
      </w:tr>
      <w:tr w:rsidR="00B04EA3" w:rsidRPr="00B04EA3" w:rsidTr="003B24E6">
        <w:trPr>
          <w:cantSplit/>
          <w:trHeight w:val="624"/>
        </w:trPr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spacing w:line="192" w:lineRule="auto"/>
              <w:ind w:right="496"/>
              <w:jc w:val="righ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июнь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январь-июнь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июнь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117" w:rsidRPr="00B04EA3" w:rsidRDefault="00125117" w:rsidP="00125117">
            <w:pPr>
              <w:jc w:val="center"/>
            </w:pPr>
            <w:r w:rsidRPr="00B04EA3">
              <w:t>январь-июнь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60" w:line="264" w:lineRule="auto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870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1639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284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57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 xml:space="preserve">российская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1615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397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государственная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510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 xml:space="preserve">федеральная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субъектов федерации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муниципальная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частная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1584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российских граждан, постоянно проживающих за границей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потребительской кооперации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>государственных корпораций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общественных и религиозных </w:t>
            </w:r>
            <w:r w:rsidRPr="00B04EA3">
              <w:rPr>
                <w:szCs w:val="24"/>
              </w:rPr>
              <w:br/>
              <w:t>организаций (объединений)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170"/>
              <w:rPr>
                <w:szCs w:val="24"/>
              </w:rPr>
            </w:pPr>
            <w:r w:rsidRPr="00B04EA3">
              <w:rPr>
                <w:szCs w:val="24"/>
              </w:rPr>
              <w:t xml:space="preserve">смешанная российская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57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 xml:space="preserve">иностранная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18</w:t>
            </w:r>
          </w:p>
        </w:tc>
      </w:tr>
      <w:tr w:rsidR="00B04EA3" w:rsidRPr="00B04EA3" w:rsidTr="003B24E6">
        <w:trPr>
          <w:cantSplit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spacing w:before="20" w:line="264" w:lineRule="auto"/>
              <w:ind w:left="57" w:right="-113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 xml:space="preserve">совместная российская </w:t>
            </w:r>
            <w:r w:rsidRPr="00B04EA3">
              <w:rPr>
                <w:b/>
                <w:bCs/>
                <w:szCs w:val="24"/>
              </w:rPr>
              <w:br/>
              <w:t xml:space="preserve">и иностранная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9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117" w:rsidRPr="00B04EA3" w:rsidRDefault="00125117" w:rsidP="00125117">
            <w:pPr>
              <w:ind w:right="3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</w:tbl>
    <w:p w:rsidR="00B04EA3" w:rsidRDefault="00B04EA3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 w:type="page"/>
      </w:r>
    </w:p>
    <w:p w:rsidR="00C412EB" w:rsidRPr="00B04EA3" w:rsidRDefault="009E45E8" w:rsidP="00097DF0">
      <w:pPr>
        <w:tabs>
          <w:tab w:val="left" w:pos="3940"/>
          <w:tab w:val="center" w:pos="4771"/>
        </w:tabs>
        <w:spacing w:line="230" w:lineRule="auto"/>
        <w:ind w:left="51" w:right="318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lastRenderedPageBreak/>
        <w:t>4</w:t>
      </w:r>
      <w:r w:rsidR="00C412EB" w:rsidRPr="00B04EA3">
        <w:rPr>
          <w:rFonts w:ascii="Arial" w:hAnsi="Arial"/>
          <w:b/>
          <w:sz w:val="28"/>
        </w:rPr>
        <w:t>. Ц</w:t>
      </w:r>
      <w:r w:rsidRPr="00B04EA3">
        <w:rPr>
          <w:rFonts w:ascii="Arial" w:hAnsi="Arial"/>
          <w:b/>
          <w:sz w:val="28"/>
        </w:rPr>
        <w:t>ены</w:t>
      </w:r>
    </w:p>
    <w:p w:rsidR="00C412EB" w:rsidRPr="00B04EA3" w:rsidRDefault="00C412EB" w:rsidP="00097DF0">
      <w:pPr>
        <w:spacing w:line="230" w:lineRule="auto"/>
        <w:ind w:left="51" w:right="318"/>
        <w:jc w:val="center"/>
        <w:rPr>
          <w:rFonts w:ascii="Arial" w:hAnsi="Arial"/>
          <w:b/>
          <w:sz w:val="16"/>
          <w:szCs w:val="16"/>
        </w:rPr>
      </w:pPr>
    </w:p>
    <w:p w:rsidR="0077564C" w:rsidRPr="00B04EA3" w:rsidRDefault="0077564C" w:rsidP="0077564C">
      <w:pPr>
        <w:ind w:left="51" w:right="318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Индексы цен и тарифов</w:t>
      </w:r>
    </w:p>
    <w:p w:rsidR="0077564C" w:rsidRPr="00B04EA3" w:rsidRDefault="0077564C" w:rsidP="0077564C">
      <w:pPr>
        <w:ind w:left="51" w:right="318"/>
        <w:jc w:val="center"/>
        <w:rPr>
          <w:rFonts w:ascii="Arial" w:hAnsi="Arial"/>
          <w:b/>
          <w:sz w:val="28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7"/>
        <w:gridCol w:w="992"/>
        <w:gridCol w:w="992"/>
        <w:gridCol w:w="1276"/>
        <w:gridCol w:w="1526"/>
      </w:tblGrid>
      <w:tr w:rsidR="00B04EA3" w:rsidRPr="00B04EA3" w:rsidTr="005A41F5">
        <w:tc>
          <w:tcPr>
            <w:tcW w:w="96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jc w:val="right"/>
              <w:rPr>
                <w:b/>
                <w:szCs w:val="24"/>
              </w:rPr>
            </w:pPr>
            <w:r w:rsidRPr="00B04EA3">
              <w:rPr>
                <w:szCs w:val="24"/>
              </w:rPr>
              <w:t>(на конец периода; в процентах)</w:t>
            </w:r>
          </w:p>
        </w:tc>
      </w:tr>
      <w:tr w:rsidR="00B04EA3" w:rsidRPr="00B04EA3" w:rsidTr="00112F4A"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ind w:right="318"/>
              <w:jc w:val="center"/>
              <w:rPr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К предыдущему </w:t>
            </w:r>
            <w:r w:rsidRPr="00B04EA3">
              <w:rPr>
                <w:szCs w:val="24"/>
              </w:rPr>
              <w:br/>
              <w:t>месяцу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112F4A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  <w:p w:rsidR="0077564C" w:rsidRPr="00B04EA3" w:rsidRDefault="0077564C" w:rsidP="00112F4A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2024 г.</w:t>
            </w:r>
          </w:p>
          <w:p w:rsidR="0077564C" w:rsidRPr="00B04EA3" w:rsidRDefault="0077564C" w:rsidP="00112F4A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к декабрю</w:t>
            </w:r>
          </w:p>
          <w:p w:rsidR="0077564C" w:rsidRPr="00B04EA3" w:rsidRDefault="0077564C" w:rsidP="00112F4A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2023 г.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b/>
                <w:bCs/>
                <w:szCs w:val="24"/>
              </w:rPr>
              <w:t>Справочно</w:t>
            </w:r>
            <w:r w:rsidRPr="00B04EA3">
              <w:rPr>
                <w:szCs w:val="24"/>
              </w:rPr>
              <w:t xml:space="preserve"> июнь</w:t>
            </w:r>
          </w:p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2023 г.</w:t>
            </w:r>
          </w:p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к декабрю</w:t>
            </w:r>
          </w:p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2022 г.</w:t>
            </w:r>
          </w:p>
        </w:tc>
      </w:tr>
      <w:tr w:rsidR="00B04EA3" w:rsidRPr="00B04EA3" w:rsidTr="00991C42">
        <w:tc>
          <w:tcPr>
            <w:tcW w:w="4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ind w:right="318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май 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июнь 2024 г.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ind w:right="318"/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ind w:right="318"/>
              <w:jc w:val="center"/>
              <w:rPr>
                <w:szCs w:val="24"/>
              </w:rPr>
            </w:pPr>
          </w:p>
        </w:tc>
      </w:tr>
      <w:tr w:rsidR="00B04EA3" w:rsidRPr="00B04EA3" w:rsidTr="00991C42">
        <w:tc>
          <w:tcPr>
            <w:tcW w:w="4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spacing w:before="20" w:line="216" w:lineRule="auto"/>
              <w:ind w:right="-108"/>
              <w:rPr>
                <w:szCs w:val="24"/>
              </w:rPr>
            </w:pPr>
            <w:r w:rsidRPr="00B04EA3">
              <w:rPr>
                <w:szCs w:val="24"/>
              </w:rPr>
              <w:t xml:space="preserve">Индекс потребительских цен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103,6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16" w:lineRule="auto"/>
            </w:pPr>
            <w:r w:rsidRPr="00B04EA3">
              <w:t>102,2</w:t>
            </w:r>
          </w:p>
        </w:tc>
      </w:tr>
      <w:tr w:rsidR="00B04EA3" w:rsidRPr="00B04EA3" w:rsidTr="00991C42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spacing w:before="20" w:line="216" w:lineRule="auto"/>
              <w:ind w:right="-108"/>
              <w:rPr>
                <w:szCs w:val="24"/>
              </w:rPr>
            </w:pPr>
            <w:r w:rsidRPr="00B04EA3">
              <w:rPr>
                <w:szCs w:val="24"/>
              </w:rPr>
              <w:t>Индекс цен производителей</w:t>
            </w:r>
            <w:r w:rsidRPr="00B04EA3">
              <w:rPr>
                <w:szCs w:val="24"/>
              </w:rPr>
              <w:br/>
              <w:t>промышленных товаров</w:t>
            </w:r>
          </w:p>
          <w:p w:rsidR="0077564C" w:rsidRPr="00B04EA3" w:rsidRDefault="0077564C" w:rsidP="0077564C">
            <w:pPr>
              <w:spacing w:before="20" w:line="216" w:lineRule="auto"/>
              <w:ind w:left="219" w:right="-108"/>
              <w:rPr>
                <w:szCs w:val="24"/>
              </w:rPr>
            </w:pPr>
            <w:r w:rsidRPr="00B04EA3">
              <w:rPr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102,9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16" w:lineRule="auto"/>
            </w:pPr>
            <w:r w:rsidRPr="00B04EA3">
              <w:t>108,1</w:t>
            </w:r>
          </w:p>
        </w:tc>
      </w:tr>
      <w:tr w:rsidR="00B04EA3" w:rsidRPr="00B04EA3" w:rsidTr="00991C42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spacing w:before="20" w:line="216" w:lineRule="auto"/>
              <w:ind w:left="233"/>
              <w:rPr>
                <w:szCs w:val="24"/>
                <w:vertAlign w:val="superscript"/>
              </w:rPr>
            </w:pPr>
            <w:r w:rsidRPr="00B04EA3">
              <w:rPr>
                <w:szCs w:val="24"/>
              </w:rPr>
              <w:t>реализуем</w:t>
            </w:r>
            <w:r w:rsidR="00991C42" w:rsidRPr="00B04EA3">
              <w:rPr>
                <w:szCs w:val="24"/>
              </w:rPr>
              <w:t xml:space="preserve">ых на внутрироссийский </w:t>
            </w:r>
            <w:r w:rsidRPr="00B04EA3">
              <w:rPr>
                <w:szCs w:val="24"/>
              </w:rPr>
              <w:t xml:space="preserve">рынок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103,2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16" w:lineRule="auto"/>
            </w:pPr>
            <w:r w:rsidRPr="00B04EA3">
              <w:t>108,8</w:t>
            </w:r>
          </w:p>
        </w:tc>
      </w:tr>
      <w:tr w:rsidR="00B04EA3" w:rsidRPr="00B04EA3" w:rsidTr="00991C42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spacing w:before="20" w:line="216" w:lineRule="auto"/>
              <w:rPr>
                <w:szCs w:val="24"/>
              </w:rPr>
            </w:pPr>
            <w:r w:rsidRPr="00B04EA3">
              <w:rPr>
                <w:szCs w:val="24"/>
              </w:rPr>
              <w:t>Индекс тарифов на грузовые перевозки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109,0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28" w:lineRule="auto"/>
              <w:rPr>
                <w:vertAlign w:val="superscript"/>
              </w:rPr>
            </w:pPr>
            <w:r w:rsidRPr="00B04EA3">
              <w:t>106,0</w:t>
            </w:r>
          </w:p>
        </w:tc>
      </w:tr>
      <w:tr w:rsidR="00B04EA3" w:rsidRPr="00B04EA3" w:rsidTr="00991C42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spacing w:before="20" w:line="216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Сводный индекс цен на продукцию </w:t>
            </w:r>
            <w:r w:rsidRPr="00B04EA3">
              <w:rPr>
                <w:szCs w:val="24"/>
              </w:rPr>
              <w:br/>
              <w:t xml:space="preserve">(затраты, услуги) инвестиционного </w:t>
            </w:r>
            <w:r w:rsidRPr="00B04EA3">
              <w:rPr>
                <w:szCs w:val="24"/>
              </w:rPr>
              <w:br/>
              <w:t>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100,6</w:t>
            </w:r>
            <w:r w:rsidRPr="00B04EA3">
              <w:rPr>
                <w:szCs w:val="22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100,2</w:t>
            </w:r>
            <w:r w:rsidRPr="00B04EA3">
              <w:rPr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103,7</w:t>
            </w:r>
            <w:r w:rsidRPr="00B04EA3">
              <w:rPr>
                <w:szCs w:val="22"/>
                <w:vertAlign w:val="superscript"/>
              </w:rPr>
              <w:t>1)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16" w:lineRule="auto"/>
            </w:pPr>
            <w:r w:rsidRPr="00B04EA3">
              <w:t>105,3</w:t>
            </w:r>
            <w:r w:rsidRPr="00B04EA3">
              <w:rPr>
                <w:szCs w:val="22"/>
                <w:vertAlign w:val="superscript"/>
              </w:rPr>
              <w:t>2)</w:t>
            </w:r>
          </w:p>
        </w:tc>
      </w:tr>
      <w:tr w:rsidR="00B04EA3" w:rsidRPr="00B04EA3" w:rsidTr="00991C42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spacing w:before="20" w:line="216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Индекс цен производителей </w:t>
            </w:r>
            <w:r w:rsidRPr="00B04EA3">
              <w:rPr>
                <w:szCs w:val="24"/>
              </w:rPr>
              <w:br/>
              <w:t xml:space="preserve">сельскохозяйственной продукции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  <w:rPr>
                <w:szCs w:val="22"/>
              </w:rPr>
            </w:pPr>
            <w:r w:rsidRPr="00B04EA3">
              <w:rPr>
                <w:szCs w:val="22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before="20" w:line="216" w:lineRule="auto"/>
            </w:pPr>
            <w:r w:rsidRPr="00B04EA3">
              <w:t>99,5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01"/>
              </w:tabs>
              <w:spacing w:before="20" w:line="216" w:lineRule="auto"/>
            </w:pPr>
            <w:r w:rsidRPr="00B04EA3">
              <w:t>93,9</w:t>
            </w:r>
          </w:p>
        </w:tc>
      </w:tr>
      <w:tr w:rsidR="00B04EA3" w:rsidRPr="00B04EA3" w:rsidTr="00991C42">
        <w:trPr>
          <w:trHeight w:val="595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C42" w:rsidRPr="00B04EA3" w:rsidRDefault="00991C42" w:rsidP="00991C42">
            <w:pPr>
              <w:spacing w:before="120" w:line="216" w:lineRule="auto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1)</w:t>
            </w:r>
            <w:r w:rsidRPr="00B04EA3">
              <w:rPr>
                <w:sz w:val="22"/>
                <w:szCs w:val="22"/>
              </w:rPr>
              <w:t xml:space="preserve"> Предварительные данные.</w:t>
            </w:r>
          </w:p>
          <w:p w:rsidR="00991C42" w:rsidRPr="00B04EA3" w:rsidRDefault="00991C42" w:rsidP="00991C42">
            <w:pPr>
              <w:tabs>
                <w:tab w:val="decimal" w:pos="0"/>
              </w:tabs>
              <w:spacing w:before="20" w:line="216" w:lineRule="auto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2)</w:t>
            </w:r>
            <w:r w:rsidRPr="00B04EA3">
              <w:rPr>
                <w:sz w:val="22"/>
                <w:szCs w:val="22"/>
              </w:rPr>
              <w:t xml:space="preserve"> Уточненные данные.</w:t>
            </w:r>
          </w:p>
        </w:tc>
      </w:tr>
    </w:tbl>
    <w:p w:rsidR="00C412EB" w:rsidRPr="00B04EA3" w:rsidRDefault="00C412EB" w:rsidP="00097DF0">
      <w:pPr>
        <w:spacing w:line="230" w:lineRule="auto"/>
        <w:ind w:left="357"/>
        <w:jc w:val="both"/>
        <w:rPr>
          <w:rFonts w:ascii="Arial" w:hAnsi="Arial"/>
          <w:b/>
          <w:szCs w:val="24"/>
        </w:rPr>
      </w:pPr>
    </w:p>
    <w:p w:rsidR="00C412EB" w:rsidRPr="00B04EA3" w:rsidRDefault="009E45E8" w:rsidP="00097DF0">
      <w:pPr>
        <w:spacing w:line="230" w:lineRule="auto"/>
        <w:ind w:right="318"/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 xml:space="preserve">4.1. </w:t>
      </w:r>
      <w:r w:rsidR="00C412EB" w:rsidRPr="00B04EA3">
        <w:rPr>
          <w:rFonts w:ascii="Arial" w:hAnsi="Arial"/>
          <w:b/>
          <w:sz w:val="28"/>
          <w:szCs w:val="28"/>
        </w:rPr>
        <w:t>Потребительские цены</w:t>
      </w:r>
    </w:p>
    <w:p w:rsidR="00097DF0" w:rsidRPr="00B04EA3" w:rsidRDefault="00097DF0" w:rsidP="00097DF0">
      <w:pPr>
        <w:spacing w:line="230" w:lineRule="auto"/>
        <w:ind w:right="318"/>
        <w:jc w:val="center"/>
        <w:rPr>
          <w:rFonts w:ascii="Arial" w:hAnsi="Arial"/>
          <w:b/>
          <w:sz w:val="6"/>
        </w:rPr>
      </w:pPr>
    </w:p>
    <w:p w:rsidR="0077564C" w:rsidRPr="00B04EA3" w:rsidRDefault="0077564C" w:rsidP="0077564C">
      <w:pPr>
        <w:spacing w:before="120" w:line="228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Индекс потребительских цен на товары и услуги в Омской области в июне 2024 года по сравнению с предыдущим месяцем составил 100,8 процента, в том числе на продовольственные товары – 100,5 процента, непродовол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t>ственные товары – 100,3 процента, услуги – 101,6 процента.</w:t>
      </w:r>
    </w:p>
    <w:p w:rsidR="0077564C" w:rsidRPr="00B04EA3" w:rsidRDefault="0077564C" w:rsidP="0077564C">
      <w:pPr>
        <w:spacing w:line="228" w:lineRule="auto"/>
        <w:ind w:firstLine="851"/>
        <w:jc w:val="both"/>
        <w:rPr>
          <w:sz w:val="16"/>
          <w:szCs w:val="16"/>
        </w:rPr>
      </w:pPr>
    </w:p>
    <w:p w:rsidR="0077564C" w:rsidRPr="00B04EA3" w:rsidRDefault="0077564C" w:rsidP="0077564C">
      <w:pPr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Индексы потребительских цен и тарифов на товары и услуги</w:t>
      </w:r>
    </w:p>
    <w:p w:rsidR="0077564C" w:rsidRPr="00B04EA3" w:rsidRDefault="0077564C" w:rsidP="0077564C">
      <w:pPr>
        <w:rPr>
          <w:rFonts w:ascii="Arial" w:hAnsi="Arial"/>
          <w:sz w:val="16"/>
          <w:szCs w:val="16"/>
        </w:rPr>
      </w:pPr>
    </w:p>
    <w:tbl>
      <w:tblPr>
        <w:tblW w:w="966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1418"/>
        <w:gridCol w:w="2268"/>
        <w:gridCol w:w="2552"/>
        <w:gridCol w:w="1243"/>
      </w:tblGrid>
      <w:tr w:rsidR="00B04EA3" w:rsidRPr="00B04EA3" w:rsidTr="005A41F5">
        <w:tc>
          <w:tcPr>
            <w:tcW w:w="9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jc w:val="right"/>
              <w:rPr>
                <w:b/>
                <w:szCs w:val="24"/>
              </w:rPr>
            </w:pPr>
            <w:r w:rsidRPr="00B04EA3">
              <w:rPr>
                <w:szCs w:val="24"/>
              </w:rPr>
              <w:t>(на конец периода; в процентах к предыдущему периоду)</w:t>
            </w:r>
          </w:p>
        </w:tc>
      </w:tr>
      <w:tr w:rsidR="00B04EA3" w:rsidRPr="00B04EA3" w:rsidTr="005A41F5">
        <w:tc>
          <w:tcPr>
            <w:tcW w:w="2183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Все товары и услуги</w:t>
            </w:r>
          </w:p>
        </w:tc>
        <w:tc>
          <w:tcPr>
            <w:tcW w:w="6063" w:type="dxa"/>
            <w:gridSpan w:val="3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том числе</w:t>
            </w:r>
          </w:p>
        </w:tc>
      </w:tr>
      <w:tr w:rsidR="00B04EA3" w:rsidRPr="00B04EA3" w:rsidTr="005A41F5">
        <w:tc>
          <w:tcPr>
            <w:tcW w:w="2183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продовольственные товары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непродовольственные товары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услуги</w:t>
            </w:r>
          </w:p>
        </w:tc>
      </w:tr>
      <w:tr w:rsidR="00B04EA3" w:rsidRPr="00B04EA3" w:rsidTr="00991C42">
        <w:trPr>
          <w:trHeight w:val="28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5A41F5">
        <w:trPr>
          <w:trHeight w:val="265"/>
        </w:trPr>
        <w:tc>
          <w:tcPr>
            <w:tcW w:w="96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3B24E6">
            <w:pPr>
              <w:spacing w:before="60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2023 г.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101,1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102,1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100,5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99,6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100,5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99,9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100,8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99,7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99,7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101,3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99,6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100,3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101,7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99,7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101,2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100,6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102,0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99,8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99,7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100,8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99,0</w:t>
            </w:r>
          </w:p>
        </w:tc>
      </w:tr>
      <w:tr w:rsidR="00B04EA3" w:rsidRPr="00B04EA3" w:rsidTr="005A41F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100,9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99,7</w:t>
            </w:r>
          </w:p>
        </w:tc>
      </w:tr>
      <w:tr w:rsidR="00B04EA3" w:rsidRPr="00B04EA3" w:rsidTr="005A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3" w:type="dxa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октябрь</w:t>
            </w:r>
          </w:p>
        </w:tc>
        <w:tc>
          <w:tcPr>
            <w:tcW w:w="1418" w:type="dxa"/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101,6</w:t>
            </w:r>
          </w:p>
        </w:tc>
        <w:tc>
          <w:tcPr>
            <w:tcW w:w="2268" w:type="dxa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101,9</w:t>
            </w:r>
          </w:p>
        </w:tc>
        <w:tc>
          <w:tcPr>
            <w:tcW w:w="2552" w:type="dxa"/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100,6</w:t>
            </w:r>
          </w:p>
        </w:tc>
        <w:tc>
          <w:tcPr>
            <w:tcW w:w="1243" w:type="dxa"/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102,0</w:t>
            </w:r>
          </w:p>
        </w:tc>
      </w:tr>
      <w:tr w:rsidR="00B04EA3" w:rsidRPr="00B04EA3" w:rsidTr="005A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3" w:type="dxa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ноябрь</w:t>
            </w:r>
          </w:p>
        </w:tc>
        <w:tc>
          <w:tcPr>
            <w:tcW w:w="1418" w:type="dxa"/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101,0</w:t>
            </w:r>
          </w:p>
        </w:tc>
        <w:tc>
          <w:tcPr>
            <w:tcW w:w="2268" w:type="dxa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101,2</w:t>
            </w:r>
          </w:p>
        </w:tc>
        <w:tc>
          <w:tcPr>
            <w:tcW w:w="2552" w:type="dxa"/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100,3</w:t>
            </w:r>
          </w:p>
        </w:tc>
        <w:tc>
          <w:tcPr>
            <w:tcW w:w="1243" w:type="dxa"/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101,5</w:t>
            </w:r>
          </w:p>
        </w:tc>
      </w:tr>
      <w:tr w:rsidR="00B04EA3" w:rsidRPr="00B04EA3" w:rsidTr="005A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3" w:type="dxa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декабрь</w:t>
            </w:r>
          </w:p>
        </w:tc>
        <w:tc>
          <w:tcPr>
            <w:tcW w:w="1418" w:type="dxa"/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100,6</w:t>
            </w:r>
          </w:p>
        </w:tc>
        <w:tc>
          <w:tcPr>
            <w:tcW w:w="2268" w:type="dxa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101,4</w:t>
            </w:r>
          </w:p>
        </w:tc>
        <w:tc>
          <w:tcPr>
            <w:tcW w:w="2552" w:type="dxa"/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99,9</w:t>
            </w:r>
          </w:p>
        </w:tc>
        <w:tc>
          <w:tcPr>
            <w:tcW w:w="1243" w:type="dxa"/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99,9</w:t>
            </w:r>
          </w:p>
        </w:tc>
      </w:tr>
      <w:tr w:rsidR="00B04EA3" w:rsidRPr="00B04EA3" w:rsidTr="005A41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83" w:type="dxa"/>
          </w:tcPr>
          <w:p w:rsidR="0077564C" w:rsidRPr="00B04EA3" w:rsidRDefault="0077564C" w:rsidP="003B24E6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декабрь 2023 г.</w:t>
            </w:r>
          </w:p>
          <w:p w:rsidR="0077564C" w:rsidRPr="00B04EA3" w:rsidRDefault="0077564C" w:rsidP="003B24E6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к декабрю 2022 г.</w:t>
            </w:r>
          </w:p>
        </w:tc>
        <w:tc>
          <w:tcPr>
            <w:tcW w:w="1418" w:type="dxa"/>
            <w:vAlign w:val="bottom"/>
          </w:tcPr>
          <w:p w:rsidR="0077564C" w:rsidRPr="00B04EA3" w:rsidRDefault="0077564C" w:rsidP="003B24E6">
            <w:pPr>
              <w:tabs>
                <w:tab w:val="decimal" w:pos="567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107,2</w:t>
            </w:r>
          </w:p>
        </w:tc>
        <w:tc>
          <w:tcPr>
            <w:tcW w:w="2268" w:type="dxa"/>
            <w:vAlign w:val="bottom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108,8</w:t>
            </w:r>
          </w:p>
        </w:tc>
        <w:tc>
          <w:tcPr>
            <w:tcW w:w="2552" w:type="dxa"/>
            <w:vAlign w:val="bottom"/>
          </w:tcPr>
          <w:p w:rsidR="0077564C" w:rsidRPr="00B04EA3" w:rsidRDefault="0077564C" w:rsidP="003B24E6">
            <w:pPr>
              <w:tabs>
                <w:tab w:val="decimal" w:pos="1168"/>
              </w:tabs>
            </w:pPr>
            <w:r w:rsidRPr="00B04EA3">
              <w:t>103,3</w:t>
            </w:r>
          </w:p>
        </w:tc>
        <w:tc>
          <w:tcPr>
            <w:tcW w:w="1243" w:type="dxa"/>
            <w:vAlign w:val="bottom"/>
          </w:tcPr>
          <w:p w:rsidR="0077564C" w:rsidRPr="00B04EA3" w:rsidRDefault="0077564C" w:rsidP="003B24E6">
            <w:pPr>
              <w:tabs>
                <w:tab w:val="decimal" w:pos="567"/>
              </w:tabs>
            </w:pPr>
            <w:r w:rsidRPr="00B04EA3">
              <w:t>108,8</w:t>
            </w:r>
          </w:p>
        </w:tc>
      </w:tr>
    </w:tbl>
    <w:p w:rsidR="0077564C" w:rsidRPr="00B04EA3" w:rsidRDefault="0077564C" w:rsidP="003B24E6">
      <w:pPr>
        <w:ind w:left="51" w:right="22"/>
        <w:jc w:val="right"/>
      </w:pPr>
      <w:r w:rsidRPr="00B04EA3">
        <w:lastRenderedPageBreak/>
        <w:t>Продолжение</w:t>
      </w:r>
    </w:p>
    <w:tbl>
      <w:tblPr>
        <w:tblW w:w="9669" w:type="dxa"/>
        <w:jc w:val="center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"/>
        <w:gridCol w:w="2097"/>
        <w:gridCol w:w="30"/>
        <w:gridCol w:w="1387"/>
        <w:gridCol w:w="30"/>
        <w:gridCol w:w="2184"/>
        <w:gridCol w:w="84"/>
        <w:gridCol w:w="2380"/>
        <w:gridCol w:w="30"/>
        <w:gridCol w:w="1387"/>
        <w:gridCol w:w="30"/>
      </w:tblGrid>
      <w:tr w:rsidR="00B04EA3" w:rsidRPr="00B04EA3" w:rsidTr="00991C42">
        <w:trPr>
          <w:gridAfter w:val="1"/>
          <w:wAfter w:w="30" w:type="dxa"/>
          <w:trHeight w:val="27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991C42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280"/>
        </w:trPr>
        <w:tc>
          <w:tcPr>
            <w:tcW w:w="9639" w:type="dxa"/>
            <w:gridSpan w:val="10"/>
            <w:vAlign w:val="center"/>
          </w:tcPr>
          <w:p w:rsidR="0077564C" w:rsidRPr="00B04EA3" w:rsidRDefault="0077564C" w:rsidP="003B24E6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2024 г.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101,2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101,5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101,1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100,8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100,9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100,7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100,1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102,2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99,9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100,0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100,4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99,1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100,1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100,3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99,8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100,2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100,7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100,2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100,1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101,9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</w:tcPr>
          <w:p w:rsidR="0077564C" w:rsidRPr="00B04EA3" w:rsidRDefault="0077564C" w:rsidP="003B24E6">
            <w:pPr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100,8</w:t>
            </w:r>
          </w:p>
        </w:tc>
        <w:tc>
          <w:tcPr>
            <w:tcW w:w="2268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100,5</w:t>
            </w:r>
          </w:p>
        </w:tc>
        <w:tc>
          <w:tcPr>
            <w:tcW w:w="2410" w:type="dxa"/>
            <w:gridSpan w:val="2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100,3</w:t>
            </w:r>
          </w:p>
        </w:tc>
        <w:tc>
          <w:tcPr>
            <w:tcW w:w="1417" w:type="dxa"/>
            <w:gridSpan w:val="2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101,6</w:t>
            </w:r>
          </w:p>
        </w:tc>
      </w:tr>
      <w:tr w:rsidR="00B04EA3" w:rsidRPr="00B04EA3" w:rsidTr="00991C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0" w:type="dxa"/>
          <w:trHeight w:val="141"/>
        </w:trPr>
        <w:tc>
          <w:tcPr>
            <w:tcW w:w="2127" w:type="dxa"/>
            <w:gridSpan w:val="2"/>
            <w:vAlign w:val="bottom"/>
          </w:tcPr>
          <w:p w:rsidR="0077564C" w:rsidRPr="00B04EA3" w:rsidRDefault="0077564C" w:rsidP="003B24E6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июнь 2024 г.</w:t>
            </w:r>
          </w:p>
          <w:p w:rsidR="0077564C" w:rsidRPr="00B04EA3" w:rsidRDefault="0077564C" w:rsidP="003B24E6">
            <w:pPr>
              <w:ind w:right="-160"/>
              <w:rPr>
                <w:szCs w:val="24"/>
              </w:rPr>
            </w:pPr>
            <w:r w:rsidRPr="00B04EA3">
              <w:rPr>
                <w:b/>
                <w:szCs w:val="24"/>
              </w:rPr>
              <w:t>к декабрю 2023 г.</w:t>
            </w:r>
          </w:p>
        </w:tc>
        <w:tc>
          <w:tcPr>
            <w:tcW w:w="1417" w:type="dxa"/>
            <w:gridSpan w:val="2"/>
            <w:vAlign w:val="bottom"/>
          </w:tcPr>
          <w:p w:rsidR="0077564C" w:rsidRPr="00B04EA3" w:rsidRDefault="0077564C" w:rsidP="003B24E6">
            <w:pPr>
              <w:tabs>
                <w:tab w:val="decimal" w:pos="743"/>
              </w:tabs>
              <w:ind w:left="6"/>
              <w:rPr>
                <w:lang w:val="en-US"/>
              </w:rPr>
            </w:pPr>
            <w:r w:rsidRPr="00B04EA3">
              <w:rPr>
                <w:lang w:val="en-US"/>
              </w:rPr>
              <w:t>103,6</w:t>
            </w:r>
          </w:p>
        </w:tc>
        <w:tc>
          <w:tcPr>
            <w:tcW w:w="2268" w:type="dxa"/>
            <w:gridSpan w:val="2"/>
            <w:vAlign w:val="bottom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103,3</w:t>
            </w:r>
          </w:p>
        </w:tc>
        <w:tc>
          <w:tcPr>
            <w:tcW w:w="2410" w:type="dxa"/>
            <w:gridSpan w:val="2"/>
            <w:vAlign w:val="bottom"/>
          </w:tcPr>
          <w:p w:rsidR="0077564C" w:rsidRPr="00B04EA3" w:rsidRDefault="0077564C" w:rsidP="003B24E6">
            <w:pPr>
              <w:tabs>
                <w:tab w:val="decimal" w:pos="1026"/>
              </w:tabs>
            </w:pPr>
            <w:r w:rsidRPr="00B04EA3">
              <w:t>101,8</w:t>
            </w:r>
          </w:p>
        </w:tc>
        <w:tc>
          <w:tcPr>
            <w:tcW w:w="1417" w:type="dxa"/>
            <w:gridSpan w:val="2"/>
            <w:vAlign w:val="bottom"/>
          </w:tcPr>
          <w:p w:rsidR="0077564C" w:rsidRPr="00B04EA3" w:rsidRDefault="0077564C" w:rsidP="003B24E6">
            <w:pPr>
              <w:tabs>
                <w:tab w:val="decimal" w:pos="459"/>
              </w:tabs>
            </w:pPr>
            <w:r w:rsidRPr="00B04EA3">
              <w:t>105,8</w:t>
            </w:r>
          </w:p>
        </w:tc>
      </w:tr>
    </w:tbl>
    <w:p w:rsidR="003B24E6" w:rsidRPr="00B04EA3" w:rsidRDefault="003B24E6" w:rsidP="003B24E6">
      <w:pPr>
        <w:ind w:firstLine="709"/>
        <w:jc w:val="both"/>
        <w:rPr>
          <w:b/>
          <w:sz w:val="28"/>
          <w:szCs w:val="28"/>
        </w:rPr>
      </w:pPr>
    </w:p>
    <w:p w:rsidR="0077564C" w:rsidRPr="00B04EA3" w:rsidRDefault="0077564C" w:rsidP="003B24E6">
      <w:pPr>
        <w:ind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Базовый индекс потребительских цен (БИПЦ)</w:t>
      </w:r>
      <w:r w:rsidRPr="00B04EA3">
        <w:rPr>
          <w:sz w:val="28"/>
          <w:szCs w:val="28"/>
        </w:rPr>
        <w:t>, исключающий измен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 xml:space="preserve">ния цен на отдельные товары, подверженные влиянию факторов, которые носят административный, а также сезонный характер, в июне 2024 года составил 100,4 </w:t>
      </w:r>
      <w:r w:rsidRPr="00B04EA3">
        <w:rPr>
          <w:sz w:val="28"/>
        </w:rPr>
        <w:t xml:space="preserve">процента, с начала года </w:t>
      </w:r>
      <w:r w:rsidRPr="00B04EA3">
        <w:rPr>
          <w:sz w:val="28"/>
          <w:szCs w:val="28"/>
        </w:rPr>
        <w:t>– 103,5 процента (в июне 2023 г. – 100,0</w:t>
      </w:r>
      <w:r w:rsidRPr="00B04EA3">
        <w:rPr>
          <w:sz w:val="28"/>
        </w:rPr>
        <w:t xml:space="preserve">%, с начала года </w:t>
      </w:r>
      <w:r w:rsidRPr="00B04EA3">
        <w:rPr>
          <w:sz w:val="28"/>
          <w:szCs w:val="28"/>
        </w:rPr>
        <w:t xml:space="preserve">– </w:t>
      </w:r>
      <w:r w:rsidRPr="00B04EA3">
        <w:rPr>
          <w:sz w:val="28"/>
        </w:rPr>
        <w:t>101,3%</w:t>
      </w:r>
      <w:r w:rsidRPr="00B04EA3">
        <w:rPr>
          <w:sz w:val="28"/>
          <w:szCs w:val="28"/>
        </w:rPr>
        <w:t>).</w:t>
      </w:r>
    </w:p>
    <w:p w:rsidR="0077564C" w:rsidRPr="00B04EA3" w:rsidRDefault="0077564C" w:rsidP="003B24E6">
      <w:pPr>
        <w:ind w:firstLine="709"/>
        <w:jc w:val="both"/>
        <w:rPr>
          <w:spacing w:val="-4"/>
          <w:sz w:val="28"/>
          <w:szCs w:val="28"/>
        </w:rPr>
      </w:pPr>
      <w:r w:rsidRPr="00B04EA3">
        <w:rPr>
          <w:b/>
          <w:spacing w:val="-4"/>
          <w:sz w:val="28"/>
          <w:szCs w:val="28"/>
        </w:rPr>
        <w:t>Стоимость</w:t>
      </w:r>
      <w:r w:rsidRPr="00B04EA3">
        <w:rPr>
          <w:spacing w:val="-4"/>
          <w:sz w:val="28"/>
          <w:szCs w:val="28"/>
        </w:rPr>
        <w:t xml:space="preserve"> </w:t>
      </w:r>
      <w:r w:rsidRPr="00B04EA3">
        <w:rPr>
          <w:b/>
          <w:spacing w:val="-4"/>
          <w:sz w:val="28"/>
          <w:szCs w:val="28"/>
        </w:rPr>
        <w:t>фиксированного набора</w:t>
      </w:r>
      <w:r w:rsidRPr="00B04EA3">
        <w:rPr>
          <w:spacing w:val="-4"/>
          <w:sz w:val="28"/>
          <w:szCs w:val="28"/>
        </w:rPr>
        <w:t xml:space="preserve"> </w:t>
      </w:r>
      <w:r w:rsidRPr="00B04EA3">
        <w:rPr>
          <w:b/>
          <w:spacing w:val="-4"/>
          <w:sz w:val="28"/>
          <w:szCs w:val="28"/>
        </w:rPr>
        <w:t>потребительских товаров и услуг</w:t>
      </w:r>
      <w:r w:rsidRPr="00B04EA3">
        <w:rPr>
          <w:spacing w:val="-4"/>
          <w:sz w:val="28"/>
          <w:szCs w:val="28"/>
        </w:rPr>
        <w:t xml:space="preserve"> для межрегиональных сопоставлений покупательной способности населения по Омской области в июне 2024 года составила 19239,87 рубля и по сравнению с предыдущим месяцем повысилась на 0,9 процента, с начала года – на 2,9 процента (</w:t>
      </w:r>
      <w:r w:rsidRPr="00B04EA3">
        <w:rPr>
          <w:spacing w:val="-4"/>
          <w:sz w:val="28"/>
        </w:rPr>
        <w:t xml:space="preserve">в июне 2023 г. </w:t>
      </w:r>
      <w:r w:rsidRPr="00B04EA3">
        <w:rPr>
          <w:spacing w:val="-4"/>
          <w:sz w:val="28"/>
          <w:szCs w:val="28"/>
        </w:rPr>
        <w:t>–</w:t>
      </w:r>
      <w:r w:rsidRPr="00B04EA3">
        <w:rPr>
          <w:spacing w:val="-4"/>
          <w:sz w:val="28"/>
        </w:rPr>
        <w:t xml:space="preserve"> </w:t>
      </w:r>
      <w:r w:rsidRPr="00B04EA3">
        <w:rPr>
          <w:spacing w:val="-4"/>
          <w:sz w:val="28"/>
          <w:szCs w:val="28"/>
        </w:rPr>
        <w:t>повысилась</w:t>
      </w:r>
      <w:r w:rsidRPr="00B04EA3">
        <w:rPr>
          <w:spacing w:val="-4"/>
          <w:sz w:val="28"/>
        </w:rPr>
        <w:t xml:space="preserve"> на 0,4%, с начала года </w:t>
      </w:r>
      <w:r w:rsidRPr="00B04EA3">
        <w:rPr>
          <w:spacing w:val="-4"/>
          <w:sz w:val="28"/>
          <w:szCs w:val="28"/>
        </w:rPr>
        <w:t>–</w:t>
      </w:r>
      <w:r w:rsidRPr="00B04EA3">
        <w:rPr>
          <w:spacing w:val="-4"/>
          <w:sz w:val="28"/>
        </w:rPr>
        <w:t xml:space="preserve"> на 2,3%</w:t>
      </w:r>
      <w:r w:rsidRPr="00B04EA3">
        <w:rPr>
          <w:spacing w:val="-4"/>
          <w:sz w:val="28"/>
          <w:szCs w:val="28"/>
        </w:rPr>
        <w:t xml:space="preserve">). </w:t>
      </w:r>
    </w:p>
    <w:p w:rsidR="0077564C" w:rsidRPr="00B04EA3" w:rsidRDefault="0077564C" w:rsidP="003B24E6">
      <w:pPr>
        <w:ind w:firstLine="709"/>
        <w:jc w:val="both"/>
        <w:rPr>
          <w:sz w:val="28"/>
        </w:rPr>
      </w:pPr>
      <w:r w:rsidRPr="00B04EA3">
        <w:rPr>
          <w:sz w:val="28"/>
        </w:rPr>
        <w:t xml:space="preserve">Средний уровень цен на </w:t>
      </w:r>
      <w:r w:rsidRPr="00B04EA3">
        <w:rPr>
          <w:b/>
          <w:sz w:val="28"/>
        </w:rPr>
        <w:t>продовольственные товары</w:t>
      </w:r>
      <w:r w:rsidRPr="00B04EA3">
        <w:rPr>
          <w:sz w:val="28"/>
        </w:rPr>
        <w:t xml:space="preserve"> в июне 2024 года повысился на 0,5 процента, с начала года </w:t>
      </w:r>
      <w:r w:rsidRPr="00B04EA3">
        <w:rPr>
          <w:sz w:val="28"/>
          <w:szCs w:val="28"/>
        </w:rPr>
        <w:t>–</w:t>
      </w:r>
      <w:r w:rsidRPr="00B04EA3">
        <w:rPr>
          <w:sz w:val="28"/>
        </w:rPr>
        <w:t xml:space="preserve"> на 3,3 процента (в июне 2023 г. – повысился на 0,3%, с начала года </w:t>
      </w:r>
      <w:r w:rsidRPr="00B04EA3">
        <w:rPr>
          <w:spacing w:val="-4"/>
          <w:sz w:val="28"/>
          <w:szCs w:val="28"/>
        </w:rPr>
        <w:t>–</w:t>
      </w:r>
      <w:r w:rsidRPr="00B04EA3">
        <w:rPr>
          <w:sz w:val="28"/>
          <w:szCs w:val="28"/>
        </w:rPr>
        <w:t xml:space="preserve"> на 2,1%</w:t>
      </w:r>
      <w:r w:rsidRPr="00B04EA3">
        <w:rPr>
          <w:sz w:val="28"/>
        </w:rPr>
        <w:t>).</w:t>
      </w:r>
    </w:p>
    <w:p w:rsidR="0077564C" w:rsidRPr="00B04EA3" w:rsidRDefault="0077564C" w:rsidP="0077564C">
      <w:pPr>
        <w:ind w:firstLine="720"/>
        <w:jc w:val="both"/>
        <w:rPr>
          <w:sz w:val="16"/>
          <w:szCs w:val="16"/>
        </w:rPr>
      </w:pPr>
    </w:p>
    <w:p w:rsidR="0077564C" w:rsidRPr="00B04EA3" w:rsidRDefault="0077564C" w:rsidP="0077564C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t>Максимальное изменение цен</w:t>
      </w:r>
    </w:p>
    <w:p w:rsidR="0077564C" w:rsidRPr="00B04EA3" w:rsidRDefault="0077564C" w:rsidP="0077564C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t>на отдельные продовольственные товары</w:t>
      </w:r>
    </w:p>
    <w:p w:rsidR="003B24E6" w:rsidRPr="00B04EA3" w:rsidRDefault="003B24E6" w:rsidP="0077564C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sz w:val="28"/>
        </w:rPr>
        <w:t>в июне 2024 года</w:t>
      </w:r>
    </w:p>
    <w:p w:rsidR="0077564C" w:rsidRPr="00B04EA3" w:rsidRDefault="0077564C" w:rsidP="0077564C">
      <w:pPr>
        <w:ind w:firstLine="851"/>
        <w:jc w:val="both"/>
        <w:rPr>
          <w:spacing w:val="-2"/>
          <w:sz w:val="16"/>
          <w:szCs w:val="16"/>
        </w:rPr>
      </w:pPr>
    </w:p>
    <w:tbl>
      <w:tblPr>
        <w:tblW w:w="9696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1418"/>
        <w:gridCol w:w="3827"/>
        <w:gridCol w:w="1417"/>
      </w:tblGrid>
      <w:tr w:rsidR="00B04EA3" w:rsidRPr="00B04EA3" w:rsidTr="005A41F5">
        <w:tc>
          <w:tcPr>
            <w:tcW w:w="9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3B24E6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(на конец периода; в процентах к декабрю 2023 г.)</w:t>
            </w:r>
          </w:p>
        </w:tc>
      </w:tr>
      <w:tr w:rsidR="00B04EA3" w:rsidRPr="00B04EA3" w:rsidTr="005A41F5">
        <w:tc>
          <w:tcPr>
            <w:tcW w:w="3034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 в среднем</w:t>
            </w:r>
            <w:r w:rsidRPr="00B04EA3">
              <w:rPr>
                <w:szCs w:val="24"/>
              </w:rPr>
              <w:br/>
              <w:t>по группе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Максимальное </w:t>
            </w:r>
            <w:r w:rsidRPr="00B04EA3">
              <w:rPr>
                <w:szCs w:val="24"/>
              </w:rPr>
              <w:br/>
              <w:t>изменение цен внутри группы</w:t>
            </w:r>
          </w:p>
        </w:tc>
      </w:tr>
      <w:tr w:rsidR="00B04EA3" w:rsidRPr="00B04EA3" w:rsidTr="005A41F5">
        <w:trPr>
          <w:trHeight w:val="365"/>
        </w:trPr>
        <w:tc>
          <w:tcPr>
            <w:tcW w:w="3034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товары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16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</w:t>
            </w:r>
          </w:p>
        </w:tc>
      </w:tr>
      <w:tr w:rsidR="00B04EA3" w:rsidRPr="00B04EA3" w:rsidTr="005A41F5">
        <w:trPr>
          <w:trHeight w:val="479"/>
        </w:trPr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Хлеб и хлебобулочные </w:t>
            </w:r>
            <w:r w:rsidRPr="00B04EA3">
              <w:br/>
              <w:t xml:space="preserve">изделия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105,7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Хлеб и булочные изделия из пш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ничной муки различных сортов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107,2</w:t>
            </w:r>
          </w:p>
        </w:tc>
      </w:tr>
      <w:tr w:rsidR="00B04EA3" w:rsidRPr="00B04EA3" w:rsidTr="005A41F5">
        <w:trPr>
          <w:trHeight w:val="208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Мясо и птица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101,2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Говядина бескостная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107,8</w:t>
            </w:r>
          </w:p>
        </w:tc>
      </w:tr>
      <w:tr w:rsidR="00B04EA3" w:rsidRPr="00B04EA3" w:rsidTr="005A41F5">
        <w:trPr>
          <w:trHeight w:val="204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>Рыба и морепродукты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100,9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Рыба соленая, маринованная, </w:t>
            </w:r>
            <w:r w:rsidRPr="00B04EA3">
              <w:rPr>
                <w:szCs w:val="24"/>
              </w:rPr>
              <w:br/>
              <w:t>копченая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109,6</w:t>
            </w:r>
          </w:p>
        </w:tc>
      </w:tr>
      <w:tr w:rsidR="00B04EA3" w:rsidRPr="00B04EA3" w:rsidTr="005A41F5">
        <w:trPr>
          <w:trHeight w:val="26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Масло и жиры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106,5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Масло оливковое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121,9</w:t>
            </w:r>
          </w:p>
        </w:tc>
      </w:tr>
      <w:tr w:rsidR="00B04EA3" w:rsidRPr="00B04EA3" w:rsidTr="005A41F5">
        <w:trPr>
          <w:trHeight w:val="40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Молоко и молочная </w:t>
            </w:r>
            <w:r w:rsidRPr="00B04EA3">
              <w:br/>
              <w:t>продукция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102,6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815"/>
                <w:tab w:val="center" w:pos="1451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Сливки питьевые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106,3</w:t>
            </w:r>
          </w:p>
        </w:tc>
      </w:tr>
      <w:tr w:rsidR="00B04EA3" w:rsidRPr="00B04EA3" w:rsidTr="005A41F5">
        <w:trPr>
          <w:trHeight w:val="271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Крупа и бобовые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99,9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Крупа гречневая-ядрица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90,9</w:t>
            </w:r>
          </w:p>
        </w:tc>
      </w:tr>
      <w:tr w:rsidR="00B04EA3" w:rsidRPr="00B04EA3" w:rsidTr="005A41F5">
        <w:trPr>
          <w:trHeight w:val="193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Макаронные изделия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102,8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Макаронные изделия из пшени</w:t>
            </w:r>
            <w:r w:rsidRPr="00B04EA3">
              <w:rPr>
                <w:szCs w:val="24"/>
              </w:rPr>
              <w:t>ч</w:t>
            </w:r>
            <w:r w:rsidRPr="00B04EA3">
              <w:rPr>
                <w:szCs w:val="24"/>
              </w:rPr>
              <w:t>ной муки высшего сорта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103,8</w:t>
            </w:r>
          </w:p>
        </w:tc>
      </w:tr>
      <w:tr w:rsidR="00B04EA3" w:rsidRPr="00B04EA3" w:rsidTr="005A41F5">
        <w:trPr>
          <w:trHeight w:val="479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 xml:space="preserve">Плодоовощная </w:t>
            </w:r>
            <w:r w:rsidRPr="00B04EA3">
              <w:br/>
              <w:t xml:space="preserve">продукция, включая </w:t>
            </w:r>
            <w:r w:rsidRPr="00B04EA3">
              <w:br/>
              <w:t xml:space="preserve">картофель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107,2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Свёкла столовая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в 2,4 р.</w:t>
            </w:r>
          </w:p>
        </w:tc>
      </w:tr>
      <w:tr w:rsidR="00B04EA3" w:rsidRPr="00B04EA3" w:rsidTr="005A41F5">
        <w:trPr>
          <w:trHeight w:val="190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t>Алкогольные напитки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103,4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Водка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29"/>
              <w:rPr>
                <w:szCs w:val="24"/>
              </w:rPr>
            </w:pPr>
            <w:r w:rsidRPr="00B04EA3">
              <w:rPr>
                <w:szCs w:val="24"/>
              </w:rPr>
              <w:t>105,6</w:t>
            </w:r>
          </w:p>
        </w:tc>
      </w:tr>
      <w:tr w:rsidR="00B04EA3" w:rsidRPr="00B04EA3" w:rsidTr="005A41F5">
        <w:trPr>
          <w:trHeight w:val="11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</w:pPr>
            <w:r w:rsidRPr="00B04EA3">
              <w:t>Сахар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108,4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center" w:pos="0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3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5A41F5">
        <w:trPr>
          <w:trHeight w:val="115"/>
        </w:trPr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16" w:lineRule="auto"/>
            </w:pPr>
            <w:r w:rsidRPr="00B04EA3">
              <w:t>Яйца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spacing w:line="216" w:lineRule="auto"/>
              <w:ind w:right="313"/>
              <w:jc w:val="right"/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84,7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0"/>
              </w:tabs>
              <w:spacing w:line="21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spacing w:line="216" w:lineRule="auto"/>
              <w:ind w:right="33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</w:tbl>
    <w:p w:rsidR="0077564C" w:rsidRPr="00B04EA3" w:rsidRDefault="0077564C" w:rsidP="00815EFD">
      <w:pPr>
        <w:ind w:right="-22" w:firstLine="709"/>
        <w:jc w:val="both"/>
        <w:rPr>
          <w:spacing w:val="-4"/>
          <w:sz w:val="28"/>
          <w:szCs w:val="28"/>
        </w:rPr>
      </w:pPr>
      <w:r w:rsidRPr="00B04EA3">
        <w:rPr>
          <w:b/>
          <w:spacing w:val="-4"/>
          <w:sz w:val="28"/>
          <w:szCs w:val="28"/>
        </w:rPr>
        <w:lastRenderedPageBreak/>
        <w:t>Стоимость</w:t>
      </w:r>
      <w:r w:rsidRPr="00B04EA3">
        <w:rPr>
          <w:spacing w:val="-4"/>
          <w:sz w:val="28"/>
          <w:szCs w:val="28"/>
        </w:rPr>
        <w:t xml:space="preserve"> </w:t>
      </w:r>
      <w:r w:rsidRPr="00B04EA3">
        <w:rPr>
          <w:b/>
          <w:spacing w:val="-4"/>
          <w:sz w:val="28"/>
          <w:szCs w:val="28"/>
        </w:rPr>
        <w:t>условного</w:t>
      </w:r>
      <w:r w:rsidRPr="00B04EA3">
        <w:rPr>
          <w:spacing w:val="-4"/>
          <w:sz w:val="28"/>
          <w:szCs w:val="28"/>
        </w:rPr>
        <w:t xml:space="preserve"> (</w:t>
      </w:r>
      <w:r w:rsidRPr="00B04EA3">
        <w:rPr>
          <w:b/>
          <w:spacing w:val="-4"/>
          <w:sz w:val="28"/>
          <w:szCs w:val="28"/>
        </w:rPr>
        <w:t>минимального) набора продуктов питания</w:t>
      </w:r>
      <w:r w:rsidRPr="00B04EA3">
        <w:rPr>
          <w:spacing w:val="-4"/>
          <w:sz w:val="28"/>
          <w:szCs w:val="28"/>
        </w:rPr>
        <w:t xml:space="preserve"> по </w:t>
      </w:r>
      <w:r w:rsidR="00991C42" w:rsidRPr="00B04EA3">
        <w:rPr>
          <w:spacing w:val="-4"/>
          <w:sz w:val="28"/>
          <w:szCs w:val="28"/>
        </w:rPr>
        <w:br/>
      </w:r>
      <w:r w:rsidRPr="00B04EA3">
        <w:rPr>
          <w:spacing w:val="-4"/>
          <w:sz w:val="28"/>
          <w:szCs w:val="28"/>
        </w:rPr>
        <w:t>Омской области в конце июня 2024 года составила 5598,80 рубля и по сравнению с предыдущим месяцем повысилась на 4,1 процента, с начала года – на 9,6 пр</w:t>
      </w:r>
      <w:r w:rsidRPr="00B04EA3">
        <w:rPr>
          <w:spacing w:val="-4"/>
          <w:sz w:val="28"/>
          <w:szCs w:val="28"/>
        </w:rPr>
        <w:t>о</w:t>
      </w:r>
      <w:r w:rsidRPr="00B04EA3">
        <w:rPr>
          <w:spacing w:val="-4"/>
          <w:sz w:val="28"/>
          <w:szCs w:val="28"/>
        </w:rPr>
        <w:t>цента (в июне 2023 г. – повысилась на 1,6%, с начала года – на 7,8%).</w:t>
      </w:r>
    </w:p>
    <w:p w:rsidR="0077564C" w:rsidRPr="00B04EA3" w:rsidRDefault="0077564C" w:rsidP="00815EFD">
      <w:pPr>
        <w:ind w:right="-22" w:firstLine="709"/>
        <w:jc w:val="both"/>
        <w:rPr>
          <w:sz w:val="28"/>
        </w:rPr>
      </w:pPr>
      <w:r w:rsidRPr="00B04EA3">
        <w:rPr>
          <w:sz w:val="28"/>
        </w:rPr>
        <w:t xml:space="preserve">Цены на </w:t>
      </w:r>
      <w:r w:rsidRPr="00B04EA3">
        <w:rPr>
          <w:b/>
          <w:sz w:val="28"/>
        </w:rPr>
        <w:t>непродовольственные товары</w:t>
      </w:r>
      <w:r w:rsidRPr="00B04EA3">
        <w:rPr>
          <w:sz w:val="28"/>
        </w:rPr>
        <w:t xml:space="preserve"> в июне 2024 года повысились на 0,3 процента, с начала года </w:t>
      </w:r>
      <w:r w:rsidRPr="00B04EA3">
        <w:rPr>
          <w:sz w:val="28"/>
          <w:szCs w:val="28"/>
        </w:rPr>
        <w:t xml:space="preserve">– на </w:t>
      </w:r>
      <w:r w:rsidRPr="00B04EA3">
        <w:rPr>
          <w:sz w:val="28"/>
        </w:rPr>
        <w:t xml:space="preserve">1,8 процента (в июне 2023 г. </w:t>
      </w:r>
      <w:r w:rsidRPr="00B04EA3">
        <w:rPr>
          <w:spacing w:val="-4"/>
          <w:sz w:val="28"/>
          <w:szCs w:val="28"/>
        </w:rPr>
        <w:t>–</w:t>
      </w:r>
      <w:r w:rsidRPr="00B04EA3">
        <w:rPr>
          <w:sz w:val="28"/>
        </w:rPr>
        <w:t xml:space="preserve"> повысились на 0,1%, с начала года </w:t>
      </w:r>
      <w:r w:rsidRPr="00B04EA3">
        <w:rPr>
          <w:spacing w:val="-4"/>
          <w:sz w:val="28"/>
          <w:szCs w:val="28"/>
        </w:rPr>
        <w:t>–</w:t>
      </w:r>
      <w:r w:rsidRPr="00B04EA3">
        <w:rPr>
          <w:sz w:val="28"/>
          <w:szCs w:val="28"/>
        </w:rPr>
        <w:t xml:space="preserve"> на 0,1%</w:t>
      </w:r>
      <w:r w:rsidRPr="00B04EA3">
        <w:rPr>
          <w:sz w:val="28"/>
        </w:rPr>
        <w:t>).</w:t>
      </w:r>
    </w:p>
    <w:p w:rsidR="0077564C" w:rsidRPr="00B04EA3" w:rsidRDefault="0077564C" w:rsidP="0077564C">
      <w:pPr>
        <w:ind w:firstLine="709"/>
        <w:jc w:val="both"/>
        <w:rPr>
          <w:sz w:val="16"/>
          <w:szCs w:val="16"/>
        </w:rPr>
      </w:pPr>
    </w:p>
    <w:p w:rsidR="003B24E6" w:rsidRPr="00B04EA3" w:rsidRDefault="003B24E6" w:rsidP="0077564C">
      <w:pPr>
        <w:ind w:firstLine="709"/>
        <w:jc w:val="both"/>
        <w:rPr>
          <w:sz w:val="16"/>
          <w:szCs w:val="16"/>
        </w:rPr>
      </w:pPr>
    </w:p>
    <w:p w:rsidR="0077564C" w:rsidRPr="00B04EA3" w:rsidRDefault="0077564C" w:rsidP="003B24E6">
      <w:pPr>
        <w:tabs>
          <w:tab w:val="left" w:pos="5203"/>
        </w:tabs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t>Максимальное изменение цен</w:t>
      </w:r>
    </w:p>
    <w:p w:rsidR="0077564C" w:rsidRPr="00B04EA3" w:rsidRDefault="0077564C" w:rsidP="003B24E6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t>на отдельные непродовольственные товары</w:t>
      </w:r>
    </w:p>
    <w:p w:rsidR="003B24E6" w:rsidRPr="00B04EA3" w:rsidRDefault="003B24E6" w:rsidP="003B24E6">
      <w:pPr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sz w:val="28"/>
          <w:szCs w:val="28"/>
        </w:rPr>
        <w:t>в июне 2024 года</w:t>
      </w:r>
    </w:p>
    <w:p w:rsidR="0077564C" w:rsidRPr="00B04EA3" w:rsidRDefault="0077564C" w:rsidP="0077564C">
      <w:pPr>
        <w:spacing w:line="204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1417"/>
        <w:gridCol w:w="4111"/>
        <w:gridCol w:w="1384"/>
      </w:tblGrid>
      <w:tr w:rsidR="00B04EA3" w:rsidRPr="00B04EA3" w:rsidTr="005A41F5">
        <w:tc>
          <w:tcPr>
            <w:tcW w:w="9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(на конец периода; в процентах к декабрю 2023 г.)</w:t>
            </w:r>
          </w:p>
        </w:tc>
      </w:tr>
      <w:tr w:rsidR="00B04EA3" w:rsidRPr="00B04EA3" w:rsidTr="005A41F5">
        <w:tc>
          <w:tcPr>
            <w:tcW w:w="2751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 в среднем</w:t>
            </w:r>
            <w:r w:rsidRPr="00B04EA3">
              <w:rPr>
                <w:szCs w:val="24"/>
              </w:rPr>
              <w:br/>
              <w:t>по группе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</w:tcBorders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Максимальное </w:t>
            </w:r>
            <w:r w:rsidRPr="00B04EA3">
              <w:rPr>
                <w:szCs w:val="24"/>
              </w:rPr>
              <w:br/>
              <w:t>изменение цен внутри группы</w:t>
            </w:r>
          </w:p>
        </w:tc>
      </w:tr>
      <w:tr w:rsidR="00B04EA3" w:rsidRPr="00B04EA3" w:rsidTr="005A41F5"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товары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0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</w:t>
            </w:r>
          </w:p>
        </w:tc>
      </w:tr>
      <w:tr w:rsidR="00B04EA3" w:rsidRPr="00B04EA3" w:rsidTr="005A41F5">
        <w:trPr>
          <w:trHeight w:val="317"/>
        </w:trPr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Ткани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101,3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Ткани хлопчатобумажные бельевые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</w:tr>
      <w:tr w:rsidR="00B04EA3" w:rsidRPr="00B04EA3" w:rsidTr="005A41F5">
        <w:trPr>
          <w:trHeight w:val="193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Одежда и белье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98,2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Брюки для детей школьного возраста из джинсовой ткани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89,0</w:t>
            </w:r>
          </w:p>
        </w:tc>
      </w:tr>
      <w:tr w:rsidR="00B04EA3" w:rsidRPr="00B04EA3" w:rsidTr="005A41F5">
        <w:trPr>
          <w:trHeight w:val="21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 xml:space="preserve">Обувь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98,6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Сапоги женские зимние с верхом из натуральной кожи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90,5</w:t>
            </w:r>
          </w:p>
        </w:tc>
      </w:tr>
      <w:tr w:rsidR="00B04EA3" w:rsidRPr="00B04EA3" w:rsidTr="005A41F5">
        <w:trPr>
          <w:trHeight w:val="397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Моющие и чистящие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102,4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Мыло туалетное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106,2</w:t>
            </w:r>
          </w:p>
        </w:tc>
      </w:tr>
      <w:tr w:rsidR="00B04EA3" w:rsidRPr="00B04EA3" w:rsidTr="005A41F5">
        <w:trPr>
          <w:trHeight w:val="267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Табачные изделия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101,3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5A41F5">
        <w:trPr>
          <w:trHeight w:val="24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 xml:space="preserve">Мебель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102,0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Шкаф навесной кухонный (полка)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105,0</w:t>
            </w:r>
          </w:p>
        </w:tc>
      </w:tr>
      <w:tr w:rsidR="00B04EA3" w:rsidRPr="00B04EA3" w:rsidTr="005A41F5">
        <w:trPr>
          <w:trHeight w:val="47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 xml:space="preserve">Электротовары и другие </w:t>
            </w:r>
            <w:r w:rsidRPr="00B04EA3">
              <w:br/>
              <w:t>бытовые приборы</w:t>
            </w:r>
            <w:r w:rsidRPr="00B04EA3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98,8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Батарейки электрические типа АА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92,5</w:t>
            </w:r>
          </w:p>
        </w:tc>
      </w:tr>
      <w:tr w:rsidR="00B04EA3" w:rsidRPr="00B04EA3" w:rsidTr="005A41F5">
        <w:trPr>
          <w:trHeight w:val="140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Телерадиотовары</w:t>
            </w:r>
            <w:r w:rsidRPr="00B04EA3">
              <w:rPr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97,4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Компьютер переносной (ноутбук)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94,4</w:t>
            </w:r>
          </w:p>
        </w:tc>
      </w:tr>
      <w:tr w:rsidR="00B04EA3" w:rsidRPr="00B04EA3" w:rsidTr="005A41F5">
        <w:trPr>
          <w:trHeight w:val="237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 xml:space="preserve">Медикаменты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105,2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Сульфацетамид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124,7</w:t>
            </w:r>
          </w:p>
        </w:tc>
      </w:tr>
      <w:tr w:rsidR="00B04EA3" w:rsidRPr="00B04EA3" w:rsidTr="005A41F5">
        <w:trPr>
          <w:trHeight w:val="242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Строительные матери</w:t>
            </w:r>
            <w:r w:rsidRPr="00B04EA3">
              <w:t>а</w:t>
            </w:r>
            <w:r w:rsidRPr="00B04EA3">
              <w:t xml:space="preserve">лы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104,4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Доска обрезная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117,6</w:t>
            </w:r>
          </w:p>
        </w:tc>
      </w:tr>
      <w:tr w:rsidR="00B04EA3" w:rsidRPr="00B04EA3" w:rsidTr="005A41F5">
        <w:trPr>
          <w:trHeight w:val="231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Бензин автомобильный</w:t>
            </w:r>
            <w:r w:rsidRPr="00B04EA3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104,1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Бензин автомобильный марки АИ-98 и выше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</w:tr>
      <w:tr w:rsidR="00B04EA3" w:rsidRPr="00B04EA3" w:rsidTr="005A41F5">
        <w:trPr>
          <w:trHeight w:val="236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Топливо</w:t>
            </w:r>
            <w:r w:rsidRPr="00B04EA3">
              <w:rPr>
                <w:b/>
                <w:szCs w:val="24"/>
                <w:u w:val="singl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rPr>
                <w:lang w:val="en-US"/>
              </w:rPr>
            </w:pPr>
            <w:r w:rsidRPr="00B04EA3">
              <w:rPr>
                <w:lang w:val="en-US"/>
              </w:rPr>
              <w:t>103,3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Дрова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9"/>
              </w:tabs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>103,5</w:t>
            </w:r>
          </w:p>
        </w:tc>
      </w:tr>
    </w:tbl>
    <w:p w:rsidR="0077564C" w:rsidRPr="00B04EA3" w:rsidRDefault="0077564C" w:rsidP="0077564C">
      <w:pPr>
        <w:ind w:firstLine="851"/>
        <w:jc w:val="both"/>
        <w:rPr>
          <w:sz w:val="16"/>
          <w:szCs w:val="16"/>
        </w:rPr>
      </w:pPr>
    </w:p>
    <w:p w:rsidR="0077564C" w:rsidRPr="00B04EA3" w:rsidRDefault="0077564C" w:rsidP="00550796">
      <w:pPr>
        <w:ind w:firstLine="851"/>
        <w:jc w:val="both"/>
        <w:rPr>
          <w:sz w:val="28"/>
        </w:rPr>
      </w:pPr>
      <w:r w:rsidRPr="00B04EA3">
        <w:rPr>
          <w:sz w:val="28"/>
        </w:rPr>
        <w:t xml:space="preserve">Цены и тарифы </w:t>
      </w:r>
      <w:r w:rsidRPr="00B04EA3">
        <w:rPr>
          <w:b/>
          <w:sz w:val="28"/>
        </w:rPr>
        <w:t>на услуги</w:t>
      </w:r>
      <w:r w:rsidRPr="00B04EA3">
        <w:rPr>
          <w:sz w:val="28"/>
        </w:rPr>
        <w:t xml:space="preserve"> в июне 2024 года в среднем повысились </w:t>
      </w:r>
      <w:r w:rsidRPr="00B04EA3">
        <w:rPr>
          <w:sz w:val="28"/>
        </w:rPr>
        <w:br/>
        <w:t xml:space="preserve">на 1,6 процента, с начала года </w:t>
      </w:r>
      <w:r w:rsidRPr="00B04EA3">
        <w:rPr>
          <w:sz w:val="28"/>
          <w:szCs w:val="28"/>
        </w:rPr>
        <w:t>– на 5,8 процента</w:t>
      </w:r>
      <w:r w:rsidRPr="00B04EA3">
        <w:rPr>
          <w:sz w:val="28"/>
        </w:rPr>
        <w:t xml:space="preserve"> (в июне 2023 г. </w:t>
      </w:r>
      <w:r w:rsidRPr="00B04EA3">
        <w:rPr>
          <w:sz w:val="28"/>
          <w:szCs w:val="28"/>
        </w:rPr>
        <w:t>–</w:t>
      </w:r>
      <w:r w:rsidRPr="00B04EA3">
        <w:rPr>
          <w:sz w:val="28"/>
        </w:rPr>
        <w:t xml:space="preserve"> снизились на 0,3%, с начала года </w:t>
      </w:r>
      <w:r w:rsidRPr="00B04EA3">
        <w:rPr>
          <w:sz w:val="28"/>
          <w:szCs w:val="28"/>
        </w:rPr>
        <w:t>– повысились на 4,5%</w:t>
      </w:r>
      <w:r w:rsidRPr="00B04EA3">
        <w:rPr>
          <w:sz w:val="28"/>
        </w:rPr>
        <w:t>).</w:t>
      </w:r>
    </w:p>
    <w:p w:rsidR="003B24E6" w:rsidRPr="00B04EA3" w:rsidRDefault="003B24E6" w:rsidP="00550796">
      <w:pPr>
        <w:ind w:firstLine="851"/>
        <w:jc w:val="both"/>
        <w:rPr>
          <w:sz w:val="28"/>
        </w:rPr>
      </w:pPr>
    </w:p>
    <w:p w:rsidR="0077564C" w:rsidRPr="00B04EA3" w:rsidRDefault="0077564C" w:rsidP="0077564C">
      <w:pPr>
        <w:ind w:firstLine="720"/>
        <w:rPr>
          <w:rFonts w:ascii="Arial" w:hAnsi="Arial" w:cs="Arial"/>
          <w:b/>
          <w:sz w:val="10"/>
          <w:szCs w:val="10"/>
        </w:rPr>
      </w:pPr>
    </w:p>
    <w:p w:rsidR="0077564C" w:rsidRPr="00B04EA3" w:rsidRDefault="0077564C" w:rsidP="0077564C">
      <w:pPr>
        <w:spacing w:line="204" w:lineRule="auto"/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b/>
          <w:sz w:val="28"/>
        </w:rPr>
        <w:t xml:space="preserve">Максимальное изменение цен (тарифов) </w:t>
      </w:r>
      <w:r w:rsidRPr="00B04EA3">
        <w:rPr>
          <w:rFonts w:ascii="Arial" w:hAnsi="Arial" w:cs="Arial"/>
          <w:b/>
          <w:sz w:val="28"/>
        </w:rPr>
        <w:br/>
        <w:t>на отдельные услуги</w:t>
      </w:r>
    </w:p>
    <w:p w:rsidR="003B24E6" w:rsidRPr="00B04EA3" w:rsidRDefault="003B24E6" w:rsidP="0077564C">
      <w:pPr>
        <w:spacing w:line="204" w:lineRule="auto"/>
        <w:jc w:val="center"/>
        <w:rPr>
          <w:rFonts w:ascii="Arial" w:hAnsi="Arial" w:cs="Arial"/>
          <w:b/>
          <w:sz w:val="28"/>
        </w:rPr>
      </w:pPr>
      <w:r w:rsidRPr="00B04EA3">
        <w:rPr>
          <w:rFonts w:ascii="Arial" w:hAnsi="Arial" w:cs="Arial"/>
          <w:sz w:val="28"/>
          <w:szCs w:val="28"/>
        </w:rPr>
        <w:t>в июне 2024 года</w:t>
      </w: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1276"/>
        <w:gridCol w:w="3402"/>
        <w:gridCol w:w="1242"/>
      </w:tblGrid>
      <w:tr w:rsidR="00B04EA3" w:rsidRPr="00B04EA3" w:rsidTr="005A41F5">
        <w:tc>
          <w:tcPr>
            <w:tcW w:w="9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rPr>
                <w:sz w:val="16"/>
                <w:szCs w:val="16"/>
              </w:rPr>
            </w:pPr>
          </w:p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(на конец периода; в процентах к декабрю 2023 г.)</w:t>
            </w:r>
          </w:p>
        </w:tc>
      </w:tr>
      <w:tr w:rsidR="00B04EA3" w:rsidRPr="00B04EA3" w:rsidTr="005A41F5">
        <w:tc>
          <w:tcPr>
            <w:tcW w:w="3743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</w:t>
            </w:r>
            <w:r w:rsidRPr="00B04EA3">
              <w:rPr>
                <w:szCs w:val="24"/>
              </w:rPr>
              <w:br/>
              <w:t>(тарифов)</w:t>
            </w:r>
            <w:r w:rsidRPr="00B04EA3">
              <w:rPr>
                <w:szCs w:val="24"/>
              </w:rPr>
              <w:br/>
              <w:t>в среднем</w:t>
            </w:r>
            <w:r w:rsidRPr="00B04EA3">
              <w:rPr>
                <w:szCs w:val="24"/>
              </w:rPr>
              <w:br/>
              <w:t>по группе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</w:tcBorders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Максимальное </w:t>
            </w:r>
            <w:r w:rsidRPr="00B04EA3">
              <w:rPr>
                <w:szCs w:val="24"/>
              </w:rPr>
              <w:br/>
              <w:t>изменение цен (тарифов) внутри группы</w:t>
            </w:r>
          </w:p>
        </w:tc>
      </w:tr>
      <w:tr w:rsidR="00B04EA3" w:rsidRPr="00B04EA3" w:rsidTr="005A41F5">
        <w:tc>
          <w:tcPr>
            <w:tcW w:w="3743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  <w:lang w:val="en-US"/>
              </w:rPr>
              <w:t>услуги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индекс цен</w:t>
            </w:r>
            <w:r w:rsidRPr="00B04EA3">
              <w:rPr>
                <w:szCs w:val="24"/>
              </w:rPr>
              <w:br/>
              <w:t>(тарифов)</w:t>
            </w:r>
          </w:p>
        </w:tc>
      </w:tr>
      <w:tr w:rsidR="00B04EA3" w:rsidRPr="00B04EA3" w:rsidTr="005A41F5">
        <w:tc>
          <w:tcPr>
            <w:tcW w:w="3743" w:type="dxa"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5A41F5">
        <w:trPr>
          <w:trHeight w:val="267"/>
        </w:trPr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Жилищные и коммунальные услуги (включая аренду квартир)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left="51"/>
            </w:pPr>
            <w:r w:rsidRPr="00B04EA3">
              <w:t>103,0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Аренда двухкомнатной </w:t>
            </w:r>
            <w:r w:rsidR="00112F4A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квартиры у частных лиц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294E3F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127,5</w:t>
            </w:r>
          </w:p>
        </w:tc>
      </w:tr>
      <w:tr w:rsidR="00B04EA3" w:rsidRPr="00B04EA3" w:rsidTr="005A41F5">
        <w:trPr>
          <w:trHeight w:val="129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</w:pPr>
            <w:r w:rsidRPr="00B04EA3">
              <w:t>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left="51"/>
            </w:pPr>
            <w:r w:rsidRPr="00B04EA3">
              <w:t>103,8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0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Физиотерапевтическое </w:t>
            </w:r>
            <w:r w:rsidR="00112F4A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лечение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294E3F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110,8</w:t>
            </w:r>
          </w:p>
        </w:tc>
      </w:tr>
      <w:tr w:rsidR="00B04EA3" w:rsidRPr="00B04EA3" w:rsidTr="00815EFD">
        <w:trPr>
          <w:trHeight w:val="284"/>
        </w:trPr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4E6" w:rsidRPr="00B04EA3" w:rsidRDefault="003B24E6" w:rsidP="0077564C">
            <w:pPr>
              <w:spacing w:line="204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4E6" w:rsidRPr="00B04EA3" w:rsidRDefault="003B24E6" w:rsidP="0077564C">
            <w:pPr>
              <w:tabs>
                <w:tab w:val="decimal" w:pos="743"/>
              </w:tabs>
              <w:ind w:left="51"/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4E6" w:rsidRPr="00B04EA3" w:rsidRDefault="003B24E6" w:rsidP="003B24E6">
            <w:pPr>
              <w:tabs>
                <w:tab w:val="decimal" w:pos="459"/>
              </w:tabs>
              <w:spacing w:line="199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Продолжение</w:t>
            </w:r>
          </w:p>
        </w:tc>
      </w:tr>
      <w:tr w:rsidR="00B04EA3" w:rsidRPr="00B04EA3" w:rsidTr="003B24E6">
        <w:trPr>
          <w:trHeight w:val="29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E6" w:rsidRPr="00B04EA3" w:rsidRDefault="003B24E6" w:rsidP="003B24E6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E6" w:rsidRPr="00B04EA3" w:rsidRDefault="003B24E6" w:rsidP="003B24E6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E6" w:rsidRPr="00B04EA3" w:rsidRDefault="003B24E6" w:rsidP="003B24E6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E6" w:rsidRPr="00B04EA3" w:rsidRDefault="003B24E6" w:rsidP="003B24E6">
            <w:pPr>
              <w:spacing w:line="199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</w:tr>
      <w:tr w:rsidR="00B04EA3" w:rsidRPr="00B04EA3" w:rsidTr="003B24E6">
        <w:trPr>
          <w:trHeight w:val="424"/>
        </w:trPr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24E6" w:rsidRPr="00B04EA3" w:rsidRDefault="003B24E6" w:rsidP="00550796">
            <w:pPr>
              <w:spacing w:line="264" w:lineRule="auto"/>
            </w:pPr>
            <w:r w:rsidRPr="00B04EA3">
              <w:t>Услуги пассажирского</w:t>
            </w:r>
            <w:r w:rsidRPr="00B04EA3">
              <w:br/>
              <w:t>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24E6" w:rsidRPr="00B04EA3" w:rsidRDefault="003B24E6" w:rsidP="00550796">
            <w:pPr>
              <w:tabs>
                <w:tab w:val="decimal" w:pos="743"/>
              </w:tabs>
              <w:spacing w:line="264" w:lineRule="auto"/>
              <w:ind w:left="51"/>
            </w:pPr>
            <w:r w:rsidRPr="00B04EA3">
              <w:t>124,6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24E6" w:rsidRPr="00B04EA3" w:rsidRDefault="003B24E6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Проезд в плацкартном вагоне скорого фирменного поезда дальнего следования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B24E6" w:rsidRPr="00B04EA3" w:rsidRDefault="003B24E6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139,7</w:t>
            </w:r>
          </w:p>
        </w:tc>
      </w:tr>
      <w:tr w:rsidR="00B04EA3" w:rsidRPr="00B04EA3" w:rsidTr="003B24E6">
        <w:trPr>
          <w:trHeight w:val="424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Услуги телекоммуникационные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</w:pPr>
            <w:r w:rsidRPr="00B04EA3">
              <w:t>104,1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Абонентская плата за пакет услуг сотовой связи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110,9</w:t>
            </w:r>
          </w:p>
        </w:tc>
      </w:tr>
      <w:tr w:rsidR="00B04EA3" w:rsidRPr="00B04EA3" w:rsidTr="005A41F5">
        <w:trPr>
          <w:trHeight w:val="368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Услуги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  <w:rPr>
                <w:lang w:val="en-US"/>
              </w:rPr>
            </w:pPr>
            <w:r w:rsidRPr="00B04EA3">
              <w:rPr>
                <w:lang w:val="en-US"/>
              </w:rPr>
              <w:t>107,1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Музеи и выставки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116,0</w:t>
            </w:r>
          </w:p>
        </w:tc>
      </w:tr>
      <w:tr w:rsidR="00B04EA3" w:rsidRPr="00B04EA3" w:rsidTr="005A41F5">
        <w:trPr>
          <w:trHeight w:val="381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Санаторно - оздоровительные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  <w:rPr>
                <w:lang w:val="en-US"/>
              </w:rPr>
            </w:pPr>
            <w:r w:rsidRPr="00B04EA3">
              <w:rPr>
                <w:lang w:val="en-US"/>
              </w:rPr>
              <w:t>112,3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Санаторий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113,6</w:t>
            </w:r>
          </w:p>
        </w:tc>
      </w:tr>
      <w:tr w:rsidR="00B04EA3" w:rsidRPr="00B04EA3" w:rsidTr="005A41F5">
        <w:trPr>
          <w:trHeight w:val="507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Услуги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  <w:rPr>
                <w:lang w:val="en-US"/>
              </w:rPr>
            </w:pPr>
            <w:r w:rsidRPr="00B04EA3">
              <w:rPr>
                <w:lang w:val="en-US"/>
              </w:rPr>
              <w:t>101,2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Начальный курс обучения в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ждению легкового автомобиля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105,0</w:t>
            </w:r>
          </w:p>
        </w:tc>
      </w:tr>
      <w:tr w:rsidR="00B04EA3" w:rsidRPr="00B04EA3" w:rsidTr="005A41F5">
        <w:trPr>
          <w:trHeight w:val="28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Бытовые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  <w:rPr>
                <w:lang w:val="en-US"/>
              </w:rPr>
            </w:pPr>
            <w:r w:rsidRPr="00B04EA3">
              <w:rPr>
                <w:lang w:val="en-US"/>
              </w:rPr>
              <w:t>104,9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Услуги по воспитанию детей, предоставляемые наемным персоналом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128,2</w:t>
            </w:r>
          </w:p>
        </w:tc>
      </w:tr>
      <w:tr w:rsidR="00B04EA3" w:rsidRPr="00B04EA3" w:rsidTr="005A41F5">
        <w:trPr>
          <w:trHeight w:val="66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</w:pPr>
            <w:r w:rsidRPr="00B04EA3">
              <w:t>Услуги дошкольного воспитания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743"/>
              </w:tabs>
              <w:spacing w:line="264" w:lineRule="auto"/>
              <w:ind w:left="51"/>
              <w:rPr>
                <w:lang w:val="en-US"/>
              </w:rPr>
            </w:pPr>
            <w:r w:rsidRPr="00B04EA3">
              <w:rPr>
                <w:lang w:val="en-US"/>
              </w:rPr>
              <w:t>98,0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Дополнительные занятия для детей дошкольного возраста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97,9</w:t>
            </w:r>
          </w:p>
        </w:tc>
      </w:tr>
    </w:tbl>
    <w:p w:rsidR="0077564C" w:rsidRPr="00B04EA3" w:rsidRDefault="0077564C" w:rsidP="0077564C">
      <w:pPr>
        <w:spacing w:line="228" w:lineRule="auto"/>
        <w:jc w:val="center"/>
        <w:rPr>
          <w:rFonts w:ascii="Arial" w:hAnsi="Arial"/>
          <w:b/>
          <w:sz w:val="28"/>
          <w:szCs w:val="28"/>
        </w:rPr>
      </w:pPr>
    </w:p>
    <w:p w:rsidR="00097DF0" w:rsidRPr="00B04EA3" w:rsidRDefault="00097DF0" w:rsidP="004B36DA">
      <w:pPr>
        <w:jc w:val="center"/>
        <w:rPr>
          <w:rFonts w:ascii="Arial" w:hAnsi="Arial"/>
          <w:b/>
          <w:sz w:val="28"/>
          <w:szCs w:val="28"/>
        </w:rPr>
      </w:pPr>
    </w:p>
    <w:p w:rsidR="00C412EB" w:rsidRPr="00B04EA3" w:rsidRDefault="00C412EB" w:rsidP="004B36DA">
      <w:pPr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Средние тарифы на жилищно-коммунальные услуги</w:t>
      </w:r>
      <w:r w:rsidR="004B36DA" w:rsidRPr="00B04EA3">
        <w:rPr>
          <w:rFonts w:ascii="Arial" w:hAnsi="Arial"/>
          <w:b/>
          <w:sz w:val="28"/>
          <w:szCs w:val="28"/>
        </w:rPr>
        <w:br/>
      </w:r>
      <w:r w:rsidR="004B36DA" w:rsidRPr="00B04EA3">
        <w:rPr>
          <w:rFonts w:ascii="Arial" w:hAnsi="Arial"/>
          <w:sz w:val="28"/>
          <w:szCs w:val="28"/>
        </w:rPr>
        <w:t>в июне 202</w:t>
      </w:r>
      <w:r w:rsidR="0077564C" w:rsidRPr="00B04EA3">
        <w:rPr>
          <w:rFonts w:ascii="Arial" w:hAnsi="Arial"/>
          <w:sz w:val="28"/>
          <w:szCs w:val="28"/>
        </w:rPr>
        <w:t>4</w:t>
      </w:r>
      <w:r w:rsidR="004B36DA" w:rsidRPr="00B04EA3">
        <w:rPr>
          <w:rFonts w:ascii="Arial" w:hAnsi="Arial"/>
          <w:sz w:val="28"/>
          <w:szCs w:val="28"/>
        </w:rPr>
        <w:t xml:space="preserve"> года</w:t>
      </w:r>
    </w:p>
    <w:p w:rsidR="0077564C" w:rsidRPr="00B04EA3" w:rsidRDefault="0077564C" w:rsidP="0077564C">
      <w:pPr>
        <w:spacing w:line="228" w:lineRule="auto"/>
        <w:rPr>
          <w:rFonts w:ascii="Arial" w:hAnsi="Arial"/>
          <w:szCs w:val="24"/>
        </w:rPr>
      </w:pPr>
    </w:p>
    <w:tbl>
      <w:tblPr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3"/>
        <w:gridCol w:w="1701"/>
        <w:gridCol w:w="2551"/>
      </w:tblGrid>
      <w:tr w:rsidR="00B04EA3" w:rsidRPr="00B04EA3" w:rsidTr="005A41F5">
        <w:trPr>
          <w:trHeight w:val="242"/>
        </w:trPr>
        <w:tc>
          <w:tcPr>
            <w:tcW w:w="530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Рублей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28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 декабрю 2023 г.</w:t>
            </w:r>
          </w:p>
        </w:tc>
      </w:tr>
      <w:tr w:rsidR="00B04EA3" w:rsidRPr="00B04EA3" w:rsidTr="005A41F5">
        <w:tc>
          <w:tcPr>
            <w:tcW w:w="5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before="60"/>
            </w:pPr>
            <w:r w:rsidRPr="00B04EA3">
              <w:t xml:space="preserve">Оплата жилья в домах государственного </w:t>
            </w:r>
            <w:r w:rsidRPr="00B04EA3">
              <w:br/>
              <w:t>и муниципального жилищных фондов, м</w:t>
            </w:r>
            <w:r w:rsidRPr="00B04EA3">
              <w:rPr>
                <w:vertAlign w:val="superscript"/>
              </w:rPr>
              <w:t>2</w:t>
            </w:r>
            <w:r w:rsidRPr="00B04EA3">
              <w:t xml:space="preserve"> общей площади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szCs w:val="24"/>
                <w:lang w:val="en-US"/>
              </w:rPr>
            </w:pPr>
            <w:r w:rsidRPr="00B04EA3">
              <w:rPr>
                <w:szCs w:val="24"/>
                <w:lang w:val="en-US"/>
              </w:rPr>
              <w:t>46,92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104,2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 xml:space="preserve">Содержание и ремонт жилья для граждан - </w:t>
            </w:r>
            <w:r w:rsidRPr="00B04EA3">
              <w:br/>
              <w:t xml:space="preserve">собственников жилья в результате приватизации, граждан – собственников жилых помещений </w:t>
            </w:r>
            <w:r w:rsidRPr="00B04EA3">
              <w:br/>
              <w:t>по иным основаниям, м</w:t>
            </w:r>
            <w:r w:rsidRPr="00B04EA3">
              <w:rPr>
                <w:vertAlign w:val="superscript"/>
              </w:rPr>
              <w:t>2</w:t>
            </w:r>
            <w:r w:rsidRPr="00B04EA3">
              <w:t xml:space="preserve"> общей площади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24,90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106,3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Услуги по организации и выполнению работ по эксплуатации домов ЖК, ЖСК, ТСЖ, м</w:t>
            </w:r>
            <w:r w:rsidRPr="00B04EA3">
              <w:rPr>
                <w:vertAlign w:val="superscript"/>
              </w:rPr>
              <w:t>2</w:t>
            </w:r>
            <w:r w:rsidRPr="00B04EA3">
              <w:t xml:space="preserve"> общей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26,26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103,6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Водоснабжение холодное, м</w:t>
            </w:r>
            <w:r w:rsidRPr="00B04EA3">
              <w:rPr>
                <w:vertAlign w:val="superscript"/>
              </w:rPr>
              <w:t>3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37,74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Водоотведение, м</w:t>
            </w:r>
            <w:r w:rsidRPr="00B04EA3">
              <w:rPr>
                <w:vertAlign w:val="superscript"/>
              </w:rPr>
              <w:t>3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33,21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97,4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Водоснабжение горячее, м</w:t>
            </w:r>
            <w:r w:rsidRPr="00B04EA3">
              <w:rPr>
                <w:vertAlign w:val="superscript"/>
              </w:rPr>
              <w:t>3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150,20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 xml:space="preserve">Отопление, Гкал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2374,03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Газ сетевой, месяц с человека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149,43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Газ сетевой, м</w:t>
            </w:r>
            <w:r w:rsidRPr="00B04EA3">
              <w:rPr>
                <w:vertAlign w:val="superscript"/>
              </w:rPr>
              <w:t>3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10,15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Газ сжиженный, месяц с человека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337,84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85,7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r w:rsidRPr="00B04EA3">
              <w:t>Газ сжиженный, м</w:t>
            </w:r>
            <w:r w:rsidRPr="00B04EA3">
              <w:rPr>
                <w:vertAlign w:val="superscript"/>
              </w:rPr>
              <w:t>3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100,95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86,2</w:t>
            </w:r>
          </w:p>
        </w:tc>
      </w:tr>
      <w:tr w:rsidR="00B04EA3" w:rsidRPr="00B04EA3" w:rsidTr="005A41F5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line="228" w:lineRule="auto"/>
            </w:pPr>
            <w:r w:rsidRPr="00B04EA3">
              <w:t>Электроэнергия в квартирах без электроплит, 100 кВт.ч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83"/>
              </w:tabs>
              <w:rPr>
                <w:lang w:val="en-US"/>
              </w:rPr>
            </w:pPr>
            <w:r w:rsidRPr="00B04EA3">
              <w:rPr>
                <w:lang w:val="en-US"/>
              </w:rPr>
              <w:t>514,00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1309"/>
              </w:tabs>
              <w:rPr>
                <w:lang w:val="en-US"/>
              </w:rPr>
            </w:pPr>
            <w:r w:rsidRPr="00B04EA3">
              <w:rPr>
                <w:lang w:val="en-US"/>
              </w:rPr>
              <w:t>100,0</w:t>
            </w:r>
          </w:p>
        </w:tc>
      </w:tr>
    </w:tbl>
    <w:p w:rsidR="00B04EA3" w:rsidRDefault="00B04EA3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br w:type="page"/>
      </w:r>
    </w:p>
    <w:p w:rsidR="00C412EB" w:rsidRPr="00B04EA3" w:rsidRDefault="004B36DA" w:rsidP="004B36DA">
      <w:pPr>
        <w:spacing w:before="60"/>
        <w:ind w:left="405" w:right="318"/>
        <w:contextualSpacing/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lastRenderedPageBreak/>
        <w:t xml:space="preserve">4.2. </w:t>
      </w:r>
      <w:r w:rsidR="00C412EB" w:rsidRPr="00B04EA3">
        <w:rPr>
          <w:rFonts w:ascii="Arial" w:hAnsi="Arial"/>
          <w:b/>
          <w:sz w:val="28"/>
          <w:szCs w:val="28"/>
        </w:rPr>
        <w:t>Цены производителей</w:t>
      </w:r>
    </w:p>
    <w:p w:rsidR="00C412EB" w:rsidRPr="00B04EA3" w:rsidRDefault="00C412EB" w:rsidP="004B36DA">
      <w:pPr>
        <w:spacing w:before="60"/>
        <w:rPr>
          <w:rFonts w:ascii="Arial" w:hAnsi="Arial"/>
          <w:b/>
          <w:sz w:val="16"/>
          <w:szCs w:val="16"/>
        </w:rPr>
      </w:pPr>
    </w:p>
    <w:p w:rsidR="00550796" w:rsidRPr="00B04EA3" w:rsidRDefault="0077564C" w:rsidP="00550796">
      <w:pPr>
        <w:spacing w:before="120"/>
        <w:ind w:left="51" w:right="142" w:firstLine="658"/>
        <w:jc w:val="both"/>
        <w:rPr>
          <w:rFonts w:ascii="Arial" w:hAnsi="Arial"/>
          <w:b/>
          <w:sz w:val="28"/>
          <w:szCs w:val="28"/>
        </w:rPr>
      </w:pPr>
      <w:r w:rsidRPr="00B04EA3">
        <w:rPr>
          <w:b/>
          <w:sz w:val="28"/>
          <w:szCs w:val="28"/>
        </w:rPr>
        <w:t>Индекс цен производителей промышленных товаров</w:t>
      </w:r>
      <w:r w:rsidRPr="00B04EA3">
        <w:rPr>
          <w:sz w:val="28"/>
          <w:szCs w:val="28"/>
        </w:rPr>
        <w:t xml:space="preserve"> в июне </w:t>
      </w:r>
      <w:r w:rsidRPr="00B04EA3">
        <w:rPr>
          <w:sz w:val="28"/>
          <w:szCs w:val="28"/>
        </w:rPr>
        <w:br/>
        <w:t>2024 года относительно предыдущего месяца составил 99,3 процента, в том числе индекс цен на продукцию добычи полезных ископаемых –</w:t>
      </w:r>
      <w:r w:rsidRPr="00B04EA3">
        <w:rPr>
          <w:sz w:val="28"/>
          <w:szCs w:val="28"/>
        </w:rPr>
        <w:br/>
        <w:t xml:space="preserve">91,4 процента, обрабатывающих производств – 99,5 процента, обеспечение электрической энергией, газом и паром; кондиционирование воздуха </w:t>
      </w:r>
      <w:r w:rsidRPr="00B04EA3">
        <w:rPr>
          <w:sz w:val="28"/>
          <w:szCs w:val="28"/>
        </w:rPr>
        <w:br/>
        <w:t>98,2 процента, водоснабжение; водоотведение, организация сбора и утилиз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ции отходов, деятельность по ликвидации загрязнений – 100,0 процента.</w:t>
      </w:r>
    </w:p>
    <w:p w:rsidR="00550796" w:rsidRPr="00B04EA3" w:rsidRDefault="00550796" w:rsidP="00550796">
      <w:pPr>
        <w:spacing w:before="120"/>
        <w:ind w:left="51" w:right="142" w:firstLine="658"/>
        <w:jc w:val="both"/>
        <w:rPr>
          <w:rFonts w:ascii="Arial" w:hAnsi="Arial"/>
          <w:b/>
          <w:sz w:val="28"/>
          <w:szCs w:val="28"/>
        </w:rPr>
      </w:pPr>
    </w:p>
    <w:p w:rsidR="0077564C" w:rsidRPr="00B04EA3" w:rsidRDefault="0077564C" w:rsidP="00550796">
      <w:pPr>
        <w:spacing w:before="120"/>
        <w:ind w:left="51" w:right="142" w:firstLine="658"/>
        <w:jc w:val="both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Изменение цен производителей промышленных товаров</w:t>
      </w:r>
    </w:p>
    <w:p w:rsidR="0077564C" w:rsidRPr="00B04EA3" w:rsidRDefault="0077564C" w:rsidP="0077564C">
      <w:pPr>
        <w:spacing w:line="216" w:lineRule="auto"/>
        <w:jc w:val="center"/>
        <w:rPr>
          <w:rFonts w:ascii="Arial" w:hAnsi="Arial"/>
          <w:b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992"/>
        <w:gridCol w:w="1134"/>
        <w:gridCol w:w="1275"/>
        <w:gridCol w:w="1843"/>
        <w:gridCol w:w="2127"/>
      </w:tblGrid>
      <w:tr w:rsidR="00B04EA3" w:rsidRPr="00B04EA3" w:rsidTr="005A41F5">
        <w:tc>
          <w:tcPr>
            <w:tcW w:w="95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tabs>
                <w:tab w:val="left" w:pos="3299"/>
                <w:tab w:val="left" w:pos="3398"/>
                <w:tab w:val="right" w:pos="9339"/>
              </w:tabs>
              <w:spacing w:line="216" w:lineRule="auto"/>
              <w:jc w:val="right"/>
              <w:rPr>
                <w:szCs w:val="24"/>
              </w:rPr>
            </w:pPr>
            <w:r w:rsidRPr="00B04EA3">
              <w:br w:type="page"/>
            </w:r>
            <w:r w:rsidRPr="00B04EA3">
              <w:rPr>
                <w:szCs w:val="24"/>
              </w:rPr>
              <w:t>(на конец периода; в процентах к предыдущему периоду)</w:t>
            </w:r>
          </w:p>
        </w:tc>
      </w:tr>
      <w:tr w:rsidR="00B04EA3" w:rsidRPr="00B04EA3" w:rsidTr="005A41F5">
        <w:tc>
          <w:tcPr>
            <w:tcW w:w="2184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Всего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том числе по видам экономической деятельности</w:t>
            </w:r>
          </w:p>
        </w:tc>
      </w:tr>
      <w:tr w:rsidR="00B04EA3" w:rsidRPr="00B04EA3" w:rsidTr="005A41F5">
        <w:tc>
          <w:tcPr>
            <w:tcW w:w="2184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добыча поле</w:t>
            </w:r>
            <w:r w:rsidRPr="00B04EA3">
              <w:rPr>
                <w:szCs w:val="24"/>
              </w:rPr>
              <w:t>з</w:t>
            </w:r>
            <w:r w:rsidRPr="00B04EA3">
              <w:rPr>
                <w:szCs w:val="24"/>
              </w:rPr>
              <w:t>ных и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>копа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мых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обраб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тыва</w:t>
            </w:r>
            <w:r w:rsidRPr="00B04EA3">
              <w:rPr>
                <w:szCs w:val="24"/>
              </w:rPr>
              <w:t>ю</w:t>
            </w:r>
            <w:r w:rsidRPr="00B04EA3">
              <w:rPr>
                <w:szCs w:val="24"/>
              </w:rPr>
              <w:t>щие пр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изводства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обеспечение электрической энергией, газом и паром; ко</w:t>
            </w:r>
            <w:r w:rsidRPr="00B04EA3">
              <w:rPr>
                <w:szCs w:val="24"/>
              </w:rPr>
              <w:t>н</w:t>
            </w:r>
            <w:r w:rsidRPr="00B04EA3">
              <w:rPr>
                <w:szCs w:val="24"/>
              </w:rPr>
              <w:t>дициониров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ние воздуха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7564C" w:rsidRPr="00B04EA3" w:rsidRDefault="0077564C" w:rsidP="0055079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водоснабжение; водоотведение, организация сбора и утилизации о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ходов, деятел</w:t>
            </w:r>
            <w:r w:rsidRPr="00B04EA3">
              <w:rPr>
                <w:szCs w:val="24"/>
              </w:rPr>
              <w:t>ь</w:t>
            </w:r>
            <w:r w:rsidRPr="00B04EA3">
              <w:rPr>
                <w:szCs w:val="24"/>
              </w:rPr>
              <w:t>ность по ликвид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ции загрязнений</w:t>
            </w:r>
          </w:p>
        </w:tc>
      </w:tr>
      <w:tr w:rsidR="00B04EA3" w:rsidRPr="00B04EA3" w:rsidTr="005A41F5">
        <w:tc>
          <w:tcPr>
            <w:tcW w:w="7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2023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33"/>
              </w:tabs>
              <w:spacing w:line="264" w:lineRule="auto"/>
              <w:ind w:left="51"/>
              <w:jc w:val="right"/>
              <w:rPr>
                <w:szCs w:val="24"/>
                <w:lang w:val="en-US"/>
              </w:rPr>
            </w:pPr>
            <w:r w:rsidRPr="00B04EA3"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81,6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95,2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102,2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100,2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33"/>
              </w:tabs>
              <w:spacing w:line="264" w:lineRule="auto"/>
              <w:ind w:left="51"/>
              <w:jc w:val="right"/>
              <w:rPr>
                <w:szCs w:val="24"/>
                <w:lang w:val="en-US"/>
              </w:rPr>
            </w:pPr>
            <w:r w:rsidRPr="00B04EA3"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109,6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101,6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102,1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105,6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102,1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98,7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118,8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101,4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92,6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102,1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106,2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118,6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111,0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99,6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116,2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110,7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99,8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111,4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97,1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98,4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rPr>
                <w:szCs w:val="24"/>
              </w:rPr>
              <w:t>95,1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85,9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94,7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декабрь2023 г.</w:t>
            </w:r>
          </w:p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к декабрю 2022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6"/>
              </w:tabs>
              <w:spacing w:line="264" w:lineRule="auto"/>
              <w:ind w:left="51"/>
              <w:rPr>
                <w:szCs w:val="24"/>
              </w:rPr>
            </w:pPr>
            <w:r w:rsidRPr="00B04EA3">
              <w:rPr>
                <w:szCs w:val="24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5"/>
              </w:tabs>
              <w:spacing w:line="264" w:lineRule="auto"/>
            </w:pPr>
            <w:r w:rsidRPr="00B04EA3">
              <w:t>157,8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117,4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103,1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102,3</w:t>
            </w:r>
          </w:p>
        </w:tc>
      </w:tr>
      <w:tr w:rsidR="00B04EA3" w:rsidRPr="00B04EA3" w:rsidTr="005A41F5">
        <w:trPr>
          <w:trHeight w:val="215"/>
        </w:trPr>
        <w:tc>
          <w:tcPr>
            <w:tcW w:w="95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2024 г.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90,7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98,0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  <w:rPr>
                <w:lang w:val="en-US"/>
              </w:rPr>
            </w:pPr>
            <w:r w:rsidRPr="00B04EA3"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101,3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</w:pPr>
            <w:r w:rsidRPr="00B04EA3"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107,8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</w:pPr>
            <w:r w:rsidRPr="00B04EA3"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102,4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103,3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99,6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</w:pPr>
            <w:r w:rsidRPr="00B04EA3"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100,2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</w:pPr>
            <w:r w:rsidRPr="00B04EA3">
              <w:t>99,3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91,4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99,5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98,2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550796">
            <w:pPr>
              <w:spacing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июнь 2024 г.</w:t>
            </w:r>
          </w:p>
          <w:p w:rsidR="0077564C" w:rsidRPr="00B04EA3" w:rsidRDefault="0077564C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b/>
                <w:szCs w:val="24"/>
              </w:rPr>
              <w:t>к декабрю 2023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spacing w:line="264" w:lineRule="auto"/>
              <w:ind w:left="51"/>
              <w:jc w:val="right"/>
            </w:pPr>
            <w:r w:rsidRPr="00B04EA3"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59"/>
              </w:tabs>
              <w:spacing w:line="264" w:lineRule="auto"/>
            </w:pPr>
            <w:r w:rsidRPr="00B04EA3">
              <w:t>103,3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55"/>
              </w:tabs>
              <w:spacing w:line="264" w:lineRule="auto"/>
            </w:pPr>
            <w:r w:rsidRPr="00B04EA3">
              <w:t>103,6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12F4A">
            <w:pPr>
              <w:tabs>
                <w:tab w:val="decimal" w:pos="936"/>
              </w:tabs>
              <w:spacing w:line="264" w:lineRule="auto"/>
            </w:pPr>
            <w:r w:rsidRPr="00B04EA3">
              <w:t>99,0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885"/>
              </w:tabs>
              <w:spacing w:line="264" w:lineRule="auto"/>
            </w:pPr>
            <w:r w:rsidRPr="00B04EA3">
              <w:t>98,0</w:t>
            </w:r>
          </w:p>
        </w:tc>
      </w:tr>
    </w:tbl>
    <w:p w:rsidR="00B04EA3" w:rsidRDefault="00B04EA3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 w:type="page"/>
      </w:r>
    </w:p>
    <w:p w:rsidR="0077564C" w:rsidRPr="00B04EA3" w:rsidRDefault="0077564C" w:rsidP="0077564C">
      <w:pPr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lastRenderedPageBreak/>
        <w:t>Индексы цен производителей промышленных товаров</w:t>
      </w:r>
      <w:r w:rsidRPr="00B04EA3">
        <w:rPr>
          <w:rFonts w:ascii="Arial" w:hAnsi="Arial"/>
          <w:b/>
          <w:sz w:val="28"/>
          <w:szCs w:val="28"/>
        </w:rPr>
        <w:br/>
        <w:t>по видам экономической деятельности</w:t>
      </w:r>
    </w:p>
    <w:p w:rsidR="0077564C" w:rsidRPr="00B04EA3" w:rsidRDefault="0077564C" w:rsidP="0077564C">
      <w:pPr>
        <w:rPr>
          <w:rFonts w:ascii="Arial" w:hAnsi="Arial"/>
          <w:b/>
          <w:sz w:val="16"/>
          <w:szCs w:val="16"/>
        </w:rPr>
      </w:pPr>
    </w:p>
    <w:tbl>
      <w:tblPr>
        <w:tblW w:w="9678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31"/>
        <w:gridCol w:w="849"/>
        <w:gridCol w:w="850"/>
        <w:gridCol w:w="1275"/>
        <w:gridCol w:w="852"/>
        <w:gridCol w:w="851"/>
        <w:gridCol w:w="1170"/>
      </w:tblGrid>
      <w:tr w:rsidR="00B04EA3" w:rsidRPr="00B04EA3" w:rsidTr="005A41F5">
        <w:trPr>
          <w:cantSplit/>
          <w:trHeight w:val="297"/>
        </w:trPr>
        <w:tc>
          <w:tcPr>
            <w:tcW w:w="9678" w:type="dxa"/>
            <w:gridSpan w:val="7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right"/>
            </w:pPr>
            <w:r w:rsidRPr="00B04EA3">
              <w:t>(на конец периода; в процентах)</w:t>
            </w:r>
          </w:p>
        </w:tc>
      </w:tr>
      <w:tr w:rsidR="00B04EA3" w:rsidRPr="00B04EA3" w:rsidTr="005A41F5">
        <w:trPr>
          <w:cantSplit/>
          <w:trHeight w:val="297"/>
        </w:trPr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  <w:r w:rsidRPr="00B04EA3">
              <w:t>Всего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04EA3">
              <w:t>в том числе</w:t>
            </w:r>
            <w:r w:rsidRPr="00B04EA3">
              <w:br/>
              <w:t>на внутрироссийский</w:t>
            </w:r>
            <w:r w:rsidRPr="00B04EA3">
              <w:br/>
              <w:t>рынок</w:t>
            </w:r>
          </w:p>
        </w:tc>
      </w:tr>
      <w:tr w:rsidR="00B04EA3" w:rsidRPr="00B04EA3" w:rsidTr="005A41F5">
        <w:trPr>
          <w:cantSplit/>
          <w:trHeight w:val="297"/>
        </w:trPr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</w:p>
        </w:tc>
        <w:tc>
          <w:tcPr>
            <w:tcW w:w="5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  <w:r w:rsidRPr="00B04EA3">
              <w:t>июнь</w:t>
            </w:r>
          </w:p>
        </w:tc>
      </w:tr>
      <w:tr w:rsidR="00B04EA3" w:rsidRPr="00B04EA3" w:rsidTr="005A41F5">
        <w:trPr>
          <w:cantSplit/>
          <w:trHeight w:val="266"/>
        </w:trPr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к маю</w:t>
            </w:r>
          </w:p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  <w:r w:rsidRPr="00B04EA3">
              <w:t>к д</w:t>
            </w:r>
            <w:r w:rsidRPr="00B04EA3">
              <w:t>е</w:t>
            </w:r>
            <w:r w:rsidRPr="00B04EA3">
              <w:t>кабрю</w:t>
            </w:r>
          </w:p>
          <w:p w:rsidR="0077564C" w:rsidRPr="00B04EA3" w:rsidRDefault="0077564C" w:rsidP="0077564C">
            <w:pPr>
              <w:jc w:val="center"/>
            </w:pPr>
            <w:r w:rsidRPr="00B04EA3">
              <w:t>2023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113" w:right="-113" w:firstLine="57"/>
              <w:jc w:val="center"/>
              <w:rPr>
                <w:b/>
                <w:bCs/>
              </w:rPr>
            </w:pPr>
            <w:r w:rsidRPr="00B04EA3">
              <w:rPr>
                <w:b/>
                <w:bCs/>
              </w:rPr>
              <w:t>справочно</w:t>
            </w:r>
          </w:p>
          <w:p w:rsidR="0077564C" w:rsidRPr="00B04EA3" w:rsidRDefault="0077564C" w:rsidP="0077564C">
            <w:pPr>
              <w:ind w:left="-113" w:right="-113" w:firstLine="57"/>
              <w:jc w:val="center"/>
            </w:pPr>
            <w:r w:rsidRPr="00B04EA3">
              <w:t xml:space="preserve">июнь </w:t>
            </w:r>
          </w:p>
          <w:p w:rsidR="0077564C" w:rsidRPr="00B04EA3" w:rsidRDefault="0077564C" w:rsidP="0077564C">
            <w:pPr>
              <w:ind w:left="-113" w:right="-113" w:firstLine="57"/>
              <w:jc w:val="center"/>
            </w:pPr>
            <w:r w:rsidRPr="00B04EA3">
              <w:t>2023 г.</w:t>
            </w:r>
          </w:p>
          <w:p w:rsidR="0077564C" w:rsidRPr="00B04EA3" w:rsidRDefault="0077564C" w:rsidP="0077564C">
            <w:pPr>
              <w:ind w:left="-113" w:right="-113" w:firstLine="57"/>
              <w:jc w:val="center"/>
            </w:pPr>
            <w:r w:rsidRPr="00B04EA3">
              <w:t>к декабрю</w:t>
            </w:r>
          </w:p>
          <w:p w:rsidR="0077564C" w:rsidRPr="00B04EA3" w:rsidRDefault="0077564C" w:rsidP="0077564C">
            <w:pPr>
              <w:ind w:left="-113" w:right="-113" w:firstLine="57"/>
              <w:jc w:val="center"/>
            </w:pPr>
            <w:r w:rsidRPr="00B04EA3">
              <w:t>2022 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к маю</w:t>
            </w:r>
          </w:p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</w:pPr>
            <w:r w:rsidRPr="00B04EA3">
              <w:t xml:space="preserve">  к д</w:t>
            </w:r>
            <w:r w:rsidRPr="00B04EA3">
              <w:t>е</w:t>
            </w:r>
            <w:r w:rsidRPr="00B04EA3">
              <w:t>кабрю</w:t>
            </w:r>
          </w:p>
          <w:p w:rsidR="0077564C" w:rsidRPr="00B04EA3" w:rsidRDefault="0077564C" w:rsidP="0077564C">
            <w:pPr>
              <w:jc w:val="center"/>
            </w:pPr>
            <w:r w:rsidRPr="00B04EA3">
              <w:t>2023 г.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107" w:right="-113"/>
              <w:jc w:val="center"/>
              <w:rPr>
                <w:b/>
                <w:bCs/>
              </w:rPr>
            </w:pPr>
            <w:r w:rsidRPr="00B04EA3">
              <w:rPr>
                <w:b/>
                <w:bCs/>
              </w:rPr>
              <w:t>справочно</w:t>
            </w:r>
          </w:p>
          <w:p w:rsidR="0077564C" w:rsidRPr="00B04EA3" w:rsidRDefault="0077564C" w:rsidP="0077564C">
            <w:pPr>
              <w:ind w:left="-107" w:right="-113"/>
              <w:jc w:val="center"/>
            </w:pPr>
            <w:r w:rsidRPr="00B04EA3">
              <w:t xml:space="preserve">июнь </w:t>
            </w:r>
          </w:p>
          <w:p w:rsidR="0077564C" w:rsidRPr="00B04EA3" w:rsidRDefault="0077564C" w:rsidP="0077564C">
            <w:pPr>
              <w:ind w:left="-107" w:right="-113"/>
              <w:jc w:val="center"/>
            </w:pPr>
            <w:r w:rsidRPr="00B04EA3">
              <w:t xml:space="preserve">2023 г. </w:t>
            </w:r>
          </w:p>
          <w:p w:rsidR="0077564C" w:rsidRPr="00B04EA3" w:rsidRDefault="0077564C" w:rsidP="0077564C">
            <w:pPr>
              <w:ind w:left="-107" w:right="-113"/>
              <w:jc w:val="center"/>
            </w:pPr>
            <w:r w:rsidRPr="00B04EA3">
              <w:t>к декабрю</w:t>
            </w:r>
          </w:p>
          <w:p w:rsidR="0077564C" w:rsidRPr="00B04EA3" w:rsidRDefault="0077564C" w:rsidP="0077564C">
            <w:pPr>
              <w:ind w:left="-107" w:right="-113"/>
              <w:jc w:val="center"/>
            </w:pPr>
            <w:r w:rsidRPr="00B04EA3">
              <w:t>2022 г.</w:t>
            </w:r>
          </w:p>
        </w:tc>
      </w:tr>
      <w:tr w:rsidR="00B04EA3" w:rsidRPr="00B04EA3" w:rsidTr="005A41F5">
        <w:trPr>
          <w:cantSplit/>
          <w:trHeight w:val="31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ind w:left="-57"/>
              <w:jc w:val="center"/>
            </w:pPr>
            <w:r w:rsidRPr="00B04EA3"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ind w:hanging="3"/>
              <w:jc w:val="center"/>
            </w:pPr>
            <w:r w:rsidRPr="00B04E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jc w:val="center"/>
            </w:pPr>
            <w:r w:rsidRPr="00B04EA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jc w:val="center"/>
            </w:pPr>
            <w:r w:rsidRPr="00B04EA3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jc w:val="center"/>
            </w:pPr>
            <w:r w:rsidRPr="00B04EA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jc w:val="center"/>
            </w:pPr>
            <w:r w:rsidRPr="00B04EA3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0"/>
              </w:tabs>
              <w:jc w:val="center"/>
            </w:pPr>
            <w:r w:rsidRPr="00B04EA3">
              <w:t>6</w:t>
            </w:r>
          </w:p>
        </w:tc>
      </w:tr>
      <w:tr w:rsidR="00B04EA3" w:rsidRPr="00B04EA3" w:rsidTr="005A41F5">
        <w:trPr>
          <w:cantSplit/>
          <w:trHeight w:val="319"/>
        </w:trPr>
        <w:tc>
          <w:tcPr>
            <w:tcW w:w="3831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rPr>
                <w:b/>
              </w:rPr>
            </w:pPr>
            <w:r w:rsidRPr="00B04EA3">
              <w:rPr>
                <w:b/>
              </w:rPr>
              <w:t xml:space="preserve">Добыча полезных ископаемых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</w:pPr>
            <w:r w:rsidRPr="00B04EA3">
              <w:t>91,4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103,3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</w:pPr>
            <w:r w:rsidRPr="00B04EA3">
              <w:t>110,5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</w:pPr>
            <w:r w:rsidRPr="00B04EA3">
              <w:t>91,4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103,3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643"/>
              </w:tabs>
            </w:pPr>
            <w:r w:rsidRPr="00B04EA3">
              <w:t>110,5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rPr>
                <w:b/>
              </w:rPr>
            </w:pPr>
            <w:r w:rsidRPr="00B04EA3">
              <w:rPr>
                <w:b/>
              </w:rPr>
              <w:t>Обрабатывающие производства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</w:pPr>
            <w:r w:rsidRPr="00B04EA3">
              <w:t>99,5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</w:pPr>
            <w:r w:rsidRPr="00B04EA3">
              <w:t>108,6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</w:pPr>
            <w:r w:rsidRPr="00B04EA3">
              <w:t>100,2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104,0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643"/>
              </w:tabs>
            </w:pPr>
            <w:r w:rsidRPr="00B04EA3">
              <w:t>109,5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ind w:left="51" w:right="-57" w:firstLine="410"/>
            </w:pPr>
            <w:r w:rsidRPr="00B04EA3">
              <w:t>из них: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rPr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</w:pP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</w:pP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643"/>
              </w:tabs>
            </w:pP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ind w:left="170" w:right="-57"/>
            </w:pPr>
            <w:r w:rsidRPr="00B04EA3">
              <w:t>производство пищевых продуктов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</w:pPr>
            <w:r w:rsidRPr="00B04EA3">
              <w:t>100,5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</w:pPr>
            <w:r w:rsidRPr="00B04EA3">
              <w:t>99,9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</w:pPr>
            <w:r w:rsidRPr="00B04EA3">
              <w:t>100,5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</w:pPr>
            <w:r w:rsidRPr="00B04EA3">
              <w:t>101,9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643"/>
              </w:tabs>
            </w:pPr>
            <w:r w:rsidRPr="00B04EA3">
              <w:t>99,9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напитков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100,2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110,0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100,2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114,0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110,0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 xml:space="preserve">производство текстильных </w:t>
            </w:r>
            <w:r w:rsidRPr="00B04EA3">
              <w:br/>
              <w:t xml:space="preserve">изделий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100,8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114,1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100,8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115,3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114,1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одежды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100,0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100,9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100,0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103,0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100,9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 xml:space="preserve">производство кожи и изделий </w:t>
            </w:r>
            <w:r w:rsidRPr="00B04EA3">
              <w:br/>
              <w:t xml:space="preserve">из кожи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112,9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100,8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112,9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111,5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100,8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обработка древесины и произво</w:t>
            </w:r>
            <w:r w:rsidRPr="00B04EA3">
              <w:t>д</w:t>
            </w:r>
            <w:r w:rsidRPr="00B04EA3">
              <w:t xml:space="preserve">ство изделий из дерева и пробки, кроме мебели, производство </w:t>
            </w:r>
            <w:r w:rsidRPr="00B04EA3">
              <w:br/>
              <w:t>изделий из соломки и материалов для плетения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100,4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97,0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100,4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104,9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97,0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бумаги и бумажных</w:t>
            </w:r>
            <w:r w:rsidRPr="00B04EA3">
              <w:br/>
              <w:t>изделий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99,9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103,6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99,9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92,1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106,3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деятельность полиграфическая и копирование носителей информ</w:t>
            </w:r>
            <w:r w:rsidRPr="00B04EA3">
              <w:t>а</w:t>
            </w:r>
            <w:r w:rsidRPr="00B04EA3">
              <w:t xml:space="preserve">ции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100,0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104,8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100,0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112,8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104,8</w:t>
            </w:r>
          </w:p>
        </w:tc>
      </w:tr>
      <w:tr w:rsidR="00B04EA3" w:rsidRPr="00B04EA3" w:rsidTr="005A41F5">
        <w:trPr>
          <w:cantSplit/>
          <w:trHeight w:val="275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химических веществ и химических продуктов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97,8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105,9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100,2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107,3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110,2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лекарственных средств и материалов, применя</w:t>
            </w:r>
            <w:r w:rsidRPr="00B04EA3">
              <w:t>е</w:t>
            </w:r>
            <w:r w:rsidRPr="00B04EA3">
              <w:t>мых в медицинских целях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95,1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95,1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100,8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95,1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95,1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100,8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 xml:space="preserve">производство резиновых </w:t>
            </w:r>
            <w:r w:rsidRPr="00B04EA3">
              <w:br/>
              <w:t>и пластмассовых изделий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99,9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97,4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100,3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99,9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97,2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100,3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прочей неметалл</w:t>
            </w:r>
            <w:r w:rsidRPr="00B04EA3">
              <w:t>и</w:t>
            </w:r>
            <w:r w:rsidRPr="00B04EA3">
              <w:t xml:space="preserve">ческой минеральной продукции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103,6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119,9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101,9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103,6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119,9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101,9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металлургическое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101,3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102,4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103,8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101,3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102,4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103,8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готовых металлич</w:t>
            </w:r>
            <w:r w:rsidRPr="00B04EA3">
              <w:t>е</w:t>
            </w:r>
            <w:r w:rsidRPr="00B04EA3">
              <w:t xml:space="preserve">ских изделий, кроме машин и </w:t>
            </w:r>
          </w:p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оборудования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100,1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100,9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103,7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100,1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100,9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103,7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компьютеров, эле</w:t>
            </w:r>
            <w:r w:rsidRPr="00B04EA3">
              <w:t>к</w:t>
            </w:r>
            <w:r w:rsidRPr="00B04EA3">
              <w:t>тронных и оптических изделий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100,1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99,8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101,6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100,1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99,8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101,6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машин и оборуд</w:t>
            </w:r>
            <w:r w:rsidRPr="00B04EA3">
              <w:t>о</w:t>
            </w:r>
            <w:r w:rsidRPr="00B04EA3">
              <w:t xml:space="preserve">вания, не включенных в другие группировки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99,3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108,1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95,4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100,2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109,2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97,4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77564C">
            <w:pPr>
              <w:spacing w:line="228" w:lineRule="auto"/>
              <w:ind w:left="170" w:right="-57"/>
            </w:pPr>
            <w:r w:rsidRPr="00B04EA3">
              <w:t>производство мебели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77564C">
            <w:pPr>
              <w:tabs>
                <w:tab w:val="decimal" w:pos="496"/>
              </w:tabs>
              <w:spacing w:line="228" w:lineRule="auto"/>
            </w:pPr>
            <w:r w:rsidRPr="00B04EA3">
              <w:t>97,1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88,0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tabs>
                <w:tab w:val="decimal" w:pos="638"/>
              </w:tabs>
              <w:spacing w:line="228" w:lineRule="auto"/>
            </w:pPr>
            <w:r w:rsidRPr="00B04EA3">
              <w:t>117,6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77564C">
            <w:pPr>
              <w:tabs>
                <w:tab w:val="decimal" w:pos="357"/>
              </w:tabs>
              <w:spacing w:line="228" w:lineRule="auto"/>
            </w:pPr>
            <w:r w:rsidRPr="00B04EA3">
              <w:t>97,1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77564C">
            <w:pPr>
              <w:tabs>
                <w:tab w:val="decimal" w:pos="355"/>
              </w:tabs>
              <w:spacing w:line="228" w:lineRule="auto"/>
            </w:pPr>
            <w:r w:rsidRPr="00B04EA3">
              <w:t>88,0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77564C">
            <w:pPr>
              <w:tabs>
                <w:tab w:val="decimal" w:pos="501"/>
              </w:tabs>
              <w:spacing w:line="228" w:lineRule="auto"/>
            </w:pPr>
            <w:r w:rsidRPr="00B04EA3">
              <w:t>117,6</w:t>
            </w:r>
          </w:p>
        </w:tc>
      </w:tr>
      <w:tr w:rsidR="00B04EA3" w:rsidRPr="00B04EA3" w:rsidTr="00550796">
        <w:trPr>
          <w:cantSplit/>
          <w:trHeight w:val="238"/>
        </w:trPr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77564C">
            <w:pPr>
              <w:spacing w:line="228" w:lineRule="auto"/>
              <w:ind w:left="170" w:right="-57"/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77564C">
            <w:pPr>
              <w:tabs>
                <w:tab w:val="decimal" w:pos="496"/>
              </w:tabs>
              <w:spacing w:line="228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77564C">
            <w:pPr>
              <w:tabs>
                <w:tab w:val="decimal" w:pos="355"/>
              </w:tabs>
              <w:spacing w:line="228" w:lineRule="auto"/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77564C">
            <w:pPr>
              <w:tabs>
                <w:tab w:val="decimal" w:pos="638"/>
              </w:tabs>
              <w:spacing w:line="228" w:lineRule="auto"/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77564C">
            <w:pPr>
              <w:tabs>
                <w:tab w:val="decimal" w:pos="357"/>
              </w:tabs>
              <w:spacing w:line="228" w:lineRule="auto"/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501"/>
              </w:tabs>
              <w:spacing w:line="228" w:lineRule="auto"/>
              <w:jc w:val="right"/>
            </w:pPr>
            <w:r w:rsidRPr="00B04EA3">
              <w:t>Продолжение</w:t>
            </w:r>
          </w:p>
        </w:tc>
      </w:tr>
      <w:tr w:rsidR="00B04EA3" w:rsidRPr="00B04EA3" w:rsidTr="00550796">
        <w:trPr>
          <w:cantSplit/>
          <w:trHeight w:val="23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ind w:left="-57"/>
              <w:jc w:val="center"/>
            </w:pPr>
            <w:r w:rsidRPr="00B04EA3">
              <w:t>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ind w:hanging="3"/>
              <w:jc w:val="center"/>
            </w:pPr>
            <w:r w:rsidRPr="00B04EA3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jc w:val="center"/>
            </w:pPr>
            <w:r w:rsidRPr="00B04EA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jc w:val="center"/>
            </w:pPr>
            <w:r w:rsidRPr="00B04EA3"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jc w:val="center"/>
            </w:pPr>
            <w:r w:rsidRPr="00B04EA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jc w:val="center"/>
            </w:pPr>
            <w:r w:rsidRPr="00B04EA3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0796" w:rsidRPr="00B04EA3" w:rsidRDefault="00550796" w:rsidP="00F77B06">
            <w:pPr>
              <w:tabs>
                <w:tab w:val="decimal" w:pos="0"/>
              </w:tabs>
              <w:jc w:val="center"/>
            </w:pPr>
            <w:r w:rsidRPr="00B04EA3">
              <w:t>6</w:t>
            </w:r>
          </w:p>
        </w:tc>
      </w:tr>
      <w:tr w:rsidR="00B04EA3" w:rsidRPr="00B04EA3" w:rsidTr="00550796">
        <w:trPr>
          <w:cantSplit/>
          <w:trHeight w:val="238"/>
        </w:trPr>
        <w:tc>
          <w:tcPr>
            <w:tcW w:w="3831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spacing w:line="216" w:lineRule="auto"/>
              <w:ind w:left="170" w:right="-57"/>
            </w:pPr>
            <w:r w:rsidRPr="00B04EA3">
              <w:t xml:space="preserve">производство прочих готовых </w:t>
            </w:r>
            <w:r w:rsidRPr="00B04EA3">
              <w:br/>
              <w:t>изделий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118,4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  <w:r w:rsidRPr="00B04EA3">
              <w:t>100,5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118,4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  <w:r w:rsidRPr="00B04EA3">
              <w:t>100,5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51" w:right="-57"/>
              <w:rPr>
                <w:b/>
              </w:rPr>
            </w:pPr>
            <w:r w:rsidRPr="00B04EA3">
              <w:rPr>
                <w:b/>
              </w:rPr>
              <w:t>Обеспечение электрической энергией, газом и паром; конд</w:t>
            </w:r>
            <w:r w:rsidRPr="00B04EA3">
              <w:rPr>
                <w:b/>
              </w:rPr>
              <w:t>и</w:t>
            </w:r>
            <w:r w:rsidRPr="00B04EA3">
              <w:rPr>
                <w:b/>
              </w:rPr>
              <w:t>ционирование воздуха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98,2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99,0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  <w:r w:rsidRPr="00B04EA3">
              <w:t>104,1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98,2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99,0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  <w:r w:rsidRPr="00B04EA3">
              <w:t>104,1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170" w:right="-57" w:firstLine="205"/>
            </w:pPr>
            <w:r w:rsidRPr="00B04EA3">
              <w:t>в том числе: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  <w:rPr>
                <w:lang w:val="en-US"/>
              </w:rPr>
            </w:pP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170" w:right="-57"/>
            </w:pPr>
            <w:r w:rsidRPr="00B04EA3">
              <w:t>производство, передача и распр</w:t>
            </w:r>
            <w:r w:rsidRPr="00B04EA3">
              <w:t>е</w:t>
            </w:r>
            <w:r w:rsidRPr="00B04EA3">
              <w:t xml:space="preserve">деление электроэнергии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96,1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97,8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  <w:r w:rsidRPr="00B04EA3">
              <w:t>109,1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96,1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97,8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  <w:r w:rsidRPr="00B04EA3">
              <w:t>109,1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170" w:right="-57"/>
            </w:pPr>
            <w:r w:rsidRPr="00B04EA3">
              <w:t>производство и распределение г</w:t>
            </w:r>
            <w:r w:rsidRPr="00B04EA3">
              <w:t>а</w:t>
            </w:r>
            <w:r w:rsidRPr="00B04EA3">
              <w:t xml:space="preserve">зообразного топлива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101,5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97,9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  <w:r w:rsidRPr="00B04EA3">
              <w:t>108,6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101,5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97,9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  <w:r w:rsidRPr="00B04EA3">
              <w:t>108,6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170" w:right="-57"/>
            </w:pPr>
            <w:r w:rsidRPr="00B04EA3">
              <w:t>производство, передача и распр</w:t>
            </w:r>
            <w:r w:rsidRPr="00B04EA3">
              <w:t>е</w:t>
            </w:r>
            <w:r w:rsidRPr="00B04EA3">
              <w:t>деление пара и горячей воды; кондиционирование воздуха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100,3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638"/>
              </w:tabs>
              <w:spacing w:line="216" w:lineRule="auto"/>
            </w:pPr>
            <w:r w:rsidRPr="00B04EA3">
              <w:t>100,2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100,3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501"/>
              </w:tabs>
              <w:spacing w:line="216" w:lineRule="auto"/>
            </w:pPr>
            <w:r w:rsidRPr="00B04EA3">
              <w:t>100,2</w:t>
            </w:r>
          </w:p>
        </w:tc>
      </w:tr>
      <w:tr w:rsidR="00B04EA3" w:rsidRPr="00B04EA3" w:rsidTr="005A41F5">
        <w:trPr>
          <w:cantSplit/>
          <w:trHeight w:val="238"/>
        </w:trPr>
        <w:tc>
          <w:tcPr>
            <w:tcW w:w="3831" w:type="dxa"/>
            <w:vAlign w:val="bottom"/>
          </w:tcPr>
          <w:p w:rsidR="0077564C" w:rsidRPr="00B04EA3" w:rsidRDefault="0077564C" w:rsidP="00550796">
            <w:pPr>
              <w:spacing w:line="216" w:lineRule="auto"/>
              <w:ind w:left="51" w:right="-57"/>
              <w:rPr>
                <w:b/>
              </w:rPr>
            </w:pPr>
            <w:r w:rsidRPr="00B04EA3">
              <w:rPr>
                <w:b/>
              </w:rPr>
              <w:t>Водоснабжение; водоотведение, организация сбора и утилизации отходов, деятельность по ликв</w:t>
            </w:r>
            <w:r w:rsidRPr="00B04EA3">
              <w:rPr>
                <w:b/>
              </w:rPr>
              <w:t>и</w:t>
            </w:r>
            <w:r w:rsidRPr="00B04EA3">
              <w:rPr>
                <w:b/>
              </w:rPr>
              <w:t>дации загрязнений</w:t>
            </w:r>
            <w:r w:rsidRPr="00B04EA3">
              <w:rPr>
                <w:b/>
                <w:u w:val="single"/>
              </w:rPr>
              <w:t xml:space="preserve"> </w:t>
            </w:r>
          </w:p>
        </w:tc>
        <w:tc>
          <w:tcPr>
            <w:tcW w:w="849" w:type="dxa"/>
            <w:vAlign w:val="bottom"/>
          </w:tcPr>
          <w:p w:rsidR="0077564C" w:rsidRPr="00B04EA3" w:rsidRDefault="0077564C" w:rsidP="00550796">
            <w:pPr>
              <w:tabs>
                <w:tab w:val="decimal" w:pos="496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98,0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550796">
            <w:pPr>
              <w:tabs>
                <w:tab w:val="decimal" w:pos="567"/>
              </w:tabs>
              <w:spacing w:line="216" w:lineRule="auto"/>
            </w:pPr>
            <w:r w:rsidRPr="00B04EA3">
              <w:t>102,3</w:t>
            </w:r>
          </w:p>
        </w:tc>
        <w:tc>
          <w:tcPr>
            <w:tcW w:w="852" w:type="dxa"/>
            <w:vAlign w:val="bottom"/>
          </w:tcPr>
          <w:p w:rsidR="0077564C" w:rsidRPr="00B04EA3" w:rsidRDefault="0077564C" w:rsidP="00550796">
            <w:pPr>
              <w:tabs>
                <w:tab w:val="decimal" w:pos="357"/>
              </w:tabs>
              <w:spacing w:line="216" w:lineRule="auto"/>
            </w:pPr>
            <w:r w:rsidRPr="00B04EA3">
              <w:t>100,0</w:t>
            </w:r>
          </w:p>
        </w:tc>
        <w:tc>
          <w:tcPr>
            <w:tcW w:w="851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98,0</w:t>
            </w:r>
          </w:p>
        </w:tc>
        <w:tc>
          <w:tcPr>
            <w:tcW w:w="1170" w:type="dxa"/>
            <w:vAlign w:val="bottom"/>
          </w:tcPr>
          <w:p w:rsidR="0077564C" w:rsidRPr="00B04EA3" w:rsidRDefault="0077564C" w:rsidP="00550796">
            <w:pPr>
              <w:tabs>
                <w:tab w:val="decimal" w:pos="355"/>
              </w:tabs>
              <w:spacing w:line="216" w:lineRule="auto"/>
            </w:pPr>
            <w:r w:rsidRPr="00B04EA3">
              <w:t>102,3</w:t>
            </w:r>
          </w:p>
        </w:tc>
      </w:tr>
    </w:tbl>
    <w:p w:rsidR="0077564C" w:rsidRPr="00B04EA3" w:rsidRDefault="0077564C" w:rsidP="0077564C">
      <w:pPr>
        <w:spacing w:before="120"/>
        <w:ind w:firstLine="851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Индекс тарифов на грузовые перевозки в среднем по всем видам </w:t>
      </w:r>
      <w:r w:rsidRPr="00B04EA3">
        <w:rPr>
          <w:sz w:val="28"/>
          <w:szCs w:val="28"/>
        </w:rPr>
        <w:br/>
        <w:t xml:space="preserve">транспорта в июне 2024 года по сравнению с предыдущим месяцем составил </w:t>
      </w:r>
      <w:r w:rsidRPr="00B04EA3">
        <w:rPr>
          <w:sz w:val="28"/>
          <w:szCs w:val="28"/>
        </w:rPr>
        <w:br/>
        <w:t>100,0 процента.</w:t>
      </w:r>
    </w:p>
    <w:p w:rsidR="0077564C" w:rsidRPr="00B04EA3" w:rsidRDefault="0077564C" w:rsidP="0077564C">
      <w:pPr>
        <w:rPr>
          <w:rFonts w:ascii="Arial" w:hAnsi="Arial"/>
          <w:b/>
          <w:sz w:val="28"/>
          <w:szCs w:val="28"/>
        </w:rPr>
      </w:pPr>
    </w:p>
    <w:p w:rsidR="0077564C" w:rsidRPr="00B04EA3" w:rsidRDefault="0077564C" w:rsidP="0077564C">
      <w:pPr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Индексы тарифов на грузовые перевозки по видам транспорта</w:t>
      </w:r>
    </w:p>
    <w:p w:rsidR="0077564C" w:rsidRPr="00B04EA3" w:rsidRDefault="0077564C" w:rsidP="0077564C">
      <w:pPr>
        <w:rPr>
          <w:rFonts w:ascii="Arial" w:hAnsi="Arial"/>
          <w:b/>
          <w:sz w:val="10"/>
          <w:szCs w:val="28"/>
        </w:rPr>
      </w:pPr>
    </w:p>
    <w:tbl>
      <w:tblPr>
        <w:tblW w:w="9664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275"/>
        <w:gridCol w:w="2068"/>
        <w:gridCol w:w="2068"/>
        <w:gridCol w:w="2069"/>
      </w:tblGrid>
      <w:tr w:rsidR="00B04EA3" w:rsidRPr="00B04EA3" w:rsidTr="005A41F5">
        <w:tc>
          <w:tcPr>
            <w:tcW w:w="9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64C" w:rsidRPr="00B04EA3" w:rsidRDefault="0077564C" w:rsidP="0077564C">
            <w:pPr>
              <w:jc w:val="right"/>
              <w:rPr>
                <w:b/>
                <w:szCs w:val="24"/>
              </w:rPr>
            </w:pPr>
            <w:r w:rsidRPr="00B04EA3">
              <w:rPr>
                <w:szCs w:val="24"/>
              </w:rPr>
              <w:t>(на конец периода; в процентах к предыдущему периоду)</w:t>
            </w:r>
          </w:p>
        </w:tc>
      </w:tr>
      <w:tr w:rsidR="00B04EA3" w:rsidRPr="00B04EA3" w:rsidTr="005A41F5">
        <w:tc>
          <w:tcPr>
            <w:tcW w:w="2184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Всего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том числе</w:t>
            </w:r>
          </w:p>
        </w:tc>
      </w:tr>
      <w:tr w:rsidR="00B04EA3" w:rsidRPr="00B04EA3" w:rsidTr="005A41F5">
        <w:trPr>
          <w:trHeight w:val="423"/>
        </w:trPr>
        <w:tc>
          <w:tcPr>
            <w:tcW w:w="2184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автомобильный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внутренний</w:t>
            </w:r>
            <w:r w:rsidRPr="00B04EA3">
              <w:rPr>
                <w:szCs w:val="24"/>
              </w:rPr>
              <w:br/>
              <w:t>водный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трубопроводный</w:t>
            </w:r>
          </w:p>
        </w:tc>
      </w:tr>
      <w:tr w:rsidR="00B04EA3" w:rsidRPr="00B04EA3" w:rsidTr="005A41F5">
        <w:tc>
          <w:tcPr>
            <w:tcW w:w="96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2023 г.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szCs w:val="24"/>
                <w:lang w:val="en-US"/>
              </w:rPr>
            </w:pPr>
            <w:r w:rsidRPr="00B04EA3">
              <w:t>105,7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103,7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106,1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106,0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101,2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99,3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ноябрь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декабрь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567"/>
              </w:tabs>
              <w:ind w:right="174"/>
              <w:jc w:val="right"/>
              <w:rPr>
                <w:lang w:val="en-US"/>
              </w:rPr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rPr>
          <w:trHeight w:val="459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A625D9" w:rsidP="0077564C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д</w:t>
            </w:r>
            <w:r w:rsidR="0077564C" w:rsidRPr="00B04EA3">
              <w:rPr>
                <w:b/>
                <w:szCs w:val="24"/>
              </w:rPr>
              <w:t>екабрь</w:t>
            </w:r>
            <w:r w:rsidRPr="00B04EA3">
              <w:rPr>
                <w:b/>
                <w:szCs w:val="24"/>
              </w:rPr>
              <w:t xml:space="preserve"> </w:t>
            </w:r>
            <w:r w:rsidR="0077564C" w:rsidRPr="00B04EA3">
              <w:rPr>
                <w:b/>
                <w:szCs w:val="24"/>
              </w:rPr>
              <w:t>2023 г.</w:t>
            </w:r>
          </w:p>
          <w:p w:rsidR="0077564C" w:rsidRPr="00B04EA3" w:rsidRDefault="0077564C" w:rsidP="0077564C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к декабрю 2022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4"/>
              <w:jc w:val="right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106,0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39"/>
              <w:jc w:val="right"/>
            </w:pPr>
            <w:r w:rsidRPr="00B04EA3">
              <w:t>105,9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621"/>
              <w:jc w:val="right"/>
            </w:pPr>
            <w:r w:rsidRPr="00B04EA3">
              <w:t>107,0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715"/>
              <w:jc w:val="right"/>
            </w:pPr>
            <w:r w:rsidRPr="00B04EA3">
              <w:t>106,0</w:t>
            </w:r>
          </w:p>
        </w:tc>
      </w:tr>
      <w:tr w:rsidR="00B04EA3" w:rsidRPr="00B04EA3" w:rsidTr="005A41F5">
        <w:tc>
          <w:tcPr>
            <w:tcW w:w="9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2024 г.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  <w:rPr>
                <w:lang w:val="en-US"/>
              </w:rPr>
            </w:pPr>
            <w:r w:rsidRPr="00B04EA3">
              <w:t>107,8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111,9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103,9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107,2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  <w:rPr>
                <w:lang w:val="en-US"/>
              </w:rPr>
            </w:pPr>
            <w:r w:rsidRPr="00B04EA3">
              <w:t>100,8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104,9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</w:pPr>
            <w:r w:rsidRPr="00B04EA3">
              <w:t>100,2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101,3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</w:pPr>
            <w:r w:rsidRPr="00B04EA3">
              <w:t>100,2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101,2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99,5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102,5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ind w:left="51" w:right="174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100,0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100,0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100,0</w:t>
            </w:r>
          </w:p>
        </w:tc>
      </w:tr>
      <w:tr w:rsidR="00B04EA3" w:rsidRPr="00B04EA3" w:rsidTr="005A41F5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июнь 2024 г.</w:t>
            </w:r>
          </w:p>
          <w:p w:rsidR="0077564C" w:rsidRPr="00B04EA3" w:rsidRDefault="0077564C" w:rsidP="0077564C">
            <w:pPr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к декабрю 2023 г.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left="51" w:right="174"/>
              <w:jc w:val="right"/>
            </w:pPr>
            <w:r w:rsidRPr="00B04EA3">
              <w:t>109,0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43"/>
              </w:tabs>
              <w:ind w:right="539"/>
              <w:jc w:val="right"/>
            </w:pPr>
            <w:r w:rsidRPr="00B04EA3">
              <w:t>119,6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943"/>
              </w:tabs>
              <w:ind w:right="621"/>
              <w:jc w:val="right"/>
            </w:pPr>
            <w:r w:rsidRPr="00B04EA3">
              <w:t>106,5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59"/>
              </w:tabs>
              <w:ind w:right="715"/>
              <w:jc w:val="right"/>
            </w:pPr>
            <w:r w:rsidRPr="00B04EA3">
              <w:t>107,2</w:t>
            </w:r>
          </w:p>
        </w:tc>
      </w:tr>
    </w:tbl>
    <w:p w:rsidR="00C412EB" w:rsidRPr="00B04EA3" w:rsidRDefault="00EF24B1" w:rsidP="00C67161">
      <w:pPr>
        <w:tabs>
          <w:tab w:val="left" w:pos="4225"/>
          <w:tab w:val="center" w:pos="4771"/>
        </w:tabs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B04EA3"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C412EB" w:rsidRPr="00B04EA3">
        <w:rPr>
          <w:rFonts w:ascii="Arial" w:hAnsi="Arial" w:cs="Arial"/>
          <w:b/>
          <w:bCs/>
          <w:sz w:val="28"/>
          <w:szCs w:val="28"/>
        </w:rPr>
        <w:t>. Финансы</w:t>
      </w:r>
    </w:p>
    <w:p w:rsidR="00EF24B1" w:rsidRPr="00B04EA3" w:rsidRDefault="00EF24B1" w:rsidP="00EF24B1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550796" w:rsidRPr="00B04EA3" w:rsidRDefault="00550796" w:rsidP="00EF24B1">
      <w:pPr>
        <w:jc w:val="center"/>
        <w:rPr>
          <w:rFonts w:ascii="Arial" w:hAnsi="Arial" w:cs="Arial"/>
          <w:b/>
          <w:bCs/>
          <w:sz w:val="20"/>
          <w:szCs w:val="28"/>
        </w:rPr>
      </w:pPr>
    </w:p>
    <w:p w:rsidR="00EF24B1" w:rsidRPr="00B04EA3" w:rsidRDefault="00EF24B1" w:rsidP="00EF24B1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5.1. Налоговая статистика</w:t>
      </w:r>
    </w:p>
    <w:p w:rsidR="00BE7F0F" w:rsidRPr="00B04EA3" w:rsidRDefault="00BE7F0F" w:rsidP="00BE7F0F">
      <w:pPr>
        <w:spacing w:line="228" w:lineRule="auto"/>
        <w:jc w:val="center"/>
        <w:rPr>
          <w:rFonts w:ascii="Arial" w:hAnsi="Arial"/>
          <w:sz w:val="28"/>
        </w:rPr>
      </w:pPr>
      <w:r w:rsidRPr="00B04EA3">
        <w:rPr>
          <w:rFonts w:ascii="Arial" w:hAnsi="Arial"/>
          <w:sz w:val="28"/>
        </w:rPr>
        <w:t>(по оперативным данным Федеральной налоговой службы)</w:t>
      </w:r>
    </w:p>
    <w:p w:rsidR="00BE7F0F" w:rsidRPr="00B04EA3" w:rsidRDefault="00BE7F0F" w:rsidP="00BE7F0F">
      <w:pPr>
        <w:spacing w:line="228" w:lineRule="auto"/>
        <w:jc w:val="center"/>
        <w:rPr>
          <w:rFonts w:ascii="Arial" w:hAnsi="Arial"/>
          <w:sz w:val="16"/>
          <w:szCs w:val="16"/>
        </w:rPr>
      </w:pPr>
    </w:p>
    <w:p w:rsidR="00FD7D80" w:rsidRPr="00B04EA3" w:rsidRDefault="00FD7D80" w:rsidP="00BE7F0F">
      <w:pPr>
        <w:spacing w:line="228" w:lineRule="auto"/>
        <w:jc w:val="center"/>
        <w:rPr>
          <w:rFonts w:ascii="Arial" w:hAnsi="Arial"/>
          <w:sz w:val="16"/>
          <w:szCs w:val="16"/>
        </w:rPr>
      </w:pPr>
    </w:p>
    <w:p w:rsidR="00FD7D80" w:rsidRPr="00B04EA3" w:rsidRDefault="00FD7D80" w:rsidP="00BE7F0F">
      <w:pPr>
        <w:spacing w:line="228" w:lineRule="auto"/>
        <w:jc w:val="center"/>
        <w:rPr>
          <w:rFonts w:ascii="Arial" w:hAnsi="Arial"/>
          <w:sz w:val="16"/>
          <w:szCs w:val="16"/>
        </w:rPr>
      </w:pPr>
    </w:p>
    <w:p w:rsidR="00550796" w:rsidRPr="00B04EA3" w:rsidRDefault="00550796" w:rsidP="00BE7F0F">
      <w:pPr>
        <w:spacing w:line="228" w:lineRule="auto"/>
        <w:jc w:val="center"/>
        <w:rPr>
          <w:rFonts w:ascii="Arial" w:hAnsi="Arial"/>
          <w:sz w:val="16"/>
          <w:szCs w:val="16"/>
        </w:rPr>
      </w:pPr>
    </w:p>
    <w:p w:rsidR="00BE7F0F" w:rsidRPr="00B04EA3" w:rsidRDefault="00BE7F0F" w:rsidP="00BE7F0F">
      <w:pPr>
        <w:spacing w:line="228" w:lineRule="auto"/>
        <w:jc w:val="center"/>
        <w:rPr>
          <w:rFonts w:ascii="Arial" w:hAnsi="Arial"/>
          <w:sz w:val="28"/>
        </w:rPr>
      </w:pPr>
      <w:r w:rsidRPr="00B04EA3">
        <w:rPr>
          <w:rFonts w:ascii="Arial" w:hAnsi="Arial"/>
          <w:b/>
          <w:sz w:val="28"/>
        </w:rPr>
        <w:t xml:space="preserve">Поступление налогов, сборов и иных обязательных платежей </w:t>
      </w:r>
      <w:r w:rsidRPr="00B04EA3">
        <w:rPr>
          <w:rFonts w:ascii="Arial" w:hAnsi="Arial"/>
          <w:b/>
          <w:sz w:val="28"/>
        </w:rPr>
        <w:br/>
        <w:t>в бюджетную систему Российской Федерации</w:t>
      </w:r>
      <w:r w:rsidRPr="00B04EA3">
        <w:rPr>
          <w:rFonts w:ascii="Arial" w:hAnsi="Arial"/>
          <w:b/>
          <w:sz w:val="28"/>
        </w:rPr>
        <w:br/>
      </w:r>
      <w:r w:rsidRPr="00B04EA3">
        <w:rPr>
          <w:rFonts w:ascii="Arial" w:hAnsi="Arial"/>
          <w:sz w:val="28"/>
        </w:rPr>
        <w:t>в январе-мае</w:t>
      </w:r>
    </w:p>
    <w:p w:rsidR="00BE7F0F" w:rsidRPr="00B04EA3" w:rsidRDefault="00BE7F0F" w:rsidP="00BE7F0F">
      <w:pPr>
        <w:spacing w:line="228" w:lineRule="auto"/>
        <w:jc w:val="center"/>
        <w:rPr>
          <w:rFonts w:ascii="Arial" w:hAnsi="Arial"/>
          <w:b/>
          <w:sz w:val="12"/>
          <w:szCs w:val="12"/>
        </w:rPr>
      </w:pPr>
    </w:p>
    <w:p w:rsidR="00BE7F0F" w:rsidRPr="00B04EA3" w:rsidRDefault="00BE7F0F" w:rsidP="00BE7F0F">
      <w:pPr>
        <w:spacing w:line="228" w:lineRule="auto"/>
        <w:jc w:val="center"/>
        <w:rPr>
          <w:rFonts w:ascii="Arial" w:hAnsi="Arial"/>
          <w:b/>
          <w:sz w:val="12"/>
          <w:szCs w:val="12"/>
        </w:rPr>
      </w:pPr>
    </w:p>
    <w:tbl>
      <w:tblPr>
        <w:tblW w:w="5036" w:type="pct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7"/>
        <w:gridCol w:w="1441"/>
        <w:gridCol w:w="1164"/>
        <w:gridCol w:w="985"/>
        <w:gridCol w:w="1204"/>
        <w:gridCol w:w="1245"/>
      </w:tblGrid>
      <w:tr w:rsidR="00B04EA3" w:rsidRPr="00B04EA3" w:rsidTr="00A93220">
        <w:trPr>
          <w:cantSplit/>
          <w:tblHeader/>
          <w:jc w:val="center"/>
        </w:trPr>
        <w:tc>
          <w:tcPr>
            <w:tcW w:w="1886" w:type="pct"/>
            <w:vMerge w:val="restart"/>
          </w:tcPr>
          <w:p w:rsidR="00BE7F0F" w:rsidRPr="00B04EA3" w:rsidRDefault="00BE7F0F" w:rsidP="00550796">
            <w:pPr>
              <w:spacing w:line="264" w:lineRule="auto"/>
              <w:jc w:val="center"/>
              <w:outlineLvl w:val="3"/>
              <w:rPr>
                <w:szCs w:val="24"/>
                <w:lang w:val="x-none" w:eastAsia="x-none"/>
              </w:rPr>
            </w:pPr>
          </w:p>
        </w:tc>
        <w:tc>
          <w:tcPr>
            <w:tcW w:w="743" w:type="pct"/>
            <w:vMerge w:val="restart"/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>Млн</w:t>
            </w:r>
            <w:r w:rsidRPr="00B04EA3">
              <w:rPr>
                <w:snapToGrid w:val="0"/>
                <w:szCs w:val="24"/>
              </w:rPr>
              <w:br/>
              <w:t>рублей</w:t>
            </w:r>
          </w:p>
        </w:tc>
        <w:tc>
          <w:tcPr>
            <w:tcW w:w="2371" w:type="pct"/>
            <w:gridSpan w:val="4"/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>в том числе</w:t>
            </w:r>
          </w:p>
        </w:tc>
      </w:tr>
      <w:tr w:rsidR="00B04EA3" w:rsidRPr="00B04EA3" w:rsidTr="00A93220">
        <w:trPr>
          <w:cantSplit/>
          <w:trHeight w:val="250"/>
          <w:tblHeader/>
          <w:jc w:val="center"/>
        </w:trPr>
        <w:tc>
          <w:tcPr>
            <w:tcW w:w="1886" w:type="pct"/>
            <w:vMerge/>
          </w:tcPr>
          <w:p w:rsidR="00BE7F0F" w:rsidRPr="00B04EA3" w:rsidRDefault="00BE7F0F" w:rsidP="00550796">
            <w:pPr>
              <w:spacing w:line="264" w:lineRule="auto"/>
              <w:jc w:val="center"/>
              <w:outlineLvl w:val="3"/>
              <w:rPr>
                <w:szCs w:val="24"/>
                <w:lang w:val="x-none" w:eastAsia="x-none"/>
              </w:rPr>
            </w:pPr>
          </w:p>
        </w:tc>
        <w:tc>
          <w:tcPr>
            <w:tcW w:w="743" w:type="pct"/>
            <w:vMerge/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</w:p>
        </w:tc>
        <w:tc>
          <w:tcPr>
            <w:tcW w:w="1108" w:type="pct"/>
            <w:gridSpan w:val="2"/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 xml:space="preserve">в федеральный </w:t>
            </w:r>
            <w:r w:rsidRPr="00B04EA3">
              <w:rPr>
                <w:szCs w:val="24"/>
              </w:rPr>
              <w:br/>
              <w:t>бюджет</w:t>
            </w:r>
          </w:p>
        </w:tc>
        <w:tc>
          <w:tcPr>
            <w:tcW w:w="1263" w:type="pct"/>
            <w:gridSpan w:val="2"/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napToGrid w:val="0"/>
                <w:szCs w:val="24"/>
              </w:rPr>
              <w:t xml:space="preserve">в консолидированный бюджет субъекта </w:t>
            </w:r>
            <w:r w:rsidRPr="00B04EA3">
              <w:rPr>
                <w:snapToGrid w:val="0"/>
                <w:szCs w:val="24"/>
              </w:rPr>
              <w:br/>
              <w:t>Российской Федерации</w:t>
            </w:r>
          </w:p>
        </w:tc>
      </w:tr>
      <w:tr w:rsidR="00B04EA3" w:rsidRPr="00B04EA3" w:rsidTr="00A93220">
        <w:trPr>
          <w:cantSplit/>
          <w:tblHeader/>
          <w:jc w:val="center"/>
        </w:trPr>
        <w:tc>
          <w:tcPr>
            <w:tcW w:w="1886" w:type="pct"/>
            <w:vMerge/>
            <w:tcBorders>
              <w:bottom w:val="single" w:sz="4" w:space="0" w:color="auto"/>
            </w:tcBorders>
          </w:tcPr>
          <w:p w:rsidR="00BE7F0F" w:rsidRPr="00B04EA3" w:rsidRDefault="00BE7F0F" w:rsidP="00550796">
            <w:pPr>
              <w:spacing w:line="264" w:lineRule="auto"/>
              <w:jc w:val="center"/>
              <w:outlineLvl w:val="3"/>
              <w:rPr>
                <w:szCs w:val="24"/>
                <w:lang w:val="x-none" w:eastAsia="x-none"/>
              </w:rPr>
            </w:pPr>
          </w:p>
        </w:tc>
        <w:tc>
          <w:tcPr>
            <w:tcW w:w="743" w:type="pct"/>
            <w:vMerge/>
            <w:tcBorders>
              <w:bottom w:val="single" w:sz="4" w:space="0" w:color="auto"/>
            </w:tcBorders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>в % к</w:t>
            </w:r>
            <w:r w:rsidRPr="00B04EA3">
              <w:rPr>
                <w:szCs w:val="24"/>
              </w:rPr>
              <w:br/>
              <w:t>общему</w:t>
            </w:r>
            <w:r w:rsidRPr="00B04EA3">
              <w:rPr>
                <w:szCs w:val="24"/>
              </w:rPr>
              <w:br/>
              <w:t>объему</w:t>
            </w:r>
            <w:r w:rsidRPr="00B04EA3">
              <w:rPr>
                <w:szCs w:val="24"/>
              </w:rPr>
              <w:br/>
              <w:t>поступ-лений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>млн</w:t>
            </w:r>
            <w:r w:rsidRPr="00B04EA3">
              <w:rPr>
                <w:szCs w:val="24"/>
              </w:rPr>
              <w:br/>
              <w:t>рублей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BE7F0F" w:rsidRPr="00B04EA3" w:rsidRDefault="00BE7F0F" w:rsidP="00550796">
            <w:pPr>
              <w:spacing w:line="264" w:lineRule="auto"/>
              <w:jc w:val="center"/>
              <w:rPr>
                <w:snapToGrid w:val="0"/>
                <w:szCs w:val="24"/>
              </w:rPr>
            </w:pPr>
            <w:r w:rsidRPr="00B04EA3">
              <w:rPr>
                <w:szCs w:val="24"/>
              </w:rPr>
              <w:t>в % к</w:t>
            </w:r>
            <w:r w:rsidRPr="00B04EA3">
              <w:rPr>
                <w:szCs w:val="24"/>
              </w:rPr>
              <w:br/>
              <w:t>общему</w:t>
            </w:r>
            <w:r w:rsidRPr="00B04EA3">
              <w:rPr>
                <w:szCs w:val="24"/>
              </w:rPr>
              <w:br/>
              <w:t>объему</w:t>
            </w:r>
            <w:r w:rsidRPr="00B04EA3">
              <w:rPr>
                <w:szCs w:val="24"/>
              </w:rPr>
              <w:br/>
              <w:t>поступ-лений</w:t>
            </w:r>
          </w:p>
        </w:tc>
      </w:tr>
      <w:tr w:rsidR="00B04EA3" w:rsidRPr="00B04EA3" w:rsidTr="00A93220">
        <w:trPr>
          <w:cantSplit/>
          <w:jc w:val="center"/>
        </w:trPr>
        <w:tc>
          <w:tcPr>
            <w:tcW w:w="18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Налоговые и другие </w:t>
            </w:r>
          </w:p>
          <w:p w:rsidR="00BE7F0F" w:rsidRPr="00B04EA3" w:rsidRDefault="00BE7F0F" w:rsidP="00550796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обязательные платежи, всего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tabs>
                <w:tab w:val="decimal" w:pos="910"/>
              </w:tabs>
              <w:spacing w:line="264" w:lineRule="auto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140327,4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tabs>
                <w:tab w:val="decimal" w:pos="884"/>
                <w:tab w:val="decimal" w:pos="910"/>
              </w:tabs>
              <w:spacing w:line="264" w:lineRule="auto"/>
              <w:jc w:val="center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50247,7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tabs>
                <w:tab w:val="decimal" w:pos="567"/>
                <w:tab w:val="decimal" w:pos="910"/>
              </w:tabs>
              <w:spacing w:line="264" w:lineRule="auto"/>
              <w:jc w:val="center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35,8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tabs>
                <w:tab w:val="decimal" w:pos="857"/>
                <w:tab w:val="decimal" w:pos="910"/>
              </w:tabs>
              <w:spacing w:line="264" w:lineRule="auto"/>
              <w:jc w:val="center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90079,8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7F0F" w:rsidRPr="00B04EA3" w:rsidRDefault="00BE7F0F" w:rsidP="00550796">
            <w:pPr>
              <w:tabs>
                <w:tab w:val="decimal" w:pos="642"/>
                <w:tab w:val="decimal" w:pos="910"/>
              </w:tabs>
              <w:spacing w:line="264" w:lineRule="auto"/>
              <w:jc w:val="center"/>
              <w:rPr>
                <w:szCs w:val="24"/>
                <w:highlight w:val="yellow"/>
              </w:rPr>
            </w:pPr>
            <w:r w:rsidRPr="00B04EA3">
              <w:rPr>
                <w:szCs w:val="24"/>
              </w:rPr>
              <w:t>64,2</w:t>
            </w:r>
          </w:p>
        </w:tc>
      </w:tr>
    </w:tbl>
    <w:p w:rsidR="00C412EB" w:rsidRPr="00B04EA3" w:rsidRDefault="00C412EB" w:rsidP="00EF24B1">
      <w:pPr>
        <w:jc w:val="center"/>
        <w:rPr>
          <w:rFonts w:ascii="Arial" w:hAnsi="Arial" w:cs="Arial"/>
          <w:sz w:val="28"/>
          <w:szCs w:val="28"/>
        </w:rPr>
      </w:pPr>
    </w:p>
    <w:p w:rsidR="00550796" w:rsidRPr="00B04EA3" w:rsidRDefault="00550796" w:rsidP="00EF24B1">
      <w:pPr>
        <w:jc w:val="center"/>
        <w:rPr>
          <w:rFonts w:ascii="Arial" w:hAnsi="Arial" w:cs="Arial"/>
          <w:sz w:val="28"/>
          <w:szCs w:val="28"/>
        </w:rPr>
      </w:pPr>
    </w:p>
    <w:p w:rsidR="00FD7D80" w:rsidRPr="00B04EA3" w:rsidRDefault="00FD7D80" w:rsidP="00EF24B1">
      <w:pPr>
        <w:jc w:val="center"/>
        <w:rPr>
          <w:rFonts w:ascii="Arial" w:hAnsi="Arial" w:cs="Arial"/>
          <w:sz w:val="28"/>
          <w:szCs w:val="28"/>
        </w:rPr>
      </w:pPr>
    </w:p>
    <w:p w:rsidR="00344A10" w:rsidRPr="00B04EA3" w:rsidRDefault="00EF24B1" w:rsidP="00344A10">
      <w:pPr>
        <w:pStyle w:val="120"/>
        <w:jc w:val="center"/>
        <w:rPr>
          <w:rFonts w:ascii="Arial" w:hAnsi="Arial"/>
          <w:b/>
          <w:sz w:val="28"/>
          <w:vertAlign w:val="superscript"/>
        </w:rPr>
      </w:pPr>
      <w:r w:rsidRPr="00B04EA3">
        <w:rPr>
          <w:rFonts w:ascii="Arial" w:hAnsi="Arial"/>
          <w:b/>
          <w:sz w:val="28"/>
        </w:rPr>
        <w:t>5</w:t>
      </w:r>
      <w:r w:rsidR="00C412EB" w:rsidRPr="00B04EA3">
        <w:rPr>
          <w:rFonts w:ascii="Arial" w:hAnsi="Arial"/>
          <w:b/>
          <w:sz w:val="28"/>
        </w:rPr>
        <w:t>.</w:t>
      </w:r>
      <w:r w:rsidRPr="00B04EA3">
        <w:rPr>
          <w:rFonts w:ascii="Arial" w:hAnsi="Arial"/>
          <w:b/>
          <w:sz w:val="28"/>
        </w:rPr>
        <w:t>2</w:t>
      </w:r>
      <w:r w:rsidR="00C412EB" w:rsidRPr="00B04EA3">
        <w:rPr>
          <w:rFonts w:ascii="Arial" w:hAnsi="Arial"/>
          <w:b/>
          <w:sz w:val="28"/>
        </w:rPr>
        <w:t xml:space="preserve">. </w:t>
      </w:r>
      <w:r w:rsidR="00344A10" w:rsidRPr="00B04EA3">
        <w:rPr>
          <w:rFonts w:ascii="Arial" w:hAnsi="Arial"/>
          <w:b/>
          <w:sz w:val="28"/>
        </w:rPr>
        <w:t>Просроченная кредиторская задолженность организаций</w:t>
      </w:r>
      <w:r w:rsidR="00344A10" w:rsidRPr="00B04EA3">
        <w:rPr>
          <w:rFonts w:ascii="Arial" w:hAnsi="Arial"/>
          <w:sz w:val="28"/>
          <w:vertAlign w:val="superscript"/>
        </w:rPr>
        <w:t>1)</w:t>
      </w:r>
    </w:p>
    <w:p w:rsidR="00344A10" w:rsidRPr="00B04EA3" w:rsidRDefault="00344A10" w:rsidP="00344A10">
      <w:pPr>
        <w:jc w:val="center"/>
        <w:rPr>
          <w:rFonts w:ascii="Arial" w:hAnsi="Arial" w:cs="Arial"/>
          <w:sz w:val="16"/>
          <w:szCs w:val="16"/>
        </w:rPr>
      </w:pPr>
    </w:p>
    <w:p w:rsidR="00344A10" w:rsidRPr="00B04EA3" w:rsidRDefault="00344A10" w:rsidP="00344A10">
      <w:pPr>
        <w:ind w:firstLine="709"/>
        <w:jc w:val="both"/>
        <w:rPr>
          <w:sz w:val="28"/>
        </w:rPr>
      </w:pPr>
      <w:r w:rsidRPr="00B04EA3">
        <w:rPr>
          <w:sz w:val="28"/>
        </w:rPr>
        <w:t xml:space="preserve">Кредиторская задолженность на конец мая 2024 года составляла 324615,5 млн рублей, из нее на просроченную приходилось 2,3 процента </w:t>
      </w:r>
      <w:r w:rsidRPr="00B04EA3">
        <w:rPr>
          <w:sz w:val="28"/>
        </w:rPr>
        <w:br/>
        <w:t>(на конец мая 2023 г. – 1,8%, на конец апреля 2024 г. – 2,5%).</w:t>
      </w:r>
    </w:p>
    <w:p w:rsidR="00344A10" w:rsidRPr="00B04EA3" w:rsidRDefault="00344A10" w:rsidP="00344A10">
      <w:pPr>
        <w:jc w:val="center"/>
        <w:rPr>
          <w:rFonts w:ascii="Arial" w:hAnsi="Arial"/>
          <w:bCs/>
          <w:sz w:val="10"/>
          <w:szCs w:val="16"/>
        </w:rPr>
      </w:pPr>
    </w:p>
    <w:p w:rsidR="00F250AB" w:rsidRPr="00B04EA3" w:rsidRDefault="00F250AB" w:rsidP="00344A10">
      <w:pPr>
        <w:jc w:val="center"/>
        <w:rPr>
          <w:rFonts w:ascii="Arial" w:hAnsi="Arial"/>
          <w:bCs/>
          <w:sz w:val="16"/>
          <w:szCs w:val="16"/>
        </w:rPr>
      </w:pPr>
    </w:p>
    <w:p w:rsidR="00550796" w:rsidRPr="00B04EA3" w:rsidRDefault="00550796" w:rsidP="00344A10">
      <w:pPr>
        <w:jc w:val="center"/>
        <w:rPr>
          <w:rFonts w:ascii="Arial" w:hAnsi="Arial"/>
          <w:bCs/>
          <w:sz w:val="16"/>
          <w:szCs w:val="16"/>
        </w:rPr>
      </w:pPr>
    </w:p>
    <w:p w:rsidR="00BE7F0F" w:rsidRPr="00B04EA3" w:rsidRDefault="00BE7F0F" w:rsidP="00344A10">
      <w:pPr>
        <w:jc w:val="center"/>
        <w:rPr>
          <w:rFonts w:ascii="Arial" w:hAnsi="Arial"/>
          <w:bCs/>
          <w:sz w:val="16"/>
          <w:szCs w:val="16"/>
        </w:rPr>
      </w:pPr>
    </w:p>
    <w:p w:rsidR="00FD7D80" w:rsidRPr="00B04EA3" w:rsidRDefault="00FD7D80" w:rsidP="00344A10">
      <w:pPr>
        <w:jc w:val="center"/>
        <w:rPr>
          <w:rFonts w:ascii="Arial" w:hAnsi="Arial"/>
          <w:bCs/>
          <w:sz w:val="16"/>
          <w:szCs w:val="16"/>
        </w:rPr>
      </w:pPr>
    </w:p>
    <w:p w:rsidR="00344A10" w:rsidRPr="00B04EA3" w:rsidRDefault="00344A10" w:rsidP="00344A10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 xml:space="preserve">Просроченная кредиторская задолженность </w:t>
      </w:r>
      <w:r w:rsidRPr="00B04EA3">
        <w:rPr>
          <w:rFonts w:ascii="Arial" w:hAnsi="Arial"/>
          <w:b/>
          <w:sz w:val="28"/>
        </w:rPr>
        <w:br/>
        <w:t>по видам экономической деятельности</w:t>
      </w:r>
    </w:p>
    <w:p w:rsidR="00344A10" w:rsidRPr="00B04EA3" w:rsidRDefault="00344A10" w:rsidP="00344A10">
      <w:pPr>
        <w:jc w:val="center"/>
        <w:rPr>
          <w:rFonts w:ascii="Arial" w:hAnsi="Arial"/>
          <w:sz w:val="28"/>
        </w:rPr>
      </w:pPr>
      <w:r w:rsidRPr="00B04EA3">
        <w:rPr>
          <w:rFonts w:ascii="Arial" w:hAnsi="Arial"/>
          <w:sz w:val="28"/>
        </w:rPr>
        <w:t>на конец мая 2024 года</w:t>
      </w:r>
    </w:p>
    <w:p w:rsidR="00FD7D80" w:rsidRPr="00B04EA3" w:rsidRDefault="00FD7D80" w:rsidP="00344A10">
      <w:pPr>
        <w:jc w:val="center"/>
        <w:rPr>
          <w:rFonts w:ascii="Arial" w:hAnsi="Arial"/>
          <w:sz w:val="28"/>
        </w:rPr>
      </w:pPr>
    </w:p>
    <w:tbl>
      <w:tblPr>
        <w:tblW w:w="9669" w:type="dxa"/>
        <w:jc w:val="center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1176"/>
        <w:gridCol w:w="993"/>
        <w:gridCol w:w="1134"/>
        <w:gridCol w:w="1316"/>
      </w:tblGrid>
      <w:tr w:rsidR="00B04EA3" w:rsidRPr="00B04EA3" w:rsidTr="00F250AB">
        <w:trPr>
          <w:cantSplit/>
          <w:trHeight w:val="20"/>
          <w:jc w:val="center"/>
        </w:trPr>
        <w:tc>
          <w:tcPr>
            <w:tcW w:w="9669" w:type="dxa"/>
            <w:gridSpan w:val="5"/>
            <w:tcBorders>
              <w:bottom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right"/>
            </w:pPr>
            <w:r w:rsidRPr="00B04EA3">
              <w:t>(миллионов рублей)</w:t>
            </w:r>
          </w:p>
        </w:tc>
      </w:tr>
      <w:tr w:rsidR="00B04EA3" w:rsidRPr="00B04EA3" w:rsidTr="00F250AB">
        <w:trPr>
          <w:cantSplit/>
          <w:trHeight w:val="20"/>
          <w:jc w:val="center"/>
        </w:trPr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  <w:r w:rsidRPr="00B04EA3">
              <w:t>Проср</w:t>
            </w:r>
            <w:r w:rsidRPr="00B04EA3">
              <w:t>о</w:t>
            </w:r>
            <w:r w:rsidRPr="00B04EA3">
              <w:t xml:space="preserve">ченная </w:t>
            </w:r>
            <w:r w:rsidRPr="00B04EA3">
              <w:br/>
              <w:t>задолже</w:t>
            </w:r>
            <w:r w:rsidRPr="00B04EA3">
              <w:t>н</w:t>
            </w:r>
            <w:r w:rsidRPr="00B04EA3">
              <w:t>ность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  <w:r w:rsidRPr="00B04EA3">
              <w:t>из нее</w:t>
            </w:r>
          </w:p>
        </w:tc>
      </w:tr>
      <w:tr w:rsidR="00B04EA3" w:rsidRPr="00B04EA3" w:rsidTr="00F250AB">
        <w:trPr>
          <w:cantSplit/>
          <w:trHeight w:val="20"/>
          <w:jc w:val="center"/>
        </w:trPr>
        <w:tc>
          <w:tcPr>
            <w:tcW w:w="5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ind w:left="55" w:right="75"/>
              <w:jc w:val="center"/>
            </w:pPr>
            <w:r w:rsidRPr="00B04EA3">
              <w:t>п</w:t>
            </w:r>
            <w:r w:rsidRPr="00B04EA3">
              <w:t>о</w:t>
            </w:r>
            <w:r w:rsidRPr="00B04EA3">
              <w:t>ста</w:t>
            </w:r>
            <w:r w:rsidRPr="00B04EA3">
              <w:t>в</w:t>
            </w:r>
            <w:r w:rsidRPr="00B04EA3">
              <w:t>щикам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ind w:left="18" w:right="30"/>
              <w:jc w:val="center"/>
            </w:pPr>
            <w:r w:rsidRPr="00B04EA3">
              <w:t xml:space="preserve">в </w:t>
            </w:r>
            <w:r w:rsidRPr="00B04EA3">
              <w:br/>
              <w:t xml:space="preserve">бюджеты </w:t>
            </w:r>
            <w:r w:rsidRPr="00B04EA3">
              <w:br/>
              <w:t xml:space="preserve">всех </w:t>
            </w:r>
            <w:r w:rsidRPr="00B04EA3">
              <w:br/>
              <w:t>уровней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  <w:r w:rsidRPr="00B04EA3">
              <w:t>в госуда</w:t>
            </w:r>
            <w:r w:rsidRPr="00B04EA3">
              <w:t>р</w:t>
            </w:r>
            <w:r w:rsidRPr="00B04EA3">
              <w:t xml:space="preserve">ственные </w:t>
            </w:r>
            <w:r w:rsidRPr="00B04EA3">
              <w:br/>
              <w:t>внебюдже</w:t>
            </w:r>
            <w:r w:rsidRPr="00B04EA3">
              <w:t>т</w:t>
            </w:r>
            <w:r w:rsidRPr="00B04EA3">
              <w:t>ные фонды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jc w:val="center"/>
            </w:pPr>
            <w:r w:rsidRPr="00B04EA3"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tabs>
                <w:tab w:val="decimal" w:pos="67"/>
                <w:tab w:val="decimal" w:pos="709"/>
              </w:tabs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tabs>
                <w:tab w:val="decimal" w:pos="67"/>
                <w:tab w:val="decimal" w:pos="709"/>
              </w:tabs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tabs>
                <w:tab w:val="decimal" w:pos="67"/>
                <w:tab w:val="decimal" w:pos="709"/>
              </w:tabs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10" w:rsidRPr="00B04EA3" w:rsidRDefault="00344A10" w:rsidP="00B81409">
            <w:pPr>
              <w:tabs>
                <w:tab w:val="decimal" w:pos="67"/>
                <w:tab w:val="decimal" w:pos="709"/>
              </w:tabs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4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B81409">
            <w:pPr>
              <w:rPr>
                <w:rFonts w:eastAsia="JournalRub"/>
                <w:b/>
              </w:rPr>
            </w:pPr>
            <w:r w:rsidRPr="00B04EA3">
              <w:rPr>
                <w:b/>
              </w:rPr>
              <w:t>Всего по области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  <w:r w:rsidRPr="00B04EA3">
              <w:rPr>
                <w:szCs w:val="24"/>
              </w:rPr>
              <w:t>7326,6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  <w:r w:rsidRPr="00B04EA3">
              <w:rPr>
                <w:szCs w:val="24"/>
              </w:rPr>
              <w:t>4227,6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  <w:r w:rsidRPr="00B04EA3">
              <w:rPr>
                <w:szCs w:val="24"/>
              </w:rPr>
              <w:t>448,7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B81409">
            <w:pPr>
              <w:tabs>
                <w:tab w:val="decimal" w:pos="776"/>
              </w:tabs>
              <w:rPr>
                <w:szCs w:val="24"/>
              </w:rPr>
            </w:pPr>
            <w:r w:rsidRPr="00B04EA3">
              <w:rPr>
                <w:szCs w:val="24"/>
              </w:rPr>
              <w:t>259,8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B81409">
            <w:pPr>
              <w:ind w:left="284"/>
              <w:rPr>
                <w:spacing w:val="-6"/>
              </w:rPr>
            </w:pPr>
            <w:r w:rsidRPr="00B04EA3">
              <w:rPr>
                <w:spacing w:val="-6"/>
              </w:rPr>
              <w:t>из нее по видам экономической деятельности: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344A10" w:rsidRPr="00B04EA3" w:rsidRDefault="00344A10" w:rsidP="00B81409">
            <w:pPr>
              <w:tabs>
                <w:tab w:val="decimal" w:pos="776"/>
              </w:tabs>
              <w:rPr>
                <w:szCs w:val="24"/>
              </w:rPr>
            </w:pP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B81409">
            <w:pPr>
              <w:ind w:left="142"/>
              <w:rPr>
                <w:b/>
              </w:rPr>
            </w:pPr>
            <w:r w:rsidRPr="00B04EA3">
              <w:rPr>
                <w:b/>
              </w:rPr>
              <w:t xml:space="preserve">сельское, лесное хозяйство, охота, </w:t>
            </w:r>
            <w:r w:rsidRPr="00B04EA3">
              <w:rPr>
                <w:b/>
              </w:rPr>
              <w:br/>
              <w:t>рыболовство и рыбоводство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  <w:r w:rsidRPr="00B04EA3">
              <w:rPr>
                <w:szCs w:val="24"/>
              </w:rPr>
              <w:t>167,7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B81409">
            <w:pPr>
              <w:tabs>
                <w:tab w:val="decimal" w:pos="680"/>
              </w:tabs>
              <w:rPr>
                <w:szCs w:val="24"/>
              </w:rPr>
            </w:pPr>
            <w:r w:rsidRPr="00B04EA3">
              <w:rPr>
                <w:szCs w:val="24"/>
              </w:rPr>
              <w:t>164,8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2"/>
              </w:tabs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604"/>
              </w:tabs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77B06">
        <w:trPr>
          <w:trHeight w:val="20"/>
          <w:jc w:val="center"/>
        </w:trPr>
        <w:tc>
          <w:tcPr>
            <w:tcW w:w="5050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spacing w:line="276" w:lineRule="auto"/>
              <w:ind w:left="142"/>
              <w:rPr>
                <w:b/>
                <w:spacing w:val="-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FD7D80">
            <w:pPr>
              <w:tabs>
                <w:tab w:val="decimal" w:pos="776"/>
              </w:tabs>
              <w:spacing w:line="276" w:lineRule="auto"/>
              <w:ind w:right="4"/>
              <w:jc w:val="right"/>
              <w:rPr>
                <w:szCs w:val="24"/>
              </w:rPr>
            </w:pPr>
            <w:r w:rsidRPr="00B04EA3">
              <w:rPr>
                <w:snapToGrid w:val="0"/>
              </w:rPr>
              <w:t>Продолжение</w:t>
            </w:r>
          </w:p>
        </w:tc>
      </w:tr>
      <w:tr w:rsidR="00B04EA3" w:rsidRPr="00B04EA3" w:rsidTr="00F77B06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spacing w:line="276" w:lineRule="auto"/>
              <w:jc w:val="center"/>
            </w:pPr>
            <w:r w:rsidRPr="00B04EA3"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D7D80">
            <w:pPr>
              <w:tabs>
                <w:tab w:val="decimal" w:pos="67"/>
                <w:tab w:val="decimal" w:pos="709"/>
              </w:tabs>
              <w:spacing w:line="276" w:lineRule="auto"/>
              <w:ind w:right="145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4</w:t>
            </w:r>
          </w:p>
        </w:tc>
      </w:tr>
      <w:tr w:rsidR="00B04EA3" w:rsidRPr="00B04EA3" w:rsidTr="00550796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  <w:spacing w:val="-4"/>
              </w:rPr>
            </w:pPr>
            <w:r w:rsidRPr="00B04EA3">
              <w:rPr>
                <w:b/>
                <w:spacing w:val="-4"/>
              </w:rPr>
              <w:t>обрабатывающие производства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156,3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774B30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425"/>
            </w:pPr>
            <w:r w:rsidRPr="00B04EA3">
              <w:t>из них: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производство пищевых продуктов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16,2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производство напитков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550796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производство бумаги и бумажных изделий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6"/>
              </w:rPr>
            </w:pPr>
            <w:r w:rsidRPr="00B04EA3">
              <w:rPr>
                <w:spacing w:val="-6"/>
              </w:rPr>
              <w:t xml:space="preserve">деятельность полиграфическая и копирование </w:t>
            </w:r>
            <w:r w:rsidRPr="00B04EA3">
              <w:rPr>
                <w:spacing w:val="-6"/>
              </w:rPr>
              <w:br/>
              <w:t>носителей информации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550796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>производство кокса и нефтепродуктов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 xml:space="preserve">производство химических веществ </w:t>
            </w:r>
            <w:r w:rsidRPr="00B04EA3">
              <w:rPr>
                <w:spacing w:val="-4"/>
              </w:rPr>
              <w:br/>
              <w:t>и химических продуктов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резиновых и пластмассовых </w:t>
            </w:r>
            <w:r w:rsidRPr="00B04EA3">
              <w:br/>
              <w:t>изделий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прочей неметаллической </w:t>
            </w:r>
            <w:r w:rsidRPr="00B04EA3">
              <w:br/>
              <w:t>минеральной продукции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производство металлургическое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 xml:space="preserve">производство готовых металлических изделий, </w:t>
            </w:r>
            <w:r w:rsidRPr="00B04EA3">
              <w:rPr>
                <w:spacing w:val="-4"/>
              </w:rPr>
              <w:br/>
              <w:t>кроме машин и оборудования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компьютеров, электронных </w:t>
            </w:r>
            <w:r w:rsidRPr="00B04EA3">
              <w:br/>
              <w:t>и оптических изделий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электрического </w:t>
            </w:r>
            <w:r w:rsidRPr="00B04EA3">
              <w:br/>
              <w:t>оборудования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машин и оборудования, </w:t>
            </w:r>
            <w:r w:rsidRPr="00B04EA3">
              <w:br/>
              <w:t>не включенных в другие группировки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 xml:space="preserve">производство прочих транспортных средств </w:t>
            </w:r>
            <w:r w:rsidRPr="00B04EA3">
              <w:rPr>
                <w:spacing w:val="-4"/>
              </w:rPr>
              <w:br/>
              <w:t>и оборудования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76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обеспечение электрической энергией, газом </w:t>
            </w:r>
            <w:r w:rsidRPr="00B04EA3">
              <w:rPr>
                <w:b/>
              </w:rPr>
              <w:br/>
              <w:t>и паром; кондиционирование воздуха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3956,7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3208,0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219,3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425"/>
            </w:pPr>
            <w:r w:rsidRPr="00B04EA3">
              <w:t>в том числе: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производство, передача и распределение </w:t>
            </w:r>
            <w:r w:rsidRPr="00B04EA3">
              <w:br/>
              <w:t>электроэнергии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производство и распределение газообразного </w:t>
            </w:r>
            <w:r w:rsidRPr="00B04EA3">
              <w:br/>
              <w:t>топлива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4"/>
              </w:rPr>
            </w:pPr>
            <w:r w:rsidRPr="00B04EA3">
              <w:rPr>
                <w:spacing w:val="-4"/>
              </w:rPr>
              <w:t xml:space="preserve">производство, передача и распределение пара </w:t>
            </w:r>
            <w:r w:rsidRPr="00B04EA3">
              <w:rPr>
                <w:spacing w:val="-4"/>
              </w:rPr>
              <w:br/>
              <w:t>и горячей воды; кондиционирование воздуха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3518,8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2781,4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219,3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112,4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  <w:spacing w:val="-4"/>
              </w:rPr>
            </w:pPr>
            <w:r w:rsidRPr="00B04EA3">
              <w:rPr>
                <w:b/>
                <w:spacing w:val="-4"/>
              </w:rPr>
              <w:t xml:space="preserve">водоснабжение; водоотведение, организация </w:t>
            </w:r>
            <w:r w:rsidRPr="00B04EA3">
              <w:rPr>
                <w:b/>
                <w:spacing w:val="-4"/>
              </w:rPr>
              <w:br/>
              <w:t xml:space="preserve">сбора и утилизации отходов, деятельность </w:t>
            </w:r>
            <w:r w:rsidRPr="00B04EA3">
              <w:rPr>
                <w:b/>
                <w:spacing w:val="-4"/>
              </w:rPr>
              <w:br/>
              <w:t>по ликвидации загрязнений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605,8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240,1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172,4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>строительство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торговля оптовая и розничная; ремонт </w:t>
            </w:r>
            <w:r w:rsidRPr="00B04EA3">
              <w:rPr>
                <w:b/>
              </w:rPr>
              <w:br/>
              <w:t>автотранспортных средств и мотоциклов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425"/>
            </w:pPr>
            <w:r w:rsidRPr="00B04EA3">
              <w:t>в том числе: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</w:tr>
    </w:tbl>
    <w:p w:rsidR="00550796" w:rsidRPr="00B04EA3" w:rsidRDefault="00550796"/>
    <w:tbl>
      <w:tblPr>
        <w:tblW w:w="9669" w:type="dxa"/>
        <w:jc w:val="center"/>
        <w:tblInd w:w="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1176"/>
        <w:gridCol w:w="993"/>
        <w:gridCol w:w="1134"/>
        <w:gridCol w:w="1316"/>
      </w:tblGrid>
      <w:tr w:rsidR="00B04EA3" w:rsidRPr="00B04EA3" w:rsidTr="00550796">
        <w:trPr>
          <w:trHeight w:val="20"/>
          <w:jc w:val="center"/>
        </w:trPr>
        <w:tc>
          <w:tcPr>
            <w:tcW w:w="5050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spacing w:line="276" w:lineRule="auto"/>
              <w:ind w:left="284"/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2450" w:type="dxa"/>
            <w:gridSpan w:val="2"/>
            <w:tcBorders>
              <w:bottom w:val="single" w:sz="4" w:space="0" w:color="auto"/>
            </w:tcBorders>
            <w:vAlign w:val="bottom"/>
          </w:tcPr>
          <w:p w:rsidR="00550796" w:rsidRPr="00B04EA3" w:rsidRDefault="00550796" w:rsidP="00550796">
            <w:pPr>
              <w:tabs>
                <w:tab w:val="decimal" w:pos="737"/>
              </w:tabs>
              <w:spacing w:line="276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Окончание</w:t>
            </w:r>
          </w:p>
        </w:tc>
      </w:tr>
      <w:tr w:rsidR="00B04EA3" w:rsidRPr="00B04EA3" w:rsidTr="00550796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spacing w:line="276" w:lineRule="auto"/>
              <w:jc w:val="center"/>
            </w:pPr>
            <w:r w:rsidRPr="00B04EA3">
              <w:t>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796" w:rsidRPr="00B04EA3" w:rsidRDefault="00550796" w:rsidP="00F77B06">
            <w:pPr>
              <w:tabs>
                <w:tab w:val="decimal" w:pos="67"/>
                <w:tab w:val="decimal" w:pos="709"/>
              </w:tabs>
              <w:spacing w:line="276" w:lineRule="auto"/>
              <w:jc w:val="center"/>
              <w:rPr>
                <w:snapToGrid w:val="0"/>
              </w:rPr>
            </w:pPr>
            <w:r w:rsidRPr="00B04EA3">
              <w:rPr>
                <w:snapToGrid w:val="0"/>
              </w:rPr>
              <w:t>4</w:t>
            </w:r>
          </w:p>
        </w:tc>
      </w:tr>
      <w:tr w:rsidR="00B04EA3" w:rsidRPr="00B04EA3" w:rsidTr="00550796">
        <w:trPr>
          <w:trHeight w:val="20"/>
          <w:jc w:val="center"/>
        </w:trPr>
        <w:tc>
          <w:tcPr>
            <w:tcW w:w="5050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торговля оптовая и розничная автотранспор</w:t>
            </w:r>
            <w:r w:rsidRPr="00B04EA3">
              <w:t>т</w:t>
            </w:r>
            <w:r w:rsidRPr="00B04EA3">
              <w:t>ными средствами и мотоциклами и их ремонт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  <w:rPr>
                <w:spacing w:val="-6"/>
              </w:rPr>
            </w:pPr>
            <w:r w:rsidRPr="00B04EA3">
              <w:rPr>
                <w:spacing w:val="-6"/>
              </w:rPr>
              <w:t xml:space="preserve">торговля оптовая, кроме оптовой торговли </w:t>
            </w:r>
            <w:r w:rsidRPr="00B04EA3">
              <w:rPr>
                <w:spacing w:val="-6"/>
              </w:rPr>
              <w:br/>
              <w:t>автотранспортными средствами и мотоциклами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торговля розничная, кроме торговли авт</w:t>
            </w:r>
            <w:r w:rsidRPr="00B04EA3">
              <w:t>о</w:t>
            </w:r>
            <w:r w:rsidRPr="00B04EA3">
              <w:t>транспортными средствами и мотоциклами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>транспортировка и хранение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493,0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415,6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16,2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425"/>
            </w:pPr>
            <w:r w:rsidRPr="00B04EA3">
              <w:t>из нее: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деятельность сухопутного и трубопроводного </w:t>
            </w:r>
            <w:r w:rsidRPr="00B04EA3">
              <w:br/>
              <w:t>транспорта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426,9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356,2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>деятельность водного транспорта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284"/>
            </w:pPr>
            <w:r w:rsidRPr="00B04EA3">
              <w:t xml:space="preserve">складское хозяйство и вспомогательная </w:t>
            </w:r>
            <w:r w:rsidRPr="00B04EA3">
              <w:br/>
              <w:t>транспортная деятельность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деятельность гостиниц и предприятий </w:t>
            </w:r>
            <w:r w:rsidRPr="00B04EA3">
              <w:rPr>
                <w:b/>
              </w:rPr>
              <w:br/>
              <w:t>общественного питания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  <w:lang w:val="en-US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  <w:lang w:val="en-US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>деятельность в области информации и связи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trHeight w:val="20"/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деятельность по операциям с недвижимым </w:t>
            </w:r>
            <w:r w:rsidRPr="00B04EA3">
              <w:rPr>
                <w:b/>
              </w:rPr>
              <w:br/>
              <w:t>имуществом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деятельность профессиональная, научная </w:t>
            </w:r>
            <w:r w:rsidRPr="00B04EA3">
              <w:rPr>
                <w:b/>
              </w:rPr>
              <w:br/>
              <w:t>и техническая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  <w:spacing w:val="-4"/>
              </w:rPr>
            </w:pPr>
            <w:r w:rsidRPr="00B04EA3">
              <w:rPr>
                <w:b/>
                <w:spacing w:val="-4"/>
              </w:rPr>
              <w:t>деятельность административная и сопу</w:t>
            </w:r>
            <w:r w:rsidRPr="00B04EA3">
              <w:rPr>
                <w:b/>
                <w:spacing w:val="-4"/>
              </w:rPr>
              <w:t>т</w:t>
            </w:r>
            <w:r w:rsidRPr="00B04EA3">
              <w:rPr>
                <w:b/>
                <w:spacing w:val="-4"/>
              </w:rPr>
              <w:t>ствующие дополнительные услуги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>образование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34,8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деятельность в области здравоохранения </w:t>
            </w:r>
            <w:r w:rsidRPr="00B04EA3">
              <w:rPr>
                <w:b/>
              </w:rPr>
              <w:br/>
              <w:t>и социальных услуг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 xml:space="preserve">деятельность в области культуры, спорта, </w:t>
            </w:r>
            <w:r w:rsidRPr="00B04EA3">
              <w:rPr>
                <w:b/>
              </w:rPr>
              <w:br/>
              <w:t>организации досуга и развлечений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550796">
            <w:pPr>
              <w:tabs>
                <w:tab w:val="decimal" w:pos="680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550796">
            <w:pPr>
              <w:tabs>
                <w:tab w:val="decimal" w:pos="737"/>
              </w:tabs>
              <w:spacing w:line="276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250AB">
        <w:trPr>
          <w:jc w:val="center"/>
        </w:trPr>
        <w:tc>
          <w:tcPr>
            <w:tcW w:w="5050" w:type="dxa"/>
            <w:vAlign w:val="bottom"/>
          </w:tcPr>
          <w:p w:rsidR="00344A10" w:rsidRPr="00B04EA3" w:rsidRDefault="00344A10" w:rsidP="00550796">
            <w:pPr>
              <w:spacing w:line="276" w:lineRule="auto"/>
              <w:ind w:left="142"/>
              <w:rPr>
                <w:b/>
              </w:rPr>
            </w:pPr>
            <w:r w:rsidRPr="00B04EA3">
              <w:rPr>
                <w:b/>
              </w:rPr>
              <w:t>предоставление прочих видов услуг</w:t>
            </w:r>
          </w:p>
        </w:tc>
        <w:tc>
          <w:tcPr>
            <w:tcW w:w="117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993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134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  <w:tc>
          <w:tcPr>
            <w:tcW w:w="1316" w:type="dxa"/>
            <w:vAlign w:val="bottom"/>
          </w:tcPr>
          <w:p w:rsidR="00344A10" w:rsidRPr="00B04EA3" w:rsidRDefault="00344A10" w:rsidP="00774B30">
            <w:pPr>
              <w:tabs>
                <w:tab w:val="decimal" w:pos="463"/>
              </w:tabs>
              <w:spacing w:line="276" w:lineRule="auto"/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...</w:t>
            </w:r>
          </w:p>
        </w:tc>
      </w:tr>
      <w:tr w:rsidR="00B04EA3" w:rsidRPr="00B04EA3" w:rsidTr="00F250AB">
        <w:trPr>
          <w:trHeight w:val="897"/>
          <w:jc w:val="center"/>
        </w:trPr>
        <w:tc>
          <w:tcPr>
            <w:tcW w:w="9669" w:type="dxa"/>
            <w:gridSpan w:val="5"/>
            <w:vAlign w:val="bottom"/>
          </w:tcPr>
          <w:p w:rsidR="00344A10" w:rsidRPr="00B04EA3" w:rsidRDefault="00344A10" w:rsidP="00550796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B04EA3">
              <w:rPr>
                <w:sz w:val="22"/>
                <w:szCs w:val="22"/>
                <w:vertAlign w:val="superscript"/>
              </w:rPr>
              <w:t>1)</w:t>
            </w:r>
            <w:r w:rsidRPr="00B04EA3">
              <w:rPr>
                <w:sz w:val="22"/>
                <w:szCs w:val="22"/>
              </w:rPr>
              <w:t xml:space="preserve"> Без субъектов малого предпринимательства, кредитных организаций, государственных </w:t>
            </w:r>
            <w:r w:rsidRPr="00B04EA3">
              <w:rPr>
                <w:sz w:val="22"/>
                <w:szCs w:val="22"/>
              </w:rPr>
              <w:br/>
              <w:t>(муниципальных) учреждений, некредитных финансовых организаций.</w:t>
            </w:r>
          </w:p>
        </w:tc>
      </w:tr>
    </w:tbl>
    <w:p w:rsidR="00344A10" w:rsidRPr="00B04EA3" w:rsidRDefault="00344A10" w:rsidP="00550796">
      <w:pPr>
        <w:spacing w:line="276" w:lineRule="auto"/>
        <w:rPr>
          <w:sz w:val="16"/>
          <w:szCs w:val="16"/>
        </w:rPr>
      </w:pPr>
      <w:r w:rsidRPr="00B04EA3">
        <w:rPr>
          <w:sz w:val="16"/>
          <w:szCs w:val="16"/>
        </w:rPr>
        <w:br w:type="page"/>
      </w:r>
    </w:p>
    <w:p w:rsidR="004E58CB" w:rsidRPr="00B04EA3" w:rsidRDefault="004E58CB" w:rsidP="004E58CB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  <w:lang w:val="en-US"/>
        </w:rPr>
        <w:lastRenderedPageBreak/>
        <w:t>II</w:t>
      </w:r>
      <w:r w:rsidRPr="00B04EA3">
        <w:rPr>
          <w:rFonts w:ascii="Arial" w:hAnsi="Arial"/>
          <w:b/>
          <w:sz w:val="28"/>
        </w:rPr>
        <w:t>I. СОЦИАЛЬНАЯ СФЕРА</w:t>
      </w:r>
    </w:p>
    <w:p w:rsidR="004E58CB" w:rsidRPr="00B04EA3" w:rsidRDefault="004E58CB" w:rsidP="004E58CB">
      <w:pPr>
        <w:jc w:val="center"/>
        <w:outlineLvl w:val="0"/>
        <w:rPr>
          <w:rFonts w:ascii="Arial" w:hAnsi="Arial"/>
          <w:b/>
          <w:sz w:val="28"/>
          <w:szCs w:val="28"/>
        </w:rPr>
      </w:pPr>
    </w:p>
    <w:p w:rsidR="004E58CB" w:rsidRPr="00B04EA3" w:rsidRDefault="004E58CB" w:rsidP="006C68DC">
      <w:pPr>
        <w:pStyle w:val="afe"/>
        <w:widowControl w:val="0"/>
        <w:numPr>
          <w:ilvl w:val="0"/>
          <w:numId w:val="5"/>
        </w:numPr>
        <w:tabs>
          <w:tab w:val="left" w:pos="720"/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Заработная плата</w:t>
      </w:r>
    </w:p>
    <w:p w:rsidR="0077564C" w:rsidRPr="00B04EA3" w:rsidRDefault="0077564C" w:rsidP="0077564C">
      <w:pPr>
        <w:ind w:firstLine="709"/>
        <w:jc w:val="both"/>
        <w:rPr>
          <w:spacing w:val="-4"/>
          <w:sz w:val="28"/>
          <w:szCs w:val="28"/>
        </w:rPr>
      </w:pPr>
    </w:p>
    <w:p w:rsidR="0077564C" w:rsidRPr="00B04EA3" w:rsidRDefault="0077564C" w:rsidP="00F77B06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B04EA3">
        <w:rPr>
          <w:spacing w:val="-4"/>
          <w:sz w:val="28"/>
          <w:szCs w:val="28"/>
        </w:rPr>
        <w:t>Среднемесячная</w:t>
      </w:r>
      <w:r w:rsidRPr="00B04EA3">
        <w:rPr>
          <w:sz w:val="28"/>
          <w:szCs w:val="28"/>
        </w:rPr>
        <w:t xml:space="preserve"> номинальная заработная плата, начисленная работникам за январь-май 2024 года, составляла 60088 рублей и по сравнению с соотве</w:t>
      </w:r>
      <w:r w:rsidRPr="00B04EA3">
        <w:rPr>
          <w:sz w:val="28"/>
          <w:szCs w:val="28"/>
        </w:rPr>
        <w:t>т</w:t>
      </w:r>
      <w:r w:rsidRPr="00B04EA3">
        <w:rPr>
          <w:sz w:val="28"/>
          <w:szCs w:val="28"/>
        </w:rPr>
        <w:t>ствующим периодом</w:t>
      </w:r>
      <w:r w:rsidRPr="00B04EA3">
        <w:rPr>
          <w:sz w:val="36"/>
          <w:szCs w:val="28"/>
        </w:rPr>
        <w:t xml:space="preserve"> </w:t>
      </w:r>
      <w:r w:rsidRPr="00B04EA3">
        <w:rPr>
          <w:sz w:val="28"/>
          <w:szCs w:val="28"/>
        </w:rPr>
        <w:t xml:space="preserve">2023 года увеличилась на 18,3 процента. </w:t>
      </w:r>
    </w:p>
    <w:p w:rsidR="0077564C" w:rsidRPr="00B04EA3" w:rsidRDefault="0077564C" w:rsidP="00F77B06">
      <w:pPr>
        <w:spacing w:line="264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Реальная начисленная заработная плата, рассчитанная с учетом индекса потребительских цен, в январе-мае 2024 года соответствовала 109,8 процента к уровню января-мая 2023 года. </w:t>
      </w:r>
    </w:p>
    <w:p w:rsidR="0077564C" w:rsidRPr="00B04EA3" w:rsidRDefault="0077564C" w:rsidP="0077564C">
      <w:pPr>
        <w:tabs>
          <w:tab w:val="left" w:pos="0"/>
        </w:tabs>
        <w:jc w:val="center"/>
        <w:rPr>
          <w:rFonts w:ascii="Arial" w:hAnsi="Arial"/>
          <w:b/>
          <w:sz w:val="28"/>
          <w:szCs w:val="16"/>
        </w:rPr>
      </w:pPr>
    </w:p>
    <w:p w:rsidR="00F77B06" w:rsidRPr="00B04EA3" w:rsidRDefault="00F77B06" w:rsidP="0077564C">
      <w:pPr>
        <w:tabs>
          <w:tab w:val="left" w:pos="0"/>
        </w:tabs>
        <w:jc w:val="center"/>
        <w:rPr>
          <w:rFonts w:ascii="Arial" w:hAnsi="Arial"/>
          <w:b/>
          <w:sz w:val="28"/>
          <w:szCs w:val="16"/>
        </w:rPr>
      </w:pPr>
    </w:p>
    <w:p w:rsidR="0077564C" w:rsidRPr="00B04EA3" w:rsidRDefault="0077564C" w:rsidP="0077564C">
      <w:pPr>
        <w:tabs>
          <w:tab w:val="left" w:pos="720"/>
        </w:tabs>
        <w:jc w:val="center"/>
        <w:rPr>
          <w:rFonts w:ascii="Arial" w:hAnsi="Arial"/>
          <w:b/>
          <w:sz w:val="28"/>
          <w:szCs w:val="24"/>
        </w:rPr>
      </w:pPr>
      <w:r w:rsidRPr="00B04EA3">
        <w:rPr>
          <w:rFonts w:ascii="Arial" w:hAnsi="Arial"/>
          <w:b/>
          <w:sz w:val="28"/>
          <w:szCs w:val="24"/>
        </w:rPr>
        <w:t xml:space="preserve">Динамика среднемесячной номинальной и реальной </w:t>
      </w:r>
      <w:r w:rsidRPr="00B04EA3">
        <w:rPr>
          <w:rFonts w:ascii="Arial" w:hAnsi="Arial"/>
          <w:b/>
          <w:sz w:val="28"/>
          <w:szCs w:val="24"/>
        </w:rPr>
        <w:br/>
        <w:t>начисленной заработной платы</w:t>
      </w:r>
    </w:p>
    <w:p w:rsidR="0077564C" w:rsidRPr="00B04EA3" w:rsidRDefault="0077564C" w:rsidP="0077564C">
      <w:pPr>
        <w:tabs>
          <w:tab w:val="left" w:pos="720"/>
        </w:tabs>
        <w:jc w:val="center"/>
        <w:rPr>
          <w:rFonts w:ascii="Arial" w:hAnsi="Arial"/>
          <w:b/>
          <w:sz w:val="2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1701"/>
        <w:gridCol w:w="1559"/>
        <w:gridCol w:w="1357"/>
        <w:gridCol w:w="1701"/>
        <w:gridCol w:w="1183"/>
      </w:tblGrid>
      <w:tr w:rsidR="00B04EA3" w:rsidRPr="00B04EA3" w:rsidTr="00F77B06">
        <w:trPr>
          <w:cantSplit/>
          <w:jc w:val="center"/>
        </w:trPr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Среднемеся</w:t>
            </w:r>
            <w:r w:rsidRPr="00B04EA3">
              <w:rPr>
                <w:szCs w:val="24"/>
              </w:rPr>
              <w:t>ч</w:t>
            </w:r>
            <w:r w:rsidRPr="00B04EA3">
              <w:rPr>
                <w:szCs w:val="24"/>
              </w:rPr>
              <w:t>ная ном</w:t>
            </w:r>
            <w:r w:rsidRPr="00B04EA3">
              <w:rPr>
                <w:szCs w:val="24"/>
              </w:rPr>
              <w:t>и</w:t>
            </w:r>
            <w:r w:rsidRPr="00B04EA3">
              <w:rPr>
                <w:szCs w:val="24"/>
              </w:rPr>
              <w:t>нальная начисленная заработная плата, рублей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b/>
                <w:szCs w:val="24"/>
              </w:rPr>
            </w:pPr>
            <w:r w:rsidRPr="00B04EA3">
              <w:rPr>
                <w:szCs w:val="24"/>
              </w:rPr>
              <w:t>В % к</w:t>
            </w:r>
            <w:r w:rsidRPr="00B04EA3">
              <w:rPr>
                <w:b/>
                <w:szCs w:val="24"/>
              </w:rPr>
              <w:t xml:space="preserve">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Реальная начисленная </w:t>
            </w:r>
            <w:r w:rsidRPr="00B04EA3">
              <w:rPr>
                <w:szCs w:val="24"/>
              </w:rPr>
              <w:br/>
              <w:t>заработная плата, в % к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rPr>
                <w:rFonts w:cs="Arial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rFonts w:cs="Arial"/>
                <w:szCs w:val="28"/>
              </w:rPr>
            </w:pPr>
            <w:r w:rsidRPr="00B04EA3">
              <w:rPr>
                <w:szCs w:val="24"/>
              </w:rPr>
              <w:t>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ствующему периоду предыдущ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го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rFonts w:cs="Arial"/>
                <w:szCs w:val="28"/>
              </w:rPr>
            </w:pPr>
            <w:r w:rsidRPr="00B04EA3">
              <w:rPr>
                <w:szCs w:val="24"/>
              </w:rPr>
              <w:t>предыд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 xml:space="preserve">щему </w:t>
            </w:r>
            <w:r w:rsidRPr="00B04EA3">
              <w:rPr>
                <w:szCs w:val="24"/>
              </w:rPr>
              <w:br/>
              <w:t>периоду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rFonts w:cs="Arial"/>
                <w:szCs w:val="28"/>
              </w:rPr>
            </w:pPr>
            <w:r w:rsidRPr="00B04EA3">
              <w:rPr>
                <w:szCs w:val="24"/>
              </w:rPr>
              <w:t>соответств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 xml:space="preserve">ющему </w:t>
            </w:r>
            <w:r w:rsidRPr="00B04EA3">
              <w:rPr>
                <w:szCs w:val="24"/>
              </w:rPr>
              <w:br/>
              <w:t>периоду предыдущего года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64C" w:rsidRPr="00B04EA3" w:rsidRDefault="0077564C" w:rsidP="001414AA">
            <w:pPr>
              <w:widowControl w:val="0"/>
              <w:spacing w:line="264" w:lineRule="auto"/>
              <w:jc w:val="center"/>
              <w:rPr>
                <w:rFonts w:cs="Arial"/>
                <w:szCs w:val="28"/>
              </w:rPr>
            </w:pPr>
            <w:r w:rsidRPr="00B04EA3">
              <w:rPr>
                <w:szCs w:val="24"/>
              </w:rPr>
              <w:t>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 xml:space="preserve">дущему 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AA" w:rsidRPr="00B04EA3" w:rsidRDefault="001414AA" w:rsidP="00F77B06">
            <w:pPr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AA" w:rsidRPr="00B04EA3" w:rsidRDefault="001414AA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AA" w:rsidRPr="00B04EA3" w:rsidRDefault="001414AA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AA" w:rsidRPr="00B04EA3" w:rsidRDefault="001414AA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AA" w:rsidRPr="00B04EA3" w:rsidRDefault="001414AA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4AA" w:rsidRPr="00B04EA3" w:rsidRDefault="001414AA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4AA" w:rsidRPr="00B04EA3" w:rsidRDefault="001414AA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4AA" w:rsidRPr="00B04EA3" w:rsidRDefault="001414AA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4AA" w:rsidRPr="00B04EA3" w:rsidRDefault="001414AA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4AA" w:rsidRPr="00B04EA3" w:rsidRDefault="001414AA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14AA" w:rsidRPr="00B04EA3" w:rsidRDefault="001414AA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14AA" w:rsidRPr="00B04EA3" w:rsidRDefault="001414AA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46649,8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72,7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71,9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48982,4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104,4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49977,5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101,5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48623,7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91,0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89,5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bCs/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52271,8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104,0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55214,5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120,2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105,2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50699,2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860"/>
              </w:tabs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637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57771,3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104,5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 xml:space="preserve">II </w:t>
            </w:r>
            <w:r w:rsidRPr="00B04EA3">
              <w:rPr>
                <w:b/>
                <w:bCs/>
                <w:szCs w:val="24"/>
              </w:rPr>
              <w:t>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55075,7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112,2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январь-июнь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51867,1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860"/>
              </w:tabs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637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52079,7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116,9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88,9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52028,0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100,1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52964,0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100,9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 xml:space="preserve">III </w:t>
            </w:r>
            <w:r w:rsidRPr="00B04EA3">
              <w:rPr>
                <w:b/>
                <w:bCs/>
                <w:szCs w:val="24"/>
              </w:rPr>
              <w:t>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52406,8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95,1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93,7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январь-сентябрь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52052,6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860"/>
              </w:tabs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637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55277,5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102,9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55645,5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100,7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99,7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75457,1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135,8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135,1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b/>
                <w:bCs/>
                <w:szCs w:val="24"/>
              </w:rPr>
              <w:t>IV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62093,5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118,5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spacing w:before="20" w:line="264" w:lineRule="auto"/>
              <w:ind w:left="212" w:right="-95"/>
              <w:rPr>
                <w:szCs w:val="24"/>
              </w:rPr>
            </w:pPr>
            <w:r w:rsidRPr="00B04EA3">
              <w:rPr>
                <w:szCs w:val="24"/>
              </w:rPr>
              <w:t>115,2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 xml:space="preserve">Год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55227,2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860"/>
              </w:tabs>
              <w:spacing w:before="20" w:line="264" w:lineRule="auto"/>
              <w:ind w:left="435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637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1414AA">
            <w:pPr>
              <w:widowControl w:val="0"/>
              <w:spacing w:before="60" w:line="264" w:lineRule="auto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F77B06">
            <w:pPr>
              <w:widowControl w:val="0"/>
              <w:spacing w:before="60" w:line="264" w:lineRule="auto"/>
              <w:ind w:right="-9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Продолжение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60" w:line="264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60" w:line="264" w:lineRule="auto"/>
              <w:ind w:right="539"/>
              <w:jc w:val="right"/>
              <w:rPr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60" w:line="264" w:lineRule="auto"/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55585,2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72,8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58431,8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szCs w:val="24"/>
              </w:rPr>
            </w:pPr>
            <w:r w:rsidRPr="00B04EA3">
              <w:rPr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59358,4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3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101,6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57894,6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90,9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61517,0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117,5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103,2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65033,0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117,6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105,0</w:t>
            </w:r>
          </w:p>
        </w:tc>
      </w:tr>
      <w:tr w:rsidR="00B04EA3" w:rsidRPr="00B04EA3" w:rsidTr="00F77B06">
        <w:trPr>
          <w:cantSplit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spacing w:before="20" w:line="264" w:lineRule="auto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январь-май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60088,1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20"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637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widowControl w:val="0"/>
              <w:tabs>
                <w:tab w:val="decimal" w:pos="1276"/>
              </w:tabs>
              <w:spacing w:before="20" w:line="264" w:lineRule="auto"/>
              <w:ind w:right="54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64C" w:rsidRPr="00B04EA3" w:rsidRDefault="0077564C" w:rsidP="00774B30">
            <w:pPr>
              <w:widowControl w:val="0"/>
              <w:tabs>
                <w:tab w:val="decimal" w:pos="495"/>
              </w:tabs>
              <w:spacing w:before="20" w:line="264" w:lineRule="auto"/>
              <w:ind w:left="212" w:right="-144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77564C" w:rsidRPr="00B04EA3" w:rsidTr="00F77B06">
        <w:trPr>
          <w:cantSplit/>
          <w:jc w:val="center"/>
        </w:trPr>
        <w:tc>
          <w:tcPr>
            <w:tcW w:w="96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1414AA">
            <w:pPr>
              <w:spacing w:before="120" w:line="264" w:lineRule="auto"/>
              <w:jc w:val="both"/>
              <w:rPr>
                <w:bCs/>
                <w:sz w:val="22"/>
                <w:szCs w:val="22"/>
              </w:rPr>
            </w:pPr>
            <w:r w:rsidRPr="00B04EA3">
              <w:rPr>
                <w:bCs/>
                <w:sz w:val="22"/>
                <w:szCs w:val="22"/>
                <w:vertAlign w:val="superscript"/>
              </w:rPr>
              <w:t>1)</w:t>
            </w:r>
            <w:r w:rsidRPr="00B04EA3">
              <w:rPr>
                <w:bCs/>
                <w:sz w:val="22"/>
                <w:szCs w:val="22"/>
              </w:rPr>
              <w:t xml:space="preserve"> Темпы роста (снижения) рассчитаны по сопоставимому перечню организаций отчетного </w:t>
            </w:r>
            <w:r w:rsidRPr="00B04EA3">
              <w:rPr>
                <w:bCs/>
                <w:sz w:val="22"/>
                <w:szCs w:val="22"/>
              </w:rPr>
              <w:br/>
              <w:t xml:space="preserve">   и предыдущих периодов.</w:t>
            </w:r>
          </w:p>
        </w:tc>
      </w:tr>
    </w:tbl>
    <w:p w:rsidR="0077564C" w:rsidRPr="00B04EA3" w:rsidRDefault="0077564C" w:rsidP="0077564C">
      <w:pPr>
        <w:jc w:val="both"/>
        <w:rPr>
          <w:bCs/>
          <w:sz w:val="2"/>
          <w:szCs w:val="24"/>
          <w:vertAlign w:val="superscript"/>
        </w:rPr>
      </w:pPr>
    </w:p>
    <w:p w:rsidR="0077564C" w:rsidRPr="00B04EA3" w:rsidRDefault="0077564C" w:rsidP="0077564C">
      <w:pPr>
        <w:tabs>
          <w:tab w:val="left" w:pos="0"/>
        </w:tabs>
        <w:jc w:val="center"/>
        <w:rPr>
          <w:rFonts w:ascii="Arial" w:hAnsi="Arial"/>
          <w:b/>
          <w:sz w:val="28"/>
          <w:szCs w:val="24"/>
        </w:rPr>
      </w:pPr>
    </w:p>
    <w:p w:rsidR="00F77B06" w:rsidRPr="00B04EA3" w:rsidRDefault="00F77B06" w:rsidP="0077564C">
      <w:pPr>
        <w:tabs>
          <w:tab w:val="left" w:pos="0"/>
        </w:tabs>
        <w:jc w:val="center"/>
        <w:rPr>
          <w:rFonts w:ascii="Arial" w:hAnsi="Arial"/>
          <w:b/>
          <w:sz w:val="28"/>
          <w:szCs w:val="24"/>
        </w:rPr>
      </w:pPr>
    </w:p>
    <w:p w:rsidR="00F77B06" w:rsidRPr="00B04EA3" w:rsidRDefault="00F77B06" w:rsidP="0077564C">
      <w:pPr>
        <w:tabs>
          <w:tab w:val="left" w:pos="0"/>
        </w:tabs>
        <w:jc w:val="center"/>
        <w:rPr>
          <w:rFonts w:ascii="Arial" w:hAnsi="Arial"/>
          <w:b/>
          <w:sz w:val="28"/>
          <w:szCs w:val="24"/>
        </w:rPr>
      </w:pPr>
    </w:p>
    <w:p w:rsidR="009B65A4" w:rsidRPr="00B04EA3" w:rsidRDefault="0077564C" w:rsidP="009B65A4">
      <w:pPr>
        <w:tabs>
          <w:tab w:val="left" w:pos="0"/>
        </w:tabs>
        <w:jc w:val="center"/>
        <w:rPr>
          <w:rFonts w:ascii="Arial" w:hAnsi="Arial"/>
          <w:b/>
          <w:sz w:val="28"/>
          <w:szCs w:val="24"/>
        </w:rPr>
      </w:pPr>
      <w:r w:rsidRPr="00B04EA3">
        <w:rPr>
          <w:rFonts w:ascii="Arial" w:hAnsi="Arial"/>
          <w:b/>
          <w:sz w:val="28"/>
          <w:szCs w:val="24"/>
        </w:rPr>
        <w:t xml:space="preserve">Среднемесячная номинальная начисленная заработная плата </w:t>
      </w:r>
    </w:p>
    <w:p w:rsidR="0077564C" w:rsidRPr="00B04EA3" w:rsidRDefault="0077564C" w:rsidP="009B65A4">
      <w:pPr>
        <w:tabs>
          <w:tab w:val="left" w:pos="0"/>
        </w:tabs>
        <w:jc w:val="center"/>
        <w:rPr>
          <w:rFonts w:ascii="Arial" w:hAnsi="Arial"/>
          <w:b/>
          <w:sz w:val="28"/>
          <w:szCs w:val="24"/>
        </w:rPr>
      </w:pPr>
      <w:r w:rsidRPr="00B04EA3">
        <w:rPr>
          <w:rFonts w:ascii="Arial" w:hAnsi="Arial"/>
          <w:b/>
          <w:sz w:val="28"/>
          <w:szCs w:val="24"/>
        </w:rPr>
        <w:t xml:space="preserve">работников организаций по видам экономической деятельности </w:t>
      </w:r>
    </w:p>
    <w:p w:rsidR="0077564C" w:rsidRPr="00B04EA3" w:rsidRDefault="0077564C" w:rsidP="0077564C">
      <w:pPr>
        <w:tabs>
          <w:tab w:val="left" w:pos="0"/>
        </w:tabs>
        <w:jc w:val="right"/>
        <w:rPr>
          <w:rFonts w:ascii="Arial" w:hAnsi="Arial"/>
          <w:b/>
          <w:sz w:val="20"/>
          <w:szCs w:val="24"/>
        </w:rPr>
      </w:pPr>
    </w:p>
    <w:p w:rsidR="009B65A4" w:rsidRPr="00B04EA3" w:rsidRDefault="009B65A4" w:rsidP="0077564C">
      <w:pPr>
        <w:tabs>
          <w:tab w:val="left" w:pos="0"/>
        </w:tabs>
        <w:jc w:val="right"/>
        <w:rPr>
          <w:rFonts w:ascii="Arial" w:hAnsi="Arial"/>
          <w:b/>
          <w:sz w:val="20"/>
          <w:szCs w:val="24"/>
        </w:rPr>
      </w:pPr>
    </w:p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11"/>
        <w:gridCol w:w="997"/>
        <w:gridCol w:w="993"/>
        <w:gridCol w:w="1124"/>
        <w:gridCol w:w="1124"/>
        <w:gridCol w:w="1028"/>
      </w:tblGrid>
      <w:tr w:rsidR="00B04EA3" w:rsidRPr="00B04EA3" w:rsidTr="00F77B06">
        <w:trPr>
          <w:trHeight w:val="61"/>
        </w:trPr>
        <w:tc>
          <w:tcPr>
            <w:tcW w:w="3261" w:type="dxa"/>
            <w:vMerge w:val="restart"/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Средняя номинальная начисленная заработная плата за май 2024 г.</w:t>
            </w:r>
          </w:p>
        </w:tc>
        <w:tc>
          <w:tcPr>
            <w:tcW w:w="3276" w:type="dxa"/>
            <w:gridSpan w:val="3"/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Среднемесячная номинал</w:t>
            </w:r>
            <w:r w:rsidRPr="00B04EA3">
              <w:rPr>
                <w:szCs w:val="24"/>
              </w:rPr>
              <w:t>ь</w:t>
            </w:r>
            <w:r w:rsidRPr="00B04EA3">
              <w:rPr>
                <w:szCs w:val="24"/>
              </w:rPr>
              <w:t>ная начисленная заработная плата за январь - май 2024 г.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vMerge/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111" w:type="dxa"/>
            <w:vMerge w:val="restart"/>
            <w:vAlign w:val="center"/>
          </w:tcPr>
          <w:p w:rsidR="0077564C" w:rsidRPr="00B04EA3" w:rsidRDefault="0077564C" w:rsidP="009B65A4">
            <w:pPr>
              <w:spacing w:line="252" w:lineRule="auto"/>
              <w:ind w:lef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рублей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  <w:tc>
          <w:tcPr>
            <w:tcW w:w="1124" w:type="dxa"/>
            <w:vMerge w:val="restart"/>
            <w:vAlign w:val="center"/>
          </w:tcPr>
          <w:p w:rsidR="0077564C" w:rsidRPr="00B04EA3" w:rsidRDefault="0077564C" w:rsidP="009B65A4">
            <w:pPr>
              <w:spacing w:line="252" w:lineRule="auto"/>
              <w:ind w:lef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рублей</w:t>
            </w:r>
          </w:p>
        </w:tc>
        <w:tc>
          <w:tcPr>
            <w:tcW w:w="2152" w:type="dxa"/>
            <w:gridSpan w:val="2"/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pacing w:val="-2"/>
                <w:szCs w:val="24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ind w:left="-108"/>
              <w:jc w:val="center"/>
              <w:rPr>
                <w:szCs w:val="24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ind w:left="-57" w:right="-57"/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 xml:space="preserve">маю </w:t>
            </w:r>
          </w:p>
          <w:p w:rsidR="0077564C" w:rsidRPr="00B04EA3" w:rsidRDefault="0077564C" w:rsidP="009B65A4">
            <w:pPr>
              <w:spacing w:line="252" w:lineRule="auto"/>
              <w:ind w:left="-57" w:right="-57"/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2023 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апрелю 2024</w:t>
            </w:r>
            <w:r w:rsidRPr="00B04EA3">
              <w:rPr>
                <w:sz w:val="10"/>
                <w:szCs w:val="24"/>
              </w:rPr>
              <w:t xml:space="preserve"> </w:t>
            </w:r>
            <w:r w:rsidRPr="00B04EA3">
              <w:rPr>
                <w:szCs w:val="24"/>
              </w:rPr>
              <w:t>г.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spacing w:line="252" w:lineRule="auto"/>
              <w:ind w:left="-57" w:right="-84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январю-маю </w:t>
            </w:r>
            <w:r w:rsidRPr="00B04EA3">
              <w:rPr>
                <w:szCs w:val="24"/>
              </w:rPr>
              <w:br/>
              <w:t>2023 г.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9B65A4">
            <w:pPr>
              <w:widowControl w:val="0"/>
              <w:spacing w:line="252" w:lineRule="auto"/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среднеоблас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 xml:space="preserve">ному уровню </w:t>
            </w:r>
            <w:r w:rsidRPr="00B04EA3">
              <w:rPr>
                <w:spacing w:val="-4"/>
                <w:szCs w:val="24"/>
              </w:rPr>
              <w:t>средн</w:t>
            </w:r>
            <w:r w:rsidRPr="00B04EA3">
              <w:rPr>
                <w:spacing w:val="-4"/>
                <w:szCs w:val="24"/>
              </w:rPr>
              <w:t>е</w:t>
            </w:r>
            <w:r w:rsidRPr="00B04EA3">
              <w:rPr>
                <w:spacing w:val="-4"/>
                <w:szCs w:val="24"/>
              </w:rPr>
              <w:t>меся</w:t>
            </w:r>
            <w:r w:rsidRPr="00B04EA3">
              <w:rPr>
                <w:spacing w:val="-4"/>
                <w:szCs w:val="24"/>
              </w:rPr>
              <w:t>ч</w:t>
            </w:r>
            <w:r w:rsidRPr="00B04EA3">
              <w:rPr>
                <w:spacing w:val="-4"/>
                <w:szCs w:val="24"/>
              </w:rPr>
              <w:t>ной з</w:t>
            </w:r>
            <w:r w:rsidRPr="00B04EA3">
              <w:rPr>
                <w:spacing w:val="-4"/>
                <w:szCs w:val="24"/>
              </w:rPr>
              <w:t>а</w:t>
            </w:r>
            <w:r w:rsidRPr="00B04EA3">
              <w:rPr>
                <w:spacing w:val="-4"/>
                <w:szCs w:val="24"/>
              </w:rPr>
              <w:t>работной платы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spacing w:before="20" w:after="20" w:line="247" w:lineRule="auto"/>
              <w:rPr>
                <w:b/>
                <w:spacing w:val="-2"/>
                <w:szCs w:val="24"/>
              </w:rPr>
            </w:pPr>
            <w:r w:rsidRPr="00B04EA3">
              <w:rPr>
                <w:b/>
                <w:spacing w:val="-2"/>
                <w:szCs w:val="24"/>
              </w:rPr>
              <w:t>Всего по области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before="60" w:after="40" w:line="228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65033,0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before="60" w:after="40" w:line="228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before="60" w:after="40" w:line="228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before="60" w:after="40" w:line="228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60088,1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spacing w:before="60" w:after="40" w:line="228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4"/>
              </w:tabs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spacing w:before="20" w:after="20" w:line="247" w:lineRule="auto"/>
              <w:ind w:left="284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в том числе: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397"/>
              </w:tabs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39"/>
              </w:tabs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739"/>
              </w:tabs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454"/>
              </w:tabs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autoSpaceDE w:val="0"/>
              <w:autoSpaceDN w:val="0"/>
              <w:adjustRightInd w:val="0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сельское, лесное хозя</w:t>
            </w:r>
            <w:r w:rsidRPr="00B04EA3">
              <w:rPr>
                <w:b/>
                <w:bCs/>
                <w:spacing w:val="-2"/>
                <w:szCs w:val="24"/>
              </w:rPr>
              <w:t>й</w:t>
            </w:r>
            <w:r w:rsidRPr="00B04EA3">
              <w:rPr>
                <w:b/>
                <w:bCs/>
                <w:spacing w:val="-2"/>
                <w:szCs w:val="24"/>
              </w:rPr>
              <w:t>ство, охота, рыболовство и рыбоводство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52508,1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125,8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44100,8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autoSpaceDE w:val="0"/>
              <w:autoSpaceDN w:val="0"/>
              <w:adjustRightInd w:val="0"/>
              <w:ind w:left="567"/>
              <w:rPr>
                <w:bCs/>
                <w:spacing w:val="-2"/>
                <w:szCs w:val="24"/>
              </w:rPr>
            </w:pPr>
            <w:r w:rsidRPr="00B04EA3">
              <w:rPr>
                <w:bCs/>
                <w:spacing w:val="-2"/>
                <w:szCs w:val="24"/>
              </w:rPr>
              <w:t>в том числе: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397"/>
              </w:tabs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autoSpaceDE w:val="0"/>
              <w:autoSpaceDN w:val="0"/>
              <w:adjustRightInd w:val="0"/>
              <w:ind w:left="414"/>
              <w:rPr>
                <w:szCs w:val="24"/>
              </w:rPr>
            </w:pPr>
            <w:r w:rsidRPr="00B04EA3">
              <w:rPr>
                <w:szCs w:val="24"/>
              </w:rPr>
              <w:t>растениеводство и ж</w:t>
            </w:r>
            <w:r w:rsidRPr="00B04EA3">
              <w:rPr>
                <w:szCs w:val="24"/>
              </w:rPr>
              <w:t>и</w:t>
            </w:r>
            <w:r w:rsidRPr="00B04EA3">
              <w:rPr>
                <w:szCs w:val="24"/>
              </w:rPr>
              <w:t>вотноводство, охота и предоставление соотве</w:t>
            </w:r>
            <w:r w:rsidRPr="00B04EA3">
              <w:rPr>
                <w:szCs w:val="24"/>
              </w:rPr>
              <w:t>т</w:t>
            </w:r>
            <w:r w:rsidRPr="00B04EA3">
              <w:rPr>
                <w:szCs w:val="24"/>
              </w:rPr>
              <w:t>ствующих услуг в этих областях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53155,6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44462,3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74,0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autoSpaceDE w:val="0"/>
              <w:autoSpaceDN w:val="0"/>
              <w:adjustRightInd w:val="0"/>
              <w:ind w:left="414"/>
              <w:rPr>
                <w:szCs w:val="24"/>
              </w:rPr>
            </w:pPr>
            <w:r w:rsidRPr="00B04EA3">
              <w:rPr>
                <w:szCs w:val="24"/>
              </w:rPr>
              <w:t>лесоводство и лесозаг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товки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38561,0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35488,5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59,1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autoSpaceDE w:val="0"/>
              <w:autoSpaceDN w:val="0"/>
              <w:adjustRightInd w:val="0"/>
              <w:ind w:left="414"/>
              <w:rPr>
                <w:szCs w:val="24"/>
              </w:rPr>
            </w:pPr>
            <w:r w:rsidRPr="00B04EA3">
              <w:rPr>
                <w:szCs w:val="24"/>
              </w:rPr>
              <w:t>рыболовство и рыбово</w:t>
            </w:r>
            <w:r w:rsidRPr="00B04EA3">
              <w:rPr>
                <w:szCs w:val="24"/>
              </w:rPr>
              <w:t>д</w:t>
            </w:r>
            <w:r w:rsidRPr="00B04EA3">
              <w:rPr>
                <w:szCs w:val="24"/>
              </w:rPr>
              <w:t>ство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49627,9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54255,6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90,3</w:t>
            </w: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77564C">
            <w:pPr>
              <w:widowControl w:val="0"/>
              <w:ind w:left="425"/>
              <w:rPr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77564C">
            <w:pPr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77564C">
            <w:pPr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77564C">
            <w:pPr>
              <w:jc w:val="right"/>
              <w:rPr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7B06" w:rsidRPr="00B04EA3" w:rsidRDefault="00F77B06" w:rsidP="00F77B06">
            <w:pPr>
              <w:jc w:val="right"/>
              <w:rPr>
                <w:szCs w:val="24"/>
              </w:rPr>
            </w:pPr>
            <w:r w:rsidRPr="00B04EA3">
              <w:rPr>
                <w:spacing w:val="-2"/>
                <w:szCs w:val="24"/>
              </w:rPr>
              <w:t>Продолжение</w:t>
            </w: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06" w:rsidRPr="00B04EA3" w:rsidRDefault="00F77B06" w:rsidP="00F77B06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autoSpaceDE w:val="0"/>
              <w:autoSpaceDN w:val="0"/>
              <w:adjustRightInd w:val="0"/>
              <w:spacing w:line="264" w:lineRule="auto"/>
              <w:ind w:left="142" w:right="170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добыча полезных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>ископаемых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82080,5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70821,1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117,9</w:t>
            </w: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обрабатывающие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>производства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81498,4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77654,3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129,2</w:t>
            </w: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widowControl w:val="0"/>
              <w:spacing w:line="264" w:lineRule="auto"/>
              <w:ind w:left="567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из них: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B06" w:rsidRPr="00B04EA3" w:rsidRDefault="00F77B06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trHeight w:val="2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widowControl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пищевых продуктов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57046,0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53632,2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89,3</w:t>
            </w:r>
          </w:p>
        </w:tc>
      </w:tr>
      <w:tr w:rsidR="00B04EA3" w:rsidRPr="00B04EA3" w:rsidTr="00F77B06">
        <w:trPr>
          <w:trHeight w:val="9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напитков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79843,1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86,9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86522,3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144,0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текстильных изделий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30772,4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30863,8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132,6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51,4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одежды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18491,3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18715,8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31,1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кожи и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изделий из кожи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27444,2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25351,0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42,2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обработка древесины </w:t>
            </w:r>
            <w:r w:rsidRPr="00B04EA3">
              <w:rPr>
                <w:szCs w:val="24"/>
              </w:rPr>
              <w:br/>
              <w:t>и производство изделий из дерева и пробки, кр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ме мебели, производство изделий из соломки и материалов для плетения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22494,0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22553,0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37,5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бумаги </w:t>
            </w:r>
            <w:r w:rsidRPr="00B04EA3">
              <w:rPr>
                <w:szCs w:val="24"/>
              </w:rPr>
              <w:br/>
              <w:t>и бумажных изделий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65094,7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56062,6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130,0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93,3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деятельность полигр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фическая и копирование носителей информации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47258,2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42850,4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71,3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кокса </w:t>
            </w:r>
            <w:r w:rsidRPr="00B04EA3">
              <w:rPr>
                <w:szCs w:val="24"/>
              </w:rPr>
              <w:br/>
              <w:t>и нефтепродуктов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FD7D80">
            <w:pPr>
              <w:spacing w:line="264" w:lineRule="auto"/>
              <w:ind w:left="-108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138443,9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tabs>
                <w:tab w:val="left" w:pos="667"/>
              </w:tabs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160171,9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в 2,7 р.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 xml:space="preserve">химических веществ и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химических продуктов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85148,3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83578,9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139,1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лека</w:t>
            </w:r>
            <w:r w:rsidRPr="00B04EA3">
              <w:rPr>
                <w:szCs w:val="24"/>
              </w:rPr>
              <w:t>р</w:t>
            </w:r>
            <w:r w:rsidRPr="00B04EA3">
              <w:rPr>
                <w:szCs w:val="24"/>
              </w:rPr>
              <w:t>ственных средств и м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териалов, применяемых в медицинских целях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59538,1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55370,3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резиновых и пластмассовых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изделий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76327,9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73033,0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143,3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121,5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прочей неметаллической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минеральной продукции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59104,0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55695,2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металлургическое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73100,3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68160,0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 xml:space="preserve">производство готовых </w:t>
            </w:r>
            <w:r w:rsidR="005C68EC" w:rsidRPr="00B04EA3">
              <w:rPr>
                <w:spacing w:val="-2"/>
                <w:szCs w:val="24"/>
              </w:rPr>
              <w:br/>
            </w:r>
            <w:r w:rsidRPr="00B04EA3">
              <w:rPr>
                <w:spacing w:val="-2"/>
                <w:szCs w:val="24"/>
              </w:rPr>
              <w:t xml:space="preserve">металлических изделий, кроме машин и </w:t>
            </w:r>
            <w:r w:rsidR="005C68EC" w:rsidRPr="00B04EA3">
              <w:rPr>
                <w:spacing w:val="-2"/>
                <w:szCs w:val="24"/>
              </w:rPr>
              <w:br/>
            </w:r>
            <w:r w:rsidRPr="00B04EA3">
              <w:rPr>
                <w:spacing w:val="-2"/>
                <w:szCs w:val="24"/>
              </w:rPr>
              <w:t>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67607,6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62023,7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103,2</w:t>
            </w:r>
          </w:p>
        </w:tc>
      </w:tr>
    </w:tbl>
    <w:p w:rsidR="00791659" w:rsidRPr="00B04EA3" w:rsidRDefault="00791659"/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11"/>
        <w:gridCol w:w="997"/>
        <w:gridCol w:w="993"/>
        <w:gridCol w:w="1124"/>
        <w:gridCol w:w="1124"/>
        <w:gridCol w:w="1028"/>
      </w:tblGrid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-109"/>
              <w:jc w:val="right"/>
              <w:rPr>
                <w:szCs w:val="24"/>
              </w:rPr>
            </w:pPr>
            <w:r w:rsidRPr="00B04EA3">
              <w:rPr>
                <w:spacing w:val="-2"/>
                <w:szCs w:val="24"/>
              </w:rPr>
              <w:t>Продолжение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68E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компьют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 xml:space="preserve">ров, электронных и </w:t>
            </w:r>
          </w:p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оптических изделий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91393,8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83150,7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138,4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электрич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ского 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45745,0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46577,4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77,5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113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 xml:space="preserve">производство машин и оборудования, не </w:t>
            </w:r>
            <w:r w:rsidR="005C68EC" w:rsidRPr="00B04EA3">
              <w:rPr>
                <w:spacing w:val="-2"/>
                <w:szCs w:val="24"/>
              </w:rPr>
              <w:br/>
            </w:r>
            <w:r w:rsidRPr="00B04EA3">
              <w:rPr>
                <w:spacing w:val="-2"/>
                <w:szCs w:val="24"/>
              </w:rPr>
              <w:t>включенных в другие группировки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84356,7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143,0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62840,0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104,6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автотран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>портных средств, приц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пов и полуприцепов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79863,9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76991,4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прочих транспортных средств </w:t>
            </w:r>
          </w:p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zCs w:val="24"/>
              </w:rPr>
            </w:pPr>
            <w:r w:rsidRPr="00B04EA3">
              <w:rPr>
                <w:szCs w:val="24"/>
              </w:rPr>
              <w:t>и 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98280,8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91476,5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152,2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производство мебели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25918,1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26786,9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44,6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производство прочих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готовых изделий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42673,0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-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в 2,1 р.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88,5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39999,1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187,3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66,6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ремонт и монтаж машин и оборудования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95095,3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92363,9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153,7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 w:right="-57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spacing w:val="-2"/>
                <w:szCs w:val="24"/>
              </w:rPr>
              <w:t xml:space="preserve">обеспечение электрической энергией, газом и паром; кондиционирование </w:t>
            </w:r>
            <w:r w:rsidR="004779BC" w:rsidRPr="00B04EA3">
              <w:rPr>
                <w:b/>
                <w:spacing w:val="-2"/>
                <w:szCs w:val="24"/>
              </w:rPr>
              <w:br/>
            </w:r>
            <w:r w:rsidRPr="00B04EA3">
              <w:rPr>
                <w:b/>
                <w:spacing w:val="-2"/>
                <w:szCs w:val="24"/>
              </w:rPr>
              <w:t>воздуха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68580,7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67695,9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8E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 w:right="-57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водоснабжение; водоотв</w:t>
            </w:r>
            <w:r w:rsidRPr="00B04EA3">
              <w:rPr>
                <w:b/>
                <w:bCs/>
                <w:spacing w:val="-2"/>
                <w:szCs w:val="24"/>
              </w:rPr>
              <w:t>е</w:t>
            </w:r>
            <w:r w:rsidRPr="00B04EA3">
              <w:rPr>
                <w:b/>
                <w:bCs/>
                <w:spacing w:val="-2"/>
                <w:szCs w:val="24"/>
              </w:rPr>
              <w:t xml:space="preserve">дение, организация сбора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 xml:space="preserve">и утилизации отходов,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 xml:space="preserve">деятельность по </w:t>
            </w:r>
          </w:p>
          <w:p w:rsidR="0077564C" w:rsidRPr="00B04EA3" w:rsidRDefault="005C68EC" w:rsidP="005C68EC">
            <w:pPr>
              <w:autoSpaceDE w:val="0"/>
              <w:autoSpaceDN w:val="0"/>
              <w:adjustRightInd w:val="0"/>
              <w:spacing w:line="264" w:lineRule="auto"/>
              <w:ind w:right="-57"/>
              <w:rPr>
                <w:b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  </w:t>
            </w:r>
            <w:r w:rsidR="0077564C" w:rsidRPr="00B04EA3">
              <w:rPr>
                <w:b/>
                <w:bCs/>
                <w:spacing w:val="-2"/>
                <w:szCs w:val="24"/>
              </w:rPr>
              <w:t>ликвидации загрязнений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48383,5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48325,9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80,4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 w:right="-57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строительство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71327,0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64327,8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 w:right="-57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торговля оптовая и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 xml:space="preserve">розничная; ремонт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 xml:space="preserve">автотранспортных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>средств и мотоциклов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49781,9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49327,5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567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в том числе: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rPr>
                <w:szCs w:val="24"/>
              </w:rPr>
            </w:pP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zCs w:val="24"/>
              </w:rPr>
            </w:pPr>
            <w:r w:rsidRPr="00B04EA3">
              <w:rPr>
                <w:szCs w:val="24"/>
              </w:rPr>
              <w:t xml:space="preserve">торговля оптовая и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розничная автотран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 xml:space="preserve">портными средствами и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мотоциклами и их ремонт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54231,2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54238,1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90,3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C68EC">
            <w:pPr>
              <w:autoSpaceDE w:val="0"/>
              <w:autoSpaceDN w:val="0"/>
              <w:adjustRightInd w:val="0"/>
              <w:spacing w:line="264" w:lineRule="auto"/>
              <w:ind w:left="425" w:right="-108"/>
              <w:rPr>
                <w:b/>
                <w:bCs/>
                <w:szCs w:val="24"/>
              </w:rPr>
            </w:pPr>
            <w:r w:rsidRPr="00B04EA3">
              <w:rPr>
                <w:szCs w:val="24"/>
              </w:rPr>
              <w:t xml:space="preserve">торговля оптовая, кроме оптовой торговли </w:t>
            </w:r>
            <w:r w:rsidR="004779B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автотранспортными</w:t>
            </w:r>
            <w:r w:rsidR="004779B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 xml:space="preserve"> средствами и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мотоциклами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49119,9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49313,6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82,1</w:t>
            </w:r>
          </w:p>
        </w:tc>
      </w:tr>
    </w:tbl>
    <w:p w:rsidR="00791659" w:rsidRPr="00B04EA3" w:rsidRDefault="00791659"/>
    <w:p w:rsidR="00791659" w:rsidRPr="00B04EA3" w:rsidRDefault="00791659"/>
    <w:tbl>
      <w:tblPr>
        <w:tblW w:w="49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11"/>
        <w:gridCol w:w="997"/>
        <w:gridCol w:w="993"/>
        <w:gridCol w:w="1124"/>
        <w:gridCol w:w="1124"/>
        <w:gridCol w:w="1028"/>
      </w:tblGrid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FD7D80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Продолжение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b/>
                <w:bCs/>
                <w:szCs w:val="24"/>
              </w:rPr>
            </w:pPr>
            <w:r w:rsidRPr="00B04EA3">
              <w:rPr>
                <w:szCs w:val="24"/>
              </w:rPr>
              <w:t xml:space="preserve">торговля розничная, </w:t>
            </w:r>
            <w:r w:rsidR="004779B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кроме торговли авт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транспортными сре</w:t>
            </w:r>
            <w:r w:rsidRPr="00B04EA3">
              <w:rPr>
                <w:szCs w:val="24"/>
              </w:rPr>
              <w:t>д</w:t>
            </w:r>
            <w:r w:rsidRPr="00B04EA3">
              <w:rPr>
                <w:szCs w:val="24"/>
              </w:rPr>
              <w:t>ствами и мотоциклами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49441,8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48468,4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119,4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80,7</w:t>
            </w:r>
          </w:p>
        </w:tc>
      </w:tr>
      <w:tr w:rsidR="00B04EA3" w:rsidRPr="00B04EA3" w:rsidTr="00F77B06">
        <w:trPr>
          <w:trHeight w:val="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left="142"/>
              <w:rPr>
                <w:spacing w:val="-4"/>
                <w:szCs w:val="24"/>
              </w:rPr>
            </w:pPr>
            <w:r w:rsidRPr="00B04EA3">
              <w:rPr>
                <w:b/>
                <w:bCs/>
                <w:spacing w:val="-4"/>
                <w:szCs w:val="24"/>
              </w:rPr>
              <w:t xml:space="preserve">транспортировка и </w:t>
            </w:r>
            <w:r w:rsidR="004779BC" w:rsidRPr="00B04EA3">
              <w:rPr>
                <w:b/>
                <w:bCs/>
                <w:spacing w:val="-4"/>
                <w:szCs w:val="24"/>
              </w:rPr>
              <w:br/>
            </w:r>
            <w:r w:rsidRPr="00B04EA3">
              <w:rPr>
                <w:b/>
                <w:bCs/>
                <w:spacing w:val="-4"/>
                <w:szCs w:val="24"/>
              </w:rPr>
              <w:t>хранение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81832,7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132,4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64797,5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107,8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left="567"/>
              <w:rPr>
                <w:szCs w:val="24"/>
              </w:rPr>
            </w:pPr>
            <w:r w:rsidRPr="00B04EA3">
              <w:rPr>
                <w:szCs w:val="24"/>
              </w:rPr>
              <w:t>из них: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tabs>
                <w:tab w:val="decimal" w:pos="397"/>
              </w:tabs>
              <w:spacing w:line="264" w:lineRule="auto"/>
              <w:ind w:right="170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rPr>
                <w:szCs w:val="24"/>
              </w:rPr>
            </w:pP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5C68EC">
            <w:pPr>
              <w:autoSpaceDE w:val="0"/>
              <w:autoSpaceDN w:val="0"/>
              <w:adjustRightInd w:val="0"/>
              <w:spacing w:line="264" w:lineRule="auto"/>
              <w:ind w:left="425" w:right="-108"/>
              <w:rPr>
                <w:szCs w:val="24"/>
              </w:rPr>
            </w:pPr>
            <w:r w:rsidRPr="00B04EA3">
              <w:rPr>
                <w:szCs w:val="24"/>
              </w:rPr>
              <w:t xml:space="preserve">деятельность сухопутного и трубопроводного </w:t>
            </w:r>
            <w:r w:rsidR="005C68EC" w:rsidRPr="00B04EA3">
              <w:rPr>
                <w:szCs w:val="24"/>
              </w:rPr>
              <w:br/>
            </w:r>
            <w:r w:rsidRPr="00B04EA3">
              <w:rPr>
                <w:szCs w:val="24"/>
              </w:rPr>
              <w:t>транспорта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FD7D80">
            <w:pPr>
              <w:spacing w:line="264" w:lineRule="auto"/>
              <w:ind w:left="-108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103855,7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151,8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73882,8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123,0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851"/>
              <w:rPr>
                <w:szCs w:val="24"/>
              </w:rPr>
            </w:pPr>
            <w:r w:rsidRPr="00B04EA3">
              <w:rPr>
                <w:szCs w:val="24"/>
              </w:rPr>
              <w:t>из него: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rPr>
                <w:szCs w:val="24"/>
              </w:rPr>
            </w:pP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709"/>
              <w:rPr>
                <w:szCs w:val="24"/>
              </w:rPr>
            </w:pPr>
            <w:r w:rsidRPr="00B04EA3">
              <w:rPr>
                <w:szCs w:val="24"/>
              </w:rPr>
              <w:t>деятельность желе</w:t>
            </w:r>
            <w:r w:rsidRPr="00B04EA3">
              <w:rPr>
                <w:szCs w:val="24"/>
              </w:rPr>
              <w:t>з</w:t>
            </w:r>
            <w:r w:rsidRPr="00B04EA3">
              <w:rPr>
                <w:szCs w:val="24"/>
              </w:rPr>
              <w:t>нодорожного тран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>порта: междугоро</w:t>
            </w:r>
            <w:r w:rsidRPr="00B04EA3">
              <w:rPr>
                <w:szCs w:val="24"/>
              </w:rPr>
              <w:t>д</w:t>
            </w:r>
            <w:r w:rsidRPr="00B04EA3">
              <w:rPr>
                <w:szCs w:val="24"/>
              </w:rPr>
              <w:t>ные и международные пассажирские пер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возки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65441,8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62329,3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120,5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709"/>
              <w:rPr>
                <w:szCs w:val="24"/>
              </w:rPr>
            </w:pPr>
            <w:r w:rsidRPr="00B04EA3">
              <w:rPr>
                <w:szCs w:val="24"/>
              </w:rPr>
              <w:t>деятельность желе</w:t>
            </w:r>
            <w:r w:rsidRPr="00B04EA3">
              <w:rPr>
                <w:szCs w:val="24"/>
              </w:rPr>
              <w:t>з</w:t>
            </w:r>
            <w:r w:rsidRPr="00B04EA3">
              <w:rPr>
                <w:szCs w:val="24"/>
              </w:rPr>
              <w:t>нодорожного тран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>порта: грузовые пер</w:t>
            </w:r>
            <w:r w:rsidRPr="00B04EA3">
              <w:rPr>
                <w:szCs w:val="24"/>
              </w:rPr>
              <w:t>е</w:t>
            </w:r>
            <w:r w:rsidRPr="00B04EA3">
              <w:rPr>
                <w:szCs w:val="24"/>
              </w:rPr>
              <w:t>возки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90572,0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86764,1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144,4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709"/>
              <w:rPr>
                <w:szCs w:val="24"/>
              </w:rPr>
            </w:pPr>
            <w:r w:rsidRPr="00B04EA3">
              <w:rPr>
                <w:szCs w:val="24"/>
              </w:rPr>
              <w:t>деятельность прочего сухопутного пасс</w:t>
            </w:r>
            <w:r w:rsidRPr="00B04EA3">
              <w:rPr>
                <w:szCs w:val="24"/>
              </w:rPr>
              <w:t>а</w:t>
            </w:r>
            <w:r w:rsidRPr="00B04EA3">
              <w:rPr>
                <w:szCs w:val="24"/>
              </w:rPr>
              <w:t>жирского транспорта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55821,1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51713,2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86,1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709"/>
              <w:rPr>
                <w:szCs w:val="24"/>
              </w:rPr>
            </w:pPr>
            <w:r w:rsidRPr="00B04EA3">
              <w:rPr>
                <w:szCs w:val="24"/>
              </w:rPr>
              <w:t>деятельность автом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 xml:space="preserve">бильного грузового транспорта и услуги </w:t>
            </w:r>
            <w:r w:rsidRPr="00B04EA3">
              <w:rPr>
                <w:szCs w:val="24"/>
              </w:rPr>
              <w:br/>
              <w:t>по перевозкам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64844,7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60928,0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128,7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деятельность водного транспорта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81528,3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168,4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45313,0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75,4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деятельность воздушн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го, космического тран</w:t>
            </w:r>
            <w:r w:rsidRPr="00B04EA3">
              <w:rPr>
                <w:szCs w:val="24"/>
              </w:rPr>
              <w:t>с</w:t>
            </w:r>
            <w:r w:rsidRPr="00B04EA3">
              <w:rPr>
                <w:szCs w:val="24"/>
              </w:rPr>
              <w:t>порта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FD7D80">
            <w:pPr>
              <w:spacing w:line="264" w:lineRule="auto"/>
              <w:ind w:left="-108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107050,6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92704,4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154,3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 xml:space="preserve">складское хозяйство </w:t>
            </w:r>
          </w:p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и вспомогательная транспортная деятел</w:t>
            </w:r>
            <w:r w:rsidRPr="00B04EA3">
              <w:rPr>
                <w:szCs w:val="24"/>
              </w:rPr>
              <w:t>ь</w:t>
            </w:r>
            <w:r w:rsidRPr="00B04EA3">
              <w:rPr>
                <w:szCs w:val="24"/>
              </w:rPr>
              <w:t>ность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64317,7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61313,6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zCs w:val="24"/>
              </w:rPr>
            </w:pPr>
            <w:r w:rsidRPr="00B04EA3">
              <w:rPr>
                <w:szCs w:val="24"/>
              </w:rPr>
              <w:t>деятельность почтовой связи и курьерская де</w:t>
            </w:r>
            <w:r w:rsidRPr="00B04EA3">
              <w:rPr>
                <w:szCs w:val="24"/>
              </w:rPr>
              <w:t>я</w:t>
            </w:r>
            <w:r w:rsidRPr="00B04EA3">
              <w:rPr>
                <w:szCs w:val="24"/>
              </w:rPr>
              <w:t>тельность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36510,5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36806,8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61,3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деятельность гостиниц </w:t>
            </w:r>
          </w:p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и предприятий общ</w:t>
            </w:r>
            <w:r w:rsidRPr="00B04EA3">
              <w:rPr>
                <w:b/>
                <w:bCs/>
                <w:spacing w:val="-2"/>
                <w:szCs w:val="24"/>
              </w:rPr>
              <w:t>е</w:t>
            </w:r>
            <w:r w:rsidRPr="00B04EA3">
              <w:rPr>
                <w:b/>
                <w:bCs/>
                <w:spacing w:val="-2"/>
                <w:szCs w:val="24"/>
              </w:rPr>
              <w:t>ственного питания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39029,6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37710,9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62,8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деятельность в области информации и связи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90352,7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82675,1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137,6</w:t>
            </w:r>
          </w:p>
        </w:tc>
      </w:tr>
      <w:tr w:rsidR="00B04EA3" w:rsidRPr="00B04EA3" w:rsidTr="00FF68D3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659" w:rsidRPr="00B04EA3" w:rsidRDefault="00791659" w:rsidP="00791659">
            <w:pPr>
              <w:tabs>
                <w:tab w:val="left" w:pos="1936"/>
              </w:tabs>
              <w:spacing w:line="264" w:lineRule="auto"/>
              <w:ind w:right="32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Окончание</w:t>
            </w:r>
          </w:p>
        </w:tc>
      </w:tr>
      <w:tr w:rsidR="00B04EA3" w:rsidRPr="00B04EA3" w:rsidTr="00FF68D3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59" w:rsidRPr="00B04EA3" w:rsidRDefault="00791659" w:rsidP="006C2D4D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</w:tr>
      <w:tr w:rsidR="00B04EA3" w:rsidRPr="00B04EA3" w:rsidTr="00FF68D3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деятельность финансовая </w:t>
            </w:r>
          </w:p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и страховая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86592,7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91453,7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123,1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152,2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 xml:space="preserve">деятельность по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 xml:space="preserve">операциям с недвижимым </w:t>
            </w:r>
            <w:r w:rsidR="005C68EC" w:rsidRPr="00B04EA3">
              <w:rPr>
                <w:b/>
                <w:bCs/>
                <w:spacing w:val="-2"/>
                <w:szCs w:val="24"/>
              </w:rPr>
              <w:br/>
            </w:r>
            <w:r w:rsidRPr="00B04EA3">
              <w:rPr>
                <w:b/>
                <w:bCs/>
                <w:spacing w:val="-2"/>
                <w:szCs w:val="24"/>
              </w:rPr>
              <w:t>имуществом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42653,1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39753,6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120,6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66,2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д</w:t>
            </w:r>
            <w:r w:rsidRPr="00B04EA3">
              <w:rPr>
                <w:b/>
                <w:bCs/>
                <w:spacing w:val="-2"/>
                <w:szCs w:val="24"/>
              </w:rPr>
              <w:t>еятельность професси</w:t>
            </w:r>
            <w:r w:rsidRPr="00B04EA3">
              <w:rPr>
                <w:b/>
                <w:bCs/>
                <w:spacing w:val="-2"/>
                <w:szCs w:val="24"/>
              </w:rPr>
              <w:t>о</w:t>
            </w:r>
            <w:r w:rsidRPr="00B04EA3">
              <w:rPr>
                <w:b/>
                <w:bCs/>
                <w:spacing w:val="-2"/>
                <w:szCs w:val="24"/>
              </w:rPr>
              <w:t>нальная, научная и техн</w:t>
            </w:r>
            <w:r w:rsidRPr="00B04EA3">
              <w:rPr>
                <w:b/>
                <w:bCs/>
                <w:spacing w:val="-2"/>
                <w:szCs w:val="24"/>
              </w:rPr>
              <w:t>и</w:t>
            </w:r>
            <w:r w:rsidRPr="00B04EA3">
              <w:rPr>
                <w:b/>
                <w:bCs/>
                <w:spacing w:val="-2"/>
                <w:szCs w:val="24"/>
              </w:rPr>
              <w:t>ческая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77556,5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66018,0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109,9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6" w:hanging="19"/>
              <w:rPr>
                <w:b/>
                <w:bCs/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из нее научные исслед</w:t>
            </w:r>
            <w:r w:rsidRPr="00B04EA3">
              <w:rPr>
                <w:spacing w:val="-2"/>
                <w:szCs w:val="24"/>
              </w:rPr>
              <w:t>о</w:t>
            </w:r>
            <w:r w:rsidRPr="00B04EA3">
              <w:rPr>
                <w:spacing w:val="-2"/>
                <w:szCs w:val="24"/>
              </w:rPr>
              <w:t>вания и разработки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88100,0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74576,5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124,1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деятельность администр</w:t>
            </w:r>
            <w:r w:rsidRPr="00B04EA3">
              <w:rPr>
                <w:b/>
                <w:bCs/>
                <w:spacing w:val="-2"/>
                <w:szCs w:val="24"/>
              </w:rPr>
              <w:t>а</w:t>
            </w:r>
            <w:r w:rsidRPr="00B04EA3">
              <w:rPr>
                <w:b/>
                <w:bCs/>
                <w:spacing w:val="-2"/>
                <w:szCs w:val="24"/>
              </w:rPr>
              <w:t>тивная и сопутствующие дополнительные услуги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46197,0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43583,5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127,7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72,5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государственное управл</w:t>
            </w:r>
            <w:r w:rsidRPr="00B04EA3">
              <w:rPr>
                <w:b/>
                <w:bCs/>
                <w:spacing w:val="-2"/>
                <w:szCs w:val="24"/>
              </w:rPr>
              <w:t>е</w:t>
            </w:r>
            <w:r w:rsidRPr="00B04EA3">
              <w:rPr>
                <w:b/>
                <w:bCs/>
                <w:spacing w:val="-2"/>
                <w:szCs w:val="24"/>
              </w:rPr>
              <w:t>ние и обеспечение военной безопасности; социальное обеспечение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64371,2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64677,4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107,6</w:t>
            </w:r>
          </w:p>
        </w:tc>
      </w:tr>
      <w:tr w:rsidR="00B04EA3" w:rsidRPr="00B04EA3" w:rsidTr="00791659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52609,5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44528,0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74,1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bCs/>
                <w:spacing w:val="-2"/>
                <w:szCs w:val="24"/>
              </w:rPr>
            </w:pPr>
            <w:r w:rsidRPr="00B04EA3">
              <w:rPr>
                <w:b/>
                <w:bCs/>
                <w:spacing w:val="-2"/>
                <w:szCs w:val="24"/>
              </w:rPr>
              <w:t>деятельность в области здравоохранения и соц</w:t>
            </w:r>
            <w:r w:rsidRPr="00B04EA3">
              <w:rPr>
                <w:b/>
                <w:bCs/>
                <w:spacing w:val="-2"/>
                <w:szCs w:val="24"/>
              </w:rPr>
              <w:t>и</w:t>
            </w:r>
            <w:r w:rsidRPr="00B04EA3">
              <w:rPr>
                <w:b/>
                <w:bCs/>
                <w:spacing w:val="-2"/>
                <w:szCs w:val="24"/>
              </w:rPr>
              <w:t>альных услуг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55786,4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109,5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51352,6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117,2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85,5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 w:right="-57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 xml:space="preserve">деятельность в области культуры, спорта, </w:t>
            </w:r>
            <w:r w:rsidR="005C68EC" w:rsidRPr="00B04EA3">
              <w:rPr>
                <w:b/>
                <w:bCs/>
                <w:szCs w:val="24"/>
              </w:rPr>
              <w:br/>
            </w:r>
            <w:r w:rsidRPr="00B04EA3">
              <w:rPr>
                <w:b/>
                <w:bCs/>
                <w:szCs w:val="24"/>
              </w:rPr>
              <w:t xml:space="preserve">организации досуга и </w:t>
            </w:r>
            <w:r w:rsidR="005C68EC" w:rsidRPr="00B04EA3">
              <w:rPr>
                <w:b/>
                <w:bCs/>
                <w:szCs w:val="24"/>
              </w:rPr>
              <w:br/>
            </w:r>
            <w:r w:rsidRPr="00B04EA3">
              <w:rPr>
                <w:b/>
                <w:bCs/>
                <w:szCs w:val="24"/>
              </w:rPr>
              <w:t>развлечений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51390,9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58629,2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102,0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97,6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567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из нее: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 w:right="-57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48277,3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46413,4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111,9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77,2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41999,9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38889,8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115,4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425"/>
              <w:rPr>
                <w:spacing w:val="-2"/>
                <w:szCs w:val="24"/>
              </w:rPr>
            </w:pPr>
            <w:r w:rsidRPr="00B04EA3">
              <w:rPr>
                <w:spacing w:val="-2"/>
                <w:szCs w:val="24"/>
              </w:rPr>
              <w:t>деятельность в области спорта, отдыха и развл</w:t>
            </w:r>
            <w:r w:rsidRPr="00B04EA3">
              <w:rPr>
                <w:spacing w:val="-2"/>
                <w:szCs w:val="24"/>
              </w:rPr>
              <w:t>е</w:t>
            </w:r>
            <w:r w:rsidRPr="00B04EA3">
              <w:rPr>
                <w:spacing w:val="-2"/>
                <w:szCs w:val="24"/>
              </w:rPr>
              <w:t>чений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64075,3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46,6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92932,1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154,7</w:t>
            </w:r>
          </w:p>
        </w:tc>
      </w:tr>
      <w:tr w:rsidR="00B04EA3" w:rsidRPr="00B04EA3" w:rsidTr="00F77B06">
        <w:trPr>
          <w:trHeight w:val="61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autoSpaceDE w:val="0"/>
              <w:autoSpaceDN w:val="0"/>
              <w:adjustRightInd w:val="0"/>
              <w:spacing w:line="264" w:lineRule="auto"/>
              <w:ind w:left="142"/>
              <w:rPr>
                <w:b/>
                <w:spacing w:val="-2"/>
                <w:szCs w:val="24"/>
                <w:highlight w:val="yellow"/>
              </w:rPr>
            </w:pPr>
            <w:r w:rsidRPr="00B04EA3">
              <w:rPr>
                <w:b/>
                <w:spacing w:val="-2"/>
                <w:szCs w:val="24"/>
              </w:rPr>
              <w:t>предоставление прочих видов услуг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39789,2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100,4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39671,9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126,5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91659">
            <w:pPr>
              <w:spacing w:line="264" w:lineRule="auto"/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66,0</w:t>
            </w:r>
          </w:p>
        </w:tc>
      </w:tr>
    </w:tbl>
    <w:p w:rsidR="00B04EA3" w:rsidRDefault="00B04EA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:rsidR="00C412EB" w:rsidRPr="00B04EA3" w:rsidRDefault="00C412EB" w:rsidP="00D2174C">
      <w:pPr>
        <w:widowControl w:val="0"/>
        <w:tabs>
          <w:tab w:val="left" w:pos="720"/>
          <w:tab w:val="left" w:pos="4253"/>
        </w:tabs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</w:rPr>
        <w:lastRenderedPageBreak/>
        <w:t>2</w:t>
      </w:r>
      <w:r w:rsidRPr="00B04EA3">
        <w:rPr>
          <w:rFonts w:ascii="Arial" w:hAnsi="Arial" w:cs="Arial"/>
          <w:b/>
          <w:sz w:val="28"/>
          <w:szCs w:val="28"/>
        </w:rPr>
        <w:t xml:space="preserve">. Занятость и безработица </w:t>
      </w:r>
    </w:p>
    <w:p w:rsidR="00C412EB" w:rsidRPr="00B04EA3" w:rsidRDefault="00C412EB" w:rsidP="00D2174C">
      <w:pPr>
        <w:widowControl w:val="0"/>
        <w:tabs>
          <w:tab w:val="left" w:pos="720"/>
          <w:tab w:val="left" w:pos="4253"/>
        </w:tabs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77564C" w:rsidRPr="00B04EA3" w:rsidRDefault="0077564C" w:rsidP="0077564C">
      <w:pPr>
        <w:ind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 xml:space="preserve">Численность рабочей силы </w:t>
      </w:r>
      <w:r w:rsidRPr="00B04EA3">
        <w:rPr>
          <w:bCs/>
          <w:sz w:val="28"/>
          <w:szCs w:val="28"/>
        </w:rPr>
        <w:t>(</w:t>
      </w:r>
      <w:r w:rsidRPr="00B04EA3">
        <w:rPr>
          <w:sz w:val="28"/>
          <w:szCs w:val="28"/>
        </w:rPr>
        <w:t xml:space="preserve">по данным выборочного обследования </w:t>
      </w:r>
      <w:r w:rsidR="0040198C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 xml:space="preserve">рабочей силы среди населения в возрасте 15 лет и старше) в среднем за апрель–июнь 2024 года составляла 925,2 тыс. человек. </w:t>
      </w:r>
    </w:p>
    <w:p w:rsidR="0077564C" w:rsidRPr="00B04EA3" w:rsidRDefault="0077564C" w:rsidP="0077564C">
      <w:pPr>
        <w:ind w:firstLine="709"/>
        <w:jc w:val="both"/>
        <w:rPr>
          <w:sz w:val="28"/>
          <w:szCs w:val="28"/>
        </w:rPr>
      </w:pPr>
      <w:r w:rsidRPr="00B04EA3">
        <w:rPr>
          <w:sz w:val="28"/>
          <w:szCs w:val="26"/>
        </w:rPr>
        <w:t xml:space="preserve">В составе рабочей силы 896,2 тыс. человек были заняты экономической деятельностью и 29,0 тыс. человек </w:t>
      </w:r>
      <w:r w:rsidRPr="00B04EA3">
        <w:rPr>
          <w:sz w:val="28"/>
          <w:szCs w:val="28"/>
        </w:rPr>
        <w:t xml:space="preserve">не имели занятия, но активно его искали </w:t>
      </w:r>
      <w:r w:rsidR="0040198C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>(в соответствии с методологией Международной Организации Труда класс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фицировались как безработные). </w:t>
      </w:r>
    </w:p>
    <w:p w:rsidR="0077564C" w:rsidRPr="00B04EA3" w:rsidRDefault="0077564C" w:rsidP="0077564C">
      <w:pPr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Уровень занятости населения соответствовал 60,0 процента, уровень </w:t>
      </w:r>
      <w:r w:rsidR="0040198C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>безработицы – 3,1 процента.</w:t>
      </w:r>
    </w:p>
    <w:p w:rsidR="0077564C" w:rsidRPr="00B04EA3" w:rsidRDefault="0077564C" w:rsidP="0077564C">
      <w:pPr>
        <w:widowControl w:val="0"/>
        <w:tabs>
          <w:tab w:val="left" w:pos="720"/>
          <w:tab w:val="left" w:pos="4253"/>
        </w:tabs>
        <w:spacing w:line="223" w:lineRule="auto"/>
        <w:jc w:val="center"/>
        <w:rPr>
          <w:rFonts w:ascii="Arial" w:hAnsi="Arial" w:cs="Arial"/>
          <w:b/>
          <w:sz w:val="20"/>
          <w:szCs w:val="28"/>
        </w:rPr>
      </w:pPr>
    </w:p>
    <w:p w:rsidR="0077564C" w:rsidRPr="00B04EA3" w:rsidRDefault="0077564C" w:rsidP="0077564C">
      <w:pPr>
        <w:spacing w:line="223" w:lineRule="auto"/>
        <w:jc w:val="center"/>
        <w:rPr>
          <w:rFonts w:ascii="Arial" w:hAnsi="Arial" w:cs="Arial"/>
          <w:sz w:val="28"/>
        </w:rPr>
      </w:pPr>
      <w:r w:rsidRPr="00B04EA3">
        <w:rPr>
          <w:rFonts w:ascii="Arial" w:hAnsi="Arial" w:cs="Arial"/>
          <w:b/>
          <w:sz w:val="28"/>
          <w:szCs w:val="28"/>
        </w:rPr>
        <w:t xml:space="preserve">Динамика численности рабочей силы </w:t>
      </w:r>
      <w:r w:rsidRPr="00B04EA3">
        <w:rPr>
          <w:rFonts w:ascii="Arial" w:hAnsi="Arial" w:cs="Arial"/>
          <w:sz w:val="28"/>
          <w:szCs w:val="28"/>
          <w:vertAlign w:val="superscript"/>
        </w:rPr>
        <w:t>1)</w:t>
      </w:r>
      <w:r w:rsidRPr="00B04EA3">
        <w:rPr>
          <w:rFonts w:ascii="Arial" w:hAnsi="Arial" w:cs="Arial"/>
          <w:sz w:val="28"/>
          <w:szCs w:val="28"/>
        </w:rPr>
        <w:t xml:space="preserve"> </w:t>
      </w:r>
      <w:r w:rsidRPr="00B04EA3">
        <w:rPr>
          <w:rFonts w:ascii="Arial" w:hAnsi="Arial" w:cs="Arial"/>
          <w:sz w:val="28"/>
          <w:szCs w:val="28"/>
        </w:rPr>
        <w:br/>
      </w:r>
      <w:r w:rsidRPr="00B04EA3">
        <w:rPr>
          <w:rFonts w:ascii="Arial" w:hAnsi="Arial" w:cs="Arial"/>
          <w:sz w:val="28"/>
        </w:rPr>
        <w:t>(в возрасте от 15 лет и старше)</w:t>
      </w:r>
    </w:p>
    <w:p w:rsidR="0077564C" w:rsidRPr="00B04EA3" w:rsidRDefault="0077564C" w:rsidP="0077564C">
      <w:pPr>
        <w:jc w:val="right"/>
        <w:rPr>
          <w:rFonts w:ascii="Arial" w:hAnsi="Arial" w:cs="Arial"/>
          <w:sz w:val="22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992"/>
        <w:gridCol w:w="993"/>
        <w:gridCol w:w="1134"/>
        <w:gridCol w:w="992"/>
        <w:gridCol w:w="992"/>
      </w:tblGrid>
      <w:tr w:rsidR="00B04EA3" w:rsidRPr="00B04EA3" w:rsidTr="005A41F5">
        <w:trPr>
          <w:cantSplit/>
        </w:trPr>
        <w:tc>
          <w:tcPr>
            <w:tcW w:w="3652" w:type="dxa"/>
            <w:vMerge w:val="restart"/>
          </w:tcPr>
          <w:p w:rsidR="0077564C" w:rsidRPr="00B04EA3" w:rsidRDefault="0077564C" w:rsidP="0077564C">
            <w:pPr>
              <w:spacing w:line="228" w:lineRule="auto"/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7564C" w:rsidRPr="00B04EA3" w:rsidRDefault="0077564C" w:rsidP="0077564C">
            <w:pPr>
              <w:jc w:val="center"/>
              <w:rPr>
                <w:spacing w:val="-6"/>
                <w:szCs w:val="24"/>
              </w:rPr>
            </w:pPr>
            <w:r w:rsidRPr="00B04EA3">
              <w:rPr>
                <w:bCs/>
                <w:szCs w:val="24"/>
              </w:rPr>
              <w:t xml:space="preserve">Рабочая сила, тыс. </w:t>
            </w:r>
            <w:r w:rsidRPr="00B04EA3">
              <w:rPr>
                <w:bCs/>
                <w:szCs w:val="24"/>
              </w:rPr>
              <w:br/>
              <w:t>человек</w:t>
            </w:r>
          </w:p>
        </w:tc>
        <w:tc>
          <w:tcPr>
            <w:tcW w:w="1985" w:type="dxa"/>
            <w:gridSpan w:val="2"/>
            <w:vAlign w:val="center"/>
          </w:tcPr>
          <w:p w:rsidR="0077564C" w:rsidRPr="00B04EA3" w:rsidRDefault="0077564C" w:rsidP="0077564C">
            <w:pPr>
              <w:widowControl w:val="0"/>
              <w:ind w:left="-57" w:right="-57"/>
              <w:jc w:val="center"/>
              <w:rPr>
                <w:szCs w:val="24"/>
              </w:rPr>
            </w:pPr>
            <w:r w:rsidRPr="00B04EA3">
              <w:rPr>
                <w:bCs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vAlign w:val="center"/>
          </w:tcPr>
          <w:p w:rsidR="0077564C" w:rsidRPr="00B04EA3" w:rsidRDefault="0077564C" w:rsidP="0077564C">
            <w:pPr>
              <w:widowControl w:val="0"/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Уровень  </w:t>
            </w:r>
            <w:r w:rsidRPr="00B04EA3">
              <w:rPr>
                <w:szCs w:val="24"/>
              </w:rPr>
              <w:br/>
              <w:t>участия в рабочей силе, %</w:t>
            </w:r>
          </w:p>
        </w:tc>
        <w:tc>
          <w:tcPr>
            <w:tcW w:w="992" w:type="dxa"/>
            <w:vMerge w:val="restart"/>
            <w:vAlign w:val="center"/>
          </w:tcPr>
          <w:p w:rsidR="0077564C" w:rsidRPr="00B04EA3" w:rsidRDefault="0077564C" w:rsidP="0077564C">
            <w:pPr>
              <w:widowControl w:val="0"/>
              <w:ind w:left="-57" w:right="-57"/>
              <w:jc w:val="center"/>
              <w:rPr>
                <w:bCs/>
                <w:szCs w:val="24"/>
              </w:rPr>
            </w:pPr>
            <w:r w:rsidRPr="00B04EA3">
              <w:rPr>
                <w:szCs w:val="24"/>
              </w:rPr>
              <w:t xml:space="preserve">Уровень  </w:t>
            </w:r>
            <w:r w:rsidRPr="00B04EA3">
              <w:rPr>
                <w:szCs w:val="24"/>
              </w:rPr>
              <w:br/>
              <w:t>занят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сти,</w:t>
            </w:r>
            <w:r w:rsidRPr="00B04EA3">
              <w:rPr>
                <w:bCs/>
                <w:szCs w:val="24"/>
              </w:rPr>
              <w:t xml:space="preserve"> </w:t>
            </w:r>
            <w:r w:rsidRPr="00B04EA3">
              <w:rPr>
                <w:szCs w:val="24"/>
              </w:rPr>
              <w:t>%</w:t>
            </w:r>
          </w:p>
        </w:tc>
        <w:tc>
          <w:tcPr>
            <w:tcW w:w="992" w:type="dxa"/>
            <w:vMerge w:val="restart"/>
            <w:vAlign w:val="center"/>
          </w:tcPr>
          <w:p w:rsidR="0077564C" w:rsidRPr="00B04EA3" w:rsidRDefault="0077564C" w:rsidP="0077564C">
            <w:pPr>
              <w:widowControl w:val="0"/>
              <w:ind w:left="-57" w:right="-57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 xml:space="preserve">Уровень </w:t>
            </w:r>
            <w:r w:rsidRPr="00B04EA3">
              <w:rPr>
                <w:bCs/>
                <w:szCs w:val="24"/>
              </w:rPr>
              <w:br/>
              <w:t>безр</w:t>
            </w:r>
            <w:r w:rsidRPr="00B04EA3">
              <w:rPr>
                <w:bCs/>
                <w:szCs w:val="24"/>
              </w:rPr>
              <w:t>а</w:t>
            </w:r>
            <w:r w:rsidRPr="00B04EA3">
              <w:rPr>
                <w:bCs/>
                <w:szCs w:val="24"/>
              </w:rPr>
              <w:t>ботицы, %</w:t>
            </w:r>
          </w:p>
        </w:tc>
      </w:tr>
      <w:tr w:rsidR="00B04EA3" w:rsidRPr="00B04EA3" w:rsidTr="005A41F5">
        <w:trPr>
          <w:cantSplit/>
          <w:trHeight w:val="619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28" w:lineRule="auto"/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28" w:lineRule="auto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spacing w:line="228" w:lineRule="auto"/>
              <w:ind w:left="-57" w:right="-57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занятые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spacing w:line="228" w:lineRule="auto"/>
              <w:ind w:left="-57" w:right="-57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безр</w:t>
            </w:r>
            <w:r w:rsidRPr="00B04EA3">
              <w:rPr>
                <w:bCs/>
                <w:szCs w:val="24"/>
              </w:rPr>
              <w:t>а</w:t>
            </w:r>
            <w:r w:rsidRPr="00B04EA3">
              <w:rPr>
                <w:bCs/>
                <w:szCs w:val="24"/>
              </w:rPr>
              <w:t>ботные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28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28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spacing w:line="228" w:lineRule="auto"/>
              <w:ind w:left="-57" w:right="-57"/>
              <w:jc w:val="center"/>
              <w:rPr>
                <w:szCs w:val="24"/>
              </w:rPr>
            </w:pP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56" w:hanging="113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 xml:space="preserve">2023 год </w:t>
            </w:r>
            <w:r w:rsidRPr="00B04EA3">
              <w:rPr>
                <w:b/>
                <w:bCs/>
                <w:szCs w:val="24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34"/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ноябрь 2022 г. - январь 2023</w:t>
            </w:r>
            <w:r w:rsidRPr="00B04EA3">
              <w:rPr>
                <w:bCs/>
                <w:sz w:val="16"/>
                <w:szCs w:val="24"/>
              </w:rPr>
              <w:t xml:space="preserve"> </w:t>
            </w:r>
            <w:r w:rsidRPr="00B04EA3">
              <w:rPr>
                <w:bCs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3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4,2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 w:right="-57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декабрь 2022 г. - февраль 2023</w:t>
            </w:r>
            <w:r w:rsidRPr="00B04EA3">
              <w:rPr>
                <w:bCs/>
                <w:sz w:val="12"/>
                <w:szCs w:val="24"/>
              </w:rPr>
              <w:t xml:space="preserve"> </w:t>
            </w:r>
            <w:r w:rsidRPr="00B04EA3">
              <w:rPr>
                <w:bCs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3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4,3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941,7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3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4,3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  <w:lang w:val="en-US"/>
              </w:rPr>
            </w:pPr>
            <w:r w:rsidRPr="00B04EA3">
              <w:rPr>
                <w:bCs/>
                <w:szCs w:val="24"/>
                <w:lang w:val="en-US"/>
              </w:rPr>
              <w:t>февраль-апрель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941,1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3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4,3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март-май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941,0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4,2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903,1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3,8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май-июль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bCs/>
                <w:szCs w:val="24"/>
              </w:rPr>
            </w:pPr>
            <w:r w:rsidRPr="00B04EA3">
              <w:rPr>
                <w:szCs w:val="24"/>
              </w:rPr>
              <w:t>3,4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июнь-август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/>
                <w:bCs/>
                <w:szCs w:val="24"/>
              </w:rPr>
            </w:pPr>
            <w:r w:rsidRPr="00B04EA3">
              <w:rPr>
                <w:bCs/>
                <w:szCs w:val="24"/>
              </w:rPr>
              <w:t>август-октябрь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сентябрь-ноябрь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IV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год (в среднем за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3,6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/>
                <w:bCs/>
                <w:szCs w:val="24"/>
              </w:rPr>
            </w:pPr>
            <w:r w:rsidRPr="00B04EA3">
              <w:rPr>
                <w:bCs/>
                <w:szCs w:val="24"/>
              </w:rPr>
              <w:t>ноябрь 2023 г.-январь 2024</w:t>
            </w:r>
            <w:r w:rsidRPr="00B04EA3">
              <w:rPr>
                <w:bCs/>
                <w:sz w:val="16"/>
                <w:szCs w:val="24"/>
              </w:rPr>
              <w:t xml:space="preserve"> </w:t>
            </w:r>
            <w:r w:rsidRPr="00B04EA3">
              <w:rPr>
                <w:bCs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декабрь 2023 г.-февраль 2024</w:t>
            </w:r>
            <w:r w:rsidRPr="00B04EA3">
              <w:rPr>
                <w:bCs/>
                <w:sz w:val="12"/>
                <w:szCs w:val="24"/>
              </w:rPr>
              <w:t xml:space="preserve"> </w:t>
            </w:r>
            <w:r w:rsidRPr="00B04EA3">
              <w:rPr>
                <w:bCs/>
                <w:szCs w:val="24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  <w:lang w:val="en-US"/>
              </w:rPr>
              <w:t>I</w:t>
            </w:r>
            <w:r w:rsidRPr="00B04EA3">
              <w:rPr>
                <w:b/>
                <w:bCs/>
                <w:szCs w:val="24"/>
              </w:rPr>
              <w:t xml:space="preserve">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924,4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  <w:lang w:val="en-US"/>
              </w:rPr>
            </w:pPr>
            <w:r w:rsidRPr="00B04EA3">
              <w:rPr>
                <w:bCs/>
                <w:szCs w:val="24"/>
              </w:rPr>
              <w:t>ф</w:t>
            </w:r>
            <w:r w:rsidRPr="00B04EA3">
              <w:rPr>
                <w:bCs/>
                <w:szCs w:val="24"/>
                <w:lang w:val="en-US"/>
              </w:rPr>
              <w:t>евраль-апрель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3,3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март-май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3,2</w:t>
            </w:r>
          </w:p>
        </w:tc>
      </w:tr>
      <w:tr w:rsidR="00B04EA3" w:rsidRPr="00B04EA3" w:rsidTr="005A41F5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113"/>
              <w:rPr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564C" w:rsidRPr="00B04EA3" w:rsidRDefault="0077564C" w:rsidP="0077564C">
            <w:pPr>
              <w:ind w:right="22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3,1</w:t>
            </w:r>
          </w:p>
        </w:tc>
      </w:tr>
      <w:tr w:rsidR="0077564C" w:rsidRPr="00B04EA3" w:rsidTr="005A41F5">
        <w:trPr>
          <w:cantSplit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widowControl w:val="0"/>
              <w:spacing w:before="120"/>
              <w:jc w:val="both"/>
              <w:rPr>
                <w:bCs/>
                <w:sz w:val="22"/>
                <w:szCs w:val="22"/>
              </w:rPr>
            </w:pPr>
            <w:r w:rsidRPr="00B04EA3">
              <w:rPr>
                <w:bCs/>
                <w:sz w:val="22"/>
                <w:szCs w:val="22"/>
                <w:vertAlign w:val="superscript"/>
              </w:rPr>
              <w:t>1)</w:t>
            </w:r>
            <w:r w:rsidRPr="00B04EA3">
              <w:rPr>
                <w:bCs/>
                <w:sz w:val="22"/>
                <w:szCs w:val="22"/>
              </w:rPr>
              <w:t xml:space="preserve"> Для повышения представительности информации осуществляется расчет средних данных за три последних месяца.</w:t>
            </w:r>
          </w:p>
          <w:p w:rsidR="0077564C" w:rsidRPr="00B04EA3" w:rsidRDefault="0077564C" w:rsidP="0077564C">
            <w:pPr>
              <w:jc w:val="both"/>
              <w:rPr>
                <w:bCs/>
                <w:sz w:val="22"/>
                <w:szCs w:val="22"/>
              </w:rPr>
            </w:pPr>
            <w:r w:rsidRPr="00B04EA3">
              <w:rPr>
                <w:bCs/>
                <w:sz w:val="22"/>
                <w:szCs w:val="22"/>
                <w:vertAlign w:val="superscript"/>
              </w:rPr>
              <w:t>2)</w:t>
            </w:r>
            <w:r w:rsidRPr="00B04EA3">
              <w:rPr>
                <w:bCs/>
                <w:sz w:val="22"/>
                <w:szCs w:val="22"/>
              </w:rPr>
              <w:t xml:space="preserve"> Начиная с итогов за январь 2023 года, данные рассчитываются на демографическом массиве, уч</w:t>
            </w:r>
            <w:r w:rsidRPr="00B04EA3">
              <w:rPr>
                <w:bCs/>
                <w:sz w:val="22"/>
                <w:szCs w:val="22"/>
              </w:rPr>
              <w:t>и</w:t>
            </w:r>
            <w:r w:rsidRPr="00B04EA3">
              <w:rPr>
                <w:bCs/>
                <w:sz w:val="22"/>
                <w:szCs w:val="22"/>
              </w:rPr>
              <w:t>тывающем итоги Всероссийской переписи населения 2020 года.</w:t>
            </w:r>
          </w:p>
        </w:tc>
      </w:tr>
    </w:tbl>
    <w:p w:rsidR="0077564C" w:rsidRPr="00B04EA3" w:rsidRDefault="0077564C" w:rsidP="0077564C">
      <w:pPr>
        <w:widowControl w:val="0"/>
        <w:spacing w:line="228" w:lineRule="auto"/>
        <w:ind w:firstLine="709"/>
        <w:jc w:val="both"/>
        <w:rPr>
          <w:b/>
          <w:sz w:val="20"/>
          <w:szCs w:val="28"/>
        </w:rPr>
      </w:pPr>
    </w:p>
    <w:p w:rsidR="0077564C" w:rsidRPr="00B04EA3" w:rsidRDefault="0077564C" w:rsidP="0077564C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 xml:space="preserve">Число замещенных рабочих мест </w:t>
      </w:r>
      <w:r w:rsidRPr="00B04EA3">
        <w:rPr>
          <w:sz w:val="28"/>
          <w:szCs w:val="28"/>
        </w:rPr>
        <w:t>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t xml:space="preserve">ства), средняя численность работников которых превышала 15 человек, в мае 2024 года составляло 395,9 тыс. человек. </w:t>
      </w:r>
    </w:p>
    <w:p w:rsidR="0077564C" w:rsidRPr="00B04EA3" w:rsidRDefault="0077564C" w:rsidP="0077564C">
      <w:pPr>
        <w:spacing w:line="24" w:lineRule="auto"/>
        <w:rPr>
          <w:sz w:val="2"/>
          <w:szCs w:val="2"/>
        </w:rPr>
      </w:pPr>
    </w:p>
    <w:p w:rsidR="0077564C" w:rsidRPr="00B04EA3" w:rsidRDefault="0077564C" w:rsidP="0077564C">
      <w:pPr>
        <w:widowControl w:val="0"/>
        <w:tabs>
          <w:tab w:val="left" w:pos="720"/>
        </w:tabs>
        <w:jc w:val="center"/>
        <w:rPr>
          <w:rFonts w:ascii="Arial" w:hAnsi="Arial" w:cs="Arial"/>
          <w:b/>
          <w:sz w:val="28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lastRenderedPageBreak/>
        <w:t>Число замещенных рабочих мест в организациях</w:t>
      </w:r>
    </w:p>
    <w:p w:rsidR="0077564C" w:rsidRPr="00B04EA3" w:rsidRDefault="0077564C" w:rsidP="0077564C">
      <w:pPr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850"/>
        <w:gridCol w:w="992"/>
        <w:gridCol w:w="851"/>
        <w:gridCol w:w="779"/>
        <w:gridCol w:w="780"/>
        <w:gridCol w:w="1134"/>
        <w:gridCol w:w="760"/>
        <w:gridCol w:w="798"/>
      </w:tblGrid>
      <w:tr w:rsidR="00B04EA3" w:rsidRPr="00B04EA3" w:rsidTr="005A41F5">
        <w:trPr>
          <w:cantSplit/>
          <w:jc w:val="center"/>
        </w:trPr>
        <w:tc>
          <w:tcPr>
            <w:tcW w:w="2820" w:type="dxa"/>
            <w:vMerge w:val="restart"/>
          </w:tcPr>
          <w:p w:rsidR="0077564C" w:rsidRPr="00B04EA3" w:rsidRDefault="0077564C" w:rsidP="0077564C">
            <w:pPr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Январь-май </w:t>
            </w:r>
            <w:r w:rsidRPr="00B04EA3">
              <w:rPr>
                <w:szCs w:val="24"/>
              </w:rPr>
              <w:br/>
              <w:t>2024 г.</w:t>
            </w:r>
          </w:p>
        </w:tc>
        <w:tc>
          <w:tcPr>
            <w:tcW w:w="2410" w:type="dxa"/>
            <w:gridSpan w:val="3"/>
            <w:vAlign w:val="center"/>
          </w:tcPr>
          <w:p w:rsidR="0077564C" w:rsidRPr="00B04EA3" w:rsidRDefault="0077564C" w:rsidP="0077564C">
            <w:pPr>
              <w:jc w:val="center"/>
              <w:rPr>
                <w:rFonts w:cs="Arial"/>
                <w:szCs w:val="24"/>
              </w:rPr>
            </w:pPr>
            <w:r w:rsidRPr="00B04EA3">
              <w:rPr>
                <w:szCs w:val="24"/>
              </w:rPr>
              <w:t>Май 2024 г.</w:t>
            </w:r>
          </w:p>
        </w:tc>
        <w:tc>
          <w:tcPr>
            <w:tcW w:w="2692" w:type="dxa"/>
            <w:gridSpan w:val="3"/>
            <w:vAlign w:val="center"/>
          </w:tcPr>
          <w:p w:rsidR="0077564C" w:rsidRPr="00B04EA3" w:rsidRDefault="0077564C" w:rsidP="0077564C">
            <w:pPr>
              <w:jc w:val="center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Справочно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rFonts w:ascii="Arial" w:hAnsi="Arial" w:cs="Arial"/>
                <w:caps/>
                <w:sz w:val="32"/>
                <w:szCs w:val="24"/>
              </w:rPr>
            </w:pPr>
            <w:r w:rsidRPr="00B04EA3">
              <w:rPr>
                <w:szCs w:val="24"/>
              </w:rPr>
              <w:t xml:space="preserve">тыс. </w:t>
            </w:r>
            <w:r w:rsidRPr="00B04EA3">
              <w:rPr>
                <w:szCs w:val="24"/>
              </w:rPr>
              <w:br/>
              <w:t>чел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век</w:t>
            </w:r>
          </w:p>
        </w:tc>
        <w:tc>
          <w:tcPr>
            <w:tcW w:w="992" w:type="dxa"/>
            <w:vMerge w:val="restart"/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rFonts w:ascii="Arial" w:hAnsi="Arial" w:cs="Arial"/>
                <w:caps/>
                <w:spacing w:val="-4"/>
                <w:sz w:val="32"/>
                <w:szCs w:val="24"/>
              </w:rPr>
            </w:pPr>
            <w:r w:rsidRPr="00B04EA3">
              <w:rPr>
                <w:rFonts w:cs="Arial"/>
                <w:spacing w:val="-4"/>
                <w:szCs w:val="24"/>
              </w:rPr>
              <w:t>в % к</w:t>
            </w:r>
            <w:r w:rsidRPr="00B04EA3">
              <w:rPr>
                <w:rFonts w:cs="Arial"/>
                <w:spacing w:val="-4"/>
                <w:sz w:val="36"/>
                <w:szCs w:val="24"/>
              </w:rPr>
              <w:t xml:space="preserve"> </w:t>
            </w:r>
            <w:r w:rsidRPr="00B04EA3">
              <w:rPr>
                <w:rFonts w:cs="Arial"/>
                <w:spacing w:val="-4"/>
                <w:sz w:val="36"/>
                <w:szCs w:val="24"/>
              </w:rPr>
              <w:br/>
            </w:r>
            <w:r w:rsidRPr="00B04EA3">
              <w:rPr>
                <w:rFonts w:cs="Arial"/>
                <w:spacing w:val="-4"/>
                <w:szCs w:val="24"/>
              </w:rPr>
              <w:t xml:space="preserve">январю-маю </w:t>
            </w:r>
            <w:r w:rsidRPr="00B04EA3">
              <w:rPr>
                <w:rFonts w:cs="Arial"/>
                <w:spacing w:val="-4"/>
                <w:szCs w:val="24"/>
              </w:rPr>
              <w:br/>
              <w:t>2023 г.</w:t>
            </w:r>
          </w:p>
        </w:tc>
        <w:tc>
          <w:tcPr>
            <w:tcW w:w="851" w:type="dxa"/>
            <w:vMerge w:val="restart"/>
            <w:vAlign w:val="center"/>
          </w:tcPr>
          <w:p w:rsidR="0077564C" w:rsidRPr="00B04EA3" w:rsidRDefault="0077564C" w:rsidP="0077564C">
            <w:pPr>
              <w:jc w:val="center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 xml:space="preserve">тыс. </w:t>
            </w:r>
            <w:r w:rsidRPr="00B04EA3">
              <w:rPr>
                <w:spacing w:val="-6"/>
                <w:szCs w:val="24"/>
              </w:rPr>
              <w:br/>
              <w:t>чел</w:t>
            </w:r>
            <w:r w:rsidRPr="00B04EA3">
              <w:rPr>
                <w:spacing w:val="-6"/>
                <w:szCs w:val="24"/>
              </w:rPr>
              <w:t>о</w:t>
            </w:r>
            <w:r w:rsidRPr="00B04EA3">
              <w:rPr>
                <w:spacing w:val="-6"/>
                <w:szCs w:val="24"/>
              </w:rPr>
              <w:t>век</w:t>
            </w:r>
          </w:p>
        </w:tc>
        <w:tc>
          <w:tcPr>
            <w:tcW w:w="1559" w:type="dxa"/>
            <w:gridSpan w:val="2"/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rFonts w:cs="Arial"/>
                <w:szCs w:val="24"/>
              </w:rPr>
              <w:t>в % к</w:t>
            </w:r>
          </w:p>
        </w:tc>
        <w:tc>
          <w:tcPr>
            <w:tcW w:w="1134" w:type="dxa"/>
            <w:vMerge w:val="restart"/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rFonts w:cs="Arial"/>
                <w:spacing w:val="-6"/>
                <w:szCs w:val="24"/>
              </w:rPr>
            </w:pPr>
            <w:r w:rsidRPr="00B04EA3">
              <w:rPr>
                <w:rFonts w:cs="Arial"/>
                <w:spacing w:val="-6"/>
                <w:szCs w:val="24"/>
              </w:rPr>
              <w:t xml:space="preserve">январь-май 2023 г. </w:t>
            </w:r>
            <w:r w:rsidRPr="00B04EA3">
              <w:rPr>
                <w:rFonts w:cs="Arial"/>
                <w:spacing w:val="-6"/>
                <w:szCs w:val="24"/>
              </w:rPr>
              <w:br/>
              <w:t xml:space="preserve">в % </w:t>
            </w:r>
            <w:r w:rsidRPr="00B04EA3">
              <w:rPr>
                <w:rFonts w:cs="Arial"/>
                <w:spacing w:val="-6"/>
                <w:szCs w:val="24"/>
              </w:rPr>
              <w:br/>
              <w:t xml:space="preserve">к январю-маю </w:t>
            </w:r>
            <w:r w:rsidRPr="00B04EA3">
              <w:rPr>
                <w:rFonts w:cs="Arial"/>
                <w:spacing w:val="-6"/>
                <w:szCs w:val="24"/>
              </w:rPr>
              <w:br/>
              <w:t>2022 г.</w:t>
            </w:r>
          </w:p>
        </w:tc>
        <w:tc>
          <w:tcPr>
            <w:tcW w:w="1558" w:type="dxa"/>
            <w:gridSpan w:val="2"/>
          </w:tcPr>
          <w:p w:rsidR="0077564C" w:rsidRPr="00B04EA3" w:rsidRDefault="0077564C" w:rsidP="0077564C">
            <w:pPr>
              <w:jc w:val="center"/>
              <w:rPr>
                <w:rFonts w:cs="Arial"/>
                <w:spacing w:val="-6"/>
                <w:szCs w:val="24"/>
              </w:rPr>
            </w:pPr>
            <w:r w:rsidRPr="00B04EA3">
              <w:rPr>
                <w:rFonts w:cs="Arial"/>
                <w:spacing w:val="-6"/>
                <w:szCs w:val="24"/>
              </w:rPr>
              <w:t>май</w:t>
            </w:r>
            <w:r w:rsidRPr="00B04EA3">
              <w:rPr>
                <w:rFonts w:cs="Arial"/>
                <w:spacing w:val="-6"/>
                <w:szCs w:val="24"/>
              </w:rPr>
              <w:br/>
              <w:t>2023 г. в % к</w:t>
            </w:r>
          </w:p>
        </w:tc>
      </w:tr>
      <w:tr w:rsidR="00B04EA3" w:rsidRPr="00B04EA3" w:rsidTr="005A41F5">
        <w:trPr>
          <w:cantSplit/>
          <w:trHeight w:val="493"/>
          <w:jc w:val="center"/>
        </w:trPr>
        <w:tc>
          <w:tcPr>
            <w:tcW w:w="2820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jc w:val="right"/>
              <w:rPr>
                <w:rFonts w:ascii="Arial" w:hAnsi="Arial" w:cs="Arial"/>
                <w:caps/>
                <w:sz w:val="32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 xml:space="preserve">маю </w:t>
            </w:r>
            <w:r w:rsidRPr="00B04EA3">
              <w:rPr>
                <w:spacing w:val="-6"/>
                <w:szCs w:val="24"/>
              </w:rPr>
              <w:br/>
              <w:t>2023 г.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>апр</w:t>
            </w:r>
            <w:r w:rsidRPr="00B04EA3">
              <w:rPr>
                <w:spacing w:val="-4"/>
                <w:szCs w:val="24"/>
              </w:rPr>
              <w:t>е</w:t>
            </w:r>
            <w:r w:rsidRPr="00B04EA3">
              <w:rPr>
                <w:spacing w:val="-4"/>
                <w:szCs w:val="24"/>
              </w:rPr>
              <w:t>лю</w:t>
            </w:r>
            <w:r w:rsidRPr="00B04EA3">
              <w:rPr>
                <w:spacing w:val="-4"/>
                <w:szCs w:val="24"/>
              </w:rPr>
              <w:br/>
              <w:t>2024 г.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7564C" w:rsidRPr="00B04EA3" w:rsidRDefault="0077564C" w:rsidP="0077564C">
            <w:pPr>
              <w:ind w:left="-57" w:right="-57"/>
              <w:jc w:val="center"/>
              <w:rPr>
                <w:spacing w:val="-6"/>
                <w:szCs w:val="24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 xml:space="preserve">маю </w:t>
            </w:r>
            <w:r w:rsidRPr="00B04EA3">
              <w:rPr>
                <w:spacing w:val="-6"/>
                <w:szCs w:val="24"/>
              </w:rPr>
              <w:br/>
              <w:t>2022 г.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77564C" w:rsidRPr="00B04EA3" w:rsidRDefault="0077564C" w:rsidP="0077564C">
            <w:pPr>
              <w:ind w:left="-57" w:right="-57"/>
              <w:jc w:val="center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>апр</w:t>
            </w:r>
            <w:r w:rsidRPr="00B04EA3">
              <w:rPr>
                <w:spacing w:val="-4"/>
                <w:szCs w:val="24"/>
              </w:rPr>
              <w:t>е</w:t>
            </w:r>
            <w:r w:rsidRPr="00B04EA3">
              <w:rPr>
                <w:spacing w:val="-4"/>
                <w:szCs w:val="24"/>
              </w:rPr>
              <w:t>лю</w:t>
            </w:r>
            <w:r w:rsidRPr="00B04EA3">
              <w:rPr>
                <w:spacing w:val="-4"/>
                <w:szCs w:val="24"/>
              </w:rPr>
              <w:br/>
              <w:t>2023 г.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rPr>
                <w:b/>
                <w:spacing w:val="-6"/>
              </w:rPr>
            </w:pPr>
            <w:r w:rsidRPr="00B04EA3">
              <w:rPr>
                <w:b/>
                <w:spacing w:val="-6"/>
              </w:rPr>
              <w:t xml:space="preserve">Всего замещенных </w:t>
            </w:r>
            <w:r w:rsidRPr="00B04EA3">
              <w:rPr>
                <w:b/>
                <w:spacing w:val="-6"/>
              </w:rPr>
              <w:br/>
              <w:t>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395,9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601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left="284"/>
            </w:pPr>
            <w:r w:rsidRPr="00B04EA3"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601"/>
              </w:tabs>
              <w:jc w:val="right"/>
              <w:rPr>
                <w:szCs w:val="24"/>
              </w:rPr>
            </w:pPr>
          </w:p>
        </w:tc>
      </w:tr>
      <w:tr w:rsidR="00B04EA3" w:rsidRPr="00B04EA3" w:rsidTr="005A41F5">
        <w:trPr>
          <w:cantSplit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left="142" w:right="-57"/>
            </w:pPr>
            <w:r w:rsidRPr="00B04EA3">
              <w:t>среднесписочная чи</w:t>
            </w:r>
            <w:r w:rsidRPr="00B04EA3">
              <w:t>с</w:t>
            </w:r>
            <w:r w:rsidRPr="00B04EA3">
              <w:t xml:space="preserve">ленность работников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380,3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379,5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601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99,4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left="142" w:right="-57"/>
              <w:rPr>
                <w:szCs w:val="24"/>
              </w:rPr>
            </w:pPr>
            <w:r w:rsidRPr="00B04EA3">
              <w:rPr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98,6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601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99,2</w:t>
            </w:r>
          </w:p>
        </w:tc>
      </w:tr>
      <w:tr w:rsidR="0077564C" w:rsidRPr="00B04EA3" w:rsidTr="005A41F5">
        <w:trPr>
          <w:cantSplit/>
          <w:jc w:val="center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left="142"/>
            </w:pPr>
            <w:r w:rsidRPr="00B04EA3">
              <w:t>средняя численность лиц, выполнявших р</w:t>
            </w:r>
            <w:r w:rsidRPr="00B04EA3">
              <w:t>а</w:t>
            </w:r>
            <w:r w:rsidRPr="00B04EA3">
              <w:t xml:space="preserve">боты по договорам гражданско - правового характера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57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13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9,4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ind w:right="17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98,2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4C" w:rsidRPr="00B04EA3" w:rsidRDefault="0077564C" w:rsidP="0077564C">
            <w:pPr>
              <w:tabs>
                <w:tab w:val="left" w:pos="601"/>
              </w:tabs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102,1</w:t>
            </w:r>
          </w:p>
        </w:tc>
      </w:tr>
    </w:tbl>
    <w:p w:rsidR="0077564C" w:rsidRPr="00B04EA3" w:rsidRDefault="0077564C" w:rsidP="0077564C">
      <w:pPr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8"/>
        </w:rPr>
      </w:pPr>
    </w:p>
    <w:p w:rsidR="004779BC" w:rsidRPr="00B04EA3" w:rsidRDefault="004779BC" w:rsidP="0077564C">
      <w:pPr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8"/>
        </w:rPr>
      </w:pPr>
    </w:p>
    <w:p w:rsidR="004779BC" w:rsidRPr="00B04EA3" w:rsidRDefault="004779BC" w:rsidP="0077564C">
      <w:pPr>
        <w:widowControl w:val="0"/>
        <w:tabs>
          <w:tab w:val="left" w:pos="720"/>
        </w:tabs>
        <w:jc w:val="center"/>
        <w:rPr>
          <w:rFonts w:ascii="Arial" w:hAnsi="Arial" w:cs="Arial"/>
          <w:b/>
          <w:sz w:val="22"/>
          <w:szCs w:val="28"/>
        </w:rPr>
      </w:pPr>
    </w:p>
    <w:p w:rsidR="0077564C" w:rsidRPr="00B04EA3" w:rsidRDefault="0077564C" w:rsidP="0077564C">
      <w:pPr>
        <w:tabs>
          <w:tab w:val="left" w:pos="720"/>
        </w:tabs>
        <w:spacing w:line="228" w:lineRule="auto"/>
        <w:jc w:val="center"/>
        <w:rPr>
          <w:rFonts w:ascii="Arial" w:hAnsi="Arial"/>
          <w:spacing w:val="-16"/>
          <w:sz w:val="20"/>
          <w:szCs w:val="28"/>
        </w:rPr>
      </w:pPr>
      <w:r w:rsidRPr="00B04EA3">
        <w:rPr>
          <w:rFonts w:ascii="Arial" w:hAnsi="Arial" w:cs="Arial"/>
          <w:b/>
          <w:sz w:val="28"/>
          <w:szCs w:val="28"/>
        </w:rPr>
        <w:t>Безработица</w:t>
      </w:r>
      <w:r w:rsidRPr="00B04EA3">
        <w:rPr>
          <w:rFonts w:ascii="Arial" w:hAnsi="Arial" w:cs="Arial"/>
          <w:b/>
          <w:sz w:val="28"/>
          <w:szCs w:val="28"/>
        </w:rPr>
        <w:br/>
      </w:r>
      <w:r w:rsidRPr="00B04EA3">
        <w:rPr>
          <w:rFonts w:ascii="Arial" w:hAnsi="Arial"/>
          <w:sz w:val="28"/>
        </w:rPr>
        <w:t xml:space="preserve">(по данным Министерства труда и социального развития </w:t>
      </w:r>
      <w:r w:rsidRPr="00B04EA3">
        <w:rPr>
          <w:rFonts w:ascii="Arial" w:hAnsi="Arial"/>
          <w:sz w:val="28"/>
        </w:rPr>
        <w:br/>
        <w:t>Омской области</w:t>
      </w:r>
      <w:r w:rsidRPr="00B04EA3">
        <w:rPr>
          <w:rFonts w:ascii="Arial" w:hAnsi="Arial"/>
          <w:spacing w:val="-16"/>
          <w:sz w:val="28"/>
        </w:rPr>
        <w:t>)</w:t>
      </w:r>
      <w:r w:rsidRPr="00B04EA3">
        <w:rPr>
          <w:rFonts w:ascii="Arial" w:hAnsi="Arial"/>
          <w:spacing w:val="-16"/>
          <w:sz w:val="28"/>
        </w:rPr>
        <w:br/>
      </w:r>
    </w:p>
    <w:p w:rsidR="004779BC" w:rsidRPr="00B04EA3" w:rsidRDefault="004779BC" w:rsidP="0077564C">
      <w:pPr>
        <w:tabs>
          <w:tab w:val="left" w:pos="720"/>
        </w:tabs>
        <w:spacing w:line="228" w:lineRule="auto"/>
        <w:jc w:val="center"/>
        <w:rPr>
          <w:rFonts w:ascii="Arial" w:hAnsi="Arial"/>
          <w:spacing w:val="-16"/>
          <w:sz w:val="20"/>
          <w:szCs w:val="28"/>
        </w:rPr>
      </w:pPr>
    </w:p>
    <w:p w:rsidR="0077564C" w:rsidRPr="00B04EA3" w:rsidRDefault="0077564C" w:rsidP="0077564C">
      <w:pPr>
        <w:tabs>
          <w:tab w:val="left" w:pos="720"/>
        </w:tabs>
        <w:ind w:firstLine="709"/>
        <w:jc w:val="both"/>
        <w:rPr>
          <w:spacing w:val="-2"/>
          <w:sz w:val="28"/>
        </w:rPr>
      </w:pPr>
      <w:r w:rsidRPr="00B04EA3">
        <w:rPr>
          <w:sz w:val="28"/>
          <w:szCs w:val="28"/>
        </w:rPr>
        <w:t>Численность незанятых трудовой деятельностью граждан, состоявших на регистрационном учете в государственных учреждениях службы занятости населения, к концу июня 2024 года составляла 9,0 тыс. человек, из них статус безработного имели 7,7 тыс. человек.</w:t>
      </w:r>
    </w:p>
    <w:p w:rsidR="0077564C" w:rsidRPr="00B04EA3" w:rsidRDefault="0077564C" w:rsidP="0077564C">
      <w:pPr>
        <w:tabs>
          <w:tab w:val="left" w:pos="720"/>
        </w:tabs>
        <w:spacing w:line="228" w:lineRule="auto"/>
        <w:ind w:left="-57" w:right="-57"/>
        <w:jc w:val="center"/>
        <w:rPr>
          <w:rFonts w:ascii="Arial" w:hAnsi="Arial"/>
          <w:b/>
          <w:spacing w:val="-4"/>
          <w:sz w:val="28"/>
        </w:rPr>
      </w:pPr>
    </w:p>
    <w:p w:rsidR="004779BC" w:rsidRPr="00B04EA3" w:rsidRDefault="004779BC" w:rsidP="0077564C">
      <w:pPr>
        <w:tabs>
          <w:tab w:val="left" w:pos="720"/>
        </w:tabs>
        <w:spacing w:line="228" w:lineRule="auto"/>
        <w:ind w:left="-57" w:right="-57"/>
        <w:jc w:val="center"/>
        <w:rPr>
          <w:rFonts w:ascii="Arial" w:hAnsi="Arial"/>
          <w:b/>
          <w:spacing w:val="-4"/>
          <w:sz w:val="28"/>
        </w:rPr>
      </w:pPr>
    </w:p>
    <w:p w:rsidR="0077564C" w:rsidRPr="00B04EA3" w:rsidRDefault="0077564C" w:rsidP="0077564C">
      <w:pPr>
        <w:tabs>
          <w:tab w:val="left" w:pos="720"/>
        </w:tabs>
        <w:jc w:val="center"/>
        <w:rPr>
          <w:rFonts w:ascii="Arial" w:hAnsi="Arial"/>
          <w:b/>
          <w:spacing w:val="-4"/>
          <w:sz w:val="28"/>
        </w:rPr>
      </w:pPr>
      <w:r w:rsidRPr="00B04EA3">
        <w:rPr>
          <w:rFonts w:ascii="Arial" w:hAnsi="Arial"/>
          <w:b/>
          <w:spacing w:val="-4"/>
          <w:sz w:val="28"/>
        </w:rPr>
        <w:t xml:space="preserve">Динамика численности незанятых трудовой деятельностью граждан, состоявших на учете в государственных учреждениях службы </w:t>
      </w:r>
    </w:p>
    <w:p w:rsidR="0077564C" w:rsidRPr="00B04EA3" w:rsidRDefault="0077564C" w:rsidP="0077564C">
      <w:pPr>
        <w:tabs>
          <w:tab w:val="left" w:pos="720"/>
        </w:tabs>
        <w:jc w:val="center"/>
        <w:rPr>
          <w:rFonts w:ascii="Arial" w:hAnsi="Arial"/>
          <w:b/>
          <w:spacing w:val="-4"/>
          <w:sz w:val="28"/>
        </w:rPr>
      </w:pPr>
      <w:r w:rsidRPr="00B04EA3">
        <w:rPr>
          <w:rFonts w:ascii="Arial" w:hAnsi="Arial"/>
          <w:b/>
          <w:spacing w:val="-4"/>
          <w:sz w:val="28"/>
        </w:rPr>
        <w:t xml:space="preserve">занятости населения </w:t>
      </w:r>
    </w:p>
    <w:p w:rsidR="0077564C" w:rsidRPr="00B04EA3" w:rsidRDefault="0077564C" w:rsidP="0077564C">
      <w:pPr>
        <w:tabs>
          <w:tab w:val="left" w:pos="720"/>
        </w:tabs>
        <w:spacing w:line="228" w:lineRule="auto"/>
        <w:jc w:val="center"/>
        <w:rPr>
          <w:rFonts w:ascii="Arial" w:hAnsi="Arial"/>
          <w:b/>
          <w:sz w:val="28"/>
        </w:rPr>
      </w:pPr>
    </w:p>
    <w:tbl>
      <w:tblPr>
        <w:tblW w:w="9780" w:type="dxa"/>
        <w:jc w:val="center"/>
        <w:tblInd w:w="142" w:type="dxa"/>
        <w:tblLayout w:type="fixed"/>
        <w:tblLook w:val="0000" w:firstRow="0" w:lastRow="0" w:firstColumn="0" w:lastColumn="0" w:noHBand="0" w:noVBand="0"/>
      </w:tblPr>
      <w:tblGrid>
        <w:gridCol w:w="1843"/>
        <w:gridCol w:w="3402"/>
        <w:gridCol w:w="1276"/>
        <w:gridCol w:w="1984"/>
        <w:gridCol w:w="1275"/>
      </w:tblGrid>
      <w:tr w:rsidR="00B04EA3" w:rsidRPr="00B04EA3" w:rsidTr="005A41F5">
        <w:trPr>
          <w:cantSplit/>
          <w:jc w:val="center"/>
        </w:trPr>
        <w:tc>
          <w:tcPr>
            <w:tcW w:w="9780" w:type="dxa"/>
            <w:gridSpan w:val="5"/>
            <w:tcBorders>
              <w:bottom w:val="single" w:sz="4" w:space="0" w:color="auto"/>
            </w:tcBorders>
            <w:vAlign w:val="bottom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spacing w:line="228" w:lineRule="auto"/>
              <w:ind w:right="-57"/>
              <w:jc w:val="right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(на конец месяца)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Численность незанятых тр</w:t>
            </w:r>
            <w:r w:rsidRPr="00B04EA3">
              <w:rPr>
                <w:szCs w:val="24"/>
              </w:rPr>
              <w:t>у</w:t>
            </w:r>
            <w:r w:rsidRPr="00B04EA3">
              <w:rPr>
                <w:szCs w:val="24"/>
              </w:rPr>
              <w:t>довой деятельностью граждан, состоявших на регистрацио</w:t>
            </w:r>
            <w:r w:rsidRPr="00B04EA3">
              <w:rPr>
                <w:szCs w:val="24"/>
              </w:rPr>
              <w:t>н</w:t>
            </w:r>
            <w:r w:rsidRPr="00B04EA3">
              <w:rPr>
                <w:szCs w:val="24"/>
              </w:rPr>
              <w:t>ном учете в государственных учреждениях службы занят</w:t>
            </w:r>
            <w:r w:rsidRPr="00B04EA3">
              <w:rPr>
                <w:szCs w:val="24"/>
              </w:rPr>
              <w:t>о</w:t>
            </w:r>
            <w:r w:rsidRPr="00B04EA3">
              <w:rPr>
                <w:szCs w:val="24"/>
              </w:rPr>
              <w:t>сти населения, человек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B04EA3">
              <w:rPr>
                <w:szCs w:val="24"/>
              </w:rPr>
              <w:t xml:space="preserve">из них численность </w:t>
            </w:r>
            <w:r w:rsidRPr="00B04EA3">
              <w:rPr>
                <w:szCs w:val="24"/>
              </w:rPr>
              <w:br/>
              <w:t>зарегистрированных безработных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человек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b/>
                <w:szCs w:val="24"/>
              </w:rPr>
            </w:pPr>
            <w:r w:rsidRPr="00B04EA3">
              <w:rPr>
                <w:szCs w:val="24"/>
              </w:rPr>
              <w:t>в % к</w:t>
            </w:r>
          </w:p>
        </w:tc>
      </w:tr>
      <w:tr w:rsidR="00B04EA3" w:rsidRPr="00B04EA3" w:rsidTr="005A41F5">
        <w:trPr>
          <w:cantSplit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tabs>
                <w:tab w:val="left" w:pos="720"/>
              </w:tabs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ind w:left="-57" w:right="-57"/>
              <w:jc w:val="center"/>
              <w:rPr>
                <w:spacing w:val="-4"/>
                <w:szCs w:val="24"/>
              </w:rPr>
            </w:pPr>
            <w:r w:rsidRPr="00B04EA3">
              <w:rPr>
                <w:spacing w:val="-4"/>
                <w:szCs w:val="24"/>
              </w:rPr>
              <w:t>соответствующ</w:t>
            </w:r>
            <w:r w:rsidRPr="00B04EA3">
              <w:rPr>
                <w:spacing w:val="-4"/>
                <w:szCs w:val="24"/>
              </w:rPr>
              <w:t>е</w:t>
            </w:r>
            <w:r w:rsidRPr="00B04EA3">
              <w:rPr>
                <w:spacing w:val="-4"/>
                <w:szCs w:val="24"/>
              </w:rPr>
              <w:t>му периоду предыдущего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4C" w:rsidRPr="00B04EA3" w:rsidRDefault="0077564C" w:rsidP="0077564C">
            <w:pPr>
              <w:widowControl w:val="0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пред</w:t>
            </w:r>
            <w:r w:rsidRPr="00B04EA3">
              <w:rPr>
                <w:szCs w:val="24"/>
              </w:rPr>
              <w:t>ы</w:t>
            </w:r>
            <w:r w:rsidRPr="00B04EA3">
              <w:rPr>
                <w:szCs w:val="24"/>
              </w:rPr>
              <w:t xml:space="preserve">дущему </w:t>
            </w:r>
            <w:r w:rsidRPr="00B04EA3">
              <w:rPr>
                <w:szCs w:val="24"/>
              </w:rPr>
              <w:br/>
              <w:t>периоду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widowControl w:val="0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4C" w:rsidRPr="00B04EA3" w:rsidRDefault="0077564C" w:rsidP="0077564C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widowControl w:val="0"/>
              <w:ind w:left="-57" w:right="-108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ind w:right="1309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ind w:left="-108" w:right="175"/>
              <w:jc w:val="right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tabs>
                <w:tab w:val="decimal" w:pos="889"/>
              </w:tabs>
              <w:ind w:right="459"/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77564C">
            <w:pPr>
              <w:ind w:right="284"/>
              <w:jc w:val="right"/>
              <w:rPr>
                <w:szCs w:val="24"/>
              </w:rPr>
            </w:pP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77564C">
            <w:pPr>
              <w:widowControl w:val="0"/>
              <w:spacing w:before="20" w:after="20"/>
              <w:ind w:left="142" w:right="-108"/>
              <w:rPr>
                <w:b/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77564C">
            <w:pPr>
              <w:spacing w:before="20" w:after="20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13468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77564C">
            <w:pPr>
              <w:spacing w:before="20" w:after="20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10190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77564C">
            <w:pPr>
              <w:tabs>
                <w:tab w:val="decimal" w:pos="889"/>
              </w:tabs>
              <w:spacing w:before="20" w:after="20"/>
              <w:ind w:right="45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74,9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77564C">
            <w:pPr>
              <w:spacing w:before="20" w:after="20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99,9</w:t>
            </w:r>
          </w:p>
        </w:tc>
      </w:tr>
      <w:tr w:rsidR="00B04EA3" w:rsidRPr="00B04EA3" w:rsidTr="004779BC">
        <w:trPr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779BC" w:rsidRPr="00B04EA3" w:rsidRDefault="004779BC" w:rsidP="0077564C">
            <w:pPr>
              <w:widowControl w:val="0"/>
              <w:spacing w:before="20" w:after="20"/>
              <w:ind w:left="142" w:right="-108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4779BC" w:rsidRPr="00B04EA3" w:rsidRDefault="004779BC" w:rsidP="0077564C">
            <w:pPr>
              <w:spacing w:before="20" w:after="20"/>
              <w:ind w:right="1309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779BC" w:rsidRPr="00B04EA3" w:rsidRDefault="004779BC" w:rsidP="0077564C">
            <w:pPr>
              <w:spacing w:before="20" w:after="20"/>
              <w:ind w:left="-108" w:right="175"/>
              <w:jc w:val="right"/>
              <w:rPr>
                <w:szCs w:val="24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bottom"/>
          </w:tcPr>
          <w:p w:rsidR="004779BC" w:rsidRPr="00B04EA3" w:rsidRDefault="004779BC" w:rsidP="004779BC">
            <w:pPr>
              <w:spacing w:before="20" w:after="20"/>
              <w:ind w:right="-4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Продолжение</w:t>
            </w:r>
          </w:p>
        </w:tc>
      </w:tr>
      <w:tr w:rsidR="00B04EA3" w:rsidRPr="00B04EA3" w:rsidTr="004779B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C" w:rsidRPr="00B04EA3" w:rsidRDefault="004779BC" w:rsidP="006C2D4D">
            <w:pPr>
              <w:widowControl w:val="0"/>
              <w:jc w:val="center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C" w:rsidRPr="00B04EA3" w:rsidRDefault="004779BC" w:rsidP="006C2D4D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C" w:rsidRPr="00B04EA3" w:rsidRDefault="004779BC" w:rsidP="006C2D4D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C" w:rsidRPr="00B04EA3" w:rsidRDefault="004779BC" w:rsidP="006C2D4D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9BC" w:rsidRPr="00B04EA3" w:rsidRDefault="004779BC" w:rsidP="006C2D4D">
            <w:pPr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4779BC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13499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10491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76,6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103,0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12907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10073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77,4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96,0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</w:t>
            </w:r>
            <w:r w:rsidRPr="00B04EA3">
              <w:rPr>
                <w:b/>
                <w:szCs w:val="24"/>
              </w:rPr>
              <w:t xml:space="preserve"> квартал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13291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10251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76,3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107,1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11807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9102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73,2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90,4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12116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9429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75,0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103,6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11010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9208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74,6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97,7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II</w:t>
            </w:r>
            <w:r w:rsidRPr="00B04EA3">
              <w:rPr>
                <w:b/>
                <w:szCs w:val="24"/>
              </w:rPr>
              <w:t xml:space="preserve"> квартал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11644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9246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74,2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90,2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июль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10844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8884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74,1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96,5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август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10598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8524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74,9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95,9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сентябрь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9342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7481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75,4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87,8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b/>
                <w:spacing w:val="-6"/>
                <w:szCs w:val="24"/>
                <w:lang w:val="en-US"/>
              </w:rPr>
              <w:t>III</w:t>
            </w:r>
            <w:r w:rsidRPr="00B04EA3">
              <w:rPr>
                <w:b/>
                <w:spacing w:val="-6"/>
                <w:szCs w:val="24"/>
              </w:rPr>
              <w:t xml:space="preserve"> квартал </w:t>
            </w:r>
            <w:r w:rsidRPr="00B04EA3">
              <w:rPr>
                <w:b/>
                <w:spacing w:val="-6"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10261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8296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89,7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>октябрь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8736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6507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75,4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87,0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>ноябрь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10209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7976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80,7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122,6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pacing w:val="-6"/>
                <w:szCs w:val="24"/>
              </w:rPr>
            </w:pPr>
            <w:r w:rsidRPr="00B04EA3">
              <w:rPr>
                <w:spacing w:val="-6"/>
                <w:szCs w:val="24"/>
              </w:rPr>
              <w:t>декабрь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10140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8529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83,6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106,9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pacing w:val="-6"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IV</w:t>
            </w:r>
            <w:r w:rsidRPr="00B04EA3">
              <w:rPr>
                <w:b/>
                <w:szCs w:val="24"/>
              </w:rPr>
              <w:t xml:space="preserve"> квартал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9695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7671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80,2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92,5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/>
                <w:szCs w:val="24"/>
                <w:lang w:val="en-US"/>
              </w:rPr>
            </w:pPr>
            <w:r w:rsidRPr="00B04EA3">
              <w:rPr>
                <w:b/>
                <w:bCs/>
                <w:szCs w:val="24"/>
              </w:rPr>
              <w:t xml:space="preserve">год </w:t>
            </w:r>
            <w:r w:rsidRPr="00B04EA3">
              <w:rPr>
                <w:b/>
                <w:bCs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11223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8866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76,2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/>
                <w:bCs/>
                <w:szCs w:val="24"/>
              </w:rPr>
            </w:pPr>
            <w:r w:rsidRPr="00B04EA3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январь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10515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8422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82,6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98,7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февраль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10640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8586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81,8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101,9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март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10011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8312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82,5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96,8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bCs/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</w:t>
            </w:r>
            <w:r w:rsidRPr="00B04EA3">
              <w:rPr>
                <w:b/>
                <w:szCs w:val="24"/>
              </w:rPr>
              <w:t xml:space="preserve"> квартал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10389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8440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82,3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110,0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апрель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8821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7447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81,8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89,6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май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9633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7903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83,8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106,1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szCs w:val="24"/>
              </w:rPr>
              <w:t>июнь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8977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7710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83,7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97,6</w:t>
            </w:r>
          </w:p>
        </w:tc>
      </w:tr>
      <w:tr w:rsidR="00B04EA3" w:rsidRPr="00B04EA3" w:rsidTr="005A41F5">
        <w:trPr>
          <w:jc w:val="center"/>
        </w:trPr>
        <w:tc>
          <w:tcPr>
            <w:tcW w:w="1843" w:type="dxa"/>
            <w:vAlign w:val="bottom"/>
          </w:tcPr>
          <w:p w:rsidR="0077564C" w:rsidRPr="00B04EA3" w:rsidRDefault="0077564C" w:rsidP="004779BC">
            <w:pPr>
              <w:widowControl w:val="0"/>
              <w:spacing w:before="20" w:after="20" w:line="264" w:lineRule="auto"/>
              <w:ind w:left="142" w:right="-108"/>
              <w:rPr>
                <w:szCs w:val="24"/>
              </w:rPr>
            </w:pPr>
            <w:r w:rsidRPr="00B04EA3">
              <w:rPr>
                <w:b/>
                <w:szCs w:val="24"/>
                <w:lang w:val="en-US"/>
              </w:rPr>
              <w:t>II</w:t>
            </w:r>
            <w:r w:rsidRPr="00B04EA3">
              <w:rPr>
                <w:b/>
                <w:szCs w:val="24"/>
              </w:rPr>
              <w:t xml:space="preserve"> квартал </w:t>
            </w:r>
            <w:r w:rsidRPr="00B04EA3">
              <w:rPr>
                <w:b/>
                <w:szCs w:val="24"/>
                <w:vertAlign w:val="superscript"/>
              </w:rPr>
              <w:t>1)</w:t>
            </w:r>
          </w:p>
        </w:tc>
        <w:tc>
          <w:tcPr>
            <w:tcW w:w="3402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1309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9144</w:t>
            </w:r>
          </w:p>
        </w:tc>
        <w:tc>
          <w:tcPr>
            <w:tcW w:w="1276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left="-108" w:right="175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7687</w:t>
            </w:r>
          </w:p>
        </w:tc>
        <w:tc>
          <w:tcPr>
            <w:tcW w:w="1984" w:type="dxa"/>
            <w:vAlign w:val="bottom"/>
          </w:tcPr>
          <w:p w:rsidR="0077564C" w:rsidRPr="00B04EA3" w:rsidRDefault="0077564C" w:rsidP="004779BC">
            <w:pPr>
              <w:tabs>
                <w:tab w:val="decimal" w:pos="683"/>
              </w:tabs>
              <w:spacing w:before="20" w:after="20" w:line="264" w:lineRule="auto"/>
              <w:ind w:right="660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83,1</w:t>
            </w:r>
          </w:p>
        </w:tc>
        <w:tc>
          <w:tcPr>
            <w:tcW w:w="1275" w:type="dxa"/>
            <w:vAlign w:val="bottom"/>
          </w:tcPr>
          <w:p w:rsidR="0077564C" w:rsidRPr="00B04EA3" w:rsidRDefault="0077564C" w:rsidP="004779BC">
            <w:pPr>
              <w:spacing w:before="20" w:after="20" w:line="264" w:lineRule="auto"/>
              <w:ind w:right="284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91,1</w:t>
            </w:r>
          </w:p>
        </w:tc>
      </w:tr>
      <w:tr w:rsidR="00B04EA3" w:rsidRPr="00B04EA3" w:rsidTr="005A41F5">
        <w:trPr>
          <w:jc w:val="center"/>
        </w:trPr>
        <w:tc>
          <w:tcPr>
            <w:tcW w:w="9780" w:type="dxa"/>
            <w:gridSpan w:val="5"/>
          </w:tcPr>
          <w:p w:rsidR="0077564C" w:rsidRPr="00B04EA3" w:rsidRDefault="0077564C" w:rsidP="004779BC">
            <w:pPr>
              <w:spacing w:line="264" w:lineRule="auto"/>
              <w:rPr>
                <w:sz w:val="14"/>
                <w:szCs w:val="24"/>
                <w:vertAlign w:val="superscript"/>
              </w:rPr>
            </w:pPr>
          </w:p>
          <w:p w:rsidR="0077564C" w:rsidRPr="00B04EA3" w:rsidRDefault="0077564C" w:rsidP="004779BC">
            <w:pPr>
              <w:spacing w:line="264" w:lineRule="auto"/>
              <w:rPr>
                <w:szCs w:val="24"/>
              </w:rPr>
            </w:pPr>
            <w:r w:rsidRPr="00B04EA3">
              <w:rPr>
                <w:szCs w:val="24"/>
                <w:vertAlign w:val="superscript"/>
              </w:rPr>
              <w:t>1)</w:t>
            </w:r>
            <w:r w:rsidRPr="00B04EA3">
              <w:rPr>
                <w:szCs w:val="24"/>
              </w:rPr>
              <w:t xml:space="preserve"> В среднем за период.</w:t>
            </w:r>
          </w:p>
        </w:tc>
      </w:tr>
    </w:tbl>
    <w:p w:rsidR="00B04EA3" w:rsidRDefault="00B04EA3" w:rsidP="00C412EB">
      <w:pPr>
        <w:spacing w:line="252" w:lineRule="auto"/>
        <w:jc w:val="center"/>
        <w:rPr>
          <w:rFonts w:ascii="Arial" w:hAnsi="Arial"/>
          <w:b/>
          <w:sz w:val="28"/>
          <w:szCs w:val="28"/>
        </w:rPr>
      </w:pPr>
    </w:p>
    <w:p w:rsidR="00B04EA3" w:rsidRDefault="00B04EA3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C412EB" w:rsidRPr="00B04EA3" w:rsidRDefault="00C412EB" w:rsidP="00C412EB">
      <w:pPr>
        <w:spacing w:line="252" w:lineRule="auto"/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  <w:lang w:val="en-US"/>
        </w:rPr>
        <w:lastRenderedPageBreak/>
        <w:t>IV</w:t>
      </w:r>
      <w:r w:rsidRPr="00B04EA3">
        <w:rPr>
          <w:rFonts w:ascii="Arial" w:hAnsi="Arial"/>
          <w:b/>
          <w:sz w:val="28"/>
          <w:szCs w:val="28"/>
        </w:rPr>
        <w:t>. ДЕМОГРАФИЯ</w:t>
      </w:r>
    </w:p>
    <w:p w:rsidR="00C412EB" w:rsidRPr="00B04EA3" w:rsidRDefault="00C412EB" w:rsidP="00C412EB">
      <w:pPr>
        <w:spacing w:line="252" w:lineRule="auto"/>
        <w:jc w:val="center"/>
        <w:rPr>
          <w:rFonts w:ascii="Arial" w:hAnsi="Arial"/>
          <w:b/>
          <w:sz w:val="28"/>
          <w:szCs w:val="28"/>
        </w:rPr>
      </w:pPr>
    </w:p>
    <w:p w:rsidR="00667E98" w:rsidRPr="00B04EA3" w:rsidRDefault="00667E98" w:rsidP="00667E98">
      <w:pPr>
        <w:tabs>
          <w:tab w:val="left" w:pos="720"/>
        </w:tabs>
        <w:spacing w:line="252" w:lineRule="auto"/>
        <w:ind w:firstLine="851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В январе-мае 2024 года демографическая ситуация в области характер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зовалась следующими данными: </w:t>
      </w:r>
    </w:p>
    <w:p w:rsidR="00667E98" w:rsidRPr="00B04EA3" w:rsidRDefault="00667E98" w:rsidP="00667E98">
      <w:pPr>
        <w:tabs>
          <w:tab w:val="left" w:pos="720"/>
        </w:tabs>
        <w:spacing w:line="252" w:lineRule="auto"/>
        <w:ind w:firstLine="851"/>
        <w:jc w:val="both"/>
        <w:rPr>
          <w:sz w:val="20"/>
        </w:rPr>
      </w:pPr>
      <w:r w:rsidRPr="00B04EA3">
        <w:rPr>
          <w:sz w:val="20"/>
        </w:rPr>
        <w:t xml:space="preserve">                                                               </w:t>
      </w:r>
    </w:p>
    <w:p w:rsidR="00667E98" w:rsidRPr="00B04EA3" w:rsidRDefault="00667E98" w:rsidP="00667E98">
      <w:pPr>
        <w:spacing w:line="252" w:lineRule="auto"/>
        <w:jc w:val="center"/>
        <w:rPr>
          <w:rFonts w:ascii="Arial" w:hAnsi="Arial"/>
          <w:sz w:val="28"/>
          <w:szCs w:val="28"/>
          <w:vertAlign w:val="superscript"/>
        </w:rPr>
      </w:pPr>
      <w:r w:rsidRPr="00B04EA3">
        <w:rPr>
          <w:rFonts w:ascii="Arial" w:hAnsi="Arial"/>
          <w:b/>
          <w:sz w:val="28"/>
          <w:szCs w:val="28"/>
        </w:rPr>
        <w:t>Показатели естественного движения населения</w:t>
      </w:r>
      <w:r w:rsidRPr="00B04EA3">
        <w:rPr>
          <w:rFonts w:ascii="Arial" w:hAnsi="Arial"/>
          <w:b/>
          <w:sz w:val="28"/>
          <w:szCs w:val="28"/>
        </w:rPr>
        <w:br/>
      </w:r>
      <w:r w:rsidRPr="00B04EA3">
        <w:rPr>
          <w:rFonts w:ascii="Arial" w:hAnsi="Arial"/>
          <w:sz w:val="28"/>
          <w:szCs w:val="28"/>
        </w:rPr>
        <w:t>в январе-мае</w:t>
      </w:r>
    </w:p>
    <w:p w:rsidR="00667E98" w:rsidRPr="00B04EA3" w:rsidRDefault="00667E98" w:rsidP="00667E98">
      <w:pPr>
        <w:spacing w:line="252" w:lineRule="auto"/>
        <w:jc w:val="center"/>
        <w:rPr>
          <w:b/>
          <w:caps/>
          <w:sz w:val="20"/>
        </w:rPr>
      </w:pPr>
    </w:p>
    <w:tbl>
      <w:tblPr>
        <w:tblW w:w="970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87"/>
        <w:gridCol w:w="1346"/>
        <w:gridCol w:w="1347"/>
        <w:gridCol w:w="1559"/>
        <w:gridCol w:w="1435"/>
        <w:gridCol w:w="1435"/>
      </w:tblGrid>
      <w:tr w:rsidR="00B04EA3" w:rsidRPr="00B04EA3" w:rsidTr="00EC3343">
        <w:trPr>
          <w:cantSplit/>
          <w:tblHeader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                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Прирост (+),</w:t>
            </w:r>
          </w:p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снижение (-), человек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  <w:vertAlign w:val="superscript"/>
              </w:rPr>
            </w:pPr>
            <w:r w:rsidRPr="00B04EA3">
              <w:rPr>
                <w:szCs w:val="24"/>
              </w:rPr>
              <w:t xml:space="preserve">На 1000 человек </w:t>
            </w:r>
            <w:r w:rsidRPr="00B04EA3">
              <w:rPr>
                <w:szCs w:val="24"/>
              </w:rPr>
              <w:br/>
              <w:t>населения</w:t>
            </w:r>
            <w:r w:rsidRPr="00B04EA3">
              <w:rPr>
                <w:szCs w:val="24"/>
                <w:vertAlign w:val="superscript"/>
              </w:rPr>
              <w:t>1)</w:t>
            </w:r>
          </w:p>
        </w:tc>
      </w:tr>
      <w:tr w:rsidR="00B04EA3" w:rsidRPr="00B04EA3" w:rsidTr="00EC3343">
        <w:trPr>
          <w:cantSplit/>
          <w:tblHeader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  <w:vertAlign w:val="superscript"/>
              </w:rPr>
            </w:pPr>
            <w:r w:rsidRPr="00B04EA3">
              <w:rPr>
                <w:szCs w:val="24"/>
                <w:lang w:val="en-US"/>
              </w:rPr>
              <w:t>20</w:t>
            </w:r>
            <w:r w:rsidRPr="00B04EA3">
              <w:rPr>
                <w:szCs w:val="24"/>
              </w:rPr>
              <w:t>24</w:t>
            </w:r>
            <w:r w:rsidRPr="00B04EA3">
              <w:rPr>
                <w:szCs w:val="24"/>
                <w:lang w:val="en-US"/>
              </w:rPr>
              <w:t xml:space="preserve"> </w:t>
            </w:r>
            <w:r w:rsidRPr="00B04EA3">
              <w:rPr>
                <w:szCs w:val="24"/>
              </w:rPr>
              <w:t>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  <w:vertAlign w:val="superscript"/>
              </w:rPr>
            </w:pPr>
            <w:r w:rsidRPr="00B04EA3">
              <w:rPr>
                <w:szCs w:val="24"/>
                <w:lang w:val="en-US"/>
              </w:rPr>
              <w:t>202</w:t>
            </w:r>
            <w:r w:rsidRPr="00B04EA3">
              <w:rPr>
                <w:szCs w:val="24"/>
              </w:rPr>
              <w:t>3 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2024 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</w:t>
            </w:r>
            <w:r w:rsidRPr="00B04EA3">
              <w:rPr>
                <w:szCs w:val="24"/>
                <w:lang w:val="en-US"/>
              </w:rPr>
              <w:t>2</w:t>
            </w:r>
            <w:r w:rsidRPr="00B04EA3">
              <w:rPr>
                <w:szCs w:val="24"/>
              </w:rPr>
              <w:t>3 г.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Родившихся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5845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6249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-404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7,8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</w:rPr>
            </w:pPr>
            <w:r w:rsidRPr="00B04EA3">
              <w:rPr>
                <w:szCs w:val="24"/>
              </w:rPr>
              <w:t>8,3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vAlign w:val="bottom"/>
          </w:tcPr>
          <w:p w:rsidR="00667E98" w:rsidRPr="00B04EA3" w:rsidRDefault="00667E98" w:rsidP="00667E98">
            <w:pPr>
              <w:tabs>
                <w:tab w:val="center" w:pos="4677"/>
              </w:tabs>
              <w:spacing w:line="252" w:lineRule="auto"/>
              <w:jc w:val="both"/>
              <w:rPr>
                <w:szCs w:val="24"/>
              </w:rPr>
            </w:pPr>
            <w:r w:rsidRPr="00B04EA3">
              <w:rPr>
                <w:szCs w:val="24"/>
              </w:rPr>
              <w:t>Умерших</w:t>
            </w:r>
          </w:p>
        </w:tc>
        <w:tc>
          <w:tcPr>
            <w:tcW w:w="1346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10475</w:t>
            </w:r>
          </w:p>
        </w:tc>
        <w:tc>
          <w:tcPr>
            <w:tcW w:w="1347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10258</w:t>
            </w:r>
          </w:p>
        </w:tc>
        <w:tc>
          <w:tcPr>
            <w:tcW w:w="1559" w:type="dxa"/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+217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13,9</w:t>
            </w:r>
          </w:p>
        </w:tc>
        <w:tc>
          <w:tcPr>
            <w:tcW w:w="1435" w:type="dxa"/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13,5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vAlign w:val="bottom"/>
          </w:tcPr>
          <w:p w:rsidR="00667E98" w:rsidRPr="00B04EA3" w:rsidRDefault="00667E98" w:rsidP="00667E98">
            <w:pPr>
              <w:spacing w:line="252" w:lineRule="auto"/>
              <w:ind w:left="390" w:hanging="2"/>
              <w:rPr>
                <w:szCs w:val="24"/>
              </w:rPr>
            </w:pPr>
            <w:r w:rsidRPr="00B04EA3">
              <w:rPr>
                <w:szCs w:val="24"/>
              </w:rPr>
              <w:t xml:space="preserve">из них детей </w:t>
            </w:r>
            <w:r w:rsidRPr="00B04EA3">
              <w:rPr>
                <w:szCs w:val="24"/>
              </w:rPr>
              <w:br/>
              <w:t>в возрасте до 1 года</w:t>
            </w:r>
          </w:p>
        </w:tc>
        <w:tc>
          <w:tcPr>
            <w:tcW w:w="1346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18</w:t>
            </w:r>
          </w:p>
        </w:tc>
        <w:tc>
          <w:tcPr>
            <w:tcW w:w="1347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39</w:t>
            </w:r>
          </w:p>
        </w:tc>
        <w:tc>
          <w:tcPr>
            <w:tcW w:w="1559" w:type="dxa"/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-21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80"/>
              </w:tabs>
              <w:rPr>
                <w:szCs w:val="24"/>
              </w:rPr>
            </w:pPr>
            <w:r w:rsidRPr="00B04EA3">
              <w:rPr>
                <w:szCs w:val="24"/>
              </w:rPr>
              <w:t>2,9</w:t>
            </w:r>
            <w:r w:rsidRPr="00B04EA3">
              <w:rPr>
                <w:szCs w:val="24"/>
                <w:vertAlign w:val="superscript"/>
              </w:rPr>
              <w:t>2)</w:t>
            </w:r>
          </w:p>
        </w:tc>
        <w:tc>
          <w:tcPr>
            <w:tcW w:w="1435" w:type="dxa"/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  <w:lang w:val="en-US"/>
              </w:rPr>
            </w:pPr>
            <w:r w:rsidRPr="00B04EA3">
              <w:rPr>
                <w:szCs w:val="24"/>
              </w:rPr>
              <w:t>5,9</w:t>
            </w:r>
            <w:r w:rsidRPr="00B04EA3">
              <w:rPr>
                <w:szCs w:val="24"/>
                <w:vertAlign w:val="superscript"/>
              </w:rPr>
              <w:t>2)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Естественная убыль (-)</w:t>
            </w:r>
          </w:p>
        </w:tc>
        <w:tc>
          <w:tcPr>
            <w:tcW w:w="1346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-4630</w:t>
            </w:r>
          </w:p>
        </w:tc>
        <w:tc>
          <w:tcPr>
            <w:tcW w:w="1347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-4009</w:t>
            </w:r>
          </w:p>
        </w:tc>
        <w:tc>
          <w:tcPr>
            <w:tcW w:w="1559" w:type="dxa"/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-6,1</w:t>
            </w:r>
          </w:p>
        </w:tc>
        <w:tc>
          <w:tcPr>
            <w:tcW w:w="1435" w:type="dxa"/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</w:rPr>
            </w:pPr>
            <w:r w:rsidRPr="00B04EA3">
              <w:rPr>
                <w:szCs w:val="24"/>
              </w:rPr>
              <w:t>-5,2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vAlign w:val="bottom"/>
          </w:tcPr>
          <w:p w:rsidR="00667E98" w:rsidRPr="00B04EA3" w:rsidRDefault="00667E98" w:rsidP="00667E98">
            <w:pPr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Браков, единиц</w:t>
            </w:r>
          </w:p>
        </w:tc>
        <w:tc>
          <w:tcPr>
            <w:tcW w:w="1346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3593</w:t>
            </w:r>
          </w:p>
        </w:tc>
        <w:tc>
          <w:tcPr>
            <w:tcW w:w="1347" w:type="dxa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3543</w:t>
            </w:r>
          </w:p>
        </w:tc>
        <w:tc>
          <w:tcPr>
            <w:tcW w:w="1559" w:type="dxa"/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+50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4,8</w:t>
            </w:r>
          </w:p>
        </w:tc>
        <w:tc>
          <w:tcPr>
            <w:tcW w:w="1435" w:type="dxa"/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</w:rPr>
            </w:pPr>
            <w:r w:rsidRPr="00B04EA3">
              <w:rPr>
                <w:szCs w:val="24"/>
              </w:rPr>
              <w:t>4,7</w:t>
            </w:r>
          </w:p>
        </w:tc>
      </w:tr>
      <w:tr w:rsidR="00B04EA3" w:rsidRPr="00B04EA3" w:rsidTr="00EC3343">
        <w:trPr>
          <w:jc w:val="center"/>
        </w:trPr>
        <w:tc>
          <w:tcPr>
            <w:tcW w:w="2587" w:type="dxa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rPr>
                <w:szCs w:val="24"/>
              </w:rPr>
            </w:pPr>
            <w:r w:rsidRPr="00B04EA3">
              <w:rPr>
                <w:szCs w:val="24"/>
              </w:rPr>
              <w:t>Разводов, единиц</w:t>
            </w:r>
          </w:p>
        </w:tc>
        <w:tc>
          <w:tcPr>
            <w:tcW w:w="1346" w:type="dxa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3520</w:t>
            </w:r>
          </w:p>
        </w:tc>
        <w:tc>
          <w:tcPr>
            <w:tcW w:w="1347" w:type="dxa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3467</w:t>
            </w:r>
          </w:p>
        </w:tc>
        <w:tc>
          <w:tcPr>
            <w:tcW w:w="1559" w:type="dxa"/>
            <w:vAlign w:val="bottom"/>
          </w:tcPr>
          <w:p w:rsidR="00667E98" w:rsidRPr="00B04EA3" w:rsidRDefault="00667E98" w:rsidP="00667E98">
            <w:pPr>
              <w:tabs>
                <w:tab w:val="decimal" w:pos="567"/>
              </w:tabs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+53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79"/>
              </w:tabs>
              <w:rPr>
                <w:szCs w:val="24"/>
              </w:rPr>
            </w:pPr>
            <w:r w:rsidRPr="00B04EA3">
              <w:rPr>
                <w:szCs w:val="24"/>
              </w:rPr>
              <w:t>4,7</w:t>
            </w:r>
          </w:p>
        </w:tc>
        <w:tc>
          <w:tcPr>
            <w:tcW w:w="1435" w:type="dxa"/>
            <w:vAlign w:val="bottom"/>
          </w:tcPr>
          <w:p w:rsidR="00667E98" w:rsidRPr="00B04EA3" w:rsidRDefault="00667E98" w:rsidP="00667E98">
            <w:pPr>
              <w:tabs>
                <w:tab w:val="decimal" w:pos="621"/>
              </w:tabs>
              <w:rPr>
                <w:szCs w:val="24"/>
              </w:rPr>
            </w:pPr>
            <w:r w:rsidRPr="00B04EA3">
              <w:rPr>
                <w:szCs w:val="24"/>
              </w:rPr>
              <w:t>4,6</w:t>
            </w:r>
          </w:p>
        </w:tc>
      </w:tr>
      <w:tr w:rsidR="00667E98" w:rsidRPr="00B04EA3" w:rsidTr="00EC3343">
        <w:trPr>
          <w:cantSplit/>
          <w:jc w:val="center"/>
        </w:trPr>
        <w:tc>
          <w:tcPr>
            <w:tcW w:w="9709" w:type="dxa"/>
            <w:gridSpan w:val="6"/>
          </w:tcPr>
          <w:p w:rsidR="00667E98" w:rsidRPr="00B04EA3" w:rsidRDefault="00667E98" w:rsidP="004F0C2B">
            <w:pPr>
              <w:spacing w:before="120" w:line="252" w:lineRule="auto"/>
              <w:jc w:val="both"/>
              <w:rPr>
                <w:spacing w:val="-6"/>
                <w:sz w:val="22"/>
                <w:szCs w:val="22"/>
              </w:rPr>
            </w:pPr>
            <w:r w:rsidRPr="00B04EA3">
              <w:rPr>
                <w:spacing w:val="-6"/>
                <w:sz w:val="22"/>
                <w:szCs w:val="22"/>
                <w:vertAlign w:val="superscript"/>
              </w:rPr>
              <w:t xml:space="preserve">1) </w:t>
            </w:r>
            <w:r w:rsidRPr="00B04EA3">
              <w:rPr>
                <w:spacing w:val="-6"/>
                <w:sz w:val="22"/>
                <w:szCs w:val="22"/>
              </w:rPr>
              <w:t>Здесь и далее в разделе показатели месячной оперативной отчетности приведены в пересчете на год.</w:t>
            </w:r>
          </w:p>
          <w:p w:rsidR="00667E98" w:rsidRPr="00B04EA3" w:rsidRDefault="00667E98" w:rsidP="00667E98">
            <w:pPr>
              <w:spacing w:line="252" w:lineRule="auto"/>
              <w:jc w:val="both"/>
              <w:rPr>
                <w:spacing w:val="-6"/>
                <w:sz w:val="22"/>
                <w:szCs w:val="22"/>
              </w:rPr>
            </w:pPr>
            <w:r w:rsidRPr="00B04EA3">
              <w:rPr>
                <w:spacing w:val="-6"/>
                <w:sz w:val="22"/>
                <w:szCs w:val="22"/>
                <w:vertAlign w:val="superscript"/>
              </w:rPr>
              <w:t xml:space="preserve">2) </w:t>
            </w:r>
            <w:r w:rsidRPr="00B04EA3">
              <w:rPr>
                <w:spacing w:val="-6"/>
                <w:sz w:val="22"/>
                <w:szCs w:val="22"/>
              </w:rPr>
              <w:t>На 1000 родившихся.</w:t>
            </w:r>
          </w:p>
        </w:tc>
      </w:tr>
    </w:tbl>
    <w:p w:rsidR="00667E98" w:rsidRPr="00B04EA3" w:rsidRDefault="00667E98" w:rsidP="00667E98">
      <w:pPr>
        <w:spacing w:line="252" w:lineRule="auto"/>
        <w:rPr>
          <w:sz w:val="20"/>
        </w:rPr>
      </w:pPr>
    </w:p>
    <w:p w:rsidR="00667E98" w:rsidRPr="00B04EA3" w:rsidRDefault="00667E98" w:rsidP="00667E98">
      <w:pPr>
        <w:spacing w:line="252" w:lineRule="auto"/>
        <w:rPr>
          <w:sz w:val="20"/>
        </w:rPr>
      </w:pPr>
    </w:p>
    <w:p w:rsidR="00667E98" w:rsidRPr="00B04EA3" w:rsidRDefault="00667E98" w:rsidP="00667E98">
      <w:pPr>
        <w:tabs>
          <w:tab w:val="left" w:pos="720"/>
        </w:tabs>
        <w:spacing w:line="252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В январе-мае 2024 года миграционная ситуация в области характеризов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 xml:space="preserve">лась следующими данными: </w:t>
      </w:r>
    </w:p>
    <w:p w:rsidR="00667E98" w:rsidRPr="00B04EA3" w:rsidRDefault="00667E98" w:rsidP="00667E98">
      <w:pPr>
        <w:tabs>
          <w:tab w:val="left" w:pos="720"/>
        </w:tabs>
        <w:spacing w:line="252" w:lineRule="auto"/>
        <w:ind w:firstLine="709"/>
        <w:jc w:val="both"/>
        <w:rPr>
          <w:sz w:val="16"/>
          <w:szCs w:val="16"/>
        </w:rPr>
      </w:pPr>
    </w:p>
    <w:p w:rsidR="004F0C2B" w:rsidRPr="00B04EA3" w:rsidRDefault="004F0C2B" w:rsidP="00667E98">
      <w:pPr>
        <w:tabs>
          <w:tab w:val="left" w:pos="720"/>
        </w:tabs>
        <w:spacing w:line="252" w:lineRule="auto"/>
        <w:ind w:firstLine="709"/>
        <w:jc w:val="both"/>
        <w:rPr>
          <w:sz w:val="16"/>
          <w:szCs w:val="16"/>
        </w:rPr>
      </w:pPr>
    </w:p>
    <w:p w:rsidR="00667E98" w:rsidRPr="00B04EA3" w:rsidRDefault="00667E98" w:rsidP="00667E98">
      <w:pPr>
        <w:spacing w:line="252" w:lineRule="auto"/>
        <w:ind w:firstLine="851"/>
        <w:rPr>
          <w:sz w:val="20"/>
        </w:rPr>
      </w:pPr>
    </w:p>
    <w:p w:rsidR="00667E98" w:rsidRPr="00B04EA3" w:rsidRDefault="00667E98" w:rsidP="00667E98">
      <w:pPr>
        <w:spacing w:line="252" w:lineRule="auto"/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Общие итоги миграции</w:t>
      </w:r>
    </w:p>
    <w:p w:rsidR="00667E98" w:rsidRPr="00B04EA3" w:rsidRDefault="00667E98" w:rsidP="00667E98">
      <w:pPr>
        <w:spacing w:line="252" w:lineRule="auto"/>
        <w:jc w:val="center"/>
        <w:rPr>
          <w:rFonts w:ascii="Arial" w:hAnsi="Arial"/>
          <w:sz w:val="28"/>
          <w:szCs w:val="28"/>
        </w:rPr>
      </w:pPr>
      <w:r w:rsidRPr="00B04EA3">
        <w:rPr>
          <w:rFonts w:ascii="Arial" w:hAnsi="Arial"/>
          <w:sz w:val="28"/>
          <w:szCs w:val="28"/>
        </w:rPr>
        <w:t>в январе-мае</w:t>
      </w:r>
    </w:p>
    <w:p w:rsidR="00667E98" w:rsidRPr="00B04EA3" w:rsidRDefault="00667E98" w:rsidP="00667E98">
      <w:pPr>
        <w:spacing w:line="252" w:lineRule="auto"/>
        <w:jc w:val="center"/>
        <w:rPr>
          <w:rFonts w:ascii="Arial" w:hAnsi="Arial"/>
          <w:sz w:val="28"/>
          <w:szCs w:val="28"/>
        </w:rPr>
      </w:pPr>
    </w:p>
    <w:tbl>
      <w:tblPr>
        <w:tblW w:w="9747" w:type="dxa"/>
        <w:jc w:val="center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"/>
        <w:gridCol w:w="4999"/>
        <w:gridCol w:w="103"/>
        <w:gridCol w:w="989"/>
        <w:gridCol w:w="44"/>
        <w:gridCol w:w="1135"/>
        <w:gridCol w:w="103"/>
        <w:gridCol w:w="891"/>
        <w:gridCol w:w="103"/>
        <w:gridCol w:w="1174"/>
        <w:gridCol w:w="103"/>
      </w:tblGrid>
      <w:tr w:rsidR="00B04EA3" w:rsidRPr="00B04EA3" w:rsidTr="00667E98">
        <w:trPr>
          <w:gridBefore w:val="1"/>
          <w:wBefore w:w="103" w:type="dxa"/>
          <w:cantSplit/>
          <w:trHeight w:val="225"/>
          <w:jc w:val="center"/>
        </w:trPr>
        <w:tc>
          <w:tcPr>
            <w:tcW w:w="5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rPr>
                <w:rFonts w:eastAsia="Arial Unicode MS"/>
                <w:szCs w:val="24"/>
              </w:rPr>
            </w:pPr>
            <w:r w:rsidRPr="00B04EA3">
              <w:rPr>
                <w:szCs w:val="24"/>
              </w:rPr>
              <w:t>  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rFonts w:eastAsia="Arial Unicode MS"/>
                <w:szCs w:val="24"/>
              </w:rPr>
            </w:pPr>
            <w:r w:rsidRPr="00B04EA3">
              <w:rPr>
                <w:rFonts w:eastAsia="Arial Unicode MS"/>
                <w:szCs w:val="24"/>
              </w:rPr>
              <w:t>2024 г.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rFonts w:eastAsia="Arial Unicode MS"/>
                <w:szCs w:val="24"/>
                <w:vertAlign w:val="superscript"/>
              </w:rPr>
            </w:pPr>
            <w:r w:rsidRPr="00B04EA3">
              <w:rPr>
                <w:rFonts w:eastAsia="Arial Unicode MS"/>
                <w:b/>
                <w:szCs w:val="24"/>
              </w:rPr>
              <w:t>Справочно</w:t>
            </w:r>
            <w:r w:rsidRPr="00B04EA3">
              <w:rPr>
                <w:rFonts w:eastAsia="Arial Unicode MS"/>
                <w:szCs w:val="24"/>
              </w:rPr>
              <w:br/>
              <w:t>2023 г.</w:t>
            </w:r>
          </w:p>
        </w:tc>
      </w:tr>
      <w:tr w:rsidR="00B04EA3" w:rsidRPr="00B04EA3" w:rsidTr="00667E98">
        <w:trPr>
          <w:gridBefore w:val="1"/>
          <w:wBefore w:w="103" w:type="dxa"/>
          <w:cantSplit/>
          <w:jc w:val="center"/>
        </w:trPr>
        <w:tc>
          <w:tcPr>
            <w:tcW w:w="5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98" w:rsidRPr="00B04EA3" w:rsidRDefault="00667E98" w:rsidP="00667E98">
            <w:pPr>
              <w:spacing w:line="252" w:lineRule="auto"/>
              <w:rPr>
                <w:rFonts w:eastAsia="Arial Unicode MS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rFonts w:eastAsia="Arial Unicode MS"/>
                <w:szCs w:val="24"/>
              </w:rPr>
            </w:pPr>
            <w:r w:rsidRPr="00B04EA3">
              <w:rPr>
                <w:szCs w:val="24"/>
              </w:rPr>
              <w:t>человек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rFonts w:eastAsia="Arial Unicode MS"/>
                <w:szCs w:val="24"/>
              </w:rPr>
            </w:pPr>
            <w:r w:rsidRPr="00B04EA3">
              <w:rPr>
                <w:szCs w:val="24"/>
              </w:rPr>
              <w:t>на 1000</w:t>
            </w:r>
            <w:r w:rsidRPr="00B04EA3">
              <w:rPr>
                <w:szCs w:val="24"/>
              </w:rPr>
              <w:br/>
              <w:t xml:space="preserve">человек </w:t>
            </w:r>
            <w:r w:rsidRPr="00B04EA3">
              <w:rPr>
                <w:szCs w:val="24"/>
              </w:rPr>
              <w:br/>
              <w:t>населения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ind w:left="-57" w:right="-57"/>
              <w:jc w:val="center"/>
              <w:rPr>
                <w:rFonts w:eastAsia="Arial Unicode MS"/>
                <w:szCs w:val="24"/>
              </w:rPr>
            </w:pPr>
            <w:r w:rsidRPr="00B04EA3">
              <w:rPr>
                <w:szCs w:val="24"/>
              </w:rPr>
              <w:t>человек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rFonts w:eastAsia="Arial Unicode MS"/>
                <w:szCs w:val="24"/>
                <w:lang w:val="en-US"/>
              </w:rPr>
            </w:pPr>
            <w:r w:rsidRPr="00B04EA3">
              <w:rPr>
                <w:szCs w:val="24"/>
              </w:rPr>
              <w:t>на 1000</w:t>
            </w:r>
            <w:r w:rsidRPr="00B04EA3">
              <w:rPr>
                <w:szCs w:val="24"/>
              </w:rPr>
              <w:br/>
              <w:t xml:space="preserve">человек </w:t>
            </w:r>
            <w:r w:rsidRPr="00B04EA3">
              <w:rPr>
                <w:szCs w:val="24"/>
              </w:rPr>
              <w:br/>
              <w:t>населения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667E98">
            <w:pPr>
              <w:spacing w:line="252" w:lineRule="auto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Миграция - всего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right="340"/>
              <w:jc w:val="right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52" w:lineRule="auto"/>
              <w:ind w:left="271"/>
              <w:rPr>
                <w:szCs w:val="24"/>
              </w:rPr>
            </w:pPr>
            <w:r w:rsidRPr="00B04EA3">
              <w:rPr>
                <w:szCs w:val="24"/>
              </w:rPr>
              <w:t>прибывшие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11932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15,8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12628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16,7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ind w:left="271"/>
              <w:rPr>
                <w:szCs w:val="24"/>
              </w:rPr>
            </w:pPr>
            <w:r w:rsidRPr="00B04EA3">
              <w:rPr>
                <w:szCs w:val="24"/>
              </w:rPr>
              <w:t>выбывшие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13668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18,1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14650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19,4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52" w:lineRule="auto"/>
              <w:ind w:left="271"/>
              <w:rPr>
                <w:szCs w:val="24"/>
              </w:rPr>
            </w:pPr>
            <w:r w:rsidRPr="00B04EA3">
              <w:rPr>
                <w:szCs w:val="24"/>
              </w:rPr>
              <w:t>миграционная убыль (-)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-1736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-2,3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-2022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ind w:left="106" w:firstLine="463"/>
              <w:rPr>
                <w:szCs w:val="24"/>
              </w:rPr>
            </w:pPr>
            <w:r w:rsidRPr="00B04EA3">
              <w:rPr>
                <w:szCs w:val="24"/>
              </w:rPr>
              <w:t>в том числе: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ind w:right="36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52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в пределах России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ind w:right="36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52" w:lineRule="auto"/>
              <w:ind w:left="272" w:hanging="1"/>
              <w:rPr>
                <w:szCs w:val="24"/>
              </w:rPr>
            </w:pPr>
            <w:r w:rsidRPr="00B04EA3">
              <w:rPr>
                <w:szCs w:val="24"/>
              </w:rPr>
              <w:t>прибывшие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10820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14,3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11327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15,0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52" w:lineRule="auto"/>
              <w:ind w:left="272" w:hanging="1"/>
              <w:rPr>
                <w:szCs w:val="24"/>
              </w:rPr>
            </w:pPr>
            <w:r w:rsidRPr="00B04EA3">
              <w:rPr>
                <w:szCs w:val="24"/>
              </w:rPr>
              <w:t>выбывшие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12536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16,6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13406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17,8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52" w:lineRule="auto"/>
              <w:ind w:left="271"/>
              <w:rPr>
                <w:szCs w:val="24"/>
              </w:rPr>
            </w:pPr>
            <w:r w:rsidRPr="00B04EA3">
              <w:rPr>
                <w:szCs w:val="24"/>
              </w:rPr>
              <w:t>миграционная убыль (-)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-1716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-2,3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-2079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-2,8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EC3343">
            <w:pPr>
              <w:spacing w:line="228" w:lineRule="auto"/>
              <w:ind w:left="459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межрегиональная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6"/>
              </w:tabs>
              <w:spacing w:line="228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EC3343">
            <w:pPr>
              <w:spacing w:line="228" w:lineRule="auto"/>
              <w:ind w:left="74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прибывшие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3953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5,2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4020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5,3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Before w:val="1"/>
          <w:wBefore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EC3343">
            <w:pPr>
              <w:spacing w:line="228" w:lineRule="auto"/>
              <w:ind w:left="743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выбывшие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5669</w:t>
            </w:r>
          </w:p>
        </w:tc>
        <w:tc>
          <w:tcPr>
            <w:tcW w:w="1282" w:type="dxa"/>
            <w:gridSpan w:val="3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7,5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6099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EC3343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8,1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9644" w:type="dxa"/>
            <w:gridSpan w:val="10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ind w:right="35"/>
              <w:jc w:val="right"/>
              <w:rPr>
                <w:szCs w:val="24"/>
              </w:rPr>
            </w:pPr>
            <w:r w:rsidRPr="00B04EA3">
              <w:lastRenderedPageBreak/>
              <w:t>Продолжение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E98" w:rsidRPr="00B04EA3" w:rsidRDefault="00667E98" w:rsidP="00667E98">
            <w:pPr>
              <w:spacing w:line="252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E98" w:rsidRPr="00B04EA3" w:rsidRDefault="00667E98" w:rsidP="00667E98">
            <w:pPr>
              <w:spacing w:line="252" w:lineRule="auto"/>
              <w:ind w:left="-104" w:right="-108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271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 xml:space="preserve">        миграционная убыль (-)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-1716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-2,3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-2079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-2,8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459"/>
              <w:rPr>
                <w:bCs/>
                <w:szCs w:val="24"/>
              </w:rPr>
            </w:pPr>
            <w:r w:rsidRPr="00B04EA3">
              <w:rPr>
                <w:bCs/>
                <w:szCs w:val="24"/>
              </w:rPr>
              <w:t>внутриобластная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28" w:lineRule="auto"/>
              <w:ind w:left="743"/>
              <w:rPr>
                <w:szCs w:val="24"/>
              </w:rPr>
            </w:pPr>
            <w:r w:rsidRPr="00B04EA3">
              <w:rPr>
                <w:szCs w:val="24"/>
              </w:rPr>
              <w:t>прибывшие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6867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9,1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7307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9,7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743"/>
              <w:rPr>
                <w:szCs w:val="24"/>
              </w:rPr>
            </w:pPr>
            <w:r w:rsidRPr="00B04EA3">
              <w:rPr>
                <w:szCs w:val="24"/>
              </w:rPr>
              <w:t>выбывшие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6867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9,1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7307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9,7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28" w:lineRule="auto"/>
              <w:ind w:left="743"/>
              <w:rPr>
                <w:szCs w:val="24"/>
              </w:rPr>
            </w:pPr>
            <w:r w:rsidRPr="00B04EA3">
              <w:rPr>
                <w:spacing w:val="-2"/>
                <w:szCs w:val="24"/>
              </w:rPr>
              <w:t>миграционный прирост, убыль (-)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176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международная миграция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28" w:lineRule="auto"/>
              <w:ind w:left="272" w:hanging="1"/>
              <w:rPr>
                <w:szCs w:val="24"/>
              </w:rPr>
            </w:pPr>
            <w:r w:rsidRPr="00B04EA3">
              <w:rPr>
                <w:szCs w:val="24"/>
              </w:rPr>
              <w:t>прибывшие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1112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1,5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1301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1,7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28" w:lineRule="auto"/>
              <w:ind w:left="272" w:hanging="1"/>
              <w:rPr>
                <w:szCs w:val="24"/>
              </w:rPr>
            </w:pPr>
            <w:r w:rsidRPr="00B04EA3">
              <w:rPr>
                <w:szCs w:val="24"/>
              </w:rPr>
              <w:t>выбывшие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1132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1,5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1244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1,6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widowControl w:val="0"/>
              <w:tabs>
                <w:tab w:val="left" w:pos="720"/>
              </w:tabs>
              <w:spacing w:line="228" w:lineRule="auto"/>
              <w:ind w:left="272" w:hanging="1"/>
              <w:rPr>
                <w:szCs w:val="24"/>
              </w:rPr>
            </w:pPr>
            <w:r w:rsidRPr="00B04EA3">
              <w:rPr>
                <w:spacing w:val="-2"/>
                <w:szCs w:val="24"/>
              </w:rPr>
              <w:t>миграционный прирост, убыль (-)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-20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57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0,1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34"/>
              <w:rPr>
                <w:b/>
                <w:szCs w:val="24"/>
              </w:rPr>
            </w:pPr>
            <w:r w:rsidRPr="00B04EA3">
              <w:rPr>
                <w:b/>
                <w:szCs w:val="24"/>
              </w:rPr>
              <w:t>Внешняя (для области) миграция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6"/>
              </w:tabs>
              <w:spacing w:line="252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прибывшие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5065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6,7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5321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7,0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выбывшие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6801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9,0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7343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9,7</w:t>
            </w:r>
          </w:p>
        </w:tc>
      </w:tr>
      <w:tr w:rsidR="00B04EA3" w:rsidRPr="00B04EA3" w:rsidTr="00667E98">
        <w:tblPrEx>
          <w:tblCellMar>
            <w:left w:w="108" w:type="dxa"/>
            <w:right w:w="108" w:type="dxa"/>
          </w:tblCellMar>
        </w:tblPrEx>
        <w:trPr>
          <w:gridAfter w:val="1"/>
          <w:wAfter w:w="103" w:type="dxa"/>
          <w:jc w:val="center"/>
        </w:trPr>
        <w:tc>
          <w:tcPr>
            <w:tcW w:w="5102" w:type="dxa"/>
            <w:gridSpan w:val="2"/>
            <w:vAlign w:val="bottom"/>
          </w:tcPr>
          <w:p w:rsidR="00667E98" w:rsidRPr="00B04EA3" w:rsidRDefault="00667E98" w:rsidP="00667E98">
            <w:pPr>
              <w:spacing w:line="228" w:lineRule="auto"/>
              <w:ind w:left="318"/>
              <w:rPr>
                <w:szCs w:val="24"/>
              </w:rPr>
            </w:pPr>
            <w:r w:rsidRPr="00B04EA3">
              <w:rPr>
                <w:szCs w:val="24"/>
              </w:rPr>
              <w:t>миграционная убыль (-)</w:t>
            </w:r>
          </w:p>
        </w:tc>
        <w:tc>
          <w:tcPr>
            <w:tcW w:w="1136" w:type="dxa"/>
            <w:gridSpan w:val="3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-1736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52" w:lineRule="auto"/>
              <w:rPr>
                <w:szCs w:val="24"/>
              </w:rPr>
            </w:pPr>
            <w:r w:rsidRPr="00B04EA3">
              <w:rPr>
                <w:szCs w:val="24"/>
              </w:rPr>
              <w:t>-2,3</w:t>
            </w:r>
          </w:p>
        </w:tc>
        <w:tc>
          <w:tcPr>
            <w:tcW w:w="994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742"/>
              </w:tabs>
              <w:spacing w:line="252" w:lineRule="auto"/>
              <w:ind w:right="36"/>
              <w:rPr>
                <w:szCs w:val="24"/>
              </w:rPr>
            </w:pPr>
            <w:r w:rsidRPr="00B04EA3">
              <w:rPr>
                <w:szCs w:val="24"/>
              </w:rPr>
              <w:t>-2022</w:t>
            </w:r>
          </w:p>
        </w:tc>
        <w:tc>
          <w:tcPr>
            <w:tcW w:w="1277" w:type="dxa"/>
            <w:gridSpan w:val="2"/>
            <w:shd w:val="clear" w:color="auto" w:fill="auto"/>
            <w:vAlign w:val="bottom"/>
          </w:tcPr>
          <w:p w:rsidR="00667E98" w:rsidRPr="00B04EA3" w:rsidRDefault="00667E98" w:rsidP="00667E98">
            <w:pPr>
              <w:tabs>
                <w:tab w:val="decimal" w:pos="530"/>
              </w:tabs>
              <w:spacing w:before="20" w:line="228" w:lineRule="auto"/>
              <w:rPr>
                <w:szCs w:val="24"/>
              </w:rPr>
            </w:pPr>
            <w:r w:rsidRPr="00B04EA3">
              <w:rPr>
                <w:szCs w:val="24"/>
              </w:rPr>
              <w:t>-2,7</w:t>
            </w:r>
          </w:p>
        </w:tc>
      </w:tr>
    </w:tbl>
    <w:p w:rsidR="00667E98" w:rsidRPr="00B04EA3" w:rsidRDefault="00667E98" w:rsidP="00667E98">
      <w:pPr>
        <w:tabs>
          <w:tab w:val="left" w:pos="8025"/>
        </w:tabs>
        <w:spacing w:line="216" w:lineRule="auto"/>
        <w:rPr>
          <w:rFonts w:ascii="Arial" w:hAnsi="Arial"/>
          <w:b/>
          <w:sz w:val="28"/>
          <w:szCs w:val="28"/>
        </w:rPr>
      </w:pPr>
    </w:p>
    <w:p w:rsidR="00BD55E8" w:rsidRPr="00B04EA3" w:rsidRDefault="00BD55E8" w:rsidP="00667E98">
      <w:pPr>
        <w:tabs>
          <w:tab w:val="left" w:pos="8025"/>
        </w:tabs>
        <w:spacing w:line="216" w:lineRule="auto"/>
        <w:rPr>
          <w:rFonts w:ascii="Arial" w:hAnsi="Arial"/>
          <w:b/>
          <w:sz w:val="28"/>
          <w:szCs w:val="28"/>
        </w:rPr>
      </w:pPr>
    </w:p>
    <w:p w:rsidR="00667E98" w:rsidRPr="00B04EA3" w:rsidRDefault="00667E98" w:rsidP="00667E98">
      <w:pPr>
        <w:tabs>
          <w:tab w:val="left" w:pos="8025"/>
        </w:tabs>
        <w:spacing w:line="216" w:lineRule="auto"/>
        <w:ind w:firstLine="720"/>
        <w:jc w:val="center"/>
        <w:rPr>
          <w:rFonts w:ascii="Arial" w:hAnsi="Arial"/>
          <w:b/>
          <w:sz w:val="28"/>
          <w:szCs w:val="28"/>
        </w:rPr>
      </w:pPr>
      <w:r w:rsidRPr="00B04EA3">
        <w:rPr>
          <w:rFonts w:ascii="Arial" w:hAnsi="Arial"/>
          <w:b/>
          <w:sz w:val="28"/>
          <w:szCs w:val="28"/>
        </w:rPr>
        <w:t>Показатели международной миграции</w:t>
      </w:r>
    </w:p>
    <w:tbl>
      <w:tblPr>
        <w:tblpPr w:leftFromText="180" w:rightFromText="180" w:vertAnchor="text" w:horzAnchor="margin" w:tblpY="350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1"/>
        <w:gridCol w:w="1141"/>
        <w:gridCol w:w="1141"/>
        <w:gridCol w:w="1141"/>
        <w:gridCol w:w="1141"/>
        <w:gridCol w:w="1141"/>
        <w:gridCol w:w="1115"/>
      </w:tblGrid>
      <w:tr w:rsidR="00B04EA3" w:rsidRPr="00B04EA3" w:rsidTr="00EC3343">
        <w:trPr>
          <w:cantSplit/>
          <w:tblHeader/>
        </w:trPr>
        <w:tc>
          <w:tcPr>
            <w:tcW w:w="96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E98" w:rsidRPr="00B04EA3" w:rsidRDefault="00667E98" w:rsidP="00667E98">
            <w:pPr>
              <w:spacing w:line="216" w:lineRule="auto"/>
              <w:jc w:val="right"/>
              <w:rPr>
                <w:szCs w:val="24"/>
              </w:rPr>
            </w:pPr>
            <w:r w:rsidRPr="00B04EA3">
              <w:rPr>
                <w:szCs w:val="24"/>
              </w:rPr>
              <w:t>(человек)</w:t>
            </w:r>
          </w:p>
        </w:tc>
      </w:tr>
      <w:tr w:rsidR="00B04EA3" w:rsidRPr="00B04EA3" w:rsidTr="00EC3343">
        <w:trPr>
          <w:cantSplit/>
          <w:tblHeader/>
        </w:trPr>
        <w:tc>
          <w:tcPr>
            <w:tcW w:w="2861" w:type="dxa"/>
            <w:vMerge w:val="restart"/>
            <w:tcBorders>
              <w:top w:val="single" w:sz="4" w:space="0" w:color="auto"/>
            </w:tcBorders>
            <w:vAlign w:val="bottom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3423" w:type="dxa"/>
            <w:gridSpan w:val="3"/>
            <w:tcBorders>
              <w:top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2024 г.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b/>
                <w:szCs w:val="24"/>
              </w:rPr>
              <w:t>Справочно</w:t>
            </w:r>
            <w:r w:rsidRPr="00B04EA3">
              <w:rPr>
                <w:rFonts w:eastAsia="Arial Unicode MS"/>
                <w:szCs w:val="24"/>
              </w:rPr>
              <w:br/>
              <w:t>2023 г.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cantSplit/>
          <w:tblHeader/>
        </w:trPr>
        <w:tc>
          <w:tcPr>
            <w:tcW w:w="2861" w:type="dxa"/>
            <w:vMerge/>
            <w:tcBorders>
              <w:bottom w:val="single" w:sz="4" w:space="0" w:color="auto"/>
            </w:tcBorders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число </w:t>
            </w:r>
            <w:r w:rsidRPr="00B04EA3">
              <w:rPr>
                <w:szCs w:val="24"/>
              </w:rPr>
              <w:br/>
              <w:t>прибыв-ших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число </w:t>
            </w:r>
            <w:r w:rsidRPr="00B04EA3">
              <w:rPr>
                <w:szCs w:val="24"/>
              </w:rPr>
              <w:br/>
              <w:t>выбыв-ших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миграци-онный</w:t>
            </w:r>
            <w:r w:rsidRPr="00B04EA3">
              <w:rPr>
                <w:szCs w:val="24"/>
              </w:rPr>
              <w:br/>
              <w:t>прирост, убыль (-)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число </w:t>
            </w:r>
            <w:r w:rsidRPr="00B04EA3">
              <w:rPr>
                <w:szCs w:val="24"/>
              </w:rPr>
              <w:br/>
              <w:t>прибыв-ших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 xml:space="preserve">число </w:t>
            </w:r>
            <w:r w:rsidRPr="00B04EA3">
              <w:rPr>
                <w:szCs w:val="24"/>
              </w:rPr>
              <w:br/>
              <w:t>выбыв-ших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667E98" w:rsidRPr="00B04EA3" w:rsidRDefault="00667E98" w:rsidP="00BD55E8">
            <w:pPr>
              <w:spacing w:line="264" w:lineRule="auto"/>
              <w:jc w:val="center"/>
              <w:rPr>
                <w:szCs w:val="24"/>
              </w:rPr>
            </w:pPr>
            <w:r w:rsidRPr="00B04EA3">
              <w:rPr>
                <w:szCs w:val="24"/>
              </w:rPr>
              <w:t>миграци-онный</w:t>
            </w:r>
            <w:r w:rsidRPr="00B04EA3">
              <w:rPr>
                <w:szCs w:val="24"/>
              </w:rPr>
              <w:br/>
              <w:t>прирост, убыль (-)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Международная </w:t>
            </w:r>
            <w:r w:rsidRPr="00B04EA3">
              <w:rPr>
                <w:szCs w:val="24"/>
              </w:rPr>
              <w:br/>
              <w:t>миграция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1132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1301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57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left" w:pos="518"/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      из нее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Азербайджан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-16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Армения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17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Беларусь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-8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Вьетнам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Германия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Грузия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-13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Израиль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-8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637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Индия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100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19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Казахстан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596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663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782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716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66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Киргизия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58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18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Китай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 xml:space="preserve">США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-14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Таджикистан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67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108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83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25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Туркмения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Турция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-1</w:t>
            </w:r>
          </w:p>
        </w:tc>
      </w:tr>
      <w:tr w:rsidR="00B04EA3" w:rsidRPr="00B04EA3" w:rsidTr="00EC3343">
        <w:tblPrEx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Узбекистан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65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73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-8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74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72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7E98" w:rsidRPr="00B04EA3" w:rsidRDefault="00667E98" w:rsidP="00BD55E8">
            <w:pPr>
              <w:tabs>
                <w:tab w:val="decimal" w:pos="708"/>
              </w:tabs>
              <w:spacing w:line="264" w:lineRule="auto"/>
              <w:rPr>
                <w:szCs w:val="24"/>
              </w:rPr>
            </w:pPr>
            <w:r w:rsidRPr="00B04EA3">
              <w:rPr>
                <w:szCs w:val="24"/>
              </w:rPr>
              <w:t>2</w:t>
            </w:r>
          </w:p>
        </w:tc>
      </w:tr>
    </w:tbl>
    <w:p w:rsidR="00667E98" w:rsidRPr="00B04EA3" w:rsidRDefault="00667E98" w:rsidP="00667E98">
      <w:pPr>
        <w:tabs>
          <w:tab w:val="left" w:pos="8025"/>
        </w:tabs>
        <w:spacing w:line="216" w:lineRule="auto"/>
        <w:jc w:val="center"/>
        <w:rPr>
          <w:rFonts w:ascii="Arial" w:hAnsi="Arial"/>
          <w:sz w:val="28"/>
          <w:szCs w:val="28"/>
        </w:rPr>
      </w:pPr>
      <w:r w:rsidRPr="00B04EA3">
        <w:rPr>
          <w:rFonts w:ascii="Arial" w:hAnsi="Arial"/>
          <w:sz w:val="28"/>
          <w:szCs w:val="28"/>
        </w:rPr>
        <w:t>в январе-мае</w:t>
      </w:r>
    </w:p>
    <w:p w:rsidR="00B04EA3" w:rsidRDefault="00B04EA3">
      <w:pPr>
        <w:rPr>
          <w:rFonts w:ascii="Arial" w:hAnsi="Arial" w:cs="Arial"/>
          <w:b/>
          <w:caps/>
          <w:sz w:val="28"/>
          <w:szCs w:val="28"/>
        </w:rPr>
      </w:pPr>
      <w:r>
        <w:rPr>
          <w:rFonts w:cs="Arial"/>
          <w:caps/>
          <w:szCs w:val="28"/>
        </w:rPr>
        <w:br w:type="page"/>
      </w:r>
    </w:p>
    <w:p w:rsidR="002C6DA5" w:rsidRPr="00B04EA3" w:rsidRDefault="002C6DA5" w:rsidP="0089304C">
      <w:pPr>
        <w:pStyle w:val="a7"/>
        <w:rPr>
          <w:rFonts w:cs="Arial"/>
          <w:caps/>
          <w:szCs w:val="28"/>
        </w:rPr>
      </w:pPr>
      <w:r w:rsidRPr="00B04EA3">
        <w:rPr>
          <w:rFonts w:cs="Arial"/>
          <w:caps/>
          <w:szCs w:val="28"/>
        </w:rPr>
        <w:lastRenderedPageBreak/>
        <w:t>Методологический комментарий</w:t>
      </w:r>
    </w:p>
    <w:p w:rsidR="002C6DA5" w:rsidRPr="00B04EA3" w:rsidRDefault="002C6DA5" w:rsidP="00DD5717">
      <w:pPr>
        <w:pStyle w:val="118112111"/>
        <w:widowControl/>
        <w:tabs>
          <w:tab w:val="left" w:pos="720"/>
        </w:tabs>
        <w:spacing w:after="0" w:line="235" w:lineRule="auto"/>
        <w:jc w:val="both"/>
        <w:rPr>
          <w:sz w:val="24"/>
          <w:szCs w:val="24"/>
        </w:rPr>
      </w:pPr>
    </w:p>
    <w:p w:rsidR="00EC3343" w:rsidRPr="00B04EA3" w:rsidRDefault="00EC3343" w:rsidP="009255F3">
      <w:pPr>
        <w:tabs>
          <w:tab w:val="left" w:pos="709"/>
        </w:tabs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Индекс производства</w:t>
      </w:r>
      <w:r w:rsidRPr="00B04EA3">
        <w:rPr>
          <w:sz w:val="28"/>
          <w:szCs w:val="28"/>
        </w:rPr>
        <w:t xml:space="preserve"> – относительный показатель, характеризующий изменение масштабов производства в сравниваемых периодах.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Различают индивидуальные и сводные индексы производства.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Индивидуальные индексы отражают изменение выпуска одного продукта и исчисляются как отношение объемов производства данного вида продукта в натурально-вещественном выражении в сравниваемых периодах.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Сводный индекс производства характеризует совокупные изменения  производства всех видов продукции и отражает изменение создаваемой в пр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цессе производства стоимости в результате изменения только физического об</w:t>
      </w:r>
      <w:r w:rsidRPr="00B04EA3">
        <w:rPr>
          <w:sz w:val="28"/>
          <w:szCs w:val="28"/>
        </w:rPr>
        <w:t>ъ</w:t>
      </w:r>
      <w:r w:rsidRPr="00B04EA3">
        <w:rPr>
          <w:sz w:val="28"/>
          <w:szCs w:val="28"/>
        </w:rPr>
        <w:t>ема производимой продукции. Для исчисления сводного индекса производства индивидуальные индексы по конкретным видам продукции поэтапно агрег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руются в индексы по видам деятельности, подгруппам, группам, подклассам, классам, подразделам и разделам ОКВЭД.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Индекс промышленного производства – агрегированный индекс прои</w:t>
      </w:r>
      <w:r w:rsidRPr="00B04EA3">
        <w:rPr>
          <w:sz w:val="28"/>
          <w:szCs w:val="28"/>
        </w:rPr>
        <w:t>з</w:t>
      </w:r>
      <w:r w:rsidRPr="00B04EA3">
        <w:rPr>
          <w:sz w:val="28"/>
          <w:szCs w:val="28"/>
        </w:rPr>
        <w:t>водства по видам экономической деятельности «Добыча полезных ископа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мых», «Обрабатывающие производства», «Обеспечение электрической энерг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ей, газом и паром; кондиционирование воздуха», «Водоснабжение; водоотв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дение, организация сбора и утилизации отходов, деятельность по ликвидации загрязнений».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bCs/>
          <w:sz w:val="28"/>
          <w:szCs w:val="28"/>
        </w:rPr>
      </w:pPr>
      <w:r w:rsidRPr="00B04EA3">
        <w:rPr>
          <w:bCs/>
          <w:sz w:val="28"/>
          <w:szCs w:val="28"/>
        </w:rPr>
        <w:t xml:space="preserve">По категории </w:t>
      </w:r>
      <w:r w:rsidRPr="00B04EA3">
        <w:rPr>
          <w:b/>
          <w:bCs/>
          <w:sz w:val="28"/>
          <w:szCs w:val="28"/>
        </w:rPr>
        <w:t>«сельскохозяйственные организации»</w:t>
      </w:r>
      <w:r w:rsidRPr="00B04EA3">
        <w:rPr>
          <w:bCs/>
          <w:sz w:val="28"/>
          <w:szCs w:val="28"/>
        </w:rPr>
        <w:t xml:space="preserve"> показаны данные по хозяйственным товариществам, обществам и партнерствам, произво</w:t>
      </w:r>
      <w:r w:rsidRPr="00B04EA3">
        <w:rPr>
          <w:bCs/>
          <w:sz w:val="28"/>
          <w:szCs w:val="28"/>
        </w:rPr>
        <w:t>д</w:t>
      </w:r>
      <w:r w:rsidRPr="00B04EA3">
        <w:rPr>
          <w:bCs/>
          <w:sz w:val="28"/>
          <w:szCs w:val="28"/>
        </w:rPr>
        <w:t>ственным кооперативам, унитарным предприятиям, подсобным хозяйствам несельскохозяйственных организаций и учреждений.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К </w:t>
      </w:r>
      <w:r w:rsidRPr="00B04EA3">
        <w:rPr>
          <w:b/>
          <w:sz w:val="28"/>
          <w:szCs w:val="28"/>
        </w:rPr>
        <w:t>хозяйствам населения</w:t>
      </w:r>
      <w:r w:rsidRPr="00B04EA3">
        <w:rPr>
          <w:sz w:val="28"/>
          <w:szCs w:val="28"/>
        </w:rPr>
        <w:t xml:space="preserve"> относятся личные подсобные и другие инд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видуальные хозяйства граждан в сельских и городских поселениях, а также хозяйства граждан, имеющих земельные участки в садоводческих и огородн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ческих некоммерческих объединениях. 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Личные подсобные хозяйства</w:t>
      </w:r>
      <w:r w:rsidRPr="00B04EA3">
        <w:rPr>
          <w:sz w:val="28"/>
          <w:szCs w:val="28"/>
        </w:rPr>
        <w:t xml:space="preserve"> – форма непредпринимательской де</w:t>
      </w:r>
      <w:r w:rsidRPr="00B04EA3">
        <w:rPr>
          <w:sz w:val="28"/>
          <w:szCs w:val="28"/>
        </w:rPr>
        <w:t>я</w:t>
      </w:r>
      <w:r w:rsidRPr="00B04EA3">
        <w:rPr>
          <w:sz w:val="28"/>
          <w:szCs w:val="28"/>
        </w:rPr>
        <w:t>тельности по производству и переработке сельскохозяйственной продукции, осуществляемой личным трудом гражданина и членов его семьи в целях уд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влетворения личных потребностей на земельном участке, предоставленном или приобретенном для ведения личного подсобного хозяйства. Землепольз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 xml:space="preserve">вание хозяйств может состоять из приусадебных и полевых участков. 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i/>
          <w:sz w:val="26"/>
          <w:szCs w:val="26"/>
        </w:rPr>
      </w:pPr>
      <w:r w:rsidRPr="00B04EA3">
        <w:rPr>
          <w:b/>
          <w:bCs/>
          <w:sz w:val="28"/>
          <w:szCs w:val="28"/>
        </w:rPr>
        <w:t>Садоводческое и огородническое некоммерческое товарищество</w:t>
      </w:r>
      <w:r w:rsidRPr="00B04EA3">
        <w:rPr>
          <w:sz w:val="28"/>
          <w:szCs w:val="28"/>
        </w:rPr>
        <w:t xml:space="preserve"> – некоммерческая организация, создаваемая гражданами для ведения садово</w:t>
      </w:r>
      <w:r w:rsidRPr="00B04EA3">
        <w:rPr>
          <w:sz w:val="28"/>
          <w:szCs w:val="28"/>
        </w:rPr>
        <w:t>д</w:t>
      </w:r>
      <w:r w:rsidRPr="00B04EA3">
        <w:rPr>
          <w:sz w:val="28"/>
          <w:szCs w:val="28"/>
        </w:rPr>
        <w:lastRenderedPageBreak/>
        <w:t xml:space="preserve">ства и огородничества в соответствии с Гражданским кодексом Российской Федерации. 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Крестьянское (фермерское) хозяйство</w:t>
      </w:r>
      <w:r w:rsidRPr="00B04EA3">
        <w:rPr>
          <w:sz w:val="28"/>
          <w:szCs w:val="28"/>
        </w:rPr>
        <w:t xml:space="preserve"> – объединение граждан, </w:t>
      </w:r>
      <w:r w:rsidR="0077564C" w:rsidRPr="00B04EA3">
        <w:rPr>
          <w:sz w:val="28"/>
          <w:szCs w:val="28"/>
        </w:rPr>
        <w:br/>
      </w:r>
      <w:r w:rsidRPr="00B04EA3">
        <w:rPr>
          <w:sz w:val="28"/>
          <w:szCs w:val="28"/>
        </w:rPr>
        <w:t>связанных родством и (или) свойством, имеющих в общей собственности имущество и совместно осуществляющих производственную и иную хозя</w:t>
      </w:r>
      <w:r w:rsidRPr="00B04EA3">
        <w:rPr>
          <w:sz w:val="28"/>
          <w:szCs w:val="28"/>
        </w:rPr>
        <w:t>й</w:t>
      </w:r>
      <w:r w:rsidRPr="00B04EA3">
        <w:rPr>
          <w:sz w:val="28"/>
          <w:szCs w:val="28"/>
        </w:rPr>
        <w:t>ственную деятельность (производство, переработку, хранение, транспорт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ровку и реализацию сельскохозяйственной продукции), основанную на их личном участии. </w:t>
      </w:r>
    </w:p>
    <w:p w:rsidR="00EC3343" w:rsidRPr="00B04EA3" w:rsidRDefault="00EC3343" w:rsidP="009255F3">
      <w:pPr>
        <w:spacing w:line="290" w:lineRule="auto"/>
        <w:ind w:right="147"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 xml:space="preserve">Индивидуальный предприниматель </w:t>
      </w:r>
      <w:r w:rsidRPr="00B04EA3">
        <w:rPr>
          <w:sz w:val="28"/>
          <w:szCs w:val="28"/>
        </w:rPr>
        <w:t>по сельскохозяйственной де</w:t>
      </w:r>
      <w:r w:rsidRPr="00B04EA3">
        <w:rPr>
          <w:sz w:val="28"/>
          <w:szCs w:val="28"/>
        </w:rPr>
        <w:t>я</w:t>
      </w:r>
      <w:r w:rsidRPr="00B04EA3">
        <w:rPr>
          <w:sz w:val="28"/>
          <w:szCs w:val="28"/>
        </w:rPr>
        <w:t>тельности – гражданин (физическое лицо), занимающийся предпринимател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t>ской деятельностью без образования юридического лица с момента его гос</w:t>
      </w:r>
      <w:r w:rsidRPr="00B04EA3">
        <w:rPr>
          <w:sz w:val="28"/>
          <w:szCs w:val="28"/>
        </w:rPr>
        <w:t>у</w:t>
      </w:r>
      <w:r w:rsidRPr="00B04EA3">
        <w:rPr>
          <w:sz w:val="28"/>
          <w:szCs w:val="28"/>
        </w:rPr>
        <w:t>дарственной регистрации в соответствии с Гражданским кодексом Российской Федерации и заявивший в Свидетельстве о государственной регистрации в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ды деятельности, отнесенные согласно Общероссийскому классификатору в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 xml:space="preserve">дов экономической деятельности (ОКВЭД2) к сельскому хозяйству.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 xml:space="preserve">Данные о </w:t>
      </w:r>
      <w:r w:rsidRPr="00B04EA3">
        <w:rPr>
          <w:b/>
          <w:bCs/>
          <w:sz w:val="28"/>
          <w:szCs w:val="28"/>
        </w:rPr>
        <w:t>поголовье скота, производстве и реализации основных сельскохозяйственных продуктов по всем сельхозпроизводителям</w:t>
      </w:r>
      <w:r w:rsidRPr="00B04EA3">
        <w:rPr>
          <w:sz w:val="28"/>
          <w:szCs w:val="28"/>
        </w:rPr>
        <w:t xml:space="preserve"> опред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ляются: по сельскохозяйственным организациям – на основании сведений форм федерального статистического наблюдения (по субъектам малого предприн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мательства – с применением выборочного метода наблюдения); по хозяйствам населения, крестьянским (фермерским) хозяйствам и индивидуальным пре</w:t>
      </w:r>
      <w:r w:rsidRPr="00B04EA3">
        <w:rPr>
          <w:sz w:val="28"/>
          <w:szCs w:val="28"/>
        </w:rPr>
        <w:t>д</w:t>
      </w:r>
      <w:r w:rsidRPr="00B04EA3">
        <w:rPr>
          <w:sz w:val="28"/>
          <w:szCs w:val="28"/>
        </w:rPr>
        <w:t>принимателям</w:t>
      </w:r>
      <w:r w:rsidRPr="00B04EA3">
        <w:rPr>
          <w:b/>
          <w:bCs/>
          <w:sz w:val="28"/>
          <w:szCs w:val="28"/>
        </w:rPr>
        <w:t xml:space="preserve"> </w:t>
      </w:r>
      <w:r w:rsidRPr="00B04EA3">
        <w:rPr>
          <w:sz w:val="28"/>
          <w:szCs w:val="28"/>
        </w:rPr>
        <w:t>– по материалам выборочных обследований.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pacing w:val="-4"/>
          <w:sz w:val="28"/>
        </w:rPr>
      </w:pPr>
      <w:r w:rsidRPr="00B04EA3">
        <w:rPr>
          <w:b/>
          <w:spacing w:val="-4"/>
          <w:sz w:val="28"/>
        </w:rPr>
        <w:t xml:space="preserve">Поголовье скота и птицы </w:t>
      </w:r>
      <w:r w:rsidRPr="00B04EA3">
        <w:rPr>
          <w:spacing w:val="-4"/>
          <w:sz w:val="28"/>
        </w:rPr>
        <w:t>включает поголовье всех возрастных групп с</w:t>
      </w:r>
      <w:r w:rsidRPr="00B04EA3">
        <w:rPr>
          <w:spacing w:val="-4"/>
          <w:sz w:val="28"/>
        </w:rPr>
        <w:t>о</w:t>
      </w:r>
      <w:r w:rsidRPr="00B04EA3">
        <w:rPr>
          <w:spacing w:val="-4"/>
          <w:sz w:val="28"/>
        </w:rPr>
        <w:t>ответствующего вида сельскохозяйственных животных.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b/>
          <w:sz w:val="28"/>
        </w:rPr>
        <w:t>Производство скота и птицы на убой (в живом весе)</w:t>
      </w:r>
      <w:r w:rsidRPr="00B04EA3">
        <w:rPr>
          <w:sz w:val="28"/>
        </w:rPr>
        <w:t xml:space="preserve"> включает прода</w:t>
      </w:r>
      <w:r w:rsidRPr="00B04EA3">
        <w:rPr>
          <w:sz w:val="28"/>
        </w:rPr>
        <w:t>н</w:t>
      </w:r>
      <w:r w:rsidRPr="00B04EA3">
        <w:rPr>
          <w:sz w:val="28"/>
        </w:rPr>
        <w:t xml:space="preserve">ные сельхозпроизводителями скот и птицу для забоя на мясо, а также забитые в сельскохозяйственных организациях, крестьянских (фермерских) хозяйствах, у индивидуальных предпринимателей и в хозяйствах населения.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b/>
          <w:sz w:val="28"/>
        </w:rPr>
        <w:t>Производство молока</w:t>
      </w:r>
      <w:r w:rsidRPr="00B04EA3">
        <w:rPr>
          <w:sz w:val="28"/>
        </w:rPr>
        <w:t xml:space="preserve"> характеризуется фактически надоенным сырым коровьим, козьим и кобыльим молоком, независимо от того, было ли оно ре</w:t>
      </w:r>
      <w:r w:rsidRPr="00B04EA3">
        <w:rPr>
          <w:sz w:val="28"/>
        </w:rPr>
        <w:t>а</w:t>
      </w:r>
      <w:r w:rsidRPr="00B04EA3">
        <w:rPr>
          <w:sz w:val="28"/>
        </w:rPr>
        <w:t>лизовано или потреблено в хозяйстве на выпойку молодняка. Молоко, выс</w:t>
      </w:r>
      <w:r w:rsidRPr="00B04EA3">
        <w:rPr>
          <w:sz w:val="28"/>
        </w:rPr>
        <w:t>о</w:t>
      </w:r>
      <w:r w:rsidRPr="00B04EA3">
        <w:rPr>
          <w:sz w:val="28"/>
        </w:rPr>
        <w:t>санное молодняком при подсосном его содержании, в продукцию не включае</w:t>
      </w:r>
      <w:r w:rsidRPr="00B04EA3">
        <w:rPr>
          <w:sz w:val="28"/>
        </w:rPr>
        <w:t>т</w:t>
      </w:r>
      <w:r w:rsidRPr="00B04EA3">
        <w:rPr>
          <w:sz w:val="28"/>
        </w:rPr>
        <w:t>ся и не учитывается при определении средних удоев.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pacing w:val="-2"/>
          <w:sz w:val="28"/>
        </w:rPr>
      </w:pPr>
      <w:r w:rsidRPr="00B04EA3">
        <w:rPr>
          <w:spacing w:val="-2"/>
          <w:sz w:val="28"/>
        </w:rPr>
        <w:t xml:space="preserve">При расчете </w:t>
      </w:r>
      <w:r w:rsidRPr="00B04EA3">
        <w:rPr>
          <w:b/>
          <w:spacing w:val="-2"/>
          <w:sz w:val="28"/>
        </w:rPr>
        <w:t>среднего годового надоя молока на одну корову</w:t>
      </w:r>
      <w:r w:rsidRPr="00B04EA3">
        <w:rPr>
          <w:spacing w:val="-2"/>
          <w:sz w:val="28"/>
        </w:rPr>
        <w:t xml:space="preserve"> произво</w:t>
      </w:r>
      <w:r w:rsidRPr="00B04EA3">
        <w:rPr>
          <w:spacing w:val="-2"/>
          <w:sz w:val="28"/>
        </w:rPr>
        <w:t>д</w:t>
      </w:r>
      <w:r w:rsidRPr="00B04EA3">
        <w:rPr>
          <w:spacing w:val="-2"/>
          <w:sz w:val="28"/>
        </w:rPr>
        <w:t>ство молока, полученного от коров молочного стада, делится на их среднее п</w:t>
      </w:r>
      <w:r w:rsidRPr="00B04EA3">
        <w:rPr>
          <w:spacing w:val="-2"/>
          <w:sz w:val="28"/>
        </w:rPr>
        <w:t>о</w:t>
      </w:r>
      <w:r w:rsidRPr="00B04EA3">
        <w:rPr>
          <w:spacing w:val="-2"/>
          <w:sz w:val="28"/>
        </w:rPr>
        <w:t>головье.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pacing w:val="-2"/>
          <w:sz w:val="28"/>
        </w:rPr>
      </w:pPr>
      <w:r w:rsidRPr="00B04EA3">
        <w:rPr>
          <w:b/>
          <w:spacing w:val="-2"/>
          <w:sz w:val="28"/>
        </w:rPr>
        <w:lastRenderedPageBreak/>
        <w:t xml:space="preserve">Производство яиц </w:t>
      </w:r>
      <w:r w:rsidRPr="00B04EA3">
        <w:rPr>
          <w:spacing w:val="-2"/>
          <w:sz w:val="28"/>
        </w:rPr>
        <w:t>включает их сбор от всех видов сельскохозяйственной птицы, в том числе и яйца, пошедшие на воспроизводство птицы (инкубация и др.).</w:t>
      </w:r>
    </w:p>
    <w:p w:rsidR="00570564" w:rsidRPr="00B04EA3" w:rsidRDefault="00570564" w:rsidP="009255F3">
      <w:pPr>
        <w:spacing w:before="40" w:after="40" w:line="290" w:lineRule="auto"/>
        <w:ind w:firstLine="709"/>
        <w:jc w:val="both"/>
        <w:rPr>
          <w:b/>
          <w:sz w:val="8"/>
          <w:szCs w:val="8"/>
        </w:rPr>
      </w:pPr>
      <w:r w:rsidRPr="00B04EA3">
        <w:rPr>
          <w:b/>
          <w:sz w:val="28"/>
          <w:szCs w:val="28"/>
        </w:rPr>
        <w:t>Объем работ, выполненных собственными силами по виду деятел</w:t>
      </w:r>
      <w:r w:rsidRPr="00B04EA3">
        <w:rPr>
          <w:b/>
          <w:sz w:val="28"/>
          <w:szCs w:val="28"/>
        </w:rPr>
        <w:t>ь</w:t>
      </w:r>
      <w:r w:rsidRPr="00B04EA3">
        <w:rPr>
          <w:b/>
          <w:sz w:val="28"/>
          <w:szCs w:val="28"/>
        </w:rPr>
        <w:t xml:space="preserve">ности «Строительство» - </w:t>
      </w:r>
      <w:r w:rsidRPr="00B04EA3">
        <w:rPr>
          <w:sz w:val="28"/>
          <w:szCs w:val="28"/>
        </w:rPr>
        <w:t>это строительные работы, выполненные организац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ями собственными силами на основании договоров и (или) контрактов, закл</w:t>
      </w:r>
      <w:r w:rsidRPr="00B04EA3">
        <w:rPr>
          <w:sz w:val="28"/>
          <w:szCs w:val="28"/>
        </w:rPr>
        <w:t>ю</w:t>
      </w:r>
      <w:r w:rsidRPr="00B04EA3">
        <w:rPr>
          <w:sz w:val="28"/>
          <w:szCs w:val="28"/>
        </w:rPr>
        <w:t>чаемых с заказчиками, а также работы, выполненные хозяйственным способом организациями и населением. В стоимость этих работ включаются работы по строительству новых объектов, капитальному и текущему ремонту, реко</w:t>
      </w:r>
      <w:r w:rsidRPr="00B04EA3">
        <w:rPr>
          <w:sz w:val="28"/>
          <w:szCs w:val="28"/>
        </w:rPr>
        <w:t>н</w:t>
      </w:r>
      <w:r w:rsidRPr="00B04EA3">
        <w:rPr>
          <w:sz w:val="28"/>
          <w:szCs w:val="28"/>
        </w:rPr>
        <w:t xml:space="preserve">струкции жилых и нежилых зданий и инженерных сооружений. </w:t>
      </w:r>
      <w:r w:rsidRPr="00B04EA3">
        <w:rPr>
          <w:b/>
          <w:sz w:val="28"/>
        </w:rPr>
        <w:tab/>
      </w:r>
    </w:p>
    <w:p w:rsidR="00570564" w:rsidRPr="00B04EA3" w:rsidRDefault="00570564" w:rsidP="009255F3">
      <w:pPr>
        <w:spacing w:line="290" w:lineRule="auto"/>
        <w:ind w:right="-57" w:firstLine="709"/>
        <w:jc w:val="both"/>
        <w:rPr>
          <w:sz w:val="2"/>
        </w:rPr>
      </w:pPr>
      <w:r w:rsidRPr="00B04EA3">
        <w:rPr>
          <w:b/>
          <w:sz w:val="28"/>
        </w:rPr>
        <w:t>Общая площадь жилых домов</w:t>
      </w:r>
      <w:r w:rsidRPr="00B04EA3">
        <w:rPr>
          <w:sz w:val="28"/>
        </w:rPr>
        <w:t xml:space="preserve"> состоит из жилой площади и площади подсобных (вспомогательных) помещений в квартирных домах и общежитиях постоянного типа, в домах для инвалидов и престарелых, спальных помещений детских домов и школ-интернатов. К площадям подсобных (вспомогательных) помещений квартир относится площадь кухонь, внутриквартирных коридоров, ванных, душевых, туалетов, кладовых, встроенных шкафов, а также отаплива</w:t>
      </w:r>
      <w:r w:rsidRPr="00B04EA3">
        <w:rPr>
          <w:sz w:val="28"/>
        </w:rPr>
        <w:t>е</w:t>
      </w:r>
      <w:r w:rsidRPr="00B04EA3">
        <w:rPr>
          <w:sz w:val="28"/>
        </w:rPr>
        <w:t>мых и пригодных для проживания мансард, мезонинов, веранд и террас. В о</w:t>
      </w:r>
      <w:r w:rsidRPr="00B04EA3">
        <w:rPr>
          <w:sz w:val="28"/>
        </w:rPr>
        <w:t>б</w:t>
      </w:r>
      <w:r w:rsidRPr="00B04EA3">
        <w:rPr>
          <w:sz w:val="28"/>
        </w:rPr>
        <w:t>щежитиях к подсобным (вспомогательным) помещениям также относятся п</w:t>
      </w:r>
      <w:r w:rsidRPr="00B04EA3">
        <w:rPr>
          <w:sz w:val="28"/>
        </w:rPr>
        <w:t>о</w:t>
      </w:r>
      <w:r w:rsidRPr="00B04EA3">
        <w:rPr>
          <w:sz w:val="28"/>
        </w:rPr>
        <w:t>мещения культурно-бытового назначения и медицинского обслуживания. Пл</w:t>
      </w:r>
      <w:r w:rsidRPr="00B04EA3">
        <w:rPr>
          <w:sz w:val="28"/>
        </w:rPr>
        <w:t>о</w:t>
      </w:r>
      <w:r w:rsidRPr="00B04EA3">
        <w:rPr>
          <w:sz w:val="28"/>
        </w:rPr>
        <w:t>щадь лоджий, балконов, холодных веранд, террас, кладовых включается в о</w:t>
      </w:r>
      <w:r w:rsidRPr="00B04EA3">
        <w:rPr>
          <w:sz w:val="28"/>
        </w:rPr>
        <w:t>б</w:t>
      </w:r>
      <w:r w:rsidRPr="00B04EA3">
        <w:rPr>
          <w:sz w:val="28"/>
        </w:rPr>
        <w:t>щую площадь с установленными понижающими коэффициентами.</w:t>
      </w:r>
    </w:p>
    <w:p w:rsidR="00570564" w:rsidRPr="00B04EA3" w:rsidRDefault="00570564" w:rsidP="009255F3">
      <w:pPr>
        <w:spacing w:line="290" w:lineRule="auto"/>
        <w:ind w:firstLine="720"/>
        <w:jc w:val="both"/>
        <w:rPr>
          <w:bCs/>
          <w:sz w:val="2"/>
          <w:szCs w:val="2"/>
        </w:rPr>
      </w:pPr>
    </w:p>
    <w:p w:rsidR="00570564" w:rsidRPr="00B04EA3" w:rsidRDefault="00570564" w:rsidP="009255F3">
      <w:pPr>
        <w:spacing w:line="290" w:lineRule="auto"/>
        <w:ind w:right="-57" w:firstLine="709"/>
        <w:jc w:val="both"/>
      </w:pPr>
      <w:r w:rsidRPr="00B04EA3">
        <w:rPr>
          <w:sz w:val="28"/>
          <w:szCs w:val="28"/>
        </w:rPr>
        <w:t xml:space="preserve">Число </w:t>
      </w:r>
      <w:r w:rsidRPr="00B04EA3">
        <w:rPr>
          <w:b/>
          <w:sz w:val="28"/>
          <w:szCs w:val="28"/>
        </w:rPr>
        <w:t>построенных квартир</w:t>
      </w:r>
      <w:r w:rsidRPr="00B04EA3">
        <w:rPr>
          <w:sz w:val="28"/>
          <w:szCs w:val="28"/>
        </w:rPr>
        <w:t xml:space="preserve"> – включает число квартир в законченных строительством жилых домах квартирного, гостиничного типа и общежитиях, квартиры в нежилых зданиях, а также в построенных населением индивидуал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t>ных жилых домах.</w:t>
      </w:r>
    </w:p>
    <w:p w:rsidR="00EC3343" w:rsidRPr="00B04EA3" w:rsidRDefault="00EC3343" w:rsidP="009255F3">
      <w:pPr>
        <w:tabs>
          <w:tab w:val="left" w:pos="720"/>
        </w:tabs>
        <w:spacing w:line="290" w:lineRule="auto"/>
        <w:ind w:firstLine="784"/>
        <w:jc w:val="both"/>
        <w:rPr>
          <w:sz w:val="28"/>
        </w:rPr>
      </w:pPr>
      <w:r w:rsidRPr="00B04EA3">
        <w:rPr>
          <w:b/>
          <w:sz w:val="28"/>
        </w:rPr>
        <w:t>Грузооборот автомобильного транспорта</w:t>
      </w:r>
      <w:r w:rsidRPr="00B04EA3">
        <w:rPr>
          <w:sz w:val="28"/>
        </w:rPr>
        <w:t xml:space="preserve"> – объем работы автомобил</w:t>
      </w:r>
      <w:r w:rsidRPr="00B04EA3">
        <w:rPr>
          <w:sz w:val="28"/>
        </w:rPr>
        <w:t>ь</w:t>
      </w:r>
      <w:r w:rsidRPr="00B04EA3">
        <w:rPr>
          <w:sz w:val="28"/>
        </w:rPr>
        <w:t>ного транспорта организаций всех видов экономической деятельности по пер</w:t>
      </w:r>
      <w:r w:rsidRPr="00B04EA3">
        <w:rPr>
          <w:sz w:val="28"/>
        </w:rPr>
        <w:t>е</w:t>
      </w:r>
      <w:r w:rsidRPr="00B04EA3">
        <w:rPr>
          <w:sz w:val="28"/>
        </w:rPr>
        <w:t>возкам грузов. Единицей измерения является тонно-километр, т.е. перемещение 1 тонны груза на 1 километр. Исчисляется суммированием произведений массы перевезенных грузов каждой перевозки в тоннах на расстояние перевозки в к</w:t>
      </w:r>
      <w:r w:rsidRPr="00B04EA3">
        <w:rPr>
          <w:sz w:val="28"/>
        </w:rPr>
        <w:t>и</w:t>
      </w:r>
      <w:r w:rsidRPr="00B04EA3">
        <w:rPr>
          <w:sz w:val="28"/>
        </w:rPr>
        <w:t>лометрах.</w:t>
      </w:r>
    </w:p>
    <w:p w:rsidR="00667E98" w:rsidRPr="00B04EA3" w:rsidRDefault="00EC3343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b/>
          <w:sz w:val="28"/>
        </w:rPr>
        <w:t>Пассажирооборот автомобильного транспорта</w:t>
      </w:r>
      <w:r w:rsidRPr="00B04EA3">
        <w:rPr>
          <w:sz w:val="28"/>
        </w:rPr>
        <w:t xml:space="preserve"> – объем работы авт</w:t>
      </w:r>
      <w:r w:rsidRPr="00B04EA3">
        <w:rPr>
          <w:sz w:val="28"/>
        </w:rPr>
        <w:t>о</w:t>
      </w:r>
      <w:r w:rsidRPr="00B04EA3">
        <w:rPr>
          <w:sz w:val="28"/>
        </w:rPr>
        <w:t>мобильного транспорта по перевозкам пассажиров. Единицей измерения явл</w:t>
      </w:r>
      <w:r w:rsidRPr="00B04EA3">
        <w:rPr>
          <w:sz w:val="28"/>
        </w:rPr>
        <w:t>я</w:t>
      </w:r>
      <w:r w:rsidRPr="00B04EA3">
        <w:rPr>
          <w:sz w:val="28"/>
        </w:rPr>
        <w:t>ется пассажиро-километр. Определяется суммированием произведений колич</w:t>
      </w:r>
      <w:r w:rsidRPr="00B04EA3">
        <w:rPr>
          <w:sz w:val="28"/>
        </w:rPr>
        <w:t>е</w:t>
      </w:r>
      <w:r w:rsidRPr="00B04EA3">
        <w:rPr>
          <w:sz w:val="28"/>
        </w:rPr>
        <w:t>ства пассажиров по каждой позиции перевозки на расстояние перевозки.</w:t>
      </w:r>
      <w:r w:rsidR="00BF3B15" w:rsidRPr="00B04EA3">
        <w:rPr>
          <w:sz w:val="28"/>
        </w:rPr>
        <w:t xml:space="preserve"> </w:t>
      </w:r>
      <w:r w:rsidR="00BF3B15" w:rsidRPr="00B04EA3">
        <w:rPr>
          <w:sz w:val="28"/>
        </w:rPr>
        <w:br/>
      </w:r>
      <w:r w:rsidR="009255F3" w:rsidRPr="00B04EA3">
        <w:rPr>
          <w:b/>
          <w:bCs/>
          <w:spacing w:val="-4"/>
          <w:sz w:val="28"/>
          <w:szCs w:val="28"/>
        </w:rPr>
        <w:t xml:space="preserve">        </w:t>
      </w:r>
      <w:r w:rsidR="009B65A4" w:rsidRPr="00B04EA3">
        <w:rPr>
          <w:b/>
          <w:bCs/>
          <w:spacing w:val="-4"/>
          <w:sz w:val="28"/>
          <w:szCs w:val="28"/>
        </w:rPr>
        <w:t xml:space="preserve"> </w:t>
      </w:r>
      <w:r w:rsidR="00667E98" w:rsidRPr="00B04EA3">
        <w:rPr>
          <w:b/>
          <w:sz w:val="28"/>
        </w:rPr>
        <w:t>Оборот</w:t>
      </w:r>
      <w:r w:rsidR="00667E98" w:rsidRPr="00B04EA3">
        <w:rPr>
          <w:b/>
          <w:bCs/>
          <w:spacing w:val="-4"/>
          <w:sz w:val="28"/>
          <w:szCs w:val="28"/>
        </w:rPr>
        <w:t xml:space="preserve"> розничной торговли - </w:t>
      </w:r>
      <w:r w:rsidR="00667E98" w:rsidRPr="00B04EA3">
        <w:rPr>
          <w:bCs/>
          <w:spacing w:val="-4"/>
          <w:sz w:val="28"/>
          <w:szCs w:val="28"/>
        </w:rPr>
        <w:t>выручка от продажи товаров</w:t>
      </w:r>
      <w:r w:rsidR="00667E98" w:rsidRPr="00B04EA3">
        <w:rPr>
          <w:spacing w:val="-4"/>
          <w:sz w:val="28"/>
          <w:szCs w:val="28"/>
        </w:rPr>
        <w:t xml:space="preserve"> населению для личного потребления или использования в домашнем хозяйстве за наличный ра</w:t>
      </w:r>
      <w:r w:rsidR="00667E98" w:rsidRPr="00B04EA3">
        <w:rPr>
          <w:spacing w:val="-4"/>
          <w:sz w:val="28"/>
          <w:szCs w:val="28"/>
        </w:rPr>
        <w:t>с</w:t>
      </w:r>
      <w:r w:rsidR="00667E98" w:rsidRPr="00B04EA3">
        <w:rPr>
          <w:spacing w:val="-4"/>
          <w:sz w:val="28"/>
          <w:szCs w:val="28"/>
        </w:rPr>
        <w:lastRenderedPageBreak/>
        <w:t>чет или оплаченных по кредитным карточкам, расчетным чекам банков, по пер</w:t>
      </w:r>
      <w:r w:rsidR="00667E98" w:rsidRPr="00B04EA3">
        <w:rPr>
          <w:spacing w:val="-4"/>
          <w:sz w:val="28"/>
          <w:szCs w:val="28"/>
        </w:rPr>
        <w:t>е</w:t>
      </w:r>
      <w:r w:rsidR="00667E98" w:rsidRPr="00B04EA3">
        <w:rPr>
          <w:spacing w:val="-4"/>
          <w:sz w:val="28"/>
          <w:szCs w:val="28"/>
        </w:rPr>
        <w:t>числениям со счетов вкладчиков, по поручению физического лица без открытия счета, посредством платежных карт (электронных денег).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>Стоимость товаров, проданных (отпущенных) отдельным категориям нас</w:t>
      </w:r>
      <w:r w:rsidRPr="00B04EA3">
        <w:rPr>
          <w:spacing w:val="-4"/>
          <w:sz w:val="28"/>
          <w:szCs w:val="28"/>
        </w:rPr>
        <w:t>е</w:t>
      </w:r>
      <w:r w:rsidRPr="00B04EA3">
        <w:rPr>
          <w:spacing w:val="-4"/>
          <w:sz w:val="28"/>
          <w:szCs w:val="28"/>
        </w:rPr>
        <w:t>ления со скидкой, или полностью оплаченных органами социальной защиты, включается в оборот розничной торговли в полном объеме. В оборот розничной торговли не включается стоимость товаров, проданных (отпущенных) из розни</w:t>
      </w:r>
      <w:r w:rsidRPr="00B04EA3">
        <w:rPr>
          <w:spacing w:val="-4"/>
          <w:sz w:val="28"/>
          <w:szCs w:val="28"/>
        </w:rPr>
        <w:t>ч</w:t>
      </w:r>
      <w:r w:rsidRPr="00B04EA3">
        <w:rPr>
          <w:spacing w:val="-4"/>
          <w:sz w:val="28"/>
          <w:szCs w:val="28"/>
        </w:rPr>
        <w:t>ной торговой сети юридическим лицам (в том числе организациям социальной сферы, спецпотребителям и т.п.) и индивидуальным предпринимателям, и оборот общественного питания.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>Оборот розничной торговли включает данные как по организациям, для к</w:t>
      </w:r>
      <w:r w:rsidRPr="00B04EA3">
        <w:rPr>
          <w:spacing w:val="-4"/>
          <w:sz w:val="28"/>
          <w:szCs w:val="28"/>
        </w:rPr>
        <w:t>о</w:t>
      </w:r>
      <w:r w:rsidRPr="00B04EA3">
        <w:rPr>
          <w:spacing w:val="-4"/>
          <w:sz w:val="28"/>
          <w:szCs w:val="28"/>
        </w:rPr>
        <w:t>торых эта деятельность является основной, так и по организациям других видов деятельности, осуществляющим продажу товаров населению через собственные торговые заведения, или с оплатой через свою кассу. Оборот розничной торговли также включает стоимость товаров, проданных населению индивидуальными предпринимателями и физическими лицами на розничных рынках и ярмарках.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>Оборот розничной торговли формируется по данным сплошного федерал</w:t>
      </w:r>
      <w:r w:rsidRPr="00B04EA3">
        <w:rPr>
          <w:spacing w:val="-4"/>
          <w:sz w:val="28"/>
          <w:szCs w:val="28"/>
        </w:rPr>
        <w:t>ь</w:t>
      </w:r>
      <w:r w:rsidRPr="00B04EA3">
        <w:rPr>
          <w:spacing w:val="-4"/>
          <w:sz w:val="28"/>
          <w:szCs w:val="28"/>
        </w:rPr>
        <w:t>ного статистического наблюдения за организациями, не относящимися к субъе</w:t>
      </w:r>
      <w:r w:rsidRPr="00B04EA3">
        <w:rPr>
          <w:spacing w:val="-4"/>
          <w:sz w:val="28"/>
          <w:szCs w:val="28"/>
        </w:rPr>
        <w:t>к</w:t>
      </w:r>
      <w:r w:rsidRPr="00B04EA3">
        <w:rPr>
          <w:spacing w:val="-4"/>
          <w:sz w:val="28"/>
          <w:szCs w:val="28"/>
        </w:rPr>
        <w:t>там малого предпринимательства, которое проводится с месячной периодичн</w:t>
      </w:r>
      <w:r w:rsidRPr="00B04EA3">
        <w:rPr>
          <w:spacing w:val="-4"/>
          <w:sz w:val="28"/>
          <w:szCs w:val="28"/>
        </w:rPr>
        <w:t>о</w:t>
      </w:r>
      <w:r w:rsidRPr="00B04EA3">
        <w:rPr>
          <w:spacing w:val="-4"/>
          <w:sz w:val="28"/>
          <w:szCs w:val="28"/>
        </w:rPr>
        <w:t>стью, ежеквартальных выборочных обследований малых предприятий розничной торговли (за исключением микропредприятий) и розничных рынков и ярмарок, а также ежегодных выборочных обследований индивидуальных предпринимателей и микропредприятий с распространением полученных данных на генеральную с</w:t>
      </w:r>
      <w:r w:rsidRPr="00B04EA3">
        <w:rPr>
          <w:spacing w:val="-4"/>
          <w:sz w:val="28"/>
          <w:szCs w:val="28"/>
        </w:rPr>
        <w:t>о</w:t>
      </w:r>
      <w:r w:rsidRPr="00B04EA3">
        <w:rPr>
          <w:spacing w:val="-4"/>
          <w:sz w:val="28"/>
          <w:szCs w:val="28"/>
        </w:rPr>
        <w:t>вокупность объектов наблюдения.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>Оборот розничной торговли приводится в фактических продажных ценах, включающих торговую наценку, налог на добавленную стоимость и аналогичные обязательные платежи.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 xml:space="preserve">Под </w:t>
      </w:r>
      <w:r w:rsidRPr="00B04EA3">
        <w:rPr>
          <w:b/>
          <w:spacing w:val="-4"/>
          <w:sz w:val="28"/>
          <w:szCs w:val="28"/>
        </w:rPr>
        <w:t>торговой сетью</w:t>
      </w:r>
      <w:r w:rsidRPr="00B04EA3">
        <w:rPr>
          <w:spacing w:val="-4"/>
          <w:sz w:val="28"/>
          <w:szCs w:val="28"/>
        </w:rPr>
        <w:t>, в соответствии с п. 8 статьи 2 Федерального закона от 28 декабря 2009 г. № 381-ФЗ «Об основах государственного регулирования то</w:t>
      </w:r>
      <w:r w:rsidRPr="00B04EA3">
        <w:rPr>
          <w:spacing w:val="-4"/>
          <w:sz w:val="28"/>
          <w:szCs w:val="28"/>
        </w:rPr>
        <w:t>р</w:t>
      </w:r>
      <w:r w:rsidRPr="00B04EA3">
        <w:rPr>
          <w:spacing w:val="-4"/>
          <w:sz w:val="28"/>
          <w:szCs w:val="28"/>
        </w:rPr>
        <w:t>говой деятельности в Российской Федерации», понимается совокупность двух и более торговых объектов, которые принадлежат на законном основании хозя</w:t>
      </w:r>
      <w:r w:rsidRPr="00B04EA3">
        <w:rPr>
          <w:spacing w:val="-4"/>
          <w:sz w:val="28"/>
          <w:szCs w:val="28"/>
        </w:rPr>
        <w:t>й</w:t>
      </w:r>
      <w:r w:rsidRPr="00B04EA3">
        <w:rPr>
          <w:spacing w:val="-4"/>
          <w:sz w:val="28"/>
          <w:szCs w:val="28"/>
        </w:rPr>
        <w:t>ствующему субъекту или нескольким хозяйствующим субъектам, входящим в о</w:t>
      </w:r>
      <w:r w:rsidRPr="00B04EA3">
        <w:rPr>
          <w:spacing w:val="-4"/>
          <w:sz w:val="28"/>
          <w:szCs w:val="28"/>
        </w:rPr>
        <w:t>д</w:t>
      </w:r>
      <w:r w:rsidRPr="00B04EA3">
        <w:rPr>
          <w:spacing w:val="-4"/>
          <w:sz w:val="28"/>
          <w:szCs w:val="28"/>
        </w:rPr>
        <w:t xml:space="preserve">ну группу лиц в соответствии с Федеральным законом «О защите конкуренции», или совокупность двух и более торговых объектов, которые используются под единым коммерческим обозначением или иным средством индивидуализации. Информация по розничным торговым сетям формируется на основе их перечня, </w:t>
      </w:r>
      <w:r w:rsidRPr="00B04EA3">
        <w:rPr>
          <w:spacing w:val="-4"/>
          <w:sz w:val="28"/>
          <w:szCs w:val="28"/>
        </w:rPr>
        <w:lastRenderedPageBreak/>
        <w:t>составленного органами государственной власти субъектов Российской Федер</w:t>
      </w:r>
      <w:r w:rsidRPr="00B04EA3">
        <w:rPr>
          <w:spacing w:val="-4"/>
          <w:sz w:val="28"/>
          <w:szCs w:val="28"/>
        </w:rPr>
        <w:t>а</w:t>
      </w:r>
      <w:r w:rsidRPr="00B04EA3">
        <w:rPr>
          <w:spacing w:val="-4"/>
          <w:sz w:val="28"/>
          <w:szCs w:val="28"/>
        </w:rPr>
        <w:t>ции.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pacing w:val="-4"/>
          <w:sz w:val="28"/>
          <w:szCs w:val="28"/>
        </w:rPr>
      </w:pPr>
      <w:r w:rsidRPr="00B04EA3">
        <w:rPr>
          <w:b/>
          <w:bCs/>
          <w:spacing w:val="-4"/>
          <w:sz w:val="28"/>
          <w:szCs w:val="28"/>
        </w:rPr>
        <w:t xml:space="preserve">Оборот общественного питания - </w:t>
      </w:r>
      <w:r w:rsidRPr="00B04EA3">
        <w:rPr>
          <w:spacing w:val="-4"/>
          <w:sz w:val="28"/>
          <w:szCs w:val="28"/>
        </w:rPr>
        <w:t>выручка от продажи собственной кул</w:t>
      </w:r>
      <w:r w:rsidRPr="00B04EA3">
        <w:rPr>
          <w:spacing w:val="-4"/>
          <w:sz w:val="28"/>
          <w:szCs w:val="28"/>
        </w:rPr>
        <w:t>и</w:t>
      </w:r>
      <w:r w:rsidRPr="00B04EA3">
        <w:rPr>
          <w:spacing w:val="-4"/>
          <w:sz w:val="28"/>
          <w:szCs w:val="28"/>
        </w:rPr>
        <w:t>нарной продукции и покупных товаров без кулинарной обработки населению для потребления, главным образом, на месте, а также организациям и индивидуал</w:t>
      </w:r>
      <w:r w:rsidRPr="00B04EA3">
        <w:rPr>
          <w:spacing w:val="-4"/>
          <w:sz w:val="28"/>
          <w:szCs w:val="28"/>
        </w:rPr>
        <w:t>ь</w:t>
      </w:r>
      <w:r w:rsidRPr="00B04EA3">
        <w:rPr>
          <w:spacing w:val="-4"/>
          <w:sz w:val="28"/>
          <w:szCs w:val="28"/>
        </w:rPr>
        <w:t>ным предпринимателям для организации питания различных контингентов нас</w:t>
      </w:r>
      <w:r w:rsidRPr="00B04EA3">
        <w:rPr>
          <w:spacing w:val="-4"/>
          <w:sz w:val="28"/>
          <w:szCs w:val="28"/>
        </w:rPr>
        <w:t>е</w:t>
      </w:r>
      <w:r w:rsidRPr="00B04EA3">
        <w:rPr>
          <w:spacing w:val="-4"/>
          <w:sz w:val="28"/>
          <w:szCs w:val="28"/>
        </w:rPr>
        <w:t>ления.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В оборот общественного питания включается стоимость кулинарной продукции и покупных товаров, отпущенных: работникам организаций с 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следующим удержанием из заработной платы; на дом по заказам населению; на рабочие места по заказам организаций и индивидуальных предпринимателей; транспортным организациям в пути следования сухопутного, воздушного, во</w:t>
      </w:r>
      <w:r w:rsidRPr="00B04EA3">
        <w:rPr>
          <w:sz w:val="28"/>
          <w:szCs w:val="28"/>
        </w:rPr>
        <w:t>д</w:t>
      </w:r>
      <w:r w:rsidRPr="00B04EA3">
        <w:rPr>
          <w:sz w:val="28"/>
          <w:szCs w:val="28"/>
        </w:rPr>
        <w:t>ного транспорта; для обслуживания приемов, банкетов и т. п.; организациями общественного питания организациям социальной сферы (школам, больницам, санаториям, домам престарелых и т.п.) в объеме фактической стоимости пит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ния; по абонементам, талонам и т. п. в объеме фактической стоимости питания; стоимость питания в учебных учреждениях, в том числе представляемого для отдельных категорий учащихся на льготной основе за счет средств бюджета, включается в объеме фактической стоимости питания.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Оборот общественного питания включает данные как по организациям, для которых эта деятельность является основной, так и по организациям других видов деятельности, осуществляющим продажу кулинарной продукции и 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купных товаров для потребления через собственные заведения общественного питания.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Оборот общественного питания формируется по данным сплошного ф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дерального статистического наблюдения за организациями, не относящимися к субъектам малого предпринимательства, которое проводится с месячной пер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одичностью, ежеквартального выборочного обследования малых предприятий (за исключением микропредприятий), а также ежегодных выборочных обсл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дований индивидуальных предпринимателей и микропредприятий с распр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странением полученных данных на генеральную совокупность объектов наблюдения.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Оборот общественного питания приводится в фактических продажных ценах, включающих наценку общественного питания, налог на добавленную стоимость и аналогичные обязательные платежи.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sz w:val="28"/>
          <w:szCs w:val="28"/>
        </w:rPr>
      </w:pPr>
      <w:r w:rsidRPr="00B04EA3">
        <w:rPr>
          <w:bCs/>
          <w:sz w:val="28"/>
          <w:szCs w:val="28"/>
        </w:rPr>
        <w:lastRenderedPageBreak/>
        <w:t>Динамика оборота розничной торговли (общественного питания) опред</w:t>
      </w:r>
      <w:r w:rsidRPr="00B04EA3">
        <w:rPr>
          <w:bCs/>
          <w:sz w:val="28"/>
          <w:szCs w:val="28"/>
        </w:rPr>
        <w:t>е</w:t>
      </w:r>
      <w:r w:rsidRPr="00B04EA3">
        <w:rPr>
          <w:bCs/>
          <w:sz w:val="28"/>
          <w:szCs w:val="28"/>
        </w:rPr>
        <w:t>ляется путем сопоставления величины оборота в сравниваемых периодах в с</w:t>
      </w:r>
      <w:r w:rsidRPr="00B04EA3">
        <w:rPr>
          <w:bCs/>
          <w:sz w:val="28"/>
          <w:szCs w:val="28"/>
        </w:rPr>
        <w:t>о</w:t>
      </w:r>
      <w:r w:rsidRPr="00B04EA3">
        <w:rPr>
          <w:bCs/>
          <w:sz w:val="28"/>
          <w:szCs w:val="28"/>
        </w:rPr>
        <w:t>поставимых ценах</w:t>
      </w:r>
      <w:r w:rsidRPr="00B04EA3">
        <w:rPr>
          <w:sz w:val="28"/>
          <w:szCs w:val="28"/>
        </w:rPr>
        <w:t>.</w:t>
      </w:r>
    </w:p>
    <w:p w:rsidR="00667E98" w:rsidRPr="00B04EA3" w:rsidRDefault="00667E98" w:rsidP="009255F3">
      <w:pPr>
        <w:spacing w:line="290" w:lineRule="auto"/>
        <w:ind w:firstLine="720"/>
        <w:jc w:val="both"/>
        <w:rPr>
          <w:bCs/>
          <w:sz w:val="28"/>
          <w:szCs w:val="28"/>
        </w:rPr>
      </w:pPr>
      <w:r w:rsidRPr="00B04EA3">
        <w:rPr>
          <w:bCs/>
          <w:sz w:val="28"/>
          <w:szCs w:val="28"/>
        </w:rPr>
        <w:t>В соответствии с требованиями системы национальных счетов оборот розничной торговли и общественного питания организаций досчитываются на объемы деятельности, не наблюдаемой прямыми статистическими методами.</w:t>
      </w:r>
    </w:p>
    <w:p w:rsidR="00667E98" w:rsidRPr="00B04EA3" w:rsidRDefault="00667E98" w:rsidP="009255F3">
      <w:pPr>
        <w:autoSpaceDE w:val="0"/>
        <w:autoSpaceDN w:val="0"/>
        <w:adjustRightInd w:val="0"/>
        <w:spacing w:line="29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b/>
          <w:bCs/>
          <w:sz w:val="28"/>
          <w:szCs w:val="28"/>
          <w:lang w:eastAsia="en-US"/>
        </w:rPr>
        <w:t xml:space="preserve">Объем платных услуг населению </w:t>
      </w:r>
      <w:r w:rsidRPr="00B04EA3">
        <w:rPr>
          <w:rFonts w:eastAsia="Calibri"/>
          <w:sz w:val="28"/>
          <w:szCs w:val="28"/>
          <w:lang w:eastAsia="en-US"/>
        </w:rPr>
        <w:t>представляет собой денежный экв</w:t>
      </w:r>
      <w:r w:rsidRPr="00B04EA3">
        <w:rPr>
          <w:rFonts w:eastAsia="Calibri"/>
          <w:sz w:val="28"/>
          <w:szCs w:val="28"/>
          <w:lang w:eastAsia="en-US"/>
        </w:rPr>
        <w:t>и</w:t>
      </w:r>
      <w:r w:rsidRPr="00B04EA3">
        <w:rPr>
          <w:rFonts w:eastAsia="Calibri"/>
          <w:sz w:val="28"/>
          <w:szCs w:val="28"/>
          <w:lang w:eastAsia="en-US"/>
        </w:rPr>
        <w:t>валент объема услуг, оказанных резидентами российской экономики (юридич</w:t>
      </w:r>
      <w:r w:rsidRPr="00B04EA3">
        <w:rPr>
          <w:rFonts w:eastAsia="Calibri"/>
          <w:sz w:val="28"/>
          <w:szCs w:val="28"/>
          <w:lang w:eastAsia="en-US"/>
        </w:rPr>
        <w:t>е</w:t>
      </w:r>
      <w:r w:rsidRPr="00B04EA3">
        <w:rPr>
          <w:rFonts w:eastAsia="Calibri"/>
          <w:sz w:val="28"/>
          <w:szCs w:val="28"/>
          <w:lang w:eastAsia="en-US"/>
        </w:rPr>
        <w:t>скими лицами, индивидуальными предпринимателями, самозанятыми, нотар</w:t>
      </w:r>
      <w:r w:rsidRPr="00B04EA3">
        <w:rPr>
          <w:rFonts w:eastAsia="Calibri"/>
          <w:sz w:val="28"/>
          <w:szCs w:val="28"/>
          <w:lang w:eastAsia="en-US"/>
        </w:rPr>
        <w:t>и</w:t>
      </w:r>
      <w:r w:rsidRPr="00B04EA3">
        <w:rPr>
          <w:rFonts w:eastAsia="Calibri"/>
          <w:sz w:val="28"/>
          <w:szCs w:val="28"/>
          <w:lang w:eastAsia="en-US"/>
        </w:rPr>
        <w:t>усами и адвокатами, учредившими адвокатские кабинеты) гражданам Росси</w:t>
      </w:r>
      <w:r w:rsidRPr="00B04EA3">
        <w:rPr>
          <w:rFonts w:eastAsia="Calibri"/>
          <w:sz w:val="28"/>
          <w:szCs w:val="28"/>
          <w:lang w:eastAsia="en-US"/>
        </w:rPr>
        <w:t>й</w:t>
      </w:r>
      <w:r w:rsidRPr="00B04EA3">
        <w:rPr>
          <w:rFonts w:eastAsia="Calibri"/>
          <w:sz w:val="28"/>
          <w:szCs w:val="28"/>
          <w:lang w:eastAsia="en-US"/>
        </w:rPr>
        <w:t>ской Федерации, а также гражданам других государств (нерезидентам), потре</w:t>
      </w:r>
      <w:r w:rsidRPr="00B04EA3">
        <w:rPr>
          <w:rFonts w:eastAsia="Calibri"/>
          <w:sz w:val="28"/>
          <w:szCs w:val="28"/>
          <w:lang w:eastAsia="en-US"/>
        </w:rPr>
        <w:t>б</w:t>
      </w:r>
      <w:r w:rsidRPr="00B04EA3">
        <w:rPr>
          <w:rFonts w:eastAsia="Calibri"/>
          <w:sz w:val="28"/>
          <w:szCs w:val="28"/>
          <w:lang w:eastAsia="en-US"/>
        </w:rPr>
        <w:t xml:space="preserve">ляющим те или иные услуги на территории Российской Федерации. </w:t>
      </w:r>
    </w:p>
    <w:p w:rsidR="00667E98" w:rsidRPr="00B04EA3" w:rsidRDefault="00667E98" w:rsidP="009255F3">
      <w:pPr>
        <w:autoSpaceDE w:val="0"/>
        <w:autoSpaceDN w:val="0"/>
        <w:adjustRightInd w:val="0"/>
        <w:spacing w:line="29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sz w:val="28"/>
          <w:szCs w:val="28"/>
          <w:lang w:eastAsia="en-US"/>
        </w:rPr>
        <w:t>Этот показатель формируется в соответствии с методологией формиров</w:t>
      </w:r>
      <w:r w:rsidRPr="00B04EA3">
        <w:rPr>
          <w:rFonts w:eastAsia="Calibri"/>
          <w:sz w:val="28"/>
          <w:szCs w:val="28"/>
          <w:lang w:eastAsia="en-US"/>
        </w:rPr>
        <w:t>а</w:t>
      </w:r>
      <w:r w:rsidRPr="00B04EA3">
        <w:rPr>
          <w:rFonts w:eastAsia="Calibri"/>
          <w:sz w:val="28"/>
          <w:szCs w:val="28"/>
          <w:lang w:eastAsia="en-US"/>
        </w:rPr>
        <w:t>ния официальной статистической информации об объеме платных услуг нас</w:t>
      </w:r>
      <w:r w:rsidRPr="00B04EA3">
        <w:rPr>
          <w:rFonts w:eastAsia="Calibri"/>
          <w:sz w:val="28"/>
          <w:szCs w:val="28"/>
          <w:lang w:eastAsia="en-US"/>
        </w:rPr>
        <w:t>е</w:t>
      </w:r>
      <w:r w:rsidRPr="00B04EA3">
        <w:rPr>
          <w:rFonts w:eastAsia="Calibri"/>
          <w:sz w:val="28"/>
          <w:szCs w:val="28"/>
          <w:lang w:eastAsia="en-US"/>
        </w:rPr>
        <w:t xml:space="preserve">лению, утвержденной приказом Росстата от 20.12.2023 № 668. </w:t>
      </w:r>
    </w:p>
    <w:p w:rsidR="00667E98" w:rsidRPr="00B04EA3" w:rsidRDefault="00667E98" w:rsidP="009255F3">
      <w:pPr>
        <w:autoSpaceDE w:val="0"/>
        <w:autoSpaceDN w:val="0"/>
        <w:adjustRightInd w:val="0"/>
        <w:spacing w:line="29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sz w:val="28"/>
          <w:szCs w:val="28"/>
          <w:lang w:eastAsia="en-US"/>
        </w:rPr>
        <w:t xml:space="preserve">Информационными источниками формирования показателя «Объем платных услуг населению» являются </w:t>
      </w:r>
      <w:r w:rsidRPr="00B04EA3">
        <w:rPr>
          <w:sz w:val="28"/>
          <w:szCs w:val="28"/>
        </w:rPr>
        <w:t>данные форм федеральных статистич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ских наблюдений Росстата, агрегированные данные выборочных обследований бюджетов домашних хозяйств и административные данные</w:t>
      </w:r>
      <w:r w:rsidRPr="00B04EA3">
        <w:rPr>
          <w:rFonts w:eastAsia="Calibri"/>
          <w:sz w:val="28"/>
          <w:szCs w:val="28"/>
          <w:lang w:eastAsia="en-US"/>
        </w:rPr>
        <w:t>.</w:t>
      </w:r>
    </w:p>
    <w:p w:rsidR="00667E98" w:rsidRPr="00B04EA3" w:rsidRDefault="00667E98" w:rsidP="009255F3">
      <w:pPr>
        <w:autoSpaceDE w:val="0"/>
        <w:autoSpaceDN w:val="0"/>
        <w:adjustRightInd w:val="0"/>
        <w:spacing w:line="29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sz w:val="28"/>
          <w:szCs w:val="28"/>
          <w:lang w:eastAsia="en-US"/>
        </w:rPr>
        <w:t xml:space="preserve">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деятельности. </w:t>
      </w:r>
    </w:p>
    <w:p w:rsidR="00667E98" w:rsidRPr="00B04EA3" w:rsidRDefault="00667E98" w:rsidP="009255F3">
      <w:pPr>
        <w:autoSpaceDE w:val="0"/>
        <w:autoSpaceDN w:val="0"/>
        <w:adjustRightInd w:val="0"/>
        <w:spacing w:line="29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EA3">
        <w:rPr>
          <w:rFonts w:eastAsia="Calibri"/>
          <w:sz w:val="28"/>
          <w:szCs w:val="28"/>
          <w:lang w:eastAsia="en-US"/>
        </w:rPr>
        <w:t>В объем транспортных услуг, оказанных населению, услуги железнод</w:t>
      </w:r>
      <w:r w:rsidRPr="00B04EA3">
        <w:rPr>
          <w:rFonts w:eastAsia="Calibri"/>
          <w:sz w:val="28"/>
          <w:szCs w:val="28"/>
          <w:lang w:eastAsia="en-US"/>
        </w:rPr>
        <w:t>о</w:t>
      </w:r>
      <w:r w:rsidRPr="00B04EA3">
        <w:rPr>
          <w:rFonts w:eastAsia="Calibri"/>
          <w:sz w:val="28"/>
          <w:szCs w:val="28"/>
          <w:lang w:eastAsia="en-US"/>
        </w:rPr>
        <w:t xml:space="preserve">рожного и авиационного транспорта включаются с месячным опозданием. </w:t>
      </w:r>
    </w:p>
    <w:p w:rsidR="00667E98" w:rsidRPr="00B04EA3" w:rsidRDefault="00667E98" w:rsidP="009255F3">
      <w:pPr>
        <w:spacing w:line="290" w:lineRule="auto"/>
        <w:ind w:left="-57" w:right="-57" w:firstLine="766"/>
        <w:jc w:val="both"/>
        <w:rPr>
          <w:rFonts w:ascii="Arial" w:hAnsi="Arial" w:cs="Arial"/>
          <w:b/>
          <w:sz w:val="28"/>
          <w:szCs w:val="28"/>
        </w:rPr>
      </w:pPr>
      <w:r w:rsidRPr="00B04EA3">
        <w:rPr>
          <w:sz w:val="28"/>
          <w:szCs w:val="28"/>
        </w:rPr>
        <w:t>Динамика объема платных услуг населению определяется путем соп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 xml:space="preserve">ставления величины объема в сравниваемых периодах в сопоставимых ценах. </w:t>
      </w:r>
    </w:p>
    <w:p w:rsidR="00570564" w:rsidRPr="00B04EA3" w:rsidRDefault="00570564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b/>
          <w:sz w:val="28"/>
        </w:rPr>
        <w:t>Оборот оптовой торговли</w:t>
      </w:r>
      <w:r w:rsidRPr="00B04EA3">
        <w:rPr>
          <w:sz w:val="28"/>
        </w:rPr>
        <w:t xml:space="preserve"> – стоимость отгруженных товаров, приобр</w:t>
      </w:r>
      <w:r w:rsidRPr="00B04EA3">
        <w:rPr>
          <w:sz w:val="28"/>
        </w:rPr>
        <w:t>е</w:t>
      </w:r>
      <w:r w:rsidRPr="00B04EA3">
        <w:rPr>
          <w:sz w:val="28"/>
        </w:rPr>
        <w:t>тенных ранее на стороне в целях перепродажи юридическим лицам и индив</w:t>
      </w:r>
      <w:r w:rsidRPr="00B04EA3">
        <w:rPr>
          <w:sz w:val="28"/>
        </w:rPr>
        <w:t>и</w:t>
      </w:r>
      <w:r w:rsidRPr="00B04EA3">
        <w:rPr>
          <w:sz w:val="28"/>
        </w:rPr>
        <w:t>дуальным предпринимателям для профессионального использования (перер</w:t>
      </w:r>
      <w:r w:rsidRPr="00B04EA3">
        <w:rPr>
          <w:sz w:val="28"/>
        </w:rPr>
        <w:t>а</w:t>
      </w:r>
      <w:r w:rsidRPr="00B04EA3">
        <w:rPr>
          <w:sz w:val="28"/>
        </w:rPr>
        <w:t xml:space="preserve">ботки или дальнейшей продажи). </w:t>
      </w:r>
    </w:p>
    <w:p w:rsidR="00570564" w:rsidRPr="00B04EA3" w:rsidRDefault="00570564" w:rsidP="009255F3">
      <w:pPr>
        <w:spacing w:line="290" w:lineRule="auto"/>
        <w:ind w:firstLine="709"/>
        <w:jc w:val="both"/>
        <w:rPr>
          <w:sz w:val="20"/>
        </w:rPr>
      </w:pPr>
      <w:r w:rsidRPr="00B04EA3">
        <w:rPr>
          <w:sz w:val="28"/>
        </w:rPr>
        <w:t>Оборот оптовой торговли приводится в фактических продажных ценах, включающих торговую наценку, налог на добавленную стоимость, акциз, эк</w:t>
      </w:r>
      <w:r w:rsidRPr="00B04EA3">
        <w:rPr>
          <w:sz w:val="28"/>
        </w:rPr>
        <w:t>с</w:t>
      </w:r>
      <w:r w:rsidRPr="00B04EA3">
        <w:rPr>
          <w:sz w:val="28"/>
        </w:rPr>
        <w:t>портную пошлину, таможенные сборы и аналогичные обязательные платежи. Сумма вознаграждения комиссионеров (поверенных, агентов) отражается по фактической стоимости, включая НДС.</w:t>
      </w:r>
    </w:p>
    <w:p w:rsidR="00570564" w:rsidRPr="00B04EA3" w:rsidRDefault="00570564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sz w:val="28"/>
        </w:rPr>
        <w:t>Оборот оптовой торговли включает данные по организациям с основным видом экономической деятельности «оптовая торговля, включая торговлю ч</w:t>
      </w:r>
      <w:r w:rsidRPr="00B04EA3">
        <w:rPr>
          <w:sz w:val="28"/>
        </w:rPr>
        <w:t>е</w:t>
      </w:r>
      <w:r w:rsidRPr="00B04EA3">
        <w:rPr>
          <w:sz w:val="28"/>
        </w:rPr>
        <w:lastRenderedPageBreak/>
        <w:t>рез агентов, кроме торговли автотранспортными средствами и мотоциклами» и по организациям других видов деятельности, осуществляющих оптовую то</w:t>
      </w:r>
      <w:r w:rsidRPr="00B04EA3">
        <w:rPr>
          <w:sz w:val="28"/>
        </w:rPr>
        <w:t>р</w:t>
      </w:r>
      <w:r w:rsidRPr="00B04EA3">
        <w:rPr>
          <w:sz w:val="28"/>
        </w:rPr>
        <w:t>говлю.</w:t>
      </w:r>
    </w:p>
    <w:p w:rsidR="00570564" w:rsidRPr="00B04EA3" w:rsidRDefault="00570564" w:rsidP="009255F3">
      <w:pPr>
        <w:spacing w:line="290" w:lineRule="auto"/>
        <w:ind w:firstLine="709"/>
        <w:contextualSpacing/>
        <w:jc w:val="both"/>
        <w:rPr>
          <w:bCs/>
          <w:sz w:val="28"/>
          <w:szCs w:val="28"/>
        </w:rPr>
      </w:pPr>
      <w:r w:rsidRPr="00B04EA3">
        <w:rPr>
          <w:bCs/>
          <w:sz w:val="28"/>
          <w:szCs w:val="28"/>
        </w:rPr>
        <w:t>Оборот оптовой торговли формируется по данным сплошного федерал</w:t>
      </w:r>
      <w:r w:rsidRPr="00B04EA3">
        <w:rPr>
          <w:bCs/>
          <w:sz w:val="28"/>
          <w:szCs w:val="28"/>
        </w:rPr>
        <w:t>ь</w:t>
      </w:r>
      <w:r w:rsidRPr="00B04EA3">
        <w:rPr>
          <w:bCs/>
          <w:sz w:val="28"/>
          <w:szCs w:val="28"/>
        </w:rPr>
        <w:t>ного статистического наблюдения за организациями (предприятиями), не отн</w:t>
      </w:r>
      <w:r w:rsidRPr="00B04EA3">
        <w:rPr>
          <w:bCs/>
          <w:sz w:val="28"/>
          <w:szCs w:val="28"/>
        </w:rPr>
        <w:t>о</w:t>
      </w:r>
      <w:r w:rsidRPr="00B04EA3">
        <w:rPr>
          <w:bCs/>
          <w:sz w:val="28"/>
          <w:szCs w:val="28"/>
        </w:rPr>
        <w:t>сящимися к субъектам малого предпринимательства, выборочного обследов</w:t>
      </w:r>
      <w:r w:rsidRPr="00B04EA3">
        <w:rPr>
          <w:bCs/>
          <w:sz w:val="28"/>
          <w:szCs w:val="28"/>
        </w:rPr>
        <w:t>а</w:t>
      </w:r>
      <w:r w:rsidRPr="00B04EA3">
        <w:rPr>
          <w:bCs/>
          <w:sz w:val="28"/>
          <w:szCs w:val="28"/>
        </w:rPr>
        <w:t>ния малых предприятий оптовой торговли (кроме микропредприятий), которые проводятся с месячной периодичностью, ежеквартальных выборочных обсл</w:t>
      </w:r>
      <w:r w:rsidRPr="00B04EA3">
        <w:rPr>
          <w:bCs/>
          <w:sz w:val="28"/>
          <w:szCs w:val="28"/>
        </w:rPr>
        <w:t>е</w:t>
      </w:r>
      <w:r w:rsidRPr="00B04EA3">
        <w:rPr>
          <w:bCs/>
          <w:sz w:val="28"/>
          <w:szCs w:val="28"/>
        </w:rPr>
        <w:t>дований малых предприятий всех видов деятельности (кроме микропредпри</w:t>
      </w:r>
      <w:r w:rsidRPr="00B04EA3">
        <w:rPr>
          <w:bCs/>
          <w:sz w:val="28"/>
          <w:szCs w:val="28"/>
        </w:rPr>
        <w:t>я</w:t>
      </w:r>
      <w:r w:rsidRPr="00B04EA3">
        <w:rPr>
          <w:bCs/>
          <w:sz w:val="28"/>
          <w:szCs w:val="28"/>
        </w:rPr>
        <w:t>тий), а также ежегодных выборочных обследований микропредприятий и инд</w:t>
      </w:r>
      <w:r w:rsidRPr="00B04EA3">
        <w:rPr>
          <w:bCs/>
          <w:sz w:val="28"/>
          <w:szCs w:val="28"/>
        </w:rPr>
        <w:t>и</w:t>
      </w:r>
      <w:r w:rsidRPr="00B04EA3">
        <w:rPr>
          <w:bCs/>
          <w:sz w:val="28"/>
          <w:szCs w:val="28"/>
        </w:rPr>
        <w:t>видуальных предпринимателей с распространением полученных по выборо</w:t>
      </w:r>
      <w:r w:rsidRPr="00B04EA3">
        <w:rPr>
          <w:bCs/>
          <w:sz w:val="28"/>
          <w:szCs w:val="28"/>
        </w:rPr>
        <w:t>ч</w:t>
      </w:r>
      <w:r w:rsidRPr="00B04EA3">
        <w:rPr>
          <w:bCs/>
          <w:sz w:val="28"/>
          <w:szCs w:val="28"/>
        </w:rPr>
        <w:t>ным обследованиям данных на генеральную совокупность объектов наблюд</w:t>
      </w:r>
      <w:r w:rsidRPr="00B04EA3">
        <w:rPr>
          <w:bCs/>
          <w:sz w:val="28"/>
          <w:szCs w:val="28"/>
        </w:rPr>
        <w:t>е</w:t>
      </w:r>
      <w:r w:rsidRPr="00B04EA3">
        <w:rPr>
          <w:bCs/>
          <w:sz w:val="28"/>
          <w:szCs w:val="28"/>
        </w:rPr>
        <w:t>ния.</w:t>
      </w:r>
      <w:r w:rsidRPr="00B04EA3">
        <w:rPr>
          <w:sz w:val="28"/>
          <w:szCs w:val="24"/>
        </w:rPr>
        <w:t xml:space="preserve"> </w:t>
      </w:r>
    </w:p>
    <w:p w:rsidR="00570564" w:rsidRPr="00B04EA3" w:rsidRDefault="00570564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sz w:val="28"/>
        </w:rPr>
        <w:t>Кроме того, в соответствии с требованиями системы национальных сч</w:t>
      </w:r>
      <w:r w:rsidRPr="00B04EA3">
        <w:rPr>
          <w:sz w:val="28"/>
        </w:rPr>
        <w:t>е</w:t>
      </w:r>
      <w:r w:rsidRPr="00B04EA3">
        <w:rPr>
          <w:sz w:val="28"/>
        </w:rPr>
        <w:t>тов оборот оптовой торговли досчитывается на объемы скрытой деятельности.</w:t>
      </w:r>
    </w:p>
    <w:p w:rsidR="00570564" w:rsidRPr="00B04EA3" w:rsidRDefault="00570564" w:rsidP="009255F3">
      <w:pPr>
        <w:spacing w:line="290" w:lineRule="auto"/>
        <w:ind w:firstLine="709"/>
        <w:jc w:val="both"/>
        <w:rPr>
          <w:sz w:val="28"/>
        </w:rPr>
      </w:pPr>
      <w:r w:rsidRPr="00B04EA3">
        <w:rPr>
          <w:sz w:val="28"/>
        </w:rPr>
        <w:t>Объемы оборота оптовой торговли ежеквартально уточняются по резул</w:t>
      </w:r>
      <w:r w:rsidRPr="00B04EA3">
        <w:rPr>
          <w:sz w:val="28"/>
        </w:rPr>
        <w:t>ь</w:t>
      </w:r>
      <w:r w:rsidRPr="00B04EA3">
        <w:rPr>
          <w:sz w:val="28"/>
        </w:rPr>
        <w:t>татам выборочного обследования малых организаций.</w:t>
      </w:r>
    </w:p>
    <w:p w:rsidR="00EC3343" w:rsidRPr="00B04EA3" w:rsidRDefault="00EC3343" w:rsidP="009255F3">
      <w:pPr>
        <w:autoSpaceDE w:val="0"/>
        <w:autoSpaceDN w:val="0"/>
        <w:adjustRightInd w:val="0"/>
        <w:spacing w:line="290" w:lineRule="auto"/>
        <w:ind w:firstLine="710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В основу формирования приведенных статистических данных положены сведения о государственной регистрации юридических лиц и индивидуальных предпринимателей, предоставленные в соответствии с Постановлением Прав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тельства Российской Федерации от 22.12.2011 № 1092 ФНС России из Единого государственного реестра юридических лиц (ЕГРЮЛ) и из Единого госуда</w:t>
      </w:r>
      <w:r w:rsidRPr="00B04EA3">
        <w:rPr>
          <w:sz w:val="28"/>
          <w:szCs w:val="28"/>
        </w:rPr>
        <w:t>р</w:t>
      </w:r>
      <w:r w:rsidRPr="00B04EA3">
        <w:rPr>
          <w:sz w:val="28"/>
          <w:szCs w:val="28"/>
        </w:rPr>
        <w:t>ственного реестра индивидуальных предпринимателей (ЕГРИП). Сведения 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ступают в течение 5 рабочих дней с момента их внесения в ЕГРЮЛ и ЕГРИП.</w:t>
      </w:r>
    </w:p>
    <w:p w:rsidR="00EC3343" w:rsidRPr="00B04EA3" w:rsidRDefault="00EC3343" w:rsidP="009255F3">
      <w:pPr>
        <w:spacing w:line="290" w:lineRule="auto"/>
        <w:ind w:firstLine="710"/>
        <w:jc w:val="both"/>
        <w:rPr>
          <w:sz w:val="12"/>
          <w:szCs w:val="12"/>
        </w:rPr>
      </w:pPr>
      <w:r w:rsidRPr="00B04EA3">
        <w:rPr>
          <w:sz w:val="28"/>
          <w:szCs w:val="28"/>
        </w:rPr>
        <w:t xml:space="preserve">Распределение по видам экономической деятельности, </w:t>
      </w:r>
      <w:r w:rsidRPr="00B04EA3">
        <w:rPr>
          <w:sz w:val="28"/>
        </w:rPr>
        <w:t>организационно-правовым формам</w:t>
      </w:r>
      <w:r w:rsidRPr="00B04EA3">
        <w:rPr>
          <w:sz w:val="28"/>
          <w:szCs w:val="28"/>
        </w:rPr>
        <w:t xml:space="preserve">, формам собственности, территории Омской области </w:t>
      </w:r>
      <w:r w:rsidRPr="00B04EA3">
        <w:rPr>
          <w:sz w:val="28"/>
          <w:szCs w:val="28"/>
        </w:rPr>
        <w:br/>
        <w:t>приведено на основе применения для идентификации хозяйствующих субъе</w:t>
      </w:r>
      <w:r w:rsidRPr="00B04EA3">
        <w:rPr>
          <w:sz w:val="28"/>
          <w:szCs w:val="28"/>
        </w:rPr>
        <w:t>к</w:t>
      </w:r>
      <w:r w:rsidRPr="00B04EA3">
        <w:rPr>
          <w:sz w:val="28"/>
          <w:szCs w:val="28"/>
        </w:rPr>
        <w:t xml:space="preserve">тов кодов общероссийских классификаторов технико-экономической и </w:t>
      </w:r>
      <w:r w:rsidRPr="00B04EA3">
        <w:rPr>
          <w:sz w:val="28"/>
          <w:szCs w:val="28"/>
        </w:rPr>
        <w:br/>
        <w:t>социальной информации. Распределение по видам экономической деятельности осуществляется по виду деятельности, заявленному юридическими лицами при государственной регистрации в качестве основного</w:t>
      </w:r>
      <w:r w:rsidRPr="00B04EA3">
        <w:rPr>
          <w:sz w:val="12"/>
          <w:szCs w:val="12"/>
        </w:rPr>
        <w:t xml:space="preserve"> 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firstLine="851"/>
        <w:jc w:val="both"/>
        <w:rPr>
          <w:sz w:val="28"/>
        </w:rPr>
      </w:pPr>
      <w:r w:rsidRPr="00B04EA3">
        <w:rPr>
          <w:b/>
          <w:sz w:val="28"/>
        </w:rPr>
        <w:t xml:space="preserve">Индекс потребительских цен на товары и услуги </w:t>
      </w:r>
      <w:r w:rsidRPr="00B04EA3">
        <w:rPr>
          <w:sz w:val="28"/>
        </w:rPr>
        <w:t>характеризует и</w:t>
      </w:r>
      <w:r w:rsidRPr="00B04EA3">
        <w:rPr>
          <w:sz w:val="28"/>
        </w:rPr>
        <w:t>з</w:t>
      </w:r>
      <w:r w:rsidRPr="00B04EA3">
        <w:rPr>
          <w:sz w:val="28"/>
        </w:rPr>
        <w:t>менение во времени общего уровня цен на товары и услуги, приобретаемые населением для непроизводственного потребления. Он измеряет отношение стоимости фиксированного набора товаров и услуг в текущем периоде к его стоимости в базисном периоде.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firstLine="851"/>
        <w:jc w:val="both"/>
        <w:rPr>
          <w:sz w:val="28"/>
        </w:rPr>
      </w:pPr>
      <w:r w:rsidRPr="00B04EA3">
        <w:rPr>
          <w:sz w:val="28"/>
        </w:rPr>
        <w:lastRenderedPageBreak/>
        <w:t>Расчет индекса потребительских цен производится ежемесячно на базе статистических данных, полученных в результате наблюдения за уровнем и д</w:t>
      </w:r>
      <w:r w:rsidRPr="00B04EA3">
        <w:rPr>
          <w:sz w:val="28"/>
        </w:rPr>
        <w:t>и</w:t>
      </w:r>
      <w:r w:rsidRPr="00B04EA3">
        <w:rPr>
          <w:sz w:val="28"/>
        </w:rPr>
        <w:t>намикой цен в регионе по выборочной сети организаций торговли и услуг всех форм собственности, а также в местах реализации товаров и предоставления услуг физическими лицами. В набор товаров и услуг, разработанный для наблюдения за ценами, репрезентативно включено 561 товаров (услуг) - пре</w:t>
      </w:r>
      <w:r w:rsidRPr="00B04EA3">
        <w:rPr>
          <w:sz w:val="28"/>
        </w:rPr>
        <w:t>д</w:t>
      </w:r>
      <w:r w:rsidRPr="00B04EA3">
        <w:rPr>
          <w:sz w:val="28"/>
        </w:rPr>
        <w:t>ставителей. Отбор товаров и услуг произведен с учетом их относительной ва</w:t>
      </w:r>
      <w:r w:rsidRPr="00B04EA3">
        <w:rPr>
          <w:sz w:val="28"/>
        </w:rPr>
        <w:t>ж</w:t>
      </w:r>
      <w:r w:rsidRPr="00B04EA3">
        <w:rPr>
          <w:sz w:val="28"/>
        </w:rPr>
        <w:t>ности для потребления населением, представительности с точки зрения отр</w:t>
      </w:r>
      <w:r w:rsidRPr="00B04EA3">
        <w:rPr>
          <w:sz w:val="28"/>
        </w:rPr>
        <w:t>а</w:t>
      </w:r>
      <w:r w:rsidRPr="00B04EA3">
        <w:rPr>
          <w:sz w:val="28"/>
        </w:rPr>
        <w:t>жения динамики цен на однородные товары, устойчивого наличия их в прод</w:t>
      </w:r>
      <w:r w:rsidRPr="00B04EA3">
        <w:rPr>
          <w:sz w:val="28"/>
        </w:rPr>
        <w:t>а</w:t>
      </w:r>
      <w:r w:rsidRPr="00B04EA3">
        <w:rPr>
          <w:sz w:val="28"/>
        </w:rPr>
        <w:t>же.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firstLine="851"/>
        <w:contextualSpacing/>
        <w:jc w:val="both"/>
        <w:rPr>
          <w:sz w:val="28"/>
        </w:rPr>
      </w:pPr>
      <w:r w:rsidRPr="00B04EA3">
        <w:rPr>
          <w:b/>
          <w:sz w:val="28"/>
        </w:rPr>
        <w:t>Стоимость фиксированного набора потребительских товаров и услуг</w:t>
      </w:r>
      <w:r w:rsidRPr="00B04EA3">
        <w:rPr>
          <w:sz w:val="28"/>
        </w:rPr>
        <w:t xml:space="preserve"> для межрегиональных сопоставлений покупательной способности исчи</w:t>
      </w:r>
      <w:r w:rsidRPr="00B04EA3">
        <w:rPr>
          <w:sz w:val="28"/>
        </w:rPr>
        <w:t>с</w:t>
      </w:r>
      <w:r w:rsidRPr="00B04EA3">
        <w:rPr>
          <w:sz w:val="28"/>
        </w:rPr>
        <w:t xml:space="preserve">ляется на основе единых объемов потребления, средних цен по России и ее субъектам. </w:t>
      </w:r>
      <w:r w:rsidRPr="00B04EA3">
        <w:rPr>
          <w:sz w:val="28"/>
          <w:szCs w:val="28"/>
        </w:rPr>
        <w:t>Состав набора утверждается правовым актом Росстата и размещае</w:t>
      </w:r>
      <w:r w:rsidRPr="00B04EA3">
        <w:rPr>
          <w:sz w:val="28"/>
          <w:szCs w:val="28"/>
        </w:rPr>
        <w:t>т</w:t>
      </w:r>
      <w:r w:rsidRPr="00B04EA3">
        <w:rPr>
          <w:sz w:val="28"/>
          <w:szCs w:val="28"/>
        </w:rPr>
        <w:t xml:space="preserve">ся на его официальном сайте. </w:t>
      </w:r>
      <w:r w:rsidRPr="00B04EA3">
        <w:rPr>
          <w:sz w:val="28"/>
        </w:rPr>
        <w:t>В состав набора включены 83 наименования т</w:t>
      </w:r>
      <w:r w:rsidRPr="00B04EA3">
        <w:rPr>
          <w:sz w:val="28"/>
        </w:rPr>
        <w:t>о</w:t>
      </w:r>
      <w:r w:rsidRPr="00B04EA3">
        <w:rPr>
          <w:sz w:val="28"/>
        </w:rPr>
        <w:t>варов и услуг, в том числе 30 видов продовольственных товаров, 41 вид непр</w:t>
      </w:r>
      <w:r w:rsidRPr="00B04EA3">
        <w:rPr>
          <w:sz w:val="28"/>
        </w:rPr>
        <w:t>о</w:t>
      </w:r>
      <w:r w:rsidRPr="00B04EA3">
        <w:rPr>
          <w:sz w:val="28"/>
        </w:rPr>
        <w:t>довольственных товаров и 12 видов услуг. Данные о стоимости набора прив</w:t>
      </w:r>
      <w:r w:rsidRPr="00B04EA3">
        <w:rPr>
          <w:sz w:val="28"/>
        </w:rPr>
        <w:t>е</w:t>
      </w:r>
      <w:r w:rsidRPr="00B04EA3">
        <w:rPr>
          <w:sz w:val="28"/>
        </w:rPr>
        <w:t>дены в расчете на одного человека в месяц.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firstLine="851"/>
        <w:contextualSpacing/>
        <w:jc w:val="both"/>
        <w:rPr>
          <w:sz w:val="28"/>
        </w:rPr>
      </w:pPr>
      <w:r w:rsidRPr="00B04EA3">
        <w:rPr>
          <w:b/>
          <w:sz w:val="28"/>
        </w:rPr>
        <w:t>Стоимость условного (минимального) набора продуктов питания</w:t>
      </w:r>
      <w:r w:rsidRPr="00B04EA3">
        <w:rPr>
          <w:sz w:val="28"/>
        </w:rPr>
        <w:t xml:space="preserve"> </w:t>
      </w:r>
      <w:r w:rsidRPr="00B04EA3">
        <w:rPr>
          <w:spacing w:val="-2"/>
          <w:sz w:val="28"/>
          <w:szCs w:val="28"/>
        </w:rPr>
        <w:t>отражает межрегиональную дифференциацию уровней потребительских цен на продукты питания, входящие в него. Рассчитывается на основе единых, устано</w:t>
      </w:r>
      <w:r w:rsidRPr="00B04EA3">
        <w:rPr>
          <w:spacing w:val="-2"/>
          <w:sz w:val="28"/>
          <w:szCs w:val="28"/>
        </w:rPr>
        <w:t>в</w:t>
      </w:r>
      <w:r w:rsidRPr="00B04EA3">
        <w:rPr>
          <w:spacing w:val="-2"/>
          <w:sz w:val="28"/>
          <w:szCs w:val="28"/>
        </w:rPr>
        <w:t>ленных в целом по Российской Федерации, условных объемов потребления пр</w:t>
      </w:r>
      <w:r w:rsidRPr="00B04EA3">
        <w:rPr>
          <w:spacing w:val="-2"/>
          <w:sz w:val="28"/>
          <w:szCs w:val="28"/>
        </w:rPr>
        <w:t>о</w:t>
      </w:r>
      <w:r w:rsidRPr="00B04EA3">
        <w:rPr>
          <w:spacing w:val="-2"/>
          <w:sz w:val="28"/>
          <w:szCs w:val="28"/>
        </w:rPr>
        <w:t xml:space="preserve">дуктов питания и средних потребительских цен на них по субъектам Российской Федерации. В состав минимального набора продуктов питания включено 33 наименования продовольственных товаров. </w:t>
      </w:r>
      <w:r w:rsidRPr="00B04EA3">
        <w:rPr>
          <w:sz w:val="28"/>
        </w:rPr>
        <w:t>Данные о стоимости набора прив</w:t>
      </w:r>
      <w:r w:rsidRPr="00B04EA3">
        <w:rPr>
          <w:sz w:val="28"/>
        </w:rPr>
        <w:t>е</w:t>
      </w:r>
      <w:r w:rsidRPr="00B04EA3">
        <w:rPr>
          <w:sz w:val="28"/>
        </w:rPr>
        <w:t>дены в расчете на одного человека в месяц.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firstLine="851"/>
        <w:jc w:val="both"/>
        <w:rPr>
          <w:sz w:val="28"/>
        </w:rPr>
      </w:pPr>
      <w:r w:rsidRPr="00B04EA3">
        <w:rPr>
          <w:b/>
          <w:sz w:val="28"/>
        </w:rPr>
        <w:t xml:space="preserve">Базовый индекс потребительских цен (БИПЦ) </w:t>
      </w:r>
      <w:r w:rsidRPr="00B04EA3">
        <w:rPr>
          <w:sz w:val="28"/>
        </w:rPr>
        <w:t>рассчитывается на о</w:t>
      </w:r>
      <w:r w:rsidRPr="00B04EA3">
        <w:rPr>
          <w:sz w:val="28"/>
        </w:rPr>
        <w:t>с</w:t>
      </w:r>
      <w:r w:rsidRPr="00B04EA3">
        <w:rPr>
          <w:sz w:val="28"/>
        </w:rPr>
        <w:t>новании набора потребительских товаров и услуг, используемого для расчета сводного индекса потребительских цен, за исключением отдельных товарных групп и видов товаров и услуг, цены на которые в основной массе регулирую</w:t>
      </w:r>
      <w:r w:rsidRPr="00B04EA3">
        <w:rPr>
          <w:sz w:val="28"/>
        </w:rPr>
        <w:t>т</w:t>
      </w:r>
      <w:r w:rsidRPr="00B04EA3">
        <w:rPr>
          <w:sz w:val="28"/>
        </w:rPr>
        <w:t>ся на федеральном и региональном уровнях, а также в значительной степени подвержены воздействию сезонного фактора.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left="51" w:firstLine="652"/>
        <w:jc w:val="both"/>
        <w:rPr>
          <w:sz w:val="28"/>
        </w:rPr>
      </w:pPr>
      <w:r w:rsidRPr="00B04EA3">
        <w:rPr>
          <w:b/>
          <w:sz w:val="28"/>
        </w:rPr>
        <w:t>Индекс цен производителей промышленных товаров</w:t>
      </w:r>
      <w:r w:rsidRPr="00B04EA3">
        <w:rPr>
          <w:sz w:val="28"/>
        </w:rPr>
        <w:t xml:space="preserve"> рассчитывается на основе зарегистрированных цен на товары (услуги) – представители в баз</w:t>
      </w:r>
      <w:r w:rsidRPr="00B04EA3">
        <w:rPr>
          <w:sz w:val="28"/>
        </w:rPr>
        <w:t>о</w:t>
      </w:r>
      <w:r w:rsidRPr="00B04EA3">
        <w:rPr>
          <w:sz w:val="28"/>
        </w:rPr>
        <w:t>вых организациях. Цены производителей представляют собой фактически сл</w:t>
      </w:r>
      <w:r w:rsidRPr="00B04EA3">
        <w:rPr>
          <w:sz w:val="28"/>
        </w:rPr>
        <w:t>о</w:t>
      </w:r>
      <w:r w:rsidRPr="00B04EA3">
        <w:rPr>
          <w:sz w:val="28"/>
        </w:rPr>
        <w:t>жившиеся на момент регистрации цены на произведенные в отчетном периоде товары (оказанные услуги), предназначенные для реализации на внутриро</w:t>
      </w:r>
      <w:r w:rsidRPr="00B04EA3">
        <w:rPr>
          <w:sz w:val="28"/>
        </w:rPr>
        <w:t>с</w:t>
      </w:r>
      <w:r w:rsidRPr="00B04EA3">
        <w:rPr>
          <w:sz w:val="28"/>
        </w:rPr>
        <w:lastRenderedPageBreak/>
        <w:t>сийский рынок и на экспорт (без косвенных товарных налогов – налога на д</w:t>
      </w:r>
      <w:r w:rsidRPr="00B04EA3">
        <w:rPr>
          <w:sz w:val="28"/>
        </w:rPr>
        <w:t>о</w:t>
      </w:r>
      <w:r w:rsidRPr="00B04EA3">
        <w:rPr>
          <w:sz w:val="28"/>
        </w:rPr>
        <w:t>бавленную стоимость, акциза и других налогов, не входящих в себестоимость, без стоимости транспортировки до потребителя).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left="51" w:firstLine="652"/>
        <w:jc w:val="both"/>
        <w:rPr>
          <w:sz w:val="28"/>
        </w:rPr>
      </w:pPr>
      <w:r w:rsidRPr="00B04EA3">
        <w:rPr>
          <w:sz w:val="28"/>
        </w:rPr>
        <w:t>Рассчитанные по товарам (услугам) - представителям индексы цен прои</w:t>
      </w:r>
      <w:r w:rsidRPr="00B04EA3">
        <w:rPr>
          <w:sz w:val="28"/>
        </w:rPr>
        <w:t>з</w:t>
      </w:r>
      <w:r w:rsidRPr="00B04EA3">
        <w:rPr>
          <w:sz w:val="28"/>
        </w:rPr>
        <w:t>водителей последовательно агрегируются в индексы цен соответствующих в</w:t>
      </w:r>
      <w:r w:rsidRPr="00B04EA3">
        <w:rPr>
          <w:sz w:val="28"/>
        </w:rPr>
        <w:t>и</w:t>
      </w:r>
      <w:r w:rsidRPr="00B04EA3">
        <w:rPr>
          <w:sz w:val="28"/>
        </w:rPr>
        <w:t>дов, групп, классов, разделов экономической деятельности. В качестве весов используются данные об объеме производства в стоимостном выражении за базисный период.</w:t>
      </w:r>
    </w:p>
    <w:p w:rsidR="0077564C" w:rsidRPr="00B04EA3" w:rsidRDefault="0077564C" w:rsidP="009255F3">
      <w:pPr>
        <w:tabs>
          <w:tab w:val="left" w:pos="9498"/>
        </w:tabs>
        <w:spacing w:line="290" w:lineRule="auto"/>
        <w:ind w:left="51" w:firstLine="652"/>
        <w:jc w:val="both"/>
        <w:rPr>
          <w:sz w:val="8"/>
          <w:szCs w:val="8"/>
        </w:rPr>
      </w:pPr>
      <w:r w:rsidRPr="00B04EA3">
        <w:rPr>
          <w:b/>
          <w:sz w:val="28"/>
        </w:rPr>
        <w:t>Индекс цен производителей сельскохозяйственной продукции</w:t>
      </w:r>
      <w:r w:rsidRPr="00B04EA3">
        <w:rPr>
          <w:sz w:val="28"/>
        </w:rPr>
        <w:t xml:space="preserve"> исчи</w:t>
      </w:r>
      <w:r w:rsidRPr="00B04EA3">
        <w:rPr>
          <w:sz w:val="28"/>
        </w:rPr>
        <w:t>с</w:t>
      </w:r>
      <w:r w:rsidRPr="00B04EA3">
        <w:rPr>
          <w:sz w:val="28"/>
        </w:rPr>
        <w:t>ляется на основании регистрации в отобранных для наблюдения сельскохозя</w:t>
      </w:r>
      <w:r w:rsidRPr="00B04EA3">
        <w:rPr>
          <w:sz w:val="28"/>
        </w:rPr>
        <w:t>й</w:t>
      </w:r>
      <w:r w:rsidRPr="00B04EA3">
        <w:rPr>
          <w:sz w:val="28"/>
        </w:rPr>
        <w:t>ственных организациях цен на основные виды товаров-представителей, реал</w:t>
      </w:r>
      <w:r w:rsidRPr="00B04EA3">
        <w:rPr>
          <w:sz w:val="28"/>
        </w:rPr>
        <w:t>и</w:t>
      </w:r>
      <w:r w:rsidRPr="00B04EA3">
        <w:rPr>
          <w:sz w:val="28"/>
        </w:rPr>
        <w:t>зуемых заготовительным, перерабатывающим организациям, на рынке, через собственную торговую сеть, населению непосредственно с транспортных средств, на ярмарках, биржах, аукционах, организациям, коммерческим стру</w:t>
      </w:r>
      <w:r w:rsidRPr="00B04EA3">
        <w:rPr>
          <w:sz w:val="28"/>
        </w:rPr>
        <w:t>к</w:t>
      </w:r>
      <w:r w:rsidRPr="00B04EA3">
        <w:rPr>
          <w:sz w:val="28"/>
        </w:rPr>
        <w:t>турам и т.п. Цены производителей сельскохозяйственной продукции приводя</w:t>
      </w:r>
      <w:r w:rsidRPr="00B04EA3">
        <w:rPr>
          <w:sz w:val="28"/>
        </w:rPr>
        <w:t>т</w:t>
      </w:r>
      <w:r w:rsidRPr="00B04EA3">
        <w:rPr>
          <w:sz w:val="28"/>
        </w:rPr>
        <w:t>ся с учетом надбавок и скидок за качество реализованной продукции без ра</w:t>
      </w:r>
      <w:r w:rsidRPr="00B04EA3">
        <w:rPr>
          <w:sz w:val="28"/>
        </w:rPr>
        <w:t>с</w:t>
      </w:r>
      <w:r w:rsidRPr="00B04EA3">
        <w:rPr>
          <w:sz w:val="28"/>
        </w:rPr>
        <w:t>ходов на транспортировку, экспедирование, погрузку и разгрузку продукции, а также налога на добавленную стоимость.</w:t>
      </w:r>
    </w:p>
    <w:p w:rsidR="0077564C" w:rsidRPr="00B04EA3" w:rsidRDefault="0077564C" w:rsidP="009255F3">
      <w:pPr>
        <w:shd w:val="clear" w:color="auto" w:fill="FFFFFF"/>
        <w:tabs>
          <w:tab w:val="left" w:pos="9498"/>
        </w:tabs>
        <w:spacing w:line="290" w:lineRule="auto"/>
        <w:ind w:left="51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Сводный индекс цен на продукцию (затраты, услуги) инвестицио</w:t>
      </w:r>
      <w:r w:rsidRPr="00B04EA3">
        <w:rPr>
          <w:b/>
          <w:bCs/>
          <w:sz w:val="28"/>
          <w:szCs w:val="28"/>
        </w:rPr>
        <w:t>н</w:t>
      </w:r>
      <w:r w:rsidRPr="00B04EA3">
        <w:rPr>
          <w:b/>
          <w:bCs/>
          <w:sz w:val="28"/>
          <w:szCs w:val="28"/>
        </w:rPr>
        <w:t>ного назначения</w:t>
      </w:r>
      <w:r w:rsidRPr="00B04EA3">
        <w:rPr>
          <w:sz w:val="28"/>
          <w:szCs w:val="28"/>
        </w:rPr>
        <w:t xml:space="preserve"> отражает общее изменение цен в строительстве объектов различных видов экономической деятельности и рассчитывается как агрегир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ванный показатель из индексов цен производителей на строительную проду</w:t>
      </w:r>
      <w:r w:rsidRPr="00B04EA3">
        <w:rPr>
          <w:sz w:val="28"/>
          <w:szCs w:val="28"/>
        </w:rPr>
        <w:t>к</w:t>
      </w:r>
      <w:r w:rsidRPr="00B04EA3">
        <w:rPr>
          <w:sz w:val="28"/>
          <w:szCs w:val="28"/>
        </w:rPr>
        <w:t>цию, приобретения машин и оборудования инвестиционного назначения и на прочую продукцию (затраты, услуги) инвестиционного назначения, взвеше</w:t>
      </w:r>
      <w:r w:rsidRPr="00B04EA3">
        <w:rPr>
          <w:sz w:val="28"/>
          <w:szCs w:val="28"/>
        </w:rPr>
        <w:t>н</w:t>
      </w:r>
      <w:r w:rsidRPr="00B04EA3">
        <w:rPr>
          <w:sz w:val="28"/>
          <w:szCs w:val="28"/>
        </w:rPr>
        <w:t>ных по доле этих элементов в общем объеме инвестиций в основной капитал.</w:t>
      </w:r>
    </w:p>
    <w:p w:rsidR="0077564C" w:rsidRPr="00B04EA3" w:rsidRDefault="0077564C" w:rsidP="009255F3">
      <w:pPr>
        <w:shd w:val="clear" w:color="auto" w:fill="FFFFFF"/>
        <w:tabs>
          <w:tab w:val="left" w:pos="9498"/>
        </w:tabs>
        <w:spacing w:line="290" w:lineRule="auto"/>
        <w:ind w:left="51"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Индекс цен производителей на строительную продукцию формируется из индексов цен на строительно-монтажные работы и на прочие затраты, включенные в сводный сметный расчет строительства, взвешенных по доле этих элементов в общем объеме инвестиций в жилища, здания и сооружения. Расчет индекса цен на строительно-монтажные работы проводится на основе данных формы отчетности о ценах на материалы, детали и конструкции, пр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обретенные базовыми подрядными организациями, а также на базе технолог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ческих моделей, разработанных по видам экономической деятельности с уч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том территориальных особенностей строительства.</w:t>
      </w:r>
    </w:p>
    <w:p w:rsidR="0077564C" w:rsidRPr="00B04EA3" w:rsidRDefault="0077564C" w:rsidP="009255F3">
      <w:pPr>
        <w:tabs>
          <w:tab w:val="left" w:pos="9498"/>
        </w:tabs>
        <w:autoSpaceDE w:val="0"/>
        <w:autoSpaceDN w:val="0"/>
        <w:adjustRightInd w:val="0"/>
        <w:spacing w:line="290" w:lineRule="auto"/>
        <w:ind w:left="51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 xml:space="preserve">Индексы тарифов на грузовые перевозки </w:t>
      </w:r>
      <w:r w:rsidRPr="00B04EA3">
        <w:rPr>
          <w:sz w:val="28"/>
          <w:szCs w:val="28"/>
        </w:rPr>
        <w:t>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lastRenderedPageBreak/>
        <w:t>образным признакам: по виду и размеру отправки груза, скорости доставки, расстоянию перевозки, территории перевозки, типу подвижного состава, ст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пени использования его грузоподъемности и др.</w:t>
      </w:r>
    </w:p>
    <w:p w:rsidR="0077564C" w:rsidRPr="00B04EA3" w:rsidRDefault="0077564C" w:rsidP="009255F3">
      <w:pPr>
        <w:shd w:val="clear" w:color="auto" w:fill="FFFFFF"/>
        <w:tabs>
          <w:tab w:val="left" w:pos="9498"/>
        </w:tabs>
        <w:spacing w:line="290" w:lineRule="auto"/>
        <w:ind w:left="51" w:firstLine="709"/>
        <w:jc w:val="both"/>
        <w:rPr>
          <w:rFonts w:ascii="Arial" w:hAnsi="Arial" w:cs="Arial"/>
          <w:b/>
          <w:sz w:val="28"/>
        </w:rPr>
      </w:pPr>
      <w:r w:rsidRPr="00B04EA3">
        <w:rPr>
          <w:sz w:val="28"/>
          <w:szCs w:val="28"/>
        </w:rPr>
        <w:t>Сводный индекс тарифов на грузовые перевозки всеми видами транспо</w:t>
      </w:r>
      <w:r w:rsidRPr="00B04EA3">
        <w:rPr>
          <w:sz w:val="28"/>
          <w:szCs w:val="28"/>
        </w:rPr>
        <w:t>р</w:t>
      </w:r>
      <w:r w:rsidRPr="00B04EA3">
        <w:rPr>
          <w:sz w:val="28"/>
          <w:szCs w:val="28"/>
        </w:rPr>
        <w:t>та рассчитывается исходя из индексов тарифов на перевозку грузов отдельн</w:t>
      </w:r>
      <w:r w:rsidRPr="00B04EA3">
        <w:rPr>
          <w:sz w:val="28"/>
          <w:szCs w:val="28"/>
        </w:rPr>
        <w:t>ы</w:t>
      </w:r>
      <w:r w:rsidRPr="00B04EA3">
        <w:rPr>
          <w:sz w:val="28"/>
          <w:szCs w:val="28"/>
        </w:rPr>
        <w:t>ми видами транспорта (трубопроводным, внутренним водным, автомобил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t>ным), взвешенных на объемы доходов от перевозки грузов соответствующими видами транспорта за базисный период. По каждому виду транспорта рег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стрируются тарифы на услуги-представители. За услугу-представитель прин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мается перевозка одной тонны массового груза определенным видом тран</w:t>
      </w:r>
      <w:r w:rsidRPr="00B04EA3">
        <w:rPr>
          <w:sz w:val="28"/>
          <w:szCs w:val="28"/>
        </w:rPr>
        <w:t>с</w:t>
      </w:r>
      <w:r w:rsidRPr="00B04EA3">
        <w:rPr>
          <w:sz w:val="28"/>
          <w:szCs w:val="28"/>
        </w:rPr>
        <w:t>порта на фиксированное расстояние. Регистрация тарифов осуществляется в выборочной совокупности транспортных организаций.</w:t>
      </w:r>
    </w:p>
    <w:p w:rsidR="00EC3343" w:rsidRPr="00B04EA3" w:rsidRDefault="00EC3343" w:rsidP="009255F3">
      <w:pPr>
        <w:shd w:val="clear" w:color="auto" w:fill="FFFFFF"/>
        <w:tabs>
          <w:tab w:val="left" w:pos="9498"/>
        </w:tabs>
        <w:spacing w:line="290" w:lineRule="auto"/>
        <w:ind w:left="51" w:firstLine="635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Сводный индекс цен на продукцию (затраты, услуги) инвестицио</w:t>
      </w:r>
      <w:r w:rsidRPr="00B04EA3">
        <w:rPr>
          <w:b/>
          <w:bCs/>
          <w:sz w:val="28"/>
          <w:szCs w:val="28"/>
        </w:rPr>
        <w:t>н</w:t>
      </w:r>
      <w:r w:rsidRPr="00B04EA3">
        <w:rPr>
          <w:b/>
          <w:bCs/>
          <w:sz w:val="28"/>
          <w:szCs w:val="28"/>
        </w:rPr>
        <w:t>ного назначения</w:t>
      </w:r>
      <w:r w:rsidRPr="00B04EA3">
        <w:rPr>
          <w:sz w:val="28"/>
          <w:szCs w:val="28"/>
        </w:rPr>
        <w:t xml:space="preserve"> отражает общее изменение цен в строительстве объектов различных видов экономической деятельности и рассчитывается как агрегир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ванный показатель из индексов цен производителей на строительную проду</w:t>
      </w:r>
      <w:r w:rsidRPr="00B04EA3">
        <w:rPr>
          <w:sz w:val="28"/>
          <w:szCs w:val="28"/>
        </w:rPr>
        <w:t>к</w:t>
      </w:r>
      <w:r w:rsidRPr="00B04EA3">
        <w:rPr>
          <w:sz w:val="28"/>
          <w:szCs w:val="28"/>
        </w:rPr>
        <w:t>цию, приобретения машин и оборудования инвестиционного назначения и на прочую продукцию (затраты, услуги) инвестиционного назначения, взвеше</w:t>
      </w:r>
      <w:r w:rsidRPr="00B04EA3">
        <w:rPr>
          <w:sz w:val="28"/>
          <w:szCs w:val="28"/>
        </w:rPr>
        <w:t>н</w:t>
      </w:r>
      <w:r w:rsidRPr="00B04EA3">
        <w:rPr>
          <w:sz w:val="28"/>
          <w:szCs w:val="28"/>
        </w:rPr>
        <w:t>ных по доле этих элементов в общем объеме инвестиций в основной капитал.</w:t>
      </w:r>
    </w:p>
    <w:p w:rsidR="00EC3343" w:rsidRPr="00B04EA3" w:rsidRDefault="00EC3343" w:rsidP="009255F3">
      <w:pPr>
        <w:shd w:val="clear" w:color="auto" w:fill="FFFFFF"/>
        <w:tabs>
          <w:tab w:val="left" w:pos="9498"/>
        </w:tabs>
        <w:spacing w:line="290" w:lineRule="auto"/>
        <w:ind w:left="51" w:firstLine="677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Индекс цен производителей на строительную продукцию формируется из индексов цен на строительно-монтажные работы и на прочие затраты, вкл</w:t>
      </w:r>
      <w:r w:rsidRPr="00B04EA3">
        <w:rPr>
          <w:sz w:val="28"/>
          <w:szCs w:val="28"/>
        </w:rPr>
        <w:t>ю</w:t>
      </w:r>
      <w:r w:rsidRPr="00B04EA3">
        <w:rPr>
          <w:sz w:val="28"/>
          <w:szCs w:val="28"/>
        </w:rPr>
        <w:t>ченные в сводный сметный расчет строительства, взвешенных по доле этих элементов в общем объеме инвестиций в жилища, здания и сооружения. Расчет индекса цен на строительно-монтажные работы проводится на основе данных формы отчетности о ценах на материалы, детали и конструкции, приобрете</w:t>
      </w:r>
      <w:r w:rsidRPr="00B04EA3">
        <w:rPr>
          <w:sz w:val="28"/>
          <w:szCs w:val="28"/>
        </w:rPr>
        <w:t>н</w:t>
      </w:r>
      <w:r w:rsidRPr="00B04EA3">
        <w:rPr>
          <w:sz w:val="28"/>
          <w:szCs w:val="28"/>
        </w:rPr>
        <w:t>ные базовыми подрядными организациями, а также на базе технологических моделей, разработанных по видам экономической деятельности с учетом те</w:t>
      </w:r>
      <w:r w:rsidRPr="00B04EA3">
        <w:rPr>
          <w:sz w:val="28"/>
          <w:szCs w:val="28"/>
        </w:rPr>
        <w:t>р</w:t>
      </w:r>
      <w:r w:rsidRPr="00B04EA3">
        <w:rPr>
          <w:sz w:val="28"/>
          <w:szCs w:val="28"/>
        </w:rPr>
        <w:t>риториальных особенностей строительства.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 xml:space="preserve">Индексы тарифов на грузовые перевозки </w:t>
      </w:r>
      <w:r w:rsidRPr="00B04EA3">
        <w:rPr>
          <w:sz w:val="28"/>
          <w:szCs w:val="28"/>
        </w:rPr>
        <w:t>характеризуют изменение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образным признакам: по виду и размеру отправки груза, скорости доставки, расстоянию перевозки, территории перевозки, типу подвижного состава, степ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ни использования его грузоподъемности и др.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rFonts w:ascii="Arial" w:hAnsi="Arial" w:cs="Arial"/>
          <w:b/>
          <w:sz w:val="28"/>
        </w:rPr>
      </w:pPr>
      <w:r w:rsidRPr="00B04EA3">
        <w:rPr>
          <w:sz w:val="28"/>
          <w:szCs w:val="28"/>
        </w:rPr>
        <w:t>Сводный индекс тарифов на грузовые перевозки всеми видами транспо</w:t>
      </w:r>
      <w:r w:rsidRPr="00B04EA3">
        <w:rPr>
          <w:sz w:val="28"/>
          <w:szCs w:val="28"/>
        </w:rPr>
        <w:t>р</w:t>
      </w:r>
      <w:r w:rsidRPr="00B04EA3">
        <w:rPr>
          <w:sz w:val="28"/>
          <w:szCs w:val="28"/>
        </w:rPr>
        <w:t>та рассчитывается исходя из индексов тарифов на перевозку грузов отдельн</w:t>
      </w:r>
      <w:r w:rsidRPr="00B04EA3">
        <w:rPr>
          <w:sz w:val="28"/>
          <w:szCs w:val="28"/>
        </w:rPr>
        <w:t>ы</w:t>
      </w:r>
      <w:r w:rsidRPr="00B04EA3">
        <w:rPr>
          <w:sz w:val="28"/>
          <w:szCs w:val="28"/>
        </w:rPr>
        <w:t>ми видами транспорта (трубопроводным, внутренним водным, автомобил</w:t>
      </w:r>
      <w:r w:rsidRPr="00B04EA3">
        <w:rPr>
          <w:sz w:val="28"/>
          <w:szCs w:val="28"/>
        </w:rPr>
        <w:t>ь</w:t>
      </w:r>
      <w:r w:rsidRPr="00B04EA3">
        <w:rPr>
          <w:sz w:val="28"/>
          <w:szCs w:val="28"/>
        </w:rPr>
        <w:lastRenderedPageBreak/>
        <w:t>ным), взвешенных на объемы доходов от перевозки грузов соответствующими видами транспорта за базисный период. По каждому виду транспорта рег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стрируются тарифы на услуги-представители. За услугу-представитель прин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мается перевозка одной тонны массового груза определенным видом транспо</w:t>
      </w:r>
      <w:r w:rsidRPr="00B04EA3">
        <w:rPr>
          <w:sz w:val="28"/>
          <w:szCs w:val="28"/>
        </w:rPr>
        <w:t>р</w:t>
      </w:r>
      <w:r w:rsidRPr="00B04EA3">
        <w:rPr>
          <w:sz w:val="28"/>
          <w:szCs w:val="28"/>
        </w:rPr>
        <w:t>та на фиксированное расстояние. Регистрация тарифов осуществляется в выб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рочной совокупности транспортных организаций.</w:t>
      </w:r>
    </w:p>
    <w:p w:rsidR="00344A10" w:rsidRPr="00B04EA3" w:rsidRDefault="00344A10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Кредиторская задолженность</w:t>
      </w:r>
      <w:r w:rsidRPr="00B04EA3">
        <w:rPr>
          <w:sz w:val="28"/>
          <w:szCs w:val="28"/>
        </w:rPr>
        <w:t xml:space="preserve"> - задолженность по расчетам с поставщ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ками и подрядчиками за поступившие материальные ценности, выполненные работы и оказанные услуги, в том числе задолженность, обеспеченная вексел</w:t>
      </w:r>
      <w:r w:rsidRPr="00B04EA3">
        <w:rPr>
          <w:sz w:val="28"/>
          <w:szCs w:val="28"/>
        </w:rPr>
        <w:t>я</w:t>
      </w:r>
      <w:r w:rsidRPr="00B04EA3">
        <w:rPr>
          <w:sz w:val="28"/>
          <w:szCs w:val="28"/>
        </w:rPr>
        <w:t>ми выданными; задолженность по расчетам с дочерними и зависимыми общ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ствами по всем видам операций; с рабочими и служащими по оплате труда, представляющая собой начисленные, но не выплаченные суммы оплаты труда;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видам платежей в бюджет и внебюджетные фонды; з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долженность организации по платежам по обязательному и добровольному страхованию имущества и работников организации и другим видам страхов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ния, в которых организация является страхователем; авансы полученные, включающие сумму полученных авансов от сторонних организаций по пре</w:t>
      </w:r>
      <w:r w:rsidRPr="00B04EA3">
        <w:rPr>
          <w:sz w:val="28"/>
          <w:szCs w:val="28"/>
        </w:rPr>
        <w:t>д</w:t>
      </w:r>
      <w:r w:rsidRPr="00B04EA3">
        <w:rPr>
          <w:sz w:val="28"/>
          <w:szCs w:val="28"/>
        </w:rPr>
        <w:t>стоящим расчетам по заключенным договорам, а также штрафы, пени и н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устойки, признанные организацией или по которым получены решения суда (арбитражного суда) или другого органа, имеющего в соответствии с законод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тельством Российской Федерации право на принятие решения об их взыскании, и отнесенные на финансовые результаты организации, непогашенные суммы заемных средств, подлежащие погашению в соответствии с договорами.</w:t>
      </w:r>
    </w:p>
    <w:p w:rsidR="00EC3343" w:rsidRPr="00B04EA3" w:rsidRDefault="00344A10" w:rsidP="009255F3">
      <w:pPr>
        <w:spacing w:line="290" w:lineRule="auto"/>
        <w:ind w:firstLine="709"/>
        <w:jc w:val="both"/>
        <w:rPr>
          <w:sz w:val="28"/>
          <w:szCs w:val="24"/>
        </w:rPr>
      </w:pPr>
      <w:r w:rsidRPr="00B04EA3">
        <w:rPr>
          <w:b/>
          <w:bCs/>
          <w:sz w:val="28"/>
          <w:szCs w:val="28"/>
        </w:rPr>
        <w:t>Просроченная задолженность</w:t>
      </w:r>
      <w:r w:rsidRPr="00B04EA3">
        <w:rPr>
          <w:sz w:val="28"/>
          <w:szCs w:val="28"/>
        </w:rPr>
        <w:t xml:space="preserve"> </w:t>
      </w:r>
      <w:r w:rsidRPr="00B04EA3">
        <w:rPr>
          <w:bCs/>
          <w:sz w:val="28"/>
          <w:szCs w:val="28"/>
        </w:rPr>
        <w:t xml:space="preserve">- </w:t>
      </w:r>
      <w:r w:rsidRPr="00B04EA3">
        <w:rPr>
          <w:sz w:val="28"/>
          <w:szCs w:val="28"/>
        </w:rPr>
        <w:t>задолженность, не погашенная в сроки, установленные договором</w:t>
      </w:r>
      <w:r w:rsidR="00ED0530" w:rsidRPr="00B04EA3">
        <w:rPr>
          <w:sz w:val="28"/>
          <w:szCs w:val="28"/>
        </w:rPr>
        <w:t xml:space="preserve"> </w:t>
      </w:r>
      <w:r w:rsidR="00EC3343" w:rsidRPr="00B04EA3">
        <w:rPr>
          <w:sz w:val="28"/>
          <w:szCs w:val="24"/>
        </w:rPr>
        <w:t>Среднемесячная номинальная начисленная зарабо</w:t>
      </w:r>
      <w:r w:rsidR="00EC3343" w:rsidRPr="00B04EA3">
        <w:rPr>
          <w:sz w:val="28"/>
          <w:szCs w:val="24"/>
        </w:rPr>
        <w:t>т</w:t>
      </w:r>
      <w:r w:rsidR="00EC3343" w:rsidRPr="00B04EA3">
        <w:rPr>
          <w:sz w:val="28"/>
          <w:szCs w:val="24"/>
        </w:rPr>
        <w:t xml:space="preserve">ная плата работников </w:t>
      </w:r>
      <w:r w:rsidR="00EC3343" w:rsidRPr="00B04EA3">
        <w:rPr>
          <w:b/>
          <w:sz w:val="28"/>
          <w:szCs w:val="24"/>
        </w:rPr>
        <w:t>в целом по России и субъектам Российской Федерации</w:t>
      </w:r>
      <w:r w:rsidR="00EC3343" w:rsidRPr="00B04EA3">
        <w:rPr>
          <w:sz w:val="28"/>
          <w:szCs w:val="24"/>
        </w:rPr>
        <w:t xml:space="preserve"> рассчитывается делением фонда начисленной заработной платы работников списочного и не</w:t>
      </w:r>
      <w:r w:rsidR="00EC3343" w:rsidRPr="00B04EA3">
        <w:rPr>
          <w:sz w:val="2"/>
          <w:szCs w:val="2"/>
        </w:rPr>
        <w:t xml:space="preserve"> </w:t>
      </w:r>
      <w:r w:rsidR="00EC3343" w:rsidRPr="00B04EA3">
        <w:rPr>
          <w:sz w:val="28"/>
          <w:szCs w:val="24"/>
        </w:rPr>
        <w:t>списочного состава, а также внешних совместителей на средн</w:t>
      </w:r>
      <w:r w:rsidR="00EC3343" w:rsidRPr="00B04EA3">
        <w:rPr>
          <w:sz w:val="28"/>
          <w:szCs w:val="24"/>
        </w:rPr>
        <w:t>е</w:t>
      </w:r>
      <w:r w:rsidR="00EC3343" w:rsidRPr="00B04EA3">
        <w:rPr>
          <w:sz w:val="28"/>
          <w:szCs w:val="24"/>
        </w:rPr>
        <w:t>списочную численность работников и на количество месяцев в отчетном пер</w:t>
      </w:r>
      <w:r w:rsidR="00EC3343" w:rsidRPr="00B04EA3">
        <w:rPr>
          <w:sz w:val="28"/>
          <w:szCs w:val="24"/>
        </w:rPr>
        <w:t>и</w:t>
      </w:r>
      <w:r w:rsidR="00EC3343" w:rsidRPr="00B04EA3">
        <w:rPr>
          <w:sz w:val="28"/>
          <w:szCs w:val="24"/>
        </w:rPr>
        <w:t>оде.</w:t>
      </w:r>
    </w:p>
    <w:p w:rsidR="00EC3343" w:rsidRPr="00B04EA3" w:rsidRDefault="00EC3343" w:rsidP="009255F3">
      <w:pPr>
        <w:widowControl w:val="0"/>
        <w:tabs>
          <w:tab w:val="left" w:pos="720"/>
        </w:tabs>
        <w:spacing w:line="290" w:lineRule="auto"/>
        <w:ind w:firstLine="709"/>
        <w:jc w:val="both"/>
        <w:rPr>
          <w:sz w:val="28"/>
          <w:szCs w:val="24"/>
        </w:rPr>
      </w:pPr>
      <w:r w:rsidRPr="00B04EA3">
        <w:rPr>
          <w:sz w:val="28"/>
          <w:szCs w:val="24"/>
        </w:rPr>
        <w:t xml:space="preserve">Среднемесячная номинальная начисленная заработная плата работников </w:t>
      </w:r>
      <w:r w:rsidRPr="00B04EA3">
        <w:rPr>
          <w:b/>
          <w:sz w:val="28"/>
          <w:szCs w:val="24"/>
        </w:rPr>
        <w:t xml:space="preserve">по видам экономической деятельности </w:t>
      </w:r>
      <w:r w:rsidRPr="00B04EA3">
        <w:rPr>
          <w:sz w:val="28"/>
          <w:szCs w:val="24"/>
        </w:rPr>
        <w:t>рассчитывается делением фонда начисленной заработной платы работников списочного состава и внешних со</w:t>
      </w:r>
      <w:r w:rsidRPr="00B04EA3">
        <w:rPr>
          <w:sz w:val="28"/>
          <w:szCs w:val="24"/>
        </w:rPr>
        <w:t>в</w:t>
      </w:r>
      <w:r w:rsidRPr="00B04EA3">
        <w:rPr>
          <w:sz w:val="28"/>
          <w:szCs w:val="24"/>
        </w:rPr>
        <w:t>местителей на среднесписочную численность работников и на количество м</w:t>
      </w:r>
      <w:r w:rsidRPr="00B04EA3">
        <w:rPr>
          <w:sz w:val="28"/>
          <w:szCs w:val="24"/>
        </w:rPr>
        <w:t>е</w:t>
      </w:r>
      <w:r w:rsidRPr="00B04EA3">
        <w:rPr>
          <w:sz w:val="28"/>
          <w:szCs w:val="24"/>
        </w:rPr>
        <w:t>сяцев в отчетном периоде.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lastRenderedPageBreak/>
        <w:t>В фонд заработной платы</w:t>
      </w:r>
      <w:r w:rsidRPr="00B04EA3">
        <w:rPr>
          <w:b/>
          <w:bCs/>
          <w:sz w:val="28"/>
          <w:szCs w:val="28"/>
        </w:rPr>
        <w:t xml:space="preserve"> </w:t>
      </w:r>
      <w:r w:rsidRPr="00B04EA3">
        <w:rPr>
          <w:sz w:val="28"/>
          <w:szCs w:val="28"/>
        </w:rPr>
        <w:t>включаются начисленные работникам (с уч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том налога на доходы физических лиц и других удержаний в соответствии с з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конодательством Российской Федерации) суммы оплаты труда в денежной и неденежной формах за отработанное и неотработанное время, компенсацио</w:t>
      </w:r>
      <w:r w:rsidRPr="00B04EA3">
        <w:rPr>
          <w:sz w:val="28"/>
          <w:szCs w:val="28"/>
        </w:rPr>
        <w:t>н</w:t>
      </w:r>
      <w:r w:rsidRPr="00B04EA3">
        <w:rPr>
          <w:sz w:val="28"/>
          <w:szCs w:val="28"/>
        </w:rPr>
        <w:t xml:space="preserve">ные выплаты, связанные с режимом работы и условиями труда, доплаты и надбавки, премии, единовременные поощрительные выплаты, а также оплата питания и проживания, имеющая систематический характер. </w:t>
      </w:r>
    </w:p>
    <w:p w:rsidR="00EC3343" w:rsidRPr="00B04EA3" w:rsidRDefault="00EC3343" w:rsidP="009255F3">
      <w:pPr>
        <w:spacing w:line="290" w:lineRule="auto"/>
        <w:ind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Суммы включаются независимо от источников их выплаты, статей бю</w:t>
      </w:r>
      <w:r w:rsidRPr="00B04EA3">
        <w:rPr>
          <w:sz w:val="28"/>
          <w:szCs w:val="28"/>
        </w:rPr>
        <w:t>д</w:t>
      </w:r>
      <w:r w:rsidRPr="00B04EA3">
        <w:rPr>
          <w:sz w:val="28"/>
          <w:szCs w:val="28"/>
        </w:rPr>
        <w:t>жетов и предоставленных налоговых льгот, независимо от срока их фактич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ской выплаты.</w:t>
      </w:r>
    </w:p>
    <w:p w:rsidR="00EC3343" w:rsidRPr="00B04EA3" w:rsidRDefault="00EC3343" w:rsidP="009255F3">
      <w:pPr>
        <w:widowControl w:val="0"/>
        <w:tabs>
          <w:tab w:val="left" w:pos="720"/>
        </w:tabs>
        <w:spacing w:line="290" w:lineRule="auto"/>
        <w:ind w:firstLine="709"/>
        <w:jc w:val="both"/>
        <w:rPr>
          <w:sz w:val="28"/>
          <w:szCs w:val="24"/>
        </w:rPr>
      </w:pPr>
      <w:r w:rsidRPr="00B04EA3">
        <w:rPr>
          <w:b/>
          <w:sz w:val="28"/>
          <w:szCs w:val="24"/>
        </w:rPr>
        <w:t xml:space="preserve">Реальная начисленная заработная плата </w:t>
      </w:r>
      <w:r w:rsidRPr="00B04EA3">
        <w:rPr>
          <w:sz w:val="28"/>
          <w:szCs w:val="24"/>
        </w:rPr>
        <w:t>характеризует покупательную способность заработной платы в отчетном периоде в связи с изменением цен на потребительские товары и услуги по сравнению с базисным периодом. Для эт</w:t>
      </w:r>
      <w:r w:rsidRPr="00B04EA3">
        <w:rPr>
          <w:sz w:val="28"/>
          <w:szCs w:val="24"/>
        </w:rPr>
        <w:t>о</w:t>
      </w:r>
      <w:r w:rsidRPr="00B04EA3">
        <w:rPr>
          <w:sz w:val="28"/>
          <w:szCs w:val="24"/>
        </w:rPr>
        <w:t>го рассчитывается индекс реальной начисленной заработной платы путем дел</w:t>
      </w:r>
      <w:r w:rsidRPr="00B04EA3">
        <w:rPr>
          <w:sz w:val="28"/>
          <w:szCs w:val="24"/>
        </w:rPr>
        <w:t>е</w:t>
      </w:r>
      <w:r w:rsidRPr="00B04EA3">
        <w:rPr>
          <w:sz w:val="28"/>
          <w:szCs w:val="24"/>
        </w:rPr>
        <w:t>ния индекса номинальной начисленной заработной платы на индекс потреб</w:t>
      </w:r>
      <w:r w:rsidRPr="00B04EA3">
        <w:rPr>
          <w:sz w:val="28"/>
          <w:szCs w:val="24"/>
        </w:rPr>
        <w:t>и</w:t>
      </w:r>
      <w:r w:rsidRPr="00B04EA3">
        <w:rPr>
          <w:sz w:val="28"/>
          <w:szCs w:val="24"/>
        </w:rPr>
        <w:t>тельских цен за один и тот же временной период.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b/>
          <w:bCs/>
          <w:sz w:val="28"/>
          <w:szCs w:val="28"/>
        </w:rPr>
        <w:t>Рабочая сила</w:t>
      </w:r>
      <w:r w:rsidRPr="00B04EA3">
        <w:rPr>
          <w:rFonts w:ascii="Times New (W1)" w:hAnsi="Times New (W1)"/>
          <w:snapToGrid w:val="0"/>
          <w:sz w:val="28"/>
          <w:szCs w:val="28"/>
        </w:rPr>
        <w:t xml:space="preserve"> – </w:t>
      </w:r>
      <w:r w:rsidRPr="00B04EA3">
        <w:rPr>
          <w:rFonts w:ascii="Times New (W1)" w:hAnsi="Times New (W1)"/>
          <w:sz w:val="28"/>
          <w:szCs w:val="28"/>
        </w:rPr>
        <w:t>лица в возрасте 15 лет и старше, которые в рассматрив</w:t>
      </w:r>
      <w:r w:rsidRPr="00B04EA3">
        <w:rPr>
          <w:rFonts w:ascii="Times New (W1)" w:hAnsi="Times New (W1)"/>
          <w:sz w:val="28"/>
          <w:szCs w:val="28"/>
        </w:rPr>
        <w:t>а</w:t>
      </w:r>
      <w:r w:rsidRPr="00B04EA3">
        <w:rPr>
          <w:rFonts w:ascii="Times New (W1)" w:hAnsi="Times New (W1)"/>
          <w:sz w:val="28"/>
          <w:szCs w:val="28"/>
        </w:rPr>
        <w:t>емый период (обследуемую неделю) считаются занятыми или безработными.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b/>
          <w:bCs/>
          <w:sz w:val="28"/>
          <w:szCs w:val="28"/>
        </w:rPr>
        <w:t xml:space="preserve">Занятые </w:t>
      </w:r>
      <w:r w:rsidRPr="00B04EA3">
        <w:rPr>
          <w:rFonts w:ascii="Times New (W1)" w:hAnsi="Times New (W1)"/>
          <w:sz w:val="28"/>
          <w:szCs w:val="28"/>
        </w:rPr>
        <w:t>– лица в возрасте 15 лет и старше, которые в рассматриваемый период (обследуемую неделю) выполняли любую деятельность (хотя бы один час в неделю), связанную с производством товаров или оказанием услуг за оплату или прибыль. В численность занятых включаются также лица, време</w:t>
      </w:r>
      <w:r w:rsidRPr="00B04EA3">
        <w:rPr>
          <w:rFonts w:ascii="Times New (W1)" w:hAnsi="Times New (W1)"/>
          <w:sz w:val="28"/>
          <w:szCs w:val="28"/>
        </w:rPr>
        <w:t>н</w:t>
      </w:r>
      <w:r w:rsidRPr="00B04EA3">
        <w:rPr>
          <w:rFonts w:ascii="Times New (W1)" w:hAnsi="Times New (W1)"/>
          <w:sz w:val="28"/>
          <w:szCs w:val="28"/>
        </w:rPr>
        <w:t>но, отсутствовавшие на рабочем месте в течение короткого промежутка врем</w:t>
      </w:r>
      <w:r w:rsidRPr="00B04EA3">
        <w:rPr>
          <w:rFonts w:ascii="Times New (W1)" w:hAnsi="Times New (W1)"/>
          <w:sz w:val="28"/>
          <w:szCs w:val="28"/>
        </w:rPr>
        <w:t>е</w:t>
      </w:r>
      <w:r w:rsidRPr="00B04EA3">
        <w:rPr>
          <w:rFonts w:ascii="Times New (W1)" w:hAnsi="Times New (W1)"/>
          <w:sz w:val="28"/>
          <w:szCs w:val="28"/>
        </w:rPr>
        <w:t>ни и сохранившие связь с рабочим местом во время отсутствия.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 xml:space="preserve">К </w:t>
      </w:r>
      <w:r w:rsidRPr="00B04EA3">
        <w:rPr>
          <w:rFonts w:ascii="Times New (W1)" w:hAnsi="Times New (W1)"/>
          <w:b/>
          <w:bCs/>
          <w:sz w:val="28"/>
          <w:szCs w:val="28"/>
        </w:rPr>
        <w:t xml:space="preserve">безработным </w:t>
      </w:r>
      <w:r w:rsidRPr="00B04EA3">
        <w:rPr>
          <w:rFonts w:ascii="Times New (W1)" w:hAnsi="Times New (W1)"/>
          <w:sz w:val="28"/>
          <w:szCs w:val="28"/>
        </w:rPr>
        <w:t>(в соответствии</w:t>
      </w:r>
      <w:r w:rsidRPr="00B04EA3">
        <w:rPr>
          <w:rFonts w:ascii="Times New (W1)" w:hAnsi="Times New (W1)"/>
          <w:b/>
          <w:bCs/>
          <w:sz w:val="28"/>
          <w:szCs w:val="28"/>
        </w:rPr>
        <w:t xml:space="preserve"> </w:t>
      </w:r>
      <w:r w:rsidRPr="00B04EA3">
        <w:rPr>
          <w:rFonts w:ascii="Times New (W1)" w:hAnsi="Times New (W1)"/>
          <w:sz w:val="28"/>
          <w:szCs w:val="28"/>
        </w:rPr>
        <w:t>со стандартами Международной Орган</w:t>
      </w:r>
      <w:r w:rsidRPr="00B04EA3">
        <w:rPr>
          <w:rFonts w:ascii="Times New (W1)" w:hAnsi="Times New (W1)"/>
          <w:sz w:val="28"/>
          <w:szCs w:val="28"/>
        </w:rPr>
        <w:t>и</w:t>
      </w:r>
      <w:r w:rsidRPr="00B04EA3">
        <w:rPr>
          <w:rFonts w:ascii="Times New (W1)" w:hAnsi="Times New (W1)"/>
          <w:sz w:val="28"/>
          <w:szCs w:val="28"/>
        </w:rPr>
        <w:t>зации Труда - МОТ) относятся лица в возрасте 15 лет и старше, которые в ра</w:t>
      </w:r>
      <w:r w:rsidRPr="00B04EA3">
        <w:rPr>
          <w:rFonts w:ascii="Times New (W1)" w:hAnsi="Times New (W1)"/>
          <w:sz w:val="28"/>
          <w:szCs w:val="28"/>
        </w:rPr>
        <w:t>с</w:t>
      </w:r>
      <w:r w:rsidRPr="00B04EA3">
        <w:rPr>
          <w:rFonts w:ascii="Times New (W1)" w:hAnsi="Times New (W1)"/>
          <w:sz w:val="28"/>
          <w:szCs w:val="28"/>
        </w:rPr>
        <w:t>сматриваемый период удовлетворяли одновременно следующим критериям:</w:t>
      </w:r>
    </w:p>
    <w:p w:rsidR="0077564C" w:rsidRPr="00B04EA3" w:rsidRDefault="0077564C" w:rsidP="009255F3">
      <w:pPr>
        <w:numPr>
          <w:ilvl w:val="0"/>
          <w:numId w:val="1"/>
        </w:numPr>
        <w:tabs>
          <w:tab w:val="left" w:pos="0"/>
        </w:tabs>
        <w:spacing w:line="290" w:lineRule="auto"/>
        <w:ind w:left="425" w:hanging="357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 xml:space="preserve">не имели работы (доходного занятия); </w:t>
      </w:r>
    </w:p>
    <w:p w:rsidR="0077564C" w:rsidRPr="00B04EA3" w:rsidRDefault="0077564C" w:rsidP="009255F3">
      <w:pPr>
        <w:numPr>
          <w:ilvl w:val="0"/>
          <w:numId w:val="1"/>
        </w:numPr>
        <w:tabs>
          <w:tab w:val="left" w:pos="0"/>
        </w:tabs>
        <w:spacing w:line="290" w:lineRule="auto"/>
        <w:ind w:left="425" w:hanging="357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>занимались поиском работы в течение последних четырех недель, испол</w:t>
      </w:r>
      <w:r w:rsidRPr="00B04EA3">
        <w:rPr>
          <w:rFonts w:ascii="Times New (W1)" w:hAnsi="Times New (W1)"/>
          <w:sz w:val="28"/>
          <w:szCs w:val="28"/>
        </w:rPr>
        <w:t>ь</w:t>
      </w:r>
      <w:r w:rsidRPr="00B04EA3">
        <w:rPr>
          <w:rFonts w:ascii="Times New (W1)" w:hAnsi="Times New (W1)"/>
          <w:sz w:val="28"/>
          <w:szCs w:val="28"/>
        </w:rPr>
        <w:t>зуя при этом любые способы;</w:t>
      </w:r>
    </w:p>
    <w:p w:rsidR="0077564C" w:rsidRPr="00B04EA3" w:rsidRDefault="0077564C" w:rsidP="009255F3">
      <w:pPr>
        <w:numPr>
          <w:ilvl w:val="0"/>
          <w:numId w:val="1"/>
        </w:numPr>
        <w:tabs>
          <w:tab w:val="left" w:pos="0"/>
        </w:tabs>
        <w:spacing w:line="290" w:lineRule="auto"/>
        <w:ind w:left="426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 xml:space="preserve">были готовы приступить к работе в течение обследуемой недели. 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  <w:lang w:val="x-none" w:eastAsia="x-none"/>
        </w:rPr>
      </w:pPr>
      <w:r w:rsidRPr="00B04EA3">
        <w:rPr>
          <w:rFonts w:ascii="Times New (W1)" w:hAnsi="Times New (W1)"/>
          <w:sz w:val="28"/>
          <w:szCs w:val="28"/>
          <w:lang w:val="x-none" w:eastAsia="x-none"/>
        </w:rPr>
        <w:t xml:space="preserve">К безработным относятся также лица, которые в рассматриваемый период не имели работы, но договорились о сроке начала работы (в течение двух недель после обследуемой недели) и не продолжали дальнейшего ее поиска; не имели работы, были готовы приступить, но не искали работу, так как ожидали ответа от администрации или работодателя на сделанное ранее </w:t>
      </w:r>
      <w:r w:rsidRPr="00B04EA3">
        <w:rPr>
          <w:rFonts w:ascii="Times New (W1)" w:hAnsi="Times New (W1)"/>
          <w:sz w:val="28"/>
          <w:szCs w:val="28"/>
          <w:lang w:val="x-none" w:eastAsia="x-none"/>
        </w:rPr>
        <w:lastRenderedPageBreak/>
        <w:t>обращение. При этом период ожидания ответа не должен превышать один месяц.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sz w:val="28"/>
          <w:lang w:val="x-none" w:eastAsia="x-none"/>
        </w:rPr>
      </w:pPr>
      <w:r w:rsidRPr="00B04EA3">
        <w:rPr>
          <w:sz w:val="28"/>
          <w:lang w:val="x-none" w:eastAsia="x-none"/>
        </w:rPr>
        <w:t>Обучающиеся, пенсионеры и инвалиды учитываются в качестве безработных, если они не имели работы, занимались поиском работы и были готовы приступить к ней.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sz w:val="28"/>
          <w:szCs w:val="28"/>
          <w:lang w:val="x-none" w:eastAsia="x-none"/>
        </w:rPr>
      </w:pPr>
      <w:r w:rsidRPr="00B04EA3">
        <w:rPr>
          <w:b/>
          <w:sz w:val="28"/>
          <w:szCs w:val="28"/>
          <w:lang w:val="x-none" w:eastAsia="x-none"/>
        </w:rPr>
        <w:t xml:space="preserve">Уровень участия в рабочей силе – </w:t>
      </w:r>
      <w:r w:rsidRPr="00B04EA3">
        <w:rPr>
          <w:sz w:val="28"/>
          <w:szCs w:val="28"/>
          <w:lang w:val="x-none" w:eastAsia="x-none"/>
        </w:rPr>
        <w:t>отношение численности населения, входящего в состав рабочей силы определенной возрастной группы к общей численности населения соответствующей возрастной группы, рассчитанное в процентах.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b/>
          <w:bCs/>
          <w:sz w:val="28"/>
          <w:szCs w:val="28"/>
        </w:rPr>
        <w:t xml:space="preserve">Уровень занятости </w:t>
      </w:r>
      <w:r w:rsidRPr="00B04EA3">
        <w:rPr>
          <w:rFonts w:ascii="Times New (W1)" w:hAnsi="Times New (W1)"/>
          <w:sz w:val="28"/>
          <w:szCs w:val="28"/>
        </w:rPr>
        <w:t>– отношение численности занятого населения опр</w:t>
      </w:r>
      <w:r w:rsidRPr="00B04EA3">
        <w:rPr>
          <w:rFonts w:ascii="Times New (W1)" w:hAnsi="Times New (W1)"/>
          <w:sz w:val="28"/>
          <w:szCs w:val="28"/>
        </w:rPr>
        <w:t>е</w:t>
      </w:r>
      <w:r w:rsidRPr="00B04EA3">
        <w:rPr>
          <w:rFonts w:ascii="Times New (W1)" w:hAnsi="Times New (W1)"/>
          <w:sz w:val="28"/>
          <w:szCs w:val="28"/>
        </w:rPr>
        <w:t>деленной возрастной группы к общей численности населения соответствующей возрастной группы, рассчитанное в процентах.</w:t>
      </w:r>
    </w:p>
    <w:p w:rsidR="0077564C" w:rsidRPr="00B04EA3" w:rsidRDefault="0077564C" w:rsidP="009255F3">
      <w:pPr>
        <w:widowControl w:val="0"/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b/>
          <w:bCs/>
          <w:sz w:val="28"/>
          <w:szCs w:val="28"/>
        </w:rPr>
        <w:t xml:space="preserve">Уровень безработицы </w:t>
      </w:r>
      <w:r w:rsidRPr="00B04EA3">
        <w:rPr>
          <w:rFonts w:ascii="Times New (W1)" w:hAnsi="Times New (W1)"/>
          <w:sz w:val="28"/>
          <w:szCs w:val="28"/>
        </w:rPr>
        <w:t>- отношение численности безработных опред</w:t>
      </w:r>
      <w:r w:rsidRPr="00B04EA3">
        <w:rPr>
          <w:rFonts w:ascii="Times New (W1)" w:hAnsi="Times New (W1)"/>
          <w:sz w:val="28"/>
          <w:szCs w:val="28"/>
        </w:rPr>
        <w:t>е</w:t>
      </w:r>
      <w:r w:rsidRPr="00B04EA3">
        <w:rPr>
          <w:rFonts w:ascii="Times New (W1)" w:hAnsi="Times New (W1)"/>
          <w:sz w:val="28"/>
          <w:szCs w:val="28"/>
        </w:rPr>
        <w:t>ленной возрастной группы к численности рабочей силы (занятых и безрабо</w:t>
      </w:r>
      <w:r w:rsidRPr="00B04EA3">
        <w:rPr>
          <w:rFonts w:ascii="Times New (W1)" w:hAnsi="Times New (W1)"/>
          <w:sz w:val="28"/>
          <w:szCs w:val="28"/>
        </w:rPr>
        <w:t>т</w:t>
      </w:r>
      <w:r w:rsidRPr="00B04EA3">
        <w:rPr>
          <w:rFonts w:ascii="Times New (W1)" w:hAnsi="Times New (W1)"/>
          <w:sz w:val="28"/>
          <w:szCs w:val="28"/>
        </w:rPr>
        <w:t xml:space="preserve">ных) соответствующей возрастной группы, рассчитанное в процентах. 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>Информация о численности рабочей силы, занятых и общей численности безработных (применительно к стандартам МОТ) подготавливается по матер</w:t>
      </w:r>
      <w:r w:rsidRPr="00B04EA3">
        <w:rPr>
          <w:rFonts w:ascii="Times New (W1)" w:hAnsi="Times New (W1)"/>
          <w:sz w:val="28"/>
          <w:szCs w:val="28"/>
        </w:rPr>
        <w:t>и</w:t>
      </w:r>
      <w:r w:rsidRPr="00B04EA3">
        <w:rPr>
          <w:rFonts w:ascii="Times New (W1)" w:hAnsi="Times New (W1)"/>
          <w:sz w:val="28"/>
          <w:szCs w:val="28"/>
        </w:rPr>
        <w:t>алам выборочных обследований рабочей силы. Обследование проводится с ежемесячной периодичностью (по состоянию на вторую неделю месяца) на о</w:t>
      </w:r>
      <w:r w:rsidRPr="00B04EA3">
        <w:rPr>
          <w:rFonts w:ascii="Times New (W1)" w:hAnsi="Times New (W1)"/>
          <w:sz w:val="28"/>
          <w:szCs w:val="28"/>
        </w:rPr>
        <w:t>с</w:t>
      </w:r>
      <w:r w:rsidRPr="00B04EA3">
        <w:rPr>
          <w:rFonts w:ascii="Times New (W1)" w:hAnsi="Times New (W1)"/>
          <w:sz w:val="28"/>
          <w:szCs w:val="28"/>
        </w:rPr>
        <w:t>нове выборочного метода наблюдения с последующим распространением ит</w:t>
      </w:r>
      <w:r w:rsidRPr="00B04EA3">
        <w:rPr>
          <w:rFonts w:ascii="Times New (W1)" w:hAnsi="Times New (W1)"/>
          <w:sz w:val="28"/>
          <w:szCs w:val="28"/>
        </w:rPr>
        <w:t>о</w:t>
      </w:r>
      <w:r w:rsidRPr="00B04EA3">
        <w:rPr>
          <w:rFonts w:ascii="Times New (W1)" w:hAnsi="Times New (W1)"/>
          <w:sz w:val="28"/>
          <w:szCs w:val="28"/>
        </w:rPr>
        <w:t xml:space="preserve">гов на всю численность населения обследуемого возраста. 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iCs/>
          <w:sz w:val="28"/>
          <w:szCs w:val="28"/>
        </w:rPr>
      </w:pPr>
      <w:r w:rsidRPr="00B04EA3">
        <w:rPr>
          <w:rFonts w:ascii="Times New (W1)" w:hAnsi="Times New (W1)"/>
          <w:sz w:val="28"/>
          <w:szCs w:val="28"/>
        </w:rPr>
        <w:t>В целях повышения репрезентативности данных о численности и составе рабочей силе показатели занятости и безработицы по субъектам Российской Федерации формируются в среднем за три последних месяца.</w:t>
      </w:r>
      <w:r w:rsidRPr="00B04EA3">
        <w:rPr>
          <w:iCs/>
          <w:szCs w:val="28"/>
        </w:rPr>
        <w:t xml:space="preserve"> </w:t>
      </w:r>
      <w:r w:rsidRPr="00B04EA3">
        <w:rPr>
          <w:iCs/>
          <w:sz w:val="28"/>
          <w:szCs w:val="28"/>
        </w:rPr>
        <w:t>Годовые данные сформированы в среднем за 12 месяце по совокупности двенадцати последов</w:t>
      </w:r>
      <w:r w:rsidRPr="00B04EA3">
        <w:rPr>
          <w:iCs/>
          <w:sz w:val="28"/>
          <w:szCs w:val="28"/>
        </w:rPr>
        <w:t>а</w:t>
      </w:r>
      <w:r w:rsidRPr="00B04EA3">
        <w:rPr>
          <w:iCs/>
          <w:sz w:val="28"/>
          <w:szCs w:val="28"/>
        </w:rPr>
        <w:t>тельных выборок.</w:t>
      </w:r>
    </w:p>
    <w:p w:rsidR="0077564C" w:rsidRPr="00B04EA3" w:rsidRDefault="0077564C" w:rsidP="009255F3">
      <w:pPr>
        <w:widowControl w:val="0"/>
        <w:tabs>
          <w:tab w:val="left" w:pos="709"/>
        </w:tabs>
        <w:spacing w:line="290" w:lineRule="auto"/>
        <w:ind w:firstLine="709"/>
        <w:jc w:val="both"/>
        <w:rPr>
          <w:rFonts w:ascii="Times New (W1)" w:hAnsi="Times New (W1)"/>
          <w:sz w:val="28"/>
        </w:rPr>
      </w:pPr>
      <w:r w:rsidRPr="00B04EA3">
        <w:rPr>
          <w:rFonts w:ascii="Times New (W1)" w:hAnsi="Times New (W1)"/>
          <w:b/>
          <w:bCs/>
          <w:sz w:val="28"/>
        </w:rPr>
        <w:t>Безработные, зарегистрированные в государственных учреждениях службы занятости населения</w:t>
      </w:r>
      <w:r w:rsidRPr="00B04EA3">
        <w:rPr>
          <w:rFonts w:ascii="Times New (W1)" w:hAnsi="Times New (W1)"/>
          <w:sz w:val="28"/>
        </w:rPr>
        <w:t xml:space="preserve"> - трудоспособные граждане, не имеющие раб</w:t>
      </w:r>
      <w:r w:rsidRPr="00B04EA3">
        <w:rPr>
          <w:rFonts w:ascii="Times New (W1)" w:hAnsi="Times New (W1)"/>
          <w:sz w:val="28"/>
        </w:rPr>
        <w:t>о</w:t>
      </w:r>
      <w:r w:rsidRPr="00B04EA3">
        <w:rPr>
          <w:rFonts w:ascii="Times New (W1)" w:hAnsi="Times New (W1)"/>
          <w:sz w:val="28"/>
        </w:rPr>
        <w:t>ты и заработка (трудового дохода), проживающие на территории Российской Федерации, зарегистрированные в государственных учреждениях службы зан</w:t>
      </w:r>
      <w:r w:rsidRPr="00B04EA3">
        <w:rPr>
          <w:rFonts w:ascii="Times New (W1)" w:hAnsi="Times New (W1)"/>
          <w:sz w:val="28"/>
        </w:rPr>
        <w:t>я</w:t>
      </w:r>
      <w:r w:rsidRPr="00B04EA3">
        <w:rPr>
          <w:rFonts w:ascii="Times New (W1)" w:hAnsi="Times New (W1)"/>
          <w:sz w:val="28"/>
        </w:rPr>
        <w:t>тости населения по месту жительства в целях поиска подходящей работы, ищущие работу и готовые приступить к ней.</w:t>
      </w:r>
    </w:p>
    <w:p w:rsidR="0077564C" w:rsidRPr="00B04EA3" w:rsidRDefault="0077564C" w:rsidP="009255F3">
      <w:pPr>
        <w:widowControl w:val="0"/>
        <w:tabs>
          <w:tab w:val="left" w:pos="709"/>
        </w:tabs>
        <w:spacing w:line="290" w:lineRule="auto"/>
        <w:ind w:firstLine="709"/>
        <w:jc w:val="both"/>
        <w:rPr>
          <w:rFonts w:ascii="Times New (W1)" w:hAnsi="Times New (W1)"/>
          <w:sz w:val="28"/>
        </w:rPr>
      </w:pPr>
      <w:r w:rsidRPr="00B04EA3">
        <w:rPr>
          <w:rFonts w:ascii="Times New (W1)" w:hAnsi="Times New (W1)"/>
          <w:b/>
          <w:sz w:val="28"/>
        </w:rPr>
        <w:t xml:space="preserve">Число замещенных рабочих мест в организациях </w:t>
      </w:r>
      <w:r w:rsidRPr="00B04EA3">
        <w:rPr>
          <w:rFonts w:ascii="Times New (W1)" w:hAnsi="Times New (W1)"/>
          <w:sz w:val="28"/>
        </w:rPr>
        <w:t>определяется сумм</w:t>
      </w:r>
      <w:r w:rsidRPr="00B04EA3">
        <w:rPr>
          <w:rFonts w:ascii="Times New (W1)" w:hAnsi="Times New (W1)"/>
          <w:sz w:val="28"/>
        </w:rPr>
        <w:t>и</w:t>
      </w:r>
      <w:r w:rsidRPr="00B04EA3">
        <w:rPr>
          <w:rFonts w:ascii="Times New (W1)" w:hAnsi="Times New (W1)"/>
          <w:sz w:val="28"/>
        </w:rPr>
        <w:t>рованием среднесписочной численности работников, средней численности внешних совместителей и средней численности работников, выполнявших р</w:t>
      </w:r>
      <w:r w:rsidRPr="00B04EA3">
        <w:rPr>
          <w:rFonts w:ascii="Times New (W1)" w:hAnsi="Times New (W1)"/>
          <w:sz w:val="28"/>
        </w:rPr>
        <w:t>а</w:t>
      </w:r>
      <w:r w:rsidRPr="00B04EA3">
        <w:rPr>
          <w:rFonts w:ascii="Times New (W1)" w:hAnsi="Times New (W1)"/>
          <w:sz w:val="28"/>
        </w:rPr>
        <w:t>боты по договорам гражданско-правового характера. Число замещенных раб</w:t>
      </w:r>
      <w:r w:rsidRPr="00B04EA3">
        <w:rPr>
          <w:rFonts w:ascii="Times New (W1)" w:hAnsi="Times New (W1)"/>
          <w:sz w:val="28"/>
        </w:rPr>
        <w:t>о</w:t>
      </w:r>
      <w:r w:rsidRPr="00B04EA3">
        <w:rPr>
          <w:rFonts w:ascii="Times New (W1)" w:hAnsi="Times New (W1)"/>
          <w:sz w:val="28"/>
        </w:rPr>
        <w:t>чих мест определяется без учета внутреннего совместительства.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rFonts w:ascii="Times New (W1)" w:hAnsi="Times New (W1)"/>
          <w:spacing w:val="-4"/>
          <w:sz w:val="28"/>
        </w:rPr>
      </w:pPr>
      <w:r w:rsidRPr="00B04EA3">
        <w:rPr>
          <w:rFonts w:ascii="Times New (W1)" w:hAnsi="Times New (W1)"/>
          <w:b/>
          <w:sz w:val="28"/>
        </w:rPr>
        <w:lastRenderedPageBreak/>
        <w:t xml:space="preserve">Среднесписочная численность работников </w:t>
      </w:r>
      <w:r w:rsidRPr="00B04EA3">
        <w:rPr>
          <w:rFonts w:ascii="Times New (W1)" w:hAnsi="Times New (W1)"/>
          <w:sz w:val="28"/>
        </w:rPr>
        <w:t xml:space="preserve">за месяц исчисляется путем </w:t>
      </w:r>
      <w:r w:rsidRPr="00B04EA3">
        <w:rPr>
          <w:rFonts w:ascii="Times New (W1)" w:hAnsi="Times New (W1)"/>
          <w:spacing w:val="-4"/>
          <w:sz w:val="28"/>
        </w:rPr>
        <w:t>суммирования списочной численности работников за каждый календарный день месяца, включая праздничные (нерабочие) и выходные дни, и деления получе</w:t>
      </w:r>
      <w:r w:rsidRPr="00B04EA3">
        <w:rPr>
          <w:rFonts w:ascii="Times New (W1)" w:hAnsi="Times New (W1)"/>
          <w:spacing w:val="-4"/>
          <w:sz w:val="28"/>
        </w:rPr>
        <w:t>н</w:t>
      </w:r>
      <w:r w:rsidRPr="00B04EA3">
        <w:rPr>
          <w:rFonts w:ascii="Times New (W1)" w:hAnsi="Times New (W1)"/>
          <w:spacing w:val="-4"/>
          <w:sz w:val="28"/>
        </w:rPr>
        <w:t xml:space="preserve">ной суммы на число календарных дней месяца. 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spacing w:val="-4"/>
          <w:sz w:val="28"/>
          <w:szCs w:val="28"/>
        </w:rPr>
      </w:pPr>
      <w:r w:rsidRPr="00B04EA3">
        <w:rPr>
          <w:spacing w:val="-4"/>
          <w:sz w:val="28"/>
          <w:szCs w:val="28"/>
        </w:rPr>
        <w:t>Расчет среднесписочной численности работников производится на основ</w:t>
      </w:r>
      <w:r w:rsidRPr="00B04EA3">
        <w:rPr>
          <w:spacing w:val="-4"/>
          <w:sz w:val="28"/>
          <w:szCs w:val="28"/>
        </w:rPr>
        <w:t>а</w:t>
      </w:r>
      <w:r w:rsidRPr="00B04EA3">
        <w:rPr>
          <w:spacing w:val="-4"/>
          <w:sz w:val="28"/>
          <w:szCs w:val="28"/>
        </w:rPr>
        <w:t xml:space="preserve">нии ежедневного учета списочной численности работников, которая должна уточняться в соответствии с приказами о приеме, переводе работников на другую работу и прекращении трудового договора (контракта). </w:t>
      </w:r>
    </w:p>
    <w:p w:rsidR="0077564C" w:rsidRPr="00B04EA3" w:rsidRDefault="0077564C" w:rsidP="009255F3">
      <w:pPr>
        <w:spacing w:line="290" w:lineRule="auto"/>
        <w:ind w:firstLine="709"/>
        <w:jc w:val="both"/>
        <w:rPr>
          <w:iCs/>
          <w:spacing w:val="-4"/>
          <w:sz w:val="28"/>
          <w:szCs w:val="28"/>
        </w:rPr>
      </w:pPr>
      <w:r w:rsidRPr="00B04EA3">
        <w:rPr>
          <w:iCs/>
          <w:spacing w:val="-4"/>
          <w:sz w:val="28"/>
          <w:szCs w:val="28"/>
        </w:rPr>
        <w:t>В списочную численность включаются наемные работники, работавшие по трудовому договору и выполнявшие постоянную, временную или сезонную раб</w:t>
      </w:r>
      <w:r w:rsidRPr="00B04EA3">
        <w:rPr>
          <w:iCs/>
          <w:spacing w:val="-4"/>
          <w:sz w:val="28"/>
          <w:szCs w:val="28"/>
        </w:rPr>
        <w:t>о</w:t>
      </w:r>
      <w:r w:rsidRPr="00B04EA3">
        <w:rPr>
          <w:iCs/>
          <w:spacing w:val="-4"/>
          <w:sz w:val="28"/>
          <w:szCs w:val="28"/>
        </w:rPr>
        <w:t xml:space="preserve">ту один день и более, а также работавшие собственники организаций, получавшие заработную плату в данной организации. </w:t>
      </w:r>
    </w:p>
    <w:p w:rsidR="0077564C" w:rsidRPr="00B04EA3" w:rsidRDefault="0077564C" w:rsidP="009255F3">
      <w:pPr>
        <w:tabs>
          <w:tab w:val="left" w:pos="709"/>
        </w:tabs>
        <w:spacing w:line="290" w:lineRule="auto"/>
        <w:ind w:firstLine="709"/>
        <w:jc w:val="both"/>
        <w:rPr>
          <w:rFonts w:ascii="Times New (W1)" w:hAnsi="Times New (W1)"/>
          <w:sz w:val="28"/>
        </w:rPr>
      </w:pPr>
      <w:r w:rsidRPr="00B04EA3">
        <w:rPr>
          <w:rFonts w:ascii="Times New (W1)" w:hAnsi="Times New (W1)"/>
          <w:sz w:val="28"/>
        </w:rPr>
        <w:t>Не включаются в среднесписочную численность работников:</w:t>
      </w:r>
    </w:p>
    <w:p w:rsidR="0077564C" w:rsidRPr="00B04EA3" w:rsidRDefault="0077564C" w:rsidP="009255F3">
      <w:pPr>
        <w:numPr>
          <w:ilvl w:val="0"/>
          <w:numId w:val="2"/>
        </w:numPr>
        <w:spacing w:line="290" w:lineRule="auto"/>
        <w:ind w:left="357" w:hanging="357"/>
        <w:jc w:val="both"/>
        <w:rPr>
          <w:rFonts w:ascii="Times New (W1)" w:hAnsi="Times New (W1)"/>
          <w:sz w:val="28"/>
        </w:rPr>
      </w:pPr>
      <w:r w:rsidRPr="00B04EA3">
        <w:rPr>
          <w:rFonts w:ascii="Times New (W1)" w:hAnsi="Times New (W1)"/>
          <w:sz w:val="28"/>
        </w:rPr>
        <w:t>женщины, находившиеся в отпусках по беременности и родам, лица, нах</w:t>
      </w:r>
      <w:r w:rsidRPr="00B04EA3">
        <w:rPr>
          <w:rFonts w:ascii="Times New (W1)" w:hAnsi="Times New (W1)"/>
          <w:sz w:val="28"/>
        </w:rPr>
        <w:t>о</w:t>
      </w:r>
      <w:r w:rsidRPr="00B04EA3">
        <w:rPr>
          <w:rFonts w:ascii="Times New (W1)" w:hAnsi="Times New (W1)"/>
          <w:sz w:val="28"/>
        </w:rPr>
        <w:t>дившиеся в отпусках в связи с усыновлением новорожденного ребенка непосредственно из родильного дома, а также в дополнительном отпуске по уходу за ребенком;</w:t>
      </w:r>
    </w:p>
    <w:p w:rsidR="0077564C" w:rsidRPr="00B04EA3" w:rsidRDefault="0077564C" w:rsidP="009255F3">
      <w:pPr>
        <w:numPr>
          <w:ilvl w:val="0"/>
          <w:numId w:val="2"/>
        </w:numPr>
        <w:spacing w:line="290" w:lineRule="auto"/>
        <w:ind w:left="357" w:hanging="357"/>
        <w:contextualSpacing/>
        <w:jc w:val="both"/>
        <w:rPr>
          <w:rFonts w:ascii="Times New (W1)" w:hAnsi="Times New (W1)"/>
          <w:sz w:val="28"/>
        </w:rPr>
      </w:pPr>
      <w:r w:rsidRPr="00B04EA3">
        <w:rPr>
          <w:rFonts w:ascii="Times New (W1)" w:hAnsi="Times New (W1)"/>
          <w:sz w:val="28"/>
        </w:rPr>
        <w:t>работники, обучающиеся в образовательных учреждениях и находившиеся в дополнительном отпуске без сохранения заработной платы, а также пост</w:t>
      </w:r>
      <w:r w:rsidRPr="00B04EA3">
        <w:rPr>
          <w:rFonts w:ascii="Times New (W1)" w:hAnsi="Times New (W1)"/>
          <w:sz w:val="28"/>
        </w:rPr>
        <w:t>у</w:t>
      </w:r>
      <w:r w:rsidRPr="00B04EA3">
        <w:rPr>
          <w:rFonts w:ascii="Times New (W1)" w:hAnsi="Times New (W1)"/>
          <w:sz w:val="28"/>
        </w:rPr>
        <w:t>пающие в образовательные учреждения, находившиеся в отпуске без сохр</w:t>
      </w:r>
      <w:r w:rsidRPr="00B04EA3">
        <w:rPr>
          <w:rFonts w:ascii="Times New (W1)" w:hAnsi="Times New (W1)"/>
          <w:sz w:val="28"/>
        </w:rPr>
        <w:t>а</w:t>
      </w:r>
      <w:r w:rsidRPr="00B04EA3">
        <w:rPr>
          <w:rFonts w:ascii="Times New (W1)" w:hAnsi="Times New (W1)"/>
          <w:sz w:val="28"/>
        </w:rPr>
        <w:t>нения заработной платы для сдачи вступительных экзаменов, в соответствии с законодательством Российской Федерации.</w:t>
      </w:r>
    </w:p>
    <w:p w:rsidR="00715C95" w:rsidRPr="00B04EA3" w:rsidRDefault="00715C95" w:rsidP="009255F3">
      <w:pPr>
        <w:shd w:val="clear" w:color="auto" w:fill="FFFFFF"/>
        <w:spacing w:line="290" w:lineRule="auto"/>
        <w:ind w:right="-22"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Сведения о рождениях, смертях, браках и разводах</w:t>
      </w:r>
      <w:r w:rsidRPr="00B04EA3">
        <w:rPr>
          <w:sz w:val="28"/>
          <w:szCs w:val="28"/>
        </w:rPr>
        <w:t xml:space="preserve"> формируются на основе деперсонифицированных данных, ежемесячно поступающих из Фед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>ральной государственной информационной системы «Единый государственный реестр записей актов гражданского состояния» (ФГИС ЕГР ЗАГС) в соотве</w:t>
      </w:r>
      <w:r w:rsidRPr="00B04EA3">
        <w:rPr>
          <w:sz w:val="28"/>
          <w:szCs w:val="28"/>
        </w:rPr>
        <w:t>т</w:t>
      </w:r>
      <w:r w:rsidRPr="00B04EA3">
        <w:rPr>
          <w:sz w:val="28"/>
          <w:szCs w:val="28"/>
        </w:rPr>
        <w:t>ствии с Федеральным законом от 23 июня 2016 г. № 219-ФЗ, постановлением  Правительства Российской Федерации от 29 декабря 2018 г. № 1746. В число родившихся включены только родившиеся живыми.</w:t>
      </w:r>
    </w:p>
    <w:p w:rsidR="006A31A5" w:rsidRPr="00B04EA3" w:rsidRDefault="006A31A5" w:rsidP="009255F3">
      <w:pPr>
        <w:spacing w:line="290" w:lineRule="auto"/>
        <w:ind w:right="-22" w:firstLine="709"/>
        <w:jc w:val="both"/>
        <w:rPr>
          <w:bCs/>
          <w:sz w:val="28"/>
          <w:szCs w:val="28"/>
        </w:rPr>
      </w:pPr>
      <w:r w:rsidRPr="00B04EA3">
        <w:rPr>
          <w:b/>
          <w:sz w:val="28"/>
          <w:szCs w:val="28"/>
        </w:rPr>
        <w:t xml:space="preserve">Естественный прирост (убыль) </w:t>
      </w:r>
      <w:r w:rsidRPr="00B04EA3">
        <w:rPr>
          <w:bCs/>
          <w:sz w:val="28"/>
          <w:szCs w:val="28"/>
        </w:rPr>
        <w:t>населения – абсолютная величина ра</w:t>
      </w:r>
      <w:r w:rsidRPr="00B04EA3">
        <w:rPr>
          <w:bCs/>
          <w:sz w:val="28"/>
          <w:szCs w:val="28"/>
        </w:rPr>
        <w:t>з</w:t>
      </w:r>
      <w:r w:rsidRPr="00B04EA3">
        <w:rPr>
          <w:bCs/>
          <w:sz w:val="28"/>
          <w:szCs w:val="28"/>
        </w:rPr>
        <w:t xml:space="preserve">ности между числами родившихся и умерших за определенный промежуток времени. Его величина может быть как положительной, так и отрицательной. 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Общие коэффициенты рождаемости и смертности</w:t>
      </w:r>
      <w:r w:rsidRPr="00B04EA3">
        <w:rPr>
          <w:sz w:val="28"/>
          <w:szCs w:val="28"/>
        </w:rPr>
        <w:t xml:space="preserve"> рассчитываются как отношение соответственно числа родившихся живыми и числа умерших за п</w:t>
      </w:r>
      <w:r w:rsidRPr="00B04EA3">
        <w:rPr>
          <w:sz w:val="28"/>
          <w:szCs w:val="28"/>
        </w:rPr>
        <w:t>е</w:t>
      </w:r>
      <w:r w:rsidRPr="00B04EA3">
        <w:rPr>
          <w:sz w:val="28"/>
          <w:szCs w:val="28"/>
        </w:rPr>
        <w:t xml:space="preserve">риод к среднегодовой численности населения. Исчисляются в промилле </w:t>
      </w:r>
      <w:r w:rsidRPr="00B04EA3">
        <w:rPr>
          <w:sz w:val="28"/>
          <w:szCs w:val="28"/>
        </w:rPr>
        <w:br/>
        <w:t>(на 1000 человек населения).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lastRenderedPageBreak/>
        <w:t>Коэффициент естественного прироста (убыли)</w:t>
      </w:r>
      <w:r w:rsidRPr="00B04EA3">
        <w:rPr>
          <w:sz w:val="28"/>
          <w:szCs w:val="28"/>
        </w:rPr>
        <w:t xml:space="preserve"> получен как разность общих коэффициентов рождаемости и смертности. Исчисляется в промилле.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>Общие коэффициенты брачности и разводимости</w:t>
      </w:r>
      <w:r w:rsidRPr="00B04EA3">
        <w:rPr>
          <w:sz w:val="28"/>
          <w:szCs w:val="28"/>
        </w:rPr>
        <w:t xml:space="preserve"> вычисляются как отношение соответственно числа заключенных и расторгнутых браков за пер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t>од к средней численности населения. Исчисляются в промилле (на 1000 человек населения).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b/>
          <w:bCs/>
          <w:sz w:val="28"/>
          <w:szCs w:val="28"/>
        </w:rPr>
        <w:t xml:space="preserve">Коэффициент младенческой смертности </w:t>
      </w:r>
      <w:r w:rsidRPr="00B04EA3">
        <w:rPr>
          <w:sz w:val="28"/>
          <w:szCs w:val="28"/>
        </w:rPr>
        <w:t>исчисляется как сумма двух составляющих, первая из которых – отношение числа умерших в возрасте до одного года из поколения родившихся в том году, для которого исчисляется к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эффициент, к общему числу родившихся в том же году; а вторая – отношение числа умерших в возрасте до одного года из поколения родившихся в пред</w:t>
      </w:r>
      <w:r w:rsidRPr="00B04EA3">
        <w:rPr>
          <w:sz w:val="28"/>
          <w:szCs w:val="28"/>
        </w:rPr>
        <w:t>ы</w:t>
      </w:r>
      <w:r w:rsidRPr="00B04EA3">
        <w:rPr>
          <w:sz w:val="28"/>
          <w:szCs w:val="28"/>
        </w:rPr>
        <w:t>дущем году, к общему числу родившихся в предыдущем году. Исчисляется в промилле (на 1000 родившихся живыми).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sz w:val="28"/>
          <w:szCs w:val="28"/>
        </w:rPr>
        <w:t>Данные о </w:t>
      </w:r>
      <w:r w:rsidRPr="00B04EA3">
        <w:rPr>
          <w:b/>
          <w:sz w:val="28"/>
          <w:szCs w:val="28"/>
        </w:rPr>
        <w:t xml:space="preserve">миграции населения </w:t>
      </w:r>
      <w:r w:rsidRPr="00B04EA3">
        <w:rPr>
          <w:sz w:val="28"/>
          <w:szCs w:val="28"/>
        </w:rPr>
        <w:t xml:space="preserve">формируются по итогам ежемесячной разработки форм федерального статистического наблюдения </w:t>
      </w:r>
      <w:r w:rsidRPr="00B04EA3">
        <w:rPr>
          <w:sz w:val="28"/>
          <w:szCs w:val="28"/>
        </w:rPr>
        <w:br/>
        <w:t xml:space="preserve">№ 1-ПРИБ «Сведения о прибывших гражданах Российской Федерации», </w:t>
      </w:r>
      <w:r w:rsidRPr="00B04EA3">
        <w:rPr>
          <w:sz w:val="28"/>
          <w:szCs w:val="28"/>
        </w:rPr>
        <w:br/>
        <w:t xml:space="preserve">№ 1-ВЫБ «Сведения о выбывших гражданах Российской Федерации», </w:t>
      </w:r>
      <w:r w:rsidRPr="00B04EA3">
        <w:rPr>
          <w:sz w:val="28"/>
          <w:szCs w:val="28"/>
        </w:rPr>
        <w:br/>
        <w:t>№ 1-ПРИБ_ИнГр «Сведения о прибывших иностранных гражданах и лицах без гражданства», № 1-ВЫБ_ИнГр «Сведения о выбывших иностранных гражданах и лицах без гражданства», представляемых территориальными подразделени</w:t>
      </w:r>
      <w:r w:rsidRPr="00B04EA3">
        <w:rPr>
          <w:sz w:val="28"/>
          <w:szCs w:val="28"/>
        </w:rPr>
        <w:t>я</w:t>
      </w:r>
      <w:r w:rsidRPr="00B04EA3">
        <w:rPr>
          <w:sz w:val="28"/>
          <w:szCs w:val="28"/>
        </w:rPr>
        <w:t>ми УМВД России по Омской области. Документы составляются при регистр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ции или снятии с регистрационного учета населения по месту жительства и при регистрации по месту пребывания на срок 9 месяцев и более. Формирование числа выбывших осуществляется автоматически в процессе электронной обр</w:t>
      </w:r>
      <w:r w:rsidRPr="00B04EA3">
        <w:rPr>
          <w:sz w:val="28"/>
          <w:szCs w:val="28"/>
        </w:rPr>
        <w:t>а</w:t>
      </w:r>
      <w:r w:rsidRPr="00B04EA3">
        <w:rPr>
          <w:sz w:val="28"/>
          <w:szCs w:val="28"/>
        </w:rPr>
        <w:t>ботки данных о миграции населения при перемещениях в пределах Российской Федерации, а также по истечению срока пребывания у мигрантов независимо от места прежнего жительства.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pacing w:val="-2"/>
          <w:sz w:val="28"/>
          <w:szCs w:val="24"/>
        </w:rPr>
      </w:pPr>
      <w:r w:rsidRPr="00B04EA3">
        <w:rPr>
          <w:spacing w:val="-2"/>
          <w:sz w:val="28"/>
          <w:szCs w:val="24"/>
        </w:rPr>
        <w:t>Общие итоги миграции населения формируются по потокам (направлен</w:t>
      </w:r>
      <w:r w:rsidRPr="00B04EA3">
        <w:rPr>
          <w:spacing w:val="-2"/>
          <w:sz w:val="28"/>
          <w:szCs w:val="24"/>
        </w:rPr>
        <w:t>и</w:t>
      </w:r>
      <w:r w:rsidRPr="00B04EA3">
        <w:rPr>
          <w:spacing w:val="-2"/>
          <w:sz w:val="28"/>
          <w:szCs w:val="24"/>
        </w:rPr>
        <w:t>ям) миграции: миграция в пределах России и международная миграция. При этом миграция в пределах России включает внутрирегиональную миграцию (п</w:t>
      </w:r>
      <w:r w:rsidRPr="00B04EA3">
        <w:rPr>
          <w:spacing w:val="-2"/>
          <w:sz w:val="28"/>
          <w:szCs w:val="24"/>
        </w:rPr>
        <w:t>е</w:t>
      </w:r>
      <w:r w:rsidRPr="00B04EA3">
        <w:rPr>
          <w:spacing w:val="-2"/>
          <w:sz w:val="28"/>
          <w:szCs w:val="24"/>
        </w:rPr>
        <w:t>ремещения между населенными пунктами Омской области). Внутрирегионал</w:t>
      </w:r>
      <w:r w:rsidRPr="00B04EA3">
        <w:rPr>
          <w:spacing w:val="-2"/>
          <w:sz w:val="28"/>
          <w:szCs w:val="24"/>
        </w:rPr>
        <w:t>ь</w:t>
      </w:r>
      <w:r w:rsidRPr="00B04EA3">
        <w:rPr>
          <w:spacing w:val="-2"/>
          <w:sz w:val="28"/>
          <w:szCs w:val="24"/>
        </w:rPr>
        <w:t>ная миграция не влияет на изменение численности населения региона в целом.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4"/>
        </w:rPr>
      </w:pPr>
      <w:r w:rsidRPr="00B04EA3">
        <w:rPr>
          <w:sz w:val="28"/>
          <w:szCs w:val="24"/>
        </w:rPr>
        <w:t>Внешней (для региона) миграцией являются перемещения между Омской областью и другими регионами России или другими государствами. Результат внешней миграции влечет изменение численности населения.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i/>
          <w:szCs w:val="24"/>
        </w:rPr>
      </w:pPr>
      <w:r w:rsidRPr="00B04EA3">
        <w:rPr>
          <w:b/>
          <w:bCs/>
          <w:sz w:val="28"/>
          <w:szCs w:val="28"/>
        </w:rPr>
        <w:t>Миграционный прирост</w:t>
      </w:r>
      <w:r w:rsidRPr="00B04EA3">
        <w:rPr>
          <w:sz w:val="28"/>
          <w:szCs w:val="28"/>
        </w:rPr>
        <w:t xml:space="preserve"> рассчитывается как разность между числом прибывших на данную территорию и числом выбывших за пределы этой терр</w:t>
      </w:r>
      <w:r w:rsidRPr="00B04EA3">
        <w:rPr>
          <w:sz w:val="28"/>
          <w:szCs w:val="28"/>
        </w:rPr>
        <w:t>и</w:t>
      </w:r>
      <w:r w:rsidRPr="00B04EA3">
        <w:rPr>
          <w:sz w:val="28"/>
          <w:szCs w:val="28"/>
        </w:rPr>
        <w:lastRenderedPageBreak/>
        <w:t>тории за определенный промежуток времени. Его величина может быть как п</w:t>
      </w:r>
      <w:r w:rsidRPr="00B04EA3">
        <w:rPr>
          <w:sz w:val="28"/>
          <w:szCs w:val="28"/>
        </w:rPr>
        <w:t>о</w:t>
      </w:r>
      <w:r w:rsidRPr="00B04EA3">
        <w:rPr>
          <w:sz w:val="28"/>
          <w:szCs w:val="28"/>
        </w:rPr>
        <w:t>ложительной, так и отрицательной (убыль).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sz w:val="28"/>
          <w:szCs w:val="28"/>
        </w:rPr>
      </w:pPr>
      <w:r w:rsidRPr="00B04EA3">
        <w:rPr>
          <w:b/>
          <w:sz w:val="28"/>
          <w:szCs w:val="28"/>
        </w:rPr>
        <w:t>Общий объем миграции</w:t>
      </w:r>
      <w:r w:rsidRPr="00B04EA3">
        <w:rPr>
          <w:sz w:val="28"/>
          <w:szCs w:val="28"/>
        </w:rPr>
        <w:t xml:space="preserve"> определяется как сумма числа прибывших (прибытий) и числа выбывших (выбытий).</w:t>
      </w:r>
    </w:p>
    <w:p w:rsidR="006A31A5" w:rsidRPr="00B04EA3" w:rsidRDefault="006A31A5" w:rsidP="009255F3">
      <w:pPr>
        <w:spacing w:line="290" w:lineRule="auto"/>
        <w:ind w:right="-23" w:firstLine="709"/>
        <w:jc w:val="both"/>
        <w:rPr>
          <w:rFonts w:ascii="Arial" w:hAnsi="Arial"/>
          <w:b/>
          <w:sz w:val="28"/>
        </w:rPr>
      </w:pPr>
      <w:r w:rsidRPr="00B04EA3">
        <w:rPr>
          <w:b/>
          <w:sz w:val="28"/>
          <w:szCs w:val="28"/>
        </w:rPr>
        <w:t>Коэффициенты миграции</w:t>
      </w:r>
      <w:r w:rsidRPr="00B04EA3">
        <w:rPr>
          <w:sz w:val="28"/>
          <w:szCs w:val="28"/>
        </w:rPr>
        <w:t xml:space="preserve"> вычисляются аналогично коэффициентам </w:t>
      </w:r>
      <w:r w:rsidRPr="00B04EA3">
        <w:rPr>
          <w:sz w:val="28"/>
          <w:szCs w:val="28"/>
        </w:rPr>
        <w:br/>
        <w:t>естественного движения населения.</w:t>
      </w:r>
    </w:p>
    <w:p w:rsidR="00532EC8" w:rsidRPr="00B04EA3" w:rsidRDefault="00532EC8">
      <w:pPr>
        <w:rPr>
          <w:rFonts w:ascii="Arial" w:hAnsi="Arial"/>
          <w:b/>
          <w:sz w:val="28"/>
        </w:rPr>
      </w:pPr>
    </w:p>
    <w:p w:rsidR="00532EC8" w:rsidRPr="00B04EA3" w:rsidRDefault="00650644">
      <w:pPr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 xml:space="preserve"> </w:t>
      </w:r>
    </w:p>
    <w:p w:rsidR="003E72F0" w:rsidRPr="00B04EA3" w:rsidRDefault="000F7A01">
      <w:pPr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 xml:space="preserve"> </w:t>
      </w: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9255F3" w:rsidRPr="00B04EA3" w:rsidRDefault="009255F3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6A31A5" w:rsidRPr="00B04EA3" w:rsidRDefault="006A31A5">
      <w:pPr>
        <w:rPr>
          <w:rFonts w:ascii="Arial" w:hAnsi="Arial"/>
          <w:b/>
          <w:sz w:val="28"/>
        </w:rPr>
      </w:pPr>
    </w:p>
    <w:p w:rsidR="004779BC" w:rsidRPr="00B04EA3" w:rsidRDefault="004779BC" w:rsidP="006A31A5">
      <w:pPr>
        <w:spacing w:line="276" w:lineRule="auto"/>
        <w:jc w:val="center"/>
        <w:rPr>
          <w:rFonts w:ascii="Arial" w:hAnsi="Arial"/>
          <w:b/>
          <w:sz w:val="28"/>
        </w:rPr>
      </w:pPr>
    </w:p>
    <w:p w:rsidR="006A31A5" w:rsidRPr="00B04EA3" w:rsidRDefault="006A31A5" w:rsidP="006A31A5">
      <w:pPr>
        <w:spacing w:line="276" w:lineRule="auto"/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СОЦИАЛЬНО-ЭКОНОМИЧЕСКОЕ ПОЛОЖЕНИЕ</w:t>
      </w:r>
    </w:p>
    <w:p w:rsidR="006A31A5" w:rsidRPr="00B04EA3" w:rsidRDefault="006A31A5" w:rsidP="006A31A5">
      <w:pPr>
        <w:jc w:val="center"/>
        <w:rPr>
          <w:rFonts w:ascii="Arial" w:hAnsi="Arial"/>
          <w:b/>
          <w:sz w:val="28"/>
        </w:rPr>
      </w:pPr>
      <w:r w:rsidRPr="00B04EA3">
        <w:rPr>
          <w:rFonts w:ascii="Arial" w:hAnsi="Arial"/>
          <w:b/>
          <w:sz w:val="28"/>
        </w:rPr>
        <w:t>ОМСКОЙ ОБЛАСТИ ЗА ЯНВАРЬ-</w:t>
      </w:r>
      <w:r w:rsidR="00A6148E" w:rsidRPr="00B04EA3">
        <w:rPr>
          <w:rFonts w:ascii="Arial" w:hAnsi="Arial"/>
          <w:b/>
          <w:sz w:val="28"/>
        </w:rPr>
        <w:t xml:space="preserve">ИЮНЬ </w:t>
      </w:r>
      <w:r w:rsidRPr="00B04EA3">
        <w:rPr>
          <w:rFonts w:ascii="Arial" w:hAnsi="Arial"/>
          <w:b/>
          <w:sz w:val="28"/>
        </w:rPr>
        <w:t>2024 ГОДА</w:t>
      </w:r>
    </w:p>
    <w:p w:rsidR="006A31A5" w:rsidRPr="00B04EA3" w:rsidRDefault="006A31A5" w:rsidP="006A31A5">
      <w:pPr>
        <w:jc w:val="center"/>
        <w:rPr>
          <w:rFonts w:ascii="Arial" w:hAnsi="Arial"/>
          <w:sz w:val="28"/>
        </w:rPr>
      </w:pPr>
    </w:p>
    <w:p w:rsidR="006A31A5" w:rsidRPr="00B04EA3" w:rsidRDefault="006A31A5" w:rsidP="006A31A5">
      <w:pPr>
        <w:jc w:val="center"/>
        <w:rPr>
          <w:rFonts w:ascii="Arial" w:hAnsi="Arial"/>
          <w:sz w:val="28"/>
        </w:rPr>
      </w:pPr>
    </w:p>
    <w:p w:rsidR="006A31A5" w:rsidRPr="00B04EA3" w:rsidRDefault="006A31A5" w:rsidP="006A31A5">
      <w:pPr>
        <w:jc w:val="center"/>
        <w:rPr>
          <w:rFonts w:ascii="Arial" w:hAnsi="Arial"/>
          <w:sz w:val="28"/>
        </w:rPr>
      </w:pPr>
    </w:p>
    <w:p w:rsidR="0077564C" w:rsidRPr="00B04EA3" w:rsidRDefault="0077564C" w:rsidP="006A31A5">
      <w:pPr>
        <w:jc w:val="center"/>
        <w:rPr>
          <w:rFonts w:ascii="Arial" w:hAnsi="Arial"/>
          <w:sz w:val="28"/>
        </w:rPr>
      </w:pPr>
    </w:p>
    <w:p w:rsidR="0077564C" w:rsidRPr="00B04EA3" w:rsidRDefault="0077564C" w:rsidP="006A31A5">
      <w:pPr>
        <w:jc w:val="center"/>
        <w:rPr>
          <w:rFonts w:ascii="Arial" w:hAnsi="Arial"/>
          <w:sz w:val="28"/>
        </w:rPr>
      </w:pPr>
    </w:p>
    <w:p w:rsidR="006A31A5" w:rsidRPr="00B04EA3" w:rsidRDefault="006A31A5" w:rsidP="006A31A5">
      <w:pPr>
        <w:jc w:val="center"/>
        <w:rPr>
          <w:rFonts w:ascii="Arial" w:hAnsi="Arial"/>
          <w:sz w:val="28"/>
        </w:rPr>
      </w:pPr>
    </w:p>
    <w:p w:rsidR="006A31A5" w:rsidRPr="00B04EA3" w:rsidRDefault="006A31A5" w:rsidP="006A31A5">
      <w:pPr>
        <w:jc w:val="center"/>
        <w:rPr>
          <w:rFonts w:ascii="Arial" w:hAnsi="Arial"/>
          <w:sz w:val="28"/>
        </w:rPr>
      </w:pPr>
      <w:r w:rsidRPr="00B04EA3">
        <w:rPr>
          <w:rFonts w:ascii="Arial" w:hAnsi="Arial"/>
          <w:sz w:val="28"/>
        </w:rPr>
        <w:t>Доклад</w:t>
      </w:r>
    </w:p>
    <w:p w:rsidR="006A31A5" w:rsidRPr="00B04EA3" w:rsidRDefault="006A31A5" w:rsidP="006A31A5">
      <w:pPr>
        <w:jc w:val="center"/>
      </w:pPr>
    </w:p>
    <w:p w:rsidR="006A31A5" w:rsidRPr="00B04EA3" w:rsidRDefault="006A31A5" w:rsidP="006A31A5">
      <w:pPr>
        <w:jc w:val="center"/>
      </w:pPr>
    </w:p>
    <w:p w:rsidR="006A31A5" w:rsidRPr="00B04EA3" w:rsidRDefault="006A31A5" w:rsidP="006A31A5">
      <w:pPr>
        <w:jc w:val="center"/>
      </w:pPr>
    </w:p>
    <w:p w:rsidR="006A31A5" w:rsidRPr="00B04EA3" w:rsidRDefault="006A31A5" w:rsidP="006A31A5">
      <w:pPr>
        <w:pStyle w:val="caaieiaie1"/>
        <w:keepNext w:val="0"/>
        <w:rPr>
          <w:rFonts w:ascii="Arial" w:hAnsi="Arial"/>
          <w:lang w:val="ru-RU"/>
        </w:rPr>
      </w:pPr>
      <w:r w:rsidRPr="00B04EA3">
        <w:rPr>
          <w:rFonts w:ascii="Arial" w:hAnsi="Arial"/>
          <w:lang w:val="ru-RU"/>
        </w:rPr>
        <w:t>Ответственный за выпуск:</w:t>
      </w:r>
    </w:p>
    <w:p w:rsidR="006A31A5" w:rsidRPr="00B04EA3" w:rsidRDefault="006A31A5" w:rsidP="006A31A5">
      <w:pPr>
        <w:jc w:val="center"/>
        <w:rPr>
          <w:rFonts w:ascii="Arial" w:hAnsi="Arial"/>
        </w:rPr>
      </w:pPr>
      <w:r w:rsidRPr="00B04EA3">
        <w:rPr>
          <w:rFonts w:ascii="Arial" w:hAnsi="Arial"/>
        </w:rPr>
        <w:t>Ю.В. Сомина</w:t>
      </w: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pStyle w:val="caaieiaie1"/>
        <w:keepNext w:val="0"/>
        <w:rPr>
          <w:rFonts w:ascii="Arial" w:hAnsi="Arial"/>
          <w:lang w:val="ru-RU"/>
        </w:rPr>
      </w:pPr>
      <w:r w:rsidRPr="00B04EA3">
        <w:rPr>
          <w:rFonts w:ascii="Arial" w:hAnsi="Arial"/>
          <w:lang w:val="ru-RU"/>
        </w:rPr>
        <w:t>Компьютерная верстка Омскстата</w:t>
      </w:r>
    </w:p>
    <w:p w:rsidR="006A31A5" w:rsidRPr="00B04EA3" w:rsidRDefault="006A31A5" w:rsidP="006A31A5">
      <w:pPr>
        <w:pStyle w:val="caaieiaie1"/>
        <w:keepNext w:val="0"/>
        <w:rPr>
          <w:rFonts w:ascii="Arial" w:hAnsi="Arial"/>
          <w:lang w:val="ru-RU"/>
        </w:rPr>
      </w:pPr>
      <w:r w:rsidRPr="00B04EA3">
        <w:rPr>
          <w:rFonts w:ascii="Arial" w:hAnsi="Arial"/>
          <w:lang w:val="ru-RU"/>
        </w:rPr>
        <w:t>О. П. Коломойцева</w:t>
      </w: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ind w:firstLine="1"/>
        <w:jc w:val="center"/>
        <w:rPr>
          <w:rFonts w:ascii="Arial" w:hAnsi="Arial"/>
        </w:rPr>
      </w:pPr>
      <w:r w:rsidRPr="00B04EA3">
        <w:rPr>
          <w:rFonts w:ascii="Arial" w:hAnsi="Arial"/>
        </w:rPr>
        <w:t xml:space="preserve">При использовании информации ссылка </w:t>
      </w:r>
      <w:r w:rsidRPr="00B04EA3">
        <w:rPr>
          <w:rFonts w:ascii="Arial" w:hAnsi="Arial"/>
        </w:rPr>
        <w:br/>
        <w:t>на данный источник обязательна.</w:t>
      </w:r>
    </w:p>
    <w:p w:rsidR="006A31A5" w:rsidRPr="00B04EA3" w:rsidRDefault="006A31A5" w:rsidP="006A31A5">
      <w:pPr>
        <w:jc w:val="center"/>
        <w:rPr>
          <w:rFonts w:ascii="Arial" w:hAnsi="Arial"/>
        </w:rPr>
      </w:pPr>
    </w:p>
    <w:p w:rsidR="006A31A5" w:rsidRPr="00B04EA3" w:rsidRDefault="006A31A5" w:rsidP="006A31A5">
      <w:pPr>
        <w:jc w:val="center"/>
        <w:rPr>
          <w:rFonts w:ascii="Arial" w:hAnsi="Arial"/>
        </w:rPr>
      </w:pPr>
      <w:r w:rsidRPr="00B04EA3">
        <w:rPr>
          <w:rFonts w:ascii="Arial" w:hAnsi="Arial"/>
        </w:rPr>
        <w:t>Перепечатке и размножению не подлежит.</w:t>
      </w:r>
    </w:p>
    <w:p w:rsidR="006A31A5" w:rsidRPr="00B04EA3" w:rsidRDefault="006A31A5" w:rsidP="006A31A5">
      <w:pPr>
        <w:jc w:val="center"/>
        <w:rPr>
          <w:rFonts w:ascii="Arial" w:hAnsi="Arial" w:cs="Arial"/>
          <w:szCs w:val="24"/>
        </w:rPr>
      </w:pPr>
      <w:r w:rsidRPr="00B04EA3">
        <w:rPr>
          <w:rFonts w:ascii="Arial" w:hAnsi="Arial" w:cs="Arial"/>
          <w:szCs w:val="24"/>
        </w:rPr>
        <w:t xml:space="preserve">В соответствии с законодательством Российской Федерации </w:t>
      </w:r>
    </w:p>
    <w:p w:rsidR="006A31A5" w:rsidRPr="00B04EA3" w:rsidRDefault="006A31A5" w:rsidP="006A31A5">
      <w:pPr>
        <w:jc w:val="center"/>
        <w:rPr>
          <w:rFonts w:ascii="Arial" w:hAnsi="Arial" w:cs="Arial"/>
          <w:szCs w:val="24"/>
        </w:rPr>
      </w:pPr>
      <w:r w:rsidRPr="00B04EA3">
        <w:rPr>
          <w:rFonts w:ascii="Arial" w:hAnsi="Arial" w:cs="Arial"/>
          <w:szCs w:val="24"/>
        </w:rPr>
        <w:t>исключительные права на настоящее издание принадлежат Омскстату.</w:t>
      </w:r>
    </w:p>
    <w:p w:rsidR="006A31A5" w:rsidRPr="00B04EA3" w:rsidRDefault="006A31A5" w:rsidP="006A31A5">
      <w:pPr>
        <w:jc w:val="center"/>
        <w:rPr>
          <w:rFonts w:ascii="Arial" w:hAnsi="Arial"/>
        </w:rPr>
      </w:pPr>
      <w:r w:rsidRPr="00B04EA3">
        <w:rPr>
          <w:rFonts w:ascii="Arial" w:hAnsi="Arial"/>
        </w:rPr>
        <w:t>-----------------------------------------------------</w:t>
      </w:r>
    </w:p>
    <w:p w:rsidR="006A31A5" w:rsidRPr="00B04EA3" w:rsidRDefault="006A31A5" w:rsidP="006A31A5">
      <w:pPr>
        <w:jc w:val="center"/>
        <w:rPr>
          <w:rFonts w:ascii="Arial" w:hAnsi="Arial"/>
        </w:rPr>
      </w:pPr>
      <w:bookmarkStart w:id="53" w:name="_GoBack"/>
      <w:bookmarkEnd w:id="53"/>
    </w:p>
    <w:sectPr w:rsidR="006A31A5" w:rsidRPr="00B04EA3" w:rsidSect="00FF451B">
      <w:headerReference w:type="even" r:id="rId11"/>
      <w:headerReference w:type="default" r:id="rId12"/>
      <w:footerReference w:type="first" r:id="rId13"/>
      <w:pgSz w:w="11907" w:h="16840" w:code="9"/>
      <w:pgMar w:top="1134" w:right="1156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EB" w:rsidRDefault="007A56EB">
      <w:r>
        <w:separator/>
      </w:r>
    </w:p>
  </w:endnote>
  <w:endnote w:type="continuationSeparator" w:id="0">
    <w:p w:rsidR="007A56EB" w:rsidRDefault="007A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A3" w:rsidRDefault="00B04EA3" w:rsidP="00FE2825">
    <w:pPr>
      <w:pStyle w:val="a9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EB" w:rsidRDefault="007A56EB">
      <w:r>
        <w:separator/>
      </w:r>
    </w:p>
  </w:footnote>
  <w:footnote w:type="continuationSeparator" w:id="0">
    <w:p w:rsidR="007A56EB" w:rsidRDefault="007A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A3" w:rsidRPr="006318A3" w:rsidRDefault="00B04EA3" w:rsidP="00DC7003">
    <w:pPr>
      <w:pStyle w:val="ab"/>
      <w:jc w:val="center"/>
      <w:rPr>
        <w:b/>
        <w:i/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7F6A6F87" wp14:editId="31457EE3">
              <wp:simplePos x="0" y="0"/>
              <wp:positionH relativeFrom="column">
                <wp:posOffset>-19050</wp:posOffset>
              </wp:positionH>
              <wp:positionV relativeFrom="paragraph">
                <wp:posOffset>193039</wp:posOffset>
              </wp:positionV>
              <wp:extent cx="6131560" cy="0"/>
              <wp:effectExtent l="0" t="0" r="2159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pt,15.2pt" to="481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3jFQIAACo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" o:allowincell="f" strokeweight="1pt"/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2B1507">
      <w:rPr>
        <w:noProof/>
      </w:rPr>
      <w:t>60</w:t>
    </w:r>
    <w:r>
      <w:rPr>
        <w:noProof/>
      </w:rPr>
      <w:fldChar w:fldCharType="end"/>
    </w:r>
    <w:r>
      <w:t xml:space="preserve">                  </w:t>
    </w:r>
    <w:r>
      <w:rPr>
        <w:b/>
        <w:i/>
        <w:sz w:val="22"/>
      </w:rPr>
      <w:t xml:space="preserve">Социально-экономическое положение Омской области за январь-июнь 2024 </w:t>
    </w:r>
    <w:r w:rsidRPr="003A7A3A">
      <w:rPr>
        <w:b/>
        <w:i/>
        <w:sz w:val="22"/>
        <w:szCs w:val="22"/>
      </w:rPr>
      <w:t>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A3" w:rsidRPr="0076541B" w:rsidRDefault="00B04EA3" w:rsidP="00F553AC">
    <w:pPr>
      <w:ind w:right="-142"/>
      <w:rPr>
        <w:b/>
        <w:i/>
        <w:sz w:val="22"/>
      </w:rPr>
    </w:pPr>
    <w:r>
      <w:rPr>
        <w:b/>
        <w:i/>
        <w:sz w:val="22"/>
      </w:rPr>
      <w:t xml:space="preserve"> Социально-экономическое положение Омской области за январь-июнь 2024 </w:t>
    </w:r>
    <w:r>
      <w:rPr>
        <w:b/>
        <w:i/>
        <w:sz w:val="22"/>
        <w:szCs w:val="22"/>
      </w:rPr>
      <w:t xml:space="preserve">года                         </w:t>
    </w:r>
    <w:r>
      <w:fldChar w:fldCharType="begin"/>
    </w:r>
    <w:r>
      <w:instrText xml:space="preserve">PAGE  </w:instrText>
    </w:r>
    <w:r>
      <w:fldChar w:fldCharType="separate"/>
    </w:r>
    <w:r w:rsidR="002B1507">
      <w:rPr>
        <w:noProof/>
      </w:rPr>
      <w:t>59</w:t>
    </w:r>
    <w:r>
      <w:rPr>
        <w:noProof/>
      </w:rPr>
      <w:fldChar w:fldCharType="end"/>
    </w:r>
    <w:r>
      <w:rPr>
        <w:rFonts w:ascii="Arial" w:hAnsi="Arial"/>
        <w:noProof/>
        <w:sz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2219312" wp14:editId="6D13F3C0">
              <wp:simplePos x="0" y="0"/>
              <wp:positionH relativeFrom="column">
                <wp:posOffset>1270</wp:posOffset>
              </wp:positionH>
              <wp:positionV relativeFrom="paragraph">
                <wp:posOffset>180974</wp:posOffset>
              </wp:positionV>
              <wp:extent cx="6131560" cy="0"/>
              <wp:effectExtent l="0" t="0" r="2159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4.25pt" to="482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605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745"/>
    <w:multiLevelType w:val="multilevel"/>
    <w:tmpl w:val="BFEC7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FD45DE4"/>
    <w:multiLevelType w:val="multilevel"/>
    <w:tmpl w:val="6AA81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D25C58"/>
    <w:multiLevelType w:val="hybridMultilevel"/>
    <w:tmpl w:val="C2CA7AB2"/>
    <w:lvl w:ilvl="0" w:tplc="875A0766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75E55"/>
    <w:multiLevelType w:val="hybridMultilevel"/>
    <w:tmpl w:val="D570AA6C"/>
    <w:lvl w:ilvl="0" w:tplc="76308B06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76960"/>
    <w:multiLevelType w:val="hybridMultilevel"/>
    <w:tmpl w:val="9D8EBB7A"/>
    <w:lvl w:ilvl="0" w:tplc="875A0766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8C"/>
    <w:rsid w:val="000003B3"/>
    <w:rsid w:val="00000528"/>
    <w:rsid w:val="00000974"/>
    <w:rsid w:val="00000A38"/>
    <w:rsid w:val="00000DF3"/>
    <w:rsid w:val="00000E7C"/>
    <w:rsid w:val="00001092"/>
    <w:rsid w:val="00001838"/>
    <w:rsid w:val="00001B9F"/>
    <w:rsid w:val="0000240E"/>
    <w:rsid w:val="000027E6"/>
    <w:rsid w:val="00002BA2"/>
    <w:rsid w:val="00002DA5"/>
    <w:rsid w:val="00002E34"/>
    <w:rsid w:val="00003084"/>
    <w:rsid w:val="000032AC"/>
    <w:rsid w:val="00003318"/>
    <w:rsid w:val="000039A2"/>
    <w:rsid w:val="00003D4D"/>
    <w:rsid w:val="00003F7A"/>
    <w:rsid w:val="0000455F"/>
    <w:rsid w:val="00004AF1"/>
    <w:rsid w:val="00005206"/>
    <w:rsid w:val="0000539A"/>
    <w:rsid w:val="0000541D"/>
    <w:rsid w:val="00005AB2"/>
    <w:rsid w:val="00005E7E"/>
    <w:rsid w:val="00005F4B"/>
    <w:rsid w:val="000068B2"/>
    <w:rsid w:val="00006A5B"/>
    <w:rsid w:val="00006B8B"/>
    <w:rsid w:val="00006C25"/>
    <w:rsid w:val="00006C63"/>
    <w:rsid w:val="00006D31"/>
    <w:rsid w:val="00006F13"/>
    <w:rsid w:val="00007666"/>
    <w:rsid w:val="00007799"/>
    <w:rsid w:val="00007855"/>
    <w:rsid w:val="00007B6B"/>
    <w:rsid w:val="00007BEE"/>
    <w:rsid w:val="0001083C"/>
    <w:rsid w:val="00010897"/>
    <w:rsid w:val="00010C01"/>
    <w:rsid w:val="00010C20"/>
    <w:rsid w:val="00010C4A"/>
    <w:rsid w:val="0001111C"/>
    <w:rsid w:val="00012358"/>
    <w:rsid w:val="000124DC"/>
    <w:rsid w:val="00012728"/>
    <w:rsid w:val="000127DB"/>
    <w:rsid w:val="000128A2"/>
    <w:rsid w:val="00012951"/>
    <w:rsid w:val="00012B7F"/>
    <w:rsid w:val="00013139"/>
    <w:rsid w:val="00013507"/>
    <w:rsid w:val="00013B84"/>
    <w:rsid w:val="000143CC"/>
    <w:rsid w:val="00014412"/>
    <w:rsid w:val="00014508"/>
    <w:rsid w:val="00014536"/>
    <w:rsid w:val="00014577"/>
    <w:rsid w:val="00014827"/>
    <w:rsid w:val="0001496B"/>
    <w:rsid w:val="000149E4"/>
    <w:rsid w:val="00014D04"/>
    <w:rsid w:val="00014EA6"/>
    <w:rsid w:val="000152C4"/>
    <w:rsid w:val="000153A2"/>
    <w:rsid w:val="000156C3"/>
    <w:rsid w:val="00015BFE"/>
    <w:rsid w:val="00015C0A"/>
    <w:rsid w:val="00015F26"/>
    <w:rsid w:val="0001651D"/>
    <w:rsid w:val="00016786"/>
    <w:rsid w:val="0001682C"/>
    <w:rsid w:val="00016919"/>
    <w:rsid w:val="00017014"/>
    <w:rsid w:val="00017097"/>
    <w:rsid w:val="00017269"/>
    <w:rsid w:val="00017284"/>
    <w:rsid w:val="000207CD"/>
    <w:rsid w:val="00020C45"/>
    <w:rsid w:val="00020EDD"/>
    <w:rsid w:val="000211D0"/>
    <w:rsid w:val="000212CD"/>
    <w:rsid w:val="000212D7"/>
    <w:rsid w:val="00021508"/>
    <w:rsid w:val="0002171D"/>
    <w:rsid w:val="0002181C"/>
    <w:rsid w:val="00021C54"/>
    <w:rsid w:val="00021CA2"/>
    <w:rsid w:val="00021D19"/>
    <w:rsid w:val="00021F6E"/>
    <w:rsid w:val="00021FC4"/>
    <w:rsid w:val="0002249E"/>
    <w:rsid w:val="000225D8"/>
    <w:rsid w:val="00022786"/>
    <w:rsid w:val="00022D8F"/>
    <w:rsid w:val="0002329F"/>
    <w:rsid w:val="00023508"/>
    <w:rsid w:val="00023B3B"/>
    <w:rsid w:val="00023BE7"/>
    <w:rsid w:val="00023C53"/>
    <w:rsid w:val="00023F72"/>
    <w:rsid w:val="00024048"/>
    <w:rsid w:val="000243D4"/>
    <w:rsid w:val="0002442A"/>
    <w:rsid w:val="00024481"/>
    <w:rsid w:val="00024707"/>
    <w:rsid w:val="000249F1"/>
    <w:rsid w:val="00024A98"/>
    <w:rsid w:val="00024FBD"/>
    <w:rsid w:val="0002504D"/>
    <w:rsid w:val="000250B7"/>
    <w:rsid w:val="000252E3"/>
    <w:rsid w:val="00025725"/>
    <w:rsid w:val="000258EB"/>
    <w:rsid w:val="0002592C"/>
    <w:rsid w:val="00025AE5"/>
    <w:rsid w:val="00025B32"/>
    <w:rsid w:val="00025D64"/>
    <w:rsid w:val="000260B6"/>
    <w:rsid w:val="000261CB"/>
    <w:rsid w:val="00026614"/>
    <w:rsid w:val="0002684D"/>
    <w:rsid w:val="00026B16"/>
    <w:rsid w:val="00026B20"/>
    <w:rsid w:val="00026E8C"/>
    <w:rsid w:val="00026F2A"/>
    <w:rsid w:val="0002701D"/>
    <w:rsid w:val="000272F4"/>
    <w:rsid w:val="000274A1"/>
    <w:rsid w:val="00027546"/>
    <w:rsid w:val="00027BA8"/>
    <w:rsid w:val="00027DB9"/>
    <w:rsid w:val="00030081"/>
    <w:rsid w:val="000301E8"/>
    <w:rsid w:val="00030464"/>
    <w:rsid w:val="00030673"/>
    <w:rsid w:val="0003067D"/>
    <w:rsid w:val="000306EE"/>
    <w:rsid w:val="000306F6"/>
    <w:rsid w:val="00030B49"/>
    <w:rsid w:val="0003102F"/>
    <w:rsid w:val="00031AA0"/>
    <w:rsid w:val="000320CE"/>
    <w:rsid w:val="00032753"/>
    <w:rsid w:val="00033110"/>
    <w:rsid w:val="000331CD"/>
    <w:rsid w:val="000333FB"/>
    <w:rsid w:val="000334EC"/>
    <w:rsid w:val="00033607"/>
    <w:rsid w:val="0003365F"/>
    <w:rsid w:val="00033839"/>
    <w:rsid w:val="000338B2"/>
    <w:rsid w:val="0003408A"/>
    <w:rsid w:val="00034248"/>
    <w:rsid w:val="000344EA"/>
    <w:rsid w:val="000345B7"/>
    <w:rsid w:val="000345EC"/>
    <w:rsid w:val="000346B5"/>
    <w:rsid w:val="00034BE8"/>
    <w:rsid w:val="00034E5C"/>
    <w:rsid w:val="00034FBF"/>
    <w:rsid w:val="00035228"/>
    <w:rsid w:val="00035436"/>
    <w:rsid w:val="000356B9"/>
    <w:rsid w:val="000357C3"/>
    <w:rsid w:val="00035B17"/>
    <w:rsid w:val="00035DA1"/>
    <w:rsid w:val="00036D1A"/>
    <w:rsid w:val="000372D2"/>
    <w:rsid w:val="00037545"/>
    <w:rsid w:val="00037B29"/>
    <w:rsid w:val="00040026"/>
    <w:rsid w:val="000400EA"/>
    <w:rsid w:val="000403F2"/>
    <w:rsid w:val="0004062C"/>
    <w:rsid w:val="00040926"/>
    <w:rsid w:val="000409AE"/>
    <w:rsid w:val="000410CE"/>
    <w:rsid w:val="000411A1"/>
    <w:rsid w:val="000417C9"/>
    <w:rsid w:val="000420F5"/>
    <w:rsid w:val="0004210B"/>
    <w:rsid w:val="00042113"/>
    <w:rsid w:val="0004217C"/>
    <w:rsid w:val="000427FA"/>
    <w:rsid w:val="00042831"/>
    <w:rsid w:val="00042A4D"/>
    <w:rsid w:val="00042E10"/>
    <w:rsid w:val="00043004"/>
    <w:rsid w:val="0004327B"/>
    <w:rsid w:val="00043649"/>
    <w:rsid w:val="000437BB"/>
    <w:rsid w:val="00043D8C"/>
    <w:rsid w:val="000443F8"/>
    <w:rsid w:val="000444E1"/>
    <w:rsid w:val="00044516"/>
    <w:rsid w:val="00044C14"/>
    <w:rsid w:val="00044DA0"/>
    <w:rsid w:val="000450EA"/>
    <w:rsid w:val="0004526E"/>
    <w:rsid w:val="000458DE"/>
    <w:rsid w:val="00045916"/>
    <w:rsid w:val="00045DA1"/>
    <w:rsid w:val="00045E94"/>
    <w:rsid w:val="00045F37"/>
    <w:rsid w:val="00046212"/>
    <w:rsid w:val="00046258"/>
    <w:rsid w:val="00046A58"/>
    <w:rsid w:val="00046A90"/>
    <w:rsid w:val="00046CF4"/>
    <w:rsid w:val="00046DE7"/>
    <w:rsid w:val="00046F8B"/>
    <w:rsid w:val="00047023"/>
    <w:rsid w:val="00047526"/>
    <w:rsid w:val="0004791C"/>
    <w:rsid w:val="00047C80"/>
    <w:rsid w:val="00047CD4"/>
    <w:rsid w:val="00047EFD"/>
    <w:rsid w:val="000503A6"/>
    <w:rsid w:val="0005055F"/>
    <w:rsid w:val="000505D3"/>
    <w:rsid w:val="0005144D"/>
    <w:rsid w:val="000514ED"/>
    <w:rsid w:val="000516B7"/>
    <w:rsid w:val="00051D70"/>
    <w:rsid w:val="0005232F"/>
    <w:rsid w:val="000523D5"/>
    <w:rsid w:val="00052625"/>
    <w:rsid w:val="00052710"/>
    <w:rsid w:val="00052CF5"/>
    <w:rsid w:val="00052F05"/>
    <w:rsid w:val="000530FB"/>
    <w:rsid w:val="000532FD"/>
    <w:rsid w:val="00053390"/>
    <w:rsid w:val="00053CD2"/>
    <w:rsid w:val="000542FB"/>
    <w:rsid w:val="00054803"/>
    <w:rsid w:val="00054A49"/>
    <w:rsid w:val="00054CEF"/>
    <w:rsid w:val="00054E99"/>
    <w:rsid w:val="00055194"/>
    <w:rsid w:val="0005527F"/>
    <w:rsid w:val="00055640"/>
    <w:rsid w:val="00055CBF"/>
    <w:rsid w:val="00055E34"/>
    <w:rsid w:val="00055E9D"/>
    <w:rsid w:val="0005603D"/>
    <w:rsid w:val="000562F8"/>
    <w:rsid w:val="00056787"/>
    <w:rsid w:val="00057223"/>
    <w:rsid w:val="00057A83"/>
    <w:rsid w:val="00057A8C"/>
    <w:rsid w:val="00057F7D"/>
    <w:rsid w:val="000604DA"/>
    <w:rsid w:val="00060656"/>
    <w:rsid w:val="00060738"/>
    <w:rsid w:val="000607CC"/>
    <w:rsid w:val="0006081C"/>
    <w:rsid w:val="000608AF"/>
    <w:rsid w:val="00060A84"/>
    <w:rsid w:val="00060D58"/>
    <w:rsid w:val="00060E93"/>
    <w:rsid w:val="00061333"/>
    <w:rsid w:val="00061418"/>
    <w:rsid w:val="00061B56"/>
    <w:rsid w:val="00061D78"/>
    <w:rsid w:val="00061E68"/>
    <w:rsid w:val="00062114"/>
    <w:rsid w:val="000621BD"/>
    <w:rsid w:val="00062296"/>
    <w:rsid w:val="0006286D"/>
    <w:rsid w:val="000629AA"/>
    <w:rsid w:val="00062D0D"/>
    <w:rsid w:val="00063111"/>
    <w:rsid w:val="00063528"/>
    <w:rsid w:val="000635C5"/>
    <w:rsid w:val="000637E8"/>
    <w:rsid w:val="0006383D"/>
    <w:rsid w:val="0006385C"/>
    <w:rsid w:val="00063BE7"/>
    <w:rsid w:val="00063D75"/>
    <w:rsid w:val="00063E81"/>
    <w:rsid w:val="00064368"/>
    <w:rsid w:val="00064763"/>
    <w:rsid w:val="00064E1F"/>
    <w:rsid w:val="00064E91"/>
    <w:rsid w:val="000651F7"/>
    <w:rsid w:val="0006545F"/>
    <w:rsid w:val="000656D4"/>
    <w:rsid w:val="00065717"/>
    <w:rsid w:val="00065938"/>
    <w:rsid w:val="00065A0A"/>
    <w:rsid w:val="0006635C"/>
    <w:rsid w:val="0006667C"/>
    <w:rsid w:val="00066C81"/>
    <w:rsid w:val="0006760E"/>
    <w:rsid w:val="0007001D"/>
    <w:rsid w:val="000700B3"/>
    <w:rsid w:val="000701ED"/>
    <w:rsid w:val="000706FD"/>
    <w:rsid w:val="00070D31"/>
    <w:rsid w:val="00070DE2"/>
    <w:rsid w:val="00070E1C"/>
    <w:rsid w:val="00070E4A"/>
    <w:rsid w:val="00070E7D"/>
    <w:rsid w:val="0007106F"/>
    <w:rsid w:val="00071137"/>
    <w:rsid w:val="00071329"/>
    <w:rsid w:val="00071931"/>
    <w:rsid w:val="00071F31"/>
    <w:rsid w:val="000721AF"/>
    <w:rsid w:val="00072232"/>
    <w:rsid w:val="0007223B"/>
    <w:rsid w:val="00072BC0"/>
    <w:rsid w:val="00073101"/>
    <w:rsid w:val="00073DF8"/>
    <w:rsid w:val="00073FA4"/>
    <w:rsid w:val="00073FF5"/>
    <w:rsid w:val="00074230"/>
    <w:rsid w:val="000744C8"/>
    <w:rsid w:val="00074526"/>
    <w:rsid w:val="000749A2"/>
    <w:rsid w:val="00074DA2"/>
    <w:rsid w:val="00075466"/>
    <w:rsid w:val="00075550"/>
    <w:rsid w:val="00075A05"/>
    <w:rsid w:val="00075C21"/>
    <w:rsid w:val="00076248"/>
    <w:rsid w:val="0007683E"/>
    <w:rsid w:val="00076A62"/>
    <w:rsid w:val="00076E39"/>
    <w:rsid w:val="00076FD0"/>
    <w:rsid w:val="000772FD"/>
    <w:rsid w:val="00077627"/>
    <w:rsid w:val="00077CBB"/>
    <w:rsid w:val="000804D0"/>
    <w:rsid w:val="0008076C"/>
    <w:rsid w:val="00080A23"/>
    <w:rsid w:val="00080BEC"/>
    <w:rsid w:val="000810EF"/>
    <w:rsid w:val="0008124D"/>
    <w:rsid w:val="000812E9"/>
    <w:rsid w:val="00081796"/>
    <w:rsid w:val="000818F6"/>
    <w:rsid w:val="00081E39"/>
    <w:rsid w:val="00081E49"/>
    <w:rsid w:val="00081E92"/>
    <w:rsid w:val="00082488"/>
    <w:rsid w:val="0008265B"/>
    <w:rsid w:val="00082A3C"/>
    <w:rsid w:val="00083032"/>
    <w:rsid w:val="00083232"/>
    <w:rsid w:val="000833C8"/>
    <w:rsid w:val="000839C5"/>
    <w:rsid w:val="00083A70"/>
    <w:rsid w:val="00083B30"/>
    <w:rsid w:val="00083EFE"/>
    <w:rsid w:val="000841F6"/>
    <w:rsid w:val="000843C6"/>
    <w:rsid w:val="0008459A"/>
    <w:rsid w:val="00084662"/>
    <w:rsid w:val="000847C0"/>
    <w:rsid w:val="000848CE"/>
    <w:rsid w:val="000849A7"/>
    <w:rsid w:val="00084E0B"/>
    <w:rsid w:val="00084E25"/>
    <w:rsid w:val="00085B9E"/>
    <w:rsid w:val="00085BFC"/>
    <w:rsid w:val="00085E97"/>
    <w:rsid w:val="0008624D"/>
    <w:rsid w:val="000865BC"/>
    <w:rsid w:val="00086878"/>
    <w:rsid w:val="00086DD4"/>
    <w:rsid w:val="00087055"/>
    <w:rsid w:val="00087297"/>
    <w:rsid w:val="00087737"/>
    <w:rsid w:val="000878AD"/>
    <w:rsid w:val="00087920"/>
    <w:rsid w:val="00087D40"/>
    <w:rsid w:val="00087ECD"/>
    <w:rsid w:val="00090008"/>
    <w:rsid w:val="000901B1"/>
    <w:rsid w:val="00090A82"/>
    <w:rsid w:val="00090B45"/>
    <w:rsid w:val="000910B1"/>
    <w:rsid w:val="00091201"/>
    <w:rsid w:val="000913EA"/>
    <w:rsid w:val="000913EF"/>
    <w:rsid w:val="0009158C"/>
    <w:rsid w:val="00091B3D"/>
    <w:rsid w:val="00091B6F"/>
    <w:rsid w:val="0009202C"/>
    <w:rsid w:val="000920F3"/>
    <w:rsid w:val="0009232D"/>
    <w:rsid w:val="00092F7E"/>
    <w:rsid w:val="0009334E"/>
    <w:rsid w:val="000933DC"/>
    <w:rsid w:val="00093462"/>
    <w:rsid w:val="000934E2"/>
    <w:rsid w:val="00093C56"/>
    <w:rsid w:val="00093CD4"/>
    <w:rsid w:val="00093D48"/>
    <w:rsid w:val="00093EC7"/>
    <w:rsid w:val="000942E4"/>
    <w:rsid w:val="00094B76"/>
    <w:rsid w:val="00095F30"/>
    <w:rsid w:val="00095F6C"/>
    <w:rsid w:val="000961F1"/>
    <w:rsid w:val="000962E5"/>
    <w:rsid w:val="0009683E"/>
    <w:rsid w:val="000968CB"/>
    <w:rsid w:val="00096A41"/>
    <w:rsid w:val="00096AE2"/>
    <w:rsid w:val="00096E68"/>
    <w:rsid w:val="00096F14"/>
    <w:rsid w:val="00096F15"/>
    <w:rsid w:val="00097210"/>
    <w:rsid w:val="000972A0"/>
    <w:rsid w:val="00097A5B"/>
    <w:rsid w:val="00097CCC"/>
    <w:rsid w:val="00097DF0"/>
    <w:rsid w:val="000A0017"/>
    <w:rsid w:val="000A0079"/>
    <w:rsid w:val="000A02F5"/>
    <w:rsid w:val="000A0429"/>
    <w:rsid w:val="000A0D21"/>
    <w:rsid w:val="000A0D8A"/>
    <w:rsid w:val="000A10D5"/>
    <w:rsid w:val="000A1325"/>
    <w:rsid w:val="000A133E"/>
    <w:rsid w:val="000A1CF4"/>
    <w:rsid w:val="000A1F91"/>
    <w:rsid w:val="000A2167"/>
    <w:rsid w:val="000A22FA"/>
    <w:rsid w:val="000A25D2"/>
    <w:rsid w:val="000A26CC"/>
    <w:rsid w:val="000A3238"/>
    <w:rsid w:val="000A3271"/>
    <w:rsid w:val="000A3506"/>
    <w:rsid w:val="000A3788"/>
    <w:rsid w:val="000A3CBD"/>
    <w:rsid w:val="000A3E54"/>
    <w:rsid w:val="000A3FC1"/>
    <w:rsid w:val="000A40C6"/>
    <w:rsid w:val="000A437D"/>
    <w:rsid w:val="000A47F6"/>
    <w:rsid w:val="000A4B53"/>
    <w:rsid w:val="000A4CC7"/>
    <w:rsid w:val="000A4CFA"/>
    <w:rsid w:val="000A4D69"/>
    <w:rsid w:val="000A4EB3"/>
    <w:rsid w:val="000A4F2A"/>
    <w:rsid w:val="000A5005"/>
    <w:rsid w:val="000A5491"/>
    <w:rsid w:val="000A5585"/>
    <w:rsid w:val="000A597E"/>
    <w:rsid w:val="000A5C5E"/>
    <w:rsid w:val="000A5D81"/>
    <w:rsid w:val="000A61B7"/>
    <w:rsid w:val="000A6295"/>
    <w:rsid w:val="000A64DD"/>
    <w:rsid w:val="000A6F9A"/>
    <w:rsid w:val="000A71F1"/>
    <w:rsid w:val="000A7CD6"/>
    <w:rsid w:val="000A7F4F"/>
    <w:rsid w:val="000B01FD"/>
    <w:rsid w:val="000B0373"/>
    <w:rsid w:val="000B08E3"/>
    <w:rsid w:val="000B0A5F"/>
    <w:rsid w:val="000B0A72"/>
    <w:rsid w:val="000B0E95"/>
    <w:rsid w:val="000B0F26"/>
    <w:rsid w:val="000B172E"/>
    <w:rsid w:val="000B1B1C"/>
    <w:rsid w:val="000B1C00"/>
    <w:rsid w:val="000B240F"/>
    <w:rsid w:val="000B24AE"/>
    <w:rsid w:val="000B2876"/>
    <w:rsid w:val="000B2E19"/>
    <w:rsid w:val="000B2E3D"/>
    <w:rsid w:val="000B2E81"/>
    <w:rsid w:val="000B3035"/>
    <w:rsid w:val="000B307D"/>
    <w:rsid w:val="000B32AC"/>
    <w:rsid w:val="000B3E85"/>
    <w:rsid w:val="000B3EEA"/>
    <w:rsid w:val="000B400A"/>
    <w:rsid w:val="000B4434"/>
    <w:rsid w:val="000B49C5"/>
    <w:rsid w:val="000B4B7D"/>
    <w:rsid w:val="000B561B"/>
    <w:rsid w:val="000B5842"/>
    <w:rsid w:val="000B5E18"/>
    <w:rsid w:val="000B6121"/>
    <w:rsid w:val="000B6194"/>
    <w:rsid w:val="000B63A9"/>
    <w:rsid w:val="000B642D"/>
    <w:rsid w:val="000B6600"/>
    <w:rsid w:val="000B6BAE"/>
    <w:rsid w:val="000B75EB"/>
    <w:rsid w:val="000B7852"/>
    <w:rsid w:val="000B7E87"/>
    <w:rsid w:val="000C02BF"/>
    <w:rsid w:val="000C05FF"/>
    <w:rsid w:val="000C0ADA"/>
    <w:rsid w:val="000C0CE0"/>
    <w:rsid w:val="000C0FE0"/>
    <w:rsid w:val="000C12B3"/>
    <w:rsid w:val="000C1395"/>
    <w:rsid w:val="000C15D3"/>
    <w:rsid w:val="000C1800"/>
    <w:rsid w:val="000C1839"/>
    <w:rsid w:val="000C1E6F"/>
    <w:rsid w:val="000C1F16"/>
    <w:rsid w:val="000C20D8"/>
    <w:rsid w:val="000C2235"/>
    <w:rsid w:val="000C2273"/>
    <w:rsid w:val="000C234C"/>
    <w:rsid w:val="000C23BF"/>
    <w:rsid w:val="000C27D5"/>
    <w:rsid w:val="000C2E34"/>
    <w:rsid w:val="000C331D"/>
    <w:rsid w:val="000C351B"/>
    <w:rsid w:val="000C3612"/>
    <w:rsid w:val="000C4049"/>
    <w:rsid w:val="000C469E"/>
    <w:rsid w:val="000C4896"/>
    <w:rsid w:val="000C4AE7"/>
    <w:rsid w:val="000C5004"/>
    <w:rsid w:val="000C5B9F"/>
    <w:rsid w:val="000C6268"/>
    <w:rsid w:val="000C62C9"/>
    <w:rsid w:val="000C6472"/>
    <w:rsid w:val="000C6648"/>
    <w:rsid w:val="000C66C8"/>
    <w:rsid w:val="000C6B7B"/>
    <w:rsid w:val="000C6B96"/>
    <w:rsid w:val="000C6C21"/>
    <w:rsid w:val="000C6CE4"/>
    <w:rsid w:val="000C73A2"/>
    <w:rsid w:val="000C74D5"/>
    <w:rsid w:val="000C765F"/>
    <w:rsid w:val="000C779F"/>
    <w:rsid w:val="000C79C0"/>
    <w:rsid w:val="000C7C8D"/>
    <w:rsid w:val="000C7D24"/>
    <w:rsid w:val="000D0645"/>
    <w:rsid w:val="000D06E4"/>
    <w:rsid w:val="000D0949"/>
    <w:rsid w:val="000D0A57"/>
    <w:rsid w:val="000D166D"/>
    <w:rsid w:val="000D1762"/>
    <w:rsid w:val="000D1809"/>
    <w:rsid w:val="000D1AF6"/>
    <w:rsid w:val="000D22A6"/>
    <w:rsid w:val="000D254D"/>
    <w:rsid w:val="000D2901"/>
    <w:rsid w:val="000D2AFA"/>
    <w:rsid w:val="000D2DD3"/>
    <w:rsid w:val="000D2FC2"/>
    <w:rsid w:val="000D32D6"/>
    <w:rsid w:val="000D3355"/>
    <w:rsid w:val="000D3B1E"/>
    <w:rsid w:val="000D3D8C"/>
    <w:rsid w:val="000D40D6"/>
    <w:rsid w:val="000D4977"/>
    <w:rsid w:val="000D4CA0"/>
    <w:rsid w:val="000D4E91"/>
    <w:rsid w:val="000D50E2"/>
    <w:rsid w:val="000D515B"/>
    <w:rsid w:val="000D59EE"/>
    <w:rsid w:val="000D5AEE"/>
    <w:rsid w:val="000D5B16"/>
    <w:rsid w:val="000D5BB6"/>
    <w:rsid w:val="000D5DF9"/>
    <w:rsid w:val="000D60C3"/>
    <w:rsid w:val="000D6800"/>
    <w:rsid w:val="000D73E0"/>
    <w:rsid w:val="000D7BA1"/>
    <w:rsid w:val="000E011A"/>
    <w:rsid w:val="000E0581"/>
    <w:rsid w:val="000E0652"/>
    <w:rsid w:val="000E06BE"/>
    <w:rsid w:val="000E0AFA"/>
    <w:rsid w:val="000E0BAA"/>
    <w:rsid w:val="000E1417"/>
    <w:rsid w:val="000E17AD"/>
    <w:rsid w:val="000E17BD"/>
    <w:rsid w:val="000E1C2C"/>
    <w:rsid w:val="000E1CAF"/>
    <w:rsid w:val="000E1ED9"/>
    <w:rsid w:val="000E27CF"/>
    <w:rsid w:val="000E2985"/>
    <w:rsid w:val="000E2B96"/>
    <w:rsid w:val="000E2DFE"/>
    <w:rsid w:val="000E2F66"/>
    <w:rsid w:val="000E353D"/>
    <w:rsid w:val="000E35F7"/>
    <w:rsid w:val="000E36DF"/>
    <w:rsid w:val="000E3CB5"/>
    <w:rsid w:val="000E40F7"/>
    <w:rsid w:val="000E4146"/>
    <w:rsid w:val="000E447C"/>
    <w:rsid w:val="000E4577"/>
    <w:rsid w:val="000E4637"/>
    <w:rsid w:val="000E4BFC"/>
    <w:rsid w:val="000E5384"/>
    <w:rsid w:val="000E5804"/>
    <w:rsid w:val="000E5B1F"/>
    <w:rsid w:val="000E5EED"/>
    <w:rsid w:val="000E61A5"/>
    <w:rsid w:val="000E62F0"/>
    <w:rsid w:val="000E63A2"/>
    <w:rsid w:val="000E6784"/>
    <w:rsid w:val="000E6810"/>
    <w:rsid w:val="000E69D7"/>
    <w:rsid w:val="000E6A3F"/>
    <w:rsid w:val="000E6E27"/>
    <w:rsid w:val="000E6FF7"/>
    <w:rsid w:val="000E708C"/>
    <w:rsid w:val="000E715A"/>
    <w:rsid w:val="000E72C4"/>
    <w:rsid w:val="000E791A"/>
    <w:rsid w:val="000E79F1"/>
    <w:rsid w:val="000E7B51"/>
    <w:rsid w:val="000E7D7C"/>
    <w:rsid w:val="000E7F20"/>
    <w:rsid w:val="000E7F91"/>
    <w:rsid w:val="000F020C"/>
    <w:rsid w:val="000F089A"/>
    <w:rsid w:val="000F0A97"/>
    <w:rsid w:val="000F0FFB"/>
    <w:rsid w:val="000F112B"/>
    <w:rsid w:val="000F120B"/>
    <w:rsid w:val="000F1245"/>
    <w:rsid w:val="000F133E"/>
    <w:rsid w:val="000F153A"/>
    <w:rsid w:val="000F1B87"/>
    <w:rsid w:val="000F1C0E"/>
    <w:rsid w:val="000F1C5E"/>
    <w:rsid w:val="000F1D77"/>
    <w:rsid w:val="000F1E1F"/>
    <w:rsid w:val="000F2A62"/>
    <w:rsid w:val="000F2B48"/>
    <w:rsid w:val="000F2D41"/>
    <w:rsid w:val="000F2D60"/>
    <w:rsid w:val="000F2E4D"/>
    <w:rsid w:val="000F2F10"/>
    <w:rsid w:val="000F3652"/>
    <w:rsid w:val="000F37BC"/>
    <w:rsid w:val="000F3870"/>
    <w:rsid w:val="000F3CED"/>
    <w:rsid w:val="000F4634"/>
    <w:rsid w:val="000F4A75"/>
    <w:rsid w:val="000F4D8F"/>
    <w:rsid w:val="000F4F20"/>
    <w:rsid w:val="000F54E9"/>
    <w:rsid w:val="000F59F5"/>
    <w:rsid w:val="000F5C7E"/>
    <w:rsid w:val="000F5D91"/>
    <w:rsid w:val="000F5E87"/>
    <w:rsid w:val="000F60F1"/>
    <w:rsid w:val="000F6821"/>
    <w:rsid w:val="000F70D4"/>
    <w:rsid w:val="000F71B8"/>
    <w:rsid w:val="000F7A01"/>
    <w:rsid w:val="0010014E"/>
    <w:rsid w:val="00100528"/>
    <w:rsid w:val="00100896"/>
    <w:rsid w:val="00100F71"/>
    <w:rsid w:val="00101379"/>
    <w:rsid w:val="00101C75"/>
    <w:rsid w:val="00102278"/>
    <w:rsid w:val="00102D1C"/>
    <w:rsid w:val="0010348D"/>
    <w:rsid w:val="0010391E"/>
    <w:rsid w:val="00103B81"/>
    <w:rsid w:val="00103E27"/>
    <w:rsid w:val="00103E46"/>
    <w:rsid w:val="00104033"/>
    <w:rsid w:val="001043EE"/>
    <w:rsid w:val="00104468"/>
    <w:rsid w:val="00104A0B"/>
    <w:rsid w:val="00104C54"/>
    <w:rsid w:val="0010504E"/>
    <w:rsid w:val="001056AC"/>
    <w:rsid w:val="001059FE"/>
    <w:rsid w:val="001062B3"/>
    <w:rsid w:val="00106367"/>
    <w:rsid w:val="00106A8F"/>
    <w:rsid w:val="00106E2A"/>
    <w:rsid w:val="00106E37"/>
    <w:rsid w:val="00106E9E"/>
    <w:rsid w:val="00107C09"/>
    <w:rsid w:val="00107D00"/>
    <w:rsid w:val="0011001F"/>
    <w:rsid w:val="00110795"/>
    <w:rsid w:val="001107C5"/>
    <w:rsid w:val="001110BF"/>
    <w:rsid w:val="001114BC"/>
    <w:rsid w:val="00111750"/>
    <w:rsid w:val="001118DA"/>
    <w:rsid w:val="00111A24"/>
    <w:rsid w:val="00111D3C"/>
    <w:rsid w:val="00111D64"/>
    <w:rsid w:val="00111FA2"/>
    <w:rsid w:val="0011280B"/>
    <w:rsid w:val="00112D2B"/>
    <w:rsid w:val="00112F4A"/>
    <w:rsid w:val="0011319D"/>
    <w:rsid w:val="00113518"/>
    <w:rsid w:val="001136A3"/>
    <w:rsid w:val="00113C4B"/>
    <w:rsid w:val="00113D96"/>
    <w:rsid w:val="00113F04"/>
    <w:rsid w:val="001140C6"/>
    <w:rsid w:val="001141A1"/>
    <w:rsid w:val="0011426E"/>
    <w:rsid w:val="001142C1"/>
    <w:rsid w:val="00114364"/>
    <w:rsid w:val="001144B8"/>
    <w:rsid w:val="001144F7"/>
    <w:rsid w:val="001145F3"/>
    <w:rsid w:val="00114767"/>
    <w:rsid w:val="00114C56"/>
    <w:rsid w:val="00114E38"/>
    <w:rsid w:val="00114E6D"/>
    <w:rsid w:val="0011517B"/>
    <w:rsid w:val="00115191"/>
    <w:rsid w:val="001153AF"/>
    <w:rsid w:val="001154BF"/>
    <w:rsid w:val="00116334"/>
    <w:rsid w:val="00117004"/>
    <w:rsid w:val="00117207"/>
    <w:rsid w:val="00117460"/>
    <w:rsid w:val="00117824"/>
    <w:rsid w:val="00117BDB"/>
    <w:rsid w:val="00117DB0"/>
    <w:rsid w:val="00120162"/>
    <w:rsid w:val="001202C3"/>
    <w:rsid w:val="0012056F"/>
    <w:rsid w:val="001206C4"/>
    <w:rsid w:val="00120902"/>
    <w:rsid w:val="00120B96"/>
    <w:rsid w:val="00120FC5"/>
    <w:rsid w:val="001215F8"/>
    <w:rsid w:val="00121AE2"/>
    <w:rsid w:val="00121C53"/>
    <w:rsid w:val="00121CAD"/>
    <w:rsid w:val="00121D4D"/>
    <w:rsid w:val="00122069"/>
    <w:rsid w:val="00122098"/>
    <w:rsid w:val="00122424"/>
    <w:rsid w:val="001225C0"/>
    <w:rsid w:val="00122A48"/>
    <w:rsid w:val="0012344C"/>
    <w:rsid w:val="00123954"/>
    <w:rsid w:val="00123BCF"/>
    <w:rsid w:val="00123D73"/>
    <w:rsid w:val="001242D6"/>
    <w:rsid w:val="0012469B"/>
    <w:rsid w:val="00124789"/>
    <w:rsid w:val="00124C13"/>
    <w:rsid w:val="00124FD3"/>
    <w:rsid w:val="00124FF7"/>
    <w:rsid w:val="00125117"/>
    <w:rsid w:val="001252B7"/>
    <w:rsid w:val="0012593F"/>
    <w:rsid w:val="00125D75"/>
    <w:rsid w:val="00126752"/>
    <w:rsid w:val="00126EC8"/>
    <w:rsid w:val="00126FF8"/>
    <w:rsid w:val="00127328"/>
    <w:rsid w:val="00127408"/>
    <w:rsid w:val="00127473"/>
    <w:rsid w:val="00127484"/>
    <w:rsid w:val="00127530"/>
    <w:rsid w:val="0013006E"/>
    <w:rsid w:val="0013077F"/>
    <w:rsid w:val="001309E3"/>
    <w:rsid w:val="00130ACD"/>
    <w:rsid w:val="00130DBE"/>
    <w:rsid w:val="00130F97"/>
    <w:rsid w:val="001313C5"/>
    <w:rsid w:val="00131841"/>
    <w:rsid w:val="00131EAF"/>
    <w:rsid w:val="00132432"/>
    <w:rsid w:val="00132824"/>
    <w:rsid w:val="00132B99"/>
    <w:rsid w:val="00132D83"/>
    <w:rsid w:val="00132FCE"/>
    <w:rsid w:val="001330F0"/>
    <w:rsid w:val="0013326C"/>
    <w:rsid w:val="001335E4"/>
    <w:rsid w:val="0013378C"/>
    <w:rsid w:val="001338D1"/>
    <w:rsid w:val="0013427B"/>
    <w:rsid w:val="001346BD"/>
    <w:rsid w:val="001348CB"/>
    <w:rsid w:val="0013494F"/>
    <w:rsid w:val="00134AF1"/>
    <w:rsid w:val="00134BC4"/>
    <w:rsid w:val="00134DEA"/>
    <w:rsid w:val="00135690"/>
    <w:rsid w:val="001356BA"/>
    <w:rsid w:val="0013572F"/>
    <w:rsid w:val="001359F5"/>
    <w:rsid w:val="00135B30"/>
    <w:rsid w:val="00135E84"/>
    <w:rsid w:val="00135F8A"/>
    <w:rsid w:val="00135FBA"/>
    <w:rsid w:val="00136A0F"/>
    <w:rsid w:val="00136E61"/>
    <w:rsid w:val="00136FD6"/>
    <w:rsid w:val="00137315"/>
    <w:rsid w:val="0013744A"/>
    <w:rsid w:val="00137C68"/>
    <w:rsid w:val="00137FE6"/>
    <w:rsid w:val="00140230"/>
    <w:rsid w:val="00140236"/>
    <w:rsid w:val="00140444"/>
    <w:rsid w:val="00140485"/>
    <w:rsid w:val="0014053B"/>
    <w:rsid w:val="0014067B"/>
    <w:rsid w:val="00140E8F"/>
    <w:rsid w:val="0014146B"/>
    <w:rsid w:val="001414AA"/>
    <w:rsid w:val="001415B6"/>
    <w:rsid w:val="00141664"/>
    <w:rsid w:val="00141DBD"/>
    <w:rsid w:val="00141F07"/>
    <w:rsid w:val="00141FC4"/>
    <w:rsid w:val="001422D9"/>
    <w:rsid w:val="0014238B"/>
    <w:rsid w:val="001424CE"/>
    <w:rsid w:val="001425E8"/>
    <w:rsid w:val="00142FF4"/>
    <w:rsid w:val="0014386A"/>
    <w:rsid w:val="00143CFC"/>
    <w:rsid w:val="00143D1F"/>
    <w:rsid w:val="00143FC4"/>
    <w:rsid w:val="00144165"/>
    <w:rsid w:val="001443A7"/>
    <w:rsid w:val="00144413"/>
    <w:rsid w:val="0014446D"/>
    <w:rsid w:val="0014472C"/>
    <w:rsid w:val="00144F12"/>
    <w:rsid w:val="00145180"/>
    <w:rsid w:val="00145603"/>
    <w:rsid w:val="001457F9"/>
    <w:rsid w:val="00145A62"/>
    <w:rsid w:val="001460B9"/>
    <w:rsid w:val="00146188"/>
    <w:rsid w:val="00146373"/>
    <w:rsid w:val="001468D3"/>
    <w:rsid w:val="001469E3"/>
    <w:rsid w:val="00146A2C"/>
    <w:rsid w:val="00146A7B"/>
    <w:rsid w:val="00146A99"/>
    <w:rsid w:val="00146AC6"/>
    <w:rsid w:val="00146F0A"/>
    <w:rsid w:val="00146FBF"/>
    <w:rsid w:val="001473E7"/>
    <w:rsid w:val="001477E3"/>
    <w:rsid w:val="0014784C"/>
    <w:rsid w:val="00147A5C"/>
    <w:rsid w:val="00147AF4"/>
    <w:rsid w:val="00147E2F"/>
    <w:rsid w:val="00147E4C"/>
    <w:rsid w:val="00147E6F"/>
    <w:rsid w:val="00147F34"/>
    <w:rsid w:val="001501FB"/>
    <w:rsid w:val="00150699"/>
    <w:rsid w:val="00150964"/>
    <w:rsid w:val="001517E6"/>
    <w:rsid w:val="0015181A"/>
    <w:rsid w:val="00151CEB"/>
    <w:rsid w:val="00151D68"/>
    <w:rsid w:val="001527FA"/>
    <w:rsid w:val="00152F1E"/>
    <w:rsid w:val="00153804"/>
    <w:rsid w:val="00153826"/>
    <w:rsid w:val="001540D9"/>
    <w:rsid w:val="001542B7"/>
    <w:rsid w:val="00154351"/>
    <w:rsid w:val="00154F7C"/>
    <w:rsid w:val="00154FC7"/>
    <w:rsid w:val="00155581"/>
    <w:rsid w:val="0015558A"/>
    <w:rsid w:val="001559E9"/>
    <w:rsid w:val="00155B6A"/>
    <w:rsid w:val="00155B87"/>
    <w:rsid w:val="00155E2C"/>
    <w:rsid w:val="001569EF"/>
    <w:rsid w:val="00156A7C"/>
    <w:rsid w:val="001578AD"/>
    <w:rsid w:val="0015799D"/>
    <w:rsid w:val="00157A56"/>
    <w:rsid w:val="00157DE0"/>
    <w:rsid w:val="001600A7"/>
    <w:rsid w:val="001601A9"/>
    <w:rsid w:val="00160486"/>
    <w:rsid w:val="00160781"/>
    <w:rsid w:val="001608CD"/>
    <w:rsid w:val="00160A61"/>
    <w:rsid w:val="001612A6"/>
    <w:rsid w:val="00161A4C"/>
    <w:rsid w:val="00161B78"/>
    <w:rsid w:val="001620F8"/>
    <w:rsid w:val="001620FD"/>
    <w:rsid w:val="0016240E"/>
    <w:rsid w:val="001626D0"/>
    <w:rsid w:val="00162712"/>
    <w:rsid w:val="00162B62"/>
    <w:rsid w:val="00162E1E"/>
    <w:rsid w:val="0016334B"/>
    <w:rsid w:val="00163407"/>
    <w:rsid w:val="00163B1D"/>
    <w:rsid w:val="00163BF1"/>
    <w:rsid w:val="00164086"/>
    <w:rsid w:val="00164233"/>
    <w:rsid w:val="00164321"/>
    <w:rsid w:val="001643CD"/>
    <w:rsid w:val="00164434"/>
    <w:rsid w:val="0016472E"/>
    <w:rsid w:val="001648FF"/>
    <w:rsid w:val="00164B92"/>
    <w:rsid w:val="00164BE6"/>
    <w:rsid w:val="0016504A"/>
    <w:rsid w:val="00165152"/>
    <w:rsid w:val="001652EC"/>
    <w:rsid w:val="00165494"/>
    <w:rsid w:val="001654FC"/>
    <w:rsid w:val="00165642"/>
    <w:rsid w:val="00165803"/>
    <w:rsid w:val="00165DCE"/>
    <w:rsid w:val="00165FE6"/>
    <w:rsid w:val="001660C1"/>
    <w:rsid w:val="00166660"/>
    <w:rsid w:val="001669D9"/>
    <w:rsid w:val="00166A46"/>
    <w:rsid w:val="00166B51"/>
    <w:rsid w:val="00166CC0"/>
    <w:rsid w:val="00166CEC"/>
    <w:rsid w:val="00166E2C"/>
    <w:rsid w:val="00166F67"/>
    <w:rsid w:val="00167274"/>
    <w:rsid w:val="00167678"/>
    <w:rsid w:val="00167BBF"/>
    <w:rsid w:val="00167C55"/>
    <w:rsid w:val="00170103"/>
    <w:rsid w:val="001703E2"/>
    <w:rsid w:val="001706A1"/>
    <w:rsid w:val="00170AD0"/>
    <w:rsid w:val="00170DE0"/>
    <w:rsid w:val="00170F1C"/>
    <w:rsid w:val="0017133B"/>
    <w:rsid w:val="001714F6"/>
    <w:rsid w:val="0017152B"/>
    <w:rsid w:val="00171A27"/>
    <w:rsid w:val="00171F64"/>
    <w:rsid w:val="00171F74"/>
    <w:rsid w:val="001721CC"/>
    <w:rsid w:val="00172252"/>
    <w:rsid w:val="00172306"/>
    <w:rsid w:val="001729C3"/>
    <w:rsid w:val="00172C7D"/>
    <w:rsid w:val="00172DC2"/>
    <w:rsid w:val="00172FAF"/>
    <w:rsid w:val="001731F6"/>
    <w:rsid w:val="00173286"/>
    <w:rsid w:val="00173426"/>
    <w:rsid w:val="001734EA"/>
    <w:rsid w:val="00173540"/>
    <w:rsid w:val="00173612"/>
    <w:rsid w:val="0017364D"/>
    <w:rsid w:val="00173A54"/>
    <w:rsid w:val="00173E66"/>
    <w:rsid w:val="00174116"/>
    <w:rsid w:val="001747D7"/>
    <w:rsid w:val="00174CDE"/>
    <w:rsid w:val="00174D12"/>
    <w:rsid w:val="00174E5D"/>
    <w:rsid w:val="00174F59"/>
    <w:rsid w:val="0017500F"/>
    <w:rsid w:val="0017507D"/>
    <w:rsid w:val="0017520D"/>
    <w:rsid w:val="001757BE"/>
    <w:rsid w:val="0017591B"/>
    <w:rsid w:val="00175D0E"/>
    <w:rsid w:val="00175FB4"/>
    <w:rsid w:val="001761C7"/>
    <w:rsid w:val="001762A6"/>
    <w:rsid w:val="00176552"/>
    <w:rsid w:val="001765DA"/>
    <w:rsid w:val="00176605"/>
    <w:rsid w:val="0017686D"/>
    <w:rsid w:val="00176C5C"/>
    <w:rsid w:val="00176D9D"/>
    <w:rsid w:val="00177070"/>
    <w:rsid w:val="001771ED"/>
    <w:rsid w:val="0017727A"/>
    <w:rsid w:val="001772BC"/>
    <w:rsid w:val="001777DC"/>
    <w:rsid w:val="0017780D"/>
    <w:rsid w:val="00177B95"/>
    <w:rsid w:val="00177BC3"/>
    <w:rsid w:val="00177DDA"/>
    <w:rsid w:val="00177F3E"/>
    <w:rsid w:val="00180415"/>
    <w:rsid w:val="0018084B"/>
    <w:rsid w:val="00181440"/>
    <w:rsid w:val="001817B6"/>
    <w:rsid w:val="0018195C"/>
    <w:rsid w:val="00181C36"/>
    <w:rsid w:val="00181CF2"/>
    <w:rsid w:val="0018246F"/>
    <w:rsid w:val="001828A6"/>
    <w:rsid w:val="00182B94"/>
    <w:rsid w:val="00182C58"/>
    <w:rsid w:val="0018305C"/>
    <w:rsid w:val="00183087"/>
    <w:rsid w:val="001830DA"/>
    <w:rsid w:val="00183400"/>
    <w:rsid w:val="001838B2"/>
    <w:rsid w:val="00183989"/>
    <w:rsid w:val="00183B4D"/>
    <w:rsid w:val="00183C4F"/>
    <w:rsid w:val="00183DA0"/>
    <w:rsid w:val="001842E4"/>
    <w:rsid w:val="001842E6"/>
    <w:rsid w:val="00184784"/>
    <w:rsid w:val="00184956"/>
    <w:rsid w:val="00185310"/>
    <w:rsid w:val="001854FE"/>
    <w:rsid w:val="00185847"/>
    <w:rsid w:val="001858E6"/>
    <w:rsid w:val="001859E0"/>
    <w:rsid w:val="00185DF8"/>
    <w:rsid w:val="001862FF"/>
    <w:rsid w:val="00186529"/>
    <w:rsid w:val="00186791"/>
    <w:rsid w:val="001869A3"/>
    <w:rsid w:val="00186B67"/>
    <w:rsid w:val="00187183"/>
    <w:rsid w:val="0018730D"/>
    <w:rsid w:val="001873C2"/>
    <w:rsid w:val="0018752E"/>
    <w:rsid w:val="00187586"/>
    <w:rsid w:val="0018765C"/>
    <w:rsid w:val="001876FF"/>
    <w:rsid w:val="00187992"/>
    <w:rsid w:val="00187A02"/>
    <w:rsid w:val="00187AB0"/>
    <w:rsid w:val="00187E2E"/>
    <w:rsid w:val="0019012C"/>
    <w:rsid w:val="00190425"/>
    <w:rsid w:val="00190763"/>
    <w:rsid w:val="0019089B"/>
    <w:rsid w:val="00190B1C"/>
    <w:rsid w:val="0019114B"/>
    <w:rsid w:val="00191267"/>
    <w:rsid w:val="001917AB"/>
    <w:rsid w:val="001917F9"/>
    <w:rsid w:val="0019219F"/>
    <w:rsid w:val="00192204"/>
    <w:rsid w:val="001924CF"/>
    <w:rsid w:val="0019261B"/>
    <w:rsid w:val="00192849"/>
    <w:rsid w:val="00192895"/>
    <w:rsid w:val="00192D6A"/>
    <w:rsid w:val="00192E72"/>
    <w:rsid w:val="0019313A"/>
    <w:rsid w:val="001933E0"/>
    <w:rsid w:val="001939E7"/>
    <w:rsid w:val="00193E62"/>
    <w:rsid w:val="00193FE3"/>
    <w:rsid w:val="00194011"/>
    <w:rsid w:val="001947F4"/>
    <w:rsid w:val="00194888"/>
    <w:rsid w:val="00194C39"/>
    <w:rsid w:val="00194ECA"/>
    <w:rsid w:val="00195C5E"/>
    <w:rsid w:val="0019605F"/>
    <w:rsid w:val="00196061"/>
    <w:rsid w:val="001965D0"/>
    <w:rsid w:val="001968D9"/>
    <w:rsid w:val="00196ACF"/>
    <w:rsid w:val="00196CDA"/>
    <w:rsid w:val="00196D0F"/>
    <w:rsid w:val="00196DD6"/>
    <w:rsid w:val="001975D5"/>
    <w:rsid w:val="00197D5D"/>
    <w:rsid w:val="00197F2F"/>
    <w:rsid w:val="001A00B3"/>
    <w:rsid w:val="001A039A"/>
    <w:rsid w:val="001A06A3"/>
    <w:rsid w:val="001A0B6A"/>
    <w:rsid w:val="001A10AA"/>
    <w:rsid w:val="001A1170"/>
    <w:rsid w:val="001A11EE"/>
    <w:rsid w:val="001A1250"/>
    <w:rsid w:val="001A152A"/>
    <w:rsid w:val="001A155B"/>
    <w:rsid w:val="001A15BD"/>
    <w:rsid w:val="001A1694"/>
    <w:rsid w:val="001A175F"/>
    <w:rsid w:val="001A1BB7"/>
    <w:rsid w:val="001A23E3"/>
    <w:rsid w:val="001A24C1"/>
    <w:rsid w:val="001A28B7"/>
    <w:rsid w:val="001A2A20"/>
    <w:rsid w:val="001A3ADD"/>
    <w:rsid w:val="001A3E54"/>
    <w:rsid w:val="001A443D"/>
    <w:rsid w:val="001A453A"/>
    <w:rsid w:val="001A4561"/>
    <w:rsid w:val="001A45A2"/>
    <w:rsid w:val="001A46E7"/>
    <w:rsid w:val="001A4892"/>
    <w:rsid w:val="001A48CE"/>
    <w:rsid w:val="001A49F6"/>
    <w:rsid w:val="001A4CA1"/>
    <w:rsid w:val="001A5273"/>
    <w:rsid w:val="001A5390"/>
    <w:rsid w:val="001A5555"/>
    <w:rsid w:val="001A5734"/>
    <w:rsid w:val="001A5C16"/>
    <w:rsid w:val="001A5C22"/>
    <w:rsid w:val="001A6060"/>
    <w:rsid w:val="001A66C5"/>
    <w:rsid w:val="001A6713"/>
    <w:rsid w:val="001A6A15"/>
    <w:rsid w:val="001A704F"/>
    <w:rsid w:val="001A71C1"/>
    <w:rsid w:val="001A7C4B"/>
    <w:rsid w:val="001A7CA1"/>
    <w:rsid w:val="001A7E73"/>
    <w:rsid w:val="001A7ECB"/>
    <w:rsid w:val="001A7EE7"/>
    <w:rsid w:val="001A7FDB"/>
    <w:rsid w:val="001B0078"/>
    <w:rsid w:val="001B00C5"/>
    <w:rsid w:val="001B025B"/>
    <w:rsid w:val="001B076F"/>
    <w:rsid w:val="001B07EA"/>
    <w:rsid w:val="001B0ADD"/>
    <w:rsid w:val="001B10BE"/>
    <w:rsid w:val="001B13A4"/>
    <w:rsid w:val="001B1635"/>
    <w:rsid w:val="001B1980"/>
    <w:rsid w:val="001B213E"/>
    <w:rsid w:val="001B2289"/>
    <w:rsid w:val="001B2906"/>
    <w:rsid w:val="001B29C4"/>
    <w:rsid w:val="001B2E20"/>
    <w:rsid w:val="001B3A66"/>
    <w:rsid w:val="001B3CBB"/>
    <w:rsid w:val="001B3CD3"/>
    <w:rsid w:val="001B3F95"/>
    <w:rsid w:val="001B4468"/>
    <w:rsid w:val="001B451A"/>
    <w:rsid w:val="001B4538"/>
    <w:rsid w:val="001B455C"/>
    <w:rsid w:val="001B4BCE"/>
    <w:rsid w:val="001B4F23"/>
    <w:rsid w:val="001B5150"/>
    <w:rsid w:val="001B557A"/>
    <w:rsid w:val="001B5D32"/>
    <w:rsid w:val="001B5E76"/>
    <w:rsid w:val="001B61A4"/>
    <w:rsid w:val="001B6E24"/>
    <w:rsid w:val="001B6F3E"/>
    <w:rsid w:val="001B7069"/>
    <w:rsid w:val="001B71F9"/>
    <w:rsid w:val="001C1041"/>
    <w:rsid w:val="001C1272"/>
    <w:rsid w:val="001C1883"/>
    <w:rsid w:val="001C1E59"/>
    <w:rsid w:val="001C2470"/>
    <w:rsid w:val="001C2A70"/>
    <w:rsid w:val="001C3336"/>
    <w:rsid w:val="001C33B1"/>
    <w:rsid w:val="001C37A9"/>
    <w:rsid w:val="001C3829"/>
    <w:rsid w:val="001C393F"/>
    <w:rsid w:val="001C3A4F"/>
    <w:rsid w:val="001C3CB0"/>
    <w:rsid w:val="001C45A5"/>
    <w:rsid w:val="001C4645"/>
    <w:rsid w:val="001C4716"/>
    <w:rsid w:val="001C5090"/>
    <w:rsid w:val="001C515B"/>
    <w:rsid w:val="001C597D"/>
    <w:rsid w:val="001C5CE7"/>
    <w:rsid w:val="001C65E6"/>
    <w:rsid w:val="001C6834"/>
    <w:rsid w:val="001C6AE9"/>
    <w:rsid w:val="001C78BA"/>
    <w:rsid w:val="001C7941"/>
    <w:rsid w:val="001D02D7"/>
    <w:rsid w:val="001D065B"/>
    <w:rsid w:val="001D0841"/>
    <w:rsid w:val="001D093B"/>
    <w:rsid w:val="001D09D2"/>
    <w:rsid w:val="001D0DCB"/>
    <w:rsid w:val="001D0DF2"/>
    <w:rsid w:val="001D0E5C"/>
    <w:rsid w:val="001D1448"/>
    <w:rsid w:val="001D17AD"/>
    <w:rsid w:val="001D18BB"/>
    <w:rsid w:val="001D1B5E"/>
    <w:rsid w:val="001D1FB9"/>
    <w:rsid w:val="001D2263"/>
    <w:rsid w:val="001D299D"/>
    <w:rsid w:val="001D330C"/>
    <w:rsid w:val="001D335C"/>
    <w:rsid w:val="001D339B"/>
    <w:rsid w:val="001D37C4"/>
    <w:rsid w:val="001D3F46"/>
    <w:rsid w:val="001D44B3"/>
    <w:rsid w:val="001D44C5"/>
    <w:rsid w:val="001D45E7"/>
    <w:rsid w:val="001D47F0"/>
    <w:rsid w:val="001D497E"/>
    <w:rsid w:val="001D4C2D"/>
    <w:rsid w:val="001D4FF5"/>
    <w:rsid w:val="001D5A10"/>
    <w:rsid w:val="001D5C2C"/>
    <w:rsid w:val="001D5DB3"/>
    <w:rsid w:val="001D61E2"/>
    <w:rsid w:val="001D6312"/>
    <w:rsid w:val="001D69B6"/>
    <w:rsid w:val="001D6C29"/>
    <w:rsid w:val="001D6CC1"/>
    <w:rsid w:val="001D7296"/>
    <w:rsid w:val="001D738B"/>
    <w:rsid w:val="001D782A"/>
    <w:rsid w:val="001D7C23"/>
    <w:rsid w:val="001D7F63"/>
    <w:rsid w:val="001E026E"/>
    <w:rsid w:val="001E07DE"/>
    <w:rsid w:val="001E094A"/>
    <w:rsid w:val="001E0DC8"/>
    <w:rsid w:val="001E13D0"/>
    <w:rsid w:val="001E1ED9"/>
    <w:rsid w:val="001E20F3"/>
    <w:rsid w:val="001E211A"/>
    <w:rsid w:val="001E2130"/>
    <w:rsid w:val="001E26D7"/>
    <w:rsid w:val="001E323E"/>
    <w:rsid w:val="001E3428"/>
    <w:rsid w:val="001E39AB"/>
    <w:rsid w:val="001E3CDA"/>
    <w:rsid w:val="001E4387"/>
    <w:rsid w:val="001E44A2"/>
    <w:rsid w:val="001E455E"/>
    <w:rsid w:val="001E45AF"/>
    <w:rsid w:val="001E4988"/>
    <w:rsid w:val="001E50A2"/>
    <w:rsid w:val="001E50B2"/>
    <w:rsid w:val="001E571D"/>
    <w:rsid w:val="001E57C5"/>
    <w:rsid w:val="001E57FE"/>
    <w:rsid w:val="001E5B75"/>
    <w:rsid w:val="001E5C8E"/>
    <w:rsid w:val="001E62CA"/>
    <w:rsid w:val="001E64FD"/>
    <w:rsid w:val="001E6720"/>
    <w:rsid w:val="001E69FC"/>
    <w:rsid w:val="001E6EB7"/>
    <w:rsid w:val="001E714F"/>
    <w:rsid w:val="001E71BE"/>
    <w:rsid w:val="001E7408"/>
    <w:rsid w:val="001E7DB2"/>
    <w:rsid w:val="001E7ED3"/>
    <w:rsid w:val="001E7EDE"/>
    <w:rsid w:val="001F004F"/>
    <w:rsid w:val="001F00B0"/>
    <w:rsid w:val="001F0320"/>
    <w:rsid w:val="001F0835"/>
    <w:rsid w:val="001F0885"/>
    <w:rsid w:val="001F08AC"/>
    <w:rsid w:val="001F0FA6"/>
    <w:rsid w:val="001F0FD1"/>
    <w:rsid w:val="001F136B"/>
    <w:rsid w:val="001F156E"/>
    <w:rsid w:val="001F1B72"/>
    <w:rsid w:val="001F211E"/>
    <w:rsid w:val="001F21C0"/>
    <w:rsid w:val="001F2985"/>
    <w:rsid w:val="001F2A3D"/>
    <w:rsid w:val="001F2F5B"/>
    <w:rsid w:val="001F31B2"/>
    <w:rsid w:val="001F3214"/>
    <w:rsid w:val="001F326C"/>
    <w:rsid w:val="001F3941"/>
    <w:rsid w:val="001F3995"/>
    <w:rsid w:val="001F39A8"/>
    <w:rsid w:val="001F3A7E"/>
    <w:rsid w:val="001F3B0E"/>
    <w:rsid w:val="001F3D54"/>
    <w:rsid w:val="001F4510"/>
    <w:rsid w:val="001F4525"/>
    <w:rsid w:val="001F491B"/>
    <w:rsid w:val="001F4A4F"/>
    <w:rsid w:val="001F4A9B"/>
    <w:rsid w:val="001F4AE1"/>
    <w:rsid w:val="001F4C39"/>
    <w:rsid w:val="001F4D47"/>
    <w:rsid w:val="001F4FD4"/>
    <w:rsid w:val="001F511A"/>
    <w:rsid w:val="001F5128"/>
    <w:rsid w:val="001F5355"/>
    <w:rsid w:val="001F5D27"/>
    <w:rsid w:val="001F60B9"/>
    <w:rsid w:val="001F6245"/>
    <w:rsid w:val="001F64E6"/>
    <w:rsid w:val="001F65B6"/>
    <w:rsid w:val="001F6DD7"/>
    <w:rsid w:val="001F6ECC"/>
    <w:rsid w:val="001F71CB"/>
    <w:rsid w:val="001F7A36"/>
    <w:rsid w:val="001F7E66"/>
    <w:rsid w:val="0020094D"/>
    <w:rsid w:val="00200A8F"/>
    <w:rsid w:val="002012DE"/>
    <w:rsid w:val="00201639"/>
    <w:rsid w:val="00201939"/>
    <w:rsid w:val="00201B3F"/>
    <w:rsid w:val="00201C0F"/>
    <w:rsid w:val="00201F3D"/>
    <w:rsid w:val="00202052"/>
    <w:rsid w:val="0020228F"/>
    <w:rsid w:val="002026BF"/>
    <w:rsid w:val="0020275A"/>
    <w:rsid w:val="002028DD"/>
    <w:rsid w:val="0020328B"/>
    <w:rsid w:val="00203356"/>
    <w:rsid w:val="002033B5"/>
    <w:rsid w:val="00203469"/>
    <w:rsid w:val="0020347E"/>
    <w:rsid w:val="00203BC0"/>
    <w:rsid w:val="00203BCE"/>
    <w:rsid w:val="00204016"/>
    <w:rsid w:val="002041AE"/>
    <w:rsid w:val="0020451D"/>
    <w:rsid w:val="0020454B"/>
    <w:rsid w:val="0020486E"/>
    <w:rsid w:val="00204F7C"/>
    <w:rsid w:val="0020549B"/>
    <w:rsid w:val="00205754"/>
    <w:rsid w:val="002057AB"/>
    <w:rsid w:val="00205A59"/>
    <w:rsid w:val="00205E29"/>
    <w:rsid w:val="00205F0F"/>
    <w:rsid w:val="00206247"/>
    <w:rsid w:val="0020725C"/>
    <w:rsid w:val="00207447"/>
    <w:rsid w:val="002075DF"/>
    <w:rsid w:val="0020771F"/>
    <w:rsid w:val="002079D8"/>
    <w:rsid w:val="00207B36"/>
    <w:rsid w:val="00207B5E"/>
    <w:rsid w:val="00207CB3"/>
    <w:rsid w:val="0021018D"/>
    <w:rsid w:val="0021022B"/>
    <w:rsid w:val="00210365"/>
    <w:rsid w:val="00210DB2"/>
    <w:rsid w:val="00211170"/>
    <w:rsid w:val="002113BC"/>
    <w:rsid w:val="002117F9"/>
    <w:rsid w:val="002119D9"/>
    <w:rsid w:val="00212372"/>
    <w:rsid w:val="00212A1B"/>
    <w:rsid w:val="00212A6D"/>
    <w:rsid w:val="00212AEF"/>
    <w:rsid w:val="00212C55"/>
    <w:rsid w:val="00212D55"/>
    <w:rsid w:val="00212FB1"/>
    <w:rsid w:val="002130A3"/>
    <w:rsid w:val="0021310F"/>
    <w:rsid w:val="00213F24"/>
    <w:rsid w:val="00214553"/>
    <w:rsid w:val="00214816"/>
    <w:rsid w:val="00214C26"/>
    <w:rsid w:val="002152BF"/>
    <w:rsid w:val="0021547A"/>
    <w:rsid w:val="00215539"/>
    <w:rsid w:val="0021563C"/>
    <w:rsid w:val="00215695"/>
    <w:rsid w:val="0021588D"/>
    <w:rsid w:val="002158FB"/>
    <w:rsid w:val="00215DA6"/>
    <w:rsid w:val="00215F05"/>
    <w:rsid w:val="0021652E"/>
    <w:rsid w:val="002166F3"/>
    <w:rsid w:val="002168DA"/>
    <w:rsid w:val="00216ACD"/>
    <w:rsid w:val="00216CB2"/>
    <w:rsid w:val="00216DA5"/>
    <w:rsid w:val="00216E1A"/>
    <w:rsid w:val="002173C5"/>
    <w:rsid w:val="0021762A"/>
    <w:rsid w:val="0021791F"/>
    <w:rsid w:val="0022022D"/>
    <w:rsid w:val="0022023F"/>
    <w:rsid w:val="002204F0"/>
    <w:rsid w:val="00220850"/>
    <w:rsid w:val="002214A0"/>
    <w:rsid w:val="00221B2E"/>
    <w:rsid w:val="00222120"/>
    <w:rsid w:val="002223C8"/>
    <w:rsid w:val="0022244E"/>
    <w:rsid w:val="0022278E"/>
    <w:rsid w:val="00222D95"/>
    <w:rsid w:val="00222E8F"/>
    <w:rsid w:val="00223026"/>
    <w:rsid w:val="002232BF"/>
    <w:rsid w:val="00223C53"/>
    <w:rsid w:val="00223DEF"/>
    <w:rsid w:val="0022430C"/>
    <w:rsid w:val="002243B8"/>
    <w:rsid w:val="00224661"/>
    <w:rsid w:val="002247C5"/>
    <w:rsid w:val="0022486C"/>
    <w:rsid w:val="00224D1E"/>
    <w:rsid w:val="00224F69"/>
    <w:rsid w:val="00225696"/>
    <w:rsid w:val="002257A0"/>
    <w:rsid w:val="002257A5"/>
    <w:rsid w:val="00225DFA"/>
    <w:rsid w:val="00226521"/>
    <w:rsid w:val="00226851"/>
    <w:rsid w:val="00226B04"/>
    <w:rsid w:val="002275EC"/>
    <w:rsid w:val="00227681"/>
    <w:rsid w:val="002276D9"/>
    <w:rsid w:val="00227CD5"/>
    <w:rsid w:val="00227DD0"/>
    <w:rsid w:val="00227F40"/>
    <w:rsid w:val="0023016C"/>
    <w:rsid w:val="002302E9"/>
    <w:rsid w:val="00230A4B"/>
    <w:rsid w:val="00230A68"/>
    <w:rsid w:val="00230BE9"/>
    <w:rsid w:val="00230E9F"/>
    <w:rsid w:val="00231368"/>
    <w:rsid w:val="002315CC"/>
    <w:rsid w:val="00231A03"/>
    <w:rsid w:val="00231A3C"/>
    <w:rsid w:val="00232836"/>
    <w:rsid w:val="00232A73"/>
    <w:rsid w:val="00232CC8"/>
    <w:rsid w:val="00232F70"/>
    <w:rsid w:val="00233526"/>
    <w:rsid w:val="00233876"/>
    <w:rsid w:val="002338EB"/>
    <w:rsid w:val="002338F3"/>
    <w:rsid w:val="00234053"/>
    <w:rsid w:val="002340AA"/>
    <w:rsid w:val="002346C1"/>
    <w:rsid w:val="00234740"/>
    <w:rsid w:val="0023496B"/>
    <w:rsid w:val="00234E71"/>
    <w:rsid w:val="00234EEB"/>
    <w:rsid w:val="00235380"/>
    <w:rsid w:val="0023539B"/>
    <w:rsid w:val="0023549F"/>
    <w:rsid w:val="002356FE"/>
    <w:rsid w:val="00235727"/>
    <w:rsid w:val="00235847"/>
    <w:rsid w:val="00235BAE"/>
    <w:rsid w:val="00235C36"/>
    <w:rsid w:val="00236004"/>
    <w:rsid w:val="00236222"/>
    <w:rsid w:val="00236229"/>
    <w:rsid w:val="002367DF"/>
    <w:rsid w:val="002368A5"/>
    <w:rsid w:val="002371AB"/>
    <w:rsid w:val="0023739E"/>
    <w:rsid w:val="002374B3"/>
    <w:rsid w:val="00237A42"/>
    <w:rsid w:val="00237FE5"/>
    <w:rsid w:val="00240111"/>
    <w:rsid w:val="00240192"/>
    <w:rsid w:val="0024055B"/>
    <w:rsid w:val="00240811"/>
    <w:rsid w:val="00240D96"/>
    <w:rsid w:val="00240EB5"/>
    <w:rsid w:val="00241020"/>
    <w:rsid w:val="002419D2"/>
    <w:rsid w:val="00242130"/>
    <w:rsid w:val="00242248"/>
    <w:rsid w:val="0024239A"/>
    <w:rsid w:val="00242616"/>
    <w:rsid w:val="002430E5"/>
    <w:rsid w:val="00243BC7"/>
    <w:rsid w:val="00243F25"/>
    <w:rsid w:val="00244092"/>
    <w:rsid w:val="00244917"/>
    <w:rsid w:val="00244CE4"/>
    <w:rsid w:val="0024544C"/>
    <w:rsid w:val="002455F5"/>
    <w:rsid w:val="0024565B"/>
    <w:rsid w:val="0024589C"/>
    <w:rsid w:val="00246984"/>
    <w:rsid w:val="00246F2D"/>
    <w:rsid w:val="00247298"/>
    <w:rsid w:val="002474D7"/>
    <w:rsid w:val="002478E1"/>
    <w:rsid w:val="00247A26"/>
    <w:rsid w:val="002502CE"/>
    <w:rsid w:val="0025058C"/>
    <w:rsid w:val="002505FA"/>
    <w:rsid w:val="00251085"/>
    <w:rsid w:val="00251AB3"/>
    <w:rsid w:val="00251BC7"/>
    <w:rsid w:val="00251D29"/>
    <w:rsid w:val="0025252A"/>
    <w:rsid w:val="0025266A"/>
    <w:rsid w:val="00253385"/>
    <w:rsid w:val="00253395"/>
    <w:rsid w:val="00253612"/>
    <w:rsid w:val="00253764"/>
    <w:rsid w:val="00253839"/>
    <w:rsid w:val="0025391C"/>
    <w:rsid w:val="00253A94"/>
    <w:rsid w:val="00253FFC"/>
    <w:rsid w:val="0025427B"/>
    <w:rsid w:val="002542C2"/>
    <w:rsid w:val="002547CA"/>
    <w:rsid w:val="00254B5A"/>
    <w:rsid w:val="00254B79"/>
    <w:rsid w:val="00254D5D"/>
    <w:rsid w:val="00254E3D"/>
    <w:rsid w:val="002557AE"/>
    <w:rsid w:val="00255878"/>
    <w:rsid w:val="00255C22"/>
    <w:rsid w:val="00255D8B"/>
    <w:rsid w:val="00255D8E"/>
    <w:rsid w:val="00255F99"/>
    <w:rsid w:val="002560C1"/>
    <w:rsid w:val="00256225"/>
    <w:rsid w:val="002562E9"/>
    <w:rsid w:val="0025632C"/>
    <w:rsid w:val="00256421"/>
    <w:rsid w:val="00256804"/>
    <w:rsid w:val="00256EAF"/>
    <w:rsid w:val="002570DB"/>
    <w:rsid w:val="00257432"/>
    <w:rsid w:val="002577AC"/>
    <w:rsid w:val="00257A05"/>
    <w:rsid w:val="00257E2F"/>
    <w:rsid w:val="00257F3D"/>
    <w:rsid w:val="0026008A"/>
    <w:rsid w:val="00260B85"/>
    <w:rsid w:val="00261240"/>
    <w:rsid w:val="0026137E"/>
    <w:rsid w:val="00261476"/>
    <w:rsid w:val="00261985"/>
    <w:rsid w:val="002619F0"/>
    <w:rsid w:val="00261B16"/>
    <w:rsid w:val="00261F00"/>
    <w:rsid w:val="002620E4"/>
    <w:rsid w:val="002621BB"/>
    <w:rsid w:val="00262276"/>
    <w:rsid w:val="002623A3"/>
    <w:rsid w:val="0026245A"/>
    <w:rsid w:val="0026275C"/>
    <w:rsid w:val="0026295E"/>
    <w:rsid w:val="00262A9D"/>
    <w:rsid w:val="002636AF"/>
    <w:rsid w:val="002636EB"/>
    <w:rsid w:val="0026377B"/>
    <w:rsid w:val="002638EB"/>
    <w:rsid w:val="00263C29"/>
    <w:rsid w:val="0026420C"/>
    <w:rsid w:val="00264266"/>
    <w:rsid w:val="00264A6D"/>
    <w:rsid w:val="00264B7C"/>
    <w:rsid w:val="00264DB6"/>
    <w:rsid w:val="00264F2F"/>
    <w:rsid w:val="00264F62"/>
    <w:rsid w:val="0026506F"/>
    <w:rsid w:val="00265567"/>
    <w:rsid w:val="00265803"/>
    <w:rsid w:val="00266053"/>
    <w:rsid w:val="00266411"/>
    <w:rsid w:val="0026662A"/>
    <w:rsid w:val="0026666D"/>
    <w:rsid w:val="00267C4F"/>
    <w:rsid w:val="00267D45"/>
    <w:rsid w:val="002700F5"/>
    <w:rsid w:val="002705E2"/>
    <w:rsid w:val="00270603"/>
    <w:rsid w:val="00270C84"/>
    <w:rsid w:val="00270F34"/>
    <w:rsid w:val="00271399"/>
    <w:rsid w:val="002714F2"/>
    <w:rsid w:val="00271683"/>
    <w:rsid w:val="00271C8B"/>
    <w:rsid w:val="00271D2F"/>
    <w:rsid w:val="002729DF"/>
    <w:rsid w:val="00272AD1"/>
    <w:rsid w:val="00272CDE"/>
    <w:rsid w:val="00272E7A"/>
    <w:rsid w:val="002733EA"/>
    <w:rsid w:val="0027351F"/>
    <w:rsid w:val="00273862"/>
    <w:rsid w:val="00274273"/>
    <w:rsid w:val="00274451"/>
    <w:rsid w:val="0027470F"/>
    <w:rsid w:val="00274804"/>
    <w:rsid w:val="00274B65"/>
    <w:rsid w:val="00275825"/>
    <w:rsid w:val="00275C6B"/>
    <w:rsid w:val="00275CB9"/>
    <w:rsid w:val="00275CD2"/>
    <w:rsid w:val="00275D1A"/>
    <w:rsid w:val="00275F9F"/>
    <w:rsid w:val="00275FDB"/>
    <w:rsid w:val="00276A70"/>
    <w:rsid w:val="00276BFE"/>
    <w:rsid w:val="002771EC"/>
    <w:rsid w:val="002777C8"/>
    <w:rsid w:val="0027780C"/>
    <w:rsid w:val="002802B1"/>
    <w:rsid w:val="00280880"/>
    <w:rsid w:val="00280BB1"/>
    <w:rsid w:val="00280BE8"/>
    <w:rsid w:val="00280F1D"/>
    <w:rsid w:val="002813C5"/>
    <w:rsid w:val="002814E2"/>
    <w:rsid w:val="00281542"/>
    <w:rsid w:val="0028175F"/>
    <w:rsid w:val="00281870"/>
    <w:rsid w:val="0028191B"/>
    <w:rsid w:val="002819CA"/>
    <w:rsid w:val="00281BE5"/>
    <w:rsid w:val="00281EBD"/>
    <w:rsid w:val="002825FD"/>
    <w:rsid w:val="00282CFD"/>
    <w:rsid w:val="00282DE5"/>
    <w:rsid w:val="00282F85"/>
    <w:rsid w:val="00282F86"/>
    <w:rsid w:val="00283027"/>
    <w:rsid w:val="0028363A"/>
    <w:rsid w:val="002837B6"/>
    <w:rsid w:val="0028385A"/>
    <w:rsid w:val="00283DE5"/>
    <w:rsid w:val="002845E8"/>
    <w:rsid w:val="0028473A"/>
    <w:rsid w:val="002847F4"/>
    <w:rsid w:val="00284ADE"/>
    <w:rsid w:val="00284BE7"/>
    <w:rsid w:val="00284D69"/>
    <w:rsid w:val="0028531E"/>
    <w:rsid w:val="002854E2"/>
    <w:rsid w:val="00285519"/>
    <w:rsid w:val="0028559F"/>
    <w:rsid w:val="0028567F"/>
    <w:rsid w:val="0028585D"/>
    <w:rsid w:val="00285C0B"/>
    <w:rsid w:val="0028691A"/>
    <w:rsid w:val="002869AE"/>
    <w:rsid w:val="00286A0D"/>
    <w:rsid w:val="00286C16"/>
    <w:rsid w:val="00286DAF"/>
    <w:rsid w:val="00286DD2"/>
    <w:rsid w:val="0028707A"/>
    <w:rsid w:val="0028761B"/>
    <w:rsid w:val="0028761F"/>
    <w:rsid w:val="00287A4E"/>
    <w:rsid w:val="00287E96"/>
    <w:rsid w:val="0029043A"/>
    <w:rsid w:val="00290462"/>
    <w:rsid w:val="002905D8"/>
    <w:rsid w:val="0029079F"/>
    <w:rsid w:val="002914E6"/>
    <w:rsid w:val="00291638"/>
    <w:rsid w:val="00291708"/>
    <w:rsid w:val="0029249F"/>
    <w:rsid w:val="00292598"/>
    <w:rsid w:val="0029269B"/>
    <w:rsid w:val="002927DE"/>
    <w:rsid w:val="00292AEC"/>
    <w:rsid w:val="00293746"/>
    <w:rsid w:val="00293AB5"/>
    <w:rsid w:val="0029439C"/>
    <w:rsid w:val="0029443A"/>
    <w:rsid w:val="00294513"/>
    <w:rsid w:val="0029469B"/>
    <w:rsid w:val="0029470E"/>
    <w:rsid w:val="00294860"/>
    <w:rsid w:val="00294A1A"/>
    <w:rsid w:val="00294BEE"/>
    <w:rsid w:val="00294E3F"/>
    <w:rsid w:val="00295374"/>
    <w:rsid w:val="002953CC"/>
    <w:rsid w:val="002955EC"/>
    <w:rsid w:val="00295B01"/>
    <w:rsid w:val="00295BA5"/>
    <w:rsid w:val="002961EC"/>
    <w:rsid w:val="00296237"/>
    <w:rsid w:val="00296243"/>
    <w:rsid w:val="002962E5"/>
    <w:rsid w:val="00296584"/>
    <w:rsid w:val="002967BA"/>
    <w:rsid w:val="00296BE7"/>
    <w:rsid w:val="00296D75"/>
    <w:rsid w:val="00296F71"/>
    <w:rsid w:val="00297144"/>
    <w:rsid w:val="0029734E"/>
    <w:rsid w:val="00297653"/>
    <w:rsid w:val="00297858"/>
    <w:rsid w:val="002A07D8"/>
    <w:rsid w:val="002A0DA6"/>
    <w:rsid w:val="002A150B"/>
    <w:rsid w:val="002A1787"/>
    <w:rsid w:val="002A19C9"/>
    <w:rsid w:val="002A2841"/>
    <w:rsid w:val="002A2889"/>
    <w:rsid w:val="002A28B0"/>
    <w:rsid w:val="002A28C3"/>
    <w:rsid w:val="002A3009"/>
    <w:rsid w:val="002A30A4"/>
    <w:rsid w:val="002A30F4"/>
    <w:rsid w:val="002A3166"/>
    <w:rsid w:val="002A321B"/>
    <w:rsid w:val="002A3F46"/>
    <w:rsid w:val="002A41E4"/>
    <w:rsid w:val="002A44D5"/>
    <w:rsid w:val="002A48EB"/>
    <w:rsid w:val="002A4D97"/>
    <w:rsid w:val="002A4EA7"/>
    <w:rsid w:val="002A5080"/>
    <w:rsid w:val="002A521E"/>
    <w:rsid w:val="002A5415"/>
    <w:rsid w:val="002A5494"/>
    <w:rsid w:val="002A5617"/>
    <w:rsid w:val="002A5684"/>
    <w:rsid w:val="002A5EAD"/>
    <w:rsid w:val="002A60B0"/>
    <w:rsid w:val="002A61E8"/>
    <w:rsid w:val="002A6300"/>
    <w:rsid w:val="002A65BB"/>
    <w:rsid w:val="002A696D"/>
    <w:rsid w:val="002A6F1A"/>
    <w:rsid w:val="002A715E"/>
    <w:rsid w:val="002A71FE"/>
    <w:rsid w:val="002A7222"/>
    <w:rsid w:val="002A7467"/>
    <w:rsid w:val="002A77AF"/>
    <w:rsid w:val="002A7DE3"/>
    <w:rsid w:val="002A7EC3"/>
    <w:rsid w:val="002A7ED4"/>
    <w:rsid w:val="002A7F1C"/>
    <w:rsid w:val="002B00A7"/>
    <w:rsid w:val="002B026A"/>
    <w:rsid w:val="002B05F7"/>
    <w:rsid w:val="002B0A79"/>
    <w:rsid w:val="002B0D17"/>
    <w:rsid w:val="002B1507"/>
    <w:rsid w:val="002B18A7"/>
    <w:rsid w:val="002B18CA"/>
    <w:rsid w:val="002B19B1"/>
    <w:rsid w:val="002B1C81"/>
    <w:rsid w:val="002B1DCA"/>
    <w:rsid w:val="002B1EE1"/>
    <w:rsid w:val="002B2473"/>
    <w:rsid w:val="002B2EF7"/>
    <w:rsid w:val="002B2F88"/>
    <w:rsid w:val="002B30B8"/>
    <w:rsid w:val="002B3267"/>
    <w:rsid w:val="002B3570"/>
    <w:rsid w:val="002B3A56"/>
    <w:rsid w:val="002B3BC1"/>
    <w:rsid w:val="002B513B"/>
    <w:rsid w:val="002B563A"/>
    <w:rsid w:val="002B5650"/>
    <w:rsid w:val="002B5938"/>
    <w:rsid w:val="002B59A3"/>
    <w:rsid w:val="002B611D"/>
    <w:rsid w:val="002B61D9"/>
    <w:rsid w:val="002B63C2"/>
    <w:rsid w:val="002B65A9"/>
    <w:rsid w:val="002B66AA"/>
    <w:rsid w:val="002B67BF"/>
    <w:rsid w:val="002B67C9"/>
    <w:rsid w:val="002B6D30"/>
    <w:rsid w:val="002B6F56"/>
    <w:rsid w:val="002B7425"/>
    <w:rsid w:val="002C0D01"/>
    <w:rsid w:val="002C0F12"/>
    <w:rsid w:val="002C1181"/>
    <w:rsid w:val="002C12FD"/>
    <w:rsid w:val="002C140B"/>
    <w:rsid w:val="002C14F6"/>
    <w:rsid w:val="002C1581"/>
    <w:rsid w:val="002C19CD"/>
    <w:rsid w:val="002C1BAA"/>
    <w:rsid w:val="002C1C03"/>
    <w:rsid w:val="002C29CA"/>
    <w:rsid w:val="002C29EB"/>
    <w:rsid w:val="002C2D02"/>
    <w:rsid w:val="002C2F50"/>
    <w:rsid w:val="002C352D"/>
    <w:rsid w:val="002C3965"/>
    <w:rsid w:val="002C3B44"/>
    <w:rsid w:val="002C3E22"/>
    <w:rsid w:val="002C462C"/>
    <w:rsid w:val="002C50E9"/>
    <w:rsid w:val="002C51BB"/>
    <w:rsid w:val="002C6051"/>
    <w:rsid w:val="002C620A"/>
    <w:rsid w:val="002C6828"/>
    <w:rsid w:val="002C68A3"/>
    <w:rsid w:val="002C6B5E"/>
    <w:rsid w:val="002C6BC9"/>
    <w:rsid w:val="002C6CB0"/>
    <w:rsid w:val="002C6D13"/>
    <w:rsid w:val="002C6DA5"/>
    <w:rsid w:val="002C7327"/>
    <w:rsid w:val="002C7420"/>
    <w:rsid w:val="002C7BC2"/>
    <w:rsid w:val="002C7F17"/>
    <w:rsid w:val="002D0747"/>
    <w:rsid w:val="002D07EF"/>
    <w:rsid w:val="002D0F0B"/>
    <w:rsid w:val="002D0F39"/>
    <w:rsid w:val="002D1051"/>
    <w:rsid w:val="002D1142"/>
    <w:rsid w:val="002D14C4"/>
    <w:rsid w:val="002D155D"/>
    <w:rsid w:val="002D1AB6"/>
    <w:rsid w:val="002D1C4E"/>
    <w:rsid w:val="002D1C7E"/>
    <w:rsid w:val="002D1D27"/>
    <w:rsid w:val="002D1FBD"/>
    <w:rsid w:val="002D25EF"/>
    <w:rsid w:val="002D260B"/>
    <w:rsid w:val="002D2B01"/>
    <w:rsid w:val="002D2B16"/>
    <w:rsid w:val="002D2BEF"/>
    <w:rsid w:val="002D2CA9"/>
    <w:rsid w:val="002D2CBC"/>
    <w:rsid w:val="002D2CDB"/>
    <w:rsid w:val="002D2D5F"/>
    <w:rsid w:val="002D313A"/>
    <w:rsid w:val="002D3482"/>
    <w:rsid w:val="002D3829"/>
    <w:rsid w:val="002D38E4"/>
    <w:rsid w:val="002D3907"/>
    <w:rsid w:val="002D3926"/>
    <w:rsid w:val="002D4197"/>
    <w:rsid w:val="002D44D7"/>
    <w:rsid w:val="002D4FA5"/>
    <w:rsid w:val="002D5887"/>
    <w:rsid w:val="002D5A79"/>
    <w:rsid w:val="002D5F50"/>
    <w:rsid w:val="002D600F"/>
    <w:rsid w:val="002D6BA3"/>
    <w:rsid w:val="002D6C7C"/>
    <w:rsid w:val="002D704F"/>
    <w:rsid w:val="002D7223"/>
    <w:rsid w:val="002D7239"/>
    <w:rsid w:val="002D732F"/>
    <w:rsid w:val="002E02C2"/>
    <w:rsid w:val="002E121B"/>
    <w:rsid w:val="002E1369"/>
    <w:rsid w:val="002E167A"/>
    <w:rsid w:val="002E1C00"/>
    <w:rsid w:val="002E1CD5"/>
    <w:rsid w:val="002E1DA1"/>
    <w:rsid w:val="002E1EA9"/>
    <w:rsid w:val="002E22BA"/>
    <w:rsid w:val="002E2446"/>
    <w:rsid w:val="002E2A7E"/>
    <w:rsid w:val="002E2D8A"/>
    <w:rsid w:val="002E318E"/>
    <w:rsid w:val="002E3A27"/>
    <w:rsid w:val="002E3C3A"/>
    <w:rsid w:val="002E3D05"/>
    <w:rsid w:val="002E3DE0"/>
    <w:rsid w:val="002E3E3F"/>
    <w:rsid w:val="002E4027"/>
    <w:rsid w:val="002E4045"/>
    <w:rsid w:val="002E413D"/>
    <w:rsid w:val="002E4301"/>
    <w:rsid w:val="002E4383"/>
    <w:rsid w:val="002E43BA"/>
    <w:rsid w:val="002E4549"/>
    <w:rsid w:val="002E4600"/>
    <w:rsid w:val="002E494A"/>
    <w:rsid w:val="002E509A"/>
    <w:rsid w:val="002E5539"/>
    <w:rsid w:val="002E5D6B"/>
    <w:rsid w:val="002E5E01"/>
    <w:rsid w:val="002E5E0D"/>
    <w:rsid w:val="002E6093"/>
    <w:rsid w:val="002E660E"/>
    <w:rsid w:val="002E7226"/>
    <w:rsid w:val="002E7326"/>
    <w:rsid w:val="002E7429"/>
    <w:rsid w:val="002E7442"/>
    <w:rsid w:val="002E7626"/>
    <w:rsid w:val="002E781A"/>
    <w:rsid w:val="002E7908"/>
    <w:rsid w:val="002E7980"/>
    <w:rsid w:val="002E7D32"/>
    <w:rsid w:val="002E7E29"/>
    <w:rsid w:val="002F04E8"/>
    <w:rsid w:val="002F064C"/>
    <w:rsid w:val="002F07A9"/>
    <w:rsid w:val="002F09CC"/>
    <w:rsid w:val="002F0A48"/>
    <w:rsid w:val="002F0D1B"/>
    <w:rsid w:val="002F10A9"/>
    <w:rsid w:val="002F138D"/>
    <w:rsid w:val="002F14CA"/>
    <w:rsid w:val="002F1889"/>
    <w:rsid w:val="002F1913"/>
    <w:rsid w:val="002F19E7"/>
    <w:rsid w:val="002F1C4D"/>
    <w:rsid w:val="002F26EC"/>
    <w:rsid w:val="002F29DB"/>
    <w:rsid w:val="002F2D6E"/>
    <w:rsid w:val="002F2E06"/>
    <w:rsid w:val="002F2ED2"/>
    <w:rsid w:val="002F321C"/>
    <w:rsid w:val="002F32C3"/>
    <w:rsid w:val="002F3525"/>
    <w:rsid w:val="002F394D"/>
    <w:rsid w:val="002F3B2F"/>
    <w:rsid w:val="002F3BA3"/>
    <w:rsid w:val="002F3EE5"/>
    <w:rsid w:val="002F423C"/>
    <w:rsid w:val="002F4ACC"/>
    <w:rsid w:val="002F4D74"/>
    <w:rsid w:val="002F4DAB"/>
    <w:rsid w:val="002F50CF"/>
    <w:rsid w:val="002F53BA"/>
    <w:rsid w:val="002F5671"/>
    <w:rsid w:val="002F5C7E"/>
    <w:rsid w:val="002F6385"/>
    <w:rsid w:val="002F640F"/>
    <w:rsid w:val="002F64CD"/>
    <w:rsid w:val="002F65C4"/>
    <w:rsid w:val="002F6A26"/>
    <w:rsid w:val="002F6CE8"/>
    <w:rsid w:val="002F7070"/>
    <w:rsid w:val="002F740C"/>
    <w:rsid w:val="002F7461"/>
    <w:rsid w:val="002F7BC7"/>
    <w:rsid w:val="002F7C2C"/>
    <w:rsid w:val="002F7C5E"/>
    <w:rsid w:val="002F7CB8"/>
    <w:rsid w:val="00300226"/>
    <w:rsid w:val="00300375"/>
    <w:rsid w:val="003004A3"/>
    <w:rsid w:val="003006F4"/>
    <w:rsid w:val="00300769"/>
    <w:rsid w:val="003008C5"/>
    <w:rsid w:val="00300E7F"/>
    <w:rsid w:val="003017C2"/>
    <w:rsid w:val="00301BEB"/>
    <w:rsid w:val="00301CD6"/>
    <w:rsid w:val="00302BB7"/>
    <w:rsid w:val="00302E5A"/>
    <w:rsid w:val="00302FC2"/>
    <w:rsid w:val="0030304F"/>
    <w:rsid w:val="00303180"/>
    <w:rsid w:val="0030325D"/>
    <w:rsid w:val="003036D4"/>
    <w:rsid w:val="00303752"/>
    <w:rsid w:val="00303A5B"/>
    <w:rsid w:val="003045C1"/>
    <w:rsid w:val="00304737"/>
    <w:rsid w:val="00304BB2"/>
    <w:rsid w:val="00304BC9"/>
    <w:rsid w:val="00304D92"/>
    <w:rsid w:val="0030560A"/>
    <w:rsid w:val="00305631"/>
    <w:rsid w:val="003056F3"/>
    <w:rsid w:val="00305B81"/>
    <w:rsid w:val="00305E8C"/>
    <w:rsid w:val="00306774"/>
    <w:rsid w:val="00306D24"/>
    <w:rsid w:val="00306E1C"/>
    <w:rsid w:val="0030709C"/>
    <w:rsid w:val="00307229"/>
    <w:rsid w:val="0030725F"/>
    <w:rsid w:val="003076A8"/>
    <w:rsid w:val="003076B6"/>
    <w:rsid w:val="00307AC6"/>
    <w:rsid w:val="00307B44"/>
    <w:rsid w:val="00307BEC"/>
    <w:rsid w:val="00307CFE"/>
    <w:rsid w:val="00307D95"/>
    <w:rsid w:val="00307DD0"/>
    <w:rsid w:val="0031094F"/>
    <w:rsid w:val="00310ABE"/>
    <w:rsid w:val="00310BCD"/>
    <w:rsid w:val="00310DB3"/>
    <w:rsid w:val="00311040"/>
    <w:rsid w:val="00311211"/>
    <w:rsid w:val="00311357"/>
    <w:rsid w:val="003115B7"/>
    <w:rsid w:val="00311750"/>
    <w:rsid w:val="003117E9"/>
    <w:rsid w:val="00311ADB"/>
    <w:rsid w:val="00311B30"/>
    <w:rsid w:val="00311EAF"/>
    <w:rsid w:val="00312006"/>
    <w:rsid w:val="00312316"/>
    <w:rsid w:val="003129FD"/>
    <w:rsid w:val="00312B33"/>
    <w:rsid w:val="00312D1A"/>
    <w:rsid w:val="00312FE3"/>
    <w:rsid w:val="00313028"/>
    <w:rsid w:val="0031316B"/>
    <w:rsid w:val="0031387D"/>
    <w:rsid w:val="00313971"/>
    <w:rsid w:val="00313E8D"/>
    <w:rsid w:val="003141A7"/>
    <w:rsid w:val="003141DF"/>
    <w:rsid w:val="003145D7"/>
    <w:rsid w:val="003145FF"/>
    <w:rsid w:val="00314600"/>
    <w:rsid w:val="00314A54"/>
    <w:rsid w:val="00314C44"/>
    <w:rsid w:val="00314D9B"/>
    <w:rsid w:val="00314F25"/>
    <w:rsid w:val="00314F66"/>
    <w:rsid w:val="003155EC"/>
    <w:rsid w:val="00315905"/>
    <w:rsid w:val="00315C82"/>
    <w:rsid w:val="00316330"/>
    <w:rsid w:val="00316409"/>
    <w:rsid w:val="0031683D"/>
    <w:rsid w:val="00316978"/>
    <w:rsid w:val="00316BC9"/>
    <w:rsid w:val="00316F56"/>
    <w:rsid w:val="00317347"/>
    <w:rsid w:val="0031780B"/>
    <w:rsid w:val="003178E4"/>
    <w:rsid w:val="003200FB"/>
    <w:rsid w:val="00320AF5"/>
    <w:rsid w:val="00321325"/>
    <w:rsid w:val="003213AB"/>
    <w:rsid w:val="003213D6"/>
    <w:rsid w:val="00321493"/>
    <w:rsid w:val="00321670"/>
    <w:rsid w:val="00321811"/>
    <w:rsid w:val="00321C6B"/>
    <w:rsid w:val="00322164"/>
    <w:rsid w:val="00322264"/>
    <w:rsid w:val="00322552"/>
    <w:rsid w:val="003226BC"/>
    <w:rsid w:val="00322943"/>
    <w:rsid w:val="00322C67"/>
    <w:rsid w:val="00322D7E"/>
    <w:rsid w:val="00323D10"/>
    <w:rsid w:val="00323D95"/>
    <w:rsid w:val="0032406E"/>
    <w:rsid w:val="003241CB"/>
    <w:rsid w:val="003241F0"/>
    <w:rsid w:val="0032485A"/>
    <w:rsid w:val="00324AD1"/>
    <w:rsid w:val="00324D9B"/>
    <w:rsid w:val="00324DDA"/>
    <w:rsid w:val="00324F1A"/>
    <w:rsid w:val="0032520B"/>
    <w:rsid w:val="003252C1"/>
    <w:rsid w:val="0032599E"/>
    <w:rsid w:val="00325B55"/>
    <w:rsid w:val="00325BF2"/>
    <w:rsid w:val="003265BA"/>
    <w:rsid w:val="00326947"/>
    <w:rsid w:val="00326A49"/>
    <w:rsid w:val="00326EE2"/>
    <w:rsid w:val="003270F6"/>
    <w:rsid w:val="003271B4"/>
    <w:rsid w:val="0032720B"/>
    <w:rsid w:val="003274A6"/>
    <w:rsid w:val="00327862"/>
    <w:rsid w:val="00327BDE"/>
    <w:rsid w:val="00330306"/>
    <w:rsid w:val="00330639"/>
    <w:rsid w:val="00330C3A"/>
    <w:rsid w:val="00330C81"/>
    <w:rsid w:val="00330F57"/>
    <w:rsid w:val="0033147F"/>
    <w:rsid w:val="00331D7D"/>
    <w:rsid w:val="00331D81"/>
    <w:rsid w:val="00331DB8"/>
    <w:rsid w:val="00331E82"/>
    <w:rsid w:val="00332895"/>
    <w:rsid w:val="003335F4"/>
    <w:rsid w:val="00333864"/>
    <w:rsid w:val="00333C59"/>
    <w:rsid w:val="00333DA4"/>
    <w:rsid w:val="00334174"/>
    <w:rsid w:val="003343F5"/>
    <w:rsid w:val="003345AF"/>
    <w:rsid w:val="003346F6"/>
    <w:rsid w:val="0033490D"/>
    <w:rsid w:val="00334AA0"/>
    <w:rsid w:val="00334B7F"/>
    <w:rsid w:val="00334D9F"/>
    <w:rsid w:val="003351F8"/>
    <w:rsid w:val="003354AC"/>
    <w:rsid w:val="00335737"/>
    <w:rsid w:val="0033575E"/>
    <w:rsid w:val="00335881"/>
    <w:rsid w:val="00335A3E"/>
    <w:rsid w:val="0033618F"/>
    <w:rsid w:val="00336205"/>
    <w:rsid w:val="003363B1"/>
    <w:rsid w:val="00336643"/>
    <w:rsid w:val="00336C46"/>
    <w:rsid w:val="00336E84"/>
    <w:rsid w:val="00337027"/>
    <w:rsid w:val="00337384"/>
    <w:rsid w:val="00337440"/>
    <w:rsid w:val="00337749"/>
    <w:rsid w:val="00337C0A"/>
    <w:rsid w:val="00337C65"/>
    <w:rsid w:val="003401EE"/>
    <w:rsid w:val="0034039E"/>
    <w:rsid w:val="003404D5"/>
    <w:rsid w:val="003405D0"/>
    <w:rsid w:val="00340BDE"/>
    <w:rsid w:val="00340FD9"/>
    <w:rsid w:val="0034135F"/>
    <w:rsid w:val="00341469"/>
    <w:rsid w:val="0034172A"/>
    <w:rsid w:val="0034187D"/>
    <w:rsid w:val="00341B28"/>
    <w:rsid w:val="003421B8"/>
    <w:rsid w:val="00342359"/>
    <w:rsid w:val="00342507"/>
    <w:rsid w:val="003435B3"/>
    <w:rsid w:val="00343E74"/>
    <w:rsid w:val="003449FC"/>
    <w:rsid w:val="00344A10"/>
    <w:rsid w:val="00344D97"/>
    <w:rsid w:val="00345251"/>
    <w:rsid w:val="003457DB"/>
    <w:rsid w:val="00345EA8"/>
    <w:rsid w:val="00346395"/>
    <w:rsid w:val="003464AF"/>
    <w:rsid w:val="00346613"/>
    <w:rsid w:val="00346635"/>
    <w:rsid w:val="003467DA"/>
    <w:rsid w:val="00346816"/>
    <w:rsid w:val="00346934"/>
    <w:rsid w:val="00347614"/>
    <w:rsid w:val="00347774"/>
    <w:rsid w:val="003477ED"/>
    <w:rsid w:val="00347CBF"/>
    <w:rsid w:val="00350021"/>
    <w:rsid w:val="00350497"/>
    <w:rsid w:val="00350EEF"/>
    <w:rsid w:val="003512EE"/>
    <w:rsid w:val="003519A3"/>
    <w:rsid w:val="00351F15"/>
    <w:rsid w:val="00351FFB"/>
    <w:rsid w:val="00352255"/>
    <w:rsid w:val="00352330"/>
    <w:rsid w:val="00352403"/>
    <w:rsid w:val="003526A9"/>
    <w:rsid w:val="00352863"/>
    <w:rsid w:val="00352BF1"/>
    <w:rsid w:val="003533E5"/>
    <w:rsid w:val="00353967"/>
    <w:rsid w:val="00353C6A"/>
    <w:rsid w:val="00353C6D"/>
    <w:rsid w:val="00353DFA"/>
    <w:rsid w:val="00353FB4"/>
    <w:rsid w:val="003541CE"/>
    <w:rsid w:val="00354709"/>
    <w:rsid w:val="00354B0B"/>
    <w:rsid w:val="00355547"/>
    <w:rsid w:val="003556F7"/>
    <w:rsid w:val="003557E9"/>
    <w:rsid w:val="00355B1A"/>
    <w:rsid w:val="00355CF7"/>
    <w:rsid w:val="003560C6"/>
    <w:rsid w:val="00356275"/>
    <w:rsid w:val="003569DE"/>
    <w:rsid w:val="00356DEA"/>
    <w:rsid w:val="003574DE"/>
    <w:rsid w:val="00357924"/>
    <w:rsid w:val="00357D04"/>
    <w:rsid w:val="00357F0C"/>
    <w:rsid w:val="003600C9"/>
    <w:rsid w:val="003603EB"/>
    <w:rsid w:val="00360A98"/>
    <w:rsid w:val="00361300"/>
    <w:rsid w:val="00361538"/>
    <w:rsid w:val="0036171D"/>
    <w:rsid w:val="00361756"/>
    <w:rsid w:val="00361A40"/>
    <w:rsid w:val="00361DCF"/>
    <w:rsid w:val="00361DFE"/>
    <w:rsid w:val="00361EC7"/>
    <w:rsid w:val="0036251F"/>
    <w:rsid w:val="00363773"/>
    <w:rsid w:val="00363B4A"/>
    <w:rsid w:val="00363C3F"/>
    <w:rsid w:val="00363F2B"/>
    <w:rsid w:val="00363FC4"/>
    <w:rsid w:val="00364078"/>
    <w:rsid w:val="00364093"/>
    <w:rsid w:val="00364CC7"/>
    <w:rsid w:val="00364D31"/>
    <w:rsid w:val="003654A3"/>
    <w:rsid w:val="00365606"/>
    <w:rsid w:val="00365729"/>
    <w:rsid w:val="003657FB"/>
    <w:rsid w:val="00365845"/>
    <w:rsid w:val="00365D3E"/>
    <w:rsid w:val="00365E4B"/>
    <w:rsid w:val="00365F12"/>
    <w:rsid w:val="00365F69"/>
    <w:rsid w:val="0036644E"/>
    <w:rsid w:val="00366664"/>
    <w:rsid w:val="00366C9F"/>
    <w:rsid w:val="00366D89"/>
    <w:rsid w:val="003670C8"/>
    <w:rsid w:val="00367D8F"/>
    <w:rsid w:val="00370868"/>
    <w:rsid w:val="00370C9A"/>
    <w:rsid w:val="00370ED1"/>
    <w:rsid w:val="00371427"/>
    <w:rsid w:val="003716E6"/>
    <w:rsid w:val="00371737"/>
    <w:rsid w:val="00371BDD"/>
    <w:rsid w:val="003720DB"/>
    <w:rsid w:val="00372195"/>
    <w:rsid w:val="003727A9"/>
    <w:rsid w:val="003727F9"/>
    <w:rsid w:val="003728AC"/>
    <w:rsid w:val="0037294C"/>
    <w:rsid w:val="00372A18"/>
    <w:rsid w:val="00372F60"/>
    <w:rsid w:val="003737E3"/>
    <w:rsid w:val="00373AEB"/>
    <w:rsid w:val="00373AF4"/>
    <w:rsid w:val="00373C25"/>
    <w:rsid w:val="00373E26"/>
    <w:rsid w:val="0037444A"/>
    <w:rsid w:val="00374C44"/>
    <w:rsid w:val="00374E35"/>
    <w:rsid w:val="00374E85"/>
    <w:rsid w:val="0037502B"/>
    <w:rsid w:val="003750E7"/>
    <w:rsid w:val="0037556C"/>
    <w:rsid w:val="003755EC"/>
    <w:rsid w:val="003756AE"/>
    <w:rsid w:val="00375764"/>
    <w:rsid w:val="00376066"/>
    <w:rsid w:val="0037606E"/>
    <w:rsid w:val="00376168"/>
    <w:rsid w:val="0037655F"/>
    <w:rsid w:val="00376807"/>
    <w:rsid w:val="00376B2F"/>
    <w:rsid w:val="0037781C"/>
    <w:rsid w:val="003778AD"/>
    <w:rsid w:val="00377AFE"/>
    <w:rsid w:val="00380330"/>
    <w:rsid w:val="003805A4"/>
    <w:rsid w:val="003808A1"/>
    <w:rsid w:val="003808A6"/>
    <w:rsid w:val="003809DF"/>
    <w:rsid w:val="00380B29"/>
    <w:rsid w:val="00380B6A"/>
    <w:rsid w:val="00380CF1"/>
    <w:rsid w:val="003810D7"/>
    <w:rsid w:val="0038128C"/>
    <w:rsid w:val="0038148E"/>
    <w:rsid w:val="003819F7"/>
    <w:rsid w:val="00382574"/>
    <w:rsid w:val="00382707"/>
    <w:rsid w:val="003829B2"/>
    <w:rsid w:val="00382BF8"/>
    <w:rsid w:val="00382F2F"/>
    <w:rsid w:val="00383046"/>
    <w:rsid w:val="0038310E"/>
    <w:rsid w:val="00383501"/>
    <w:rsid w:val="00383834"/>
    <w:rsid w:val="0038394A"/>
    <w:rsid w:val="0038398D"/>
    <w:rsid w:val="00383AF0"/>
    <w:rsid w:val="00383B33"/>
    <w:rsid w:val="0038431D"/>
    <w:rsid w:val="00384E45"/>
    <w:rsid w:val="00384EDB"/>
    <w:rsid w:val="00385139"/>
    <w:rsid w:val="00385348"/>
    <w:rsid w:val="0038552C"/>
    <w:rsid w:val="00385B5C"/>
    <w:rsid w:val="00385F04"/>
    <w:rsid w:val="003861D3"/>
    <w:rsid w:val="003862AE"/>
    <w:rsid w:val="00386909"/>
    <w:rsid w:val="00386BDD"/>
    <w:rsid w:val="00386F60"/>
    <w:rsid w:val="00387DA3"/>
    <w:rsid w:val="003905DB"/>
    <w:rsid w:val="00390776"/>
    <w:rsid w:val="003907FE"/>
    <w:rsid w:val="00390997"/>
    <w:rsid w:val="00390B1E"/>
    <w:rsid w:val="00390BED"/>
    <w:rsid w:val="003910E6"/>
    <w:rsid w:val="003912B6"/>
    <w:rsid w:val="00391333"/>
    <w:rsid w:val="0039163F"/>
    <w:rsid w:val="003916FC"/>
    <w:rsid w:val="00391B28"/>
    <w:rsid w:val="00392086"/>
    <w:rsid w:val="00392341"/>
    <w:rsid w:val="003925B5"/>
    <w:rsid w:val="0039276E"/>
    <w:rsid w:val="00392EB0"/>
    <w:rsid w:val="00392F3E"/>
    <w:rsid w:val="00392FC3"/>
    <w:rsid w:val="003930ED"/>
    <w:rsid w:val="00393289"/>
    <w:rsid w:val="003932B9"/>
    <w:rsid w:val="00393764"/>
    <w:rsid w:val="0039381F"/>
    <w:rsid w:val="00393E38"/>
    <w:rsid w:val="00393E70"/>
    <w:rsid w:val="003947F7"/>
    <w:rsid w:val="00394854"/>
    <w:rsid w:val="00394F12"/>
    <w:rsid w:val="00395992"/>
    <w:rsid w:val="00395A30"/>
    <w:rsid w:val="00396048"/>
    <w:rsid w:val="003960BA"/>
    <w:rsid w:val="003963D1"/>
    <w:rsid w:val="0039683F"/>
    <w:rsid w:val="00396DBC"/>
    <w:rsid w:val="003975B0"/>
    <w:rsid w:val="003975D7"/>
    <w:rsid w:val="00397651"/>
    <w:rsid w:val="003977F3"/>
    <w:rsid w:val="00397B56"/>
    <w:rsid w:val="003A0AC2"/>
    <w:rsid w:val="003A0B8C"/>
    <w:rsid w:val="003A0D62"/>
    <w:rsid w:val="003A12AB"/>
    <w:rsid w:val="003A130C"/>
    <w:rsid w:val="003A1561"/>
    <w:rsid w:val="003A1786"/>
    <w:rsid w:val="003A17B6"/>
    <w:rsid w:val="003A1B15"/>
    <w:rsid w:val="003A1F11"/>
    <w:rsid w:val="003A1FA0"/>
    <w:rsid w:val="003A286C"/>
    <w:rsid w:val="003A298C"/>
    <w:rsid w:val="003A2ACB"/>
    <w:rsid w:val="003A2C37"/>
    <w:rsid w:val="003A338B"/>
    <w:rsid w:val="003A353E"/>
    <w:rsid w:val="003A37ED"/>
    <w:rsid w:val="003A3ABA"/>
    <w:rsid w:val="003A3B09"/>
    <w:rsid w:val="003A3C3A"/>
    <w:rsid w:val="003A3D46"/>
    <w:rsid w:val="003A3D5D"/>
    <w:rsid w:val="003A4039"/>
    <w:rsid w:val="003A4062"/>
    <w:rsid w:val="003A48CC"/>
    <w:rsid w:val="003A4CC6"/>
    <w:rsid w:val="003A51E3"/>
    <w:rsid w:val="003A552E"/>
    <w:rsid w:val="003A5653"/>
    <w:rsid w:val="003A5698"/>
    <w:rsid w:val="003A5838"/>
    <w:rsid w:val="003A5841"/>
    <w:rsid w:val="003A5881"/>
    <w:rsid w:val="003A59AA"/>
    <w:rsid w:val="003A5B52"/>
    <w:rsid w:val="003A5B5B"/>
    <w:rsid w:val="003A63F9"/>
    <w:rsid w:val="003A65C4"/>
    <w:rsid w:val="003A65F7"/>
    <w:rsid w:val="003A67D3"/>
    <w:rsid w:val="003A685D"/>
    <w:rsid w:val="003A6C4E"/>
    <w:rsid w:val="003A6CF5"/>
    <w:rsid w:val="003A6EBC"/>
    <w:rsid w:val="003A738E"/>
    <w:rsid w:val="003A765E"/>
    <w:rsid w:val="003A7A3A"/>
    <w:rsid w:val="003A7AB4"/>
    <w:rsid w:val="003A7B8A"/>
    <w:rsid w:val="003B017F"/>
    <w:rsid w:val="003B0254"/>
    <w:rsid w:val="003B070F"/>
    <w:rsid w:val="003B09A7"/>
    <w:rsid w:val="003B09EC"/>
    <w:rsid w:val="003B1162"/>
    <w:rsid w:val="003B14CD"/>
    <w:rsid w:val="003B24E6"/>
    <w:rsid w:val="003B2569"/>
    <w:rsid w:val="003B2AB3"/>
    <w:rsid w:val="003B2BDE"/>
    <w:rsid w:val="003B2D62"/>
    <w:rsid w:val="003B2E69"/>
    <w:rsid w:val="003B3250"/>
    <w:rsid w:val="003B337A"/>
    <w:rsid w:val="003B35CE"/>
    <w:rsid w:val="003B380A"/>
    <w:rsid w:val="003B384F"/>
    <w:rsid w:val="003B393C"/>
    <w:rsid w:val="003B39CF"/>
    <w:rsid w:val="003B4111"/>
    <w:rsid w:val="003B42AD"/>
    <w:rsid w:val="003B4ACB"/>
    <w:rsid w:val="003B4BCE"/>
    <w:rsid w:val="003B4EF0"/>
    <w:rsid w:val="003B536B"/>
    <w:rsid w:val="003B5794"/>
    <w:rsid w:val="003B5985"/>
    <w:rsid w:val="003B5E42"/>
    <w:rsid w:val="003B6498"/>
    <w:rsid w:val="003B6C35"/>
    <w:rsid w:val="003B6DDD"/>
    <w:rsid w:val="003B74EC"/>
    <w:rsid w:val="003B79FB"/>
    <w:rsid w:val="003B7DF3"/>
    <w:rsid w:val="003C00DC"/>
    <w:rsid w:val="003C039B"/>
    <w:rsid w:val="003C06A1"/>
    <w:rsid w:val="003C081F"/>
    <w:rsid w:val="003C09DD"/>
    <w:rsid w:val="003C0E9E"/>
    <w:rsid w:val="003C0F64"/>
    <w:rsid w:val="003C142B"/>
    <w:rsid w:val="003C197A"/>
    <w:rsid w:val="003C1E7E"/>
    <w:rsid w:val="003C24E0"/>
    <w:rsid w:val="003C2B79"/>
    <w:rsid w:val="003C2EF9"/>
    <w:rsid w:val="003C3435"/>
    <w:rsid w:val="003C3555"/>
    <w:rsid w:val="003C3B67"/>
    <w:rsid w:val="003C3EA0"/>
    <w:rsid w:val="003C3F45"/>
    <w:rsid w:val="003C3F7F"/>
    <w:rsid w:val="003C4904"/>
    <w:rsid w:val="003C4ABE"/>
    <w:rsid w:val="003C4C34"/>
    <w:rsid w:val="003C52C1"/>
    <w:rsid w:val="003C5908"/>
    <w:rsid w:val="003C5E11"/>
    <w:rsid w:val="003C5FB3"/>
    <w:rsid w:val="003C65EF"/>
    <w:rsid w:val="003C6B95"/>
    <w:rsid w:val="003C6E20"/>
    <w:rsid w:val="003C7143"/>
    <w:rsid w:val="003C71A1"/>
    <w:rsid w:val="003C7367"/>
    <w:rsid w:val="003C763C"/>
    <w:rsid w:val="003C76CB"/>
    <w:rsid w:val="003C7771"/>
    <w:rsid w:val="003C7E95"/>
    <w:rsid w:val="003C7EE9"/>
    <w:rsid w:val="003C7F80"/>
    <w:rsid w:val="003D0507"/>
    <w:rsid w:val="003D05D9"/>
    <w:rsid w:val="003D0984"/>
    <w:rsid w:val="003D0A15"/>
    <w:rsid w:val="003D0C79"/>
    <w:rsid w:val="003D0FD3"/>
    <w:rsid w:val="003D1235"/>
    <w:rsid w:val="003D145C"/>
    <w:rsid w:val="003D1489"/>
    <w:rsid w:val="003D15B4"/>
    <w:rsid w:val="003D1955"/>
    <w:rsid w:val="003D1D78"/>
    <w:rsid w:val="003D2228"/>
    <w:rsid w:val="003D2698"/>
    <w:rsid w:val="003D28E0"/>
    <w:rsid w:val="003D2EBD"/>
    <w:rsid w:val="003D2F46"/>
    <w:rsid w:val="003D2FD8"/>
    <w:rsid w:val="003D31D4"/>
    <w:rsid w:val="003D34B0"/>
    <w:rsid w:val="003D356C"/>
    <w:rsid w:val="003D3CAE"/>
    <w:rsid w:val="003D3E9E"/>
    <w:rsid w:val="003D3FBC"/>
    <w:rsid w:val="003D40F8"/>
    <w:rsid w:val="003D414A"/>
    <w:rsid w:val="003D46E2"/>
    <w:rsid w:val="003D4BBC"/>
    <w:rsid w:val="003D4C21"/>
    <w:rsid w:val="003D5105"/>
    <w:rsid w:val="003D510B"/>
    <w:rsid w:val="003D5E67"/>
    <w:rsid w:val="003D5FC5"/>
    <w:rsid w:val="003D6278"/>
    <w:rsid w:val="003D669B"/>
    <w:rsid w:val="003D67C5"/>
    <w:rsid w:val="003D682D"/>
    <w:rsid w:val="003D6ADC"/>
    <w:rsid w:val="003D6C86"/>
    <w:rsid w:val="003D6E09"/>
    <w:rsid w:val="003D7170"/>
    <w:rsid w:val="003D730D"/>
    <w:rsid w:val="003D7A83"/>
    <w:rsid w:val="003D7CB0"/>
    <w:rsid w:val="003D7F6E"/>
    <w:rsid w:val="003E05C8"/>
    <w:rsid w:val="003E05F6"/>
    <w:rsid w:val="003E0660"/>
    <w:rsid w:val="003E08A5"/>
    <w:rsid w:val="003E0B37"/>
    <w:rsid w:val="003E0BD2"/>
    <w:rsid w:val="003E0DF4"/>
    <w:rsid w:val="003E110B"/>
    <w:rsid w:val="003E126B"/>
    <w:rsid w:val="003E1A0C"/>
    <w:rsid w:val="003E1A2F"/>
    <w:rsid w:val="003E1F89"/>
    <w:rsid w:val="003E236F"/>
    <w:rsid w:val="003E2697"/>
    <w:rsid w:val="003E2BFF"/>
    <w:rsid w:val="003E33B8"/>
    <w:rsid w:val="003E343B"/>
    <w:rsid w:val="003E3F42"/>
    <w:rsid w:val="003E4596"/>
    <w:rsid w:val="003E55AC"/>
    <w:rsid w:val="003E5E9F"/>
    <w:rsid w:val="003E61A6"/>
    <w:rsid w:val="003E629F"/>
    <w:rsid w:val="003E660D"/>
    <w:rsid w:val="003E6BF3"/>
    <w:rsid w:val="003E6E2C"/>
    <w:rsid w:val="003E72F0"/>
    <w:rsid w:val="003E743E"/>
    <w:rsid w:val="003E74B3"/>
    <w:rsid w:val="003E7652"/>
    <w:rsid w:val="003E76D4"/>
    <w:rsid w:val="003E77B1"/>
    <w:rsid w:val="003E797C"/>
    <w:rsid w:val="003E7D12"/>
    <w:rsid w:val="003E7E07"/>
    <w:rsid w:val="003F00D5"/>
    <w:rsid w:val="003F0DFF"/>
    <w:rsid w:val="003F0F74"/>
    <w:rsid w:val="003F1615"/>
    <w:rsid w:val="003F1BC5"/>
    <w:rsid w:val="003F244A"/>
    <w:rsid w:val="003F24EB"/>
    <w:rsid w:val="003F28BB"/>
    <w:rsid w:val="003F2901"/>
    <w:rsid w:val="003F2A13"/>
    <w:rsid w:val="003F2A38"/>
    <w:rsid w:val="003F2E5C"/>
    <w:rsid w:val="003F38A6"/>
    <w:rsid w:val="003F3FDD"/>
    <w:rsid w:val="003F4097"/>
    <w:rsid w:val="003F40A2"/>
    <w:rsid w:val="003F4701"/>
    <w:rsid w:val="003F4A0A"/>
    <w:rsid w:val="003F4F65"/>
    <w:rsid w:val="003F50A8"/>
    <w:rsid w:val="003F5134"/>
    <w:rsid w:val="003F515B"/>
    <w:rsid w:val="003F5363"/>
    <w:rsid w:val="003F5581"/>
    <w:rsid w:val="003F5BD7"/>
    <w:rsid w:val="003F5D59"/>
    <w:rsid w:val="003F5DD7"/>
    <w:rsid w:val="003F5F49"/>
    <w:rsid w:val="003F6197"/>
    <w:rsid w:val="003F6207"/>
    <w:rsid w:val="003F62A7"/>
    <w:rsid w:val="003F7197"/>
    <w:rsid w:val="003F72BF"/>
    <w:rsid w:val="003F78C9"/>
    <w:rsid w:val="004001DC"/>
    <w:rsid w:val="0040046C"/>
    <w:rsid w:val="00400777"/>
    <w:rsid w:val="00400C78"/>
    <w:rsid w:val="0040107A"/>
    <w:rsid w:val="00401307"/>
    <w:rsid w:val="004015CA"/>
    <w:rsid w:val="00401783"/>
    <w:rsid w:val="00401858"/>
    <w:rsid w:val="00401892"/>
    <w:rsid w:val="0040198C"/>
    <w:rsid w:val="00401E71"/>
    <w:rsid w:val="00401EED"/>
    <w:rsid w:val="0040207F"/>
    <w:rsid w:val="00402299"/>
    <w:rsid w:val="00402415"/>
    <w:rsid w:val="004028AF"/>
    <w:rsid w:val="00402C0A"/>
    <w:rsid w:val="00402D1B"/>
    <w:rsid w:val="00402D2C"/>
    <w:rsid w:val="00402D95"/>
    <w:rsid w:val="0040303E"/>
    <w:rsid w:val="0040324E"/>
    <w:rsid w:val="00403470"/>
    <w:rsid w:val="00403FE2"/>
    <w:rsid w:val="00403FEA"/>
    <w:rsid w:val="00404EB2"/>
    <w:rsid w:val="00405005"/>
    <w:rsid w:val="0040502D"/>
    <w:rsid w:val="004050B0"/>
    <w:rsid w:val="00405306"/>
    <w:rsid w:val="00405C30"/>
    <w:rsid w:val="00405ECD"/>
    <w:rsid w:val="00406242"/>
    <w:rsid w:val="0040645C"/>
    <w:rsid w:val="00406522"/>
    <w:rsid w:val="00406742"/>
    <w:rsid w:val="00406D2D"/>
    <w:rsid w:val="00407106"/>
    <w:rsid w:val="004071FC"/>
    <w:rsid w:val="00407632"/>
    <w:rsid w:val="00407796"/>
    <w:rsid w:val="00407E88"/>
    <w:rsid w:val="00407F7A"/>
    <w:rsid w:val="004104F8"/>
    <w:rsid w:val="0041120A"/>
    <w:rsid w:val="00411329"/>
    <w:rsid w:val="00411394"/>
    <w:rsid w:val="00411692"/>
    <w:rsid w:val="0041174F"/>
    <w:rsid w:val="00411D30"/>
    <w:rsid w:val="004123A2"/>
    <w:rsid w:val="004125A4"/>
    <w:rsid w:val="00412647"/>
    <w:rsid w:val="004127C6"/>
    <w:rsid w:val="004128DA"/>
    <w:rsid w:val="00412BEC"/>
    <w:rsid w:val="00412C89"/>
    <w:rsid w:val="00412D20"/>
    <w:rsid w:val="00413021"/>
    <w:rsid w:val="004132BE"/>
    <w:rsid w:val="00413405"/>
    <w:rsid w:val="004138CC"/>
    <w:rsid w:val="00413B8E"/>
    <w:rsid w:val="0041415D"/>
    <w:rsid w:val="0041475C"/>
    <w:rsid w:val="00414B85"/>
    <w:rsid w:val="00414ECE"/>
    <w:rsid w:val="004153F0"/>
    <w:rsid w:val="00415A63"/>
    <w:rsid w:val="00415AEA"/>
    <w:rsid w:val="00415F4F"/>
    <w:rsid w:val="0041664E"/>
    <w:rsid w:val="00416E64"/>
    <w:rsid w:val="0041705A"/>
    <w:rsid w:val="004177E2"/>
    <w:rsid w:val="004179D5"/>
    <w:rsid w:val="00417FBE"/>
    <w:rsid w:val="004200F0"/>
    <w:rsid w:val="0042035C"/>
    <w:rsid w:val="00420B77"/>
    <w:rsid w:val="004212B3"/>
    <w:rsid w:val="00421598"/>
    <w:rsid w:val="0042178C"/>
    <w:rsid w:val="00421AD8"/>
    <w:rsid w:val="004222E1"/>
    <w:rsid w:val="0042261C"/>
    <w:rsid w:val="00422ECC"/>
    <w:rsid w:val="00422FB9"/>
    <w:rsid w:val="00422FC6"/>
    <w:rsid w:val="0042396D"/>
    <w:rsid w:val="00423AB3"/>
    <w:rsid w:val="00423E5B"/>
    <w:rsid w:val="004241BA"/>
    <w:rsid w:val="004241C6"/>
    <w:rsid w:val="00424535"/>
    <w:rsid w:val="00424626"/>
    <w:rsid w:val="0042474A"/>
    <w:rsid w:val="0042475D"/>
    <w:rsid w:val="004248D5"/>
    <w:rsid w:val="004253F9"/>
    <w:rsid w:val="0042564F"/>
    <w:rsid w:val="004258CD"/>
    <w:rsid w:val="00425D17"/>
    <w:rsid w:val="004260A6"/>
    <w:rsid w:val="00426185"/>
    <w:rsid w:val="004268AD"/>
    <w:rsid w:val="00427506"/>
    <w:rsid w:val="004277C1"/>
    <w:rsid w:val="004277CD"/>
    <w:rsid w:val="00427829"/>
    <w:rsid w:val="00427C23"/>
    <w:rsid w:val="00427E18"/>
    <w:rsid w:val="00430006"/>
    <w:rsid w:val="00430653"/>
    <w:rsid w:val="004308F8"/>
    <w:rsid w:val="00430C25"/>
    <w:rsid w:val="00430D10"/>
    <w:rsid w:val="00430F0D"/>
    <w:rsid w:val="00430F32"/>
    <w:rsid w:val="00430F98"/>
    <w:rsid w:val="00430FFE"/>
    <w:rsid w:val="004310A5"/>
    <w:rsid w:val="004310C5"/>
    <w:rsid w:val="0043127E"/>
    <w:rsid w:val="00431746"/>
    <w:rsid w:val="0043174A"/>
    <w:rsid w:val="004318D0"/>
    <w:rsid w:val="00431BBA"/>
    <w:rsid w:val="00431C92"/>
    <w:rsid w:val="00431F24"/>
    <w:rsid w:val="00432061"/>
    <w:rsid w:val="0043209B"/>
    <w:rsid w:val="0043233B"/>
    <w:rsid w:val="00432D7E"/>
    <w:rsid w:val="00432E1F"/>
    <w:rsid w:val="00432E4D"/>
    <w:rsid w:val="00432FB8"/>
    <w:rsid w:val="00433098"/>
    <w:rsid w:val="00433264"/>
    <w:rsid w:val="0043341A"/>
    <w:rsid w:val="004336B5"/>
    <w:rsid w:val="0043382D"/>
    <w:rsid w:val="00433855"/>
    <w:rsid w:val="00433B93"/>
    <w:rsid w:val="004341C0"/>
    <w:rsid w:val="00434529"/>
    <w:rsid w:val="00434554"/>
    <w:rsid w:val="00434FE4"/>
    <w:rsid w:val="00435812"/>
    <w:rsid w:val="0043582C"/>
    <w:rsid w:val="00435F92"/>
    <w:rsid w:val="00436EC1"/>
    <w:rsid w:val="0043702D"/>
    <w:rsid w:val="004373A7"/>
    <w:rsid w:val="004374CB"/>
    <w:rsid w:val="0043797D"/>
    <w:rsid w:val="004379BC"/>
    <w:rsid w:val="00437ABE"/>
    <w:rsid w:val="00437C31"/>
    <w:rsid w:val="004405A1"/>
    <w:rsid w:val="0044077E"/>
    <w:rsid w:val="00440F53"/>
    <w:rsid w:val="004410C5"/>
    <w:rsid w:val="00441215"/>
    <w:rsid w:val="00441222"/>
    <w:rsid w:val="00441317"/>
    <w:rsid w:val="0044169C"/>
    <w:rsid w:val="00441B07"/>
    <w:rsid w:val="00441CB7"/>
    <w:rsid w:val="00441DE0"/>
    <w:rsid w:val="004422F0"/>
    <w:rsid w:val="004423B2"/>
    <w:rsid w:val="00442805"/>
    <w:rsid w:val="00442BFC"/>
    <w:rsid w:val="00442C31"/>
    <w:rsid w:val="00442DBC"/>
    <w:rsid w:val="00442F4C"/>
    <w:rsid w:val="004431EC"/>
    <w:rsid w:val="004436A7"/>
    <w:rsid w:val="0044390C"/>
    <w:rsid w:val="0044395B"/>
    <w:rsid w:val="004439EB"/>
    <w:rsid w:val="00443B12"/>
    <w:rsid w:val="00443E5A"/>
    <w:rsid w:val="0044407E"/>
    <w:rsid w:val="0044428B"/>
    <w:rsid w:val="00444C2A"/>
    <w:rsid w:val="00444DFF"/>
    <w:rsid w:val="00444F73"/>
    <w:rsid w:val="0044521B"/>
    <w:rsid w:val="00445435"/>
    <w:rsid w:val="00445678"/>
    <w:rsid w:val="004458D3"/>
    <w:rsid w:val="00445A10"/>
    <w:rsid w:val="00445ABB"/>
    <w:rsid w:val="00445F96"/>
    <w:rsid w:val="0044609F"/>
    <w:rsid w:val="004460FC"/>
    <w:rsid w:val="00446604"/>
    <w:rsid w:val="00446F97"/>
    <w:rsid w:val="00446FB2"/>
    <w:rsid w:val="004474A7"/>
    <w:rsid w:val="004475FD"/>
    <w:rsid w:val="00447976"/>
    <w:rsid w:val="004502A0"/>
    <w:rsid w:val="004502AB"/>
    <w:rsid w:val="00450301"/>
    <w:rsid w:val="004506D5"/>
    <w:rsid w:val="00450726"/>
    <w:rsid w:val="00450AE7"/>
    <w:rsid w:val="00450D8E"/>
    <w:rsid w:val="00451066"/>
    <w:rsid w:val="00451677"/>
    <w:rsid w:val="00451BE4"/>
    <w:rsid w:val="00451CFD"/>
    <w:rsid w:val="0045221A"/>
    <w:rsid w:val="0045225B"/>
    <w:rsid w:val="00452529"/>
    <w:rsid w:val="0045269E"/>
    <w:rsid w:val="004526CF"/>
    <w:rsid w:val="0045294D"/>
    <w:rsid w:val="00452F33"/>
    <w:rsid w:val="00453384"/>
    <w:rsid w:val="004533A1"/>
    <w:rsid w:val="004536CC"/>
    <w:rsid w:val="00453842"/>
    <w:rsid w:val="0045392F"/>
    <w:rsid w:val="004539D7"/>
    <w:rsid w:val="00453A8B"/>
    <w:rsid w:val="0045469B"/>
    <w:rsid w:val="00454ED6"/>
    <w:rsid w:val="00454F7A"/>
    <w:rsid w:val="004551E3"/>
    <w:rsid w:val="00455480"/>
    <w:rsid w:val="004554CF"/>
    <w:rsid w:val="004557E3"/>
    <w:rsid w:val="004558B9"/>
    <w:rsid w:val="00455A6B"/>
    <w:rsid w:val="00455A77"/>
    <w:rsid w:val="00455EA3"/>
    <w:rsid w:val="00456871"/>
    <w:rsid w:val="004569D5"/>
    <w:rsid w:val="00456A85"/>
    <w:rsid w:val="00456E2A"/>
    <w:rsid w:val="004572A9"/>
    <w:rsid w:val="004573A0"/>
    <w:rsid w:val="004574D4"/>
    <w:rsid w:val="004574D5"/>
    <w:rsid w:val="00457563"/>
    <w:rsid w:val="00457765"/>
    <w:rsid w:val="00457A59"/>
    <w:rsid w:val="00457ACB"/>
    <w:rsid w:val="004600F1"/>
    <w:rsid w:val="00460217"/>
    <w:rsid w:val="0046027B"/>
    <w:rsid w:val="00460356"/>
    <w:rsid w:val="00460655"/>
    <w:rsid w:val="004614C4"/>
    <w:rsid w:val="00461626"/>
    <w:rsid w:val="0046166E"/>
    <w:rsid w:val="0046174A"/>
    <w:rsid w:val="00461B72"/>
    <w:rsid w:val="00461BD8"/>
    <w:rsid w:val="00462148"/>
    <w:rsid w:val="00462304"/>
    <w:rsid w:val="00462387"/>
    <w:rsid w:val="00462569"/>
    <w:rsid w:val="004629B2"/>
    <w:rsid w:val="00462B25"/>
    <w:rsid w:val="00462B8C"/>
    <w:rsid w:val="00462F5F"/>
    <w:rsid w:val="00463167"/>
    <w:rsid w:val="00463AE2"/>
    <w:rsid w:val="00463F83"/>
    <w:rsid w:val="00464539"/>
    <w:rsid w:val="0046481C"/>
    <w:rsid w:val="00464E7A"/>
    <w:rsid w:val="00464E85"/>
    <w:rsid w:val="004650A6"/>
    <w:rsid w:val="00465151"/>
    <w:rsid w:val="004652E1"/>
    <w:rsid w:val="00465447"/>
    <w:rsid w:val="0046583B"/>
    <w:rsid w:val="0046590C"/>
    <w:rsid w:val="004659DF"/>
    <w:rsid w:val="00465A84"/>
    <w:rsid w:val="00465D6F"/>
    <w:rsid w:val="00465F63"/>
    <w:rsid w:val="0046616F"/>
    <w:rsid w:val="00466384"/>
    <w:rsid w:val="00466391"/>
    <w:rsid w:val="0046650F"/>
    <w:rsid w:val="004667AA"/>
    <w:rsid w:val="0046688F"/>
    <w:rsid w:val="00466B3E"/>
    <w:rsid w:val="00466C0C"/>
    <w:rsid w:val="00466F9F"/>
    <w:rsid w:val="0046712E"/>
    <w:rsid w:val="0046766A"/>
    <w:rsid w:val="004704D1"/>
    <w:rsid w:val="004705C9"/>
    <w:rsid w:val="00470B8F"/>
    <w:rsid w:val="00470F7C"/>
    <w:rsid w:val="00470FFE"/>
    <w:rsid w:val="004714FD"/>
    <w:rsid w:val="00471A35"/>
    <w:rsid w:val="004729F0"/>
    <w:rsid w:val="00472C60"/>
    <w:rsid w:val="0047339C"/>
    <w:rsid w:val="0047340F"/>
    <w:rsid w:val="00473470"/>
    <w:rsid w:val="00473873"/>
    <w:rsid w:val="0047402B"/>
    <w:rsid w:val="00474198"/>
    <w:rsid w:val="0047435C"/>
    <w:rsid w:val="004745B3"/>
    <w:rsid w:val="00474946"/>
    <w:rsid w:val="00474C5A"/>
    <w:rsid w:val="00474F75"/>
    <w:rsid w:val="00475B77"/>
    <w:rsid w:val="00475DB7"/>
    <w:rsid w:val="00475FF1"/>
    <w:rsid w:val="00476057"/>
    <w:rsid w:val="0047613D"/>
    <w:rsid w:val="00476142"/>
    <w:rsid w:val="004763D9"/>
    <w:rsid w:val="00476525"/>
    <w:rsid w:val="00476A32"/>
    <w:rsid w:val="00476CA8"/>
    <w:rsid w:val="0047701D"/>
    <w:rsid w:val="00477326"/>
    <w:rsid w:val="004773C9"/>
    <w:rsid w:val="00477811"/>
    <w:rsid w:val="00477859"/>
    <w:rsid w:val="004779BC"/>
    <w:rsid w:val="00477D33"/>
    <w:rsid w:val="00477D66"/>
    <w:rsid w:val="00477DDA"/>
    <w:rsid w:val="00480537"/>
    <w:rsid w:val="00480740"/>
    <w:rsid w:val="004807D1"/>
    <w:rsid w:val="00480849"/>
    <w:rsid w:val="00480E6C"/>
    <w:rsid w:val="004810F4"/>
    <w:rsid w:val="00481120"/>
    <w:rsid w:val="0048155D"/>
    <w:rsid w:val="0048180D"/>
    <w:rsid w:val="00481875"/>
    <w:rsid w:val="004818E6"/>
    <w:rsid w:val="004819BF"/>
    <w:rsid w:val="00481CC5"/>
    <w:rsid w:val="004820DF"/>
    <w:rsid w:val="004825C3"/>
    <w:rsid w:val="004826B8"/>
    <w:rsid w:val="00482F2C"/>
    <w:rsid w:val="0048306E"/>
    <w:rsid w:val="0048364B"/>
    <w:rsid w:val="004840C4"/>
    <w:rsid w:val="0048420D"/>
    <w:rsid w:val="004852B7"/>
    <w:rsid w:val="00486088"/>
    <w:rsid w:val="004868A7"/>
    <w:rsid w:val="004871C0"/>
    <w:rsid w:val="00487355"/>
    <w:rsid w:val="00487478"/>
    <w:rsid w:val="00487DBE"/>
    <w:rsid w:val="00487FC6"/>
    <w:rsid w:val="00490086"/>
    <w:rsid w:val="0049058B"/>
    <w:rsid w:val="00490655"/>
    <w:rsid w:val="0049199B"/>
    <w:rsid w:val="00491C95"/>
    <w:rsid w:val="004920DB"/>
    <w:rsid w:val="0049250C"/>
    <w:rsid w:val="00492850"/>
    <w:rsid w:val="0049289D"/>
    <w:rsid w:val="00493493"/>
    <w:rsid w:val="00493D60"/>
    <w:rsid w:val="00493F09"/>
    <w:rsid w:val="004941FB"/>
    <w:rsid w:val="004943AC"/>
    <w:rsid w:val="0049448D"/>
    <w:rsid w:val="0049455E"/>
    <w:rsid w:val="0049469F"/>
    <w:rsid w:val="0049470D"/>
    <w:rsid w:val="00494825"/>
    <w:rsid w:val="00494A02"/>
    <w:rsid w:val="00494C7A"/>
    <w:rsid w:val="00494F05"/>
    <w:rsid w:val="0049527C"/>
    <w:rsid w:val="004953F4"/>
    <w:rsid w:val="004954A8"/>
    <w:rsid w:val="004956ED"/>
    <w:rsid w:val="00495917"/>
    <w:rsid w:val="00495BED"/>
    <w:rsid w:val="00495BF1"/>
    <w:rsid w:val="00495D04"/>
    <w:rsid w:val="00495EC0"/>
    <w:rsid w:val="00496D1E"/>
    <w:rsid w:val="00496DAA"/>
    <w:rsid w:val="00496EDC"/>
    <w:rsid w:val="00496F2E"/>
    <w:rsid w:val="004970EE"/>
    <w:rsid w:val="00497323"/>
    <w:rsid w:val="00497393"/>
    <w:rsid w:val="00497444"/>
    <w:rsid w:val="004978D1"/>
    <w:rsid w:val="00497C66"/>
    <w:rsid w:val="00497D57"/>
    <w:rsid w:val="004A02CD"/>
    <w:rsid w:val="004A0540"/>
    <w:rsid w:val="004A0BDF"/>
    <w:rsid w:val="004A0E5A"/>
    <w:rsid w:val="004A10AF"/>
    <w:rsid w:val="004A151C"/>
    <w:rsid w:val="004A1954"/>
    <w:rsid w:val="004A1D23"/>
    <w:rsid w:val="004A1DD6"/>
    <w:rsid w:val="004A20C9"/>
    <w:rsid w:val="004A21CC"/>
    <w:rsid w:val="004A228E"/>
    <w:rsid w:val="004A2D55"/>
    <w:rsid w:val="004A2E81"/>
    <w:rsid w:val="004A2F59"/>
    <w:rsid w:val="004A30A4"/>
    <w:rsid w:val="004A324D"/>
    <w:rsid w:val="004A3343"/>
    <w:rsid w:val="004A36A3"/>
    <w:rsid w:val="004A36E5"/>
    <w:rsid w:val="004A3D6A"/>
    <w:rsid w:val="004A402A"/>
    <w:rsid w:val="004A41BC"/>
    <w:rsid w:val="004A4247"/>
    <w:rsid w:val="004A441F"/>
    <w:rsid w:val="004A44B7"/>
    <w:rsid w:val="004A466E"/>
    <w:rsid w:val="004A52AB"/>
    <w:rsid w:val="004A54AD"/>
    <w:rsid w:val="004A54C6"/>
    <w:rsid w:val="004A59CC"/>
    <w:rsid w:val="004A6548"/>
    <w:rsid w:val="004A67C4"/>
    <w:rsid w:val="004A6883"/>
    <w:rsid w:val="004A6ADD"/>
    <w:rsid w:val="004A76EA"/>
    <w:rsid w:val="004A7897"/>
    <w:rsid w:val="004B0029"/>
    <w:rsid w:val="004B0066"/>
    <w:rsid w:val="004B02FF"/>
    <w:rsid w:val="004B07D2"/>
    <w:rsid w:val="004B080E"/>
    <w:rsid w:val="004B089E"/>
    <w:rsid w:val="004B0944"/>
    <w:rsid w:val="004B1428"/>
    <w:rsid w:val="004B1711"/>
    <w:rsid w:val="004B173A"/>
    <w:rsid w:val="004B186E"/>
    <w:rsid w:val="004B1DE0"/>
    <w:rsid w:val="004B1F25"/>
    <w:rsid w:val="004B22CB"/>
    <w:rsid w:val="004B26F5"/>
    <w:rsid w:val="004B2735"/>
    <w:rsid w:val="004B280B"/>
    <w:rsid w:val="004B2826"/>
    <w:rsid w:val="004B2B5E"/>
    <w:rsid w:val="004B2C0B"/>
    <w:rsid w:val="004B2E2C"/>
    <w:rsid w:val="004B2E3D"/>
    <w:rsid w:val="004B334B"/>
    <w:rsid w:val="004B36DA"/>
    <w:rsid w:val="004B3B24"/>
    <w:rsid w:val="004B4312"/>
    <w:rsid w:val="004B4366"/>
    <w:rsid w:val="004B43A4"/>
    <w:rsid w:val="004B477D"/>
    <w:rsid w:val="004B48A6"/>
    <w:rsid w:val="004B4A70"/>
    <w:rsid w:val="004B4CDF"/>
    <w:rsid w:val="004B4E6A"/>
    <w:rsid w:val="004B4E8F"/>
    <w:rsid w:val="004B4EFE"/>
    <w:rsid w:val="004B5992"/>
    <w:rsid w:val="004B59B5"/>
    <w:rsid w:val="004B5BE8"/>
    <w:rsid w:val="004B5EF4"/>
    <w:rsid w:val="004B5F95"/>
    <w:rsid w:val="004B65C8"/>
    <w:rsid w:val="004B6983"/>
    <w:rsid w:val="004B6FF0"/>
    <w:rsid w:val="004B72B2"/>
    <w:rsid w:val="004B73C7"/>
    <w:rsid w:val="004B74EF"/>
    <w:rsid w:val="004B763C"/>
    <w:rsid w:val="004B7A91"/>
    <w:rsid w:val="004B7CF0"/>
    <w:rsid w:val="004B7D9C"/>
    <w:rsid w:val="004B7E06"/>
    <w:rsid w:val="004C034B"/>
    <w:rsid w:val="004C0A3D"/>
    <w:rsid w:val="004C0D36"/>
    <w:rsid w:val="004C0E70"/>
    <w:rsid w:val="004C10D9"/>
    <w:rsid w:val="004C1184"/>
    <w:rsid w:val="004C1232"/>
    <w:rsid w:val="004C17E6"/>
    <w:rsid w:val="004C181E"/>
    <w:rsid w:val="004C2006"/>
    <w:rsid w:val="004C220A"/>
    <w:rsid w:val="004C2232"/>
    <w:rsid w:val="004C2421"/>
    <w:rsid w:val="004C270B"/>
    <w:rsid w:val="004C28FE"/>
    <w:rsid w:val="004C2C07"/>
    <w:rsid w:val="004C30A4"/>
    <w:rsid w:val="004C323A"/>
    <w:rsid w:val="004C3319"/>
    <w:rsid w:val="004C390F"/>
    <w:rsid w:val="004C39D6"/>
    <w:rsid w:val="004C4671"/>
    <w:rsid w:val="004C4686"/>
    <w:rsid w:val="004C48A1"/>
    <w:rsid w:val="004C4B1B"/>
    <w:rsid w:val="004C4C32"/>
    <w:rsid w:val="004C5265"/>
    <w:rsid w:val="004C530E"/>
    <w:rsid w:val="004C5835"/>
    <w:rsid w:val="004C6337"/>
    <w:rsid w:val="004C6DFC"/>
    <w:rsid w:val="004C7053"/>
    <w:rsid w:val="004C7472"/>
    <w:rsid w:val="004C76B0"/>
    <w:rsid w:val="004D0007"/>
    <w:rsid w:val="004D0243"/>
    <w:rsid w:val="004D03CC"/>
    <w:rsid w:val="004D05C4"/>
    <w:rsid w:val="004D05C6"/>
    <w:rsid w:val="004D0AC5"/>
    <w:rsid w:val="004D0F1F"/>
    <w:rsid w:val="004D13D6"/>
    <w:rsid w:val="004D1408"/>
    <w:rsid w:val="004D14D5"/>
    <w:rsid w:val="004D1702"/>
    <w:rsid w:val="004D1BDF"/>
    <w:rsid w:val="004D1F0A"/>
    <w:rsid w:val="004D21D4"/>
    <w:rsid w:val="004D2A02"/>
    <w:rsid w:val="004D2F33"/>
    <w:rsid w:val="004D3414"/>
    <w:rsid w:val="004D3767"/>
    <w:rsid w:val="004D3914"/>
    <w:rsid w:val="004D39A5"/>
    <w:rsid w:val="004D3D03"/>
    <w:rsid w:val="004D43A9"/>
    <w:rsid w:val="004D4509"/>
    <w:rsid w:val="004D4756"/>
    <w:rsid w:val="004D4A76"/>
    <w:rsid w:val="004D4ACD"/>
    <w:rsid w:val="004D4BAA"/>
    <w:rsid w:val="004D52A5"/>
    <w:rsid w:val="004D568C"/>
    <w:rsid w:val="004D568D"/>
    <w:rsid w:val="004D5CF7"/>
    <w:rsid w:val="004D5E20"/>
    <w:rsid w:val="004D5E91"/>
    <w:rsid w:val="004D5F17"/>
    <w:rsid w:val="004D63C9"/>
    <w:rsid w:val="004D661D"/>
    <w:rsid w:val="004D6933"/>
    <w:rsid w:val="004D696B"/>
    <w:rsid w:val="004D6A57"/>
    <w:rsid w:val="004D6CC2"/>
    <w:rsid w:val="004D6F1C"/>
    <w:rsid w:val="004D7510"/>
    <w:rsid w:val="004D762A"/>
    <w:rsid w:val="004D7B2C"/>
    <w:rsid w:val="004E0578"/>
    <w:rsid w:val="004E093B"/>
    <w:rsid w:val="004E0C10"/>
    <w:rsid w:val="004E116B"/>
    <w:rsid w:val="004E11AB"/>
    <w:rsid w:val="004E1CCA"/>
    <w:rsid w:val="004E1ED9"/>
    <w:rsid w:val="004E1F35"/>
    <w:rsid w:val="004E216A"/>
    <w:rsid w:val="004E2E7D"/>
    <w:rsid w:val="004E3A13"/>
    <w:rsid w:val="004E3CDE"/>
    <w:rsid w:val="004E3E7C"/>
    <w:rsid w:val="004E41C5"/>
    <w:rsid w:val="004E42B7"/>
    <w:rsid w:val="004E438B"/>
    <w:rsid w:val="004E4710"/>
    <w:rsid w:val="004E49B2"/>
    <w:rsid w:val="004E4AFA"/>
    <w:rsid w:val="004E4FFB"/>
    <w:rsid w:val="004E518E"/>
    <w:rsid w:val="004E54E1"/>
    <w:rsid w:val="004E58CB"/>
    <w:rsid w:val="004E5933"/>
    <w:rsid w:val="004E596A"/>
    <w:rsid w:val="004E5AAC"/>
    <w:rsid w:val="004E5D73"/>
    <w:rsid w:val="004E5E92"/>
    <w:rsid w:val="004E649E"/>
    <w:rsid w:val="004E693C"/>
    <w:rsid w:val="004E6DA3"/>
    <w:rsid w:val="004E6E78"/>
    <w:rsid w:val="004F016F"/>
    <w:rsid w:val="004F03DE"/>
    <w:rsid w:val="004F06C6"/>
    <w:rsid w:val="004F08BF"/>
    <w:rsid w:val="004F09B8"/>
    <w:rsid w:val="004F0C2B"/>
    <w:rsid w:val="004F0DD7"/>
    <w:rsid w:val="004F0F42"/>
    <w:rsid w:val="004F0FD6"/>
    <w:rsid w:val="004F164A"/>
    <w:rsid w:val="004F1DF6"/>
    <w:rsid w:val="004F22A6"/>
    <w:rsid w:val="004F2940"/>
    <w:rsid w:val="004F2CF9"/>
    <w:rsid w:val="004F3054"/>
    <w:rsid w:val="004F31EB"/>
    <w:rsid w:val="004F328B"/>
    <w:rsid w:val="004F34C8"/>
    <w:rsid w:val="004F353D"/>
    <w:rsid w:val="004F35B8"/>
    <w:rsid w:val="004F394D"/>
    <w:rsid w:val="004F3A0B"/>
    <w:rsid w:val="004F3C38"/>
    <w:rsid w:val="004F3C82"/>
    <w:rsid w:val="004F446A"/>
    <w:rsid w:val="004F4A17"/>
    <w:rsid w:val="004F4AB2"/>
    <w:rsid w:val="004F4AC5"/>
    <w:rsid w:val="004F4B5D"/>
    <w:rsid w:val="004F5099"/>
    <w:rsid w:val="004F5467"/>
    <w:rsid w:val="004F63E7"/>
    <w:rsid w:val="004F6515"/>
    <w:rsid w:val="004F6576"/>
    <w:rsid w:val="004F659D"/>
    <w:rsid w:val="004F66AB"/>
    <w:rsid w:val="004F6935"/>
    <w:rsid w:val="004F69C8"/>
    <w:rsid w:val="004F69F5"/>
    <w:rsid w:val="004F6A53"/>
    <w:rsid w:val="004F740E"/>
    <w:rsid w:val="004F7938"/>
    <w:rsid w:val="004F7C2F"/>
    <w:rsid w:val="004F7F24"/>
    <w:rsid w:val="004F7FDC"/>
    <w:rsid w:val="004F7FED"/>
    <w:rsid w:val="005000F4"/>
    <w:rsid w:val="0050020A"/>
    <w:rsid w:val="00500E80"/>
    <w:rsid w:val="00500EA6"/>
    <w:rsid w:val="00501425"/>
    <w:rsid w:val="005016D4"/>
    <w:rsid w:val="005018DD"/>
    <w:rsid w:val="005018FE"/>
    <w:rsid w:val="00501AB9"/>
    <w:rsid w:val="00501CA0"/>
    <w:rsid w:val="00501D83"/>
    <w:rsid w:val="005021D4"/>
    <w:rsid w:val="00502400"/>
    <w:rsid w:val="00502448"/>
    <w:rsid w:val="00502455"/>
    <w:rsid w:val="00502B43"/>
    <w:rsid w:val="00502B6C"/>
    <w:rsid w:val="00502BA8"/>
    <w:rsid w:val="00502C0B"/>
    <w:rsid w:val="00502E7D"/>
    <w:rsid w:val="00502EAD"/>
    <w:rsid w:val="00503769"/>
    <w:rsid w:val="005037A0"/>
    <w:rsid w:val="00503C5E"/>
    <w:rsid w:val="00503E92"/>
    <w:rsid w:val="00504362"/>
    <w:rsid w:val="005043F2"/>
    <w:rsid w:val="0050467C"/>
    <w:rsid w:val="00504746"/>
    <w:rsid w:val="00504771"/>
    <w:rsid w:val="005047BC"/>
    <w:rsid w:val="00504D40"/>
    <w:rsid w:val="00504F74"/>
    <w:rsid w:val="005055C2"/>
    <w:rsid w:val="00505653"/>
    <w:rsid w:val="00505D36"/>
    <w:rsid w:val="00505DD1"/>
    <w:rsid w:val="00505E4C"/>
    <w:rsid w:val="0050614F"/>
    <w:rsid w:val="005062A3"/>
    <w:rsid w:val="0050674F"/>
    <w:rsid w:val="0050681E"/>
    <w:rsid w:val="00507754"/>
    <w:rsid w:val="005077BB"/>
    <w:rsid w:val="00507913"/>
    <w:rsid w:val="00507B40"/>
    <w:rsid w:val="00507D2B"/>
    <w:rsid w:val="00507E91"/>
    <w:rsid w:val="005100DD"/>
    <w:rsid w:val="005102E7"/>
    <w:rsid w:val="0051047F"/>
    <w:rsid w:val="00510824"/>
    <w:rsid w:val="0051087B"/>
    <w:rsid w:val="00511488"/>
    <w:rsid w:val="0051149A"/>
    <w:rsid w:val="005116CB"/>
    <w:rsid w:val="00511819"/>
    <w:rsid w:val="00511A43"/>
    <w:rsid w:val="005120DB"/>
    <w:rsid w:val="005122E9"/>
    <w:rsid w:val="0051281C"/>
    <w:rsid w:val="005128EF"/>
    <w:rsid w:val="005128FA"/>
    <w:rsid w:val="00512A4E"/>
    <w:rsid w:val="00512CC5"/>
    <w:rsid w:val="00512FBD"/>
    <w:rsid w:val="005132E0"/>
    <w:rsid w:val="00513643"/>
    <w:rsid w:val="00513723"/>
    <w:rsid w:val="00513AEB"/>
    <w:rsid w:val="00514049"/>
    <w:rsid w:val="00514C0E"/>
    <w:rsid w:val="005151E1"/>
    <w:rsid w:val="0051574E"/>
    <w:rsid w:val="00515899"/>
    <w:rsid w:val="00515CA6"/>
    <w:rsid w:val="00515D09"/>
    <w:rsid w:val="00515ECF"/>
    <w:rsid w:val="00516405"/>
    <w:rsid w:val="00516566"/>
    <w:rsid w:val="005165CC"/>
    <w:rsid w:val="0051707E"/>
    <w:rsid w:val="00517344"/>
    <w:rsid w:val="005175E6"/>
    <w:rsid w:val="00517817"/>
    <w:rsid w:val="0051791F"/>
    <w:rsid w:val="00517A1D"/>
    <w:rsid w:val="00517A77"/>
    <w:rsid w:val="00517EF3"/>
    <w:rsid w:val="00520453"/>
    <w:rsid w:val="00520561"/>
    <w:rsid w:val="005205E5"/>
    <w:rsid w:val="00520D0C"/>
    <w:rsid w:val="00520E59"/>
    <w:rsid w:val="00521029"/>
    <w:rsid w:val="0052153B"/>
    <w:rsid w:val="0052153C"/>
    <w:rsid w:val="005215A1"/>
    <w:rsid w:val="00521845"/>
    <w:rsid w:val="00521DBE"/>
    <w:rsid w:val="00521E46"/>
    <w:rsid w:val="00521EBC"/>
    <w:rsid w:val="00522103"/>
    <w:rsid w:val="00522343"/>
    <w:rsid w:val="005224E1"/>
    <w:rsid w:val="00522615"/>
    <w:rsid w:val="00522819"/>
    <w:rsid w:val="00522BC7"/>
    <w:rsid w:val="00522F6B"/>
    <w:rsid w:val="00523147"/>
    <w:rsid w:val="0052315F"/>
    <w:rsid w:val="0052322B"/>
    <w:rsid w:val="00523515"/>
    <w:rsid w:val="005235A6"/>
    <w:rsid w:val="0052362B"/>
    <w:rsid w:val="005238A6"/>
    <w:rsid w:val="00523ABF"/>
    <w:rsid w:val="00523B5C"/>
    <w:rsid w:val="00524004"/>
    <w:rsid w:val="005240A3"/>
    <w:rsid w:val="0052422B"/>
    <w:rsid w:val="005252C9"/>
    <w:rsid w:val="0052546A"/>
    <w:rsid w:val="005254DD"/>
    <w:rsid w:val="0052570D"/>
    <w:rsid w:val="00525748"/>
    <w:rsid w:val="00525A76"/>
    <w:rsid w:val="00525C7B"/>
    <w:rsid w:val="00525E7B"/>
    <w:rsid w:val="00525FC6"/>
    <w:rsid w:val="005263B5"/>
    <w:rsid w:val="00526597"/>
    <w:rsid w:val="005265A2"/>
    <w:rsid w:val="00526EF5"/>
    <w:rsid w:val="00527072"/>
    <w:rsid w:val="005273F5"/>
    <w:rsid w:val="005274BC"/>
    <w:rsid w:val="005278D4"/>
    <w:rsid w:val="00527A30"/>
    <w:rsid w:val="005302B2"/>
    <w:rsid w:val="00530389"/>
    <w:rsid w:val="0053055D"/>
    <w:rsid w:val="0053058E"/>
    <w:rsid w:val="00530974"/>
    <w:rsid w:val="00530ABF"/>
    <w:rsid w:val="00530CDC"/>
    <w:rsid w:val="00531B22"/>
    <w:rsid w:val="0053228D"/>
    <w:rsid w:val="00532B50"/>
    <w:rsid w:val="00532EC8"/>
    <w:rsid w:val="00532EE5"/>
    <w:rsid w:val="00532FFC"/>
    <w:rsid w:val="005331D7"/>
    <w:rsid w:val="005332E1"/>
    <w:rsid w:val="0053347D"/>
    <w:rsid w:val="00533615"/>
    <w:rsid w:val="00533791"/>
    <w:rsid w:val="00534452"/>
    <w:rsid w:val="00534E87"/>
    <w:rsid w:val="00534FF8"/>
    <w:rsid w:val="00535266"/>
    <w:rsid w:val="0053526C"/>
    <w:rsid w:val="00535700"/>
    <w:rsid w:val="0053593E"/>
    <w:rsid w:val="00535AE7"/>
    <w:rsid w:val="00536057"/>
    <w:rsid w:val="00536414"/>
    <w:rsid w:val="00536D04"/>
    <w:rsid w:val="005376FB"/>
    <w:rsid w:val="00537FBA"/>
    <w:rsid w:val="0054001D"/>
    <w:rsid w:val="0054069F"/>
    <w:rsid w:val="0054072A"/>
    <w:rsid w:val="0054086E"/>
    <w:rsid w:val="005409EA"/>
    <w:rsid w:val="005410F5"/>
    <w:rsid w:val="005412AF"/>
    <w:rsid w:val="005415EA"/>
    <w:rsid w:val="0054169E"/>
    <w:rsid w:val="005417EC"/>
    <w:rsid w:val="00541ACD"/>
    <w:rsid w:val="00541C16"/>
    <w:rsid w:val="00541E61"/>
    <w:rsid w:val="00542D5C"/>
    <w:rsid w:val="00542E48"/>
    <w:rsid w:val="00543085"/>
    <w:rsid w:val="00543344"/>
    <w:rsid w:val="0054358A"/>
    <w:rsid w:val="00543657"/>
    <w:rsid w:val="00543671"/>
    <w:rsid w:val="005436E1"/>
    <w:rsid w:val="00543701"/>
    <w:rsid w:val="00543719"/>
    <w:rsid w:val="00543876"/>
    <w:rsid w:val="00543EF8"/>
    <w:rsid w:val="005441BA"/>
    <w:rsid w:val="0054435D"/>
    <w:rsid w:val="00544462"/>
    <w:rsid w:val="00544552"/>
    <w:rsid w:val="00544607"/>
    <w:rsid w:val="005448B4"/>
    <w:rsid w:val="00544B03"/>
    <w:rsid w:val="00544D30"/>
    <w:rsid w:val="00545007"/>
    <w:rsid w:val="0054543F"/>
    <w:rsid w:val="0054572B"/>
    <w:rsid w:val="00545867"/>
    <w:rsid w:val="005459C5"/>
    <w:rsid w:val="00545EF0"/>
    <w:rsid w:val="00545F07"/>
    <w:rsid w:val="00545F80"/>
    <w:rsid w:val="005464E6"/>
    <w:rsid w:val="005468D0"/>
    <w:rsid w:val="0054699E"/>
    <w:rsid w:val="00546A32"/>
    <w:rsid w:val="00546DF2"/>
    <w:rsid w:val="005474A6"/>
    <w:rsid w:val="005475C2"/>
    <w:rsid w:val="00547BA8"/>
    <w:rsid w:val="00547BBA"/>
    <w:rsid w:val="00547E2E"/>
    <w:rsid w:val="00547FAC"/>
    <w:rsid w:val="00547FE7"/>
    <w:rsid w:val="0055001F"/>
    <w:rsid w:val="00550796"/>
    <w:rsid w:val="00550865"/>
    <w:rsid w:val="00550B82"/>
    <w:rsid w:val="0055103E"/>
    <w:rsid w:val="00551D6E"/>
    <w:rsid w:val="0055273C"/>
    <w:rsid w:val="00552975"/>
    <w:rsid w:val="00552BB3"/>
    <w:rsid w:val="005532FF"/>
    <w:rsid w:val="00553717"/>
    <w:rsid w:val="00554040"/>
    <w:rsid w:val="005545FA"/>
    <w:rsid w:val="005546B8"/>
    <w:rsid w:val="00554A99"/>
    <w:rsid w:val="00554AEB"/>
    <w:rsid w:val="00554AFD"/>
    <w:rsid w:val="00554B0F"/>
    <w:rsid w:val="00554BD9"/>
    <w:rsid w:val="00554C74"/>
    <w:rsid w:val="00554CD1"/>
    <w:rsid w:val="00554DAC"/>
    <w:rsid w:val="00554EEA"/>
    <w:rsid w:val="00555137"/>
    <w:rsid w:val="005551DC"/>
    <w:rsid w:val="005558C4"/>
    <w:rsid w:val="005558C6"/>
    <w:rsid w:val="00555B1A"/>
    <w:rsid w:val="00555DFA"/>
    <w:rsid w:val="00556135"/>
    <w:rsid w:val="00556255"/>
    <w:rsid w:val="0055632B"/>
    <w:rsid w:val="0055655C"/>
    <w:rsid w:val="00556724"/>
    <w:rsid w:val="005567D5"/>
    <w:rsid w:val="0055691A"/>
    <w:rsid w:val="00556AE0"/>
    <w:rsid w:val="00556C4E"/>
    <w:rsid w:val="00556CF8"/>
    <w:rsid w:val="00556F51"/>
    <w:rsid w:val="00556FE2"/>
    <w:rsid w:val="0055717B"/>
    <w:rsid w:val="005575FD"/>
    <w:rsid w:val="0055769E"/>
    <w:rsid w:val="00557BDD"/>
    <w:rsid w:val="00557CD0"/>
    <w:rsid w:val="00557E91"/>
    <w:rsid w:val="00560CD8"/>
    <w:rsid w:val="00561424"/>
    <w:rsid w:val="0056168A"/>
    <w:rsid w:val="0056170B"/>
    <w:rsid w:val="00561750"/>
    <w:rsid w:val="00561D38"/>
    <w:rsid w:val="00561F8F"/>
    <w:rsid w:val="00561FE2"/>
    <w:rsid w:val="00562044"/>
    <w:rsid w:val="005624F2"/>
    <w:rsid w:val="005627C0"/>
    <w:rsid w:val="00562A05"/>
    <w:rsid w:val="00562C25"/>
    <w:rsid w:val="00562C8C"/>
    <w:rsid w:val="00562DC1"/>
    <w:rsid w:val="005637FE"/>
    <w:rsid w:val="00563868"/>
    <w:rsid w:val="00563934"/>
    <w:rsid w:val="00563AFB"/>
    <w:rsid w:val="00563DFD"/>
    <w:rsid w:val="00563E05"/>
    <w:rsid w:val="00564835"/>
    <w:rsid w:val="00564C90"/>
    <w:rsid w:val="0056507E"/>
    <w:rsid w:val="005650DD"/>
    <w:rsid w:val="0056531D"/>
    <w:rsid w:val="0056572F"/>
    <w:rsid w:val="00565E56"/>
    <w:rsid w:val="00566565"/>
    <w:rsid w:val="00566A76"/>
    <w:rsid w:val="00566E19"/>
    <w:rsid w:val="005671FD"/>
    <w:rsid w:val="005673F8"/>
    <w:rsid w:val="005677BB"/>
    <w:rsid w:val="00567887"/>
    <w:rsid w:val="00570062"/>
    <w:rsid w:val="00570070"/>
    <w:rsid w:val="00570169"/>
    <w:rsid w:val="00570349"/>
    <w:rsid w:val="005703CF"/>
    <w:rsid w:val="00570564"/>
    <w:rsid w:val="00570A92"/>
    <w:rsid w:val="00570A9B"/>
    <w:rsid w:val="00570B4A"/>
    <w:rsid w:val="0057108B"/>
    <w:rsid w:val="00571140"/>
    <w:rsid w:val="005711C3"/>
    <w:rsid w:val="005711F4"/>
    <w:rsid w:val="005713A7"/>
    <w:rsid w:val="005715A5"/>
    <w:rsid w:val="0057172E"/>
    <w:rsid w:val="00571A43"/>
    <w:rsid w:val="0057217E"/>
    <w:rsid w:val="0057265C"/>
    <w:rsid w:val="005726ED"/>
    <w:rsid w:val="00572710"/>
    <w:rsid w:val="00572844"/>
    <w:rsid w:val="0057286D"/>
    <w:rsid w:val="0057289E"/>
    <w:rsid w:val="0057335D"/>
    <w:rsid w:val="00573619"/>
    <w:rsid w:val="005736B0"/>
    <w:rsid w:val="005736E2"/>
    <w:rsid w:val="005738AD"/>
    <w:rsid w:val="0057395C"/>
    <w:rsid w:val="005739CC"/>
    <w:rsid w:val="00573A80"/>
    <w:rsid w:val="00573EF4"/>
    <w:rsid w:val="005746CF"/>
    <w:rsid w:val="00574853"/>
    <w:rsid w:val="005749C8"/>
    <w:rsid w:val="00574AF5"/>
    <w:rsid w:val="00574E9B"/>
    <w:rsid w:val="00574F82"/>
    <w:rsid w:val="00575086"/>
    <w:rsid w:val="0057534C"/>
    <w:rsid w:val="005754A3"/>
    <w:rsid w:val="00575B45"/>
    <w:rsid w:val="00576273"/>
    <w:rsid w:val="005762DE"/>
    <w:rsid w:val="005763C9"/>
    <w:rsid w:val="00576634"/>
    <w:rsid w:val="00576670"/>
    <w:rsid w:val="0057674E"/>
    <w:rsid w:val="00576963"/>
    <w:rsid w:val="00577397"/>
    <w:rsid w:val="00577516"/>
    <w:rsid w:val="005778AD"/>
    <w:rsid w:val="00577903"/>
    <w:rsid w:val="00577C2D"/>
    <w:rsid w:val="00577CC8"/>
    <w:rsid w:val="0058004D"/>
    <w:rsid w:val="0058084A"/>
    <w:rsid w:val="00581428"/>
    <w:rsid w:val="00581AD8"/>
    <w:rsid w:val="00581B7B"/>
    <w:rsid w:val="00582351"/>
    <w:rsid w:val="00582673"/>
    <w:rsid w:val="005829F4"/>
    <w:rsid w:val="00582D02"/>
    <w:rsid w:val="00582D27"/>
    <w:rsid w:val="00582E35"/>
    <w:rsid w:val="00582E7D"/>
    <w:rsid w:val="00582FE6"/>
    <w:rsid w:val="00583629"/>
    <w:rsid w:val="0058364B"/>
    <w:rsid w:val="00583C84"/>
    <w:rsid w:val="00583D06"/>
    <w:rsid w:val="005840E2"/>
    <w:rsid w:val="00584127"/>
    <w:rsid w:val="005843FB"/>
    <w:rsid w:val="00584565"/>
    <w:rsid w:val="00584B4D"/>
    <w:rsid w:val="00584BDA"/>
    <w:rsid w:val="0058500F"/>
    <w:rsid w:val="0058508B"/>
    <w:rsid w:val="005856D9"/>
    <w:rsid w:val="0058572C"/>
    <w:rsid w:val="00585879"/>
    <w:rsid w:val="00585DD7"/>
    <w:rsid w:val="00586388"/>
    <w:rsid w:val="005863C3"/>
    <w:rsid w:val="005863E3"/>
    <w:rsid w:val="005866E4"/>
    <w:rsid w:val="00586884"/>
    <w:rsid w:val="0058695C"/>
    <w:rsid w:val="00587960"/>
    <w:rsid w:val="00587A24"/>
    <w:rsid w:val="00587D6E"/>
    <w:rsid w:val="005903B4"/>
    <w:rsid w:val="00590680"/>
    <w:rsid w:val="005907F1"/>
    <w:rsid w:val="005908AC"/>
    <w:rsid w:val="00590A07"/>
    <w:rsid w:val="00591867"/>
    <w:rsid w:val="005919A4"/>
    <w:rsid w:val="00591ACB"/>
    <w:rsid w:val="00591D21"/>
    <w:rsid w:val="00592119"/>
    <w:rsid w:val="00592B14"/>
    <w:rsid w:val="00592B5C"/>
    <w:rsid w:val="005935B1"/>
    <w:rsid w:val="00593A05"/>
    <w:rsid w:val="00593BAC"/>
    <w:rsid w:val="005944A3"/>
    <w:rsid w:val="00594916"/>
    <w:rsid w:val="00594C13"/>
    <w:rsid w:val="00594D61"/>
    <w:rsid w:val="00594E23"/>
    <w:rsid w:val="005955A4"/>
    <w:rsid w:val="00595EE4"/>
    <w:rsid w:val="00596684"/>
    <w:rsid w:val="005966EB"/>
    <w:rsid w:val="00596B9B"/>
    <w:rsid w:val="00597177"/>
    <w:rsid w:val="005972D7"/>
    <w:rsid w:val="005977C4"/>
    <w:rsid w:val="00597887"/>
    <w:rsid w:val="00597CCD"/>
    <w:rsid w:val="005A00B3"/>
    <w:rsid w:val="005A00FE"/>
    <w:rsid w:val="005A010D"/>
    <w:rsid w:val="005A0168"/>
    <w:rsid w:val="005A0ADB"/>
    <w:rsid w:val="005A19B0"/>
    <w:rsid w:val="005A1D66"/>
    <w:rsid w:val="005A1FF6"/>
    <w:rsid w:val="005A2018"/>
    <w:rsid w:val="005A2200"/>
    <w:rsid w:val="005A2719"/>
    <w:rsid w:val="005A2A0E"/>
    <w:rsid w:val="005A2D96"/>
    <w:rsid w:val="005A349A"/>
    <w:rsid w:val="005A354E"/>
    <w:rsid w:val="005A36C8"/>
    <w:rsid w:val="005A394D"/>
    <w:rsid w:val="005A3A5B"/>
    <w:rsid w:val="005A3F38"/>
    <w:rsid w:val="005A41F5"/>
    <w:rsid w:val="005A4385"/>
    <w:rsid w:val="005A4516"/>
    <w:rsid w:val="005A47F7"/>
    <w:rsid w:val="005A496F"/>
    <w:rsid w:val="005A4D06"/>
    <w:rsid w:val="005A4DC4"/>
    <w:rsid w:val="005A4EF5"/>
    <w:rsid w:val="005A51DB"/>
    <w:rsid w:val="005A5205"/>
    <w:rsid w:val="005A5365"/>
    <w:rsid w:val="005A56CC"/>
    <w:rsid w:val="005A5903"/>
    <w:rsid w:val="005A5DC7"/>
    <w:rsid w:val="005A5FA6"/>
    <w:rsid w:val="005A5FE6"/>
    <w:rsid w:val="005A62FA"/>
    <w:rsid w:val="005A62FC"/>
    <w:rsid w:val="005A69A1"/>
    <w:rsid w:val="005A6E4E"/>
    <w:rsid w:val="005A749F"/>
    <w:rsid w:val="005A7500"/>
    <w:rsid w:val="005A771C"/>
    <w:rsid w:val="005A7A0F"/>
    <w:rsid w:val="005A7F67"/>
    <w:rsid w:val="005B048A"/>
    <w:rsid w:val="005B08DE"/>
    <w:rsid w:val="005B0D38"/>
    <w:rsid w:val="005B0FBA"/>
    <w:rsid w:val="005B1289"/>
    <w:rsid w:val="005B132C"/>
    <w:rsid w:val="005B1528"/>
    <w:rsid w:val="005B152F"/>
    <w:rsid w:val="005B194F"/>
    <w:rsid w:val="005B1BA6"/>
    <w:rsid w:val="005B1C1F"/>
    <w:rsid w:val="005B2104"/>
    <w:rsid w:val="005B22EA"/>
    <w:rsid w:val="005B24BD"/>
    <w:rsid w:val="005B3139"/>
    <w:rsid w:val="005B367B"/>
    <w:rsid w:val="005B3727"/>
    <w:rsid w:val="005B40A9"/>
    <w:rsid w:val="005B4443"/>
    <w:rsid w:val="005B496F"/>
    <w:rsid w:val="005B4BFE"/>
    <w:rsid w:val="005B4DDB"/>
    <w:rsid w:val="005B4E5A"/>
    <w:rsid w:val="005B5EAC"/>
    <w:rsid w:val="005B6C21"/>
    <w:rsid w:val="005B6D59"/>
    <w:rsid w:val="005B6DC0"/>
    <w:rsid w:val="005B7394"/>
    <w:rsid w:val="005B7407"/>
    <w:rsid w:val="005B743C"/>
    <w:rsid w:val="005B76F2"/>
    <w:rsid w:val="005B79BE"/>
    <w:rsid w:val="005B7A37"/>
    <w:rsid w:val="005B7AD0"/>
    <w:rsid w:val="005B7B6C"/>
    <w:rsid w:val="005B7CA9"/>
    <w:rsid w:val="005B7CAF"/>
    <w:rsid w:val="005B7CDD"/>
    <w:rsid w:val="005B7D08"/>
    <w:rsid w:val="005B7E43"/>
    <w:rsid w:val="005C0388"/>
    <w:rsid w:val="005C047F"/>
    <w:rsid w:val="005C0809"/>
    <w:rsid w:val="005C0A27"/>
    <w:rsid w:val="005C0A7D"/>
    <w:rsid w:val="005C0E6D"/>
    <w:rsid w:val="005C0EF1"/>
    <w:rsid w:val="005C121A"/>
    <w:rsid w:val="005C1774"/>
    <w:rsid w:val="005C17D9"/>
    <w:rsid w:val="005C2121"/>
    <w:rsid w:val="005C2413"/>
    <w:rsid w:val="005C29A2"/>
    <w:rsid w:val="005C2B79"/>
    <w:rsid w:val="005C2CBA"/>
    <w:rsid w:val="005C2E74"/>
    <w:rsid w:val="005C2EF1"/>
    <w:rsid w:val="005C3402"/>
    <w:rsid w:val="005C3414"/>
    <w:rsid w:val="005C38B3"/>
    <w:rsid w:val="005C3A04"/>
    <w:rsid w:val="005C4E55"/>
    <w:rsid w:val="005C5728"/>
    <w:rsid w:val="005C581C"/>
    <w:rsid w:val="005C589A"/>
    <w:rsid w:val="005C5EDA"/>
    <w:rsid w:val="005C5F8D"/>
    <w:rsid w:val="005C68EC"/>
    <w:rsid w:val="005C696C"/>
    <w:rsid w:val="005C6EC0"/>
    <w:rsid w:val="005C7273"/>
    <w:rsid w:val="005C75D8"/>
    <w:rsid w:val="005C78FE"/>
    <w:rsid w:val="005C7DE5"/>
    <w:rsid w:val="005D0B05"/>
    <w:rsid w:val="005D0E88"/>
    <w:rsid w:val="005D10F1"/>
    <w:rsid w:val="005D14AC"/>
    <w:rsid w:val="005D1605"/>
    <w:rsid w:val="005D16A1"/>
    <w:rsid w:val="005D1738"/>
    <w:rsid w:val="005D177E"/>
    <w:rsid w:val="005D1842"/>
    <w:rsid w:val="005D1920"/>
    <w:rsid w:val="005D1C72"/>
    <w:rsid w:val="005D1CBA"/>
    <w:rsid w:val="005D2044"/>
    <w:rsid w:val="005D2049"/>
    <w:rsid w:val="005D2054"/>
    <w:rsid w:val="005D2630"/>
    <w:rsid w:val="005D2C38"/>
    <w:rsid w:val="005D2CC0"/>
    <w:rsid w:val="005D2E50"/>
    <w:rsid w:val="005D382F"/>
    <w:rsid w:val="005D3DC6"/>
    <w:rsid w:val="005D4EC0"/>
    <w:rsid w:val="005D527B"/>
    <w:rsid w:val="005D52D6"/>
    <w:rsid w:val="005D54C7"/>
    <w:rsid w:val="005D5594"/>
    <w:rsid w:val="005D55BB"/>
    <w:rsid w:val="005D5633"/>
    <w:rsid w:val="005D56A7"/>
    <w:rsid w:val="005D5842"/>
    <w:rsid w:val="005D5F3A"/>
    <w:rsid w:val="005D67A6"/>
    <w:rsid w:val="005D6BDA"/>
    <w:rsid w:val="005D757C"/>
    <w:rsid w:val="005D798F"/>
    <w:rsid w:val="005D7B55"/>
    <w:rsid w:val="005D7BE9"/>
    <w:rsid w:val="005D7F1C"/>
    <w:rsid w:val="005E05EC"/>
    <w:rsid w:val="005E070F"/>
    <w:rsid w:val="005E07AA"/>
    <w:rsid w:val="005E096D"/>
    <w:rsid w:val="005E098F"/>
    <w:rsid w:val="005E0E0E"/>
    <w:rsid w:val="005E10D4"/>
    <w:rsid w:val="005E1383"/>
    <w:rsid w:val="005E1744"/>
    <w:rsid w:val="005E2B8A"/>
    <w:rsid w:val="005E2C4C"/>
    <w:rsid w:val="005E3147"/>
    <w:rsid w:val="005E3324"/>
    <w:rsid w:val="005E3451"/>
    <w:rsid w:val="005E376C"/>
    <w:rsid w:val="005E38B0"/>
    <w:rsid w:val="005E38EB"/>
    <w:rsid w:val="005E3953"/>
    <w:rsid w:val="005E3AC5"/>
    <w:rsid w:val="005E3EFC"/>
    <w:rsid w:val="005E3FD1"/>
    <w:rsid w:val="005E4FFD"/>
    <w:rsid w:val="005E5369"/>
    <w:rsid w:val="005E5778"/>
    <w:rsid w:val="005E57BF"/>
    <w:rsid w:val="005E5D07"/>
    <w:rsid w:val="005E6317"/>
    <w:rsid w:val="005E6457"/>
    <w:rsid w:val="005E697A"/>
    <w:rsid w:val="005E6A68"/>
    <w:rsid w:val="005E6B10"/>
    <w:rsid w:val="005E6BF2"/>
    <w:rsid w:val="005E7450"/>
    <w:rsid w:val="005E755C"/>
    <w:rsid w:val="005E76EC"/>
    <w:rsid w:val="005E7A33"/>
    <w:rsid w:val="005E7B79"/>
    <w:rsid w:val="005E7D00"/>
    <w:rsid w:val="005E7D4D"/>
    <w:rsid w:val="005E7D77"/>
    <w:rsid w:val="005E7E9A"/>
    <w:rsid w:val="005F0077"/>
    <w:rsid w:val="005F023C"/>
    <w:rsid w:val="005F078C"/>
    <w:rsid w:val="005F0B5D"/>
    <w:rsid w:val="005F0BD3"/>
    <w:rsid w:val="005F0F8D"/>
    <w:rsid w:val="005F19A0"/>
    <w:rsid w:val="005F1F69"/>
    <w:rsid w:val="005F2113"/>
    <w:rsid w:val="005F21D6"/>
    <w:rsid w:val="005F2440"/>
    <w:rsid w:val="005F2895"/>
    <w:rsid w:val="005F2971"/>
    <w:rsid w:val="005F2C7D"/>
    <w:rsid w:val="005F2CA7"/>
    <w:rsid w:val="005F2EB8"/>
    <w:rsid w:val="005F2FC0"/>
    <w:rsid w:val="005F36E4"/>
    <w:rsid w:val="005F4578"/>
    <w:rsid w:val="005F4916"/>
    <w:rsid w:val="005F4C9F"/>
    <w:rsid w:val="005F50FF"/>
    <w:rsid w:val="005F528C"/>
    <w:rsid w:val="005F5D7D"/>
    <w:rsid w:val="005F621C"/>
    <w:rsid w:val="005F6E74"/>
    <w:rsid w:val="005F6F6C"/>
    <w:rsid w:val="005F70A1"/>
    <w:rsid w:val="005F70C3"/>
    <w:rsid w:val="005F75B9"/>
    <w:rsid w:val="005F7697"/>
    <w:rsid w:val="005F781D"/>
    <w:rsid w:val="005F7ACB"/>
    <w:rsid w:val="005F7CDA"/>
    <w:rsid w:val="005F7EA8"/>
    <w:rsid w:val="006000AA"/>
    <w:rsid w:val="00600B58"/>
    <w:rsid w:val="00600D0D"/>
    <w:rsid w:val="00600E70"/>
    <w:rsid w:val="0060100C"/>
    <w:rsid w:val="0060107E"/>
    <w:rsid w:val="006015E2"/>
    <w:rsid w:val="00601648"/>
    <w:rsid w:val="006017C6"/>
    <w:rsid w:val="006020E7"/>
    <w:rsid w:val="00602157"/>
    <w:rsid w:val="0060228C"/>
    <w:rsid w:val="006024B5"/>
    <w:rsid w:val="006025B2"/>
    <w:rsid w:val="0060262C"/>
    <w:rsid w:val="0060283A"/>
    <w:rsid w:val="006029E6"/>
    <w:rsid w:val="00602A59"/>
    <w:rsid w:val="00602BF4"/>
    <w:rsid w:val="00602C00"/>
    <w:rsid w:val="00602EFC"/>
    <w:rsid w:val="006030D4"/>
    <w:rsid w:val="00603516"/>
    <w:rsid w:val="006038E4"/>
    <w:rsid w:val="00603B70"/>
    <w:rsid w:val="00603EB9"/>
    <w:rsid w:val="00603F92"/>
    <w:rsid w:val="00604044"/>
    <w:rsid w:val="006044BC"/>
    <w:rsid w:val="0060467A"/>
    <w:rsid w:val="0060470B"/>
    <w:rsid w:val="006047AA"/>
    <w:rsid w:val="00604E70"/>
    <w:rsid w:val="006050D5"/>
    <w:rsid w:val="0060515C"/>
    <w:rsid w:val="00605586"/>
    <w:rsid w:val="0060579E"/>
    <w:rsid w:val="00606032"/>
    <w:rsid w:val="00606F5E"/>
    <w:rsid w:val="00607072"/>
    <w:rsid w:val="00607294"/>
    <w:rsid w:val="0060753D"/>
    <w:rsid w:val="00607817"/>
    <w:rsid w:val="00610003"/>
    <w:rsid w:val="0061006D"/>
    <w:rsid w:val="006102C0"/>
    <w:rsid w:val="006102ED"/>
    <w:rsid w:val="00610581"/>
    <w:rsid w:val="006107A7"/>
    <w:rsid w:val="0061093E"/>
    <w:rsid w:val="00610E15"/>
    <w:rsid w:val="00610E78"/>
    <w:rsid w:val="00610F1D"/>
    <w:rsid w:val="00610FD3"/>
    <w:rsid w:val="00611382"/>
    <w:rsid w:val="006114BC"/>
    <w:rsid w:val="006114FF"/>
    <w:rsid w:val="00611509"/>
    <w:rsid w:val="00611AF9"/>
    <w:rsid w:val="00611CB7"/>
    <w:rsid w:val="006125A0"/>
    <w:rsid w:val="006128DC"/>
    <w:rsid w:val="0061293F"/>
    <w:rsid w:val="00612D14"/>
    <w:rsid w:val="00612E95"/>
    <w:rsid w:val="006130AF"/>
    <w:rsid w:val="006131BD"/>
    <w:rsid w:val="00613FA7"/>
    <w:rsid w:val="00614558"/>
    <w:rsid w:val="0061467F"/>
    <w:rsid w:val="006146B7"/>
    <w:rsid w:val="006147FE"/>
    <w:rsid w:val="0061480B"/>
    <w:rsid w:val="00614AB8"/>
    <w:rsid w:val="0061555A"/>
    <w:rsid w:val="00615657"/>
    <w:rsid w:val="00615685"/>
    <w:rsid w:val="00615AE8"/>
    <w:rsid w:val="00615B36"/>
    <w:rsid w:val="00615E47"/>
    <w:rsid w:val="0061629A"/>
    <w:rsid w:val="00616750"/>
    <w:rsid w:val="0061678F"/>
    <w:rsid w:val="0061683A"/>
    <w:rsid w:val="00616AF9"/>
    <w:rsid w:val="00616CC9"/>
    <w:rsid w:val="00616F51"/>
    <w:rsid w:val="00617DF5"/>
    <w:rsid w:val="00620142"/>
    <w:rsid w:val="006202AB"/>
    <w:rsid w:val="00620741"/>
    <w:rsid w:val="00620940"/>
    <w:rsid w:val="00620CD0"/>
    <w:rsid w:val="00620D32"/>
    <w:rsid w:val="006215E1"/>
    <w:rsid w:val="006215F8"/>
    <w:rsid w:val="0062184D"/>
    <w:rsid w:val="00621AB6"/>
    <w:rsid w:val="00621D1B"/>
    <w:rsid w:val="00622047"/>
    <w:rsid w:val="00622293"/>
    <w:rsid w:val="00622389"/>
    <w:rsid w:val="00622487"/>
    <w:rsid w:val="0062258A"/>
    <w:rsid w:val="006226C7"/>
    <w:rsid w:val="00622912"/>
    <w:rsid w:val="00622B74"/>
    <w:rsid w:val="00622CC5"/>
    <w:rsid w:val="00622D53"/>
    <w:rsid w:val="00622E0E"/>
    <w:rsid w:val="00622E69"/>
    <w:rsid w:val="00622FC2"/>
    <w:rsid w:val="00623376"/>
    <w:rsid w:val="00623727"/>
    <w:rsid w:val="0062388E"/>
    <w:rsid w:val="00623964"/>
    <w:rsid w:val="00623C17"/>
    <w:rsid w:val="00623C93"/>
    <w:rsid w:val="00623CB6"/>
    <w:rsid w:val="006240A6"/>
    <w:rsid w:val="0062450E"/>
    <w:rsid w:val="00624732"/>
    <w:rsid w:val="00624779"/>
    <w:rsid w:val="00625006"/>
    <w:rsid w:val="006255E4"/>
    <w:rsid w:val="006257DE"/>
    <w:rsid w:val="00625CBA"/>
    <w:rsid w:val="00625D57"/>
    <w:rsid w:val="00626310"/>
    <w:rsid w:val="00626326"/>
    <w:rsid w:val="00626481"/>
    <w:rsid w:val="006264F6"/>
    <w:rsid w:val="00626767"/>
    <w:rsid w:val="006269E0"/>
    <w:rsid w:val="00626C7C"/>
    <w:rsid w:val="00626E4D"/>
    <w:rsid w:val="00627091"/>
    <w:rsid w:val="00627110"/>
    <w:rsid w:val="00627210"/>
    <w:rsid w:val="00627233"/>
    <w:rsid w:val="00627354"/>
    <w:rsid w:val="0062794A"/>
    <w:rsid w:val="00627DAC"/>
    <w:rsid w:val="006302AF"/>
    <w:rsid w:val="00630403"/>
    <w:rsid w:val="00630870"/>
    <w:rsid w:val="00630AC7"/>
    <w:rsid w:val="00630E5D"/>
    <w:rsid w:val="006314B1"/>
    <w:rsid w:val="006316D6"/>
    <w:rsid w:val="006318A3"/>
    <w:rsid w:val="00631AA9"/>
    <w:rsid w:val="006320DF"/>
    <w:rsid w:val="006325AB"/>
    <w:rsid w:val="00632A47"/>
    <w:rsid w:val="00632A89"/>
    <w:rsid w:val="00632EAA"/>
    <w:rsid w:val="00632F53"/>
    <w:rsid w:val="00633261"/>
    <w:rsid w:val="00633A4F"/>
    <w:rsid w:val="00633F5A"/>
    <w:rsid w:val="00634332"/>
    <w:rsid w:val="0063477B"/>
    <w:rsid w:val="00634A30"/>
    <w:rsid w:val="00634D04"/>
    <w:rsid w:val="006357F1"/>
    <w:rsid w:val="00636AA0"/>
    <w:rsid w:val="00636B54"/>
    <w:rsid w:val="00636C4D"/>
    <w:rsid w:val="00636F06"/>
    <w:rsid w:val="006371F7"/>
    <w:rsid w:val="00637225"/>
    <w:rsid w:val="006378DF"/>
    <w:rsid w:val="006378E8"/>
    <w:rsid w:val="00637B28"/>
    <w:rsid w:val="00637C32"/>
    <w:rsid w:val="00637F52"/>
    <w:rsid w:val="00640163"/>
    <w:rsid w:val="00640264"/>
    <w:rsid w:val="006405E5"/>
    <w:rsid w:val="00640618"/>
    <w:rsid w:val="0064083F"/>
    <w:rsid w:val="0064095E"/>
    <w:rsid w:val="00640D53"/>
    <w:rsid w:val="00640E44"/>
    <w:rsid w:val="0064145B"/>
    <w:rsid w:val="00641509"/>
    <w:rsid w:val="0064157E"/>
    <w:rsid w:val="006417B0"/>
    <w:rsid w:val="0064183E"/>
    <w:rsid w:val="00641A75"/>
    <w:rsid w:val="00641A7F"/>
    <w:rsid w:val="00641B5D"/>
    <w:rsid w:val="00641B70"/>
    <w:rsid w:val="00642117"/>
    <w:rsid w:val="00642720"/>
    <w:rsid w:val="00642ABB"/>
    <w:rsid w:val="00642ABF"/>
    <w:rsid w:val="00642E91"/>
    <w:rsid w:val="00643084"/>
    <w:rsid w:val="006435AE"/>
    <w:rsid w:val="00643755"/>
    <w:rsid w:val="0064451A"/>
    <w:rsid w:val="006446B1"/>
    <w:rsid w:val="006447B6"/>
    <w:rsid w:val="006448DE"/>
    <w:rsid w:val="00644DF1"/>
    <w:rsid w:val="00644EB1"/>
    <w:rsid w:val="00644EB8"/>
    <w:rsid w:val="00644FA8"/>
    <w:rsid w:val="0064506C"/>
    <w:rsid w:val="006458FA"/>
    <w:rsid w:val="00646164"/>
    <w:rsid w:val="006462B6"/>
    <w:rsid w:val="006465C5"/>
    <w:rsid w:val="006465CE"/>
    <w:rsid w:val="00646683"/>
    <w:rsid w:val="0064670F"/>
    <w:rsid w:val="006469A2"/>
    <w:rsid w:val="00646BFB"/>
    <w:rsid w:val="00646DA0"/>
    <w:rsid w:val="00646E22"/>
    <w:rsid w:val="00646F2D"/>
    <w:rsid w:val="0064771A"/>
    <w:rsid w:val="00647924"/>
    <w:rsid w:val="00647A9E"/>
    <w:rsid w:val="00647AF5"/>
    <w:rsid w:val="00647C32"/>
    <w:rsid w:val="00647C7C"/>
    <w:rsid w:val="006500F5"/>
    <w:rsid w:val="00650644"/>
    <w:rsid w:val="00650A91"/>
    <w:rsid w:val="00650EFC"/>
    <w:rsid w:val="00650F30"/>
    <w:rsid w:val="0065138C"/>
    <w:rsid w:val="0065159E"/>
    <w:rsid w:val="00651679"/>
    <w:rsid w:val="006516FC"/>
    <w:rsid w:val="00651C69"/>
    <w:rsid w:val="00651C7A"/>
    <w:rsid w:val="00651EA7"/>
    <w:rsid w:val="00651EC6"/>
    <w:rsid w:val="00652342"/>
    <w:rsid w:val="00652536"/>
    <w:rsid w:val="00652898"/>
    <w:rsid w:val="0065299C"/>
    <w:rsid w:val="00652A0B"/>
    <w:rsid w:val="00652B50"/>
    <w:rsid w:val="00652D2C"/>
    <w:rsid w:val="00652F02"/>
    <w:rsid w:val="00653180"/>
    <w:rsid w:val="006531A0"/>
    <w:rsid w:val="00653572"/>
    <w:rsid w:val="0065368B"/>
    <w:rsid w:val="00653B68"/>
    <w:rsid w:val="00653BBD"/>
    <w:rsid w:val="00654265"/>
    <w:rsid w:val="0065430C"/>
    <w:rsid w:val="00654326"/>
    <w:rsid w:val="0065453A"/>
    <w:rsid w:val="006547EA"/>
    <w:rsid w:val="00654D38"/>
    <w:rsid w:val="00654E22"/>
    <w:rsid w:val="00655AA8"/>
    <w:rsid w:val="00655D25"/>
    <w:rsid w:val="006560EF"/>
    <w:rsid w:val="00656219"/>
    <w:rsid w:val="00656287"/>
    <w:rsid w:val="00656509"/>
    <w:rsid w:val="006565A9"/>
    <w:rsid w:val="006566E7"/>
    <w:rsid w:val="00656B26"/>
    <w:rsid w:val="00656CC7"/>
    <w:rsid w:val="00656DA5"/>
    <w:rsid w:val="006570BD"/>
    <w:rsid w:val="00657316"/>
    <w:rsid w:val="0065757F"/>
    <w:rsid w:val="00657861"/>
    <w:rsid w:val="00657EBD"/>
    <w:rsid w:val="00657FD2"/>
    <w:rsid w:val="00660147"/>
    <w:rsid w:val="00660259"/>
    <w:rsid w:val="0066025B"/>
    <w:rsid w:val="00660A33"/>
    <w:rsid w:val="00660EFA"/>
    <w:rsid w:val="0066159A"/>
    <w:rsid w:val="0066177D"/>
    <w:rsid w:val="00661B8B"/>
    <w:rsid w:val="00661DE6"/>
    <w:rsid w:val="006622E7"/>
    <w:rsid w:val="00662359"/>
    <w:rsid w:val="006627E3"/>
    <w:rsid w:val="00662B78"/>
    <w:rsid w:val="00662BBE"/>
    <w:rsid w:val="00663276"/>
    <w:rsid w:val="0066332A"/>
    <w:rsid w:val="0066347A"/>
    <w:rsid w:val="006637C4"/>
    <w:rsid w:val="00663913"/>
    <w:rsid w:val="00663E8D"/>
    <w:rsid w:val="0066404B"/>
    <w:rsid w:val="0066450D"/>
    <w:rsid w:val="006646C3"/>
    <w:rsid w:val="00664938"/>
    <w:rsid w:val="00664EF3"/>
    <w:rsid w:val="0066514B"/>
    <w:rsid w:val="006659B3"/>
    <w:rsid w:val="006659BB"/>
    <w:rsid w:val="00665B3D"/>
    <w:rsid w:val="00665B8D"/>
    <w:rsid w:val="0066634F"/>
    <w:rsid w:val="00666440"/>
    <w:rsid w:val="0066661E"/>
    <w:rsid w:val="006669C6"/>
    <w:rsid w:val="00666FC3"/>
    <w:rsid w:val="006671A7"/>
    <w:rsid w:val="006672F6"/>
    <w:rsid w:val="00667449"/>
    <w:rsid w:val="00667715"/>
    <w:rsid w:val="006679B3"/>
    <w:rsid w:val="00667DE5"/>
    <w:rsid w:val="00667E98"/>
    <w:rsid w:val="00670522"/>
    <w:rsid w:val="00670B5A"/>
    <w:rsid w:val="0067114E"/>
    <w:rsid w:val="006717F8"/>
    <w:rsid w:val="00671A33"/>
    <w:rsid w:val="00671AA7"/>
    <w:rsid w:val="00671BDF"/>
    <w:rsid w:val="00671C36"/>
    <w:rsid w:val="0067218F"/>
    <w:rsid w:val="00672330"/>
    <w:rsid w:val="006724BB"/>
    <w:rsid w:val="0067253A"/>
    <w:rsid w:val="00672652"/>
    <w:rsid w:val="00673556"/>
    <w:rsid w:val="00673618"/>
    <w:rsid w:val="00673BCD"/>
    <w:rsid w:val="0067482F"/>
    <w:rsid w:val="00674873"/>
    <w:rsid w:val="006752CB"/>
    <w:rsid w:val="00675474"/>
    <w:rsid w:val="006756BD"/>
    <w:rsid w:val="00675B08"/>
    <w:rsid w:val="00675D17"/>
    <w:rsid w:val="00675E5A"/>
    <w:rsid w:val="00676124"/>
    <w:rsid w:val="00676654"/>
    <w:rsid w:val="00676B26"/>
    <w:rsid w:val="00677909"/>
    <w:rsid w:val="006804E3"/>
    <w:rsid w:val="006812A8"/>
    <w:rsid w:val="00681C22"/>
    <w:rsid w:val="00682751"/>
    <w:rsid w:val="00682D8F"/>
    <w:rsid w:val="00682EFA"/>
    <w:rsid w:val="0068327A"/>
    <w:rsid w:val="006832F5"/>
    <w:rsid w:val="0068432A"/>
    <w:rsid w:val="006846EA"/>
    <w:rsid w:val="00684774"/>
    <w:rsid w:val="006847FE"/>
    <w:rsid w:val="00684A1F"/>
    <w:rsid w:val="00684E9B"/>
    <w:rsid w:val="00685283"/>
    <w:rsid w:val="006852B2"/>
    <w:rsid w:val="0068539A"/>
    <w:rsid w:val="0068557A"/>
    <w:rsid w:val="00685CAA"/>
    <w:rsid w:val="00685F6F"/>
    <w:rsid w:val="00685FE2"/>
    <w:rsid w:val="0068607F"/>
    <w:rsid w:val="006860CD"/>
    <w:rsid w:val="0068649A"/>
    <w:rsid w:val="00686586"/>
    <w:rsid w:val="00686615"/>
    <w:rsid w:val="00686688"/>
    <w:rsid w:val="00686A66"/>
    <w:rsid w:val="00686E10"/>
    <w:rsid w:val="006876A6"/>
    <w:rsid w:val="0068778B"/>
    <w:rsid w:val="006877C8"/>
    <w:rsid w:val="00687922"/>
    <w:rsid w:val="00687ACC"/>
    <w:rsid w:val="006908C7"/>
    <w:rsid w:val="00690A52"/>
    <w:rsid w:val="00690C29"/>
    <w:rsid w:val="00691142"/>
    <w:rsid w:val="006911C0"/>
    <w:rsid w:val="006913EB"/>
    <w:rsid w:val="006914A3"/>
    <w:rsid w:val="00691FA6"/>
    <w:rsid w:val="00692391"/>
    <w:rsid w:val="00692CE5"/>
    <w:rsid w:val="00692F9A"/>
    <w:rsid w:val="00693253"/>
    <w:rsid w:val="00693258"/>
    <w:rsid w:val="006932C4"/>
    <w:rsid w:val="0069395B"/>
    <w:rsid w:val="00693B3E"/>
    <w:rsid w:val="00693F97"/>
    <w:rsid w:val="00694877"/>
    <w:rsid w:val="00694A15"/>
    <w:rsid w:val="00694E17"/>
    <w:rsid w:val="0069546C"/>
    <w:rsid w:val="00695807"/>
    <w:rsid w:val="00695BE1"/>
    <w:rsid w:val="00695C24"/>
    <w:rsid w:val="00695C37"/>
    <w:rsid w:val="006962F9"/>
    <w:rsid w:val="006963B6"/>
    <w:rsid w:val="00696476"/>
    <w:rsid w:val="0069647A"/>
    <w:rsid w:val="006965EA"/>
    <w:rsid w:val="00696671"/>
    <w:rsid w:val="00696854"/>
    <w:rsid w:val="00696AA9"/>
    <w:rsid w:val="00696C73"/>
    <w:rsid w:val="0069725F"/>
    <w:rsid w:val="00697280"/>
    <w:rsid w:val="00697D5E"/>
    <w:rsid w:val="006A0025"/>
    <w:rsid w:val="006A0158"/>
    <w:rsid w:val="006A0509"/>
    <w:rsid w:val="006A05DA"/>
    <w:rsid w:val="006A0DE1"/>
    <w:rsid w:val="006A1465"/>
    <w:rsid w:val="006A16C0"/>
    <w:rsid w:val="006A18DC"/>
    <w:rsid w:val="006A1E2B"/>
    <w:rsid w:val="006A20BB"/>
    <w:rsid w:val="006A2389"/>
    <w:rsid w:val="006A2757"/>
    <w:rsid w:val="006A2C4E"/>
    <w:rsid w:val="006A2CB7"/>
    <w:rsid w:val="006A2F30"/>
    <w:rsid w:val="006A3050"/>
    <w:rsid w:val="006A31A5"/>
    <w:rsid w:val="006A3395"/>
    <w:rsid w:val="006A3523"/>
    <w:rsid w:val="006A3CC5"/>
    <w:rsid w:val="006A4474"/>
    <w:rsid w:val="006A4642"/>
    <w:rsid w:val="006A4774"/>
    <w:rsid w:val="006A4FE2"/>
    <w:rsid w:val="006A5164"/>
    <w:rsid w:val="006A51CE"/>
    <w:rsid w:val="006A5345"/>
    <w:rsid w:val="006A5631"/>
    <w:rsid w:val="006A5667"/>
    <w:rsid w:val="006A56B7"/>
    <w:rsid w:val="006A586A"/>
    <w:rsid w:val="006A62DB"/>
    <w:rsid w:val="006A639C"/>
    <w:rsid w:val="006A63FE"/>
    <w:rsid w:val="006A6475"/>
    <w:rsid w:val="006A6701"/>
    <w:rsid w:val="006A6719"/>
    <w:rsid w:val="006A696B"/>
    <w:rsid w:val="006A6A6E"/>
    <w:rsid w:val="006A6ACF"/>
    <w:rsid w:val="006A6CB4"/>
    <w:rsid w:val="006A70EC"/>
    <w:rsid w:val="006A74DA"/>
    <w:rsid w:val="006A7646"/>
    <w:rsid w:val="006A7750"/>
    <w:rsid w:val="006A77B2"/>
    <w:rsid w:val="006A7949"/>
    <w:rsid w:val="006A7CD6"/>
    <w:rsid w:val="006A7FDB"/>
    <w:rsid w:val="006B00C2"/>
    <w:rsid w:val="006B024F"/>
    <w:rsid w:val="006B02FE"/>
    <w:rsid w:val="006B03EA"/>
    <w:rsid w:val="006B045D"/>
    <w:rsid w:val="006B0603"/>
    <w:rsid w:val="006B0BE6"/>
    <w:rsid w:val="006B0EBF"/>
    <w:rsid w:val="006B118F"/>
    <w:rsid w:val="006B1625"/>
    <w:rsid w:val="006B188B"/>
    <w:rsid w:val="006B1A45"/>
    <w:rsid w:val="006B1C02"/>
    <w:rsid w:val="006B1C91"/>
    <w:rsid w:val="006B1DD4"/>
    <w:rsid w:val="006B2087"/>
    <w:rsid w:val="006B233A"/>
    <w:rsid w:val="006B25E1"/>
    <w:rsid w:val="006B264C"/>
    <w:rsid w:val="006B26A5"/>
    <w:rsid w:val="006B271E"/>
    <w:rsid w:val="006B2890"/>
    <w:rsid w:val="006B2AAC"/>
    <w:rsid w:val="006B2AFF"/>
    <w:rsid w:val="006B2B61"/>
    <w:rsid w:val="006B2C1C"/>
    <w:rsid w:val="006B2C50"/>
    <w:rsid w:val="006B2D39"/>
    <w:rsid w:val="006B2F09"/>
    <w:rsid w:val="006B34E8"/>
    <w:rsid w:val="006B3C97"/>
    <w:rsid w:val="006B3F22"/>
    <w:rsid w:val="006B3FD1"/>
    <w:rsid w:val="006B42C4"/>
    <w:rsid w:val="006B48EF"/>
    <w:rsid w:val="006B4982"/>
    <w:rsid w:val="006B498C"/>
    <w:rsid w:val="006B4A73"/>
    <w:rsid w:val="006B4F0D"/>
    <w:rsid w:val="006B5120"/>
    <w:rsid w:val="006B52F6"/>
    <w:rsid w:val="006B53FD"/>
    <w:rsid w:val="006B562C"/>
    <w:rsid w:val="006B5653"/>
    <w:rsid w:val="006B5BA3"/>
    <w:rsid w:val="006B5BE4"/>
    <w:rsid w:val="006B676B"/>
    <w:rsid w:val="006B69D5"/>
    <w:rsid w:val="006B6A03"/>
    <w:rsid w:val="006B6B5B"/>
    <w:rsid w:val="006B6C31"/>
    <w:rsid w:val="006B6D98"/>
    <w:rsid w:val="006B6DE1"/>
    <w:rsid w:val="006B6DF5"/>
    <w:rsid w:val="006B6EB3"/>
    <w:rsid w:val="006B7624"/>
    <w:rsid w:val="006B78CD"/>
    <w:rsid w:val="006B7ED8"/>
    <w:rsid w:val="006C05E8"/>
    <w:rsid w:val="006C0B3E"/>
    <w:rsid w:val="006C0D74"/>
    <w:rsid w:val="006C0E65"/>
    <w:rsid w:val="006C103C"/>
    <w:rsid w:val="006C1A5E"/>
    <w:rsid w:val="006C1B6A"/>
    <w:rsid w:val="006C1C4A"/>
    <w:rsid w:val="006C1DB8"/>
    <w:rsid w:val="006C1DCB"/>
    <w:rsid w:val="006C1E38"/>
    <w:rsid w:val="006C200F"/>
    <w:rsid w:val="006C2349"/>
    <w:rsid w:val="006C2423"/>
    <w:rsid w:val="006C24E5"/>
    <w:rsid w:val="006C26F5"/>
    <w:rsid w:val="006C28B8"/>
    <w:rsid w:val="006C2925"/>
    <w:rsid w:val="006C2D4D"/>
    <w:rsid w:val="006C2DA1"/>
    <w:rsid w:val="006C314E"/>
    <w:rsid w:val="006C331A"/>
    <w:rsid w:val="006C3B3A"/>
    <w:rsid w:val="006C3C4E"/>
    <w:rsid w:val="006C4050"/>
    <w:rsid w:val="006C41AE"/>
    <w:rsid w:val="006C4796"/>
    <w:rsid w:val="006C4B10"/>
    <w:rsid w:val="006C5269"/>
    <w:rsid w:val="006C566E"/>
    <w:rsid w:val="006C58D1"/>
    <w:rsid w:val="006C5CEB"/>
    <w:rsid w:val="006C5D33"/>
    <w:rsid w:val="006C603B"/>
    <w:rsid w:val="006C6183"/>
    <w:rsid w:val="006C640C"/>
    <w:rsid w:val="006C6712"/>
    <w:rsid w:val="006C68DC"/>
    <w:rsid w:val="006C6BA3"/>
    <w:rsid w:val="006C6D13"/>
    <w:rsid w:val="006C6F18"/>
    <w:rsid w:val="006C71C4"/>
    <w:rsid w:val="006C74DC"/>
    <w:rsid w:val="006C74F8"/>
    <w:rsid w:val="006C7A47"/>
    <w:rsid w:val="006C7B04"/>
    <w:rsid w:val="006D000D"/>
    <w:rsid w:val="006D0039"/>
    <w:rsid w:val="006D0414"/>
    <w:rsid w:val="006D0569"/>
    <w:rsid w:val="006D0D5A"/>
    <w:rsid w:val="006D177A"/>
    <w:rsid w:val="006D19FD"/>
    <w:rsid w:val="006D1A80"/>
    <w:rsid w:val="006D1B53"/>
    <w:rsid w:val="006D1C6F"/>
    <w:rsid w:val="006D1F5C"/>
    <w:rsid w:val="006D2078"/>
    <w:rsid w:val="006D2209"/>
    <w:rsid w:val="006D265F"/>
    <w:rsid w:val="006D267D"/>
    <w:rsid w:val="006D2A14"/>
    <w:rsid w:val="006D2B08"/>
    <w:rsid w:val="006D32F1"/>
    <w:rsid w:val="006D3381"/>
    <w:rsid w:val="006D3599"/>
    <w:rsid w:val="006D400C"/>
    <w:rsid w:val="006D43EE"/>
    <w:rsid w:val="006D469B"/>
    <w:rsid w:val="006D4824"/>
    <w:rsid w:val="006D4978"/>
    <w:rsid w:val="006D4DE1"/>
    <w:rsid w:val="006D547F"/>
    <w:rsid w:val="006D54B6"/>
    <w:rsid w:val="006D54BD"/>
    <w:rsid w:val="006D54F0"/>
    <w:rsid w:val="006D5DDF"/>
    <w:rsid w:val="006D603B"/>
    <w:rsid w:val="006D60BA"/>
    <w:rsid w:val="006D6213"/>
    <w:rsid w:val="006D716E"/>
    <w:rsid w:val="006D7D8F"/>
    <w:rsid w:val="006E00E0"/>
    <w:rsid w:val="006E0208"/>
    <w:rsid w:val="006E0361"/>
    <w:rsid w:val="006E04F4"/>
    <w:rsid w:val="006E098C"/>
    <w:rsid w:val="006E104A"/>
    <w:rsid w:val="006E127A"/>
    <w:rsid w:val="006E14BF"/>
    <w:rsid w:val="006E1695"/>
    <w:rsid w:val="006E1AE4"/>
    <w:rsid w:val="006E1B03"/>
    <w:rsid w:val="006E1D81"/>
    <w:rsid w:val="006E1DE6"/>
    <w:rsid w:val="006E2104"/>
    <w:rsid w:val="006E224F"/>
    <w:rsid w:val="006E266F"/>
    <w:rsid w:val="006E27E6"/>
    <w:rsid w:val="006E295E"/>
    <w:rsid w:val="006E2D2D"/>
    <w:rsid w:val="006E2DD7"/>
    <w:rsid w:val="006E2F5D"/>
    <w:rsid w:val="006E2FFD"/>
    <w:rsid w:val="006E3390"/>
    <w:rsid w:val="006E3403"/>
    <w:rsid w:val="006E3428"/>
    <w:rsid w:val="006E3DAE"/>
    <w:rsid w:val="006E4270"/>
    <w:rsid w:val="006E484F"/>
    <w:rsid w:val="006E4B2C"/>
    <w:rsid w:val="006E5483"/>
    <w:rsid w:val="006E555B"/>
    <w:rsid w:val="006E56D5"/>
    <w:rsid w:val="006E5845"/>
    <w:rsid w:val="006E59C7"/>
    <w:rsid w:val="006E5B15"/>
    <w:rsid w:val="006E5D00"/>
    <w:rsid w:val="006E6A49"/>
    <w:rsid w:val="006E742C"/>
    <w:rsid w:val="006E7577"/>
    <w:rsid w:val="006E758A"/>
    <w:rsid w:val="006E7CB9"/>
    <w:rsid w:val="006F02CD"/>
    <w:rsid w:val="006F03BD"/>
    <w:rsid w:val="006F059A"/>
    <w:rsid w:val="006F07E7"/>
    <w:rsid w:val="006F09DB"/>
    <w:rsid w:val="006F114A"/>
    <w:rsid w:val="006F1225"/>
    <w:rsid w:val="006F138A"/>
    <w:rsid w:val="006F1579"/>
    <w:rsid w:val="006F1B14"/>
    <w:rsid w:val="006F1CA3"/>
    <w:rsid w:val="006F1F3D"/>
    <w:rsid w:val="006F2810"/>
    <w:rsid w:val="006F2A2D"/>
    <w:rsid w:val="006F2B91"/>
    <w:rsid w:val="006F2CA7"/>
    <w:rsid w:val="006F355E"/>
    <w:rsid w:val="006F3692"/>
    <w:rsid w:val="006F36F6"/>
    <w:rsid w:val="006F41FC"/>
    <w:rsid w:val="006F43F9"/>
    <w:rsid w:val="006F4497"/>
    <w:rsid w:val="006F4594"/>
    <w:rsid w:val="006F47DA"/>
    <w:rsid w:val="006F547B"/>
    <w:rsid w:val="006F56F0"/>
    <w:rsid w:val="006F5755"/>
    <w:rsid w:val="006F59D0"/>
    <w:rsid w:val="006F5A24"/>
    <w:rsid w:val="006F5A7D"/>
    <w:rsid w:val="006F5B65"/>
    <w:rsid w:val="006F5E4B"/>
    <w:rsid w:val="006F63F9"/>
    <w:rsid w:val="006F691E"/>
    <w:rsid w:val="006F6B06"/>
    <w:rsid w:val="006F6B99"/>
    <w:rsid w:val="006F6D05"/>
    <w:rsid w:val="006F6D2A"/>
    <w:rsid w:val="006F7059"/>
    <w:rsid w:val="006F7803"/>
    <w:rsid w:val="006F7853"/>
    <w:rsid w:val="006F7873"/>
    <w:rsid w:val="00700772"/>
    <w:rsid w:val="00700863"/>
    <w:rsid w:val="00700A66"/>
    <w:rsid w:val="007010CE"/>
    <w:rsid w:val="007014C2"/>
    <w:rsid w:val="0070153C"/>
    <w:rsid w:val="00701916"/>
    <w:rsid w:val="00701A9C"/>
    <w:rsid w:val="00701D3C"/>
    <w:rsid w:val="007025B9"/>
    <w:rsid w:val="0070266D"/>
    <w:rsid w:val="00702784"/>
    <w:rsid w:val="00702DE6"/>
    <w:rsid w:val="007036D1"/>
    <w:rsid w:val="0070380B"/>
    <w:rsid w:val="00704373"/>
    <w:rsid w:val="0070466D"/>
    <w:rsid w:val="00704831"/>
    <w:rsid w:val="00704BBB"/>
    <w:rsid w:val="00704F61"/>
    <w:rsid w:val="0070504A"/>
    <w:rsid w:val="00705262"/>
    <w:rsid w:val="007056A3"/>
    <w:rsid w:val="00705B1C"/>
    <w:rsid w:val="00705CB3"/>
    <w:rsid w:val="0070655A"/>
    <w:rsid w:val="00706731"/>
    <w:rsid w:val="007068FD"/>
    <w:rsid w:val="00706A09"/>
    <w:rsid w:val="00706CC9"/>
    <w:rsid w:val="00706FC3"/>
    <w:rsid w:val="0070730F"/>
    <w:rsid w:val="00707B11"/>
    <w:rsid w:val="00707CE9"/>
    <w:rsid w:val="00710210"/>
    <w:rsid w:val="00710585"/>
    <w:rsid w:val="00710789"/>
    <w:rsid w:val="007108FB"/>
    <w:rsid w:val="00710984"/>
    <w:rsid w:val="00710AC3"/>
    <w:rsid w:val="00710FEC"/>
    <w:rsid w:val="007111D2"/>
    <w:rsid w:val="007112BB"/>
    <w:rsid w:val="007112F2"/>
    <w:rsid w:val="00711441"/>
    <w:rsid w:val="0071171B"/>
    <w:rsid w:val="00711952"/>
    <w:rsid w:val="00711DD8"/>
    <w:rsid w:val="00711E05"/>
    <w:rsid w:val="0071291B"/>
    <w:rsid w:val="00712C7B"/>
    <w:rsid w:val="00713AB2"/>
    <w:rsid w:val="00713AB4"/>
    <w:rsid w:val="00713E69"/>
    <w:rsid w:val="00714325"/>
    <w:rsid w:val="007144D8"/>
    <w:rsid w:val="00714557"/>
    <w:rsid w:val="00715082"/>
    <w:rsid w:val="0071509E"/>
    <w:rsid w:val="007156E8"/>
    <w:rsid w:val="00715BD7"/>
    <w:rsid w:val="00715C95"/>
    <w:rsid w:val="00715FC9"/>
    <w:rsid w:val="0071626E"/>
    <w:rsid w:val="00716654"/>
    <w:rsid w:val="00716A15"/>
    <w:rsid w:val="00716DE5"/>
    <w:rsid w:val="00717206"/>
    <w:rsid w:val="0071792D"/>
    <w:rsid w:val="007179DF"/>
    <w:rsid w:val="00717B32"/>
    <w:rsid w:val="00717E6F"/>
    <w:rsid w:val="00717EA3"/>
    <w:rsid w:val="00720084"/>
    <w:rsid w:val="007205B5"/>
    <w:rsid w:val="00720BC4"/>
    <w:rsid w:val="00721010"/>
    <w:rsid w:val="00721278"/>
    <w:rsid w:val="007217F9"/>
    <w:rsid w:val="007219C3"/>
    <w:rsid w:val="00721E47"/>
    <w:rsid w:val="00721F45"/>
    <w:rsid w:val="00722009"/>
    <w:rsid w:val="007226B1"/>
    <w:rsid w:val="00722827"/>
    <w:rsid w:val="00722C3B"/>
    <w:rsid w:val="00722D46"/>
    <w:rsid w:val="0072326A"/>
    <w:rsid w:val="007233B5"/>
    <w:rsid w:val="00723D0C"/>
    <w:rsid w:val="00723D79"/>
    <w:rsid w:val="00723EE2"/>
    <w:rsid w:val="007240DE"/>
    <w:rsid w:val="0072449C"/>
    <w:rsid w:val="00724C9E"/>
    <w:rsid w:val="007253EB"/>
    <w:rsid w:val="00725703"/>
    <w:rsid w:val="00725A63"/>
    <w:rsid w:val="00726323"/>
    <w:rsid w:val="00726ADA"/>
    <w:rsid w:val="00726FAB"/>
    <w:rsid w:val="00726FD4"/>
    <w:rsid w:val="00727246"/>
    <w:rsid w:val="00727405"/>
    <w:rsid w:val="007275EF"/>
    <w:rsid w:val="00727788"/>
    <w:rsid w:val="0073010B"/>
    <w:rsid w:val="007302C7"/>
    <w:rsid w:val="00730389"/>
    <w:rsid w:val="00730421"/>
    <w:rsid w:val="0073047C"/>
    <w:rsid w:val="0073091C"/>
    <w:rsid w:val="00730A90"/>
    <w:rsid w:val="00730AC6"/>
    <w:rsid w:val="00730F47"/>
    <w:rsid w:val="007310B5"/>
    <w:rsid w:val="0073112E"/>
    <w:rsid w:val="00731493"/>
    <w:rsid w:val="00731719"/>
    <w:rsid w:val="00731D32"/>
    <w:rsid w:val="007321BE"/>
    <w:rsid w:val="007321D8"/>
    <w:rsid w:val="007321F4"/>
    <w:rsid w:val="00732749"/>
    <w:rsid w:val="00732B11"/>
    <w:rsid w:val="00732B72"/>
    <w:rsid w:val="00732B93"/>
    <w:rsid w:val="0073300C"/>
    <w:rsid w:val="00733083"/>
    <w:rsid w:val="007330B4"/>
    <w:rsid w:val="007331A8"/>
    <w:rsid w:val="00733380"/>
    <w:rsid w:val="007333A0"/>
    <w:rsid w:val="00733C50"/>
    <w:rsid w:val="00733EF2"/>
    <w:rsid w:val="007346ED"/>
    <w:rsid w:val="00735252"/>
    <w:rsid w:val="007353EB"/>
    <w:rsid w:val="00735472"/>
    <w:rsid w:val="0073599C"/>
    <w:rsid w:val="00735B7F"/>
    <w:rsid w:val="00735DD7"/>
    <w:rsid w:val="007360A3"/>
    <w:rsid w:val="00736D7D"/>
    <w:rsid w:val="00736F0D"/>
    <w:rsid w:val="007370BF"/>
    <w:rsid w:val="00737250"/>
    <w:rsid w:val="007375B3"/>
    <w:rsid w:val="007378F4"/>
    <w:rsid w:val="00737BD2"/>
    <w:rsid w:val="00740141"/>
    <w:rsid w:val="007401CC"/>
    <w:rsid w:val="00740724"/>
    <w:rsid w:val="00740B02"/>
    <w:rsid w:val="00740D5F"/>
    <w:rsid w:val="00741886"/>
    <w:rsid w:val="00741ABC"/>
    <w:rsid w:val="00741BB8"/>
    <w:rsid w:val="0074211C"/>
    <w:rsid w:val="0074295C"/>
    <w:rsid w:val="007429BB"/>
    <w:rsid w:val="00742F3C"/>
    <w:rsid w:val="00743240"/>
    <w:rsid w:val="0074348F"/>
    <w:rsid w:val="00743646"/>
    <w:rsid w:val="00743FD8"/>
    <w:rsid w:val="00744146"/>
    <w:rsid w:val="007445F2"/>
    <w:rsid w:val="007446A0"/>
    <w:rsid w:val="007447B4"/>
    <w:rsid w:val="0074495A"/>
    <w:rsid w:val="0074528C"/>
    <w:rsid w:val="007455BF"/>
    <w:rsid w:val="0074587D"/>
    <w:rsid w:val="00745B65"/>
    <w:rsid w:val="00745D12"/>
    <w:rsid w:val="00745DE3"/>
    <w:rsid w:val="00745FF1"/>
    <w:rsid w:val="00746362"/>
    <w:rsid w:val="0074640F"/>
    <w:rsid w:val="00746A05"/>
    <w:rsid w:val="00746AD3"/>
    <w:rsid w:val="00746B24"/>
    <w:rsid w:val="00746F7F"/>
    <w:rsid w:val="00747465"/>
    <w:rsid w:val="00747576"/>
    <w:rsid w:val="00747A47"/>
    <w:rsid w:val="00747C88"/>
    <w:rsid w:val="00747CC3"/>
    <w:rsid w:val="0075012B"/>
    <w:rsid w:val="007501C8"/>
    <w:rsid w:val="00750AF7"/>
    <w:rsid w:val="007512DE"/>
    <w:rsid w:val="007514BE"/>
    <w:rsid w:val="007516DD"/>
    <w:rsid w:val="00751996"/>
    <w:rsid w:val="00751DC0"/>
    <w:rsid w:val="00751F3C"/>
    <w:rsid w:val="00752553"/>
    <w:rsid w:val="007526DA"/>
    <w:rsid w:val="007528DB"/>
    <w:rsid w:val="00752FCE"/>
    <w:rsid w:val="00753066"/>
    <w:rsid w:val="00753521"/>
    <w:rsid w:val="00753527"/>
    <w:rsid w:val="0075372F"/>
    <w:rsid w:val="007537F4"/>
    <w:rsid w:val="007537F7"/>
    <w:rsid w:val="00753EE5"/>
    <w:rsid w:val="00754252"/>
    <w:rsid w:val="0075445C"/>
    <w:rsid w:val="007544BB"/>
    <w:rsid w:val="0075483D"/>
    <w:rsid w:val="00754A84"/>
    <w:rsid w:val="00754B1C"/>
    <w:rsid w:val="00754C43"/>
    <w:rsid w:val="0075502D"/>
    <w:rsid w:val="007552CB"/>
    <w:rsid w:val="00755358"/>
    <w:rsid w:val="0075584E"/>
    <w:rsid w:val="00755C0E"/>
    <w:rsid w:val="00755FD3"/>
    <w:rsid w:val="0075641B"/>
    <w:rsid w:val="0075691A"/>
    <w:rsid w:val="00756C97"/>
    <w:rsid w:val="00756D49"/>
    <w:rsid w:val="00756E5B"/>
    <w:rsid w:val="00756F70"/>
    <w:rsid w:val="00757200"/>
    <w:rsid w:val="00757568"/>
    <w:rsid w:val="007576E9"/>
    <w:rsid w:val="00757861"/>
    <w:rsid w:val="007579A3"/>
    <w:rsid w:val="00757CB9"/>
    <w:rsid w:val="00757D23"/>
    <w:rsid w:val="00757D46"/>
    <w:rsid w:val="00757DFF"/>
    <w:rsid w:val="00760638"/>
    <w:rsid w:val="0076083D"/>
    <w:rsid w:val="00760C2A"/>
    <w:rsid w:val="0076102A"/>
    <w:rsid w:val="007610D5"/>
    <w:rsid w:val="007612A6"/>
    <w:rsid w:val="00761666"/>
    <w:rsid w:val="0076176A"/>
    <w:rsid w:val="007619E9"/>
    <w:rsid w:val="00761B97"/>
    <w:rsid w:val="00761DFA"/>
    <w:rsid w:val="0076205D"/>
    <w:rsid w:val="007624B3"/>
    <w:rsid w:val="00762727"/>
    <w:rsid w:val="007630FB"/>
    <w:rsid w:val="00763457"/>
    <w:rsid w:val="007636C4"/>
    <w:rsid w:val="007637FA"/>
    <w:rsid w:val="00763D08"/>
    <w:rsid w:val="00763DEC"/>
    <w:rsid w:val="007641DC"/>
    <w:rsid w:val="007644F3"/>
    <w:rsid w:val="0076458A"/>
    <w:rsid w:val="007652E1"/>
    <w:rsid w:val="0076541B"/>
    <w:rsid w:val="00765590"/>
    <w:rsid w:val="007655C3"/>
    <w:rsid w:val="0076562C"/>
    <w:rsid w:val="0076581E"/>
    <w:rsid w:val="00765B81"/>
    <w:rsid w:val="00765C1E"/>
    <w:rsid w:val="00765CFC"/>
    <w:rsid w:val="00765D15"/>
    <w:rsid w:val="00765F17"/>
    <w:rsid w:val="007660BA"/>
    <w:rsid w:val="00766231"/>
    <w:rsid w:val="00766405"/>
    <w:rsid w:val="007664EB"/>
    <w:rsid w:val="007669D9"/>
    <w:rsid w:val="00766A32"/>
    <w:rsid w:val="00766E80"/>
    <w:rsid w:val="00766E92"/>
    <w:rsid w:val="00767085"/>
    <w:rsid w:val="00767449"/>
    <w:rsid w:val="0076780C"/>
    <w:rsid w:val="00767B17"/>
    <w:rsid w:val="00770546"/>
    <w:rsid w:val="007707E2"/>
    <w:rsid w:val="00770C26"/>
    <w:rsid w:val="00770D58"/>
    <w:rsid w:val="00771492"/>
    <w:rsid w:val="00771A57"/>
    <w:rsid w:val="007721E3"/>
    <w:rsid w:val="007724E2"/>
    <w:rsid w:val="00772761"/>
    <w:rsid w:val="00772D4F"/>
    <w:rsid w:val="0077300F"/>
    <w:rsid w:val="00773333"/>
    <w:rsid w:val="00773611"/>
    <w:rsid w:val="00773613"/>
    <w:rsid w:val="00773EAB"/>
    <w:rsid w:val="00774272"/>
    <w:rsid w:val="00774457"/>
    <w:rsid w:val="00774895"/>
    <w:rsid w:val="00774B30"/>
    <w:rsid w:val="00775274"/>
    <w:rsid w:val="007752E0"/>
    <w:rsid w:val="00775362"/>
    <w:rsid w:val="0077564C"/>
    <w:rsid w:val="00775781"/>
    <w:rsid w:val="00775825"/>
    <w:rsid w:val="007759C0"/>
    <w:rsid w:val="00775C6A"/>
    <w:rsid w:val="00775FF5"/>
    <w:rsid w:val="00775FF8"/>
    <w:rsid w:val="00776257"/>
    <w:rsid w:val="00776854"/>
    <w:rsid w:val="00776967"/>
    <w:rsid w:val="00776D51"/>
    <w:rsid w:val="00776DB1"/>
    <w:rsid w:val="00776DC9"/>
    <w:rsid w:val="007773BA"/>
    <w:rsid w:val="0077752A"/>
    <w:rsid w:val="00777996"/>
    <w:rsid w:val="00780258"/>
    <w:rsid w:val="0078070D"/>
    <w:rsid w:val="00780A08"/>
    <w:rsid w:val="00780D27"/>
    <w:rsid w:val="007811BE"/>
    <w:rsid w:val="007817BE"/>
    <w:rsid w:val="00781814"/>
    <w:rsid w:val="00781C4A"/>
    <w:rsid w:val="00781D5D"/>
    <w:rsid w:val="00781E6F"/>
    <w:rsid w:val="007822C3"/>
    <w:rsid w:val="00782774"/>
    <w:rsid w:val="007827CD"/>
    <w:rsid w:val="00782EC1"/>
    <w:rsid w:val="00783408"/>
    <w:rsid w:val="007834A8"/>
    <w:rsid w:val="007842E6"/>
    <w:rsid w:val="00784587"/>
    <w:rsid w:val="0078507D"/>
    <w:rsid w:val="0078513B"/>
    <w:rsid w:val="00785273"/>
    <w:rsid w:val="007852D9"/>
    <w:rsid w:val="00785954"/>
    <w:rsid w:val="00785B78"/>
    <w:rsid w:val="00785D11"/>
    <w:rsid w:val="00786084"/>
    <w:rsid w:val="007866DA"/>
    <w:rsid w:val="00786746"/>
    <w:rsid w:val="0078680C"/>
    <w:rsid w:val="007869BE"/>
    <w:rsid w:val="00787318"/>
    <w:rsid w:val="0078759A"/>
    <w:rsid w:val="00787FFE"/>
    <w:rsid w:val="007900D5"/>
    <w:rsid w:val="007907C6"/>
    <w:rsid w:val="00791180"/>
    <w:rsid w:val="007914F1"/>
    <w:rsid w:val="00791609"/>
    <w:rsid w:val="00791659"/>
    <w:rsid w:val="00791B8F"/>
    <w:rsid w:val="00791E4B"/>
    <w:rsid w:val="0079201D"/>
    <w:rsid w:val="00792021"/>
    <w:rsid w:val="007923BB"/>
    <w:rsid w:val="00792673"/>
    <w:rsid w:val="00792790"/>
    <w:rsid w:val="00792C80"/>
    <w:rsid w:val="00792EC6"/>
    <w:rsid w:val="00793370"/>
    <w:rsid w:val="0079357B"/>
    <w:rsid w:val="00793853"/>
    <w:rsid w:val="00793C5C"/>
    <w:rsid w:val="00793C73"/>
    <w:rsid w:val="00793DFB"/>
    <w:rsid w:val="00793F24"/>
    <w:rsid w:val="0079412B"/>
    <w:rsid w:val="00794354"/>
    <w:rsid w:val="007947AC"/>
    <w:rsid w:val="00794FDE"/>
    <w:rsid w:val="00795229"/>
    <w:rsid w:val="007958BB"/>
    <w:rsid w:val="00795E3D"/>
    <w:rsid w:val="00795E4E"/>
    <w:rsid w:val="00796107"/>
    <w:rsid w:val="0079639B"/>
    <w:rsid w:val="007964C4"/>
    <w:rsid w:val="0079678D"/>
    <w:rsid w:val="00796AB8"/>
    <w:rsid w:val="00797001"/>
    <w:rsid w:val="0079700A"/>
    <w:rsid w:val="0079724D"/>
    <w:rsid w:val="00797463"/>
    <w:rsid w:val="0079750C"/>
    <w:rsid w:val="007975EC"/>
    <w:rsid w:val="0079787B"/>
    <w:rsid w:val="00797C9E"/>
    <w:rsid w:val="007A052A"/>
    <w:rsid w:val="007A06B3"/>
    <w:rsid w:val="007A0C58"/>
    <w:rsid w:val="007A0CE0"/>
    <w:rsid w:val="007A0EE1"/>
    <w:rsid w:val="007A1414"/>
    <w:rsid w:val="007A151A"/>
    <w:rsid w:val="007A1574"/>
    <w:rsid w:val="007A160F"/>
    <w:rsid w:val="007A16F0"/>
    <w:rsid w:val="007A16FA"/>
    <w:rsid w:val="007A1720"/>
    <w:rsid w:val="007A177F"/>
    <w:rsid w:val="007A181F"/>
    <w:rsid w:val="007A1D02"/>
    <w:rsid w:val="007A1DB3"/>
    <w:rsid w:val="007A1E25"/>
    <w:rsid w:val="007A1F0B"/>
    <w:rsid w:val="007A1FF0"/>
    <w:rsid w:val="007A2307"/>
    <w:rsid w:val="007A2460"/>
    <w:rsid w:val="007A29A4"/>
    <w:rsid w:val="007A2A5A"/>
    <w:rsid w:val="007A2EBC"/>
    <w:rsid w:val="007A2ED7"/>
    <w:rsid w:val="007A2EEA"/>
    <w:rsid w:val="007A2F81"/>
    <w:rsid w:val="007A3014"/>
    <w:rsid w:val="007A310F"/>
    <w:rsid w:val="007A31E2"/>
    <w:rsid w:val="007A3C60"/>
    <w:rsid w:val="007A3E67"/>
    <w:rsid w:val="007A3F47"/>
    <w:rsid w:val="007A4B26"/>
    <w:rsid w:val="007A4B85"/>
    <w:rsid w:val="007A4EE9"/>
    <w:rsid w:val="007A5207"/>
    <w:rsid w:val="007A52A3"/>
    <w:rsid w:val="007A56EB"/>
    <w:rsid w:val="007A58C3"/>
    <w:rsid w:val="007A59A7"/>
    <w:rsid w:val="007A5A84"/>
    <w:rsid w:val="007A5F3B"/>
    <w:rsid w:val="007A61E5"/>
    <w:rsid w:val="007A63A8"/>
    <w:rsid w:val="007A65C7"/>
    <w:rsid w:val="007A66EE"/>
    <w:rsid w:val="007A673E"/>
    <w:rsid w:val="007A68D4"/>
    <w:rsid w:val="007A69C8"/>
    <w:rsid w:val="007A6A5D"/>
    <w:rsid w:val="007A6A60"/>
    <w:rsid w:val="007A6F06"/>
    <w:rsid w:val="007B00D1"/>
    <w:rsid w:val="007B0160"/>
    <w:rsid w:val="007B0439"/>
    <w:rsid w:val="007B0D33"/>
    <w:rsid w:val="007B0EEF"/>
    <w:rsid w:val="007B0F57"/>
    <w:rsid w:val="007B136B"/>
    <w:rsid w:val="007B1546"/>
    <w:rsid w:val="007B1684"/>
    <w:rsid w:val="007B1877"/>
    <w:rsid w:val="007B1992"/>
    <w:rsid w:val="007B19F8"/>
    <w:rsid w:val="007B22AF"/>
    <w:rsid w:val="007B2993"/>
    <w:rsid w:val="007B29E1"/>
    <w:rsid w:val="007B2E79"/>
    <w:rsid w:val="007B308B"/>
    <w:rsid w:val="007B3D1F"/>
    <w:rsid w:val="007B4AF8"/>
    <w:rsid w:val="007B511A"/>
    <w:rsid w:val="007B554F"/>
    <w:rsid w:val="007B5C82"/>
    <w:rsid w:val="007B5CD4"/>
    <w:rsid w:val="007B5DD8"/>
    <w:rsid w:val="007B5E76"/>
    <w:rsid w:val="007B5EDA"/>
    <w:rsid w:val="007B5F5E"/>
    <w:rsid w:val="007B6094"/>
    <w:rsid w:val="007B60AA"/>
    <w:rsid w:val="007B63E3"/>
    <w:rsid w:val="007B6CD5"/>
    <w:rsid w:val="007B6D45"/>
    <w:rsid w:val="007B6EF1"/>
    <w:rsid w:val="007B7639"/>
    <w:rsid w:val="007B7C34"/>
    <w:rsid w:val="007B7C40"/>
    <w:rsid w:val="007B7D72"/>
    <w:rsid w:val="007B7F27"/>
    <w:rsid w:val="007C017A"/>
    <w:rsid w:val="007C04FC"/>
    <w:rsid w:val="007C05FB"/>
    <w:rsid w:val="007C0763"/>
    <w:rsid w:val="007C0783"/>
    <w:rsid w:val="007C0921"/>
    <w:rsid w:val="007C11E0"/>
    <w:rsid w:val="007C1306"/>
    <w:rsid w:val="007C1809"/>
    <w:rsid w:val="007C1CE6"/>
    <w:rsid w:val="007C1CFE"/>
    <w:rsid w:val="007C1E68"/>
    <w:rsid w:val="007C1EC3"/>
    <w:rsid w:val="007C203C"/>
    <w:rsid w:val="007C208C"/>
    <w:rsid w:val="007C22F0"/>
    <w:rsid w:val="007C2474"/>
    <w:rsid w:val="007C29D3"/>
    <w:rsid w:val="007C2A25"/>
    <w:rsid w:val="007C2B14"/>
    <w:rsid w:val="007C2B20"/>
    <w:rsid w:val="007C2C51"/>
    <w:rsid w:val="007C2DFD"/>
    <w:rsid w:val="007C2ED7"/>
    <w:rsid w:val="007C3850"/>
    <w:rsid w:val="007C3A68"/>
    <w:rsid w:val="007C47BE"/>
    <w:rsid w:val="007C49B3"/>
    <w:rsid w:val="007C4BD7"/>
    <w:rsid w:val="007C4C0F"/>
    <w:rsid w:val="007C4E23"/>
    <w:rsid w:val="007C4F18"/>
    <w:rsid w:val="007C4FE1"/>
    <w:rsid w:val="007C50E6"/>
    <w:rsid w:val="007C5425"/>
    <w:rsid w:val="007C5442"/>
    <w:rsid w:val="007C5666"/>
    <w:rsid w:val="007C5BA8"/>
    <w:rsid w:val="007C5DCF"/>
    <w:rsid w:val="007C62F4"/>
    <w:rsid w:val="007C6D96"/>
    <w:rsid w:val="007C726A"/>
    <w:rsid w:val="007C7598"/>
    <w:rsid w:val="007C7994"/>
    <w:rsid w:val="007C7E53"/>
    <w:rsid w:val="007D035D"/>
    <w:rsid w:val="007D0441"/>
    <w:rsid w:val="007D08AF"/>
    <w:rsid w:val="007D0B45"/>
    <w:rsid w:val="007D149B"/>
    <w:rsid w:val="007D1711"/>
    <w:rsid w:val="007D1867"/>
    <w:rsid w:val="007D1E88"/>
    <w:rsid w:val="007D222A"/>
    <w:rsid w:val="007D247F"/>
    <w:rsid w:val="007D26C9"/>
    <w:rsid w:val="007D2C70"/>
    <w:rsid w:val="007D2CD8"/>
    <w:rsid w:val="007D305F"/>
    <w:rsid w:val="007D368B"/>
    <w:rsid w:val="007D3903"/>
    <w:rsid w:val="007D3C6C"/>
    <w:rsid w:val="007D4346"/>
    <w:rsid w:val="007D44AD"/>
    <w:rsid w:val="007D49A2"/>
    <w:rsid w:val="007D4B1A"/>
    <w:rsid w:val="007D4D6A"/>
    <w:rsid w:val="007D4E41"/>
    <w:rsid w:val="007D51AA"/>
    <w:rsid w:val="007D5347"/>
    <w:rsid w:val="007D540F"/>
    <w:rsid w:val="007D5D67"/>
    <w:rsid w:val="007D613E"/>
    <w:rsid w:val="007D6286"/>
    <w:rsid w:val="007D71AB"/>
    <w:rsid w:val="007D71F8"/>
    <w:rsid w:val="007D7463"/>
    <w:rsid w:val="007D7646"/>
    <w:rsid w:val="007E042E"/>
    <w:rsid w:val="007E0485"/>
    <w:rsid w:val="007E06E5"/>
    <w:rsid w:val="007E0877"/>
    <w:rsid w:val="007E0ADD"/>
    <w:rsid w:val="007E0B17"/>
    <w:rsid w:val="007E0D25"/>
    <w:rsid w:val="007E120D"/>
    <w:rsid w:val="007E1352"/>
    <w:rsid w:val="007E1371"/>
    <w:rsid w:val="007E161B"/>
    <w:rsid w:val="007E177F"/>
    <w:rsid w:val="007E20F3"/>
    <w:rsid w:val="007E23EB"/>
    <w:rsid w:val="007E2654"/>
    <w:rsid w:val="007E26C8"/>
    <w:rsid w:val="007E3755"/>
    <w:rsid w:val="007E38C4"/>
    <w:rsid w:val="007E3B17"/>
    <w:rsid w:val="007E3E0F"/>
    <w:rsid w:val="007E4373"/>
    <w:rsid w:val="007E47A4"/>
    <w:rsid w:val="007E4AE5"/>
    <w:rsid w:val="007E4D45"/>
    <w:rsid w:val="007E4E5A"/>
    <w:rsid w:val="007E5002"/>
    <w:rsid w:val="007E501B"/>
    <w:rsid w:val="007E52A9"/>
    <w:rsid w:val="007E5764"/>
    <w:rsid w:val="007E5922"/>
    <w:rsid w:val="007E594A"/>
    <w:rsid w:val="007E5986"/>
    <w:rsid w:val="007E5C41"/>
    <w:rsid w:val="007E5E36"/>
    <w:rsid w:val="007E60EA"/>
    <w:rsid w:val="007E63CF"/>
    <w:rsid w:val="007E710A"/>
    <w:rsid w:val="007E7379"/>
    <w:rsid w:val="007E782F"/>
    <w:rsid w:val="007E7A74"/>
    <w:rsid w:val="007E7BBC"/>
    <w:rsid w:val="007E7CA2"/>
    <w:rsid w:val="007E7F6B"/>
    <w:rsid w:val="007F0101"/>
    <w:rsid w:val="007F048C"/>
    <w:rsid w:val="007F06E8"/>
    <w:rsid w:val="007F07E3"/>
    <w:rsid w:val="007F0985"/>
    <w:rsid w:val="007F0AD0"/>
    <w:rsid w:val="007F0BB4"/>
    <w:rsid w:val="007F0C7A"/>
    <w:rsid w:val="007F0C8A"/>
    <w:rsid w:val="007F0FE7"/>
    <w:rsid w:val="007F1180"/>
    <w:rsid w:val="007F14AD"/>
    <w:rsid w:val="007F19F7"/>
    <w:rsid w:val="007F1B4C"/>
    <w:rsid w:val="007F1B92"/>
    <w:rsid w:val="007F1D91"/>
    <w:rsid w:val="007F1E27"/>
    <w:rsid w:val="007F2278"/>
    <w:rsid w:val="007F2D5C"/>
    <w:rsid w:val="007F2F04"/>
    <w:rsid w:val="007F31BD"/>
    <w:rsid w:val="007F34EF"/>
    <w:rsid w:val="007F3548"/>
    <w:rsid w:val="007F3885"/>
    <w:rsid w:val="007F3980"/>
    <w:rsid w:val="007F3B74"/>
    <w:rsid w:val="007F3CAE"/>
    <w:rsid w:val="007F3FFE"/>
    <w:rsid w:val="007F4044"/>
    <w:rsid w:val="007F479C"/>
    <w:rsid w:val="007F4B76"/>
    <w:rsid w:val="007F5005"/>
    <w:rsid w:val="007F5475"/>
    <w:rsid w:val="007F5627"/>
    <w:rsid w:val="007F56C8"/>
    <w:rsid w:val="007F5972"/>
    <w:rsid w:val="007F5A0A"/>
    <w:rsid w:val="007F5E25"/>
    <w:rsid w:val="007F5F69"/>
    <w:rsid w:val="007F6397"/>
    <w:rsid w:val="007F64E1"/>
    <w:rsid w:val="007F6555"/>
    <w:rsid w:val="007F66E4"/>
    <w:rsid w:val="007F6AE9"/>
    <w:rsid w:val="007F6E0B"/>
    <w:rsid w:val="007F74D8"/>
    <w:rsid w:val="007F75FE"/>
    <w:rsid w:val="007F7618"/>
    <w:rsid w:val="007F7680"/>
    <w:rsid w:val="007F79EE"/>
    <w:rsid w:val="007F7D20"/>
    <w:rsid w:val="007F7ED5"/>
    <w:rsid w:val="007F7F09"/>
    <w:rsid w:val="008008A6"/>
    <w:rsid w:val="0080093A"/>
    <w:rsid w:val="00800FE2"/>
    <w:rsid w:val="0080111A"/>
    <w:rsid w:val="00801210"/>
    <w:rsid w:val="00801383"/>
    <w:rsid w:val="0080190E"/>
    <w:rsid w:val="008025F5"/>
    <w:rsid w:val="00802A60"/>
    <w:rsid w:val="00802F0D"/>
    <w:rsid w:val="00803A38"/>
    <w:rsid w:val="00803B5B"/>
    <w:rsid w:val="00803EE9"/>
    <w:rsid w:val="0080414A"/>
    <w:rsid w:val="008041D4"/>
    <w:rsid w:val="0080461B"/>
    <w:rsid w:val="00804A86"/>
    <w:rsid w:val="00804ABC"/>
    <w:rsid w:val="00804C17"/>
    <w:rsid w:val="00805463"/>
    <w:rsid w:val="008054E3"/>
    <w:rsid w:val="008056E7"/>
    <w:rsid w:val="00805725"/>
    <w:rsid w:val="00806654"/>
    <w:rsid w:val="00806ABB"/>
    <w:rsid w:val="00806E82"/>
    <w:rsid w:val="00807838"/>
    <w:rsid w:val="00807B70"/>
    <w:rsid w:val="00810876"/>
    <w:rsid w:val="00810CA3"/>
    <w:rsid w:val="00811725"/>
    <w:rsid w:val="00811E0C"/>
    <w:rsid w:val="008120F8"/>
    <w:rsid w:val="00812228"/>
    <w:rsid w:val="0081229C"/>
    <w:rsid w:val="00812FC5"/>
    <w:rsid w:val="008136DE"/>
    <w:rsid w:val="008139E7"/>
    <w:rsid w:val="008141B6"/>
    <w:rsid w:val="00814264"/>
    <w:rsid w:val="008148B8"/>
    <w:rsid w:val="00815319"/>
    <w:rsid w:val="00815778"/>
    <w:rsid w:val="00815D0B"/>
    <w:rsid w:val="00815D12"/>
    <w:rsid w:val="00815E0A"/>
    <w:rsid w:val="00815EFD"/>
    <w:rsid w:val="00815F83"/>
    <w:rsid w:val="0081640D"/>
    <w:rsid w:val="00816438"/>
    <w:rsid w:val="00816444"/>
    <w:rsid w:val="00816458"/>
    <w:rsid w:val="0081677D"/>
    <w:rsid w:val="00816C73"/>
    <w:rsid w:val="00817494"/>
    <w:rsid w:val="008178F3"/>
    <w:rsid w:val="00817A50"/>
    <w:rsid w:val="00817E8B"/>
    <w:rsid w:val="008201FF"/>
    <w:rsid w:val="008203A1"/>
    <w:rsid w:val="00820454"/>
    <w:rsid w:val="00820473"/>
    <w:rsid w:val="008204D0"/>
    <w:rsid w:val="0082069D"/>
    <w:rsid w:val="008206A1"/>
    <w:rsid w:val="008209F7"/>
    <w:rsid w:val="00820BD9"/>
    <w:rsid w:val="00820E41"/>
    <w:rsid w:val="0082108E"/>
    <w:rsid w:val="00821408"/>
    <w:rsid w:val="00821440"/>
    <w:rsid w:val="0082144D"/>
    <w:rsid w:val="00821E19"/>
    <w:rsid w:val="00821F68"/>
    <w:rsid w:val="00821FAF"/>
    <w:rsid w:val="008228D6"/>
    <w:rsid w:val="00822C4D"/>
    <w:rsid w:val="00822D21"/>
    <w:rsid w:val="00822E5A"/>
    <w:rsid w:val="00823131"/>
    <w:rsid w:val="008232BB"/>
    <w:rsid w:val="0082377F"/>
    <w:rsid w:val="00823854"/>
    <w:rsid w:val="008238B8"/>
    <w:rsid w:val="00823B0A"/>
    <w:rsid w:val="00823CA4"/>
    <w:rsid w:val="00823F20"/>
    <w:rsid w:val="00824121"/>
    <w:rsid w:val="0082422A"/>
    <w:rsid w:val="0082479D"/>
    <w:rsid w:val="00824C85"/>
    <w:rsid w:val="00824D07"/>
    <w:rsid w:val="00824DA2"/>
    <w:rsid w:val="00824EBF"/>
    <w:rsid w:val="00825605"/>
    <w:rsid w:val="008257A9"/>
    <w:rsid w:val="00825993"/>
    <w:rsid w:val="00825A71"/>
    <w:rsid w:val="00825D5A"/>
    <w:rsid w:val="008264C8"/>
    <w:rsid w:val="00826585"/>
    <w:rsid w:val="00826945"/>
    <w:rsid w:val="00826D52"/>
    <w:rsid w:val="00826DED"/>
    <w:rsid w:val="008300FA"/>
    <w:rsid w:val="00830181"/>
    <w:rsid w:val="00830718"/>
    <w:rsid w:val="0083081F"/>
    <w:rsid w:val="00830C37"/>
    <w:rsid w:val="00831064"/>
    <w:rsid w:val="008313CA"/>
    <w:rsid w:val="008318E3"/>
    <w:rsid w:val="00831D4F"/>
    <w:rsid w:val="00831EFD"/>
    <w:rsid w:val="00832136"/>
    <w:rsid w:val="0083236E"/>
    <w:rsid w:val="0083243A"/>
    <w:rsid w:val="00832654"/>
    <w:rsid w:val="008326FE"/>
    <w:rsid w:val="008328F8"/>
    <w:rsid w:val="008329D5"/>
    <w:rsid w:val="0083304E"/>
    <w:rsid w:val="00833315"/>
    <w:rsid w:val="0083333F"/>
    <w:rsid w:val="0083334C"/>
    <w:rsid w:val="008333C5"/>
    <w:rsid w:val="00833436"/>
    <w:rsid w:val="0083344C"/>
    <w:rsid w:val="008334B1"/>
    <w:rsid w:val="00833A58"/>
    <w:rsid w:val="00833CDF"/>
    <w:rsid w:val="00834183"/>
    <w:rsid w:val="008342ED"/>
    <w:rsid w:val="008343B7"/>
    <w:rsid w:val="008343CD"/>
    <w:rsid w:val="0083454B"/>
    <w:rsid w:val="0083468E"/>
    <w:rsid w:val="0083484B"/>
    <w:rsid w:val="00834E50"/>
    <w:rsid w:val="00835247"/>
    <w:rsid w:val="00835BE5"/>
    <w:rsid w:val="00835C74"/>
    <w:rsid w:val="00836ABE"/>
    <w:rsid w:val="00836F03"/>
    <w:rsid w:val="00836FD6"/>
    <w:rsid w:val="00837375"/>
    <w:rsid w:val="008375C3"/>
    <w:rsid w:val="008375C4"/>
    <w:rsid w:val="008376C5"/>
    <w:rsid w:val="008379E9"/>
    <w:rsid w:val="00837A1D"/>
    <w:rsid w:val="00837CCC"/>
    <w:rsid w:val="00837E92"/>
    <w:rsid w:val="00840204"/>
    <w:rsid w:val="008408E1"/>
    <w:rsid w:val="00840AA8"/>
    <w:rsid w:val="00841199"/>
    <w:rsid w:val="00841348"/>
    <w:rsid w:val="008416BD"/>
    <w:rsid w:val="008416E9"/>
    <w:rsid w:val="008417D5"/>
    <w:rsid w:val="00841D3E"/>
    <w:rsid w:val="00841DC1"/>
    <w:rsid w:val="00841FD0"/>
    <w:rsid w:val="008420FE"/>
    <w:rsid w:val="00842395"/>
    <w:rsid w:val="00842546"/>
    <w:rsid w:val="00842FCC"/>
    <w:rsid w:val="008433A2"/>
    <w:rsid w:val="00844612"/>
    <w:rsid w:val="008448B1"/>
    <w:rsid w:val="00844C46"/>
    <w:rsid w:val="00844D49"/>
    <w:rsid w:val="00844D84"/>
    <w:rsid w:val="00844E26"/>
    <w:rsid w:val="008450C2"/>
    <w:rsid w:val="0084510E"/>
    <w:rsid w:val="00845191"/>
    <w:rsid w:val="0084519E"/>
    <w:rsid w:val="00845E4B"/>
    <w:rsid w:val="008460F4"/>
    <w:rsid w:val="008466F7"/>
    <w:rsid w:val="00846A3E"/>
    <w:rsid w:val="00846F4C"/>
    <w:rsid w:val="00847699"/>
    <w:rsid w:val="00847782"/>
    <w:rsid w:val="008478E5"/>
    <w:rsid w:val="00847B09"/>
    <w:rsid w:val="00847BC2"/>
    <w:rsid w:val="0085085D"/>
    <w:rsid w:val="00850B38"/>
    <w:rsid w:val="00850B93"/>
    <w:rsid w:val="00850DB2"/>
    <w:rsid w:val="00850DB3"/>
    <w:rsid w:val="00850E91"/>
    <w:rsid w:val="00850EB1"/>
    <w:rsid w:val="00850ECE"/>
    <w:rsid w:val="00851351"/>
    <w:rsid w:val="00851378"/>
    <w:rsid w:val="008526CA"/>
    <w:rsid w:val="008526CB"/>
    <w:rsid w:val="00852C25"/>
    <w:rsid w:val="00852CB0"/>
    <w:rsid w:val="00852F1D"/>
    <w:rsid w:val="00853138"/>
    <w:rsid w:val="008531A8"/>
    <w:rsid w:val="0085333B"/>
    <w:rsid w:val="008533ED"/>
    <w:rsid w:val="00853863"/>
    <w:rsid w:val="00853A09"/>
    <w:rsid w:val="00853B8D"/>
    <w:rsid w:val="00853D4B"/>
    <w:rsid w:val="00853D54"/>
    <w:rsid w:val="00853F13"/>
    <w:rsid w:val="00853F57"/>
    <w:rsid w:val="00854565"/>
    <w:rsid w:val="00854BC9"/>
    <w:rsid w:val="00854E04"/>
    <w:rsid w:val="00854EC2"/>
    <w:rsid w:val="00855AF5"/>
    <w:rsid w:val="00855CBA"/>
    <w:rsid w:val="00855F62"/>
    <w:rsid w:val="008561B0"/>
    <w:rsid w:val="008565AD"/>
    <w:rsid w:val="00856CAF"/>
    <w:rsid w:val="00856E05"/>
    <w:rsid w:val="00856E14"/>
    <w:rsid w:val="0085704B"/>
    <w:rsid w:val="008574A4"/>
    <w:rsid w:val="0085760B"/>
    <w:rsid w:val="00857667"/>
    <w:rsid w:val="008577C2"/>
    <w:rsid w:val="00857949"/>
    <w:rsid w:val="00860429"/>
    <w:rsid w:val="0086096C"/>
    <w:rsid w:val="00860B4D"/>
    <w:rsid w:val="00860EE3"/>
    <w:rsid w:val="0086100B"/>
    <w:rsid w:val="00861373"/>
    <w:rsid w:val="00861A05"/>
    <w:rsid w:val="00861DF7"/>
    <w:rsid w:val="00861F03"/>
    <w:rsid w:val="00861F08"/>
    <w:rsid w:val="00861F1E"/>
    <w:rsid w:val="0086212D"/>
    <w:rsid w:val="00862229"/>
    <w:rsid w:val="0086227D"/>
    <w:rsid w:val="00862282"/>
    <w:rsid w:val="008625E1"/>
    <w:rsid w:val="0086268B"/>
    <w:rsid w:val="008628E3"/>
    <w:rsid w:val="00863656"/>
    <w:rsid w:val="00863687"/>
    <w:rsid w:val="00863A30"/>
    <w:rsid w:val="00863DD0"/>
    <w:rsid w:val="00863EEE"/>
    <w:rsid w:val="00863FBA"/>
    <w:rsid w:val="00864089"/>
    <w:rsid w:val="00864426"/>
    <w:rsid w:val="00864617"/>
    <w:rsid w:val="008648D0"/>
    <w:rsid w:val="0086495C"/>
    <w:rsid w:val="008649F1"/>
    <w:rsid w:val="00864B86"/>
    <w:rsid w:val="00864BD2"/>
    <w:rsid w:val="0086502B"/>
    <w:rsid w:val="00865468"/>
    <w:rsid w:val="0086562E"/>
    <w:rsid w:val="008659F7"/>
    <w:rsid w:val="00865D38"/>
    <w:rsid w:val="00865FF7"/>
    <w:rsid w:val="00866713"/>
    <w:rsid w:val="00866D59"/>
    <w:rsid w:val="00866DB7"/>
    <w:rsid w:val="00867066"/>
    <w:rsid w:val="00867156"/>
    <w:rsid w:val="00867469"/>
    <w:rsid w:val="008674DB"/>
    <w:rsid w:val="00867825"/>
    <w:rsid w:val="00867A07"/>
    <w:rsid w:val="00870156"/>
    <w:rsid w:val="00870320"/>
    <w:rsid w:val="00870824"/>
    <w:rsid w:val="00870C1D"/>
    <w:rsid w:val="00870E4F"/>
    <w:rsid w:val="00870EA5"/>
    <w:rsid w:val="00871076"/>
    <w:rsid w:val="008713EF"/>
    <w:rsid w:val="00871ACF"/>
    <w:rsid w:val="00871F72"/>
    <w:rsid w:val="00872322"/>
    <w:rsid w:val="00872531"/>
    <w:rsid w:val="00872915"/>
    <w:rsid w:val="00872A4A"/>
    <w:rsid w:val="00872D74"/>
    <w:rsid w:val="00872EC1"/>
    <w:rsid w:val="00872F34"/>
    <w:rsid w:val="00872F5D"/>
    <w:rsid w:val="00873153"/>
    <w:rsid w:val="008736AC"/>
    <w:rsid w:val="00873950"/>
    <w:rsid w:val="00873E3F"/>
    <w:rsid w:val="00873FFB"/>
    <w:rsid w:val="00874053"/>
    <w:rsid w:val="00874F97"/>
    <w:rsid w:val="008750B2"/>
    <w:rsid w:val="008751A8"/>
    <w:rsid w:val="008752C7"/>
    <w:rsid w:val="00875BDC"/>
    <w:rsid w:val="008760AD"/>
    <w:rsid w:val="0087631A"/>
    <w:rsid w:val="008763A2"/>
    <w:rsid w:val="00876538"/>
    <w:rsid w:val="0087662C"/>
    <w:rsid w:val="0087769F"/>
    <w:rsid w:val="0087776C"/>
    <w:rsid w:val="008778CA"/>
    <w:rsid w:val="008779DA"/>
    <w:rsid w:val="00877D75"/>
    <w:rsid w:val="008800AF"/>
    <w:rsid w:val="0088029F"/>
    <w:rsid w:val="008807BC"/>
    <w:rsid w:val="008807DC"/>
    <w:rsid w:val="00880A3F"/>
    <w:rsid w:val="00880DBE"/>
    <w:rsid w:val="00881226"/>
    <w:rsid w:val="00881237"/>
    <w:rsid w:val="00881431"/>
    <w:rsid w:val="0088174B"/>
    <w:rsid w:val="00881825"/>
    <w:rsid w:val="00881AC7"/>
    <w:rsid w:val="00881B47"/>
    <w:rsid w:val="008821B4"/>
    <w:rsid w:val="008828C2"/>
    <w:rsid w:val="00882946"/>
    <w:rsid w:val="00882F5B"/>
    <w:rsid w:val="0088321C"/>
    <w:rsid w:val="0088352D"/>
    <w:rsid w:val="00883AAB"/>
    <w:rsid w:val="00883BA9"/>
    <w:rsid w:val="00883F78"/>
    <w:rsid w:val="008842AC"/>
    <w:rsid w:val="008846B9"/>
    <w:rsid w:val="008846FC"/>
    <w:rsid w:val="00884D13"/>
    <w:rsid w:val="00884E23"/>
    <w:rsid w:val="00884E7C"/>
    <w:rsid w:val="00884FB7"/>
    <w:rsid w:val="008850CC"/>
    <w:rsid w:val="008856B8"/>
    <w:rsid w:val="008857C2"/>
    <w:rsid w:val="00885CEA"/>
    <w:rsid w:val="00885DB0"/>
    <w:rsid w:val="00886C2E"/>
    <w:rsid w:val="00886E2F"/>
    <w:rsid w:val="008872FD"/>
    <w:rsid w:val="00887435"/>
    <w:rsid w:val="00887782"/>
    <w:rsid w:val="00887869"/>
    <w:rsid w:val="0088791E"/>
    <w:rsid w:val="00887D7B"/>
    <w:rsid w:val="00887D83"/>
    <w:rsid w:val="00887F37"/>
    <w:rsid w:val="0089003B"/>
    <w:rsid w:val="0089020B"/>
    <w:rsid w:val="00890458"/>
    <w:rsid w:val="00890466"/>
    <w:rsid w:val="00890526"/>
    <w:rsid w:val="008907D3"/>
    <w:rsid w:val="00890928"/>
    <w:rsid w:val="0089168E"/>
    <w:rsid w:val="00891724"/>
    <w:rsid w:val="00891898"/>
    <w:rsid w:val="0089191E"/>
    <w:rsid w:val="00891D63"/>
    <w:rsid w:val="00892003"/>
    <w:rsid w:val="00892194"/>
    <w:rsid w:val="008926A9"/>
    <w:rsid w:val="00892D0D"/>
    <w:rsid w:val="00892F8D"/>
    <w:rsid w:val="0089304C"/>
    <w:rsid w:val="008931A3"/>
    <w:rsid w:val="008932D5"/>
    <w:rsid w:val="0089333B"/>
    <w:rsid w:val="00893EB1"/>
    <w:rsid w:val="008941C8"/>
    <w:rsid w:val="00894798"/>
    <w:rsid w:val="008948C4"/>
    <w:rsid w:val="00894C56"/>
    <w:rsid w:val="00894D0A"/>
    <w:rsid w:val="0089515C"/>
    <w:rsid w:val="008955CA"/>
    <w:rsid w:val="00895C33"/>
    <w:rsid w:val="00895DA4"/>
    <w:rsid w:val="00895F21"/>
    <w:rsid w:val="00896280"/>
    <w:rsid w:val="00896367"/>
    <w:rsid w:val="0089694D"/>
    <w:rsid w:val="0089697F"/>
    <w:rsid w:val="00896B27"/>
    <w:rsid w:val="00896EBF"/>
    <w:rsid w:val="00897A81"/>
    <w:rsid w:val="00897BC5"/>
    <w:rsid w:val="00897BEC"/>
    <w:rsid w:val="00897CC1"/>
    <w:rsid w:val="00897E1D"/>
    <w:rsid w:val="00897F35"/>
    <w:rsid w:val="00897FA8"/>
    <w:rsid w:val="008A038E"/>
    <w:rsid w:val="008A088A"/>
    <w:rsid w:val="008A0CB4"/>
    <w:rsid w:val="008A0D26"/>
    <w:rsid w:val="008A14E1"/>
    <w:rsid w:val="008A1859"/>
    <w:rsid w:val="008A18E2"/>
    <w:rsid w:val="008A194D"/>
    <w:rsid w:val="008A1973"/>
    <w:rsid w:val="008A1A4C"/>
    <w:rsid w:val="008A1DDE"/>
    <w:rsid w:val="008A1F63"/>
    <w:rsid w:val="008A202C"/>
    <w:rsid w:val="008A2037"/>
    <w:rsid w:val="008A2533"/>
    <w:rsid w:val="008A2A94"/>
    <w:rsid w:val="008A2B37"/>
    <w:rsid w:val="008A32C0"/>
    <w:rsid w:val="008A3744"/>
    <w:rsid w:val="008A394E"/>
    <w:rsid w:val="008A39CF"/>
    <w:rsid w:val="008A3FDB"/>
    <w:rsid w:val="008A3FFB"/>
    <w:rsid w:val="008A4108"/>
    <w:rsid w:val="008A4149"/>
    <w:rsid w:val="008A42BE"/>
    <w:rsid w:val="008A467B"/>
    <w:rsid w:val="008A494E"/>
    <w:rsid w:val="008A4AC8"/>
    <w:rsid w:val="008A64E9"/>
    <w:rsid w:val="008A65A8"/>
    <w:rsid w:val="008A6940"/>
    <w:rsid w:val="008A6958"/>
    <w:rsid w:val="008A6A73"/>
    <w:rsid w:val="008A6B3D"/>
    <w:rsid w:val="008A6CE8"/>
    <w:rsid w:val="008A6D0B"/>
    <w:rsid w:val="008A6F81"/>
    <w:rsid w:val="008A70CE"/>
    <w:rsid w:val="008A74C9"/>
    <w:rsid w:val="008A7837"/>
    <w:rsid w:val="008A79C0"/>
    <w:rsid w:val="008A7D52"/>
    <w:rsid w:val="008A7E3F"/>
    <w:rsid w:val="008B0192"/>
    <w:rsid w:val="008B025F"/>
    <w:rsid w:val="008B048D"/>
    <w:rsid w:val="008B0503"/>
    <w:rsid w:val="008B069B"/>
    <w:rsid w:val="008B0BFA"/>
    <w:rsid w:val="008B10C7"/>
    <w:rsid w:val="008B11DD"/>
    <w:rsid w:val="008B14F8"/>
    <w:rsid w:val="008B164D"/>
    <w:rsid w:val="008B17D6"/>
    <w:rsid w:val="008B194F"/>
    <w:rsid w:val="008B19A6"/>
    <w:rsid w:val="008B19C6"/>
    <w:rsid w:val="008B23C2"/>
    <w:rsid w:val="008B2694"/>
    <w:rsid w:val="008B286B"/>
    <w:rsid w:val="008B2DAE"/>
    <w:rsid w:val="008B2FD1"/>
    <w:rsid w:val="008B328A"/>
    <w:rsid w:val="008B32A5"/>
    <w:rsid w:val="008B3614"/>
    <w:rsid w:val="008B38B3"/>
    <w:rsid w:val="008B3B1A"/>
    <w:rsid w:val="008B4227"/>
    <w:rsid w:val="008B43C8"/>
    <w:rsid w:val="008B4470"/>
    <w:rsid w:val="008B4586"/>
    <w:rsid w:val="008B45E5"/>
    <w:rsid w:val="008B4622"/>
    <w:rsid w:val="008B48EB"/>
    <w:rsid w:val="008B495E"/>
    <w:rsid w:val="008B4A41"/>
    <w:rsid w:val="008B4AAF"/>
    <w:rsid w:val="008B4D26"/>
    <w:rsid w:val="008B54D4"/>
    <w:rsid w:val="008B5AEE"/>
    <w:rsid w:val="008B5CD7"/>
    <w:rsid w:val="008B62E7"/>
    <w:rsid w:val="008B69FC"/>
    <w:rsid w:val="008B6CA7"/>
    <w:rsid w:val="008B7309"/>
    <w:rsid w:val="008B7386"/>
    <w:rsid w:val="008B78AF"/>
    <w:rsid w:val="008B798F"/>
    <w:rsid w:val="008B7C68"/>
    <w:rsid w:val="008B7CEB"/>
    <w:rsid w:val="008B7DE7"/>
    <w:rsid w:val="008B7FE9"/>
    <w:rsid w:val="008B7FF5"/>
    <w:rsid w:val="008C02DC"/>
    <w:rsid w:val="008C0A81"/>
    <w:rsid w:val="008C0E45"/>
    <w:rsid w:val="008C10C5"/>
    <w:rsid w:val="008C152C"/>
    <w:rsid w:val="008C163F"/>
    <w:rsid w:val="008C16BE"/>
    <w:rsid w:val="008C1E15"/>
    <w:rsid w:val="008C21DE"/>
    <w:rsid w:val="008C2249"/>
    <w:rsid w:val="008C242B"/>
    <w:rsid w:val="008C2C99"/>
    <w:rsid w:val="008C2C9B"/>
    <w:rsid w:val="008C2F81"/>
    <w:rsid w:val="008C30A3"/>
    <w:rsid w:val="008C3583"/>
    <w:rsid w:val="008C3607"/>
    <w:rsid w:val="008C3621"/>
    <w:rsid w:val="008C3957"/>
    <w:rsid w:val="008C397B"/>
    <w:rsid w:val="008C3BB6"/>
    <w:rsid w:val="008C3C48"/>
    <w:rsid w:val="008C4049"/>
    <w:rsid w:val="008C4306"/>
    <w:rsid w:val="008C4AF4"/>
    <w:rsid w:val="008C4DD0"/>
    <w:rsid w:val="008C5576"/>
    <w:rsid w:val="008C5859"/>
    <w:rsid w:val="008C5DAB"/>
    <w:rsid w:val="008C6088"/>
    <w:rsid w:val="008C60A5"/>
    <w:rsid w:val="008C621B"/>
    <w:rsid w:val="008C62AF"/>
    <w:rsid w:val="008C6747"/>
    <w:rsid w:val="008C6EEF"/>
    <w:rsid w:val="008C722D"/>
    <w:rsid w:val="008C76EB"/>
    <w:rsid w:val="008C7C7C"/>
    <w:rsid w:val="008C7C83"/>
    <w:rsid w:val="008C7CA1"/>
    <w:rsid w:val="008C7D11"/>
    <w:rsid w:val="008C7F11"/>
    <w:rsid w:val="008D06FC"/>
    <w:rsid w:val="008D0877"/>
    <w:rsid w:val="008D0908"/>
    <w:rsid w:val="008D0A32"/>
    <w:rsid w:val="008D0B1A"/>
    <w:rsid w:val="008D0D17"/>
    <w:rsid w:val="008D17EF"/>
    <w:rsid w:val="008D1ECE"/>
    <w:rsid w:val="008D23E5"/>
    <w:rsid w:val="008D27B6"/>
    <w:rsid w:val="008D2A52"/>
    <w:rsid w:val="008D2AC6"/>
    <w:rsid w:val="008D3008"/>
    <w:rsid w:val="008D31FD"/>
    <w:rsid w:val="008D37A6"/>
    <w:rsid w:val="008D3AA1"/>
    <w:rsid w:val="008D3D6D"/>
    <w:rsid w:val="008D4015"/>
    <w:rsid w:val="008D406C"/>
    <w:rsid w:val="008D42C0"/>
    <w:rsid w:val="008D4AC8"/>
    <w:rsid w:val="008D4FAE"/>
    <w:rsid w:val="008D4FF8"/>
    <w:rsid w:val="008D51CE"/>
    <w:rsid w:val="008D52EA"/>
    <w:rsid w:val="008D549A"/>
    <w:rsid w:val="008D54C4"/>
    <w:rsid w:val="008D5572"/>
    <w:rsid w:val="008D5797"/>
    <w:rsid w:val="008D60FC"/>
    <w:rsid w:val="008D6679"/>
    <w:rsid w:val="008D66C4"/>
    <w:rsid w:val="008D6C84"/>
    <w:rsid w:val="008D6C97"/>
    <w:rsid w:val="008D75DC"/>
    <w:rsid w:val="008D7F29"/>
    <w:rsid w:val="008E0262"/>
    <w:rsid w:val="008E0990"/>
    <w:rsid w:val="008E0F54"/>
    <w:rsid w:val="008E0F57"/>
    <w:rsid w:val="008E1122"/>
    <w:rsid w:val="008E11FD"/>
    <w:rsid w:val="008E162E"/>
    <w:rsid w:val="008E1A1D"/>
    <w:rsid w:val="008E1A87"/>
    <w:rsid w:val="008E1BCD"/>
    <w:rsid w:val="008E219F"/>
    <w:rsid w:val="008E25A0"/>
    <w:rsid w:val="008E2A4E"/>
    <w:rsid w:val="008E2D06"/>
    <w:rsid w:val="008E35C2"/>
    <w:rsid w:val="008E3808"/>
    <w:rsid w:val="008E3CAA"/>
    <w:rsid w:val="008E3D43"/>
    <w:rsid w:val="008E3D5B"/>
    <w:rsid w:val="008E418A"/>
    <w:rsid w:val="008E42A1"/>
    <w:rsid w:val="008E4300"/>
    <w:rsid w:val="008E4517"/>
    <w:rsid w:val="008E460C"/>
    <w:rsid w:val="008E4783"/>
    <w:rsid w:val="008E4CDF"/>
    <w:rsid w:val="008E5229"/>
    <w:rsid w:val="008E57C8"/>
    <w:rsid w:val="008E5B2A"/>
    <w:rsid w:val="008E5D01"/>
    <w:rsid w:val="008E6101"/>
    <w:rsid w:val="008E6530"/>
    <w:rsid w:val="008E661F"/>
    <w:rsid w:val="008E71E6"/>
    <w:rsid w:val="008E743E"/>
    <w:rsid w:val="008E78D0"/>
    <w:rsid w:val="008E7A1E"/>
    <w:rsid w:val="008E7AD4"/>
    <w:rsid w:val="008E7F82"/>
    <w:rsid w:val="008E7FC9"/>
    <w:rsid w:val="008F03BF"/>
    <w:rsid w:val="008F075B"/>
    <w:rsid w:val="008F0A59"/>
    <w:rsid w:val="008F0BDB"/>
    <w:rsid w:val="008F10D0"/>
    <w:rsid w:val="008F10D8"/>
    <w:rsid w:val="008F11B6"/>
    <w:rsid w:val="008F203B"/>
    <w:rsid w:val="008F2158"/>
    <w:rsid w:val="008F2507"/>
    <w:rsid w:val="008F2615"/>
    <w:rsid w:val="008F2D79"/>
    <w:rsid w:val="008F2EB4"/>
    <w:rsid w:val="008F3584"/>
    <w:rsid w:val="008F38F3"/>
    <w:rsid w:val="008F3A4E"/>
    <w:rsid w:val="008F3D68"/>
    <w:rsid w:val="008F406C"/>
    <w:rsid w:val="008F4937"/>
    <w:rsid w:val="008F4BB0"/>
    <w:rsid w:val="008F5226"/>
    <w:rsid w:val="008F5310"/>
    <w:rsid w:val="008F58D7"/>
    <w:rsid w:val="008F597D"/>
    <w:rsid w:val="008F5D2A"/>
    <w:rsid w:val="008F5DD6"/>
    <w:rsid w:val="008F5E23"/>
    <w:rsid w:val="008F638C"/>
    <w:rsid w:val="008F64B0"/>
    <w:rsid w:val="008F6545"/>
    <w:rsid w:val="008F697C"/>
    <w:rsid w:val="008F6A86"/>
    <w:rsid w:val="008F7481"/>
    <w:rsid w:val="008F7554"/>
    <w:rsid w:val="008F758A"/>
    <w:rsid w:val="008F76F2"/>
    <w:rsid w:val="008F7C22"/>
    <w:rsid w:val="008F7EBB"/>
    <w:rsid w:val="00900425"/>
    <w:rsid w:val="00900603"/>
    <w:rsid w:val="00900662"/>
    <w:rsid w:val="009007A6"/>
    <w:rsid w:val="009007EC"/>
    <w:rsid w:val="00900A31"/>
    <w:rsid w:val="00900C30"/>
    <w:rsid w:val="00900CF1"/>
    <w:rsid w:val="00901125"/>
    <w:rsid w:val="00901850"/>
    <w:rsid w:val="009018AC"/>
    <w:rsid w:val="009019A0"/>
    <w:rsid w:val="00901BB7"/>
    <w:rsid w:val="00901D25"/>
    <w:rsid w:val="00901D94"/>
    <w:rsid w:val="0090215C"/>
    <w:rsid w:val="0090234D"/>
    <w:rsid w:val="00902511"/>
    <w:rsid w:val="009027F1"/>
    <w:rsid w:val="0090282E"/>
    <w:rsid w:val="00902A20"/>
    <w:rsid w:val="00902A3F"/>
    <w:rsid w:val="00902C62"/>
    <w:rsid w:val="00902DE9"/>
    <w:rsid w:val="00902F4D"/>
    <w:rsid w:val="00902F78"/>
    <w:rsid w:val="00902F94"/>
    <w:rsid w:val="00903133"/>
    <w:rsid w:val="009031DA"/>
    <w:rsid w:val="009032D3"/>
    <w:rsid w:val="00903AA0"/>
    <w:rsid w:val="009041AA"/>
    <w:rsid w:val="009043E5"/>
    <w:rsid w:val="009046ED"/>
    <w:rsid w:val="0090484B"/>
    <w:rsid w:val="00904B25"/>
    <w:rsid w:val="00904BFE"/>
    <w:rsid w:val="00904D96"/>
    <w:rsid w:val="009050B0"/>
    <w:rsid w:val="0090556D"/>
    <w:rsid w:val="00905FF1"/>
    <w:rsid w:val="00906205"/>
    <w:rsid w:val="00906332"/>
    <w:rsid w:val="00906410"/>
    <w:rsid w:val="00906532"/>
    <w:rsid w:val="00906A27"/>
    <w:rsid w:val="00906FE7"/>
    <w:rsid w:val="00907398"/>
    <w:rsid w:val="00907530"/>
    <w:rsid w:val="00907618"/>
    <w:rsid w:val="009078DA"/>
    <w:rsid w:val="009100F6"/>
    <w:rsid w:val="0091026F"/>
    <w:rsid w:val="009102E0"/>
    <w:rsid w:val="00910580"/>
    <w:rsid w:val="0091071A"/>
    <w:rsid w:val="009111A5"/>
    <w:rsid w:val="0091139E"/>
    <w:rsid w:val="00911489"/>
    <w:rsid w:val="009114DF"/>
    <w:rsid w:val="00911651"/>
    <w:rsid w:val="00911899"/>
    <w:rsid w:val="00911A22"/>
    <w:rsid w:val="00911EB7"/>
    <w:rsid w:val="00911EBA"/>
    <w:rsid w:val="0091209A"/>
    <w:rsid w:val="00912A9E"/>
    <w:rsid w:val="00912AA6"/>
    <w:rsid w:val="00913283"/>
    <w:rsid w:val="009134BD"/>
    <w:rsid w:val="00913818"/>
    <w:rsid w:val="00913B8F"/>
    <w:rsid w:val="009143E2"/>
    <w:rsid w:val="00914520"/>
    <w:rsid w:val="0091455D"/>
    <w:rsid w:val="009145CE"/>
    <w:rsid w:val="009148B2"/>
    <w:rsid w:val="009149A3"/>
    <w:rsid w:val="00914B6F"/>
    <w:rsid w:val="00914D61"/>
    <w:rsid w:val="009151E7"/>
    <w:rsid w:val="00915249"/>
    <w:rsid w:val="00915261"/>
    <w:rsid w:val="00915423"/>
    <w:rsid w:val="009155EF"/>
    <w:rsid w:val="00915B9A"/>
    <w:rsid w:val="00915DA7"/>
    <w:rsid w:val="00915FFF"/>
    <w:rsid w:val="0091614F"/>
    <w:rsid w:val="009162E1"/>
    <w:rsid w:val="009163BC"/>
    <w:rsid w:val="009164D5"/>
    <w:rsid w:val="00916A86"/>
    <w:rsid w:val="00916AD5"/>
    <w:rsid w:val="00916EFF"/>
    <w:rsid w:val="009171DA"/>
    <w:rsid w:val="009174FE"/>
    <w:rsid w:val="009175C1"/>
    <w:rsid w:val="00917687"/>
    <w:rsid w:val="00917762"/>
    <w:rsid w:val="009177BC"/>
    <w:rsid w:val="00917924"/>
    <w:rsid w:val="00917987"/>
    <w:rsid w:val="0092039C"/>
    <w:rsid w:val="0092105D"/>
    <w:rsid w:val="00921120"/>
    <w:rsid w:val="00921273"/>
    <w:rsid w:val="009212B6"/>
    <w:rsid w:val="00921617"/>
    <w:rsid w:val="00921D4E"/>
    <w:rsid w:val="00921D96"/>
    <w:rsid w:val="00922A92"/>
    <w:rsid w:val="00922E16"/>
    <w:rsid w:val="00923298"/>
    <w:rsid w:val="009232A1"/>
    <w:rsid w:val="009233D4"/>
    <w:rsid w:val="009234C1"/>
    <w:rsid w:val="009235C0"/>
    <w:rsid w:val="009236FD"/>
    <w:rsid w:val="00923C62"/>
    <w:rsid w:val="00923D90"/>
    <w:rsid w:val="00924098"/>
    <w:rsid w:val="00924102"/>
    <w:rsid w:val="00924228"/>
    <w:rsid w:val="009243A1"/>
    <w:rsid w:val="00924932"/>
    <w:rsid w:val="00924A0C"/>
    <w:rsid w:val="0092511B"/>
    <w:rsid w:val="009251AA"/>
    <w:rsid w:val="0092556C"/>
    <w:rsid w:val="009255F3"/>
    <w:rsid w:val="00925A5A"/>
    <w:rsid w:val="00925C75"/>
    <w:rsid w:val="00925E31"/>
    <w:rsid w:val="00926148"/>
    <w:rsid w:val="0092616B"/>
    <w:rsid w:val="009262B1"/>
    <w:rsid w:val="009262E4"/>
    <w:rsid w:val="00926A7A"/>
    <w:rsid w:val="00926F03"/>
    <w:rsid w:val="009270D3"/>
    <w:rsid w:val="0092722D"/>
    <w:rsid w:val="00927A2E"/>
    <w:rsid w:val="009300A3"/>
    <w:rsid w:val="00930205"/>
    <w:rsid w:val="00930283"/>
    <w:rsid w:val="009302D9"/>
    <w:rsid w:val="009303A5"/>
    <w:rsid w:val="0093058A"/>
    <w:rsid w:val="00930635"/>
    <w:rsid w:val="009306AC"/>
    <w:rsid w:val="009307A4"/>
    <w:rsid w:val="0093098E"/>
    <w:rsid w:val="00930AAF"/>
    <w:rsid w:val="00930D31"/>
    <w:rsid w:val="00931A31"/>
    <w:rsid w:val="00931B6E"/>
    <w:rsid w:val="00932311"/>
    <w:rsid w:val="009327CD"/>
    <w:rsid w:val="00932B8A"/>
    <w:rsid w:val="00933325"/>
    <w:rsid w:val="009335D5"/>
    <w:rsid w:val="00933647"/>
    <w:rsid w:val="00933817"/>
    <w:rsid w:val="00933C35"/>
    <w:rsid w:val="00933E70"/>
    <w:rsid w:val="00933EE3"/>
    <w:rsid w:val="0093421D"/>
    <w:rsid w:val="0093433E"/>
    <w:rsid w:val="0093447A"/>
    <w:rsid w:val="0093495B"/>
    <w:rsid w:val="00934A48"/>
    <w:rsid w:val="00934DCC"/>
    <w:rsid w:val="00934E13"/>
    <w:rsid w:val="00934FA0"/>
    <w:rsid w:val="00934FBC"/>
    <w:rsid w:val="00935006"/>
    <w:rsid w:val="00935466"/>
    <w:rsid w:val="009357DC"/>
    <w:rsid w:val="00935938"/>
    <w:rsid w:val="0093603B"/>
    <w:rsid w:val="0093695D"/>
    <w:rsid w:val="00936B2D"/>
    <w:rsid w:val="00936EE2"/>
    <w:rsid w:val="00936F65"/>
    <w:rsid w:val="009374B4"/>
    <w:rsid w:val="009375D5"/>
    <w:rsid w:val="0093764A"/>
    <w:rsid w:val="00937669"/>
    <w:rsid w:val="009376EA"/>
    <w:rsid w:val="009377D6"/>
    <w:rsid w:val="00937CA3"/>
    <w:rsid w:val="0094027D"/>
    <w:rsid w:val="00940963"/>
    <w:rsid w:val="00940AE2"/>
    <w:rsid w:val="009412A0"/>
    <w:rsid w:val="00941A7F"/>
    <w:rsid w:val="00941AB1"/>
    <w:rsid w:val="00941B24"/>
    <w:rsid w:val="009424D9"/>
    <w:rsid w:val="0094259B"/>
    <w:rsid w:val="00942D1C"/>
    <w:rsid w:val="00942EB7"/>
    <w:rsid w:val="00943161"/>
    <w:rsid w:val="009434A2"/>
    <w:rsid w:val="009435FE"/>
    <w:rsid w:val="00943A45"/>
    <w:rsid w:val="00943FDF"/>
    <w:rsid w:val="0094423B"/>
    <w:rsid w:val="009450F6"/>
    <w:rsid w:val="009451F4"/>
    <w:rsid w:val="0094533A"/>
    <w:rsid w:val="009455F7"/>
    <w:rsid w:val="00945F94"/>
    <w:rsid w:val="0094627F"/>
    <w:rsid w:val="009465C7"/>
    <w:rsid w:val="00946617"/>
    <w:rsid w:val="0094661B"/>
    <w:rsid w:val="00946741"/>
    <w:rsid w:val="009467A0"/>
    <w:rsid w:val="009467A6"/>
    <w:rsid w:val="00946878"/>
    <w:rsid w:val="009468DF"/>
    <w:rsid w:val="0094696E"/>
    <w:rsid w:val="009469D7"/>
    <w:rsid w:val="00947666"/>
    <w:rsid w:val="009476D8"/>
    <w:rsid w:val="00947843"/>
    <w:rsid w:val="00947A37"/>
    <w:rsid w:val="00947A91"/>
    <w:rsid w:val="00947C93"/>
    <w:rsid w:val="00947E09"/>
    <w:rsid w:val="00950890"/>
    <w:rsid w:val="009509D9"/>
    <w:rsid w:val="00950A7D"/>
    <w:rsid w:val="00950C9E"/>
    <w:rsid w:val="00950D13"/>
    <w:rsid w:val="00950ED7"/>
    <w:rsid w:val="00951251"/>
    <w:rsid w:val="00951351"/>
    <w:rsid w:val="00951C77"/>
    <w:rsid w:val="00951DB8"/>
    <w:rsid w:val="00951FBA"/>
    <w:rsid w:val="009523E8"/>
    <w:rsid w:val="00952892"/>
    <w:rsid w:val="00952B15"/>
    <w:rsid w:val="00952D11"/>
    <w:rsid w:val="00952E1F"/>
    <w:rsid w:val="0095388F"/>
    <w:rsid w:val="00953AC5"/>
    <w:rsid w:val="00953B46"/>
    <w:rsid w:val="00953B8C"/>
    <w:rsid w:val="00953C54"/>
    <w:rsid w:val="0095438D"/>
    <w:rsid w:val="0095454B"/>
    <w:rsid w:val="009548D4"/>
    <w:rsid w:val="00954F11"/>
    <w:rsid w:val="009552C8"/>
    <w:rsid w:val="00955A54"/>
    <w:rsid w:val="00955AF5"/>
    <w:rsid w:val="00955DE2"/>
    <w:rsid w:val="0095676A"/>
    <w:rsid w:val="00956773"/>
    <w:rsid w:val="00956A00"/>
    <w:rsid w:val="00956B5D"/>
    <w:rsid w:val="00956B86"/>
    <w:rsid w:val="00956BB6"/>
    <w:rsid w:val="00956BDD"/>
    <w:rsid w:val="00956F04"/>
    <w:rsid w:val="00957669"/>
    <w:rsid w:val="00957B36"/>
    <w:rsid w:val="00960699"/>
    <w:rsid w:val="00960B97"/>
    <w:rsid w:val="00960D29"/>
    <w:rsid w:val="0096149C"/>
    <w:rsid w:val="00961708"/>
    <w:rsid w:val="00961BF4"/>
    <w:rsid w:val="00962145"/>
    <w:rsid w:val="00962ADF"/>
    <w:rsid w:val="00963225"/>
    <w:rsid w:val="0096371E"/>
    <w:rsid w:val="009638E0"/>
    <w:rsid w:val="00963D72"/>
    <w:rsid w:val="00964D81"/>
    <w:rsid w:val="00965329"/>
    <w:rsid w:val="00965334"/>
    <w:rsid w:val="00965AE5"/>
    <w:rsid w:val="00965D27"/>
    <w:rsid w:val="0096612E"/>
    <w:rsid w:val="00966161"/>
    <w:rsid w:val="00966393"/>
    <w:rsid w:val="00966831"/>
    <w:rsid w:val="00966C03"/>
    <w:rsid w:val="0096706C"/>
    <w:rsid w:val="009672FD"/>
    <w:rsid w:val="009674DD"/>
    <w:rsid w:val="00967F19"/>
    <w:rsid w:val="009700B3"/>
    <w:rsid w:val="009704F0"/>
    <w:rsid w:val="00970D36"/>
    <w:rsid w:val="00970E11"/>
    <w:rsid w:val="00970F70"/>
    <w:rsid w:val="009710F5"/>
    <w:rsid w:val="0097179E"/>
    <w:rsid w:val="00971963"/>
    <w:rsid w:val="009719FE"/>
    <w:rsid w:val="00971BCE"/>
    <w:rsid w:val="00971DA0"/>
    <w:rsid w:val="00971FC4"/>
    <w:rsid w:val="0097234C"/>
    <w:rsid w:val="009727BD"/>
    <w:rsid w:val="0097284B"/>
    <w:rsid w:val="009728EA"/>
    <w:rsid w:val="00972A08"/>
    <w:rsid w:val="00972ABE"/>
    <w:rsid w:val="00972CDC"/>
    <w:rsid w:val="00972F96"/>
    <w:rsid w:val="00972FAC"/>
    <w:rsid w:val="0097329B"/>
    <w:rsid w:val="0097365C"/>
    <w:rsid w:val="00973789"/>
    <w:rsid w:val="0097395C"/>
    <w:rsid w:val="00973B7F"/>
    <w:rsid w:val="00973C2A"/>
    <w:rsid w:val="00973EDA"/>
    <w:rsid w:val="0097431E"/>
    <w:rsid w:val="00974684"/>
    <w:rsid w:val="00974795"/>
    <w:rsid w:val="00974A30"/>
    <w:rsid w:val="00974D8F"/>
    <w:rsid w:val="00974F6F"/>
    <w:rsid w:val="0097571C"/>
    <w:rsid w:val="00975C74"/>
    <w:rsid w:val="00976055"/>
    <w:rsid w:val="009762F6"/>
    <w:rsid w:val="0097631D"/>
    <w:rsid w:val="00976347"/>
    <w:rsid w:val="009763A4"/>
    <w:rsid w:val="009765E7"/>
    <w:rsid w:val="009765E9"/>
    <w:rsid w:val="00976615"/>
    <w:rsid w:val="009766DA"/>
    <w:rsid w:val="00976991"/>
    <w:rsid w:val="00976AC3"/>
    <w:rsid w:val="00976E54"/>
    <w:rsid w:val="009770A5"/>
    <w:rsid w:val="009773C0"/>
    <w:rsid w:val="00977545"/>
    <w:rsid w:val="0097772C"/>
    <w:rsid w:val="0097792D"/>
    <w:rsid w:val="00977A07"/>
    <w:rsid w:val="00980140"/>
    <w:rsid w:val="009802F8"/>
    <w:rsid w:val="00980680"/>
    <w:rsid w:val="00980EA6"/>
    <w:rsid w:val="00980FBF"/>
    <w:rsid w:val="00981058"/>
    <w:rsid w:val="00981063"/>
    <w:rsid w:val="00981573"/>
    <w:rsid w:val="009819E7"/>
    <w:rsid w:val="00981B08"/>
    <w:rsid w:val="00981C04"/>
    <w:rsid w:val="00981C76"/>
    <w:rsid w:val="00981DB8"/>
    <w:rsid w:val="00981DFE"/>
    <w:rsid w:val="00981E62"/>
    <w:rsid w:val="00981F31"/>
    <w:rsid w:val="00982387"/>
    <w:rsid w:val="0098252D"/>
    <w:rsid w:val="00982A53"/>
    <w:rsid w:val="009836C4"/>
    <w:rsid w:val="009836E7"/>
    <w:rsid w:val="00984265"/>
    <w:rsid w:val="0098448B"/>
    <w:rsid w:val="009846A8"/>
    <w:rsid w:val="0098485E"/>
    <w:rsid w:val="00984BEF"/>
    <w:rsid w:val="00984EB1"/>
    <w:rsid w:val="00984F54"/>
    <w:rsid w:val="0098516A"/>
    <w:rsid w:val="009851FC"/>
    <w:rsid w:val="00985281"/>
    <w:rsid w:val="0098532F"/>
    <w:rsid w:val="00985483"/>
    <w:rsid w:val="00985752"/>
    <w:rsid w:val="0098589A"/>
    <w:rsid w:val="00985DBF"/>
    <w:rsid w:val="00985E63"/>
    <w:rsid w:val="009861FA"/>
    <w:rsid w:val="0098645B"/>
    <w:rsid w:val="00986582"/>
    <w:rsid w:val="00986663"/>
    <w:rsid w:val="0098679F"/>
    <w:rsid w:val="00986C1E"/>
    <w:rsid w:val="0098741D"/>
    <w:rsid w:val="00987961"/>
    <w:rsid w:val="00987DBC"/>
    <w:rsid w:val="00987E6E"/>
    <w:rsid w:val="00987F05"/>
    <w:rsid w:val="0099029F"/>
    <w:rsid w:val="00990A79"/>
    <w:rsid w:val="00990CF8"/>
    <w:rsid w:val="0099172A"/>
    <w:rsid w:val="009917E4"/>
    <w:rsid w:val="00991805"/>
    <w:rsid w:val="00991AC7"/>
    <w:rsid w:val="00991AFD"/>
    <w:rsid w:val="00991C42"/>
    <w:rsid w:val="00991CC5"/>
    <w:rsid w:val="0099206C"/>
    <w:rsid w:val="009920B0"/>
    <w:rsid w:val="00992250"/>
    <w:rsid w:val="009927E8"/>
    <w:rsid w:val="009927EC"/>
    <w:rsid w:val="00992BA7"/>
    <w:rsid w:val="00993234"/>
    <w:rsid w:val="0099386C"/>
    <w:rsid w:val="00994422"/>
    <w:rsid w:val="00994C8C"/>
    <w:rsid w:val="00994CF0"/>
    <w:rsid w:val="00994DFB"/>
    <w:rsid w:val="00994F5E"/>
    <w:rsid w:val="00995371"/>
    <w:rsid w:val="00995450"/>
    <w:rsid w:val="00995691"/>
    <w:rsid w:val="009956AA"/>
    <w:rsid w:val="00996623"/>
    <w:rsid w:val="00996643"/>
    <w:rsid w:val="00996781"/>
    <w:rsid w:val="009968F7"/>
    <w:rsid w:val="00996D14"/>
    <w:rsid w:val="00996E12"/>
    <w:rsid w:val="00996E61"/>
    <w:rsid w:val="00997533"/>
    <w:rsid w:val="009976A4"/>
    <w:rsid w:val="00997A22"/>
    <w:rsid w:val="00997B74"/>
    <w:rsid w:val="00997F55"/>
    <w:rsid w:val="009A0067"/>
    <w:rsid w:val="009A011F"/>
    <w:rsid w:val="009A01B6"/>
    <w:rsid w:val="009A0207"/>
    <w:rsid w:val="009A0A1F"/>
    <w:rsid w:val="009A0F2E"/>
    <w:rsid w:val="009A1416"/>
    <w:rsid w:val="009A1815"/>
    <w:rsid w:val="009A1A94"/>
    <w:rsid w:val="009A1C4D"/>
    <w:rsid w:val="009A1CD6"/>
    <w:rsid w:val="009A1EE0"/>
    <w:rsid w:val="009A1FBE"/>
    <w:rsid w:val="009A1FEE"/>
    <w:rsid w:val="009A21DB"/>
    <w:rsid w:val="009A2212"/>
    <w:rsid w:val="009A26F8"/>
    <w:rsid w:val="009A2741"/>
    <w:rsid w:val="009A31EB"/>
    <w:rsid w:val="009A364C"/>
    <w:rsid w:val="009A3846"/>
    <w:rsid w:val="009A401D"/>
    <w:rsid w:val="009A427A"/>
    <w:rsid w:val="009A4683"/>
    <w:rsid w:val="009A4D29"/>
    <w:rsid w:val="009A507C"/>
    <w:rsid w:val="009A518E"/>
    <w:rsid w:val="009A5312"/>
    <w:rsid w:val="009A5329"/>
    <w:rsid w:val="009A608D"/>
    <w:rsid w:val="009A661C"/>
    <w:rsid w:val="009A66EE"/>
    <w:rsid w:val="009A6788"/>
    <w:rsid w:val="009A67CA"/>
    <w:rsid w:val="009A69F6"/>
    <w:rsid w:val="009A6A90"/>
    <w:rsid w:val="009A6D97"/>
    <w:rsid w:val="009A6E43"/>
    <w:rsid w:val="009A70FC"/>
    <w:rsid w:val="009A7446"/>
    <w:rsid w:val="009A7644"/>
    <w:rsid w:val="009A76DA"/>
    <w:rsid w:val="009A7920"/>
    <w:rsid w:val="009A7A4A"/>
    <w:rsid w:val="009A7BF1"/>
    <w:rsid w:val="009A7C40"/>
    <w:rsid w:val="009B0255"/>
    <w:rsid w:val="009B061B"/>
    <w:rsid w:val="009B06B8"/>
    <w:rsid w:val="009B0D5E"/>
    <w:rsid w:val="009B13EB"/>
    <w:rsid w:val="009B1757"/>
    <w:rsid w:val="009B17CF"/>
    <w:rsid w:val="009B2275"/>
    <w:rsid w:val="009B24A9"/>
    <w:rsid w:val="009B25FC"/>
    <w:rsid w:val="009B28C4"/>
    <w:rsid w:val="009B2AD3"/>
    <w:rsid w:val="009B2D94"/>
    <w:rsid w:val="009B353D"/>
    <w:rsid w:val="009B3757"/>
    <w:rsid w:val="009B3A48"/>
    <w:rsid w:val="009B3AF8"/>
    <w:rsid w:val="009B3FA7"/>
    <w:rsid w:val="009B4206"/>
    <w:rsid w:val="009B469B"/>
    <w:rsid w:val="009B4910"/>
    <w:rsid w:val="009B502C"/>
    <w:rsid w:val="009B50CB"/>
    <w:rsid w:val="009B53EB"/>
    <w:rsid w:val="009B55AB"/>
    <w:rsid w:val="009B579B"/>
    <w:rsid w:val="009B5B8B"/>
    <w:rsid w:val="009B5DE6"/>
    <w:rsid w:val="009B5E16"/>
    <w:rsid w:val="009B5E23"/>
    <w:rsid w:val="009B61E8"/>
    <w:rsid w:val="009B633A"/>
    <w:rsid w:val="009B65A4"/>
    <w:rsid w:val="009B677C"/>
    <w:rsid w:val="009B6D60"/>
    <w:rsid w:val="009B6F92"/>
    <w:rsid w:val="009B70F6"/>
    <w:rsid w:val="009B76C7"/>
    <w:rsid w:val="009B7B72"/>
    <w:rsid w:val="009B7F06"/>
    <w:rsid w:val="009C022F"/>
    <w:rsid w:val="009C0645"/>
    <w:rsid w:val="009C07F6"/>
    <w:rsid w:val="009C09E7"/>
    <w:rsid w:val="009C0F3F"/>
    <w:rsid w:val="009C1439"/>
    <w:rsid w:val="009C14F8"/>
    <w:rsid w:val="009C1C37"/>
    <w:rsid w:val="009C1D22"/>
    <w:rsid w:val="009C1E50"/>
    <w:rsid w:val="009C2029"/>
    <w:rsid w:val="009C22E2"/>
    <w:rsid w:val="009C2721"/>
    <w:rsid w:val="009C2833"/>
    <w:rsid w:val="009C2E1A"/>
    <w:rsid w:val="009C2ECC"/>
    <w:rsid w:val="009C326F"/>
    <w:rsid w:val="009C35AB"/>
    <w:rsid w:val="009C3675"/>
    <w:rsid w:val="009C3811"/>
    <w:rsid w:val="009C3A1F"/>
    <w:rsid w:val="009C3A5D"/>
    <w:rsid w:val="009C3CAC"/>
    <w:rsid w:val="009C3E59"/>
    <w:rsid w:val="009C3EF6"/>
    <w:rsid w:val="009C3F52"/>
    <w:rsid w:val="009C4422"/>
    <w:rsid w:val="009C45C6"/>
    <w:rsid w:val="009C4808"/>
    <w:rsid w:val="009C495B"/>
    <w:rsid w:val="009C4B76"/>
    <w:rsid w:val="009C4C90"/>
    <w:rsid w:val="009C4D4C"/>
    <w:rsid w:val="009C4FDF"/>
    <w:rsid w:val="009C51A8"/>
    <w:rsid w:val="009C55DD"/>
    <w:rsid w:val="009C5D2B"/>
    <w:rsid w:val="009C5E12"/>
    <w:rsid w:val="009C63E7"/>
    <w:rsid w:val="009C64EC"/>
    <w:rsid w:val="009C668D"/>
    <w:rsid w:val="009C66C3"/>
    <w:rsid w:val="009C69E8"/>
    <w:rsid w:val="009C6AC8"/>
    <w:rsid w:val="009C6AD5"/>
    <w:rsid w:val="009C6AE1"/>
    <w:rsid w:val="009C6B74"/>
    <w:rsid w:val="009C71EB"/>
    <w:rsid w:val="009C76D3"/>
    <w:rsid w:val="009C774B"/>
    <w:rsid w:val="009C7848"/>
    <w:rsid w:val="009C7D49"/>
    <w:rsid w:val="009C7E99"/>
    <w:rsid w:val="009D0608"/>
    <w:rsid w:val="009D0633"/>
    <w:rsid w:val="009D0768"/>
    <w:rsid w:val="009D0936"/>
    <w:rsid w:val="009D14CD"/>
    <w:rsid w:val="009D1995"/>
    <w:rsid w:val="009D1E2E"/>
    <w:rsid w:val="009D22AE"/>
    <w:rsid w:val="009D242A"/>
    <w:rsid w:val="009D254B"/>
    <w:rsid w:val="009D256E"/>
    <w:rsid w:val="009D2577"/>
    <w:rsid w:val="009D2724"/>
    <w:rsid w:val="009D289C"/>
    <w:rsid w:val="009D2EA8"/>
    <w:rsid w:val="009D31FC"/>
    <w:rsid w:val="009D3314"/>
    <w:rsid w:val="009D3513"/>
    <w:rsid w:val="009D3698"/>
    <w:rsid w:val="009D3813"/>
    <w:rsid w:val="009D3C7E"/>
    <w:rsid w:val="009D3DD9"/>
    <w:rsid w:val="009D3E9E"/>
    <w:rsid w:val="009D3FF5"/>
    <w:rsid w:val="009D4C13"/>
    <w:rsid w:val="009D4D84"/>
    <w:rsid w:val="009D4F66"/>
    <w:rsid w:val="009D52AD"/>
    <w:rsid w:val="009D541E"/>
    <w:rsid w:val="009D5E86"/>
    <w:rsid w:val="009D5F78"/>
    <w:rsid w:val="009D6187"/>
    <w:rsid w:val="009D6374"/>
    <w:rsid w:val="009D6442"/>
    <w:rsid w:val="009D6622"/>
    <w:rsid w:val="009D68E6"/>
    <w:rsid w:val="009D6920"/>
    <w:rsid w:val="009D6B74"/>
    <w:rsid w:val="009D6CAB"/>
    <w:rsid w:val="009D70D5"/>
    <w:rsid w:val="009D785B"/>
    <w:rsid w:val="009D7E20"/>
    <w:rsid w:val="009E027F"/>
    <w:rsid w:val="009E04EC"/>
    <w:rsid w:val="009E0A15"/>
    <w:rsid w:val="009E0A6D"/>
    <w:rsid w:val="009E0F68"/>
    <w:rsid w:val="009E138A"/>
    <w:rsid w:val="009E1455"/>
    <w:rsid w:val="009E148E"/>
    <w:rsid w:val="009E1495"/>
    <w:rsid w:val="009E15FD"/>
    <w:rsid w:val="009E1B00"/>
    <w:rsid w:val="009E1B62"/>
    <w:rsid w:val="009E1C65"/>
    <w:rsid w:val="009E1EE8"/>
    <w:rsid w:val="009E2087"/>
    <w:rsid w:val="009E23AF"/>
    <w:rsid w:val="009E2579"/>
    <w:rsid w:val="009E2710"/>
    <w:rsid w:val="009E328C"/>
    <w:rsid w:val="009E3649"/>
    <w:rsid w:val="009E3C5B"/>
    <w:rsid w:val="009E3E18"/>
    <w:rsid w:val="009E40C4"/>
    <w:rsid w:val="009E40EE"/>
    <w:rsid w:val="009E4291"/>
    <w:rsid w:val="009E4396"/>
    <w:rsid w:val="009E43CA"/>
    <w:rsid w:val="009E45E8"/>
    <w:rsid w:val="009E464D"/>
    <w:rsid w:val="009E4822"/>
    <w:rsid w:val="009E48E9"/>
    <w:rsid w:val="009E4AAD"/>
    <w:rsid w:val="009E4D98"/>
    <w:rsid w:val="009E4E10"/>
    <w:rsid w:val="009E538B"/>
    <w:rsid w:val="009E5B4D"/>
    <w:rsid w:val="009E5D16"/>
    <w:rsid w:val="009E5DA2"/>
    <w:rsid w:val="009E5E7A"/>
    <w:rsid w:val="009E66F3"/>
    <w:rsid w:val="009E6AA0"/>
    <w:rsid w:val="009E6ED5"/>
    <w:rsid w:val="009E6EF3"/>
    <w:rsid w:val="009E7042"/>
    <w:rsid w:val="009E777D"/>
    <w:rsid w:val="009E7A15"/>
    <w:rsid w:val="009E7E33"/>
    <w:rsid w:val="009E7E86"/>
    <w:rsid w:val="009E7FAD"/>
    <w:rsid w:val="009F04D6"/>
    <w:rsid w:val="009F0616"/>
    <w:rsid w:val="009F06F5"/>
    <w:rsid w:val="009F0BF6"/>
    <w:rsid w:val="009F0CCE"/>
    <w:rsid w:val="009F12AA"/>
    <w:rsid w:val="009F1990"/>
    <w:rsid w:val="009F203F"/>
    <w:rsid w:val="009F2093"/>
    <w:rsid w:val="009F352D"/>
    <w:rsid w:val="009F366D"/>
    <w:rsid w:val="009F3781"/>
    <w:rsid w:val="009F3867"/>
    <w:rsid w:val="009F3946"/>
    <w:rsid w:val="009F3957"/>
    <w:rsid w:val="009F3A0C"/>
    <w:rsid w:val="009F3A99"/>
    <w:rsid w:val="009F3C30"/>
    <w:rsid w:val="009F4193"/>
    <w:rsid w:val="009F41D3"/>
    <w:rsid w:val="009F43C5"/>
    <w:rsid w:val="009F47E0"/>
    <w:rsid w:val="009F4A57"/>
    <w:rsid w:val="009F5377"/>
    <w:rsid w:val="009F54C9"/>
    <w:rsid w:val="009F54F8"/>
    <w:rsid w:val="009F55AA"/>
    <w:rsid w:val="009F5969"/>
    <w:rsid w:val="009F5D35"/>
    <w:rsid w:val="009F5DA0"/>
    <w:rsid w:val="009F5DCA"/>
    <w:rsid w:val="009F5E12"/>
    <w:rsid w:val="009F5FAB"/>
    <w:rsid w:val="009F6000"/>
    <w:rsid w:val="009F62A2"/>
    <w:rsid w:val="009F62B7"/>
    <w:rsid w:val="009F644B"/>
    <w:rsid w:val="009F6A66"/>
    <w:rsid w:val="009F6DF0"/>
    <w:rsid w:val="009F6EE9"/>
    <w:rsid w:val="009F6FFF"/>
    <w:rsid w:val="009F7691"/>
    <w:rsid w:val="009F777B"/>
    <w:rsid w:val="00A00225"/>
    <w:rsid w:val="00A005CD"/>
    <w:rsid w:val="00A00D98"/>
    <w:rsid w:val="00A00E9B"/>
    <w:rsid w:val="00A01A33"/>
    <w:rsid w:val="00A01C01"/>
    <w:rsid w:val="00A01D60"/>
    <w:rsid w:val="00A02232"/>
    <w:rsid w:val="00A022A0"/>
    <w:rsid w:val="00A025BC"/>
    <w:rsid w:val="00A0262E"/>
    <w:rsid w:val="00A02ABE"/>
    <w:rsid w:val="00A02EC0"/>
    <w:rsid w:val="00A0313C"/>
    <w:rsid w:val="00A03231"/>
    <w:rsid w:val="00A033B1"/>
    <w:rsid w:val="00A03672"/>
    <w:rsid w:val="00A037C4"/>
    <w:rsid w:val="00A038DD"/>
    <w:rsid w:val="00A043F7"/>
    <w:rsid w:val="00A048A2"/>
    <w:rsid w:val="00A048EF"/>
    <w:rsid w:val="00A04A76"/>
    <w:rsid w:val="00A04D12"/>
    <w:rsid w:val="00A04DD4"/>
    <w:rsid w:val="00A05918"/>
    <w:rsid w:val="00A061DE"/>
    <w:rsid w:val="00A07268"/>
    <w:rsid w:val="00A074CC"/>
    <w:rsid w:val="00A0764C"/>
    <w:rsid w:val="00A07B71"/>
    <w:rsid w:val="00A07EF8"/>
    <w:rsid w:val="00A1018B"/>
    <w:rsid w:val="00A10639"/>
    <w:rsid w:val="00A10672"/>
    <w:rsid w:val="00A10719"/>
    <w:rsid w:val="00A10914"/>
    <w:rsid w:val="00A10E61"/>
    <w:rsid w:val="00A10EC1"/>
    <w:rsid w:val="00A110AC"/>
    <w:rsid w:val="00A111E4"/>
    <w:rsid w:val="00A11229"/>
    <w:rsid w:val="00A11364"/>
    <w:rsid w:val="00A115CA"/>
    <w:rsid w:val="00A11D1D"/>
    <w:rsid w:val="00A11FE3"/>
    <w:rsid w:val="00A12476"/>
    <w:rsid w:val="00A12C82"/>
    <w:rsid w:val="00A12DCB"/>
    <w:rsid w:val="00A12EE5"/>
    <w:rsid w:val="00A13ACF"/>
    <w:rsid w:val="00A14617"/>
    <w:rsid w:val="00A14B00"/>
    <w:rsid w:val="00A14C06"/>
    <w:rsid w:val="00A14EA7"/>
    <w:rsid w:val="00A14FA6"/>
    <w:rsid w:val="00A1527C"/>
    <w:rsid w:val="00A155B1"/>
    <w:rsid w:val="00A156D2"/>
    <w:rsid w:val="00A15959"/>
    <w:rsid w:val="00A15F38"/>
    <w:rsid w:val="00A15F46"/>
    <w:rsid w:val="00A160DE"/>
    <w:rsid w:val="00A160E2"/>
    <w:rsid w:val="00A162C2"/>
    <w:rsid w:val="00A16478"/>
    <w:rsid w:val="00A16621"/>
    <w:rsid w:val="00A16787"/>
    <w:rsid w:val="00A16D4E"/>
    <w:rsid w:val="00A16F6E"/>
    <w:rsid w:val="00A17049"/>
    <w:rsid w:val="00A172BB"/>
    <w:rsid w:val="00A176EC"/>
    <w:rsid w:val="00A1772F"/>
    <w:rsid w:val="00A177B8"/>
    <w:rsid w:val="00A178BF"/>
    <w:rsid w:val="00A17A4E"/>
    <w:rsid w:val="00A17AB7"/>
    <w:rsid w:val="00A17D72"/>
    <w:rsid w:val="00A200A7"/>
    <w:rsid w:val="00A2016E"/>
    <w:rsid w:val="00A20516"/>
    <w:rsid w:val="00A20C3C"/>
    <w:rsid w:val="00A20CC6"/>
    <w:rsid w:val="00A21144"/>
    <w:rsid w:val="00A211C2"/>
    <w:rsid w:val="00A21960"/>
    <w:rsid w:val="00A21D18"/>
    <w:rsid w:val="00A21DF6"/>
    <w:rsid w:val="00A22308"/>
    <w:rsid w:val="00A226CD"/>
    <w:rsid w:val="00A22962"/>
    <w:rsid w:val="00A22E40"/>
    <w:rsid w:val="00A231D8"/>
    <w:rsid w:val="00A23F40"/>
    <w:rsid w:val="00A24879"/>
    <w:rsid w:val="00A24BE5"/>
    <w:rsid w:val="00A24E8E"/>
    <w:rsid w:val="00A2542A"/>
    <w:rsid w:val="00A2577E"/>
    <w:rsid w:val="00A25AB4"/>
    <w:rsid w:val="00A25C4F"/>
    <w:rsid w:val="00A25E62"/>
    <w:rsid w:val="00A25F7A"/>
    <w:rsid w:val="00A2629B"/>
    <w:rsid w:val="00A26518"/>
    <w:rsid w:val="00A26948"/>
    <w:rsid w:val="00A27675"/>
    <w:rsid w:val="00A27B3C"/>
    <w:rsid w:val="00A27CC1"/>
    <w:rsid w:val="00A27D85"/>
    <w:rsid w:val="00A30378"/>
    <w:rsid w:val="00A304A5"/>
    <w:rsid w:val="00A305DC"/>
    <w:rsid w:val="00A306E6"/>
    <w:rsid w:val="00A309A1"/>
    <w:rsid w:val="00A30B02"/>
    <w:rsid w:val="00A30B3F"/>
    <w:rsid w:val="00A30B87"/>
    <w:rsid w:val="00A30BB4"/>
    <w:rsid w:val="00A30C0C"/>
    <w:rsid w:val="00A30E8D"/>
    <w:rsid w:val="00A3111F"/>
    <w:rsid w:val="00A31DC3"/>
    <w:rsid w:val="00A31E7C"/>
    <w:rsid w:val="00A32039"/>
    <w:rsid w:val="00A321D5"/>
    <w:rsid w:val="00A32535"/>
    <w:rsid w:val="00A32920"/>
    <w:rsid w:val="00A32F22"/>
    <w:rsid w:val="00A32FD8"/>
    <w:rsid w:val="00A33225"/>
    <w:rsid w:val="00A332B2"/>
    <w:rsid w:val="00A33381"/>
    <w:rsid w:val="00A33C99"/>
    <w:rsid w:val="00A33DA0"/>
    <w:rsid w:val="00A34816"/>
    <w:rsid w:val="00A34C66"/>
    <w:rsid w:val="00A34CB8"/>
    <w:rsid w:val="00A34D42"/>
    <w:rsid w:val="00A3538B"/>
    <w:rsid w:val="00A35477"/>
    <w:rsid w:val="00A360BD"/>
    <w:rsid w:val="00A36324"/>
    <w:rsid w:val="00A368F6"/>
    <w:rsid w:val="00A373E7"/>
    <w:rsid w:val="00A37A44"/>
    <w:rsid w:val="00A4013D"/>
    <w:rsid w:val="00A40174"/>
    <w:rsid w:val="00A4086D"/>
    <w:rsid w:val="00A40B08"/>
    <w:rsid w:val="00A40F17"/>
    <w:rsid w:val="00A417B9"/>
    <w:rsid w:val="00A417D3"/>
    <w:rsid w:val="00A41F30"/>
    <w:rsid w:val="00A427A3"/>
    <w:rsid w:val="00A42E2B"/>
    <w:rsid w:val="00A42E80"/>
    <w:rsid w:val="00A4305D"/>
    <w:rsid w:val="00A43291"/>
    <w:rsid w:val="00A43292"/>
    <w:rsid w:val="00A432A7"/>
    <w:rsid w:val="00A4367B"/>
    <w:rsid w:val="00A438F6"/>
    <w:rsid w:val="00A441B0"/>
    <w:rsid w:val="00A44D69"/>
    <w:rsid w:val="00A44E2A"/>
    <w:rsid w:val="00A45733"/>
    <w:rsid w:val="00A4577D"/>
    <w:rsid w:val="00A45969"/>
    <w:rsid w:val="00A459A3"/>
    <w:rsid w:val="00A45B6E"/>
    <w:rsid w:val="00A46014"/>
    <w:rsid w:val="00A460E4"/>
    <w:rsid w:val="00A462A2"/>
    <w:rsid w:val="00A464B4"/>
    <w:rsid w:val="00A46AF6"/>
    <w:rsid w:val="00A47521"/>
    <w:rsid w:val="00A47AAB"/>
    <w:rsid w:val="00A47F18"/>
    <w:rsid w:val="00A5094F"/>
    <w:rsid w:val="00A50BB1"/>
    <w:rsid w:val="00A510F0"/>
    <w:rsid w:val="00A512D9"/>
    <w:rsid w:val="00A51549"/>
    <w:rsid w:val="00A51E3E"/>
    <w:rsid w:val="00A5200B"/>
    <w:rsid w:val="00A520F6"/>
    <w:rsid w:val="00A5228B"/>
    <w:rsid w:val="00A52CCE"/>
    <w:rsid w:val="00A52D96"/>
    <w:rsid w:val="00A52E20"/>
    <w:rsid w:val="00A53046"/>
    <w:rsid w:val="00A5366E"/>
    <w:rsid w:val="00A53D94"/>
    <w:rsid w:val="00A53DBA"/>
    <w:rsid w:val="00A53E87"/>
    <w:rsid w:val="00A53EC1"/>
    <w:rsid w:val="00A53F16"/>
    <w:rsid w:val="00A54174"/>
    <w:rsid w:val="00A548B1"/>
    <w:rsid w:val="00A553A4"/>
    <w:rsid w:val="00A55632"/>
    <w:rsid w:val="00A55639"/>
    <w:rsid w:val="00A55743"/>
    <w:rsid w:val="00A55871"/>
    <w:rsid w:val="00A558BC"/>
    <w:rsid w:val="00A56002"/>
    <w:rsid w:val="00A56785"/>
    <w:rsid w:val="00A56ED4"/>
    <w:rsid w:val="00A56F1E"/>
    <w:rsid w:val="00A57007"/>
    <w:rsid w:val="00A57128"/>
    <w:rsid w:val="00A57465"/>
    <w:rsid w:val="00A574B8"/>
    <w:rsid w:val="00A574CE"/>
    <w:rsid w:val="00A578C7"/>
    <w:rsid w:val="00A578DF"/>
    <w:rsid w:val="00A57BDE"/>
    <w:rsid w:val="00A57E5F"/>
    <w:rsid w:val="00A60348"/>
    <w:rsid w:val="00A6053B"/>
    <w:rsid w:val="00A6094A"/>
    <w:rsid w:val="00A60963"/>
    <w:rsid w:val="00A60D59"/>
    <w:rsid w:val="00A61044"/>
    <w:rsid w:val="00A611D7"/>
    <w:rsid w:val="00A6148E"/>
    <w:rsid w:val="00A61DF6"/>
    <w:rsid w:val="00A61FCF"/>
    <w:rsid w:val="00A62415"/>
    <w:rsid w:val="00A62475"/>
    <w:rsid w:val="00A625D9"/>
    <w:rsid w:val="00A6282A"/>
    <w:rsid w:val="00A62D9E"/>
    <w:rsid w:val="00A62F9C"/>
    <w:rsid w:val="00A63BBB"/>
    <w:rsid w:val="00A63FC6"/>
    <w:rsid w:val="00A6429C"/>
    <w:rsid w:val="00A642B0"/>
    <w:rsid w:val="00A64411"/>
    <w:rsid w:val="00A645D2"/>
    <w:rsid w:val="00A64DE2"/>
    <w:rsid w:val="00A65058"/>
    <w:rsid w:val="00A6555B"/>
    <w:rsid w:val="00A65693"/>
    <w:rsid w:val="00A6571F"/>
    <w:rsid w:val="00A6574B"/>
    <w:rsid w:val="00A65ABB"/>
    <w:rsid w:val="00A65C4A"/>
    <w:rsid w:val="00A65D58"/>
    <w:rsid w:val="00A65F61"/>
    <w:rsid w:val="00A6619F"/>
    <w:rsid w:val="00A66485"/>
    <w:rsid w:val="00A66636"/>
    <w:rsid w:val="00A669FE"/>
    <w:rsid w:val="00A66D46"/>
    <w:rsid w:val="00A66E05"/>
    <w:rsid w:val="00A66E57"/>
    <w:rsid w:val="00A66E60"/>
    <w:rsid w:val="00A677D0"/>
    <w:rsid w:val="00A70426"/>
    <w:rsid w:val="00A706AE"/>
    <w:rsid w:val="00A70972"/>
    <w:rsid w:val="00A70DBE"/>
    <w:rsid w:val="00A710D1"/>
    <w:rsid w:val="00A714AD"/>
    <w:rsid w:val="00A714B1"/>
    <w:rsid w:val="00A714E1"/>
    <w:rsid w:val="00A72154"/>
    <w:rsid w:val="00A721E5"/>
    <w:rsid w:val="00A72416"/>
    <w:rsid w:val="00A72652"/>
    <w:rsid w:val="00A72E47"/>
    <w:rsid w:val="00A72F4E"/>
    <w:rsid w:val="00A730A8"/>
    <w:rsid w:val="00A73B92"/>
    <w:rsid w:val="00A73C34"/>
    <w:rsid w:val="00A742F7"/>
    <w:rsid w:val="00A74539"/>
    <w:rsid w:val="00A74B5A"/>
    <w:rsid w:val="00A74B5B"/>
    <w:rsid w:val="00A74CDE"/>
    <w:rsid w:val="00A75481"/>
    <w:rsid w:val="00A75777"/>
    <w:rsid w:val="00A75E56"/>
    <w:rsid w:val="00A75EB5"/>
    <w:rsid w:val="00A7663D"/>
    <w:rsid w:val="00A7681D"/>
    <w:rsid w:val="00A7700F"/>
    <w:rsid w:val="00A77080"/>
    <w:rsid w:val="00A77445"/>
    <w:rsid w:val="00A77812"/>
    <w:rsid w:val="00A778A5"/>
    <w:rsid w:val="00A77A6E"/>
    <w:rsid w:val="00A77DA9"/>
    <w:rsid w:val="00A77F27"/>
    <w:rsid w:val="00A80253"/>
    <w:rsid w:val="00A802BF"/>
    <w:rsid w:val="00A8047A"/>
    <w:rsid w:val="00A808CF"/>
    <w:rsid w:val="00A809BF"/>
    <w:rsid w:val="00A809F4"/>
    <w:rsid w:val="00A80D5A"/>
    <w:rsid w:val="00A80E2E"/>
    <w:rsid w:val="00A815B6"/>
    <w:rsid w:val="00A8166C"/>
    <w:rsid w:val="00A81775"/>
    <w:rsid w:val="00A818DB"/>
    <w:rsid w:val="00A81B59"/>
    <w:rsid w:val="00A82A4C"/>
    <w:rsid w:val="00A83781"/>
    <w:rsid w:val="00A83B56"/>
    <w:rsid w:val="00A83D36"/>
    <w:rsid w:val="00A83E1C"/>
    <w:rsid w:val="00A83EDA"/>
    <w:rsid w:val="00A83EF5"/>
    <w:rsid w:val="00A84300"/>
    <w:rsid w:val="00A84549"/>
    <w:rsid w:val="00A845FF"/>
    <w:rsid w:val="00A84642"/>
    <w:rsid w:val="00A84707"/>
    <w:rsid w:val="00A84928"/>
    <w:rsid w:val="00A84940"/>
    <w:rsid w:val="00A84ABF"/>
    <w:rsid w:val="00A84C1E"/>
    <w:rsid w:val="00A84FB7"/>
    <w:rsid w:val="00A84FCE"/>
    <w:rsid w:val="00A8594E"/>
    <w:rsid w:val="00A85B90"/>
    <w:rsid w:val="00A85D93"/>
    <w:rsid w:val="00A862AA"/>
    <w:rsid w:val="00A86311"/>
    <w:rsid w:val="00A86655"/>
    <w:rsid w:val="00A867F8"/>
    <w:rsid w:val="00A86835"/>
    <w:rsid w:val="00A86879"/>
    <w:rsid w:val="00A86E26"/>
    <w:rsid w:val="00A86F49"/>
    <w:rsid w:val="00A87187"/>
    <w:rsid w:val="00A8740A"/>
    <w:rsid w:val="00A87494"/>
    <w:rsid w:val="00A875A5"/>
    <w:rsid w:val="00A87B7F"/>
    <w:rsid w:val="00A901A9"/>
    <w:rsid w:val="00A902EB"/>
    <w:rsid w:val="00A904A8"/>
    <w:rsid w:val="00A9072B"/>
    <w:rsid w:val="00A90835"/>
    <w:rsid w:val="00A90AE7"/>
    <w:rsid w:val="00A90B0F"/>
    <w:rsid w:val="00A90D50"/>
    <w:rsid w:val="00A9127C"/>
    <w:rsid w:val="00A91629"/>
    <w:rsid w:val="00A91938"/>
    <w:rsid w:val="00A919F9"/>
    <w:rsid w:val="00A91BE9"/>
    <w:rsid w:val="00A91C9C"/>
    <w:rsid w:val="00A91CA8"/>
    <w:rsid w:val="00A91CDD"/>
    <w:rsid w:val="00A91D54"/>
    <w:rsid w:val="00A91E94"/>
    <w:rsid w:val="00A92244"/>
    <w:rsid w:val="00A9249C"/>
    <w:rsid w:val="00A92679"/>
    <w:rsid w:val="00A927F1"/>
    <w:rsid w:val="00A92A26"/>
    <w:rsid w:val="00A92EEB"/>
    <w:rsid w:val="00A92F83"/>
    <w:rsid w:val="00A9314D"/>
    <w:rsid w:val="00A93220"/>
    <w:rsid w:val="00A9357A"/>
    <w:rsid w:val="00A939EB"/>
    <w:rsid w:val="00A93A9F"/>
    <w:rsid w:val="00A93CC9"/>
    <w:rsid w:val="00A94019"/>
    <w:rsid w:val="00A945BA"/>
    <w:rsid w:val="00A947C6"/>
    <w:rsid w:val="00A94B68"/>
    <w:rsid w:val="00A94EFE"/>
    <w:rsid w:val="00A9535E"/>
    <w:rsid w:val="00A958A6"/>
    <w:rsid w:val="00A9597C"/>
    <w:rsid w:val="00A95F6A"/>
    <w:rsid w:val="00A96432"/>
    <w:rsid w:val="00A96558"/>
    <w:rsid w:val="00A9677C"/>
    <w:rsid w:val="00A96C3F"/>
    <w:rsid w:val="00A96D91"/>
    <w:rsid w:val="00A96F3F"/>
    <w:rsid w:val="00A96FC7"/>
    <w:rsid w:val="00A9711F"/>
    <w:rsid w:val="00A9723A"/>
    <w:rsid w:val="00A97516"/>
    <w:rsid w:val="00A976C9"/>
    <w:rsid w:val="00A9794A"/>
    <w:rsid w:val="00A97A1A"/>
    <w:rsid w:val="00A97C2E"/>
    <w:rsid w:val="00A97F6B"/>
    <w:rsid w:val="00AA0160"/>
    <w:rsid w:val="00AA01B8"/>
    <w:rsid w:val="00AA0AF6"/>
    <w:rsid w:val="00AA0E74"/>
    <w:rsid w:val="00AA1165"/>
    <w:rsid w:val="00AA14AF"/>
    <w:rsid w:val="00AA1542"/>
    <w:rsid w:val="00AA1993"/>
    <w:rsid w:val="00AA2400"/>
    <w:rsid w:val="00AA243E"/>
    <w:rsid w:val="00AA2516"/>
    <w:rsid w:val="00AA25DD"/>
    <w:rsid w:val="00AA2A52"/>
    <w:rsid w:val="00AA2AEF"/>
    <w:rsid w:val="00AA2BF0"/>
    <w:rsid w:val="00AA3367"/>
    <w:rsid w:val="00AA3A2E"/>
    <w:rsid w:val="00AA3E2D"/>
    <w:rsid w:val="00AA3EC2"/>
    <w:rsid w:val="00AA439F"/>
    <w:rsid w:val="00AA4539"/>
    <w:rsid w:val="00AA45F1"/>
    <w:rsid w:val="00AA4A07"/>
    <w:rsid w:val="00AA4ACD"/>
    <w:rsid w:val="00AA4B63"/>
    <w:rsid w:val="00AA5011"/>
    <w:rsid w:val="00AA515C"/>
    <w:rsid w:val="00AA5357"/>
    <w:rsid w:val="00AA5564"/>
    <w:rsid w:val="00AA5A83"/>
    <w:rsid w:val="00AA5CF9"/>
    <w:rsid w:val="00AA5D14"/>
    <w:rsid w:val="00AA5E81"/>
    <w:rsid w:val="00AA5FD7"/>
    <w:rsid w:val="00AA6571"/>
    <w:rsid w:val="00AA68AA"/>
    <w:rsid w:val="00AA6F09"/>
    <w:rsid w:val="00AA7021"/>
    <w:rsid w:val="00AA710D"/>
    <w:rsid w:val="00AA729C"/>
    <w:rsid w:val="00AA7449"/>
    <w:rsid w:val="00AA7A2B"/>
    <w:rsid w:val="00AA7C68"/>
    <w:rsid w:val="00AB0201"/>
    <w:rsid w:val="00AB0CF7"/>
    <w:rsid w:val="00AB0D71"/>
    <w:rsid w:val="00AB1045"/>
    <w:rsid w:val="00AB1471"/>
    <w:rsid w:val="00AB1CD4"/>
    <w:rsid w:val="00AB1CEF"/>
    <w:rsid w:val="00AB1DDF"/>
    <w:rsid w:val="00AB1E11"/>
    <w:rsid w:val="00AB210A"/>
    <w:rsid w:val="00AB238E"/>
    <w:rsid w:val="00AB249D"/>
    <w:rsid w:val="00AB24EA"/>
    <w:rsid w:val="00AB2CDD"/>
    <w:rsid w:val="00AB2E55"/>
    <w:rsid w:val="00AB3937"/>
    <w:rsid w:val="00AB3A54"/>
    <w:rsid w:val="00AB3AFC"/>
    <w:rsid w:val="00AB3B1E"/>
    <w:rsid w:val="00AB3B1F"/>
    <w:rsid w:val="00AB3B26"/>
    <w:rsid w:val="00AB4446"/>
    <w:rsid w:val="00AB4DE4"/>
    <w:rsid w:val="00AB4E70"/>
    <w:rsid w:val="00AB502A"/>
    <w:rsid w:val="00AB527D"/>
    <w:rsid w:val="00AB588D"/>
    <w:rsid w:val="00AB5936"/>
    <w:rsid w:val="00AB5DBA"/>
    <w:rsid w:val="00AB5F04"/>
    <w:rsid w:val="00AB5F88"/>
    <w:rsid w:val="00AB6277"/>
    <w:rsid w:val="00AB63CC"/>
    <w:rsid w:val="00AB68D8"/>
    <w:rsid w:val="00AB71B8"/>
    <w:rsid w:val="00AB72BC"/>
    <w:rsid w:val="00AB73A1"/>
    <w:rsid w:val="00AB7794"/>
    <w:rsid w:val="00AC0280"/>
    <w:rsid w:val="00AC03C5"/>
    <w:rsid w:val="00AC0A32"/>
    <w:rsid w:val="00AC11F1"/>
    <w:rsid w:val="00AC12AF"/>
    <w:rsid w:val="00AC1383"/>
    <w:rsid w:val="00AC1487"/>
    <w:rsid w:val="00AC1598"/>
    <w:rsid w:val="00AC1AD3"/>
    <w:rsid w:val="00AC1AF5"/>
    <w:rsid w:val="00AC1C4C"/>
    <w:rsid w:val="00AC20E6"/>
    <w:rsid w:val="00AC2190"/>
    <w:rsid w:val="00AC2209"/>
    <w:rsid w:val="00AC256E"/>
    <w:rsid w:val="00AC2ACB"/>
    <w:rsid w:val="00AC2C83"/>
    <w:rsid w:val="00AC2D19"/>
    <w:rsid w:val="00AC2D79"/>
    <w:rsid w:val="00AC2F4B"/>
    <w:rsid w:val="00AC2F63"/>
    <w:rsid w:val="00AC37B7"/>
    <w:rsid w:val="00AC3AC8"/>
    <w:rsid w:val="00AC3F20"/>
    <w:rsid w:val="00AC4332"/>
    <w:rsid w:val="00AC46EB"/>
    <w:rsid w:val="00AC4D2D"/>
    <w:rsid w:val="00AC54DB"/>
    <w:rsid w:val="00AC563F"/>
    <w:rsid w:val="00AC5B6C"/>
    <w:rsid w:val="00AC5D46"/>
    <w:rsid w:val="00AC65AB"/>
    <w:rsid w:val="00AC66CF"/>
    <w:rsid w:val="00AC69D5"/>
    <w:rsid w:val="00AC6AA5"/>
    <w:rsid w:val="00AC7258"/>
    <w:rsid w:val="00AC742A"/>
    <w:rsid w:val="00AD0385"/>
    <w:rsid w:val="00AD0441"/>
    <w:rsid w:val="00AD1054"/>
    <w:rsid w:val="00AD120C"/>
    <w:rsid w:val="00AD173A"/>
    <w:rsid w:val="00AD1AF8"/>
    <w:rsid w:val="00AD1D80"/>
    <w:rsid w:val="00AD21A6"/>
    <w:rsid w:val="00AD21FA"/>
    <w:rsid w:val="00AD239B"/>
    <w:rsid w:val="00AD2A27"/>
    <w:rsid w:val="00AD2CF9"/>
    <w:rsid w:val="00AD3227"/>
    <w:rsid w:val="00AD365A"/>
    <w:rsid w:val="00AD41F2"/>
    <w:rsid w:val="00AD44A6"/>
    <w:rsid w:val="00AD455F"/>
    <w:rsid w:val="00AD46CA"/>
    <w:rsid w:val="00AD4A2E"/>
    <w:rsid w:val="00AD4B8A"/>
    <w:rsid w:val="00AD4BFE"/>
    <w:rsid w:val="00AD4F8F"/>
    <w:rsid w:val="00AD52AE"/>
    <w:rsid w:val="00AD5C5E"/>
    <w:rsid w:val="00AD6128"/>
    <w:rsid w:val="00AD64FA"/>
    <w:rsid w:val="00AD6574"/>
    <w:rsid w:val="00AD671D"/>
    <w:rsid w:val="00AD68AC"/>
    <w:rsid w:val="00AD6EA9"/>
    <w:rsid w:val="00AD7938"/>
    <w:rsid w:val="00AD7B14"/>
    <w:rsid w:val="00AE075F"/>
    <w:rsid w:val="00AE0C87"/>
    <w:rsid w:val="00AE0F9D"/>
    <w:rsid w:val="00AE132E"/>
    <w:rsid w:val="00AE14CB"/>
    <w:rsid w:val="00AE173E"/>
    <w:rsid w:val="00AE1808"/>
    <w:rsid w:val="00AE1901"/>
    <w:rsid w:val="00AE1B5D"/>
    <w:rsid w:val="00AE1C10"/>
    <w:rsid w:val="00AE1C9E"/>
    <w:rsid w:val="00AE1CBA"/>
    <w:rsid w:val="00AE1F6F"/>
    <w:rsid w:val="00AE2113"/>
    <w:rsid w:val="00AE23A1"/>
    <w:rsid w:val="00AE2A85"/>
    <w:rsid w:val="00AE34DE"/>
    <w:rsid w:val="00AE3596"/>
    <w:rsid w:val="00AE3876"/>
    <w:rsid w:val="00AE3A8D"/>
    <w:rsid w:val="00AE40AA"/>
    <w:rsid w:val="00AE40C4"/>
    <w:rsid w:val="00AE463E"/>
    <w:rsid w:val="00AE46BC"/>
    <w:rsid w:val="00AE46E4"/>
    <w:rsid w:val="00AE4832"/>
    <w:rsid w:val="00AE4A01"/>
    <w:rsid w:val="00AE4A47"/>
    <w:rsid w:val="00AE4CF2"/>
    <w:rsid w:val="00AE4DD1"/>
    <w:rsid w:val="00AE556E"/>
    <w:rsid w:val="00AE5582"/>
    <w:rsid w:val="00AE55A0"/>
    <w:rsid w:val="00AE589B"/>
    <w:rsid w:val="00AE5C42"/>
    <w:rsid w:val="00AE60E0"/>
    <w:rsid w:val="00AE63DE"/>
    <w:rsid w:val="00AE69A4"/>
    <w:rsid w:val="00AE6CAC"/>
    <w:rsid w:val="00AE75E9"/>
    <w:rsid w:val="00AE76CC"/>
    <w:rsid w:val="00AF030C"/>
    <w:rsid w:val="00AF0586"/>
    <w:rsid w:val="00AF080E"/>
    <w:rsid w:val="00AF09DA"/>
    <w:rsid w:val="00AF0C44"/>
    <w:rsid w:val="00AF0C74"/>
    <w:rsid w:val="00AF0F44"/>
    <w:rsid w:val="00AF0F76"/>
    <w:rsid w:val="00AF0FC5"/>
    <w:rsid w:val="00AF1258"/>
    <w:rsid w:val="00AF1420"/>
    <w:rsid w:val="00AF185E"/>
    <w:rsid w:val="00AF190D"/>
    <w:rsid w:val="00AF1B46"/>
    <w:rsid w:val="00AF1E94"/>
    <w:rsid w:val="00AF1FE3"/>
    <w:rsid w:val="00AF201E"/>
    <w:rsid w:val="00AF2855"/>
    <w:rsid w:val="00AF2A6E"/>
    <w:rsid w:val="00AF3225"/>
    <w:rsid w:val="00AF3660"/>
    <w:rsid w:val="00AF3709"/>
    <w:rsid w:val="00AF37AC"/>
    <w:rsid w:val="00AF3D90"/>
    <w:rsid w:val="00AF3ECF"/>
    <w:rsid w:val="00AF451B"/>
    <w:rsid w:val="00AF4600"/>
    <w:rsid w:val="00AF4746"/>
    <w:rsid w:val="00AF47B3"/>
    <w:rsid w:val="00AF4A60"/>
    <w:rsid w:val="00AF4D77"/>
    <w:rsid w:val="00AF5139"/>
    <w:rsid w:val="00AF5161"/>
    <w:rsid w:val="00AF51F8"/>
    <w:rsid w:val="00AF5227"/>
    <w:rsid w:val="00AF5238"/>
    <w:rsid w:val="00AF5456"/>
    <w:rsid w:val="00AF58D9"/>
    <w:rsid w:val="00AF5CCF"/>
    <w:rsid w:val="00AF5EA3"/>
    <w:rsid w:val="00AF5F96"/>
    <w:rsid w:val="00AF61E4"/>
    <w:rsid w:val="00AF62FB"/>
    <w:rsid w:val="00AF6482"/>
    <w:rsid w:val="00AF6793"/>
    <w:rsid w:val="00AF6CE0"/>
    <w:rsid w:val="00AF6E83"/>
    <w:rsid w:val="00AF708B"/>
    <w:rsid w:val="00AF70B7"/>
    <w:rsid w:val="00AF7192"/>
    <w:rsid w:val="00AF73AF"/>
    <w:rsid w:val="00AF79B1"/>
    <w:rsid w:val="00AF7B1F"/>
    <w:rsid w:val="00B00174"/>
    <w:rsid w:val="00B00273"/>
    <w:rsid w:val="00B00469"/>
    <w:rsid w:val="00B0050D"/>
    <w:rsid w:val="00B00CA2"/>
    <w:rsid w:val="00B00E5E"/>
    <w:rsid w:val="00B00E6B"/>
    <w:rsid w:val="00B00F0D"/>
    <w:rsid w:val="00B0128F"/>
    <w:rsid w:val="00B01312"/>
    <w:rsid w:val="00B01446"/>
    <w:rsid w:val="00B01945"/>
    <w:rsid w:val="00B01DC5"/>
    <w:rsid w:val="00B01EBB"/>
    <w:rsid w:val="00B022C1"/>
    <w:rsid w:val="00B02438"/>
    <w:rsid w:val="00B025E1"/>
    <w:rsid w:val="00B028B1"/>
    <w:rsid w:val="00B02968"/>
    <w:rsid w:val="00B029E3"/>
    <w:rsid w:val="00B02BCD"/>
    <w:rsid w:val="00B032BC"/>
    <w:rsid w:val="00B0345C"/>
    <w:rsid w:val="00B035DE"/>
    <w:rsid w:val="00B03946"/>
    <w:rsid w:val="00B03C3C"/>
    <w:rsid w:val="00B03E7F"/>
    <w:rsid w:val="00B040EC"/>
    <w:rsid w:val="00B04609"/>
    <w:rsid w:val="00B0487B"/>
    <w:rsid w:val="00B04A52"/>
    <w:rsid w:val="00B04E14"/>
    <w:rsid w:val="00B04EA3"/>
    <w:rsid w:val="00B05357"/>
    <w:rsid w:val="00B056DA"/>
    <w:rsid w:val="00B057F5"/>
    <w:rsid w:val="00B058B0"/>
    <w:rsid w:val="00B05A91"/>
    <w:rsid w:val="00B05D08"/>
    <w:rsid w:val="00B05F12"/>
    <w:rsid w:val="00B06232"/>
    <w:rsid w:val="00B0627E"/>
    <w:rsid w:val="00B06371"/>
    <w:rsid w:val="00B0637C"/>
    <w:rsid w:val="00B065CD"/>
    <w:rsid w:val="00B06BBC"/>
    <w:rsid w:val="00B06C45"/>
    <w:rsid w:val="00B06F4D"/>
    <w:rsid w:val="00B0721D"/>
    <w:rsid w:val="00B072AE"/>
    <w:rsid w:val="00B072E1"/>
    <w:rsid w:val="00B074CB"/>
    <w:rsid w:val="00B078D6"/>
    <w:rsid w:val="00B07A8F"/>
    <w:rsid w:val="00B10260"/>
    <w:rsid w:val="00B1054D"/>
    <w:rsid w:val="00B10821"/>
    <w:rsid w:val="00B1099D"/>
    <w:rsid w:val="00B10DA2"/>
    <w:rsid w:val="00B10DF7"/>
    <w:rsid w:val="00B11012"/>
    <w:rsid w:val="00B112F0"/>
    <w:rsid w:val="00B11799"/>
    <w:rsid w:val="00B11E7F"/>
    <w:rsid w:val="00B1220C"/>
    <w:rsid w:val="00B12381"/>
    <w:rsid w:val="00B12B27"/>
    <w:rsid w:val="00B12B6B"/>
    <w:rsid w:val="00B130E0"/>
    <w:rsid w:val="00B133B9"/>
    <w:rsid w:val="00B1369D"/>
    <w:rsid w:val="00B1391F"/>
    <w:rsid w:val="00B13B0C"/>
    <w:rsid w:val="00B13CF5"/>
    <w:rsid w:val="00B14043"/>
    <w:rsid w:val="00B144ED"/>
    <w:rsid w:val="00B1450C"/>
    <w:rsid w:val="00B14F68"/>
    <w:rsid w:val="00B1557E"/>
    <w:rsid w:val="00B156FC"/>
    <w:rsid w:val="00B15B4F"/>
    <w:rsid w:val="00B15B62"/>
    <w:rsid w:val="00B15E89"/>
    <w:rsid w:val="00B15F68"/>
    <w:rsid w:val="00B16186"/>
    <w:rsid w:val="00B164E4"/>
    <w:rsid w:val="00B16988"/>
    <w:rsid w:val="00B16AE2"/>
    <w:rsid w:val="00B16AE3"/>
    <w:rsid w:val="00B16B09"/>
    <w:rsid w:val="00B171A6"/>
    <w:rsid w:val="00B17518"/>
    <w:rsid w:val="00B175F6"/>
    <w:rsid w:val="00B17849"/>
    <w:rsid w:val="00B17CC1"/>
    <w:rsid w:val="00B17F93"/>
    <w:rsid w:val="00B205B6"/>
    <w:rsid w:val="00B2081B"/>
    <w:rsid w:val="00B20C9C"/>
    <w:rsid w:val="00B20DE5"/>
    <w:rsid w:val="00B20E93"/>
    <w:rsid w:val="00B21203"/>
    <w:rsid w:val="00B21210"/>
    <w:rsid w:val="00B212D5"/>
    <w:rsid w:val="00B216D8"/>
    <w:rsid w:val="00B219BE"/>
    <w:rsid w:val="00B21BFB"/>
    <w:rsid w:val="00B21CEF"/>
    <w:rsid w:val="00B21E91"/>
    <w:rsid w:val="00B2201F"/>
    <w:rsid w:val="00B22276"/>
    <w:rsid w:val="00B222B8"/>
    <w:rsid w:val="00B222E8"/>
    <w:rsid w:val="00B22715"/>
    <w:rsid w:val="00B2364F"/>
    <w:rsid w:val="00B23770"/>
    <w:rsid w:val="00B23B2E"/>
    <w:rsid w:val="00B23B72"/>
    <w:rsid w:val="00B23BF6"/>
    <w:rsid w:val="00B2402D"/>
    <w:rsid w:val="00B24513"/>
    <w:rsid w:val="00B24855"/>
    <w:rsid w:val="00B249B1"/>
    <w:rsid w:val="00B249F4"/>
    <w:rsid w:val="00B24CB0"/>
    <w:rsid w:val="00B253BA"/>
    <w:rsid w:val="00B25448"/>
    <w:rsid w:val="00B256F6"/>
    <w:rsid w:val="00B257D8"/>
    <w:rsid w:val="00B25B20"/>
    <w:rsid w:val="00B26044"/>
    <w:rsid w:val="00B262C7"/>
    <w:rsid w:val="00B26310"/>
    <w:rsid w:val="00B2660F"/>
    <w:rsid w:val="00B267A7"/>
    <w:rsid w:val="00B26950"/>
    <w:rsid w:val="00B26B4D"/>
    <w:rsid w:val="00B26E74"/>
    <w:rsid w:val="00B26FF4"/>
    <w:rsid w:val="00B27141"/>
    <w:rsid w:val="00B271E8"/>
    <w:rsid w:val="00B274C1"/>
    <w:rsid w:val="00B27E90"/>
    <w:rsid w:val="00B3007F"/>
    <w:rsid w:val="00B3016B"/>
    <w:rsid w:val="00B30412"/>
    <w:rsid w:val="00B3067B"/>
    <w:rsid w:val="00B30734"/>
    <w:rsid w:val="00B30B7F"/>
    <w:rsid w:val="00B30B9B"/>
    <w:rsid w:val="00B30D44"/>
    <w:rsid w:val="00B30F6C"/>
    <w:rsid w:val="00B311DD"/>
    <w:rsid w:val="00B31568"/>
    <w:rsid w:val="00B315E2"/>
    <w:rsid w:val="00B32118"/>
    <w:rsid w:val="00B3236C"/>
    <w:rsid w:val="00B325CE"/>
    <w:rsid w:val="00B329C3"/>
    <w:rsid w:val="00B32A3E"/>
    <w:rsid w:val="00B32ADE"/>
    <w:rsid w:val="00B32DE6"/>
    <w:rsid w:val="00B32F14"/>
    <w:rsid w:val="00B33561"/>
    <w:rsid w:val="00B33A90"/>
    <w:rsid w:val="00B33BCB"/>
    <w:rsid w:val="00B33C56"/>
    <w:rsid w:val="00B33DAB"/>
    <w:rsid w:val="00B33F27"/>
    <w:rsid w:val="00B34094"/>
    <w:rsid w:val="00B343B9"/>
    <w:rsid w:val="00B34409"/>
    <w:rsid w:val="00B3471E"/>
    <w:rsid w:val="00B349FE"/>
    <w:rsid w:val="00B34A2A"/>
    <w:rsid w:val="00B35039"/>
    <w:rsid w:val="00B35B3A"/>
    <w:rsid w:val="00B35CD4"/>
    <w:rsid w:val="00B36400"/>
    <w:rsid w:val="00B366C0"/>
    <w:rsid w:val="00B36733"/>
    <w:rsid w:val="00B3694C"/>
    <w:rsid w:val="00B36984"/>
    <w:rsid w:val="00B369AF"/>
    <w:rsid w:val="00B36A41"/>
    <w:rsid w:val="00B36D53"/>
    <w:rsid w:val="00B36E87"/>
    <w:rsid w:val="00B37429"/>
    <w:rsid w:val="00B376DD"/>
    <w:rsid w:val="00B37DC2"/>
    <w:rsid w:val="00B37DCC"/>
    <w:rsid w:val="00B37EA5"/>
    <w:rsid w:val="00B37ECB"/>
    <w:rsid w:val="00B4006C"/>
    <w:rsid w:val="00B401B0"/>
    <w:rsid w:val="00B40B6B"/>
    <w:rsid w:val="00B40D5D"/>
    <w:rsid w:val="00B40E6A"/>
    <w:rsid w:val="00B411E5"/>
    <w:rsid w:val="00B41803"/>
    <w:rsid w:val="00B418BF"/>
    <w:rsid w:val="00B41D02"/>
    <w:rsid w:val="00B41E3C"/>
    <w:rsid w:val="00B42602"/>
    <w:rsid w:val="00B42A46"/>
    <w:rsid w:val="00B43013"/>
    <w:rsid w:val="00B439DE"/>
    <w:rsid w:val="00B44279"/>
    <w:rsid w:val="00B443DC"/>
    <w:rsid w:val="00B449BA"/>
    <w:rsid w:val="00B451E2"/>
    <w:rsid w:val="00B4529A"/>
    <w:rsid w:val="00B455DB"/>
    <w:rsid w:val="00B4564A"/>
    <w:rsid w:val="00B458C9"/>
    <w:rsid w:val="00B45A4F"/>
    <w:rsid w:val="00B45AAF"/>
    <w:rsid w:val="00B45CFD"/>
    <w:rsid w:val="00B45D21"/>
    <w:rsid w:val="00B45E4B"/>
    <w:rsid w:val="00B45EA1"/>
    <w:rsid w:val="00B46194"/>
    <w:rsid w:val="00B46301"/>
    <w:rsid w:val="00B4664A"/>
    <w:rsid w:val="00B46717"/>
    <w:rsid w:val="00B468A9"/>
    <w:rsid w:val="00B46936"/>
    <w:rsid w:val="00B46953"/>
    <w:rsid w:val="00B46E63"/>
    <w:rsid w:val="00B4717B"/>
    <w:rsid w:val="00B4736F"/>
    <w:rsid w:val="00B47EAE"/>
    <w:rsid w:val="00B47FB1"/>
    <w:rsid w:val="00B47FC9"/>
    <w:rsid w:val="00B501D4"/>
    <w:rsid w:val="00B50305"/>
    <w:rsid w:val="00B504FC"/>
    <w:rsid w:val="00B50534"/>
    <w:rsid w:val="00B506B5"/>
    <w:rsid w:val="00B508C4"/>
    <w:rsid w:val="00B5090E"/>
    <w:rsid w:val="00B50A25"/>
    <w:rsid w:val="00B50C7A"/>
    <w:rsid w:val="00B50D1A"/>
    <w:rsid w:val="00B51263"/>
    <w:rsid w:val="00B51556"/>
    <w:rsid w:val="00B5184F"/>
    <w:rsid w:val="00B51C25"/>
    <w:rsid w:val="00B51CC0"/>
    <w:rsid w:val="00B51D0C"/>
    <w:rsid w:val="00B51D3C"/>
    <w:rsid w:val="00B51E7C"/>
    <w:rsid w:val="00B51E94"/>
    <w:rsid w:val="00B51EEF"/>
    <w:rsid w:val="00B52261"/>
    <w:rsid w:val="00B52681"/>
    <w:rsid w:val="00B527E8"/>
    <w:rsid w:val="00B52C18"/>
    <w:rsid w:val="00B52D17"/>
    <w:rsid w:val="00B52EBE"/>
    <w:rsid w:val="00B52F7A"/>
    <w:rsid w:val="00B53E41"/>
    <w:rsid w:val="00B53EBF"/>
    <w:rsid w:val="00B543B9"/>
    <w:rsid w:val="00B54435"/>
    <w:rsid w:val="00B54862"/>
    <w:rsid w:val="00B54AF7"/>
    <w:rsid w:val="00B54CF7"/>
    <w:rsid w:val="00B54D53"/>
    <w:rsid w:val="00B5522E"/>
    <w:rsid w:val="00B556D1"/>
    <w:rsid w:val="00B556D2"/>
    <w:rsid w:val="00B557E4"/>
    <w:rsid w:val="00B55949"/>
    <w:rsid w:val="00B5610D"/>
    <w:rsid w:val="00B56122"/>
    <w:rsid w:val="00B56637"/>
    <w:rsid w:val="00B56830"/>
    <w:rsid w:val="00B56A5D"/>
    <w:rsid w:val="00B56CA5"/>
    <w:rsid w:val="00B56F85"/>
    <w:rsid w:val="00B574F8"/>
    <w:rsid w:val="00B57AB8"/>
    <w:rsid w:val="00B600F1"/>
    <w:rsid w:val="00B600FB"/>
    <w:rsid w:val="00B60480"/>
    <w:rsid w:val="00B605EE"/>
    <w:rsid w:val="00B60B1A"/>
    <w:rsid w:val="00B60B6C"/>
    <w:rsid w:val="00B60C91"/>
    <w:rsid w:val="00B60EB9"/>
    <w:rsid w:val="00B60FED"/>
    <w:rsid w:val="00B61085"/>
    <w:rsid w:val="00B6134D"/>
    <w:rsid w:val="00B615F9"/>
    <w:rsid w:val="00B6174C"/>
    <w:rsid w:val="00B61DC2"/>
    <w:rsid w:val="00B61E53"/>
    <w:rsid w:val="00B6246D"/>
    <w:rsid w:val="00B627E9"/>
    <w:rsid w:val="00B62A29"/>
    <w:rsid w:val="00B62B3F"/>
    <w:rsid w:val="00B62BEA"/>
    <w:rsid w:val="00B62C2A"/>
    <w:rsid w:val="00B62D2A"/>
    <w:rsid w:val="00B6362C"/>
    <w:rsid w:val="00B63638"/>
    <w:rsid w:val="00B638D1"/>
    <w:rsid w:val="00B63A98"/>
    <w:rsid w:val="00B63C4D"/>
    <w:rsid w:val="00B64DD4"/>
    <w:rsid w:val="00B6559E"/>
    <w:rsid w:val="00B65969"/>
    <w:rsid w:val="00B65DD2"/>
    <w:rsid w:val="00B65FF0"/>
    <w:rsid w:val="00B6666C"/>
    <w:rsid w:val="00B66687"/>
    <w:rsid w:val="00B6676D"/>
    <w:rsid w:val="00B66A6F"/>
    <w:rsid w:val="00B66BCD"/>
    <w:rsid w:val="00B66BEE"/>
    <w:rsid w:val="00B6705B"/>
    <w:rsid w:val="00B6721C"/>
    <w:rsid w:val="00B672E3"/>
    <w:rsid w:val="00B67989"/>
    <w:rsid w:val="00B679AD"/>
    <w:rsid w:val="00B67E03"/>
    <w:rsid w:val="00B70069"/>
    <w:rsid w:val="00B7018D"/>
    <w:rsid w:val="00B7043A"/>
    <w:rsid w:val="00B7043D"/>
    <w:rsid w:val="00B70869"/>
    <w:rsid w:val="00B70D16"/>
    <w:rsid w:val="00B70E58"/>
    <w:rsid w:val="00B713B7"/>
    <w:rsid w:val="00B71ACC"/>
    <w:rsid w:val="00B71CC6"/>
    <w:rsid w:val="00B72774"/>
    <w:rsid w:val="00B72AA3"/>
    <w:rsid w:val="00B72DCD"/>
    <w:rsid w:val="00B72F36"/>
    <w:rsid w:val="00B7315A"/>
    <w:rsid w:val="00B732D0"/>
    <w:rsid w:val="00B737CF"/>
    <w:rsid w:val="00B73A6A"/>
    <w:rsid w:val="00B73CD5"/>
    <w:rsid w:val="00B73FA0"/>
    <w:rsid w:val="00B74297"/>
    <w:rsid w:val="00B74C6B"/>
    <w:rsid w:val="00B74EAE"/>
    <w:rsid w:val="00B74F45"/>
    <w:rsid w:val="00B75104"/>
    <w:rsid w:val="00B7526B"/>
    <w:rsid w:val="00B75612"/>
    <w:rsid w:val="00B75BBC"/>
    <w:rsid w:val="00B75F7A"/>
    <w:rsid w:val="00B75FD6"/>
    <w:rsid w:val="00B760A1"/>
    <w:rsid w:val="00B76625"/>
    <w:rsid w:val="00B76DDB"/>
    <w:rsid w:val="00B76FAD"/>
    <w:rsid w:val="00B77003"/>
    <w:rsid w:val="00B773D2"/>
    <w:rsid w:val="00B77410"/>
    <w:rsid w:val="00B774A9"/>
    <w:rsid w:val="00B774B3"/>
    <w:rsid w:val="00B7786F"/>
    <w:rsid w:val="00B77D48"/>
    <w:rsid w:val="00B77EA8"/>
    <w:rsid w:val="00B77FB6"/>
    <w:rsid w:val="00B800A5"/>
    <w:rsid w:val="00B80293"/>
    <w:rsid w:val="00B8072B"/>
    <w:rsid w:val="00B80EC4"/>
    <w:rsid w:val="00B80F5D"/>
    <w:rsid w:val="00B80F91"/>
    <w:rsid w:val="00B81409"/>
    <w:rsid w:val="00B81662"/>
    <w:rsid w:val="00B81933"/>
    <w:rsid w:val="00B81C12"/>
    <w:rsid w:val="00B81D55"/>
    <w:rsid w:val="00B821F5"/>
    <w:rsid w:val="00B83052"/>
    <w:rsid w:val="00B83222"/>
    <w:rsid w:val="00B8327E"/>
    <w:rsid w:val="00B832D9"/>
    <w:rsid w:val="00B83426"/>
    <w:rsid w:val="00B834EF"/>
    <w:rsid w:val="00B83A6D"/>
    <w:rsid w:val="00B83A9F"/>
    <w:rsid w:val="00B84343"/>
    <w:rsid w:val="00B8438E"/>
    <w:rsid w:val="00B843C6"/>
    <w:rsid w:val="00B844E7"/>
    <w:rsid w:val="00B84932"/>
    <w:rsid w:val="00B84CE8"/>
    <w:rsid w:val="00B84FC9"/>
    <w:rsid w:val="00B85147"/>
    <w:rsid w:val="00B85256"/>
    <w:rsid w:val="00B856F4"/>
    <w:rsid w:val="00B85966"/>
    <w:rsid w:val="00B85A01"/>
    <w:rsid w:val="00B86525"/>
    <w:rsid w:val="00B8657E"/>
    <w:rsid w:val="00B868AD"/>
    <w:rsid w:val="00B86CE3"/>
    <w:rsid w:val="00B86E04"/>
    <w:rsid w:val="00B86E31"/>
    <w:rsid w:val="00B872AA"/>
    <w:rsid w:val="00B874F8"/>
    <w:rsid w:val="00B8757A"/>
    <w:rsid w:val="00B876A9"/>
    <w:rsid w:val="00B8796B"/>
    <w:rsid w:val="00B87FFC"/>
    <w:rsid w:val="00B905FF"/>
    <w:rsid w:val="00B9077E"/>
    <w:rsid w:val="00B90C0E"/>
    <w:rsid w:val="00B91055"/>
    <w:rsid w:val="00B91215"/>
    <w:rsid w:val="00B913F7"/>
    <w:rsid w:val="00B91794"/>
    <w:rsid w:val="00B91B57"/>
    <w:rsid w:val="00B91B75"/>
    <w:rsid w:val="00B91BFC"/>
    <w:rsid w:val="00B91D58"/>
    <w:rsid w:val="00B920C8"/>
    <w:rsid w:val="00B92A9B"/>
    <w:rsid w:val="00B92DFB"/>
    <w:rsid w:val="00B92F11"/>
    <w:rsid w:val="00B93400"/>
    <w:rsid w:val="00B93954"/>
    <w:rsid w:val="00B9397C"/>
    <w:rsid w:val="00B93B2B"/>
    <w:rsid w:val="00B93FC6"/>
    <w:rsid w:val="00B94025"/>
    <w:rsid w:val="00B9426B"/>
    <w:rsid w:val="00B942D3"/>
    <w:rsid w:val="00B9445B"/>
    <w:rsid w:val="00B9451E"/>
    <w:rsid w:val="00B94534"/>
    <w:rsid w:val="00B94593"/>
    <w:rsid w:val="00B949E2"/>
    <w:rsid w:val="00B94BEE"/>
    <w:rsid w:val="00B94DBF"/>
    <w:rsid w:val="00B94FE9"/>
    <w:rsid w:val="00B9509F"/>
    <w:rsid w:val="00B954DA"/>
    <w:rsid w:val="00B957E4"/>
    <w:rsid w:val="00B958BA"/>
    <w:rsid w:val="00B959D7"/>
    <w:rsid w:val="00B95AEA"/>
    <w:rsid w:val="00B95DDF"/>
    <w:rsid w:val="00B96108"/>
    <w:rsid w:val="00B963A9"/>
    <w:rsid w:val="00B963ED"/>
    <w:rsid w:val="00B96AB1"/>
    <w:rsid w:val="00B96B74"/>
    <w:rsid w:val="00B96F01"/>
    <w:rsid w:val="00B96F8B"/>
    <w:rsid w:val="00B97427"/>
    <w:rsid w:val="00B97A15"/>
    <w:rsid w:val="00BA0202"/>
    <w:rsid w:val="00BA0367"/>
    <w:rsid w:val="00BA058B"/>
    <w:rsid w:val="00BA07CE"/>
    <w:rsid w:val="00BA0910"/>
    <w:rsid w:val="00BA0BD1"/>
    <w:rsid w:val="00BA0FEA"/>
    <w:rsid w:val="00BA17EE"/>
    <w:rsid w:val="00BA1867"/>
    <w:rsid w:val="00BA203F"/>
    <w:rsid w:val="00BA2424"/>
    <w:rsid w:val="00BA25EE"/>
    <w:rsid w:val="00BA2615"/>
    <w:rsid w:val="00BA2935"/>
    <w:rsid w:val="00BA2A7E"/>
    <w:rsid w:val="00BA2BBC"/>
    <w:rsid w:val="00BA330E"/>
    <w:rsid w:val="00BA335C"/>
    <w:rsid w:val="00BA345B"/>
    <w:rsid w:val="00BA355A"/>
    <w:rsid w:val="00BA369D"/>
    <w:rsid w:val="00BA37D1"/>
    <w:rsid w:val="00BA3D6B"/>
    <w:rsid w:val="00BA3FC5"/>
    <w:rsid w:val="00BA4760"/>
    <w:rsid w:val="00BA48DF"/>
    <w:rsid w:val="00BA4953"/>
    <w:rsid w:val="00BA4E19"/>
    <w:rsid w:val="00BA5094"/>
    <w:rsid w:val="00BA5395"/>
    <w:rsid w:val="00BA5A50"/>
    <w:rsid w:val="00BA640C"/>
    <w:rsid w:val="00BA64F6"/>
    <w:rsid w:val="00BA659F"/>
    <w:rsid w:val="00BA6626"/>
    <w:rsid w:val="00BA691E"/>
    <w:rsid w:val="00BA6984"/>
    <w:rsid w:val="00BA6990"/>
    <w:rsid w:val="00BA6CD9"/>
    <w:rsid w:val="00BA6F80"/>
    <w:rsid w:val="00BA726E"/>
    <w:rsid w:val="00BA7A6A"/>
    <w:rsid w:val="00BA7EC1"/>
    <w:rsid w:val="00BB0341"/>
    <w:rsid w:val="00BB0438"/>
    <w:rsid w:val="00BB06F1"/>
    <w:rsid w:val="00BB0712"/>
    <w:rsid w:val="00BB073B"/>
    <w:rsid w:val="00BB0872"/>
    <w:rsid w:val="00BB0B15"/>
    <w:rsid w:val="00BB1CF1"/>
    <w:rsid w:val="00BB20F3"/>
    <w:rsid w:val="00BB24AA"/>
    <w:rsid w:val="00BB2758"/>
    <w:rsid w:val="00BB2EC9"/>
    <w:rsid w:val="00BB2F87"/>
    <w:rsid w:val="00BB33A7"/>
    <w:rsid w:val="00BB3534"/>
    <w:rsid w:val="00BB3805"/>
    <w:rsid w:val="00BB3C95"/>
    <w:rsid w:val="00BB3DFD"/>
    <w:rsid w:val="00BB3EEF"/>
    <w:rsid w:val="00BB4004"/>
    <w:rsid w:val="00BB4275"/>
    <w:rsid w:val="00BB459E"/>
    <w:rsid w:val="00BB4F3B"/>
    <w:rsid w:val="00BB50BC"/>
    <w:rsid w:val="00BB52B5"/>
    <w:rsid w:val="00BB55A2"/>
    <w:rsid w:val="00BB57EF"/>
    <w:rsid w:val="00BB5892"/>
    <w:rsid w:val="00BB59BC"/>
    <w:rsid w:val="00BB5C21"/>
    <w:rsid w:val="00BB5D51"/>
    <w:rsid w:val="00BB5FB5"/>
    <w:rsid w:val="00BB63DE"/>
    <w:rsid w:val="00BB66DB"/>
    <w:rsid w:val="00BB680C"/>
    <w:rsid w:val="00BB6857"/>
    <w:rsid w:val="00BB6DAE"/>
    <w:rsid w:val="00BB7015"/>
    <w:rsid w:val="00BB7287"/>
    <w:rsid w:val="00BB7338"/>
    <w:rsid w:val="00BB734D"/>
    <w:rsid w:val="00BB77ED"/>
    <w:rsid w:val="00BB7EC5"/>
    <w:rsid w:val="00BB7FEC"/>
    <w:rsid w:val="00BC024D"/>
    <w:rsid w:val="00BC049B"/>
    <w:rsid w:val="00BC059F"/>
    <w:rsid w:val="00BC06DA"/>
    <w:rsid w:val="00BC0B92"/>
    <w:rsid w:val="00BC0BEC"/>
    <w:rsid w:val="00BC0FCC"/>
    <w:rsid w:val="00BC11D9"/>
    <w:rsid w:val="00BC146E"/>
    <w:rsid w:val="00BC147F"/>
    <w:rsid w:val="00BC1A92"/>
    <w:rsid w:val="00BC1B3E"/>
    <w:rsid w:val="00BC1F57"/>
    <w:rsid w:val="00BC23BD"/>
    <w:rsid w:val="00BC23E2"/>
    <w:rsid w:val="00BC2D9B"/>
    <w:rsid w:val="00BC2EDD"/>
    <w:rsid w:val="00BC3442"/>
    <w:rsid w:val="00BC3529"/>
    <w:rsid w:val="00BC3678"/>
    <w:rsid w:val="00BC393A"/>
    <w:rsid w:val="00BC3A26"/>
    <w:rsid w:val="00BC41F2"/>
    <w:rsid w:val="00BC4204"/>
    <w:rsid w:val="00BC425D"/>
    <w:rsid w:val="00BC429D"/>
    <w:rsid w:val="00BC476C"/>
    <w:rsid w:val="00BC4CB1"/>
    <w:rsid w:val="00BC50E0"/>
    <w:rsid w:val="00BC54E3"/>
    <w:rsid w:val="00BC54FF"/>
    <w:rsid w:val="00BC565D"/>
    <w:rsid w:val="00BC5690"/>
    <w:rsid w:val="00BC56E2"/>
    <w:rsid w:val="00BC5B81"/>
    <w:rsid w:val="00BC5F29"/>
    <w:rsid w:val="00BC607D"/>
    <w:rsid w:val="00BC63AD"/>
    <w:rsid w:val="00BC6489"/>
    <w:rsid w:val="00BC6FCF"/>
    <w:rsid w:val="00BC77F9"/>
    <w:rsid w:val="00BC7C8F"/>
    <w:rsid w:val="00BD09AA"/>
    <w:rsid w:val="00BD0F6C"/>
    <w:rsid w:val="00BD173C"/>
    <w:rsid w:val="00BD175D"/>
    <w:rsid w:val="00BD2116"/>
    <w:rsid w:val="00BD213C"/>
    <w:rsid w:val="00BD21D5"/>
    <w:rsid w:val="00BD2427"/>
    <w:rsid w:val="00BD2432"/>
    <w:rsid w:val="00BD284F"/>
    <w:rsid w:val="00BD2905"/>
    <w:rsid w:val="00BD290F"/>
    <w:rsid w:val="00BD2C17"/>
    <w:rsid w:val="00BD2E93"/>
    <w:rsid w:val="00BD310D"/>
    <w:rsid w:val="00BD31FC"/>
    <w:rsid w:val="00BD3475"/>
    <w:rsid w:val="00BD354B"/>
    <w:rsid w:val="00BD37E6"/>
    <w:rsid w:val="00BD44C2"/>
    <w:rsid w:val="00BD47D8"/>
    <w:rsid w:val="00BD4899"/>
    <w:rsid w:val="00BD4955"/>
    <w:rsid w:val="00BD4AA5"/>
    <w:rsid w:val="00BD4EB3"/>
    <w:rsid w:val="00BD518B"/>
    <w:rsid w:val="00BD54C3"/>
    <w:rsid w:val="00BD559C"/>
    <w:rsid w:val="00BD55E8"/>
    <w:rsid w:val="00BD5AB2"/>
    <w:rsid w:val="00BD5E27"/>
    <w:rsid w:val="00BD6076"/>
    <w:rsid w:val="00BD628E"/>
    <w:rsid w:val="00BD6553"/>
    <w:rsid w:val="00BD6B3C"/>
    <w:rsid w:val="00BD72F5"/>
    <w:rsid w:val="00BD76A4"/>
    <w:rsid w:val="00BE006F"/>
    <w:rsid w:val="00BE01DF"/>
    <w:rsid w:val="00BE0295"/>
    <w:rsid w:val="00BE0D15"/>
    <w:rsid w:val="00BE1633"/>
    <w:rsid w:val="00BE1B9C"/>
    <w:rsid w:val="00BE1C44"/>
    <w:rsid w:val="00BE2273"/>
    <w:rsid w:val="00BE25B8"/>
    <w:rsid w:val="00BE25C9"/>
    <w:rsid w:val="00BE25FF"/>
    <w:rsid w:val="00BE2F6E"/>
    <w:rsid w:val="00BE349B"/>
    <w:rsid w:val="00BE35EA"/>
    <w:rsid w:val="00BE38A7"/>
    <w:rsid w:val="00BE3D57"/>
    <w:rsid w:val="00BE3D7C"/>
    <w:rsid w:val="00BE4AB5"/>
    <w:rsid w:val="00BE51F2"/>
    <w:rsid w:val="00BE54B8"/>
    <w:rsid w:val="00BE56B9"/>
    <w:rsid w:val="00BE572C"/>
    <w:rsid w:val="00BE5B84"/>
    <w:rsid w:val="00BE5EB3"/>
    <w:rsid w:val="00BE60B3"/>
    <w:rsid w:val="00BE6128"/>
    <w:rsid w:val="00BE64C0"/>
    <w:rsid w:val="00BE661C"/>
    <w:rsid w:val="00BE6729"/>
    <w:rsid w:val="00BE675A"/>
    <w:rsid w:val="00BE67AD"/>
    <w:rsid w:val="00BE6B59"/>
    <w:rsid w:val="00BE6B73"/>
    <w:rsid w:val="00BE6D47"/>
    <w:rsid w:val="00BE6DD9"/>
    <w:rsid w:val="00BE7731"/>
    <w:rsid w:val="00BE7CC4"/>
    <w:rsid w:val="00BE7CD5"/>
    <w:rsid w:val="00BE7E5D"/>
    <w:rsid w:val="00BE7F0F"/>
    <w:rsid w:val="00BF0071"/>
    <w:rsid w:val="00BF05E6"/>
    <w:rsid w:val="00BF0924"/>
    <w:rsid w:val="00BF0D85"/>
    <w:rsid w:val="00BF0E63"/>
    <w:rsid w:val="00BF1106"/>
    <w:rsid w:val="00BF12DD"/>
    <w:rsid w:val="00BF13EE"/>
    <w:rsid w:val="00BF1510"/>
    <w:rsid w:val="00BF155A"/>
    <w:rsid w:val="00BF1CBD"/>
    <w:rsid w:val="00BF1D43"/>
    <w:rsid w:val="00BF1F6D"/>
    <w:rsid w:val="00BF1F94"/>
    <w:rsid w:val="00BF24D9"/>
    <w:rsid w:val="00BF2FCC"/>
    <w:rsid w:val="00BF3098"/>
    <w:rsid w:val="00BF30EB"/>
    <w:rsid w:val="00BF3421"/>
    <w:rsid w:val="00BF39C0"/>
    <w:rsid w:val="00BF3B15"/>
    <w:rsid w:val="00BF3BD5"/>
    <w:rsid w:val="00BF3C84"/>
    <w:rsid w:val="00BF3EE5"/>
    <w:rsid w:val="00BF3FF7"/>
    <w:rsid w:val="00BF4012"/>
    <w:rsid w:val="00BF4C40"/>
    <w:rsid w:val="00BF56AD"/>
    <w:rsid w:val="00BF586F"/>
    <w:rsid w:val="00BF5CA3"/>
    <w:rsid w:val="00BF5DC1"/>
    <w:rsid w:val="00BF63C9"/>
    <w:rsid w:val="00BF65BC"/>
    <w:rsid w:val="00BF65C2"/>
    <w:rsid w:val="00BF6766"/>
    <w:rsid w:val="00BF69F5"/>
    <w:rsid w:val="00BF6B66"/>
    <w:rsid w:val="00BF6BEF"/>
    <w:rsid w:val="00BF6C20"/>
    <w:rsid w:val="00BF7018"/>
    <w:rsid w:val="00BF744E"/>
    <w:rsid w:val="00BF7B97"/>
    <w:rsid w:val="00BF7BC4"/>
    <w:rsid w:val="00BF7F8B"/>
    <w:rsid w:val="00C00121"/>
    <w:rsid w:val="00C002AD"/>
    <w:rsid w:val="00C003EE"/>
    <w:rsid w:val="00C0061D"/>
    <w:rsid w:val="00C0063F"/>
    <w:rsid w:val="00C007C6"/>
    <w:rsid w:val="00C0091E"/>
    <w:rsid w:val="00C0099B"/>
    <w:rsid w:val="00C00B17"/>
    <w:rsid w:val="00C0131C"/>
    <w:rsid w:val="00C0137F"/>
    <w:rsid w:val="00C0161F"/>
    <w:rsid w:val="00C020E0"/>
    <w:rsid w:val="00C02636"/>
    <w:rsid w:val="00C02A4D"/>
    <w:rsid w:val="00C02D08"/>
    <w:rsid w:val="00C030AD"/>
    <w:rsid w:val="00C03319"/>
    <w:rsid w:val="00C03BA0"/>
    <w:rsid w:val="00C03DB0"/>
    <w:rsid w:val="00C03E99"/>
    <w:rsid w:val="00C044F9"/>
    <w:rsid w:val="00C04815"/>
    <w:rsid w:val="00C04916"/>
    <w:rsid w:val="00C049B8"/>
    <w:rsid w:val="00C049BB"/>
    <w:rsid w:val="00C04B65"/>
    <w:rsid w:val="00C04BF3"/>
    <w:rsid w:val="00C04C1F"/>
    <w:rsid w:val="00C056C4"/>
    <w:rsid w:val="00C057D3"/>
    <w:rsid w:val="00C0580F"/>
    <w:rsid w:val="00C05BDC"/>
    <w:rsid w:val="00C05C43"/>
    <w:rsid w:val="00C05D08"/>
    <w:rsid w:val="00C05DC2"/>
    <w:rsid w:val="00C05DC8"/>
    <w:rsid w:val="00C05E1A"/>
    <w:rsid w:val="00C0602A"/>
    <w:rsid w:val="00C061D9"/>
    <w:rsid w:val="00C0625B"/>
    <w:rsid w:val="00C06360"/>
    <w:rsid w:val="00C065B6"/>
    <w:rsid w:val="00C06857"/>
    <w:rsid w:val="00C06DCD"/>
    <w:rsid w:val="00C07047"/>
    <w:rsid w:val="00C07195"/>
    <w:rsid w:val="00C07AB9"/>
    <w:rsid w:val="00C07CF4"/>
    <w:rsid w:val="00C10690"/>
    <w:rsid w:val="00C106F2"/>
    <w:rsid w:val="00C10C06"/>
    <w:rsid w:val="00C10D45"/>
    <w:rsid w:val="00C11266"/>
    <w:rsid w:val="00C1127A"/>
    <w:rsid w:val="00C11407"/>
    <w:rsid w:val="00C11632"/>
    <w:rsid w:val="00C11779"/>
    <w:rsid w:val="00C11DEF"/>
    <w:rsid w:val="00C12498"/>
    <w:rsid w:val="00C1278F"/>
    <w:rsid w:val="00C127CD"/>
    <w:rsid w:val="00C129FE"/>
    <w:rsid w:val="00C12D83"/>
    <w:rsid w:val="00C12E37"/>
    <w:rsid w:val="00C134F1"/>
    <w:rsid w:val="00C13793"/>
    <w:rsid w:val="00C139E3"/>
    <w:rsid w:val="00C13F8B"/>
    <w:rsid w:val="00C146CD"/>
    <w:rsid w:val="00C14711"/>
    <w:rsid w:val="00C14D56"/>
    <w:rsid w:val="00C14F3A"/>
    <w:rsid w:val="00C15044"/>
    <w:rsid w:val="00C150F2"/>
    <w:rsid w:val="00C15E01"/>
    <w:rsid w:val="00C15EE7"/>
    <w:rsid w:val="00C1606A"/>
    <w:rsid w:val="00C16522"/>
    <w:rsid w:val="00C16581"/>
    <w:rsid w:val="00C16A28"/>
    <w:rsid w:val="00C16DFA"/>
    <w:rsid w:val="00C16EC3"/>
    <w:rsid w:val="00C16EC6"/>
    <w:rsid w:val="00C17C3C"/>
    <w:rsid w:val="00C205A5"/>
    <w:rsid w:val="00C20CCC"/>
    <w:rsid w:val="00C20DA5"/>
    <w:rsid w:val="00C2111C"/>
    <w:rsid w:val="00C21695"/>
    <w:rsid w:val="00C21753"/>
    <w:rsid w:val="00C217BB"/>
    <w:rsid w:val="00C21C53"/>
    <w:rsid w:val="00C21CE8"/>
    <w:rsid w:val="00C21FC3"/>
    <w:rsid w:val="00C222D8"/>
    <w:rsid w:val="00C22418"/>
    <w:rsid w:val="00C224AC"/>
    <w:rsid w:val="00C224E1"/>
    <w:rsid w:val="00C22C1E"/>
    <w:rsid w:val="00C22DB0"/>
    <w:rsid w:val="00C22F99"/>
    <w:rsid w:val="00C23708"/>
    <w:rsid w:val="00C239FB"/>
    <w:rsid w:val="00C23F6F"/>
    <w:rsid w:val="00C247EE"/>
    <w:rsid w:val="00C249A8"/>
    <w:rsid w:val="00C24FA1"/>
    <w:rsid w:val="00C25048"/>
    <w:rsid w:val="00C25483"/>
    <w:rsid w:val="00C2564D"/>
    <w:rsid w:val="00C2584A"/>
    <w:rsid w:val="00C25884"/>
    <w:rsid w:val="00C258C5"/>
    <w:rsid w:val="00C26BB8"/>
    <w:rsid w:val="00C26C02"/>
    <w:rsid w:val="00C26E7D"/>
    <w:rsid w:val="00C27029"/>
    <w:rsid w:val="00C276D5"/>
    <w:rsid w:val="00C27980"/>
    <w:rsid w:val="00C27C21"/>
    <w:rsid w:val="00C27F75"/>
    <w:rsid w:val="00C305A5"/>
    <w:rsid w:val="00C31132"/>
    <w:rsid w:val="00C31203"/>
    <w:rsid w:val="00C315CB"/>
    <w:rsid w:val="00C31961"/>
    <w:rsid w:val="00C31AE0"/>
    <w:rsid w:val="00C31B90"/>
    <w:rsid w:val="00C31FEA"/>
    <w:rsid w:val="00C322B6"/>
    <w:rsid w:val="00C32DF6"/>
    <w:rsid w:val="00C3339C"/>
    <w:rsid w:val="00C3372E"/>
    <w:rsid w:val="00C337EF"/>
    <w:rsid w:val="00C33914"/>
    <w:rsid w:val="00C33E7B"/>
    <w:rsid w:val="00C34831"/>
    <w:rsid w:val="00C348A7"/>
    <w:rsid w:val="00C348C3"/>
    <w:rsid w:val="00C349D8"/>
    <w:rsid w:val="00C34D3A"/>
    <w:rsid w:val="00C34EFA"/>
    <w:rsid w:val="00C34F4B"/>
    <w:rsid w:val="00C35F3B"/>
    <w:rsid w:val="00C36160"/>
    <w:rsid w:val="00C363E5"/>
    <w:rsid w:val="00C3663F"/>
    <w:rsid w:val="00C367A9"/>
    <w:rsid w:val="00C367FA"/>
    <w:rsid w:val="00C36AE8"/>
    <w:rsid w:val="00C36C3C"/>
    <w:rsid w:val="00C36EB1"/>
    <w:rsid w:val="00C37342"/>
    <w:rsid w:val="00C376A6"/>
    <w:rsid w:val="00C37FF9"/>
    <w:rsid w:val="00C400AC"/>
    <w:rsid w:val="00C40569"/>
    <w:rsid w:val="00C4060D"/>
    <w:rsid w:val="00C406F2"/>
    <w:rsid w:val="00C40A09"/>
    <w:rsid w:val="00C40B9E"/>
    <w:rsid w:val="00C40C23"/>
    <w:rsid w:val="00C40C4E"/>
    <w:rsid w:val="00C40EBD"/>
    <w:rsid w:val="00C40F7E"/>
    <w:rsid w:val="00C410ED"/>
    <w:rsid w:val="00C410F3"/>
    <w:rsid w:val="00C412EB"/>
    <w:rsid w:val="00C4167C"/>
    <w:rsid w:val="00C422C8"/>
    <w:rsid w:val="00C422F4"/>
    <w:rsid w:val="00C42505"/>
    <w:rsid w:val="00C42677"/>
    <w:rsid w:val="00C42937"/>
    <w:rsid w:val="00C42D70"/>
    <w:rsid w:val="00C42EFE"/>
    <w:rsid w:val="00C431F4"/>
    <w:rsid w:val="00C433EF"/>
    <w:rsid w:val="00C43400"/>
    <w:rsid w:val="00C43640"/>
    <w:rsid w:val="00C43934"/>
    <w:rsid w:val="00C439BC"/>
    <w:rsid w:val="00C43B15"/>
    <w:rsid w:val="00C43CD4"/>
    <w:rsid w:val="00C43EF5"/>
    <w:rsid w:val="00C442D9"/>
    <w:rsid w:val="00C44403"/>
    <w:rsid w:val="00C44528"/>
    <w:rsid w:val="00C448CD"/>
    <w:rsid w:val="00C44CB3"/>
    <w:rsid w:val="00C44CB4"/>
    <w:rsid w:val="00C44D11"/>
    <w:rsid w:val="00C45051"/>
    <w:rsid w:val="00C4512C"/>
    <w:rsid w:val="00C452B2"/>
    <w:rsid w:val="00C456C0"/>
    <w:rsid w:val="00C45AE1"/>
    <w:rsid w:val="00C45C44"/>
    <w:rsid w:val="00C460B6"/>
    <w:rsid w:val="00C4657E"/>
    <w:rsid w:val="00C465C1"/>
    <w:rsid w:val="00C46947"/>
    <w:rsid w:val="00C46D04"/>
    <w:rsid w:val="00C47072"/>
    <w:rsid w:val="00C4711C"/>
    <w:rsid w:val="00C47271"/>
    <w:rsid w:val="00C47383"/>
    <w:rsid w:val="00C47402"/>
    <w:rsid w:val="00C4755F"/>
    <w:rsid w:val="00C4788F"/>
    <w:rsid w:val="00C4796D"/>
    <w:rsid w:val="00C47E24"/>
    <w:rsid w:val="00C500D7"/>
    <w:rsid w:val="00C503A1"/>
    <w:rsid w:val="00C503BB"/>
    <w:rsid w:val="00C506B0"/>
    <w:rsid w:val="00C50B63"/>
    <w:rsid w:val="00C50C38"/>
    <w:rsid w:val="00C50D14"/>
    <w:rsid w:val="00C50F3D"/>
    <w:rsid w:val="00C51120"/>
    <w:rsid w:val="00C5135E"/>
    <w:rsid w:val="00C513F5"/>
    <w:rsid w:val="00C5163D"/>
    <w:rsid w:val="00C51A2F"/>
    <w:rsid w:val="00C51C2F"/>
    <w:rsid w:val="00C521A0"/>
    <w:rsid w:val="00C5240F"/>
    <w:rsid w:val="00C52447"/>
    <w:rsid w:val="00C5246A"/>
    <w:rsid w:val="00C528EA"/>
    <w:rsid w:val="00C528F6"/>
    <w:rsid w:val="00C5294E"/>
    <w:rsid w:val="00C529E9"/>
    <w:rsid w:val="00C52DE4"/>
    <w:rsid w:val="00C52E1A"/>
    <w:rsid w:val="00C52E1C"/>
    <w:rsid w:val="00C52ECD"/>
    <w:rsid w:val="00C5307F"/>
    <w:rsid w:val="00C53E4F"/>
    <w:rsid w:val="00C54055"/>
    <w:rsid w:val="00C54089"/>
    <w:rsid w:val="00C541C1"/>
    <w:rsid w:val="00C54200"/>
    <w:rsid w:val="00C5435D"/>
    <w:rsid w:val="00C54539"/>
    <w:rsid w:val="00C54F67"/>
    <w:rsid w:val="00C55910"/>
    <w:rsid w:val="00C55D2D"/>
    <w:rsid w:val="00C55EB3"/>
    <w:rsid w:val="00C5635E"/>
    <w:rsid w:val="00C56414"/>
    <w:rsid w:val="00C5657A"/>
    <w:rsid w:val="00C56A3D"/>
    <w:rsid w:val="00C56D63"/>
    <w:rsid w:val="00C56DD4"/>
    <w:rsid w:val="00C56E81"/>
    <w:rsid w:val="00C5718E"/>
    <w:rsid w:val="00C57C5E"/>
    <w:rsid w:val="00C57DE4"/>
    <w:rsid w:val="00C57EE3"/>
    <w:rsid w:val="00C60933"/>
    <w:rsid w:val="00C60C63"/>
    <w:rsid w:val="00C60DEC"/>
    <w:rsid w:val="00C618C1"/>
    <w:rsid w:val="00C61EB9"/>
    <w:rsid w:val="00C61FB1"/>
    <w:rsid w:val="00C61FD9"/>
    <w:rsid w:val="00C62082"/>
    <w:rsid w:val="00C62154"/>
    <w:rsid w:val="00C621D3"/>
    <w:rsid w:val="00C62756"/>
    <w:rsid w:val="00C62A17"/>
    <w:rsid w:val="00C62FE4"/>
    <w:rsid w:val="00C63013"/>
    <w:rsid w:val="00C63605"/>
    <w:rsid w:val="00C63875"/>
    <w:rsid w:val="00C63DC2"/>
    <w:rsid w:val="00C63EB6"/>
    <w:rsid w:val="00C63F9A"/>
    <w:rsid w:val="00C645E5"/>
    <w:rsid w:val="00C64832"/>
    <w:rsid w:val="00C649B9"/>
    <w:rsid w:val="00C64B2A"/>
    <w:rsid w:val="00C64EB4"/>
    <w:rsid w:val="00C651E1"/>
    <w:rsid w:val="00C65562"/>
    <w:rsid w:val="00C65ADA"/>
    <w:rsid w:val="00C65EB7"/>
    <w:rsid w:val="00C6613E"/>
    <w:rsid w:val="00C66452"/>
    <w:rsid w:val="00C66616"/>
    <w:rsid w:val="00C667BD"/>
    <w:rsid w:val="00C66AFB"/>
    <w:rsid w:val="00C66BCE"/>
    <w:rsid w:val="00C67161"/>
    <w:rsid w:val="00C67221"/>
    <w:rsid w:val="00C675EE"/>
    <w:rsid w:val="00C67BF7"/>
    <w:rsid w:val="00C67E33"/>
    <w:rsid w:val="00C700B9"/>
    <w:rsid w:val="00C702D0"/>
    <w:rsid w:val="00C70637"/>
    <w:rsid w:val="00C70814"/>
    <w:rsid w:val="00C70A71"/>
    <w:rsid w:val="00C70B50"/>
    <w:rsid w:val="00C70DA4"/>
    <w:rsid w:val="00C70FCC"/>
    <w:rsid w:val="00C714DE"/>
    <w:rsid w:val="00C71563"/>
    <w:rsid w:val="00C71713"/>
    <w:rsid w:val="00C71897"/>
    <w:rsid w:val="00C71A3F"/>
    <w:rsid w:val="00C71C57"/>
    <w:rsid w:val="00C71DAC"/>
    <w:rsid w:val="00C71E34"/>
    <w:rsid w:val="00C72671"/>
    <w:rsid w:val="00C72A17"/>
    <w:rsid w:val="00C72B01"/>
    <w:rsid w:val="00C730FB"/>
    <w:rsid w:val="00C7328D"/>
    <w:rsid w:val="00C7421D"/>
    <w:rsid w:val="00C74E57"/>
    <w:rsid w:val="00C74EED"/>
    <w:rsid w:val="00C7506F"/>
    <w:rsid w:val="00C751ED"/>
    <w:rsid w:val="00C75331"/>
    <w:rsid w:val="00C754F8"/>
    <w:rsid w:val="00C7556B"/>
    <w:rsid w:val="00C75759"/>
    <w:rsid w:val="00C75F16"/>
    <w:rsid w:val="00C761B0"/>
    <w:rsid w:val="00C76409"/>
    <w:rsid w:val="00C7696B"/>
    <w:rsid w:val="00C76A5B"/>
    <w:rsid w:val="00C76E40"/>
    <w:rsid w:val="00C7732A"/>
    <w:rsid w:val="00C774BC"/>
    <w:rsid w:val="00C77FBC"/>
    <w:rsid w:val="00C800E7"/>
    <w:rsid w:val="00C806DB"/>
    <w:rsid w:val="00C80825"/>
    <w:rsid w:val="00C808E2"/>
    <w:rsid w:val="00C80BF5"/>
    <w:rsid w:val="00C81608"/>
    <w:rsid w:val="00C8170A"/>
    <w:rsid w:val="00C81B4C"/>
    <w:rsid w:val="00C8206D"/>
    <w:rsid w:val="00C822D1"/>
    <w:rsid w:val="00C8258E"/>
    <w:rsid w:val="00C827A4"/>
    <w:rsid w:val="00C82968"/>
    <w:rsid w:val="00C82DC9"/>
    <w:rsid w:val="00C830EB"/>
    <w:rsid w:val="00C832D2"/>
    <w:rsid w:val="00C8363B"/>
    <w:rsid w:val="00C8368F"/>
    <w:rsid w:val="00C836F4"/>
    <w:rsid w:val="00C83922"/>
    <w:rsid w:val="00C83AF6"/>
    <w:rsid w:val="00C84283"/>
    <w:rsid w:val="00C8429C"/>
    <w:rsid w:val="00C84454"/>
    <w:rsid w:val="00C8474F"/>
    <w:rsid w:val="00C847EC"/>
    <w:rsid w:val="00C84BCE"/>
    <w:rsid w:val="00C85235"/>
    <w:rsid w:val="00C85D8A"/>
    <w:rsid w:val="00C85F86"/>
    <w:rsid w:val="00C86817"/>
    <w:rsid w:val="00C86897"/>
    <w:rsid w:val="00C87003"/>
    <w:rsid w:val="00C8745F"/>
    <w:rsid w:val="00C875F1"/>
    <w:rsid w:val="00C87681"/>
    <w:rsid w:val="00C87C85"/>
    <w:rsid w:val="00C87D7B"/>
    <w:rsid w:val="00C87F45"/>
    <w:rsid w:val="00C900C1"/>
    <w:rsid w:val="00C90298"/>
    <w:rsid w:val="00C909C4"/>
    <w:rsid w:val="00C90E5D"/>
    <w:rsid w:val="00C90FA7"/>
    <w:rsid w:val="00C91B6B"/>
    <w:rsid w:val="00C91C5C"/>
    <w:rsid w:val="00C9207E"/>
    <w:rsid w:val="00C9212D"/>
    <w:rsid w:val="00C9219E"/>
    <w:rsid w:val="00C9225E"/>
    <w:rsid w:val="00C9233E"/>
    <w:rsid w:val="00C928EC"/>
    <w:rsid w:val="00C92D28"/>
    <w:rsid w:val="00C92ED7"/>
    <w:rsid w:val="00C92FD4"/>
    <w:rsid w:val="00C932FC"/>
    <w:rsid w:val="00C9337F"/>
    <w:rsid w:val="00C9345A"/>
    <w:rsid w:val="00C9398F"/>
    <w:rsid w:val="00C93A25"/>
    <w:rsid w:val="00C93AB0"/>
    <w:rsid w:val="00C93B74"/>
    <w:rsid w:val="00C94187"/>
    <w:rsid w:val="00C944A6"/>
    <w:rsid w:val="00C946F8"/>
    <w:rsid w:val="00C94803"/>
    <w:rsid w:val="00C94AC3"/>
    <w:rsid w:val="00C950DE"/>
    <w:rsid w:val="00C95265"/>
    <w:rsid w:val="00C954D4"/>
    <w:rsid w:val="00C957B9"/>
    <w:rsid w:val="00C9580C"/>
    <w:rsid w:val="00C95A55"/>
    <w:rsid w:val="00C95B04"/>
    <w:rsid w:val="00C95C0B"/>
    <w:rsid w:val="00C960EE"/>
    <w:rsid w:val="00C9617E"/>
    <w:rsid w:val="00C96292"/>
    <w:rsid w:val="00C9638A"/>
    <w:rsid w:val="00C96D28"/>
    <w:rsid w:val="00C96FC1"/>
    <w:rsid w:val="00C97566"/>
    <w:rsid w:val="00C9765A"/>
    <w:rsid w:val="00C97796"/>
    <w:rsid w:val="00C979B1"/>
    <w:rsid w:val="00C97C40"/>
    <w:rsid w:val="00CA028A"/>
    <w:rsid w:val="00CA0775"/>
    <w:rsid w:val="00CA0BC6"/>
    <w:rsid w:val="00CA0E81"/>
    <w:rsid w:val="00CA19CB"/>
    <w:rsid w:val="00CA1BA2"/>
    <w:rsid w:val="00CA1CB8"/>
    <w:rsid w:val="00CA266C"/>
    <w:rsid w:val="00CA26B2"/>
    <w:rsid w:val="00CA2C3E"/>
    <w:rsid w:val="00CA2F7D"/>
    <w:rsid w:val="00CA31FF"/>
    <w:rsid w:val="00CA3433"/>
    <w:rsid w:val="00CA3516"/>
    <w:rsid w:val="00CA3938"/>
    <w:rsid w:val="00CA3BD3"/>
    <w:rsid w:val="00CA3E78"/>
    <w:rsid w:val="00CA401B"/>
    <w:rsid w:val="00CA40DD"/>
    <w:rsid w:val="00CA4190"/>
    <w:rsid w:val="00CA4260"/>
    <w:rsid w:val="00CA4329"/>
    <w:rsid w:val="00CA47D0"/>
    <w:rsid w:val="00CA4DCB"/>
    <w:rsid w:val="00CA5078"/>
    <w:rsid w:val="00CA55C6"/>
    <w:rsid w:val="00CA5662"/>
    <w:rsid w:val="00CA56E5"/>
    <w:rsid w:val="00CA5CF3"/>
    <w:rsid w:val="00CA63E1"/>
    <w:rsid w:val="00CA6902"/>
    <w:rsid w:val="00CA69F7"/>
    <w:rsid w:val="00CA6C7A"/>
    <w:rsid w:val="00CA6EFC"/>
    <w:rsid w:val="00CA7435"/>
    <w:rsid w:val="00CA7683"/>
    <w:rsid w:val="00CA7929"/>
    <w:rsid w:val="00CA7D5F"/>
    <w:rsid w:val="00CA7FAF"/>
    <w:rsid w:val="00CB01FF"/>
    <w:rsid w:val="00CB033B"/>
    <w:rsid w:val="00CB03EB"/>
    <w:rsid w:val="00CB0779"/>
    <w:rsid w:val="00CB0BB5"/>
    <w:rsid w:val="00CB0E84"/>
    <w:rsid w:val="00CB0F39"/>
    <w:rsid w:val="00CB1B04"/>
    <w:rsid w:val="00CB205F"/>
    <w:rsid w:val="00CB2200"/>
    <w:rsid w:val="00CB259D"/>
    <w:rsid w:val="00CB2A93"/>
    <w:rsid w:val="00CB2B88"/>
    <w:rsid w:val="00CB2E15"/>
    <w:rsid w:val="00CB3232"/>
    <w:rsid w:val="00CB34B6"/>
    <w:rsid w:val="00CB34C2"/>
    <w:rsid w:val="00CB34E7"/>
    <w:rsid w:val="00CB3887"/>
    <w:rsid w:val="00CB3B44"/>
    <w:rsid w:val="00CB3E54"/>
    <w:rsid w:val="00CB3E61"/>
    <w:rsid w:val="00CB3EB2"/>
    <w:rsid w:val="00CB4098"/>
    <w:rsid w:val="00CB4CD2"/>
    <w:rsid w:val="00CB4D87"/>
    <w:rsid w:val="00CB50C0"/>
    <w:rsid w:val="00CB54DF"/>
    <w:rsid w:val="00CB574F"/>
    <w:rsid w:val="00CB57B9"/>
    <w:rsid w:val="00CB61EB"/>
    <w:rsid w:val="00CB67BA"/>
    <w:rsid w:val="00CB69CD"/>
    <w:rsid w:val="00CB6B7B"/>
    <w:rsid w:val="00CB6BFB"/>
    <w:rsid w:val="00CB6CB1"/>
    <w:rsid w:val="00CB6DC4"/>
    <w:rsid w:val="00CB72C8"/>
    <w:rsid w:val="00CB73DD"/>
    <w:rsid w:val="00CB7BA0"/>
    <w:rsid w:val="00CC00B1"/>
    <w:rsid w:val="00CC0281"/>
    <w:rsid w:val="00CC0328"/>
    <w:rsid w:val="00CC04AC"/>
    <w:rsid w:val="00CC093A"/>
    <w:rsid w:val="00CC0A86"/>
    <w:rsid w:val="00CC0C0B"/>
    <w:rsid w:val="00CC0C0E"/>
    <w:rsid w:val="00CC1136"/>
    <w:rsid w:val="00CC168E"/>
    <w:rsid w:val="00CC16B8"/>
    <w:rsid w:val="00CC16BD"/>
    <w:rsid w:val="00CC1AF9"/>
    <w:rsid w:val="00CC22B6"/>
    <w:rsid w:val="00CC2801"/>
    <w:rsid w:val="00CC2C5A"/>
    <w:rsid w:val="00CC2CA5"/>
    <w:rsid w:val="00CC300A"/>
    <w:rsid w:val="00CC334B"/>
    <w:rsid w:val="00CC3BAC"/>
    <w:rsid w:val="00CC40FA"/>
    <w:rsid w:val="00CC4565"/>
    <w:rsid w:val="00CC490D"/>
    <w:rsid w:val="00CC50EB"/>
    <w:rsid w:val="00CC5190"/>
    <w:rsid w:val="00CC58B2"/>
    <w:rsid w:val="00CC5AFE"/>
    <w:rsid w:val="00CC5B0E"/>
    <w:rsid w:val="00CC5E21"/>
    <w:rsid w:val="00CC6019"/>
    <w:rsid w:val="00CC6291"/>
    <w:rsid w:val="00CC632D"/>
    <w:rsid w:val="00CC6908"/>
    <w:rsid w:val="00CC6948"/>
    <w:rsid w:val="00CC69BD"/>
    <w:rsid w:val="00CC6C2A"/>
    <w:rsid w:val="00CC7B7A"/>
    <w:rsid w:val="00CC7B7F"/>
    <w:rsid w:val="00CC7C57"/>
    <w:rsid w:val="00CC7D1E"/>
    <w:rsid w:val="00CC7DCE"/>
    <w:rsid w:val="00CD0670"/>
    <w:rsid w:val="00CD0E0D"/>
    <w:rsid w:val="00CD1160"/>
    <w:rsid w:val="00CD1241"/>
    <w:rsid w:val="00CD148A"/>
    <w:rsid w:val="00CD192C"/>
    <w:rsid w:val="00CD1A6F"/>
    <w:rsid w:val="00CD1EF0"/>
    <w:rsid w:val="00CD238F"/>
    <w:rsid w:val="00CD2715"/>
    <w:rsid w:val="00CD2C18"/>
    <w:rsid w:val="00CD2C6B"/>
    <w:rsid w:val="00CD31A6"/>
    <w:rsid w:val="00CD3478"/>
    <w:rsid w:val="00CD38B9"/>
    <w:rsid w:val="00CD397E"/>
    <w:rsid w:val="00CD39CB"/>
    <w:rsid w:val="00CD3FD2"/>
    <w:rsid w:val="00CD4846"/>
    <w:rsid w:val="00CD4A33"/>
    <w:rsid w:val="00CD505A"/>
    <w:rsid w:val="00CD50D8"/>
    <w:rsid w:val="00CD559C"/>
    <w:rsid w:val="00CD570C"/>
    <w:rsid w:val="00CD59D2"/>
    <w:rsid w:val="00CD65B4"/>
    <w:rsid w:val="00CD71CC"/>
    <w:rsid w:val="00CD7277"/>
    <w:rsid w:val="00CD7639"/>
    <w:rsid w:val="00CD7C57"/>
    <w:rsid w:val="00CD7D62"/>
    <w:rsid w:val="00CE0063"/>
    <w:rsid w:val="00CE0169"/>
    <w:rsid w:val="00CE0249"/>
    <w:rsid w:val="00CE066D"/>
    <w:rsid w:val="00CE09CC"/>
    <w:rsid w:val="00CE0AE4"/>
    <w:rsid w:val="00CE0B65"/>
    <w:rsid w:val="00CE0C07"/>
    <w:rsid w:val="00CE0D57"/>
    <w:rsid w:val="00CE0E17"/>
    <w:rsid w:val="00CE1228"/>
    <w:rsid w:val="00CE1922"/>
    <w:rsid w:val="00CE1DEE"/>
    <w:rsid w:val="00CE1DFC"/>
    <w:rsid w:val="00CE1F50"/>
    <w:rsid w:val="00CE27F3"/>
    <w:rsid w:val="00CE2F04"/>
    <w:rsid w:val="00CE37D0"/>
    <w:rsid w:val="00CE4508"/>
    <w:rsid w:val="00CE4A79"/>
    <w:rsid w:val="00CE5109"/>
    <w:rsid w:val="00CE541F"/>
    <w:rsid w:val="00CE58E4"/>
    <w:rsid w:val="00CE5C91"/>
    <w:rsid w:val="00CE6215"/>
    <w:rsid w:val="00CE685F"/>
    <w:rsid w:val="00CE6FC0"/>
    <w:rsid w:val="00CE7369"/>
    <w:rsid w:val="00CE792C"/>
    <w:rsid w:val="00CE7991"/>
    <w:rsid w:val="00CE7A2E"/>
    <w:rsid w:val="00CE7B0D"/>
    <w:rsid w:val="00CE7B46"/>
    <w:rsid w:val="00CE7C7A"/>
    <w:rsid w:val="00CF009D"/>
    <w:rsid w:val="00CF0100"/>
    <w:rsid w:val="00CF070A"/>
    <w:rsid w:val="00CF070C"/>
    <w:rsid w:val="00CF16FE"/>
    <w:rsid w:val="00CF1805"/>
    <w:rsid w:val="00CF18A6"/>
    <w:rsid w:val="00CF1A0C"/>
    <w:rsid w:val="00CF1C68"/>
    <w:rsid w:val="00CF1D06"/>
    <w:rsid w:val="00CF1D1D"/>
    <w:rsid w:val="00CF1DED"/>
    <w:rsid w:val="00CF2737"/>
    <w:rsid w:val="00CF2CAA"/>
    <w:rsid w:val="00CF33C8"/>
    <w:rsid w:val="00CF3AEA"/>
    <w:rsid w:val="00CF3CC1"/>
    <w:rsid w:val="00CF44A4"/>
    <w:rsid w:val="00CF44A5"/>
    <w:rsid w:val="00CF4AB3"/>
    <w:rsid w:val="00CF4C08"/>
    <w:rsid w:val="00CF58B0"/>
    <w:rsid w:val="00CF58CA"/>
    <w:rsid w:val="00CF5923"/>
    <w:rsid w:val="00CF5D6B"/>
    <w:rsid w:val="00CF5EAF"/>
    <w:rsid w:val="00CF5FE6"/>
    <w:rsid w:val="00CF62C0"/>
    <w:rsid w:val="00CF69DE"/>
    <w:rsid w:val="00CF6B67"/>
    <w:rsid w:val="00CF7109"/>
    <w:rsid w:val="00CF7214"/>
    <w:rsid w:val="00CF74C2"/>
    <w:rsid w:val="00CF7F02"/>
    <w:rsid w:val="00D004B6"/>
    <w:rsid w:val="00D007B4"/>
    <w:rsid w:val="00D00AA7"/>
    <w:rsid w:val="00D00CE4"/>
    <w:rsid w:val="00D00CF9"/>
    <w:rsid w:val="00D00D2D"/>
    <w:rsid w:val="00D010F8"/>
    <w:rsid w:val="00D0161A"/>
    <w:rsid w:val="00D01890"/>
    <w:rsid w:val="00D01906"/>
    <w:rsid w:val="00D01962"/>
    <w:rsid w:val="00D02992"/>
    <w:rsid w:val="00D02F08"/>
    <w:rsid w:val="00D033C6"/>
    <w:rsid w:val="00D03524"/>
    <w:rsid w:val="00D03780"/>
    <w:rsid w:val="00D03790"/>
    <w:rsid w:val="00D03F51"/>
    <w:rsid w:val="00D04D24"/>
    <w:rsid w:val="00D050F0"/>
    <w:rsid w:val="00D051DD"/>
    <w:rsid w:val="00D05686"/>
    <w:rsid w:val="00D059E3"/>
    <w:rsid w:val="00D05D19"/>
    <w:rsid w:val="00D06773"/>
    <w:rsid w:val="00D067DE"/>
    <w:rsid w:val="00D06904"/>
    <w:rsid w:val="00D06AE8"/>
    <w:rsid w:val="00D06B4D"/>
    <w:rsid w:val="00D06C08"/>
    <w:rsid w:val="00D0793F"/>
    <w:rsid w:val="00D07A3C"/>
    <w:rsid w:val="00D10039"/>
    <w:rsid w:val="00D10054"/>
    <w:rsid w:val="00D1011A"/>
    <w:rsid w:val="00D10129"/>
    <w:rsid w:val="00D103CD"/>
    <w:rsid w:val="00D1056F"/>
    <w:rsid w:val="00D10740"/>
    <w:rsid w:val="00D10951"/>
    <w:rsid w:val="00D10A7B"/>
    <w:rsid w:val="00D10D72"/>
    <w:rsid w:val="00D10F23"/>
    <w:rsid w:val="00D11299"/>
    <w:rsid w:val="00D112E1"/>
    <w:rsid w:val="00D114FC"/>
    <w:rsid w:val="00D114FF"/>
    <w:rsid w:val="00D116D4"/>
    <w:rsid w:val="00D117AE"/>
    <w:rsid w:val="00D11BA8"/>
    <w:rsid w:val="00D123B8"/>
    <w:rsid w:val="00D1244A"/>
    <w:rsid w:val="00D12789"/>
    <w:rsid w:val="00D128B4"/>
    <w:rsid w:val="00D1299C"/>
    <w:rsid w:val="00D12D80"/>
    <w:rsid w:val="00D12D90"/>
    <w:rsid w:val="00D130C9"/>
    <w:rsid w:val="00D13C42"/>
    <w:rsid w:val="00D14263"/>
    <w:rsid w:val="00D14342"/>
    <w:rsid w:val="00D143D0"/>
    <w:rsid w:val="00D14790"/>
    <w:rsid w:val="00D14954"/>
    <w:rsid w:val="00D14D01"/>
    <w:rsid w:val="00D14FBE"/>
    <w:rsid w:val="00D15123"/>
    <w:rsid w:val="00D15771"/>
    <w:rsid w:val="00D158AD"/>
    <w:rsid w:val="00D16335"/>
    <w:rsid w:val="00D16722"/>
    <w:rsid w:val="00D16827"/>
    <w:rsid w:val="00D16AFC"/>
    <w:rsid w:val="00D16BC8"/>
    <w:rsid w:val="00D16BF4"/>
    <w:rsid w:val="00D16CC4"/>
    <w:rsid w:val="00D16F19"/>
    <w:rsid w:val="00D16FA6"/>
    <w:rsid w:val="00D16FD7"/>
    <w:rsid w:val="00D176CE"/>
    <w:rsid w:val="00D17827"/>
    <w:rsid w:val="00D20326"/>
    <w:rsid w:val="00D20605"/>
    <w:rsid w:val="00D208C4"/>
    <w:rsid w:val="00D2097A"/>
    <w:rsid w:val="00D20B96"/>
    <w:rsid w:val="00D21424"/>
    <w:rsid w:val="00D21622"/>
    <w:rsid w:val="00D2174C"/>
    <w:rsid w:val="00D21CE6"/>
    <w:rsid w:val="00D21DF9"/>
    <w:rsid w:val="00D21F00"/>
    <w:rsid w:val="00D221B7"/>
    <w:rsid w:val="00D22653"/>
    <w:rsid w:val="00D226B6"/>
    <w:rsid w:val="00D226F0"/>
    <w:rsid w:val="00D228C1"/>
    <w:rsid w:val="00D22DDA"/>
    <w:rsid w:val="00D22E87"/>
    <w:rsid w:val="00D23015"/>
    <w:rsid w:val="00D2333A"/>
    <w:rsid w:val="00D2336F"/>
    <w:rsid w:val="00D233F4"/>
    <w:rsid w:val="00D234D3"/>
    <w:rsid w:val="00D2366D"/>
    <w:rsid w:val="00D23705"/>
    <w:rsid w:val="00D237F4"/>
    <w:rsid w:val="00D23A64"/>
    <w:rsid w:val="00D23BA8"/>
    <w:rsid w:val="00D24134"/>
    <w:rsid w:val="00D24289"/>
    <w:rsid w:val="00D24878"/>
    <w:rsid w:val="00D24B72"/>
    <w:rsid w:val="00D24B8A"/>
    <w:rsid w:val="00D251A1"/>
    <w:rsid w:val="00D255D1"/>
    <w:rsid w:val="00D256EE"/>
    <w:rsid w:val="00D25900"/>
    <w:rsid w:val="00D25A3D"/>
    <w:rsid w:val="00D25A51"/>
    <w:rsid w:val="00D26021"/>
    <w:rsid w:val="00D2602D"/>
    <w:rsid w:val="00D26105"/>
    <w:rsid w:val="00D264BC"/>
    <w:rsid w:val="00D269E0"/>
    <w:rsid w:val="00D272F7"/>
    <w:rsid w:val="00D27387"/>
    <w:rsid w:val="00D27434"/>
    <w:rsid w:val="00D279E5"/>
    <w:rsid w:val="00D27BF6"/>
    <w:rsid w:val="00D27E99"/>
    <w:rsid w:val="00D302D8"/>
    <w:rsid w:val="00D308D9"/>
    <w:rsid w:val="00D30CE1"/>
    <w:rsid w:val="00D31590"/>
    <w:rsid w:val="00D31C48"/>
    <w:rsid w:val="00D31C5D"/>
    <w:rsid w:val="00D31C8B"/>
    <w:rsid w:val="00D31CD0"/>
    <w:rsid w:val="00D32009"/>
    <w:rsid w:val="00D32398"/>
    <w:rsid w:val="00D3264B"/>
    <w:rsid w:val="00D32686"/>
    <w:rsid w:val="00D32A45"/>
    <w:rsid w:val="00D32C56"/>
    <w:rsid w:val="00D32D46"/>
    <w:rsid w:val="00D330C6"/>
    <w:rsid w:val="00D3331E"/>
    <w:rsid w:val="00D33AEA"/>
    <w:rsid w:val="00D33C9F"/>
    <w:rsid w:val="00D340DF"/>
    <w:rsid w:val="00D34462"/>
    <w:rsid w:val="00D344EB"/>
    <w:rsid w:val="00D3463D"/>
    <w:rsid w:val="00D34710"/>
    <w:rsid w:val="00D34932"/>
    <w:rsid w:val="00D34EE6"/>
    <w:rsid w:val="00D34F96"/>
    <w:rsid w:val="00D350F3"/>
    <w:rsid w:val="00D351BE"/>
    <w:rsid w:val="00D355F4"/>
    <w:rsid w:val="00D35609"/>
    <w:rsid w:val="00D35890"/>
    <w:rsid w:val="00D35E92"/>
    <w:rsid w:val="00D35FB4"/>
    <w:rsid w:val="00D36965"/>
    <w:rsid w:val="00D36B6E"/>
    <w:rsid w:val="00D36BED"/>
    <w:rsid w:val="00D373C1"/>
    <w:rsid w:val="00D37593"/>
    <w:rsid w:val="00D3767E"/>
    <w:rsid w:val="00D37AA7"/>
    <w:rsid w:val="00D37AB5"/>
    <w:rsid w:val="00D37FD3"/>
    <w:rsid w:val="00D40663"/>
    <w:rsid w:val="00D40830"/>
    <w:rsid w:val="00D40902"/>
    <w:rsid w:val="00D40B8D"/>
    <w:rsid w:val="00D40C74"/>
    <w:rsid w:val="00D40F10"/>
    <w:rsid w:val="00D41091"/>
    <w:rsid w:val="00D4115C"/>
    <w:rsid w:val="00D41225"/>
    <w:rsid w:val="00D417BF"/>
    <w:rsid w:val="00D417D3"/>
    <w:rsid w:val="00D41C8B"/>
    <w:rsid w:val="00D42623"/>
    <w:rsid w:val="00D42B58"/>
    <w:rsid w:val="00D42D2F"/>
    <w:rsid w:val="00D42E1F"/>
    <w:rsid w:val="00D42E9D"/>
    <w:rsid w:val="00D42FB7"/>
    <w:rsid w:val="00D43020"/>
    <w:rsid w:val="00D43310"/>
    <w:rsid w:val="00D435B2"/>
    <w:rsid w:val="00D4361C"/>
    <w:rsid w:val="00D436BE"/>
    <w:rsid w:val="00D43A9D"/>
    <w:rsid w:val="00D43DD8"/>
    <w:rsid w:val="00D43E11"/>
    <w:rsid w:val="00D43E2D"/>
    <w:rsid w:val="00D43E39"/>
    <w:rsid w:val="00D43F29"/>
    <w:rsid w:val="00D440C6"/>
    <w:rsid w:val="00D443E5"/>
    <w:rsid w:val="00D445AF"/>
    <w:rsid w:val="00D4468F"/>
    <w:rsid w:val="00D44A75"/>
    <w:rsid w:val="00D44EEB"/>
    <w:rsid w:val="00D45239"/>
    <w:rsid w:val="00D45338"/>
    <w:rsid w:val="00D45340"/>
    <w:rsid w:val="00D453F0"/>
    <w:rsid w:val="00D45765"/>
    <w:rsid w:val="00D45CAF"/>
    <w:rsid w:val="00D45E8A"/>
    <w:rsid w:val="00D461B1"/>
    <w:rsid w:val="00D46284"/>
    <w:rsid w:val="00D466CF"/>
    <w:rsid w:val="00D469F3"/>
    <w:rsid w:val="00D46A53"/>
    <w:rsid w:val="00D46A58"/>
    <w:rsid w:val="00D46CFA"/>
    <w:rsid w:val="00D4739E"/>
    <w:rsid w:val="00D47407"/>
    <w:rsid w:val="00D4767D"/>
    <w:rsid w:val="00D47FEB"/>
    <w:rsid w:val="00D513F7"/>
    <w:rsid w:val="00D51706"/>
    <w:rsid w:val="00D51771"/>
    <w:rsid w:val="00D517C9"/>
    <w:rsid w:val="00D518FD"/>
    <w:rsid w:val="00D51942"/>
    <w:rsid w:val="00D51CF6"/>
    <w:rsid w:val="00D522DA"/>
    <w:rsid w:val="00D52650"/>
    <w:rsid w:val="00D53157"/>
    <w:rsid w:val="00D533F5"/>
    <w:rsid w:val="00D53A8C"/>
    <w:rsid w:val="00D53CF0"/>
    <w:rsid w:val="00D53E49"/>
    <w:rsid w:val="00D54815"/>
    <w:rsid w:val="00D5556F"/>
    <w:rsid w:val="00D558D4"/>
    <w:rsid w:val="00D55972"/>
    <w:rsid w:val="00D559C0"/>
    <w:rsid w:val="00D55A77"/>
    <w:rsid w:val="00D55AED"/>
    <w:rsid w:val="00D55FD1"/>
    <w:rsid w:val="00D56134"/>
    <w:rsid w:val="00D56141"/>
    <w:rsid w:val="00D566B6"/>
    <w:rsid w:val="00D5685B"/>
    <w:rsid w:val="00D56A4D"/>
    <w:rsid w:val="00D571B5"/>
    <w:rsid w:val="00D576E8"/>
    <w:rsid w:val="00D577A0"/>
    <w:rsid w:val="00D57B60"/>
    <w:rsid w:val="00D57CF3"/>
    <w:rsid w:val="00D57F4A"/>
    <w:rsid w:val="00D57FFE"/>
    <w:rsid w:val="00D60CE8"/>
    <w:rsid w:val="00D611CC"/>
    <w:rsid w:val="00D61575"/>
    <w:rsid w:val="00D617A3"/>
    <w:rsid w:val="00D61935"/>
    <w:rsid w:val="00D61BA5"/>
    <w:rsid w:val="00D61CAF"/>
    <w:rsid w:val="00D61E77"/>
    <w:rsid w:val="00D61E96"/>
    <w:rsid w:val="00D62192"/>
    <w:rsid w:val="00D622CB"/>
    <w:rsid w:val="00D62553"/>
    <w:rsid w:val="00D627E7"/>
    <w:rsid w:val="00D62874"/>
    <w:rsid w:val="00D62C49"/>
    <w:rsid w:val="00D62F12"/>
    <w:rsid w:val="00D6301A"/>
    <w:rsid w:val="00D6302C"/>
    <w:rsid w:val="00D63580"/>
    <w:rsid w:val="00D63660"/>
    <w:rsid w:val="00D63694"/>
    <w:rsid w:val="00D63DC3"/>
    <w:rsid w:val="00D64035"/>
    <w:rsid w:val="00D64040"/>
    <w:rsid w:val="00D6451D"/>
    <w:rsid w:val="00D64597"/>
    <w:rsid w:val="00D649F6"/>
    <w:rsid w:val="00D64A9F"/>
    <w:rsid w:val="00D64B09"/>
    <w:rsid w:val="00D653A7"/>
    <w:rsid w:val="00D6579E"/>
    <w:rsid w:val="00D6587D"/>
    <w:rsid w:val="00D65DEB"/>
    <w:rsid w:val="00D65FAC"/>
    <w:rsid w:val="00D6666C"/>
    <w:rsid w:val="00D668F9"/>
    <w:rsid w:val="00D66C29"/>
    <w:rsid w:val="00D67178"/>
    <w:rsid w:val="00D67583"/>
    <w:rsid w:val="00D678B3"/>
    <w:rsid w:val="00D6791F"/>
    <w:rsid w:val="00D679B0"/>
    <w:rsid w:val="00D67E07"/>
    <w:rsid w:val="00D67EA1"/>
    <w:rsid w:val="00D67FC5"/>
    <w:rsid w:val="00D67FCE"/>
    <w:rsid w:val="00D70054"/>
    <w:rsid w:val="00D70890"/>
    <w:rsid w:val="00D71398"/>
    <w:rsid w:val="00D71785"/>
    <w:rsid w:val="00D717B9"/>
    <w:rsid w:val="00D71A79"/>
    <w:rsid w:val="00D71A98"/>
    <w:rsid w:val="00D71DC4"/>
    <w:rsid w:val="00D71FBC"/>
    <w:rsid w:val="00D720CA"/>
    <w:rsid w:val="00D7233A"/>
    <w:rsid w:val="00D7234B"/>
    <w:rsid w:val="00D72576"/>
    <w:rsid w:val="00D72A33"/>
    <w:rsid w:val="00D72FBE"/>
    <w:rsid w:val="00D73133"/>
    <w:rsid w:val="00D73229"/>
    <w:rsid w:val="00D73528"/>
    <w:rsid w:val="00D73DD4"/>
    <w:rsid w:val="00D74206"/>
    <w:rsid w:val="00D74990"/>
    <w:rsid w:val="00D74A41"/>
    <w:rsid w:val="00D74C43"/>
    <w:rsid w:val="00D755DF"/>
    <w:rsid w:val="00D758A9"/>
    <w:rsid w:val="00D75B8D"/>
    <w:rsid w:val="00D75C00"/>
    <w:rsid w:val="00D75CD4"/>
    <w:rsid w:val="00D76033"/>
    <w:rsid w:val="00D761D8"/>
    <w:rsid w:val="00D76402"/>
    <w:rsid w:val="00D76719"/>
    <w:rsid w:val="00D76A16"/>
    <w:rsid w:val="00D76A45"/>
    <w:rsid w:val="00D77533"/>
    <w:rsid w:val="00D77AE1"/>
    <w:rsid w:val="00D77FEB"/>
    <w:rsid w:val="00D804D5"/>
    <w:rsid w:val="00D806F0"/>
    <w:rsid w:val="00D807EB"/>
    <w:rsid w:val="00D80E9A"/>
    <w:rsid w:val="00D81059"/>
    <w:rsid w:val="00D8118C"/>
    <w:rsid w:val="00D81A5A"/>
    <w:rsid w:val="00D81BAC"/>
    <w:rsid w:val="00D81CBD"/>
    <w:rsid w:val="00D81D76"/>
    <w:rsid w:val="00D82255"/>
    <w:rsid w:val="00D82713"/>
    <w:rsid w:val="00D8299B"/>
    <w:rsid w:val="00D829A9"/>
    <w:rsid w:val="00D82BA8"/>
    <w:rsid w:val="00D82CB8"/>
    <w:rsid w:val="00D82D2F"/>
    <w:rsid w:val="00D82D8F"/>
    <w:rsid w:val="00D84042"/>
    <w:rsid w:val="00D8407E"/>
    <w:rsid w:val="00D84118"/>
    <w:rsid w:val="00D84317"/>
    <w:rsid w:val="00D843F6"/>
    <w:rsid w:val="00D8463A"/>
    <w:rsid w:val="00D846D5"/>
    <w:rsid w:val="00D8476A"/>
    <w:rsid w:val="00D848EC"/>
    <w:rsid w:val="00D84F6E"/>
    <w:rsid w:val="00D84F80"/>
    <w:rsid w:val="00D854C7"/>
    <w:rsid w:val="00D85699"/>
    <w:rsid w:val="00D857A1"/>
    <w:rsid w:val="00D859CE"/>
    <w:rsid w:val="00D85A2B"/>
    <w:rsid w:val="00D8612A"/>
    <w:rsid w:val="00D86354"/>
    <w:rsid w:val="00D866C4"/>
    <w:rsid w:val="00D868D2"/>
    <w:rsid w:val="00D86DEC"/>
    <w:rsid w:val="00D87306"/>
    <w:rsid w:val="00D87359"/>
    <w:rsid w:val="00D875DB"/>
    <w:rsid w:val="00D87E6C"/>
    <w:rsid w:val="00D87F3E"/>
    <w:rsid w:val="00D90196"/>
    <w:rsid w:val="00D90E4F"/>
    <w:rsid w:val="00D91043"/>
    <w:rsid w:val="00D91465"/>
    <w:rsid w:val="00D91513"/>
    <w:rsid w:val="00D91586"/>
    <w:rsid w:val="00D92129"/>
    <w:rsid w:val="00D9222C"/>
    <w:rsid w:val="00D922D4"/>
    <w:rsid w:val="00D92314"/>
    <w:rsid w:val="00D928B9"/>
    <w:rsid w:val="00D92B09"/>
    <w:rsid w:val="00D92C71"/>
    <w:rsid w:val="00D92EEC"/>
    <w:rsid w:val="00D93048"/>
    <w:rsid w:val="00D93169"/>
    <w:rsid w:val="00D93376"/>
    <w:rsid w:val="00D9398E"/>
    <w:rsid w:val="00D93C7A"/>
    <w:rsid w:val="00D93F28"/>
    <w:rsid w:val="00D941C4"/>
    <w:rsid w:val="00D94B26"/>
    <w:rsid w:val="00D952A3"/>
    <w:rsid w:val="00D952B5"/>
    <w:rsid w:val="00D9535C"/>
    <w:rsid w:val="00D954D4"/>
    <w:rsid w:val="00D96418"/>
    <w:rsid w:val="00D96617"/>
    <w:rsid w:val="00D9672B"/>
    <w:rsid w:val="00D96E28"/>
    <w:rsid w:val="00D9758E"/>
    <w:rsid w:val="00D975C1"/>
    <w:rsid w:val="00D978FD"/>
    <w:rsid w:val="00D97E22"/>
    <w:rsid w:val="00D97E91"/>
    <w:rsid w:val="00DA02A3"/>
    <w:rsid w:val="00DA0552"/>
    <w:rsid w:val="00DA06FD"/>
    <w:rsid w:val="00DA0B58"/>
    <w:rsid w:val="00DA0DA3"/>
    <w:rsid w:val="00DA0EF2"/>
    <w:rsid w:val="00DA0EF4"/>
    <w:rsid w:val="00DA0FBF"/>
    <w:rsid w:val="00DA1010"/>
    <w:rsid w:val="00DA10D0"/>
    <w:rsid w:val="00DA12E5"/>
    <w:rsid w:val="00DA225C"/>
    <w:rsid w:val="00DA25D3"/>
    <w:rsid w:val="00DA25EC"/>
    <w:rsid w:val="00DA2846"/>
    <w:rsid w:val="00DA2CA5"/>
    <w:rsid w:val="00DA2F1D"/>
    <w:rsid w:val="00DA316A"/>
    <w:rsid w:val="00DA32FB"/>
    <w:rsid w:val="00DA344B"/>
    <w:rsid w:val="00DA3B25"/>
    <w:rsid w:val="00DA3E24"/>
    <w:rsid w:val="00DA423C"/>
    <w:rsid w:val="00DA4688"/>
    <w:rsid w:val="00DA4732"/>
    <w:rsid w:val="00DA4A76"/>
    <w:rsid w:val="00DA4F60"/>
    <w:rsid w:val="00DA504A"/>
    <w:rsid w:val="00DA5B45"/>
    <w:rsid w:val="00DA614C"/>
    <w:rsid w:val="00DA631E"/>
    <w:rsid w:val="00DA65FC"/>
    <w:rsid w:val="00DA6643"/>
    <w:rsid w:val="00DA672C"/>
    <w:rsid w:val="00DA6964"/>
    <w:rsid w:val="00DA69ED"/>
    <w:rsid w:val="00DA6E29"/>
    <w:rsid w:val="00DA719E"/>
    <w:rsid w:val="00DA79D0"/>
    <w:rsid w:val="00DA7A0F"/>
    <w:rsid w:val="00DA7C50"/>
    <w:rsid w:val="00DB0189"/>
    <w:rsid w:val="00DB0193"/>
    <w:rsid w:val="00DB01C0"/>
    <w:rsid w:val="00DB05FB"/>
    <w:rsid w:val="00DB08CB"/>
    <w:rsid w:val="00DB08D5"/>
    <w:rsid w:val="00DB0C30"/>
    <w:rsid w:val="00DB0C8F"/>
    <w:rsid w:val="00DB0D37"/>
    <w:rsid w:val="00DB0D86"/>
    <w:rsid w:val="00DB0E2A"/>
    <w:rsid w:val="00DB1078"/>
    <w:rsid w:val="00DB111E"/>
    <w:rsid w:val="00DB1975"/>
    <w:rsid w:val="00DB19C4"/>
    <w:rsid w:val="00DB1E57"/>
    <w:rsid w:val="00DB2647"/>
    <w:rsid w:val="00DB2C72"/>
    <w:rsid w:val="00DB2D3C"/>
    <w:rsid w:val="00DB2E82"/>
    <w:rsid w:val="00DB34AC"/>
    <w:rsid w:val="00DB3CA3"/>
    <w:rsid w:val="00DB3F57"/>
    <w:rsid w:val="00DB4080"/>
    <w:rsid w:val="00DB40BF"/>
    <w:rsid w:val="00DB453E"/>
    <w:rsid w:val="00DB48BF"/>
    <w:rsid w:val="00DB4A3F"/>
    <w:rsid w:val="00DB54AD"/>
    <w:rsid w:val="00DB580D"/>
    <w:rsid w:val="00DB5AD5"/>
    <w:rsid w:val="00DB5C55"/>
    <w:rsid w:val="00DB5E77"/>
    <w:rsid w:val="00DB60ED"/>
    <w:rsid w:val="00DB6F1D"/>
    <w:rsid w:val="00DB6FDD"/>
    <w:rsid w:val="00DB71D1"/>
    <w:rsid w:val="00DB755A"/>
    <w:rsid w:val="00DB755E"/>
    <w:rsid w:val="00DB75AB"/>
    <w:rsid w:val="00DC042B"/>
    <w:rsid w:val="00DC05B7"/>
    <w:rsid w:val="00DC0A99"/>
    <w:rsid w:val="00DC0CA1"/>
    <w:rsid w:val="00DC0FCB"/>
    <w:rsid w:val="00DC100D"/>
    <w:rsid w:val="00DC1063"/>
    <w:rsid w:val="00DC12C2"/>
    <w:rsid w:val="00DC1B68"/>
    <w:rsid w:val="00DC21A2"/>
    <w:rsid w:val="00DC2214"/>
    <w:rsid w:val="00DC294D"/>
    <w:rsid w:val="00DC2AF6"/>
    <w:rsid w:val="00DC31CC"/>
    <w:rsid w:val="00DC3362"/>
    <w:rsid w:val="00DC33C4"/>
    <w:rsid w:val="00DC3402"/>
    <w:rsid w:val="00DC35F8"/>
    <w:rsid w:val="00DC4613"/>
    <w:rsid w:val="00DC4A12"/>
    <w:rsid w:val="00DC4BFD"/>
    <w:rsid w:val="00DC5244"/>
    <w:rsid w:val="00DC529A"/>
    <w:rsid w:val="00DC545E"/>
    <w:rsid w:val="00DC56B9"/>
    <w:rsid w:val="00DC607B"/>
    <w:rsid w:val="00DC62EB"/>
    <w:rsid w:val="00DC6396"/>
    <w:rsid w:val="00DC66B5"/>
    <w:rsid w:val="00DC69A0"/>
    <w:rsid w:val="00DC7003"/>
    <w:rsid w:val="00DC7C5D"/>
    <w:rsid w:val="00DC7CCB"/>
    <w:rsid w:val="00DC7CFD"/>
    <w:rsid w:val="00DC7E98"/>
    <w:rsid w:val="00DC7F17"/>
    <w:rsid w:val="00DD0033"/>
    <w:rsid w:val="00DD0130"/>
    <w:rsid w:val="00DD047D"/>
    <w:rsid w:val="00DD062A"/>
    <w:rsid w:val="00DD067F"/>
    <w:rsid w:val="00DD0B82"/>
    <w:rsid w:val="00DD0D9F"/>
    <w:rsid w:val="00DD0F1C"/>
    <w:rsid w:val="00DD0F3A"/>
    <w:rsid w:val="00DD12B9"/>
    <w:rsid w:val="00DD166A"/>
    <w:rsid w:val="00DD16F9"/>
    <w:rsid w:val="00DD1C81"/>
    <w:rsid w:val="00DD1E9C"/>
    <w:rsid w:val="00DD1E9F"/>
    <w:rsid w:val="00DD244F"/>
    <w:rsid w:val="00DD26FD"/>
    <w:rsid w:val="00DD3544"/>
    <w:rsid w:val="00DD3DF2"/>
    <w:rsid w:val="00DD3F76"/>
    <w:rsid w:val="00DD4A45"/>
    <w:rsid w:val="00DD51FA"/>
    <w:rsid w:val="00DD52CA"/>
    <w:rsid w:val="00DD52FF"/>
    <w:rsid w:val="00DD5587"/>
    <w:rsid w:val="00DD55CE"/>
    <w:rsid w:val="00DD5717"/>
    <w:rsid w:val="00DD5A84"/>
    <w:rsid w:val="00DD5B4C"/>
    <w:rsid w:val="00DD5C3C"/>
    <w:rsid w:val="00DD5C41"/>
    <w:rsid w:val="00DD5E6B"/>
    <w:rsid w:val="00DD67EC"/>
    <w:rsid w:val="00DD6D25"/>
    <w:rsid w:val="00DD6D32"/>
    <w:rsid w:val="00DD6DF8"/>
    <w:rsid w:val="00DD6E30"/>
    <w:rsid w:val="00DD72ED"/>
    <w:rsid w:val="00DD75E3"/>
    <w:rsid w:val="00DD7629"/>
    <w:rsid w:val="00DD7669"/>
    <w:rsid w:val="00DD7C3D"/>
    <w:rsid w:val="00DD7C6D"/>
    <w:rsid w:val="00DE0032"/>
    <w:rsid w:val="00DE046D"/>
    <w:rsid w:val="00DE06EC"/>
    <w:rsid w:val="00DE0D4E"/>
    <w:rsid w:val="00DE121D"/>
    <w:rsid w:val="00DE163C"/>
    <w:rsid w:val="00DE184A"/>
    <w:rsid w:val="00DE1BBD"/>
    <w:rsid w:val="00DE1C57"/>
    <w:rsid w:val="00DE1D92"/>
    <w:rsid w:val="00DE2246"/>
    <w:rsid w:val="00DE2291"/>
    <w:rsid w:val="00DE3072"/>
    <w:rsid w:val="00DE38F5"/>
    <w:rsid w:val="00DE4012"/>
    <w:rsid w:val="00DE4515"/>
    <w:rsid w:val="00DE4B7A"/>
    <w:rsid w:val="00DE54A2"/>
    <w:rsid w:val="00DE568E"/>
    <w:rsid w:val="00DE58D7"/>
    <w:rsid w:val="00DE5F0F"/>
    <w:rsid w:val="00DE654E"/>
    <w:rsid w:val="00DE6C6E"/>
    <w:rsid w:val="00DE706B"/>
    <w:rsid w:val="00DE7090"/>
    <w:rsid w:val="00DE70E5"/>
    <w:rsid w:val="00DE7257"/>
    <w:rsid w:val="00DE74EA"/>
    <w:rsid w:val="00DE79CA"/>
    <w:rsid w:val="00DE7B5A"/>
    <w:rsid w:val="00DF00FD"/>
    <w:rsid w:val="00DF0608"/>
    <w:rsid w:val="00DF0F9A"/>
    <w:rsid w:val="00DF135F"/>
    <w:rsid w:val="00DF13B8"/>
    <w:rsid w:val="00DF18AF"/>
    <w:rsid w:val="00DF1938"/>
    <w:rsid w:val="00DF1C11"/>
    <w:rsid w:val="00DF1D6C"/>
    <w:rsid w:val="00DF2384"/>
    <w:rsid w:val="00DF2658"/>
    <w:rsid w:val="00DF3214"/>
    <w:rsid w:val="00DF3311"/>
    <w:rsid w:val="00DF3562"/>
    <w:rsid w:val="00DF3788"/>
    <w:rsid w:val="00DF37C6"/>
    <w:rsid w:val="00DF3E42"/>
    <w:rsid w:val="00DF3EB4"/>
    <w:rsid w:val="00DF4305"/>
    <w:rsid w:val="00DF43BB"/>
    <w:rsid w:val="00DF453F"/>
    <w:rsid w:val="00DF4972"/>
    <w:rsid w:val="00DF4F8A"/>
    <w:rsid w:val="00DF5216"/>
    <w:rsid w:val="00DF526B"/>
    <w:rsid w:val="00DF5763"/>
    <w:rsid w:val="00DF5950"/>
    <w:rsid w:val="00DF5967"/>
    <w:rsid w:val="00DF5A86"/>
    <w:rsid w:val="00DF5AA8"/>
    <w:rsid w:val="00DF5B1F"/>
    <w:rsid w:val="00DF5F4D"/>
    <w:rsid w:val="00DF60E6"/>
    <w:rsid w:val="00DF6567"/>
    <w:rsid w:val="00DF6D16"/>
    <w:rsid w:val="00DF6F93"/>
    <w:rsid w:val="00DF7093"/>
    <w:rsid w:val="00DF730D"/>
    <w:rsid w:val="00DF7641"/>
    <w:rsid w:val="00E00399"/>
    <w:rsid w:val="00E006E9"/>
    <w:rsid w:val="00E00880"/>
    <w:rsid w:val="00E00E34"/>
    <w:rsid w:val="00E0108D"/>
    <w:rsid w:val="00E01338"/>
    <w:rsid w:val="00E021EF"/>
    <w:rsid w:val="00E02249"/>
    <w:rsid w:val="00E02656"/>
    <w:rsid w:val="00E02955"/>
    <w:rsid w:val="00E02AC0"/>
    <w:rsid w:val="00E034AF"/>
    <w:rsid w:val="00E035C9"/>
    <w:rsid w:val="00E036D5"/>
    <w:rsid w:val="00E03AFF"/>
    <w:rsid w:val="00E03B7E"/>
    <w:rsid w:val="00E042F5"/>
    <w:rsid w:val="00E04329"/>
    <w:rsid w:val="00E0465F"/>
    <w:rsid w:val="00E048CC"/>
    <w:rsid w:val="00E04C3A"/>
    <w:rsid w:val="00E04C49"/>
    <w:rsid w:val="00E04D5A"/>
    <w:rsid w:val="00E04E1B"/>
    <w:rsid w:val="00E05102"/>
    <w:rsid w:val="00E051FB"/>
    <w:rsid w:val="00E060FC"/>
    <w:rsid w:val="00E069DD"/>
    <w:rsid w:val="00E06D35"/>
    <w:rsid w:val="00E071CE"/>
    <w:rsid w:val="00E07589"/>
    <w:rsid w:val="00E076AC"/>
    <w:rsid w:val="00E07A68"/>
    <w:rsid w:val="00E07DC4"/>
    <w:rsid w:val="00E07E8D"/>
    <w:rsid w:val="00E07EA3"/>
    <w:rsid w:val="00E10135"/>
    <w:rsid w:val="00E10326"/>
    <w:rsid w:val="00E10573"/>
    <w:rsid w:val="00E10640"/>
    <w:rsid w:val="00E10992"/>
    <w:rsid w:val="00E10CB0"/>
    <w:rsid w:val="00E10EE6"/>
    <w:rsid w:val="00E111F0"/>
    <w:rsid w:val="00E111FD"/>
    <w:rsid w:val="00E115AA"/>
    <w:rsid w:val="00E115FD"/>
    <w:rsid w:val="00E11A35"/>
    <w:rsid w:val="00E12018"/>
    <w:rsid w:val="00E122CC"/>
    <w:rsid w:val="00E1237B"/>
    <w:rsid w:val="00E12725"/>
    <w:rsid w:val="00E12951"/>
    <w:rsid w:val="00E129B1"/>
    <w:rsid w:val="00E12DC3"/>
    <w:rsid w:val="00E12E12"/>
    <w:rsid w:val="00E12EF7"/>
    <w:rsid w:val="00E12FDC"/>
    <w:rsid w:val="00E1335D"/>
    <w:rsid w:val="00E1371C"/>
    <w:rsid w:val="00E13861"/>
    <w:rsid w:val="00E13CE2"/>
    <w:rsid w:val="00E13E1C"/>
    <w:rsid w:val="00E13EC3"/>
    <w:rsid w:val="00E142B2"/>
    <w:rsid w:val="00E145A9"/>
    <w:rsid w:val="00E147D1"/>
    <w:rsid w:val="00E15128"/>
    <w:rsid w:val="00E151B6"/>
    <w:rsid w:val="00E15510"/>
    <w:rsid w:val="00E15B1C"/>
    <w:rsid w:val="00E15C2D"/>
    <w:rsid w:val="00E15FCB"/>
    <w:rsid w:val="00E160D1"/>
    <w:rsid w:val="00E1642B"/>
    <w:rsid w:val="00E16C2A"/>
    <w:rsid w:val="00E17071"/>
    <w:rsid w:val="00E174E1"/>
    <w:rsid w:val="00E17542"/>
    <w:rsid w:val="00E17AD1"/>
    <w:rsid w:val="00E17CFF"/>
    <w:rsid w:val="00E204D5"/>
    <w:rsid w:val="00E204EB"/>
    <w:rsid w:val="00E20680"/>
    <w:rsid w:val="00E20B87"/>
    <w:rsid w:val="00E20C05"/>
    <w:rsid w:val="00E2103E"/>
    <w:rsid w:val="00E21043"/>
    <w:rsid w:val="00E213F1"/>
    <w:rsid w:val="00E217DC"/>
    <w:rsid w:val="00E21813"/>
    <w:rsid w:val="00E218A1"/>
    <w:rsid w:val="00E21C8D"/>
    <w:rsid w:val="00E22737"/>
    <w:rsid w:val="00E2274A"/>
    <w:rsid w:val="00E227E1"/>
    <w:rsid w:val="00E22F6D"/>
    <w:rsid w:val="00E22FB4"/>
    <w:rsid w:val="00E2321A"/>
    <w:rsid w:val="00E23660"/>
    <w:rsid w:val="00E23A67"/>
    <w:rsid w:val="00E23E8C"/>
    <w:rsid w:val="00E23F00"/>
    <w:rsid w:val="00E2403B"/>
    <w:rsid w:val="00E2466D"/>
    <w:rsid w:val="00E24857"/>
    <w:rsid w:val="00E249DF"/>
    <w:rsid w:val="00E25334"/>
    <w:rsid w:val="00E256FB"/>
    <w:rsid w:val="00E25B10"/>
    <w:rsid w:val="00E25ECF"/>
    <w:rsid w:val="00E26235"/>
    <w:rsid w:val="00E2639B"/>
    <w:rsid w:val="00E26444"/>
    <w:rsid w:val="00E266D6"/>
    <w:rsid w:val="00E26729"/>
    <w:rsid w:val="00E268D0"/>
    <w:rsid w:val="00E2696E"/>
    <w:rsid w:val="00E26F61"/>
    <w:rsid w:val="00E26FA5"/>
    <w:rsid w:val="00E27061"/>
    <w:rsid w:val="00E27352"/>
    <w:rsid w:val="00E277C1"/>
    <w:rsid w:val="00E27ABD"/>
    <w:rsid w:val="00E27BE7"/>
    <w:rsid w:val="00E27D12"/>
    <w:rsid w:val="00E27F3C"/>
    <w:rsid w:val="00E302FB"/>
    <w:rsid w:val="00E305B7"/>
    <w:rsid w:val="00E30B10"/>
    <w:rsid w:val="00E30D59"/>
    <w:rsid w:val="00E30E2C"/>
    <w:rsid w:val="00E31170"/>
    <w:rsid w:val="00E31520"/>
    <w:rsid w:val="00E31AB1"/>
    <w:rsid w:val="00E31B21"/>
    <w:rsid w:val="00E31D1C"/>
    <w:rsid w:val="00E31D32"/>
    <w:rsid w:val="00E3201C"/>
    <w:rsid w:val="00E32438"/>
    <w:rsid w:val="00E32446"/>
    <w:rsid w:val="00E32530"/>
    <w:rsid w:val="00E32825"/>
    <w:rsid w:val="00E32CBE"/>
    <w:rsid w:val="00E32D85"/>
    <w:rsid w:val="00E32DAD"/>
    <w:rsid w:val="00E33030"/>
    <w:rsid w:val="00E331AF"/>
    <w:rsid w:val="00E33488"/>
    <w:rsid w:val="00E33618"/>
    <w:rsid w:val="00E33666"/>
    <w:rsid w:val="00E33A9C"/>
    <w:rsid w:val="00E33B3A"/>
    <w:rsid w:val="00E343A2"/>
    <w:rsid w:val="00E34535"/>
    <w:rsid w:val="00E34B0F"/>
    <w:rsid w:val="00E34C08"/>
    <w:rsid w:val="00E34C90"/>
    <w:rsid w:val="00E3533E"/>
    <w:rsid w:val="00E359AA"/>
    <w:rsid w:val="00E35E79"/>
    <w:rsid w:val="00E36351"/>
    <w:rsid w:val="00E3654A"/>
    <w:rsid w:val="00E369E0"/>
    <w:rsid w:val="00E36E4C"/>
    <w:rsid w:val="00E36EC7"/>
    <w:rsid w:val="00E371A5"/>
    <w:rsid w:val="00E372E8"/>
    <w:rsid w:val="00E373D4"/>
    <w:rsid w:val="00E373E6"/>
    <w:rsid w:val="00E37651"/>
    <w:rsid w:val="00E378F3"/>
    <w:rsid w:val="00E379D5"/>
    <w:rsid w:val="00E37C93"/>
    <w:rsid w:val="00E4006F"/>
    <w:rsid w:val="00E40313"/>
    <w:rsid w:val="00E406B7"/>
    <w:rsid w:val="00E408EF"/>
    <w:rsid w:val="00E40A67"/>
    <w:rsid w:val="00E40AF1"/>
    <w:rsid w:val="00E41313"/>
    <w:rsid w:val="00E414BF"/>
    <w:rsid w:val="00E42189"/>
    <w:rsid w:val="00E4236D"/>
    <w:rsid w:val="00E423BB"/>
    <w:rsid w:val="00E42528"/>
    <w:rsid w:val="00E42826"/>
    <w:rsid w:val="00E43134"/>
    <w:rsid w:val="00E435DB"/>
    <w:rsid w:val="00E437DE"/>
    <w:rsid w:val="00E43A3E"/>
    <w:rsid w:val="00E43F14"/>
    <w:rsid w:val="00E44425"/>
    <w:rsid w:val="00E444D9"/>
    <w:rsid w:val="00E4477C"/>
    <w:rsid w:val="00E44928"/>
    <w:rsid w:val="00E459F2"/>
    <w:rsid w:val="00E45BCB"/>
    <w:rsid w:val="00E46192"/>
    <w:rsid w:val="00E463B4"/>
    <w:rsid w:val="00E46AB2"/>
    <w:rsid w:val="00E46E8C"/>
    <w:rsid w:val="00E46EE9"/>
    <w:rsid w:val="00E47445"/>
    <w:rsid w:val="00E4761D"/>
    <w:rsid w:val="00E47998"/>
    <w:rsid w:val="00E47B6D"/>
    <w:rsid w:val="00E50043"/>
    <w:rsid w:val="00E500E6"/>
    <w:rsid w:val="00E5030C"/>
    <w:rsid w:val="00E5051D"/>
    <w:rsid w:val="00E50569"/>
    <w:rsid w:val="00E506FC"/>
    <w:rsid w:val="00E509FB"/>
    <w:rsid w:val="00E50BDA"/>
    <w:rsid w:val="00E50C1A"/>
    <w:rsid w:val="00E51367"/>
    <w:rsid w:val="00E51375"/>
    <w:rsid w:val="00E516B5"/>
    <w:rsid w:val="00E51865"/>
    <w:rsid w:val="00E51A7B"/>
    <w:rsid w:val="00E51D7C"/>
    <w:rsid w:val="00E522E9"/>
    <w:rsid w:val="00E52820"/>
    <w:rsid w:val="00E52BE2"/>
    <w:rsid w:val="00E52C01"/>
    <w:rsid w:val="00E53056"/>
    <w:rsid w:val="00E530D9"/>
    <w:rsid w:val="00E539C6"/>
    <w:rsid w:val="00E53B1F"/>
    <w:rsid w:val="00E53B21"/>
    <w:rsid w:val="00E53CC0"/>
    <w:rsid w:val="00E53CCF"/>
    <w:rsid w:val="00E53EB0"/>
    <w:rsid w:val="00E540D5"/>
    <w:rsid w:val="00E54F64"/>
    <w:rsid w:val="00E550EB"/>
    <w:rsid w:val="00E55188"/>
    <w:rsid w:val="00E554DB"/>
    <w:rsid w:val="00E555E1"/>
    <w:rsid w:val="00E5563D"/>
    <w:rsid w:val="00E558FF"/>
    <w:rsid w:val="00E561E3"/>
    <w:rsid w:val="00E56BE4"/>
    <w:rsid w:val="00E56F4B"/>
    <w:rsid w:val="00E5702E"/>
    <w:rsid w:val="00E570C5"/>
    <w:rsid w:val="00E5743C"/>
    <w:rsid w:val="00E579C4"/>
    <w:rsid w:val="00E57AB7"/>
    <w:rsid w:val="00E57AFE"/>
    <w:rsid w:val="00E60221"/>
    <w:rsid w:val="00E603F2"/>
    <w:rsid w:val="00E608F8"/>
    <w:rsid w:val="00E60AEA"/>
    <w:rsid w:val="00E60C1C"/>
    <w:rsid w:val="00E6149C"/>
    <w:rsid w:val="00E618B5"/>
    <w:rsid w:val="00E6190C"/>
    <w:rsid w:val="00E61B00"/>
    <w:rsid w:val="00E6209A"/>
    <w:rsid w:val="00E6241F"/>
    <w:rsid w:val="00E624B8"/>
    <w:rsid w:val="00E62505"/>
    <w:rsid w:val="00E63094"/>
    <w:rsid w:val="00E63575"/>
    <w:rsid w:val="00E63820"/>
    <w:rsid w:val="00E640ED"/>
    <w:rsid w:val="00E64444"/>
    <w:rsid w:val="00E64591"/>
    <w:rsid w:val="00E6477F"/>
    <w:rsid w:val="00E647AD"/>
    <w:rsid w:val="00E649CD"/>
    <w:rsid w:val="00E65072"/>
    <w:rsid w:val="00E651DB"/>
    <w:rsid w:val="00E652B9"/>
    <w:rsid w:val="00E655CB"/>
    <w:rsid w:val="00E657BB"/>
    <w:rsid w:val="00E65AB9"/>
    <w:rsid w:val="00E65B47"/>
    <w:rsid w:val="00E65CEE"/>
    <w:rsid w:val="00E660FD"/>
    <w:rsid w:val="00E66277"/>
    <w:rsid w:val="00E66483"/>
    <w:rsid w:val="00E66F0D"/>
    <w:rsid w:val="00E67329"/>
    <w:rsid w:val="00E676D2"/>
    <w:rsid w:val="00E6782D"/>
    <w:rsid w:val="00E678A8"/>
    <w:rsid w:val="00E678F6"/>
    <w:rsid w:val="00E702CD"/>
    <w:rsid w:val="00E70AD4"/>
    <w:rsid w:val="00E71604"/>
    <w:rsid w:val="00E7168A"/>
    <w:rsid w:val="00E716C3"/>
    <w:rsid w:val="00E71959"/>
    <w:rsid w:val="00E719E1"/>
    <w:rsid w:val="00E71BB2"/>
    <w:rsid w:val="00E72641"/>
    <w:rsid w:val="00E72DC1"/>
    <w:rsid w:val="00E72DD8"/>
    <w:rsid w:val="00E73417"/>
    <w:rsid w:val="00E734D8"/>
    <w:rsid w:val="00E73794"/>
    <w:rsid w:val="00E737B6"/>
    <w:rsid w:val="00E738EF"/>
    <w:rsid w:val="00E73A2B"/>
    <w:rsid w:val="00E73BDC"/>
    <w:rsid w:val="00E73F10"/>
    <w:rsid w:val="00E7472B"/>
    <w:rsid w:val="00E74A92"/>
    <w:rsid w:val="00E750FA"/>
    <w:rsid w:val="00E752BE"/>
    <w:rsid w:val="00E75CCA"/>
    <w:rsid w:val="00E75E34"/>
    <w:rsid w:val="00E76026"/>
    <w:rsid w:val="00E76B23"/>
    <w:rsid w:val="00E76C0B"/>
    <w:rsid w:val="00E76FF3"/>
    <w:rsid w:val="00E77A92"/>
    <w:rsid w:val="00E77ABF"/>
    <w:rsid w:val="00E77C0C"/>
    <w:rsid w:val="00E8010F"/>
    <w:rsid w:val="00E80654"/>
    <w:rsid w:val="00E80709"/>
    <w:rsid w:val="00E80C72"/>
    <w:rsid w:val="00E80D49"/>
    <w:rsid w:val="00E80F53"/>
    <w:rsid w:val="00E81056"/>
    <w:rsid w:val="00E818C7"/>
    <w:rsid w:val="00E81B16"/>
    <w:rsid w:val="00E81C84"/>
    <w:rsid w:val="00E81CE3"/>
    <w:rsid w:val="00E81D9F"/>
    <w:rsid w:val="00E81FAA"/>
    <w:rsid w:val="00E8209C"/>
    <w:rsid w:val="00E821DE"/>
    <w:rsid w:val="00E823BB"/>
    <w:rsid w:val="00E823D3"/>
    <w:rsid w:val="00E82537"/>
    <w:rsid w:val="00E82676"/>
    <w:rsid w:val="00E82721"/>
    <w:rsid w:val="00E82969"/>
    <w:rsid w:val="00E82AD3"/>
    <w:rsid w:val="00E82F37"/>
    <w:rsid w:val="00E8309E"/>
    <w:rsid w:val="00E831F4"/>
    <w:rsid w:val="00E83344"/>
    <w:rsid w:val="00E838AC"/>
    <w:rsid w:val="00E83BF8"/>
    <w:rsid w:val="00E83F40"/>
    <w:rsid w:val="00E84221"/>
    <w:rsid w:val="00E842BC"/>
    <w:rsid w:val="00E848BC"/>
    <w:rsid w:val="00E84BE5"/>
    <w:rsid w:val="00E85629"/>
    <w:rsid w:val="00E85A21"/>
    <w:rsid w:val="00E85E59"/>
    <w:rsid w:val="00E85EF6"/>
    <w:rsid w:val="00E85EFD"/>
    <w:rsid w:val="00E86345"/>
    <w:rsid w:val="00E86476"/>
    <w:rsid w:val="00E869FC"/>
    <w:rsid w:val="00E870A8"/>
    <w:rsid w:val="00E871D5"/>
    <w:rsid w:val="00E87597"/>
    <w:rsid w:val="00E8769C"/>
    <w:rsid w:val="00E878B0"/>
    <w:rsid w:val="00E87C42"/>
    <w:rsid w:val="00E87D9C"/>
    <w:rsid w:val="00E87EC0"/>
    <w:rsid w:val="00E9034E"/>
    <w:rsid w:val="00E90AA3"/>
    <w:rsid w:val="00E90FCE"/>
    <w:rsid w:val="00E916B8"/>
    <w:rsid w:val="00E91FA5"/>
    <w:rsid w:val="00E927EF"/>
    <w:rsid w:val="00E92910"/>
    <w:rsid w:val="00E92DCA"/>
    <w:rsid w:val="00E92F33"/>
    <w:rsid w:val="00E9302F"/>
    <w:rsid w:val="00E933C7"/>
    <w:rsid w:val="00E938DA"/>
    <w:rsid w:val="00E93946"/>
    <w:rsid w:val="00E9398A"/>
    <w:rsid w:val="00E939D0"/>
    <w:rsid w:val="00E93AAB"/>
    <w:rsid w:val="00E93E87"/>
    <w:rsid w:val="00E940D3"/>
    <w:rsid w:val="00E942BB"/>
    <w:rsid w:val="00E94550"/>
    <w:rsid w:val="00E945EB"/>
    <w:rsid w:val="00E94609"/>
    <w:rsid w:val="00E94934"/>
    <w:rsid w:val="00E94CE1"/>
    <w:rsid w:val="00E94E34"/>
    <w:rsid w:val="00E95170"/>
    <w:rsid w:val="00E957D6"/>
    <w:rsid w:val="00E95D6F"/>
    <w:rsid w:val="00E96614"/>
    <w:rsid w:val="00E9682C"/>
    <w:rsid w:val="00E968E5"/>
    <w:rsid w:val="00E969E7"/>
    <w:rsid w:val="00E96CD4"/>
    <w:rsid w:val="00E96DA1"/>
    <w:rsid w:val="00E9730B"/>
    <w:rsid w:val="00E97665"/>
    <w:rsid w:val="00E97B1E"/>
    <w:rsid w:val="00E97B4D"/>
    <w:rsid w:val="00EA0B25"/>
    <w:rsid w:val="00EA0D7A"/>
    <w:rsid w:val="00EA0FC5"/>
    <w:rsid w:val="00EA0FD1"/>
    <w:rsid w:val="00EA115D"/>
    <w:rsid w:val="00EA15E1"/>
    <w:rsid w:val="00EA17F7"/>
    <w:rsid w:val="00EA21E5"/>
    <w:rsid w:val="00EA25AA"/>
    <w:rsid w:val="00EA268B"/>
    <w:rsid w:val="00EA2893"/>
    <w:rsid w:val="00EA2BDE"/>
    <w:rsid w:val="00EA2DAC"/>
    <w:rsid w:val="00EA2DC4"/>
    <w:rsid w:val="00EA384E"/>
    <w:rsid w:val="00EA3D2D"/>
    <w:rsid w:val="00EA42A3"/>
    <w:rsid w:val="00EA47B5"/>
    <w:rsid w:val="00EA4A67"/>
    <w:rsid w:val="00EA4E76"/>
    <w:rsid w:val="00EA4E9F"/>
    <w:rsid w:val="00EA4ED3"/>
    <w:rsid w:val="00EA5C20"/>
    <w:rsid w:val="00EA5E20"/>
    <w:rsid w:val="00EA6192"/>
    <w:rsid w:val="00EA62DB"/>
    <w:rsid w:val="00EA630F"/>
    <w:rsid w:val="00EA6BE9"/>
    <w:rsid w:val="00EA6F45"/>
    <w:rsid w:val="00EA7156"/>
    <w:rsid w:val="00EA74CF"/>
    <w:rsid w:val="00EA7B1E"/>
    <w:rsid w:val="00EA7C06"/>
    <w:rsid w:val="00EA7EE4"/>
    <w:rsid w:val="00EA7FDE"/>
    <w:rsid w:val="00EB0099"/>
    <w:rsid w:val="00EB02C1"/>
    <w:rsid w:val="00EB0317"/>
    <w:rsid w:val="00EB0B69"/>
    <w:rsid w:val="00EB1330"/>
    <w:rsid w:val="00EB13AA"/>
    <w:rsid w:val="00EB19CD"/>
    <w:rsid w:val="00EB1A06"/>
    <w:rsid w:val="00EB1E27"/>
    <w:rsid w:val="00EB1E32"/>
    <w:rsid w:val="00EB1F80"/>
    <w:rsid w:val="00EB1F8C"/>
    <w:rsid w:val="00EB2308"/>
    <w:rsid w:val="00EB23CE"/>
    <w:rsid w:val="00EB276A"/>
    <w:rsid w:val="00EB2AB9"/>
    <w:rsid w:val="00EB2D54"/>
    <w:rsid w:val="00EB3056"/>
    <w:rsid w:val="00EB3092"/>
    <w:rsid w:val="00EB33A3"/>
    <w:rsid w:val="00EB369A"/>
    <w:rsid w:val="00EB402C"/>
    <w:rsid w:val="00EB407E"/>
    <w:rsid w:val="00EB40C6"/>
    <w:rsid w:val="00EB4256"/>
    <w:rsid w:val="00EB42CA"/>
    <w:rsid w:val="00EB42DB"/>
    <w:rsid w:val="00EB4329"/>
    <w:rsid w:val="00EB4346"/>
    <w:rsid w:val="00EB44A9"/>
    <w:rsid w:val="00EB4619"/>
    <w:rsid w:val="00EB4668"/>
    <w:rsid w:val="00EB476E"/>
    <w:rsid w:val="00EB4B7E"/>
    <w:rsid w:val="00EB4E84"/>
    <w:rsid w:val="00EB50C9"/>
    <w:rsid w:val="00EB527E"/>
    <w:rsid w:val="00EB53E9"/>
    <w:rsid w:val="00EB55F3"/>
    <w:rsid w:val="00EB5639"/>
    <w:rsid w:val="00EB5978"/>
    <w:rsid w:val="00EB5A8C"/>
    <w:rsid w:val="00EB5B25"/>
    <w:rsid w:val="00EB5BC2"/>
    <w:rsid w:val="00EB5C48"/>
    <w:rsid w:val="00EB5D5A"/>
    <w:rsid w:val="00EB6347"/>
    <w:rsid w:val="00EB652C"/>
    <w:rsid w:val="00EB6546"/>
    <w:rsid w:val="00EB6889"/>
    <w:rsid w:val="00EB6AA6"/>
    <w:rsid w:val="00EB6C59"/>
    <w:rsid w:val="00EB6D27"/>
    <w:rsid w:val="00EB7054"/>
    <w:rsid w:val="00EB7158"/>
    <w:rsid w:val="00EB78F0"/>
    <w:rsid w:val="00EC035A"/>
    <w:rsid w:val="00EC0554"/>
    <w:rsid w:val="00EC0D55"/>
    <w:rsid w:val="00EC0E8C"/>
    <w:rsid w:val="00EC0E9E"/>
    <w:rsid w:val="00EC15C6"/>
    <w:rsid w:val="00EC1694"/>
    <w:rsid w:val="00EC1A08"/>
    <w:rsid w:val="00EC1B43"/>
    <w:rsid w:val="00EC1B50"/>
    <w:rsid w:val="00EC1DE4"/>
    <w:rsid w:val="00EC2D74"/>
    <w:rsid w:val="00EC2EA2"/>
    <w:rsid w:val="00EC2FED"/>
    <w:rsid w:val="00EC302F"/>
    <w:rsid w:val="00EC3293"/>
    <w:rsid w:val="00EC32C1"/>
    <w:rsid w:val="00EC3343"/>
    <w:rsid w:val="00EC3409"/>
    <w:rsid w:val="00EC3505"/>
    <w:rsid w:val="00EC3D1E"/>
    <w:rsid w:val="00EC3E91"/>
    <w:rsid w:val="00EC459D"/>
    <w:rsid w:val="00EC47F9"/>
    <w:rsid w:val="00EC4C2F"/>
    <w:rsid w:val="00EC5069"/>
    <w:rsid w:val="00EC50D5"/>
    <w:rsid w:val="00EC523B"/>
    <w:rsid w:val="00EC543E"/>
    <w:rsid w:val="00EC599B"/>
    <w:rsid w:val="00EC5AB8"/>
    <w:rsid w:val="00EC5DAD"/>
    <w:rsid w:val="00EC62F0"/>
    <w:rsid w:val="00EC68E6"/>
    <w:rsid w:val="00EC721F"/>
    <w:rsid w:val="00EC73F0"/>
    <w:rsid w:val="00EC7466"/>
    <w:rsid w:val="00EC76AB"/>
    <w:rsid w:val="00EC76B2"/>
    <w:rsid w:val="00EC77CD"/>
    <w:rsid w:val="00EC78C1"/>
    <w:rsid w:val="00EC7C69"/>
    <w:rsid w:val="00ED0530"/>
    <w:rsid w:val="00ED0829"/>
    <w:rsid w:val="00ED0C04"/>
    <w:rsid w:val="00ED0D96"/>
    <w:rsid w:val="00ED1023"/>
    <w:rsid w:val="00ED1637"/>
    <w:rsid w:val="00ED16A0"/>
    <w:rsid w:val="00ED1C63"/>
    <w:rsid w:val="00ED1DBE"/>
    <w:rsid w:val="00ED1F63"/>
    <w:rsid w:val="00ED1F9C"/>
    <w:rsid w:val="00ED224F"/>
    <w:rsid w:val="00ED2550"/>
    <w:rsid w:val="00ED261F"/>
    <w:rsid w:val="00ED26A2"/>
    <w:rsid w:val="00ED2703"/>
    <w:rsid w:val="00ED294A"/>
    <w:rsid w:val="00ED2A80"/>
    <w:rsid w:val="00ED2CEB"/>
    <w:rsid w:val="00ED2F1A"/>
    <w:rsid w:val="00ED2FF7"/>
    <w:rsid w:val="00ED302E"/>
    <w:rsid w:val="00ED30D2"/>
    <w:rsid w:val="00ED3148"/>
    <w:rsid w:val="00ED3646"/>
    <w:rsid w:val="00ED379E"/>
    <w:rsid w:val="00ED395D"/>
    <w:rsid w:val="00ED3D5E"/>
    <w:rsid w:val="00ED417F"/>
    <w:rsid w:val="00ED4452"/>
    <w:rsid w:val="00ED4955"/>
    <w:rsid w:val="00ED4AE4"/>
    <w:rsid w:val="00ED4E50"/>
    <w:rsid w:val="00ED5171"/>
    <w:rsid w:val="00ED5639"/>
    <w:rsid w:val="00ED56F3"/>
    <w:rsid w:val="00ED5AAA"/>
    <w:rsid w:val="00ED603F"/>
    <w:rsid w:val="00ED60B0"/>
    <w:rsid w:val="00ED64E1"/>
    <w:rsid w:val="00ED650C"/>
    <w:rsid w:val="00ED683C"/>
    <w:rsid w:val="00ED6AC5"/>
    <w:rsid w:val="00ED6D4C"/>
    <w:rsid w:val="00ED6DF5"/>
    <w:rsid w:val="00ED70C4"/>
    <w:rsid w:val="00ED72B8"/>
    <w:rsid w:val="00ED7781"/>
    <w:rsid w:val="00ED7897"/>
    <w:rsid w:val="00ED794C"/>
    <w:rsid w:val="00EE069A"/>
    <w:rsid w:val="00EE0C8A"/>
    <w:rsid w:val="00EE0DC8"/>
    <w:rsid w:val="00EE0E23"/>
    <w:rsid w:val="00EE0FB6"/>
    <w:rsid w:val="00EE10D6"/>
    <w:rsid w:val="00EE16C5"/>
    <w:rsid w:val="00EE16F3"/>
    <w:rsid w:val="00EE1893"/>
    <w:rsid w:val="00EE1915"/>
    <w:rsid w:val="00EE1962"/>
    <w:rsid w:val="00EE19D8"/>
    <w:rsid w:val="00EE1B2F"/>
    <w:rsid w:val="00EE1C53"/>
    <w:rsid w:val="00EE1D35"/>
    <w:rsid w:val="00EE1E28"/>
    <w:rsid w:val="00EE1F5F"/>
    <w:rsid w:val="00EE20A2"/>
    <w:rsid w:val="00EE2216"/>
    <w:rsid w:val="00EE24C1"/>
    <w:rsid w:val="00EE25DF"/>
    <w:rsid w:val="00EE26FB"/>
    <w:rsid w:val="00EE2B1D"/>
    <w:rsid w:val="00EE30FE"/>
    <w:rsid w:val="00EE33D3"/>
    <w:rsid w:val="00EE389F"/>
    <w:rsid w:val="00EE3D43"/>
    <w:rsid w:val="00EE3FBC"/>
    <w:rsid w:val="00EE45C5"/>
    <w:rsid w:val="00EE4929"/>
    <w:rsid w:val="00EE4AD5"/>
    <w:rsid w:val="00EE4DDE"/>
    <w:rsid w:val="00EE53CB"/>
    <w:rsid w:val="00EE5649"/>
    <w:rsid w:val="00EE58B3"/>
    <w:rsid w:val="00EE594F"/>
    <w:rsid w:val="00EE5CAE"/>
    <w:rsid w:val="00EE5FF6"/>
    <w:rsid w:val="00EE635D"/>
    <w:rsid w:val="00EE64D7"/>
    <w:rsid w:val="00EE66EF"/>
    <w:rsid w:val="00EE6966"/>
    <w:rsid w:val="00EE6B06"/>
    <w:rsid w:val="00EE750E"/>
    <w:rsid w:val="00EE7542"/>
    <w:rsid w:val="00EE77D3"/>
    <w:rsid w:val="00EE7CB5"/>
    <w:rsid w:val="00EE7D30"/>
    <w:rsid w:val="00EF00BF"/>
    <w:rsid w:val="00EF01B9"/>
    <w:rsid w:val="00EF02E3"/>
    <w:rsid w:val="00EF074E"/>
    <w:rsid w:val="00EF0947"/>
    <w:rsid w:val="00EF0AA8"/>
    <w:rsid w:val="00EF0D0B"/>
    <w:rsid w:val="00EF0E7E"/>
    <w:rsid w:val="00EF0ECA"/>
    <w:rsid w:val="00EF1364"/>
    <w:rsid w:val="00EF152E"/>
    <w:rsid w:val="00EF16F7"/>
    <w:rsid w:val="00EF1D37"/>
    <w:rsid w:val="00EF21B9"/>
    <w:rsid w:val="00EF24B1"/>
    <w:rsid w:val="00EF2AFF"/>
    <w:rsid w:val="00EF3082"/>
    <w:rsid w:val="00EF3352"/>
    <w:rsid w:val="00EF36FB"/>
    <w:rsid w:val="00EF398D"/>
    <w:rsid w:val="00EF3E27"/>
    <w:rsid w:val="00EF3EE1"/>
    <w:rsid w:val="00EF40AC"/>
    <w:rsid w:val="00EF440E"/>
    <w:rsid w:val="00EF4516"/>
    <w:rsid w:val="00EF4A2E"/>
    <w:rsid w:val="00EF4F00"/>
    <w:rsid w:val="00EF4FBE"/>
    <w:rsid w:val="00EF5EE3"/>
    <w:rsid w:val="00EF5F03"/>
    <w:rsid w:val="00EF5F0C"/>
    <w:rsid w:val="00EF61BE"/>
    <w:rsid w:val="00EF6240"/>
    <w:rsid w:val="00EF629C"/>
    <w:rsid w:val="00EF659B"/>
    <w:rsid w:val="00EF65DF"/>
    <w:rsid w:val="00EF688E"/>
    <w:rsid w:val="00EF6A3D"/>
    <w:rsid w:val="00EF6B93"/>
    <w:rsid w:val="00EF7010"/>
    <w:rsid w:val="00EF7110"/>
    <w:rsid w:val="00EF722E"/>
    <w:rsid w:val="00EF7477"/>
    <w:rsid w:val="00EF7ABF"/>
    <w:rsid w:val="00EF7C31"/>
    <w:rsid w:val="00EF7F89"/>
    <w:rsid w:val="00F00571"/>
    <w:rsid w:val="00F00941"/>
    <w:rsid w:val="00F00D5C"/>
    <w:rsid w:val="00F019DD"/>
    <w:rsid w:val="00F01BD5"/>
    <w:rsid w:val="00F01EDD"/>
    <w:rsid w:val="00F0246D"/>
    <w:rsid w:val="00F024D0"/>
    <w:rsid w:val="00F025D1"/>
    <w:rsid w:val="00F02846"/>
    <w:rsid w:val="00F02924"/>
    <w:rsid w:val="00F02970"/>
    <w:rsid w:val="00F02DFF"/>
    <w:rsid w:val="00F0300B"/>
    <w:rsid w:val="00F03A1A"/>
    <w:rsid w:val="00F03A38"/>
    <w:rsid w:val="00F03CBA"/>
    <w:rsid w:val="00F03D99"/>
    <w:rsid w:val="00F0416F"/>
    <w:rsid w:val="00F04457"/>
    <w:rsid w:val="00F048CB"/>
    <w:rsid w:val="00F04A0E"/>
    <w:rsid w:val="00F04EEB"/>
    <w:rsid w:val="00F05085"/>
    <w:rsid w:val="00F05AD4"/>
    <w:rsid w:val="00F05B37"/>
    <w:rsid w:val="00F05F5B"/>
    <w:rsid w:val="00F066DA"/>
    <w:rsid w:val="00F0675E"/>
    <w:rsid w:val="00F067AC"/>
    <w:rsid w:val="00F0684D"/>
    <w:rsid w:val="00F068C2"/>
    <w:rsid w:val="00F068FE"/>
    <w:rsid w:val="00F0691D"/>
    <w:rsid w:val="00F06922"/>
    <w:rsid w:val="00F06F76"/>
    <w:rsid w:val="00F071AE"/>
    <w:rsid w:val="00F0761F"/>
    <w:rsid w:val="00F07732"/>
    <w:rsid w:val="00F07C67"/>
    <w:rsid w:val="00F102C4"/>
    <w:rsid w:val="00F106C9"/>
    <w:rsid w:val="00F10BE7"/>
    <w:rsid w:val="00F10DD6"/>
    <w:rsid w:val="00F110AF"/>
    <w:rsid w:val="00F110BF"/>
    <w:rsid w:val="00F1110F"/>
    <w:rsid w:val="00F12448"/>
    <w:rsid w:val="00F1289D"/>
    <w:rsid w:val="00F12A10"/>
    <w:rsid w:val="00F13234"/>
    <w:rsid w:val="00F13430"/>
    <w:rsid w:val="00F13485"/>
    <w:rsid w:val="00F13809"/>
    <w:rsid w:val="00F139B3"/>
    <w:rsid w:val="00F13BE3"/>
    <w:rsid w:val="00F13D79"/>
    <w:rsid w:val="00F13E9A"/>
    <w:rsid w:val="00F141F8"/>
    <w:rsid w:val="00F14261"/>
    <w:rsid w:val="00F14460"/>
    <w:rsid w:val="00F14515"/>
    <w:rsid w:val="00F148F3"/>
    <w:rsid w:val="00F14CB9"/>
    <w:rsid w:val="00F14D1C"/>
    <w:rsid w:val="00F14D51"/>
    <w:rsid w:val="00F14E33"/>
    <w:rsid w:val="00F15508"/>
    <w:rsid w:val="00F155A8"/>
    <w:rsid w:val="00F15DBB"/>
    <w:rsid w:val="00F16176"/>
    <w:rsid w:val="00F167C7"/>
    <w:rsid w:val="00F168F8"/>
    <w:rsid w:val="00F169BE"/>
    <w:rsid w:val="00F16A49"/>
    <w:rsid w:val="00F16D93"/>
    <w:rsid w:val="00F17076"/>
    <w:rsid w:val="00F1797B"/>
    <w:rsid w:val="00F17ECA"/>
    <w:rsid w:val="00F2030C"/>
    <w:rsid w:val="00F2032E"/>
    <w:rsid w:val="00F20543"/>
    <w:rsid w:val="00F20672"/>
    <w:rsid w:val="00F206AE"/>
    <w:rsid w:val="00F20AE9"/>
    <w:rsid w:val="00F20C7D"/>
    <w:rsid w:val="00F2104A"/>
    <w:rsid w:val="00F2129C"/>
    <w:rsid w:val="00F21A68"/>
    <w:rsid w:val="00F21E51"/>
    <w:rsid w:val="00F2251E"/>
    <w:rsid w:val="00F2287D"/>
    <w:rsid w:val="00F22886"/>
    <w:rsid w:val="00F22C11"/>
    <w:rsid w:val="00F22C72"/>
    <w:rsid w:val="00F22D8F"/>
    <w:rsid w:val="00F22E01"/>
    <w:rsid w:val="00F237F9"/>
    <w:rsid w:val="00F2390C"/>
    <w:rsid w:val="00F23B86"/>
    <w:rsid w:val="00F23BBE"/>
    <w:rsid w:val="00F23F3C"/>
    <w:rsid w:val="00F24273"/>
    <w:rsid w:val="00F243B3"/>
    <w:rsid w:val="00F2482A"/>
    <w:rsid w:val="00F249E4"/>
    <w:rsid w:val="00F24B7B"/>
    <w:rsid w:val="00F24F50"/>
    <w:rsid w:val="00F2505A"/>
    <w:rsid w:val="00F250AB"/>
    <w:rsid w:val="00F250D3"/>
    <w:rsid w:val="00F251EA"/>
    <w:rsid w:val="00F26266"/>
    <w:rsid w:val="00F26267"/>
    <w:rsid w:val="00F262B2"/>
    <w:rsid w:val="00F264AB"/>
    <w:rsid w:val="00F267D3"/>
    <w:rsid w:val="00F26A03"/>
    <w:rsid w:val="00F271E7"/>
    <w:rsid w:val="00F2723C"/>
    <w:rsid w:val="00F272DA"/>
    <w:rsid w:val="00F27B02"/>
    <w:rsid w:val="00F27B3C"/>
    <w:rsid w:val="00F27F47"/>
    <w:rsid w:val="00F30994"/>
    <w:rsid w:val="00F30B53"/>
    <w:rsid w:val="00F31B43"/>
    <w:rsid w:val="00F31C1D"/>
    <w:rsid w:val="00F32345"/>
    <w:rsid w:val="00F32660"/>
    <w:rsid w:val="00F3285C"/>
    <w:rsid w:val="00F3341B"/>
    <w:rsid w:val="00F3353D"/>
    <w:rsid w:val="00F33A75"/>
    <w:rsid w:val="00F33EB4"/>
    <w:rsid w:val="00F33F82"/>
    <w:rsid w:val="00F341E3"/>
    <w:rsid w:val="00F346A6"/>
    <w:rsid w:val="00F346FE"/>
    <w:rsid w:val="00F349FC"/>
    <w:rsid w:val="00F34D2E"/>
    <w:rsid w:val="00F34D7E"/>
    <w:rsid w:val="00F35004"/>
    <w:rsid w:val="00F356A3"/>
    <w:rsid w:val="00F3575D"/>
    <w:rsid w:val="00F35F95"/>
    <w:rsid w:val="00F3617B"/>
    <w:rsid w:val="00F36330"/>
    <w:rsid w:val="00F36412"/>
    <w:rsid w:val="00F365EF"/>
    <w:rsid w:val="00F36767"/>
    <w:rsid w:val="00F377BC"/>
    <w:rsid w:val="00F377FF"/>
    <w:rsid w:val="00F37C34"/>
    <w:rsid w:val="00F40235"/>
    <w:rsid w:val="00F406DC"/>
    <w:rsid w:val="00F4087C"/>
    <w:rsid w:val="00F408CC"/>
    <w:rsid w:val="00F408E6"/>
    <w:rsid w:val="00F41304"/>
    <w:rsid w:val="00F414FB"/>
    <w:rsid w:val="00F4167B"/>
    <w:rsid w:val="00F41741"/>
    <w:rsid w:val="00F41CDD"/>
    <w:rsid w:val="00F41D11"/>
    <w:rsid w:val="00F41E71"/>
    <w:rsid w:val="00F4268C"/>
    <w:rsid w:val="00F42703"/>
    <w:rsid w:val="00F42B49"/>
    <w:rsid w:val="00F42CFC"/>
    <w:rsid w:val="00F42F2C"/>
    <w:rsid w:val="00F42F69"/>
    <w:rsid w:val="00F436AC"/>
    <w:rsid w:val="00F43866"/>
    <w:rsid w:val="00F43D96"/>
    <w:rsid w:val="00F43DA3"/>
    <w:rsid w:val="00F43DE3"/>
    <w:rsid w:val="00F4475E"/>
    <w:rsid w:val="00F44D08"/>
    <w:rsid w:val="00F450D0"/>
    <w:rsid w:val="00F4514E"/>
    <w:rsid w:val="00F4592F"/>
    <w:rsid w:val="00F461D0"/>
    <w:rsid w:val="00F461FE"/>
    <w:rsid w:val="00F46A89"/>
    <w:rsid w:val="00F46CF5"/>
    <w:rsid w:val="00F4725B"/>
    <w:rsid w:val="00F478D3"/>
    <w:rsid w:val="00F47ABF"/>
    <w:rsid w:val="00F47B8C"/>
    <w:rsid w:val="00F47BF3"/>
    <w:rsid w:val="00F50188"/>
    <w:rsid w:val="00F50269"/>
    <w:rsid w:val="00F5064E"/>
    <w:rsid w:val="00F50E6E"/>
    <w:rsid w:val="00F510EC"/>
    <w:rsid w:val="00F51166"/>
    <w:rsid w:val="00F51169"/>
    <w:rsid w:val="00F51757"/>
    <w:rsid w:val="00F518E4"/>
    <w:rsid w:val="00F51B80"/>
    <w:rsid w:val="00F51D77"/>
    <w:rsid w:val="00F528E4"/>
    <w:rsid w:val="00F52C90"/>
    <w:rsid w:val="00F52EE9"/>
    <w:rsid w:val="00F53002"/>
    <w:rsid w:val="00F53475"/>
    <w:rsid w:val="00F534BC"/>
    <w:rsid w:val="00F53527"/>
    <w:rsid w:val="00F53AB8"/>
    <w:rsid w:val="00F53D8D"/>
    <w:rsid w:val="00F5423A"/>
    <w:rsid w:val="00F5460E"/>
    <w:rsid w:val="00F54949"/>
    <w:rsid w:val="00F54DC3"/>
    <w:rsid w:val="00F551DA"/>
    <w:rsid w:val="00F5523C"/>
    <w:rsid w:val="00F553AC"/>
    <w:rsid w:val="00F557EC"/>
    <w:rsid w:val="00F55EBC"/>
    <w:rsid w:val="00F560AE"/>
    <w:rsid w:val="00F5638C"/>
    <w:rsid w:val="00F566BC"/>
    <w:rsid w:val="00F56783"/>
    <w:rsid w:val="00F5712A"/>
    <w:rsid w:val="00F571FE"/>
    <w:rsid w:val="00F572ED"/>
    <w:rsid w:val="00F57528"/>
    <w:rsid w:val="00F578CE"/>
    <w:rsid w:val="00F57948"/>
    <w:rsid w:val="00F57A4A"/>
    <w:rsid w:val="00F57F85"/>
    <w:rsid w:val="00F57FB5"/>
    <w:rsid w:val="00F601F8"/>
    <w:rsid w:val="00F604B6"/>
    <w:rsid w:val="00F60A7D"/>
    <w:rsid w:val="00F611BD"/>
    <w:rsid w:val="00F612C6"/>
    <w:rsid w:val="00F6135D"/>
    <w:rsid w:val="00F61606"/>
    <w:rsid w:val="00F61FCD"/>
    <w:rsid w:val="00F621CA"/>
    <w:rsid w:val="00F62635"/>
    <w:rsid w:val="00F6269F"/>
    <w:rsid w:val="00F62816"/>
    <w:rsid w:val="00F62B4D"/>
    <w:rsid w:val="00F62BD0"/>
    <w:rsid w:val="00F62DFE"/>
    <w:rsid w:val="00F6302F"/>
    <w:rsid w:val="00F6323D"/>
    <w:rsid w:val="00F636C6"/>
    <w:rsid w:val="00F637CF"/>
    <w:rsid w:val="00F63ACC"/>
    <w:rsid w:val="00F63B7A"/>
    <w:rsid w:val="00F63F8C"/>
    <w:rsid w:val="00F63FE5"/>
    <w:rsid w:val="00F642D0"/>
    <w:rsid w:val="00F64338"/>
    <w:rsid w:val="00F6470F"/>
    <w:rsid w:val="00F64D0C"/>
    <w:rsid w:val="00F64DFA"/>
    <w:rsid w:val="00F65215"/>
    <w:rsid w:val="00F653F8"/>
    <w:rsid w:val="00F6545D"/>
    <w:rsid w:val="00F6574C"/>
    <w:rsid w:val="00F6583B"/>
    <w:rsid w:val="00F659A2"/>
    <w:rsid w:val="00F659FE"/>
    <w:rsid w:val="00F66BAD"/>
    <w:rsid w:val="00F66C20"/>
    <w:rsid w:val="00F66E3D"/>
    <w:rsid w:val="00F67447"/>
    <w:rsid w:val="00F674F3"/>
    <w:rsid w:val="00F67655"/>
    <w:rsid w:val="00F678E0"/>
    <w:rsid w:val="00F70278"/>
    <w:rsid w:val="00F704DE"/>
    <w:rsid w:val="00F70D3A"/>
    <w:rsid w:val="00F7118E"/>
    <w:rsid w:val="00F7135B"/>
    <w:rsid w:val="00F7160C"/>
    <w:rsid w:val="00F7237A"/>
    <w:rsid w:val="00F72523"/>
    <w:rsid w:val="00F72779"/>
    <w:rsid w:val="00F72E87"/>
    <w:rsid w:val="00F72E90"/>
    <w:rsid w:val="00F72F80"/>
    <w:rsid w:val="00F73002"/>
    <w:rsid w:val="00F7365A"/>
    <w:rsid w:val="00F73AE5"/>
    <w:rsid w:val="00F73B85"/>
    <w:rsid w:val="00F73F32"/>
    <w:rsid w:val="00F74290"/>
    <w:rsid w:val="00F7437D"/>
    <w:rsid w:val="00F74681"/>
    <w:rsid w:val="00F74D1C"/>
    <w:rsid w:val="00F750DB"/>
    <w:rsid w:val="00F75188"/>
    <w:rsid w:val="00F75633"/>
    <w:rsid w:val="00F75A16"/>
    <w:rsid w:val="00F75E05"/>
    <w:rsid w:val="00F75E1B"/>
    <w:rsid w:val="00F763DF"/>
    <w:rsid w:val="00F76B96"/>
    <w:rsid w:val="00F76F81"/>
    <w:rsid w:val="00F77091"/>
    <w:rsid w:val="00F7728C"/>
    <w:rsid w:val="00F77370"/>
    <w:rsid w:val="00F7746F"/>
    <w:rsid w:val="00F7760A"/>
    <w:rsid w:val="00F777CE"/>
    <w:rsid w:val="00F779B0"/>
    <w:rsid w:val="00F77B06"/>
    <w:rsid w:val="00F77CA1"/>
    <w:rsid w:val="00F8017A"/>
    <w:rsid w:val="00F803F1"/>
    <w:rsid w:val="00F80467"/>
    <w:rsid w:val="00F80BAD"/>
    <w:rsid w:val="00F812FE"/>
    <w:rsid w:val="00F81857"/>
    <w:rsid w:val="00F8197B"/>
    <w:rsid w:val="00F81E0F"/>
    <w:rsid w:val="00F81F92"/>
    <w:rsid w:val="00F82026"/>
    <w:rsid w:val="00F82285"/>
    <w:rsid w:val="00F8228D"/>
    <w:rsid w:val="00F824E5"/>
    <w:rsid w:val="00F8283E"/>
    <w:rsid w:val="00F8293D"/>
    <w:rsid w:val="00F82D08"/>
    <w:rsid w:val="00F82F11"/>
    <w:rsid w:val="00F8335A"/>
    <w:rsid w:val="00F83955"/>
    <w:rsid w:val="00F83DA3"/>
    <w:rsid w:val="00F83EE2"/>
    <w:rsid w:val="00F8411A"/>
    <w:rsid w:val="00F846BE"/>
    <w:rsid w:val="00F847AF"/>
    <w:rsid w:val="00F8497A"/>
    <w:rsid w:val="00F84A84"/>
    <w:rsid w:val="00F84D3D"/>
    <w:rsid w:val="00F84F28"/>
    <w:rsid w:val="00F851B4"/>
    <w:rsid w:val="00F851B6"/>
    <w:rsid w:val="00F85471"/>
    <w:rsid w:val="00F855F0"/>
    <w:rsid w:val="00F8571C"/>
    <w:rsid w:val="00F85B96"/>
    <w:rsid w:val="00F86188"/>
    <w:rsid w:val="00F8626A"/>
    <w:rsid w:val="00F86801"/>
    <w:rsid w:val="00F86897"/>
    <w:rsid w:val="00F8699A"/>
    <w:rsid w:val="00F86BAC"/>
    <w:rsid w:val="00F86CAC"/>
    <w:rsid w:val="00F874B6"/>
    <w:rsid w:val="00F87A5E"/>
    <w:rsid w:val="00F87BF7"/>
    <w:rsid w:val="00F87C49"/>
    <w:rsid w:val="00F903A9"/>
    <w:rsid w:val="00F90605"/>
    <w:rsid w:val="00F9070C"/>
    <w:rsid w:val="00F90731"/>
    <w:rsid w:val="00F911C1"/>
    <w:rsid w:val="00F9172E"/>
    <w:rsid w:val="00F91773"/>
    <w:rsid w:val="00F917BD"/>
    <w:rsid w:val="00F9181B"/>
    <w:rsid w:val="00F9193D"/>
    <w:rsid w:val="00F91BCB"/>
    <w:rsid w:val="00F91FE5"/>
    <w:rsid w:val="00F9225F"/>
    <w:rsid w:val="00F92272"/>
    <w:rsid w:val="00F92A1C"/>
    <w:rsid w:val="00F92CC2"/>
    <w:rsid w:val="00F93060"/>
    <w:rsid w:val="00F93097"/>
    <w:rsid w:val="00F930ED"/>
    <w:rsid w:val="00F9322D"/>
    <w:rsid w:val="00F938CF"/>
    <w:rsid w:val="00F93DE9"/>
    <w:rsid w:val="00F93F31"/>
    <w:rsid w:val="00F948FA"/>
    <w:rsid w:val="00F94BBD"/>
    <w:rsid w:val="00F94BFB"/>
    <w:rsid w:val="00F94D67"/>
    <w:rsid w:val="00F94F2C"/>
    <w:rsid w:val="00F94F71"/>
    <w:rsid w:val="00F95224"/>
    <w:rsid w:val="00F955B7"/>
    <w:rsid w:val="00F95D16"/>
    <w:rsid w:val="00F96B82"/>
    <w:rsid w:val="00F97072"/>
    <w:rsid w:val="00F97090"/>
    <w:rsid w:val="00F973B2"/>
    <w:rsid w:val="00F97836"/>
    <w:rsid w:val="00F9793C"/>
    <w:rsid w:val="00FA01F4"/>
    <w:rsid w:val="00FA0304"/>
    <w:rsid w:val="00FA0749"/>
    <w:rsid w:val="00FA0936"/>
    <w:rsid w:val="00FA0ACD"/>
    <w:rsid w:val="00FA0AD4"/>
    <w:rsid w:val="00FA0FA5"/>
    <w:rsid w:val="00FA1003"/>
    <w:rsid w:val="00FA100B"/>
    <w:rsid w:val="00FA11C2"/>
    <w:rsid w:val="00FA1390"/>
    <w:rsid w:val="00FA141F"/>
    <w:rsid w:val="00FA15CA"/>
    <w:rsid w:val="00FA16BA"/>
    <w:rsid w:val="00FA1749"/>
    <w:rsid w:val="00FA1A38"/>
    <w:rsid w:val="00FA2893"/>
    <w:rsid w:val="00FA2ABF"/>
    <w:rsid w:val="00FA2CF8"/>
    <w:rsid w:val="00FA2D4A"/>
    <w:rsid w:val="00FA3518"/>
    <w:rsid w:val="00FA3899"/>
    <w:rsid w:val="00FA389D"/>
    <w:rsid w:val="00FA3B4B"/>
    <w:rsid w:val="00FA3FF2"/>
    <w:rsid w:val="00FA4220"/>
    <w:rsid w:val="00FA467C"/>
    <w:rsid w:val="00FA481A"/>
    <w:rsid w:val="00FA484B"/>
    <w:rsid w:val="00FA5032"/>
    <w:rsid w:val="00FA50AF"/>
    <w:rsid w:val="00FA525D"/>
    <w:rsid w:val="00FA540B"/>
    <w:rsid w:val="00FA56B2"/>
    <w:rsid w:val="00FA5D09"/>
    <w:rsid w:val="00FA5D53"/>
    <w:rsid w:val="00FA6442"/>
    <w:rsid w:val="00FA6872"/>
    <w:rsid w:val="00FA7348"/>
    <w:rsid w:val="00FA7366"/>
    <w:rsid w:val="00FA74FC"/>
    <w:rsid w:val="00FA7888"/>
    <w:rsid w:val="00FA78A6"/>
    <w:rsid w:val="00FA794A"/>
    <w:rsid w:val="00FA7A4C"/>
    <w:rsid w:val="00FA7AF3"/>
    <w:rsid w:val="00FB009D"/>
    <w:rsid w:val="00FB009F"/>
    <w:rsid w:val="00FB0229"/>
    <w:rsid w:val="00FB04BE"/>
    <w:rsid w:val="00FB06CD"/>
    <w:rsid w:val="00FB0C25"/>
    <w:rsid w:val="00FB12EA"/>
    <w:rsid w:val="00FB151A"/>
    <w:rsid w:val="00FB159C"/>
    <w:rsid w:val="00FB1645"/>
    <w:rsid w:val="00FB18B6"/>
    <w:rsid w:val="00FB1C6A"/>
    <w:rsid w:val="00FB1E5F"/>
    <w:rsid w:val="00FB1F24"/>
    <w:rsid w:val="00FB217F"/>
    <w:rsid w:val="00FB2295"/>
    <w:rsid w:val="00FB2343"/>
    <w:rsid w:val="00FB236B"/>
    <w:rsid w:val="00FB2645"/>
    <w:rsid w:val="00FB264A"/>
    <w:rsid w:val="00FB2981"/>
    <w:rsid w:val="00FB3088"/>
    <w:rsid w:val="00FB34E2"/>
    <w:rsid w:val="00FB35A7"/>
    <w:rsid w:val="00FB3627"/>
    <w:rsid w:val="00FB3980"/>
    <w:rsid w:val="00FB3BE5"/>
    <w:rsid w:val="00FB3F8A"/>
    <w:rsid w:val="00FB492F"/>
    <w:rsid w:val="00FB4A68"/>
    <w:rsid w:val="00FB4B11"/>
    <w:rsid w:val="00FB5490"/>
    <w:rsid w:val="00FB58DA"/>
    <w:rsid w:val="00FB5975"/>
    <w:rsid w:val="00FB5D13"/>
    <w:rsid w:val="00FB60D8"/>
    <w:rsid w:val="00FB64A9"/>
    <w:rsid w:val="00FB65DE"/>
    <w:rsid w:val="00FB6648"/>
    <w:rsid w:val="00FB6844"/>
    <w:rsid w:val="00FB69AC"/>
    <w:rsid w:val="00FB6D3C"/>
    <w:rsid w:val="00FB6E87"/>
    <w:rsid w:val="00FB72EF"/>
    <w:rsid w:val="00FB7684"/>
    <w:rsid w:val="00FB78E2"/>
    <w:rsid w:val="00FB7ADC"/>
    <w:rsid w:val="00FC0157"/>
    <w:rsid w:val="00FC06E4"/>
    <w:rsid w:val="00FC0805"/>
    <w:rsid w:val="00FC084F"/>
    <w:rsid w:val="00FC0D5F"/>
    <w:rsid w:val="00FC114A"/>
    <w:rsid w:val="00FC1724"/>
    <w:rsid w:val="00FC176B"/>
    <w:rsid w:val="00FC18E9"/>
    <w:rsid w:val="00FC1930"/>
    <w:rsid w:val="00FC1CBB"/>
    <w:rsid w:val="00FC1D5C"/>
    <w:rsid w:val="00FC2364"/>
    <w:rsid w:val="00FC285E"/>
    <w:rsid w:val="00FC2C4F"/>
    <w:rsid w:val="00FC31B0"/>
    <w:rsid w:val="00FC33E6"/>
    <w:rsid w:val="00FC3984"/>
    <w:rsid w:val="00FC3E11"/>
    <w:rsid w:val="00FC3E21"/>
    <w:rsid w:val="00FC49D7"/>
    <w:rsid w:val="00FC4A20"/>
    <w:rsid w:val="00FC4B2D"/>
    <w:rsid w:val="00FC5130"/>
    <w:rsid w:val="00FC5337"/>
    <w:rsid w:val="00FC57B4"/>
    <w:rsid w:val="00FC5842"/>
    <w:rsid w:val="00FC59F8"/>
    <w:rsid w:val="00FC59FF"/>
    <w:rsid w:val="00FC5B72"/>
    <w:rsid w:val="00FC5DE3"/>
    <w:rsid w:val="00FC601E"/>
    <w:rsid w:val="00FC61BE"/>
    <w:rsid w:val="00FC63E9"/>
    <w:rsid w:val="00FC68D6"/>
    <w:rsid w:val="00FC6C53"/>
    <w:rsid w:val="00FC7202"/>
    <w:rsid w:val="00FC7690"/>
    <w:rsid w:val="00FC771A"/>
    <w:rsid w:val="00FD0069"/>
    <w:rsid w:val="00FD0736"/>
    <w:rsid w:val="00FD0A7C"/>
    <w:rsid w:val="00FD1176"/>
    <w:rsid w:val="00FD19A6"/>
    <w:rsid w:val="00FD1B37"/>
    <w:rsid w:val="00FD24D1"/>
    <w:rsid w:val="00FD2549"/>
    <w:rsid w:val="00FD2609"/>
    <w:rsid w:val="00FD2911"/>
    <w:rsid w:val="00FD29DC"/>
    <w:rsid w:val="00FD2A66"/>
    <w:rsid w:val="00FD2B6E"/>
    <w:rsid w:val="00FD2DCF"/>
    <w:rsid w:val="00FD2FBE"/>
    <w:rsid w:val="00FD2FC3"/>
    <w:rsid w:val="00FD32CC"/>
    <w:rsid w:val="00FD3709"/>
    <w:rsid w:val="00FD39E2"/>
    <w:rsid w:val="00FD3B3D"/>
    <w:rsid w:val="00FD3B5E"/>
    <w:rsid w:val="00FD3DA1"/>
    <w:rsid w:val="00FD3E55"/>
    <w:rsid w:val="00FD442C"/>
    <w:rsid w:val="00FD4763"/>
    <w:rsid w:val="00FD49E8"/>
    <w:rsid w:val="00FD4AFF"/>
    <w:rsid w:val="00FD4B31"/>
    <w:rsid w:val="00FD4D6F"/>
    <w:rsid w:val="00FD5386"/>
    <w:rsid w:val="00FD5836"/>
    <w:rsid w:val="00FD589A"/>
    <w:rsid w:val="00FD58DB"/>
    <w:rsid w:val="00FD6309"/>
    <w:rsid w:val="00FD666E"/>
    <w:rsid w:val="00FD6711"/>
    <w:rsid w:val="00FD6A0F"/>
    <w:rsid w:val="00FD76D7"/>
    <w:rsid w:val="00FD76EE"/>
    <w:rsid w:val="00FD7772"/>
    <w:rsid w:val="00FD78F3"/>
    <w:rsid w:val="00FD7999"/>
    <w:rsid w:val="00FD7D80"/>
    <w:rsid w:val="00FD7EA2"/>
    <w:rsid w:val="00FD7EDE"/>
    <w:rsid w:val="00FD7F25"/>
    <w:rsid w:val="00FE038C"/>
    <w:rsid w:val="00FE04D0"/>
    <w:rsid w:val="00FE0951"/>
    <w:rsid w:val="00FE0CDB"/>
    <w:rsid w:val="00FE0EBC"/>
    <w:rsid w:val="00FE147A"/>
    <w:rsid w:val="00FE1BB1"/>
    <w:rsid w:val="00FE2728"/>
    <w:rsid w:val="00FE2825"/>
    <w:rsid w:val="00FE2903"/>
    <w:rsid w:val="00FE29DE"/>
    <w:rsid w:val="00FE3294"/>
    <w:rsid w:val="00FE33EF"/>
    <w:rsid w:val="00FE3482"/>
    <w:rsid w:val="00FE3549"/>
    <w:rsid w:val="00FE3642"/>
    <w:rsid w:val="00FE3871"/>
    <w:rsid w:val="00FE387B"/>
    <w:rsid w:val="00FE3D94"/>
    <w:rsid w:val="00FE43BC"/>
    <w:rsid w:val="00FE45D3"/>
    <w:rsid w:val="00FE4607"/>
    <w:rsid w:val="00FE472F"/>
    <w:rsid w:val="00FE4858"/>
    <w:rsid w:val="00FE4A76"/>
    <w:rsid w:val="00FE4BE2"/>
    <w:rsid w:val="00FE4C69"/>
    <w:rsid w:val="00FE4D9E"/>
    <w:rsid w:val="00FE4FA2"/>
    <w:rsid w:val="00FE5169"/>
    <w:rsid w:val="00FE5200"/>
    <w:rsid w:val="00FE588E"/>
    <w:rsid w:val="00FE5A54"/>
    <w:rsid w:val="00FE5E16"/>
    <w:rsid w:val="00FE5E3A"/>
    <w:rsid w:val="00FE6641"/>
    <w:rsid w:val="00FE6705"/>
    <w:rsid w:val="00FE6787"/>
    <w:rsid w:val="00FE6EBA"/>
    <w:rsid w:val="00FE6FAA"/>
    <w:rsid w:val="00FE70EA"/>
    <w:rsid w:val="00FE713E"/>
    <w:rsid w:val="00FE7370"/>
    <w:rsid w:val="00FE74F7"/>
    <w:rsid w:val="00FE7B97"/>
    <w:rsid w:val="00FE7D5D"/>
    <w:rsid w:val="00FE7E77"/>
    <w:rsid w:val="00FE7ED1"/>
    <w:rsid w:val="00FF0E45"/>
    <w:rsid w:val="00FF1207"/>
    <w:rsid w:val="00FF1508"/>
    <w:rsid w:val="00FF16C3"/>
    <w:rsid w:val="00FF1A5F"/>
    <w:rsid w:val="00FF1B32"/>
    <w:rsid w:val="00FF1B4F"/>
    <w:rsid w:val="00FF21AC"/>
    <w:rsid w:val="00FF2892"/>
    <w:rsid w:val="00FF2E34"/>
    <w:rsid w:val="00FF3215"/>
    <w:rsid w:val="00FF34A2"/>
    <w:rsid w:val="00FF36BE"/>
    <w:rsid w:val="00FF396F"/>
    <w:rsid w:val="00FF3B72"/>
    <w:rsid w:val="00FF3F06"/>
    <w:rsid w:val="00FF3F7F"/>
    <w:rsid w:val="00FF3FBB"/>
    <w:rsid w:val="00FF42DE"/>
    <w:rsid w:val="00FF4419"/>
    <w:rsid w:val="00FF451B"/>
    <w:rsid w:val="00FF48D7"/>
    <w:rsid w:val="00FF492E"/>
    <w:rsid w:val="00FF4A84"/>
    <w:rsid w:val="00FF4DC4"/>
    <w:rsid w:val="00FF4E8F"/>
    <w:rsid w:val="00FF5032"/>
    <w:rsid w:val="00FF5509"/>
    <w:rsid w:val="00FF5808"/>
    <w:rsid w:val="00FF6044"/>
    <w:rsid w:val="00FF65AC"/>
    <w:rsid w:val="00FF67E0"/>
    <w:rsid w:val="00FF68D3"/>
    <w:rsid w:val="00FF6F6B"/>
    <w:rsid w:val="00FF6FA3"/>
    <w:rsid w:val="00FF726D"/>
    <w:rsid w:val="00FF754D"/>
    <w:rsid w:val="00FF7553"/>
    <w:rsid w:val="00FF7B09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49"/>
    <o:shapelayout v:ext="edit">
      <o:idmap v:ext="edit" data="1,3,4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3E9"/>
    <w:rPr>
      <w:sz w:val="24"/>
    </w:rPr>
  </w:style>
  <w:style w:type="paragraph" w:styleId="1">
    <w:name w:val="heading 1"/>
    <w:basedOn w:val="a"/>
    <w:next w:val="a"/>
    <w:link w:val="10"/>
    <w:qFormat/>
    <w:rsid w:val="00AE1C1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AE1C1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AE1C10"/>
    <w:pPr>
      <w:keepNext/>
      <w:ind w:left="34" w:hanging="34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E1C1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AE1C10"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AE1C1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AE1C10"/>
    <w:pPr>
      <w:keepNext/>
      <w:widowControl w:val="0"/>
      <w:spacing w:before="120" w:line="240" w:lineRule="exact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E1C10"/>
    <w:pPr>
      <w:keepNext/>
      <w:ind w:left="284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AE1C10"/>
    <w:pPr>
      <w:keepNext/>
      <w:ind w:left="426" w:hanging="14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083D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76083D"/>
    <w:rPr>
      <w:sz w:val="24"/>
      <w:lang w:val="ru-RU" w:eastAsia="ru-RU" w:bidi="ar-SA"/>
    </w:rPr>
  </w:style>
  <w:style w:type="character" w:customStyle="1" w:styleId="50">
    <w:name w:val="Заголовок 5 Знак"/>
    <w:link w:val="5"/>
    <w:rsid w:val="0076083D"/>
    <w:rPr>
      <w:rFonts w:ascii="Arial" w:hAnsi="Arial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6083D"/>
    <w:rPr>
      <w:sz w:val="24"/>
      <w:lang w:val="ru-RU" w:eastAsia="ru-RU" w:bidi="ar-SA"/>
    </w:rPr>
  </w:style>
  <w:style w:type="paragraph" w:styleId="a3">
    <w:name w:val="Body Text Indent"/>
    <w:aliases w:val=" Знак Знак, Знак Знак Знак Знак"/>
    <w:basedOn w:val="a"/>
    <w:link w:val="11"/>
    <w:uiPriority w:val="99"/>
    <w:rsid w:val="00AE1C10"/>
    <w:pPr>
      <w:spacing w:line="216" w:lineRule="auto"/>
      <w:ind w:firstLine="851"/>
      <w:jc w:val="both"/>
    </w:pPr>
    <w:rPr>
      <w:sz w:val="28"/>
    </w:rPr>
  </w:style>
  <w:style w:type="character" w:customStyle="1" w:styleId="11">
    <w:name w:val="Основной текст с отступом Знак1"/>
    <w:aliases w:val=" Знак Знак Знак, Знак Знак Знак Знак Знак"/>
    <w:link w:val="a3"/>
    <w:rsid w:val="003B4EF0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AE1C10"/>
    <w:pPr>
      <w:ind w:firstLine="850"/>
      <w:jc w:val="both"/>
    </w:pPr>
    <w:rPr>
      <w:sz w:val="28"/>
    </w:rPr>
  </w:style>
  <w:style w:type="paragraph" w:styleId="a4">
    <w:name w:val="Body Text"/>
    <w:aliases w:val=" Знак"/>
    <w:basedOn w:val="a"/>
    <w:link w:val="a5"/>
    <w:rsid w:val="00AE1C10"/>
    <w:pPr>
      <w:jc w:val="center"/>
    </w:pPr>
    <w:rPr>
      <w:rFonts w:ascii="Arial" w:hAnsi="Arial"/>
      <w:b/>
      <w:sz w:val="28"/>
    </w:rPr>
  </w:style>
  <w:style w:type="paragraph" w:styleId="a6">
    <w:name w:val="caption"/>
    <w:basedOn w:val="a"/>
    <w:next w:val="a"/>
    <w:qFormat/>
    <w:rsid w:val="00AE1C10"/>
    <w:pPr>
      <w:keepNext/>
      <w:tabs>
        <w:tab w:val="left" w:pos="720"/>
      </w:tabs>
      <w:jc w:val="center"/>
      <w:outlineLvl w:val="1"/>
    </w:pPr>
    <w:rPr>
      <w:rFonts w:ascii="Arial" w:hAnsi="Arial"/>
      <w:b/>
      <w:sz w:val="28"/>
    </w:rPr>
  </w:style>
  <w:style w:type="paragraph" w:styleId="23">
    <w:name w:val="Body Text 2"/>
    <w:basedOn w:val="a"/>
    <w:link w:val="24"/>
    <w:rsid w:val="00AE1C10"/>
    <w:pPr>
      <w:keepNext/>
      <w:tabs>
        <w:tab w:val="left" w:pos="851"/>
      </w:tabs>
    </w:pPr>
    <w:rPr>
      <w:sz w:val="28"/>
    </w:rPr>
  </w:style>
  <w:style w:type="paragraph" w:styleId="a7">
    <w:name w:val="Title"/>
    <w:aliases w:val=" Знак1"/>
    <w:basedOn w:val="a"/>
    <w:link w:val="a8"/>
    <w:qFormat/>
    <w:rsid w:val="00AE1C10"/>
    <w:pPr>
      <w:tabs>
        <w:tab w:val="left" w:pos="720"/>
      </w:tabs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aliases w:val=" Знак1 Знак"/>
    <w:link w:val="a7"/>
    <w:rsid w:val="009F1990"/>
    <w:rPr>
      <w:rFonts w:ascii="Arial" w:hAnsi="Arial"/>
      <w:b/>
      <w:sz w:val="28"/>
      <w:lang w:val="ru-RU" w:eastAsia="ru-RU" w:bidi="ar-SA"/>
    </w:rPr>
  </w:style>
  <w:style w:type="paragraph" w:styleId="31">
    <w:name w:val="Body Text Indent 3"/>
    <w:basedOn w:val="a"/>
    <w:link w:val="32"/>
    <w:rsid w:val="00AE1C10"/>
    <w:pPr>
      <w:ind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AE1C10"/>
    <w:pPr>
      <w:tabs>
        <w:tab w:val="center" w:pos="4153"/>
        <w:tab w:val="right" w:pos="8306"/>
      </w:tabs>
    </w:pPr>
  </w:style>
  <w:style w:type="paragraph" w:styleId="ab">
    <w:name w:val="header"/>
    <w:aliases w:val="ВерхКолонтитул,ВерхКолонтитул Знак,Верхний колонтитул Знак Знак"/>
    <w:basedOn w:val="a"/>
    <w:link w:val="ac"/>
    <w:uiPriority w:val="99"/>
    <w:rsid w:val="00AE1C10"/>
    <w:pPr>
      <w:tabs>
        <w:tab w:val="center" w:pos="4153"/>
        <w:tab w:val="right" w:pos="8306"/>
      </w:tabs>
    </w:pPr>
  </w:style>
  <w:style w:type="paragraph" w:styleId="ad">
    <w:name w:val="Document Map"/>
    <w:basedOn w:val="a"/>
    <w:link w:val="ae"/>
    <w:rsid w:val="00AE1C10"/>
    <w:pPr>
      <w:shd w:val="clear" w:color="auto" w:fill="000080"/>
    </w:pPr>
    <w:rPr>
      <w:rFonts w:ascii="Tahoma" w:hAnsi="Tahoma"/>
    </w:rPr>
  </w:style>
  <w:style w:type="paragraph" w:customStyle="1" w:styleId="text1">
    <w:name w:val="text1"/>
    <w:basedOn w:val="a"/>
    <w:rsid w:val="00AE1C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Normal">
    <w:name w:val="ConsNormal"/>
    <w:rsid w:val="00AE1C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page number"/>
    <w:basedOn w:val="a0"/>
    <w:rsid w:val="009335D5"/>
  </w:style>
  <w:style w:type="paragraph" w:customStyle="1" w:styleId="33">
    <w:name w:val="заголовок 3"/>
    <w:basedOn w:val="a"/>
    <w:next w:val="a"/>
    <w:rsid w:val="001C78BA"/>
    <w:pPr>
      <w:keepNext/>
      <w:spacing w:before="120" w:after="120"/>
      <w:jc w:val="center"/>
    </w:pPr>
    <w:rPr>
      <w:b/>
      <w:sz w:val="16"/>
    </w:rPr>
  </w:style>
  <w:style w:type="paragraph" w:customStyle="1" w:styleId="xl24">
    <w:name w:val="xl24"/>
    <w:basedOn w:val="a"/>
    <w:rsid w:val="001C78B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styleId="34">
    <w:name w:val="Body Text 3"/>
    <w:basedOn w:val="a"/>
    <w:link w:val="35"/>
    <w:rsid w:val="001C78BA"/>
    <w:pPr>
      <w:widowControl w:val="0"/>
      <w:jc w:val="center"/>
    </w:pPr>
    <w:rPr>
      <w:b/>
      <w:sz w:val="16"/>
    </w:rPr>
  </w:style>
  <w:style w:type="paragraph" w:customStyle="1" w:styleId="118112111">
    <w:name w:val="Ñòèëü118112111"/>
    <w:basedOn w:val="a4"/>
    <w:rsid w:val="001C78BA"/>
    <w:pPr>
      <w:widowControl w:val="0"/>
      <w:spacing w:after="120"/>
    </w:pPr>
  </w:style>
  <w:style w:type="paragraph" w:customStyle="1" w:styleId="12">
    <w:name w:val="Список 1"/>
    <w:basedOn w:val="a"/>
    <w:rsid w:val="00FA2ABF"/>
    <w:pPr>
      <w:spacing w:before="120" w:after="120"/>
      <w:ind w:left="360" w:hanging="360"/>
      <w:jc w:val="both"/>
    </w:pPr>
    <w:rPr>
      <w:sz w:val="16"/>
    </w:rPr>
  </w:style>
  <w:style w:type="paragraph" w:customStyle="1" w:styleId="af0">
    <w:name w:val="Список с маркерами"/>
    <w:basedOn w:val="a4"/>
    <w:rsid w:val="00FA2ABF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 w:cs="Arial"/>
      <w:b w:val="0"/>
      <w:sz w:val="26"/>
      <w:szCs w:val="24"/>
    </w:rPr>
  </w:style>
  <w:style w:type="paragraph" w:customStyle="1" w:styleId="af1">
    <w:name w:val="Список с номерами"/>
    <w:basedOn w:val="af2"/>
    <w:rsid w:val="00FA2AB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2">
    <w:name w:val="Абзац"/>
    <w:basedOn w:val="a"/>
    <w:rsid w:val="00FA2AB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styleId="af3">
    <w:name w:val="Balloon Text"/>
    <w:basedOn w:val="a"/>
    <w:uiPriority w:val="99"/>
    <w:rsid w:val="00906332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264B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103B81"/>
    <w:pPr>
      <w:spacing w:before="100" w:beforeAutospacing="1" w:after="100" w:afterAutospacing="1"/>
    </w:pPr>
    <w:rPr>
      <w:szCs w:val="24"/>
    </w:rPr>
  </w:style>
  <w:style w:type="paragraph" w:styleId="af6">
    <w:name w:val="List"/>
    <w:basedOn w:val="a"/>
    <w:rsid w:val="00154F7C"/>
    <w:pPr>
      <w:ind w:left="283" w:hanging="283"/>
      <w:jc w:val="both"/>
    </w:pPr>
    <w:rPr>
      <w:sz w:val="16"/>
    </w:rPr>
  </w:style>
  <w:style w:type="paragraph" w:styleId="af7">
    <w:name w:val="endnote text"/>
    <w:basedOn w:val="a"/>
    <w:link w:val="af8"/>
    <w:rsid w:val="003B4EF0"/>
    <w:pPr>
      <w:jc w:val="both"/>
    </w:pPr>
    <w:rPr>
      <w:sz w:val="16"/>
    </w:rPr>
  </w:style>
  <w:style w:type="paragraph" w:styleId="25">
    <w:name w:val="List 2"/>
    <w:basedOn w:val="a"/>
    <w:rsid w:val="003B4EF0"/>
    <w:pPr>
      <w:ind w:left="566" w:hanging="283"/>
      <w:jc w:val="both"/>
    </w:pPr>
    <w:rPr>
      <w:sz w:val="16"/>
    </w:rPr>
  </w:style>
  <w:style w:type="paragraph" w:styleId="af9">
    <w:name w:val="Body Text First Indent"/>
    <w:basedOn w:val="a4"/>
    <w:link w:val="afa"/>
    <w:rsid w:val="003B4EF0"/>
    <w:pPr>
      <w:spacing w:after="120"/>
      <w:ind w:firstLine="210"/>
      <w:jc w:val="both"/>
    </w:pPr>
    <w:rPr>
      <w:rFonts w:ascii="Times New Roman" w:hAnsi="Times New Roman"/>
      <w:b w:val="0"/>
      <w:sz w:val="16"/>
    </w:rPr>
  </w:style>
  <w:style w:type="paragraph" w:customStyle="1" w:styleId="ConsPlusNormal">
    <w:name w:val="ConsPlusNormal"/>
    <w:rsid w:val="007E120D"/>
    <w:pPr>
      <w:widowControl w:val="0"/>
      <w:autoSpaceDE w:val="0"/>
      <w:autoSpaceDN w:val="0"/>
      <w:adjustRightInd w:val="0"/>
      <w:spacing w:line="228" w:lineRule="auto"/>
      <w:ind w:firstLine="720"/>
      <w:jc w:val="both"/>
    </w:pPr>
    <w:rPr>
      <w:rFonts w:ascii="Arial" w:hAnsi="Arial" w:cs="Arial"/>
    </w:rPr>
  </w:style>
  <w:style w:type="paragraph" w:styleId="afb">
    <w:name w:val="Block Text"/>
    <w:basedOn w:val="a"/>
    <w:rsid w:val="008A394E"/>
    <w:pPr>
      <w:spacing w:line="221" w:lineRule="auto"/>
      <w:ind w:left="113" w:right="113"/>
      <w:jc w:val="center"/>
    </w:pPr>
    <w:rPr>
      <w:rFonts w:ascii="Arial" w:hAnsi="Arial"/>
      <w:b/>
      <w:sz w:val="28"/>
    </w:rPr>
  </w:style>
  <w:style w:type="paragraph" w:customStyle="1" w:styleId="afc">
    <w:name w:val="Знак Знак Знак Знак Знак Знак Знак Знак Знак Знак"/>
    <w:basedOn w:val="a"/>
    <w:rsid w:val="008F20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8F203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6">
    <w:name w:val="Знак Знак2"/>
    <w:rsid w:val="0076083D"/>
    <w:rPr>
      <w:sz w:val="28"/>
    </w:rPr>
  </w:style>
  <w:style w:type="paragraph" w:styleId="afe">
    <w:name w:val="List Paragraph"/>
    <w:basedOn w:val="a"/>
    <w:uiPriority w:val="34"/>
    <w:qFormat/>
    <w:rsid w:val="0076083D"/>
    <w:pPr>
      <w:ind w:left="720"/>
      <w:contextualSpacing/>
    </w:pPr>
    <w:rPr>
      <w:sz w:val="16"/>
    </w:rPr>
  </w:style>
  <w:style w:type="paragraph" w:customStyle="1" w:styleId="caaieiaie3">
    <w:name w:val="caaieiaie 3"/>
    <w:basedOn w:val="a"/>
    <w:next w:val="a"/>
    <w:rsid w:val="00AE6CAC"/>
    <w:pPr>
      <w:keepNext/>
      <w:widowControl w:val="0"/>
      <w:spacing w:line="220" w:lineRule="exact"/>
    </w:pPr>
    <w:rPr>
      <w:rFonts w:ascii="MS Sans Serif" w:hAnsi="MS Sans Serif"/>
      <w:b/>
    </w:rPr>
  </w:style>
  <w:style w:type="character" w:customStyle="1" w:styleId="71">
    <w:name w:val="Знак Знак7"/>
    <w:rsid w:val="00AE6CAC"/>
    <w:rPr>
      <w:rFonts w:ascii="Arial" w:hAnsi="Arial"/>
      <w:b/>
      <w:kern w:val="28"/>
      <w:sz w:val="28"/>
    </w:rPr>
  </w:style>
  <w:style w:type="paragraph" w:styleId="aff">
    <w:name w:val="footnote text"/>
    <w:basedOn w:val="a"/>
    <w:link w:val="aff0"/>
    <w:uiPriority w:val="99"/>
    <w:unhideWhenUsed/>
    <w:rsid w:val="00AE6CAC"/>
    <w:rPr>
      <w:sz w:val="20"/>
    </w:rPr>
  </w:style>
  <w:style w:type="character" w:styleId="aff1">
    <w:name w:val="footnote reference"/>
    <w:uiPriority w:val="99"/>
    <w:unhideWhenUsed/>
    <w:rsid w:val="00AE6CAC"/>
    <w:rPr>
      <w:vertAlign w:val="superscript"/>
    </w:rPr>
  </w:style>
  <w:style w:type="character" w:customStyle="1" w:styleId="81">
    <w:name w:val="Знак Знак8"/>
    <w:rsid w:val="00E04C3A"/>
    <w:rPr>
      <w:rFonts w:ascii="Arial" w:hAnsi="Arial"/>
      <w:b/>
      <w:kern w:val="28"/>
      <w:sz w:val="28"/>
    </w:rPr>
  </w:style>
  <w:style w:type="character" w:customStyle="1" w:styleId="aff2">
    <w:name w:val="Основной текст с отступом Знак"/>
    <w:aliases w:val=" Знак Знак Знак1, Знак Знак Знак Знак Знак1"/>
    <w:uiPriority w:val="99"/>
    <w:rsid w:val="00A02232"/>
    <w:rPr>
      <w:sz w:val="28"/>
    </w:rPr>
  </w:style>
  <w:style w:type="character" w:customStyle="1" w:styleId="aff3">
    <w:name w:val="Текст выноски Знак"/>
    <w:uiPriority w:val="99"/>
    <w:rsid w:val="00A02232"/>
    <w:rPr>
      <w:rFonts w:ascii="Tahoma" w:hAnsi="Tahoma" w:cs="Tahoma"/>
      <w:sz w:val="16"/>
      <w:szCs w:val="16"/>
    </w:rPr>
  </w:style>
  <w:style w:type="paragraph" w:customStyle="1" w:styleId="13">
    <w:name w:val="Знак Знак1 Знак"/>
    <w:basedOn w:val="a"/>
    <w:rsid w:val="009A53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1">
    <w:name w:val="Знак Знак6"/>
    <w:rsid w:val="004650A6"/>
    <w:rPr>
      <w:b/>
      <w:sz w:val="16"/>
    </w:rPr>
  </w:style>
  <w:style w:type="character" w:customStyle="1" w:styleId="aff0">
    <w:name w:val="Текст сноски Знак"/>
    <w:basedOn w:val="a0"/>
    <w:link w:val="aff"/>
    <w:uiPriority w:val="99"/>
    <w:rsid w:val="002B67BF"/>
  </w:style>
  <w:style w:type="character" w:customStyle="1" w:styleId="ac">
    <w:name w:val="Верхний колонтитул Знак"/>
    <w:aliases w:val="ВерхКолонтитул Знак1,ВерхКолонтитул Знак Знак,Верхний колонтитул Знак Знак Знак"/>
    <w:link w:val="ab"/>
    <w:uiPriority w:val="99"/>
    <w:rsid w:val="002B67BF"/>
    <w:rPr>
      <w:sz w:val="24"/>
    </w:rPr>
  </w:style>
  <w:style w:type="character" w:customStyle="1" w:styleId="aa">
    <w:name w:val="Нижний колонтитул Знак"/>
    <w:link w:val="a9"/>
    <w:uiPriority w:val="99"/>
    <w:rsid w:val="002B67BF"/>
    <w:rPr>
      <w:sz w:val="24"/>
    </w:rPr>
  </w:style>
  <w:style w:type="character" w:customStyle="1" w:styleId="24">
    <w:name w:val="Основной текст 2 Знак"/>
    <w:link w:val="23"/>
    <w:rsid w:val="002B67BF"/>
    <w:rPr>
      <w:sz w:val="28"/>
    </w:rPr>
  </w:style>
  <w:style w:type="character" w:customStyle="1" w:styleId="a5">
    <w:name w:val="Основной текст Знак"/>
    <w:aliases w:val=" Знак Знак1"/>
    <w:link w:val="a4"/>
    <w:rsid w:val="002B67BF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930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sid w:val="00FD32CC"/>
    <w:rPr>
      <w:sz w:val="28"/>
    </w:rPr>
  </w:style>
  <w:style w:type="character" w:customStyle="1" w:styleId="60">
    <w:name w:val="Заголовок 6 Знак"/>
    <w:link w:val="6"/>
    <w:rsid w:val="003B39CF"/>
    <w:rPr>
      <w:sz w:val="24"/>
    </w:rPr>
  </w:style>
  <w:style w:type="character" w:customStyle="1" w:styleId="30">
    <w:name w:val="Заголовок 3 Знак"/>
    <w:link w:val="3"/>
    <w:rsid w:val="00D35609"/>
    <w:rPr>
      <w:sz w:val="24"/>
    </w:rPr>
  </w:style>
  <w:style w:type="character" w:customStyle="1" w:styleId="40">
    <w:name w:val="Заголовок 4 Знак"/>
    <w:link w:val="4"/>
    <w:rsid w:val="00F346FE"/>
    <w:rPr>
      <w:b/>
      <w:sz w:val="24"/>
    </w:rPr>
  </w:style>
  <w:style w:type="character" w:customStyle="1" w:styleId="70">
    <w:name w:val="Заголовок 7 Знак"/>
    <w:link w:val="7"/>
    <w:rsid w:val="00F346FE"/>
    <w:rPr>
      <w:sz w:val="24"/>
    </w:rPr>
  </w:style>
  <w:style w:type="character" w:customStyle="1" w:styleId="90">
    <w:name w:val="Заголовок 9 Знак"/>
    <w:link w:val="9"/>
    <w:uiPriority w:val="9"/>
    <w:rsid w:val="00F346FE"/>
    <w:rPr>
      <w:sz w:val="24"/>
    </w:rPr>
  </w:style>
  <w:style w:type="character" w:customStyle="1" w:styleId="22">
    <w:name w:val="Основной текст с отступом 2 Знак"/>
    <w:link w:val="21"/>
    <w:rsid w:val="009A1C4D"/>
    <w:rPr>
      <w:sz w:val="28"/>
    </w:rPr>
  </w:style>
  <w:style w:type="character" w:customStyle="1" w:styleId="35">
    <w:name w:val="Основной текст 3 Знак"/>
    <w:link w:val="34"/>
    <w:rsid w:val="009A1C4D"/>
    <w:rPr>
      <w:b/>
      <w:sz w:val="16"/>
    </w:rPr>
  </w:style>
  <w:style w:type="character" w:customStyle="1" w:styleId="af8">
    <w:name w:val="Текст концевой сноски Знак"/>
    <w:link w:val="af7"/>
    <w:rsid w:val="009A1C4D"/>
    <w:rPr>
      <w:sz w:val="16"/>
    </w:rPr>
  </w:style>
  <w:style w:type="character" w:styleId="aff4">
    <w:name w:val="endnote reference"/>
    <w:rsid w:val="009A1C4D"/>
    <w:rPr>
      <w:vertAlign w:val="superscript"/>
    </w:rPr>
  </w:style>
  <w:style w:type="paragraph" w:customStyle="1" w:styleId="120">
    <w:name w:val="Обычный12"/>
    <w:uiPriority w:val="99"/>
    <w:rsid w:val="0064095E"/>
    <w:pPr>
      <w:widowControl w:val="0"/>
    </w:pPr>
  </w:style>
  <w:style w:type="character" w:customStyle="1" w:styleId="aff5">
    <w:name w:val="знак сноски"/>
    <w:uiPriority w:val="99"/>
    <w:rsid w:val="00A53E87"/>
    <w:rPr>
      <w:vertAlign w:val="superscript"/>
    </w:rPr>
  </w:style>
  <w:style w:type="paragraph" w:customStyle="1" w:styleId="57">
    <w:name w:val="заголовок5.7"/>
    <w:basedOn w:val="a"/>
    <w:next w:val="a"/>
    <w:uiPriority w:val="99"/>
    <w:rsid w:val="00286DAF"/>
    <w:pPr>
      <w:keepNext/>
      <w:snapToGrid w:val="0"/>
    </w:pPr>
    <w:rPr>
      <w:b/>
      <w:sz w:val="16"/>
    </w:rPr>
  </w:style>
  <w:style w:type="paragraph" w:customStyle="1" w:styleId="BodyTextIndent28">
    <w:name w:val="Body Text Indent 28"/>
    <w:basedOn w:val="a"/>
    <w:uiPriority w:val="99"/>
    <w:rsid w:val="00286DA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</w:rPr>
  </w:style>
  <w:style w:type="paragraph" w:customStyle="1" w:styleId="14">
    <w:name w:val="Обычный1"/>
    <w:uiPriority w:val="99"/>
    <w:rsid w:val="00286DAF"/>
    <w:pPr>
      <w:widowControl w:val="0"/>
    </w:pPr>
  </w:style>
  <w:style w:type="paragraph" w:customStyle="1" w:styleId="217">
    <w:name w:val="Основной текст с отступом 217"/>
    <w:basedOn w:val="a"/>
    <w:uiPriority w:val="99"/>
    <w:rsid w:val="00286DAF"/>
    <w:pPr>
      <w:widowControl w:val="0"/>
      <w:ind w:firstLine="709"/>
      <w:jc w:val="both"/>
    </w:pPr>
    <w:rPr>
      <w:sz w:val="20"/>
    </w:rPr>
  </w:style>
  <w:style w:type="paragraph" w:customStyle="1" w:styleId="caaieiaie1">
    <w:name w:val="caaieiaie 1"/>
    <w:basedOn w:val="a"/>
    <w:next w:val="a"/>
    <w:rsid w:val="00122069"/>
    <w:pPr>
      <w:keepNext/>
      <w:jc w:val="center"/>
    </w:pPr>
    <w:rPr>
      <w:lang w:val="en-US"/>
    </w:rPr>
  </w:style>
  <w:style w:type="paragraph" w:customStyle="1" w:styleId="Default">
    <w:name w:val="Default"/>
    <w:rsid w:val="001D5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2">
    <w:name w:val="xl22"/>
    <w:basedOn w:val="a"/>
    <w:rsid w:val="00275CB9"/>
    <w:pPr>
      <w:spacing w:before="100" w:after="100"/>
      <w:ind w:left="-57" w:right="-113"/>
      <w:jc w:val="right"/>
    </w:pPr>
    <w:rPr>
      <w:rFonts w:eastAsia="Arial Unicode MS"/>
      <w:szCs w:val="24"/>
    </w:rPr>
  </w:style>
  <w:style w:type="paragraph" w:styleId="aff6">
    <w:name w:val="Plain Text"/>
    <w:basedOn w:val="a"/>
    <w:link w:val="aff7"/>
    <w:uiPriority w:val="99"/>
    <w:rsid w:val="000443F8"/>
    <w:rPr>
      <w:rFonts w:ascii="Courier New" w:hAnsi="Courier New"/>
      <w:sz w:val="20"/>
    </w:rPr>
  </w:style>
  <w:style w:type="character" w:customStyle="1" w:styleId="aff7">
    <w:name w:val="Текст Знак"/>
    <w:link w:val="aff6"/>
    <w:uiPriority w:val="99"/>
    <w:rsid w:val="000443F8"/>
    <w:rPr>
      <w:rFonts w:ascii="Courier New" w:hAnsi="Courier New"/>
    </w:rPr>
  </w:style>
  <w:style w:type="table" w:customStyle="1" w:styleId="15">
    <w:name w:val="Сетка таблицы1"/>
    <w:basedOn w:val="a1"/>
    <w:next w:val="af4"/>
    <w:uiPriority w:val="59"/>
    <w:rsid w:val="00B267A7"/>
    <w:pPr>
      <w:spacing w:line="216" w:lineRule="auto"/>
      <w:ind w:left="-107" w:right="-10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9723A"/>
  </w:style>
  <w:style w:type="table" w:customStyle="1" w:styleId="27">
    <w:name w:val="Сетка таблицы2"/>
    <w:basedOn w:val="a1"/>
    <w:next w:val="af4"/>
    <w:uiPriority w:val="59"/>
    <w:rsid w:val="00A97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D51CE"/>
  </w:style>
  <w:style w:type="table" w:customStyle="1" w:styleId="36">
    <w:name w:val="Сетка таблицы3"/>
    <w:basedOn w:val="a1"/>
    <w:next w:val="af4"/>
    <w:uiPriority w:val="59"/>
    <w:rsid w:val="008D51CE"/>
    <w:pPr>
      <w:spacing w:line="216" w:lineRule="auto"/>
      <w:ind w:left="51" w:hanging="6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50467C"/>
  </w:style>
  <w:style w:type="table" w:customStyle="1" w:styleId="41">
    <w:name w:val="Сетка таблицы4"/>
    <w:basedOn w:val="a1"/>
    <w:next w:val="af4"/>
    <w:uiPriority w:val="59"/>
    <w:rsid w:val="00504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5E7D77"/>
    <w:pPr>
      <w:spacing w:line="21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209F7"/>
  </w:style>
  <w:style w:type="table" w:customStyle="1" w:styleId="62">
    <w:name w:val="Сетка таблицы6"/>
    <w:basedOn w:val="a1"/>
    <w:next w:val="af4"/>
    <w:uiPriority w:val="59"/>
    <w:rsid w:val="00820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118DA"/>
  </w:style>
  <w:style w:type="table" w:customStyle="1" w:styleId="72">
    <w:name w:val="Сетка таблицы7"/>
    <w:basedOn w:val="a1"/>
    <w:next w:val="af4"/>
    <w:rsid w:val="00111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1118DA"/>
  </w:style>
  <w:style w:type="table" w:customStyle="1" w:styleId="82">
    <w:name w:val="Сетка таблицы8"/>
    <w:basedOn w:val="a1"/>
    <w:next w:val="af4"/>
    <w:uiPriority w:val="59"/>
    <w:rsid w:val="001118DA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7D49A2"/>
  </w:style>
  <w:style w:type="table" w:customStyle="1" w:styleId="91">
    <w:name w:val="Сетка таблицы9"/>
    <w:basedOn w:val="a1"/>
    <w:next w:val="af4"/>
    <w:uiPriority w:val="59"/>
    <w:rsid w:val="007D4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C529A"/>
  </w:style>
  <w:style w:type="table" w:customStyle="1" w:styleId="100">
    <w:name w:val="Сетка таблицы10"/>
    <w:basedOn w:val="a1"/>
    <w:next w:val="af4"/>
    <w:rsid w:val="00DC5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1B007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C03BA0"/>
  </w:style>
  <w:style w:type="table" w:customStyle="1" w:styleId="121">
    <w:name w:val="Сетка таблицы12"/>
    <w:basedOn w:val="a1"/>
    <w:next w:val="af4"/>
    <w:uiPriority w:val="59"/>
    <w:rsid w:val="00C03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8D4AC8"/>
  </w:style>
  <w:style w:type="table" w:customStyle="1" w:styleId="130">
    <w:name w:val="Сетка таблицы13"/>
    <w:basedOn w:val="a1"/>
    <w:next w:val="af4"/>
    <w:uiPriority w:val="59"/>
    <w:rsid w:val="008D4AC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D4AC8"/>
  </w:style>
  <w:style w:type="table" w:customStyle="1" w:styleId="140">
    <w:name w:val="Сетка таблицы14"/>
    <w:basedOn w:val="a1"/>
    <w:next w:val="af4"/>
    <w:uiPriority w:val="59"/>
    <w:rsid w:val="008D4A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11001F"/>
  </w:style>
  <w:style w:type="table" w:customStyle="1" w:styleId="150">
    <w:name w:val="Сетка таблицы15"/>
    <w:basedOn w:val="a1"/>
    <w:next w:val="af4"/>
    <w:rsid w:val="00110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00571"/>
  </w:style>
  <w:style w:type="table" w:customStyle="1" w:styleId="160">
    <w:name w:val="Сетка таблицы16"/>
    <w:basedOn w:val="a1"/>
    <w:next w:val="af4"/>
    <w:rsid w:val="00F00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00571"/>
  </w:style>
  <w:style w:type="table" w:customStyle="1" w:styleId="17">
    <w:name w:val="Сетка таблицы17"/>
    <w:basedOn w:val="a1"/>
    <w:next w:val="af4"/>
    <w:uiPriority w:val="59"/>
    <w:rsid w:val="00F00571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хема документа Знак"/>
    <w:link w:val="ad"/>
    <w:rsid w:val="00642ABB"/>
    <w:rPr>
      <w:rFonts w:ascii="Tahoma" w:hAnsi="Tahoma"/>
      <w:sz w:val="24"/>
      <w:shd w:val="clear" w:color="auto" w:fill="000080"/>
    </w:rPr>
  </w:style>
  <w:style w:type="paragraph" w:customStyle="1" w:styleId="18">
    <w:name w:val="Знак Знак Знак Знак Знак Знак Знак Знак Знак Знак1"/>
    <w:basedOn w:val="a"/>
    <w:rsid w:val="00642ABB"/>
    <w:pPr>
      <w:spacing w:before="100" w:beforeAutospacing="1" w:after="100" w:afterAutospacing="1"/>
      <w:ind w:left="-136" w:right="-108"/>
      <w:jc w:val="both"/>
    </w:pPr>
    <w:rPr>
      <w:rFonts w:ascii="Tahoma" w:hAnsi="Tahoma"/>
      <w:sz w:val="20"/>
      <w:lang w:val="en-US" w:eastAsia="en-US"/>
    </w:rPr>
  </w:style>
  <w:style w:type="character" w:customStyle="1" w:styleId="tx1">
    <w:name w:val="tx1"/>
    <w:rsid w:val="00642ABB"/>
    <w:rPr>
      <w:b/>
      <w:bCs/>
    </w:rPr>
  </w:style>
  <w:style w:type="character" w:customStyle="1" w:styleId="afa">
    <w:name w:val="Красная строка Знак"/>
    <w:link w:val="af9"/>
    <w:rsid w:val="00642ABB"/>
    <w:rPr>
      <w:sz w:val="16"/>
    </w:rPr>
  </w:style>
  <w:style w:type="paragraph" w:customStyle="1" w:styleId="aff8">
    <w:name w:val="Знак Знак Знак Знак Знак Знак Знак Знак Знак Знак"/>
    <w:basedOn w:val="a"/>
    <w:rsid w:val="00642AB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9">
    <w:name w:val="Знак Знак2"/>
    <w:rsid w:val="00642ABB"/>
    <w:rPr>
      <w:sz w:val="28"/>
    </w:rPr>
  </w:style>
  <w:style w:type="character" w:customStyle="1" w:styleId="74">
    <w:name w:val="Знак Знак7"/>
    <w:rsid w:val="00642ABB"/>
    <w:rPr>
      <w:rFonts w:ascii="Arial" w:hAnsi="Arial"/>
      <w:b/>
      <w:kern w:val="28"/>
      <w:sz w:val="28"/>
    </w:rPr>
  </w:style>
  <w:style w:type="character" w:customStyle="1" w:styleId="84">
    <w:name w:val="Знак Знак8"/>
    <w:rsid w:val="00642ABB"/>
    <w:rPr>
      <w:rFonts w:ascii="Arial" w:hAnsi="Arial"/>
      <w:b/>
      <w:kern w:val="28"/>
      <w:sz w:val="28"/>
    </w:rPr>
  </w:style>
  <w:style w:type="paragraph" w:customStyle="1" w:styleId="19">
    <w:name w:val="Знак Знак1 Знак"/>
    <w:basedOn w:val="a"/>
    <w:rsid w:val="00642AB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4">
    <w:name w:val="Знак Знак6"/>
    <w:rsid w:val="00642ABB"/>
    <w:rPr>
      <w:b/>
      <w:sz w:val="16"/>
    </w:rPr>
  </w:style>
  <w:style w:type="character" w:customStyle="1" w:styleId="apple-converted-space">
    <w:name w:val="apple-converted-space"/>
    <w:rsid w:val="00642ABB"/>
  </w:style>
  <w:style w:type="character" w:customStyle="1" w:styleId="spelle">
    <w:name w:val="spelle"/>
    <w:rsid w:val="00642ABB"/>
  </w:style>
  <w:style w:type="character" w:customStyle="1" w:styleId="aff9">
    <w:name w:val="Стиль полужирный"/>
    <w:rsid w:val="00642ABB"/>
    <w:rPr>
      <w:b/>
      <w:bCs/>
      <w:sz w:val="20"/>
    </w:rPr>
  </w:style>
  <w:style w:type="numbering" w:customStyle="1" w:styleId="151">
    <w:name w:val="Нет списка15"/>
    <w:next w:val="a2"/>
    <w:uiPriority w:val="99"/>
    <w:semiHidden/>
    <w:unhideWhenUsed/>
    <w:rsid w:val="008A6CE8"/>
  </w:style>
  <w:style w:type="table" w:customStyle="1" w:styleId="180">
    <w:name w:val="Сетка таблицы18"/>
    <w:basedOn w:val="a1"/>
    <w:next w:val="af4"/>
    <w:rsid w:val="008A6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A6CE8"/>
  </w:style>
  <w:style w:type="table" w:customStyle="1" w:styleId="190">
    <w:name w:val="Сетка таблицы19"/>
    <w:basedOn w:val="a1"/>
    <w:next w:val="af4"/>
    <w:uiPriority w:val="59"/>
    <w:rsid w:val="008A6CE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AF09DA"/>
  </w:style>
  <w:style w:type="table" w:customStyle="1" w:styleId="200">
    <w:name w:val="Сетка таблицы20"/>
    <w:basedOn w:val="a1"/>
    <w:next w:val="af4"/>
    <w:uiPriority w:val="59"/>
    <w:rsid w:val="00AF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qFormat/>
    <w:rsid w:val="00AF09DA"/>
    <w:rPr>
      <w:b/>
    </w:rPr>
  </w:style>
  <w:style w:type="numbering" w:customStyle="1" w:styleId="181">
    <w:name w:val="Нет списка18"/>
    <w:next w:val="a2"/>
    <w:uiPriority w:val="99"/>
    <w:semiHidden/>
    <w:unhideWhenUsed/>
    <w:rsid w:val="00E85EF6"/>
  </w:style>
  <w:style w:type="table" w:customStyle="1" w:styleId="210">
    <w:name w:val="Сетка таблицы21"/>
    <w:basedOn w:val="a1"/>
    <w:next w:val="af4"/>
    <w:uiPriority w:val="59"/>
    <w:rsid w:val="00E85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8F5DD6"/>
  </w:style>
  <w:style w:type="table" w:customStyle="1" w:styleId="220">
    <w:name w:val="Сетка таблицы22"/>
    <w:basedOn w:val="a1"/>
    <w:next w:val="af4"/>
    <w:rsid w:val="008F5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3F0DFF"/>
  </w:style>
  <w:style w:type="table" w:customStyle="1" w:styleId="230">
    <w:name w:val="Сетка таблицы23"/>
    <w:basedOn w:val="a1"/>
    <w:next w:val="af4"/>
    <w:uiPriority w:val="59"/>
    <w:rsid w:val="003F0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50699"/>
  </w:style>
  <w:style w:type="table" w:customStyle="1" w:styleId="240">
    <w:name w:val="Сетка таблицы24"/>
    <w:basedOn w:val="a1"/>
    <w:next w:val="af4"/>
    <w:rsid w:val="00150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20B96"/>
  </w:style>
  <w:style w:type="table" w:customStyle="1" w:styleId="250">
    <w:name w:val="Сетка таблицы25"/>
    <w:basedOn w:val="a1"/>
    <w:next w:val="af4"/>
    <w:rsid w:val="00D20B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 Знак Знак Знак"/>
    <w:basedOn w:val="a"/>
    <w:rsid w:val="00D20B96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a">
    <w:name w:val="Знак Знак2"/>
    <w:rsid w:val="00D20B96"/>
    <w:rPr>
      <w:sz w:val="28"/>
    </w:rPr>
  </w:style>
  <w:style w:type="character" w:customStyle="1" w:styleId="75">
    <w:name w:val="Знак Знак7"/>
    <w:rsid w:val="00D20B96"/>
    <w:rPr>
      <w:rFonts w:ascii="Arial" w:hAnsi="Arial"/>
      <w:b/>
      <w:kern w:val="28"/>
      <w:sz w:val="28"/>
    </w:rPr>
  </w:style>
  <w:style w:type="character" w:customStyle="1" w:styleId="85">
    <w:name w:val="Знак Знак8"/>
    <w:rsid w:val="00D20B96"/>
    <w:rPr>
      <w:rFonts w:ascii="Arial" w:hAnsi="Arial"/>
      <w:b/>
      <w:kern w:val="28"/>
      <w:sz w:val="28"/>
    </w:rPr>
  </w:style>
  <w:style w:type="paragraph" w:customStyle="1" w:styleId="1a">
    <w:name w:val="Знак Знак1 Знак"/>
    <w:basedOn w:val="a"/>
    <w:rsid w:val="00D20B96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5">
    <w:name w:val="Знак Знак6"/>
    <w:rsid w:val="00D20B96"/>
    <w:rPr>
      <w:b/>
      <w:sz w:val="16"/>
    </w:rPr>
  </w:style>
  <w:style w:type="numbering" w:customStyle="1" w:styleId="231">
    <w:name w:val="Нет списка23"/>
    <w:next w:val="a2"/>
    <w:uiPriority w:val="99"/>
    <w:semiHidden/>
    <w:unhideWhenUsed/>
    <w:rsid w:val="002E7326"/>
  </w:style>
  <w:style w:type="table" w:customStyle="1" w:styleId="260">
    <w:name w:val="Сетка таблицы26"/>
    <w:basedOn w:val="a1"/>
    <w:next w:val="af4"/>
    <w:uiPriority w:val="59"/>
    <w:rsid w:val="002E7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1F31B2"/>
  </w:style>
  <w:style w:type="table" w:customStyle="1" w:styleId="270">
    <w:name w:val="Сетка таблицы27"/>
    <w:basedOn w:val="a1"/>
    <w:next w:val="af4"/>
    <w:rsid w:val="001F3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41664E"/>
  </w:style>
  <w:style w:type="table" w:customStyle="1" w:styleId="280">
    <w:name w:val="Сетка таблицы28"/>
    <w:basedOn w:val="a1"/>
    <w:next w:val="af4"/>
    <w:uiPriority w:val="59"/>
    <w:rsid w:val="00416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476A32"/>
  </w:style>
  <w:style w:type="table" w:customStyle="1" w:styleId="290">
    <w:name w:val="Сетка таблицы29"/>
    <w:basedOn w:val="a1"/>
    <w:next w:val="af4"/>
    <w:rsid w:val="00476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 Знак Знак Знак"/>
    <w:basedOn w:val="a"/>
    <w:rsid w:val="005A0AD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b">
    <w:name w:val="Знак Знак2"/>
    <w:rsid w:val="005A0ADB"/>
    <w:rPr>
      <w:sz w:val="28"/>
    </w:rPr>
  </w:style>
  <w:style w:type="character" w:customStyle="1" w:styleId="76">
    <w:name w:val="Знак Знак7"/>
    <w:rsid w:val="005A0ADB"/>
    <w:rPr>
      <w:rFonts w:ascii="Arial" w:hAnsi="Arial"/>
      <w:b/>
      <w:kern w:val="28"/>
      <w:sz w:val="28"/>
    </w:rPr>
  </w:style>
  <w:style w:type="character" w:customStyle="1" w:styleId="86">
    <w:name w:val="Знак Знак8"/>
    <w:rsid w:val="005A0ADB"/>
    <w:rPr>
      <w:rFonts w:ascii="Arial" w:hAnsi="Arial"/>
      <w:b/>
      <w:kern w:val="28"/>
      <w:sz w:val="28"/>
    </w:rPr>
  </w:style>
  <w:style w:type="paragraph" w:customStyle="1" w:styleId="1b">
    <w:name w:val="Знак Знак1 Знак"/>
    <w:basedOn w:val="a"/>
    <w:rsid w:val="005A0AD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6">
    <w:name w:val="Знак Знак6"/>
    <w:rsid w:val="005A0ADB"/>
    <w:rPr>
      <w:b/>
      <w:sz w:val="16"/>
    </w:rPr>
  </w:style>
  <w:style w:type="numbering" w:customStyle="1" w:styleId="271">
    <w:name w:val="Нет списка27"/>
    <w:next w:val="a2"/>
    <w:uiPriority w:val="99"/>
    <w:semiHidden/>
    <w:unhideWhenUsed/>
    <w:rsid w:val="005A0ADB"/>
  </w:style>
  <w:style w:type="table" w:customStyle="1" w:styleId="300">
    <w:name w:val="Сетка таблицы30"/>
    <w:basedOn w:val="a1"/>
    <w:next w:val="af4"/>
    <w:uiPriority w:val="59"/>
    <w:rsid w:val="005A0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3405D0"/>
  </w:style>
  <w:style w:type="table" w:customStyle="1" w:styleId="310">
    <w:name w:val="Сетка таблицы31"/>
    <w:basedOn w:val="a1"/>
    <w:next w:val="af4"/>
    <w:rsid w:val="00340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2"/>
    <w:uiPriority w:val="99"/>
    <w:semiHidden/>
    <w:unhideWhenUsed/>
    <w:rsid w:val="001B3A66"/>
  </w:style>
  <w:style w:type="table" w:customStyle="1" w:styleId="320">
    <w:name w:val="Сетка таблицы32"/>
    <w:basedOn w:val="a1"/>
    <w:next w:val="af4"/>
    <w:uiPriority w:val="59"/>
    <w:rsid w:val="001B3A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"/>
    <w:next w:val="a2"/>
    <w:uiPriority w:val="99"/>
    <w:semiHidden/>
    <w:unhideWhenUsed/>
    <w:rsid w:val="00C367A9"/>
  </w:style>
  <w:style w:type="table" w:customStyle="1" w:styleId="330">
    <w:name w:val="Сетка таблицы33"/>
    <w:basedOn w:val="a1"/>
    <w:next w:val="af4"/>
    <w:rsid w:val="00C36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367A9"/>
  </w:style>
  <w:style w:type="table" w:customStyle="1" w:styleId="340">
    <w:name w:val="Сетка таблицы34"/>
    <w:basedOn w:val="a1"/>
    <w:next w:val="af4"/>
    <w:uiPriority w:val="59"/>
    <w:rsid w:val="00C36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 Знак Знак Знак"/>
    <w:basedOn w:val="a"/>
    <w:rsid w:val="006846EA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c">
    <w:name w:val="Знак Знак2"/>
    <w:rsid w:val="006846EA"/>
    <w:rPr>
      <w:sz w:val="28"/>
    </w:rPr>
  </w:style>
  <w:style w:type="character" w:customStyle="1" w:styleId="77">
    <w:name w:val="Знак Знак7"/>
    <w:rsid w:val="006846EA"/>
    <w:rPr>
      <w:rFonts w:ascii="Arial" w:hAnsi="Arial"/>
      <w:b/>
      <w:kern w:val="28"/>
      <w:sz w:val="28"/>
    </w:rPr>
  </w:style>
  <w:style w:type="character" w:customStyle="1" w:styleId="87">
    <w:name w:val="Знак Знак8"/>
    <w:rsid w:val="006846EA"/>
    <w:rPr>
      <w:rFonts w:ascii="Arial" w:hAnsi="Arial"/>
      <w:b/>
      <w:kern w:val="28"/>
      <w:sz w:val="28"/>
    </w:rPr>
  </w:style>
  <w:style w:type="paragraph" w:customStyle="1" w:styleId="1c">
    <w:name w:val="Знак Знак1 Знак"/>
    <w:basedOn w:val="a"/>
    <w:rsid w:val="006846EA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7">
    <w:name w:val="Знак Знак6"/>
    <w:rsid w:val="006846EA"/>
    <w:rPr>
      <w:b/>
      <w:sz w:val="16"/>
    </w:rPr>
  </w:style>
  <w:style w:type="numbering" w:customStyle="1" w:styleId="321">
    <w:name w:val="Нет списка32"/>
    <w:next w:val="a2"/>
    <w:uiPriority w:val="99"/>
    <w:semiHidden/>
    <w:unhideWhenUsed/>
    <w:rsid w:val="00EF7F89"/>
  </w:style>
  <w:style w:type="table" w:customStyle="1" w:styleId="350">
    <w:name w:val="Сетка таблицы35"/>
    <w:basedOn w:val="a1"/>
    <w:next w:val="af4"/>
    <w:uiPriority w:val="59"/>
    <w:rsid w:val="00EF7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6D0039"/>
  </w:style>
  <w:style w:type="table" w:customStyle="1" w:styleId="360">
    <w:name w:val="Сетка таблицы36"/>
    <w:basedOn w:val="a1"/>
    <w:next w:val="af4"/>
    <w:rsid w:val="006D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B40B6B"/>
  </w:style>
  <w:style w:type="table" w:customStyle="1" w:styleId="370">
    <w:name w:val="Сетка таблицы37"/>
    <w:basedOn w:val="a1"/>
    <w:next w:val="af4"/>
    <w:uiPriority w:val="59"/>
    <w:rsid w:val="00B40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2"/>
    <w:uiPriority w:val="99"/>
    <w:semiHidden/>
    <w:unhideWhenUsed/>
    <w:rsid w:val="00BE56B9"/>
  </w:style>
  <w:style w:type="table" w:customStyle="1" w:styleId="38">
    <w:name w:val="Сетка таблицы38"/>
    <w:basedOn w:val="a1"/>
    <w:next w:val="af4"/>
    <w:rsid w:val="00BE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2"/>
    <w:uiPriority w:val="99"/>
    <w:semiHidden/>
    <w:unhideWhenUsed/>
    <w:rsid w:val="00BE56B9"/>
  </w:style>
  <w:style w:type="table" w:customStyle="1" w:styleId="39">
    <w:name w:val="Сетка таблицы39"/>
    <w:basedOn w:val="a1"/>
    <w:next w:val="af4"/>
    <w:uiPriority w:val="59"/>
    <w:rsid w:val="00BE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4310A5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d">
    <w:name w:val="Знак Знак2"/>
    <w:rsid w:val="004310A5"/>
    <w:rPr>
      <w:sz w:val="28"/>
    </w:rPr>
  </w:style>
  <w:style w:type="character" w:customStyle="1" w:styleId="78">
    <w:name w:val="Знак Знак7"/>
    <w:rsid w:val="004310A5"/>
    <w:rPr>
      <w:rFonts w:ascii="Arial" w:hAnsi="Arial"/>
      <w:b/>
      <w:kern w:val="28"/>
      <w:sz w:val="28"/>
    </w:rPr>
  </w:style>
  <w:style w:type="character" w:customStyle="1" w:styleId="88">
    <w:name w:val="Знак Знак8"/>
    <w:rsid w:val="004310A5"/>
    <w:rPr>
      <w:rFonts w:ascii="Arial" w:hAnsi="Arial"/>
      <w:b/>
      <w:kern w:val="28"/>
      <w:sz w:val="28"/>
    </w:rPr>
  </w:style>
  <w:style w:type="paragraph" w:customStyle="1" w:styleId="1d">
    <w:name w:val="Знак Знак1 Знак"/>
    <w:basedOn w:val="a"/>
    <w:rsid w:val="004310A5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8">
    <w:name w:val="Знак Знак6"/>
    <w:rsid w:val="004310A5"/>
    <w:rPr>
      <w:b/>
      <w:sz w:val="16"/>
    </w:rPr>
  </w:style>
  <w:style w:type="numbering" w:customStyle="1" w:styleId="371">
    <w:name w:val="Нет списка37"/>
    <w:next w:val="a2"/>
    <w:uiPriority w:val="99"/>
    <w:semiHidden/>
    <w:unhideWhenUsed/>
    <w:rsid w:val="00BB0341"/>
  </w:style>
  <w:style w:type="table" w:customStyle="1" w:styleId="400">
    <w:name w:val="Сетка таблицы40"/>
    <w:basedOn w:val="a1"/>
    <w:next w:val="af4"/>
    <w:rsid w:val="00BB0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uiPriority w:val="99"/>
    <w:semiHidden/>
    <w:unhideWhenUsed/>
    <w:rsid w:val="00BB0341"/>
  </w:style>
  <w:style w:type="table" w:customStyle="1" w:styleId="410">
    <w:name w:val="Сетка таблицы41"/>
    <w:basedOn w:val="a1"/>
    <w:next w:val="af4"/>
    <w:uiPriority w:val="59"/>
    <w:rsid w:val="00BB0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B615F9"/>
  </w:style>
  <w:style w:type="table" w:customStyle="1" w:styleId="420">
    <w:name w:val="Сетка таблицы42"/>
    <w:basedOn w:val="a1"/>
    <w:next w:val="af4"/>
    <w:rsid w:val="00B61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832654"/>
  </w:style>
  <w:style w:type="table" w:customStyle="1" w:styleId="43">
    <w:name w:val="Сетка таблицы43"/>
    <w:basedOn w:val="a1"/>
    <w:next w:val="af4"/>
    <w:uiPriority w:val="59"/>
    <w:rsid w:val="00832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1965D0"/>
  </w:style>
  <w:style w:type="table" w:customStyle="1" w:styleId="44">
    <w:name w:val="Сетка таблицы44"/>
    <w:basedOn w:val="a1"/>
    <w:next w:val="af4"/>
    <w:uiPriority w:val="59"/>
    <w:rsid w:val="00196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C06A1"/>
  </w:style>
  <w:style w:type="table" w:customStyle="1" w:styleId="45">
    <w:name w:val="Сетка таблицы45"/>
    <w:basedOn w:val="a1"/>
    <w:next w:val="af4"/>
    <w:rsid w:val="003C0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4F7C2F"/>
  </w:style>
  <w:style w:type="table" w:customStyle="1" w:styleId="46">
    <w:name w:val="Сетка таблицы46"/>
    <w:basedOn w:val="a1"/>
    <w:next w:val="af4"/>
    <w:uiPriority w:val="59"/>
    <w:rsid w:val="004F7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F42F2C"/>
  </w:style>
  <w:style w:type="table" w:customStyle="1" w:styleId="47">
    <w:name w:val="Сетка таблицы47"/>
    <w:basedOn w:val="a1"/>
    <w:next w:val="af4"/>
    <w:rsid w:val="00F42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 Знак Знак Знак Знак"/>
    <w:basedOn w:val="a"/>
    <w:rsid w:val="00B24CB0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e">
    <w:name w:val="Знак Знак2"/>
    <w:rsid w:val="00B24CB0"/>
    <w:rPr>
      <w:sz w:val="28"/>
    </w:rPr>
  </w:style>
  <w:style w:type="character" w:customStyle="1" w:styleId="79">
    <w:name w:val="Знак Знак7"/>
    <w:rsid w:val="00B24CB0"/>
    <w:rPr>
      <w:rFonts w:ascii="Arial" w:hAnsi="Arial"/>
      <w:b/>
      <w:kern w:val="28"/>
      <w:sz w:val="28"/>
    </w:rPr>
  </w:style>
  <w:style w:type="character" w:customStyle="1" w:styleId="89">
    <w:name w:val="Знак Знак8"/>
    <w:rsid w:val="00B24CB0"/>
    <w:rPr>
      <w:rFonts w:ascii="Arial" w:hAnsi="Arial"/>
      <w:b/>
      <w:kern w:val="28"/>
      <w:sz w:val="28"/>
    </w:rPr>
  </w:style>
  <w:style w:type="paragraph" w:customStyle="1" w:styleId="1e">
    <w:name w:val="Знак Знак1 Знак"/>
    <w:basedOn w:val="a"/>
    <w:rsid w:val="00B24CB0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9">
    <w:name w:val="Знак Знак6"/>
    <w:rsid w:val="00B24CB0"/>
    <w:rPr>
      <w:b/>
      <w:sz w:val="16"/>
    </w:rPr>
  </w:style>
  <w:style w:type="numbering" w:customStyle="1" w:styleId="450">
    <w:name w:val="Нет списка45"/>
    <w:next w:val="a2"/>
    <w:uiPriority w:val="99"/>
    <w:semiHidden/>
    <w:unhideWhenUsed/>
    <w:rsid w:val="00E10992"/>
  </w:style>
  <w:style w:type="table" w:customStyle="1" w:styleId="48">
    <w:name w:val="Сетка таблицы48"/>
    <w:basedOn w:val="a1"/>
    <w:next w:val="af4"/>
    <w:uiPriority w:val="59"/>
    <w:rsid w:val="00E10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E33488"/>
  </w:style>
  <w:style w:type="table" w:customStyle="1" w:styleId="49">
    <w:name w:val="Сетка таблицы49"/>
    <w:basedOn w:val="a1"/>
    <w:next w:val="af4"/>
    <w:rsid w:val="00E33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E33488"/>
  </w:style>
  <w:style w:type="table" w:customStyle="1" w:styleId="500">
    <w:name w:val="Сетка таблицы50"/>
    <w:basedOn w:val="a1"/>
    <w:next w:val="af4"/>
    <w:uiPriority w:val="59"/>
    <w:rsid w:val="00E33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907530"/>
  </w:style>
  <w:style w:type="table" w:customStyle="1" w:styleId="510">
    <w:name w:val="Сетка таблицы51"/>
    <w:basedOn w:val="a1"/>
    <w:next w:val="af4"/>
    <w:rsid w:val="00907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 Знак Знак Знак"/>
    <w:basedOn w:val="a"/>
    <w:rsid w:val="00AC12AF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">
    <w:name w:val="Знак Знак2"/>
    <w:rsid w:val="00AC12AF"/>
    <w:rPr>
      <w:sz w:val="28"/>
    </w:rPr>
  </w:style>
  <w:style w:type="character" w:customStyle="1" w:styleId="7a">
    <w:name w:val="Знак Знак7"/>
    <w:rsid w:val="00AC12AF"/>
    <w:rPr>
      <w:rFonts w:ascii="Arial" w:hAnsi="Arial"/>
      <w:b/>
      <w:kern w:val="28"/>
      <w:sz w:val="28"/>
    </w:rPr>
  </w:style>
  <w:style w:type="character" w:customStyle="1" w:styleId="8a">
    <w:name w:val="Знак Знак8"/>
    <w:rsid w:val="00AC12AF"/>
    <w:rPr>
      <w:rFonts w:ascii="Arial" w:hAnsi="Arial"/>
      <w:b/>
      <w:kern w:val="28"/>
      <w:sz w:val="28"/>
    </w:rPr>
  </w:style>
  <w:style w:type="paragraph" w:customStyle="1" w:styleId="1f">
    <w:name w:val="Знак Знак1 Знак"/>
    <w:basedOn w:val="a"/>
    <w:rsid w:val="00AC12AF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a">
    <w:name w:val="Знак Знак6"/>
    <w:rsid w:val="00AC12AF"/>
    <w:rPr>
      <w:b/>
      <w:sz w:val="16"/>
    </w:rPr>
  </w:style>
  <w:style w:type="numbering" w:customStyle="1" w:styleId="490">
    <w:name w:val="Нет списка49"/>
    <w:next w:val="a2"/>
    <w:uiPriority w:val="99"/>
    <w:semiHidden/>
    <w:unhideWhenUsed/>
    <w:rsid w:val="00AC12AF"/>
  </w:style>
  <w:style w:type="table" w:customStyle="1" w:styleId="520">
    <w:name w:val="Сетка таблицы52"/>
    <w:basedOn w:val="a1"/>
    <w:next w:val="af4"/>
    <w:uiPriority w:val="59"/>
    <w:rsid w:val="00AC12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9448D"/>
  </w:style>
  <w:style w:type="table" w:customStyle="1" w:styleId="53">
    <w:name w:val="Сетка таблицы53"/>
    <w:basedOn w:val="a1"/>
    <w:next w:val="af4"/>
    <w:uiPriority w:val="59"/>
    <w:rsid w:val="004944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7C0921"/>
  </w:style>
  <w:style w:type="table" w:customStyle="1" w:styleId="54">
    <w:name w:val="Сетка таблицы54"/>
    <w:basedOn w:val="a1"/>
    <w:next w:val="af4"/>
    <w:rsid w:val="007C0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0A3FC1"/>
  </w:style>
  <w:style w:type="table" w:customStyle="1" w:styleId="55">
    <w:name w:val="Сетка таблицы55"/>
    <w:basedOn w:val="a1"/>
    <w:next w:val="af4"/>
    <w:rsid w:val="000A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 Знак Знак Знак Знак Знак Знак Знак Знак Знак"/>
    <w:basedOn w:val="a"/>
    <w:rsid w:val="000A3FC1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0">
    <w:name w:val="Знак Знак2"/>
    <w:rsid w:val="000A3FC1"/>
    <w:rPr>
      <w:sz w:val="28"/>
    </w:rPr>
  </w:style>
  <w:style w:type="character" w:customStyle="1" w:styleId="7b">
    <w:name w:val="Знак Знак7"/>
    <w:rsid w:val="000A3FC1"/>
    <w:rPr>
      <w:rFonts w:ascii="Arial" w:hAnsi="Arial"/>
      <w:b/>
      <w:kern w:val="28"/>
      <w:sz w:val="28"/>
    </w:rPr>
  </w:style>
  <w:style w:type="character" w:customStyle="1" w:styleId="8b">
    <w:name w:val="Знак Знак8"/>
    <w:rsid w:val="000A3FC1"/>
    <w:rPr>
      <w:rFonts w:ascii="Arial" w:hAnsi="Arial"/>
      <w:b/>
      <w:kern w:val="28"/>
      <w:sz w:val="28"/>
    </w:rPr>
  </w:style>
  <w:style w:type="paragraph" w:customStyle="1" w:styleId="1f0">
    <w:name w:val="Знак Знак1 Знак"/>
    <w:basedOn w:val="a"/>
    <w:rsid w:val="000A3FC1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b">
    <w:name w:val="Знак Знак6"/>
    <w:rsid w:val="000A3FC1"/>
    <w:rPr>
      <w:b/>
      <w:sz w:val="16"/>
    </w:rPr>
  </w:style>
  <w:style w:type="numbering" w:customStyle="1" w:styleId="530">
    <w:name w:val="Нет списка53"/>
    <w:next w:val="a2"/>
    <w:uiPriority w:val="99"/>
    <w:semiHidden/>
    <w:unhideWhenUsed/>
    <w:rsid w:val="00D226B6"/>
  </w:style>
  <w:style w:type="table" w:customStyle="1" w:styleId="56">
    <w:name w:val="Сетка таблицы56"/>
    <w:basedOn w:val="a1"/>
    <w:next w:val="af4"/>
    <w:uiPriority w:val="59"/>
    <w:rsid w:val="00D226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00541D"/>
  </w:style>
  <w:style w:type="table" w:customStyle="1" w:styleId="570">
    <w:name w:val="Сетка таблицы57"/>
    <w:basedOn w:val="a1"/>
    <w:next w:val="af4"/>
    <w:rsid w:val="000054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92556C"/>
  </w:style>
  <w:style w:type="table" w:customStyle="1" w:styleId="58">
    <w:name w:val="Сетка таблицы58"/>
    <w:basedOn w:val="a1"/>
    <w:next w:val="af4"/>
    <w:uiPriority w:val="59"/>
    <w:rsid w:val="00925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F24B7B"/>
  </w:style>
  <w:style w:type="table" w:customStyle="1" w:styleId="59">
    <w:name w:val="Сетка таблицы59"/>
    <w:basedOn w:val="a1"/>
    <w:next w:val="af4"/>
    <w:rsid w:val="00F24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 Знак Знак Знак"/>
    <w:basedOn w:val="a"/>
    <w:rsid w:val="00F24B7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1">
    <w:name w:val="Знак Знак2"/>
    <w:rsid w:val="00F24B7B"/>
    <w:rPr>
      <w:sz w:val="28"/>
    </w:rPr>
  </w:style>
  <w:style w:type="character" w:customStyle="1" w:styleId="7c">
    <w:name w:val="Знак Знак7"/>
    <w:rsid w:val="00F24B7B"/>
    <w:rPr>
      <w:rFonts w:ascii="Arial" w:hAnsi="Arial"/>
      <w:b/>
      <w:kern w:val="28"/>
      <w:sz w:val="28"/>
    </w:rPr>
  </w:style>
  <w:style w:type="character" w:customStyle="1" w:styleId="8c">
    <w:name w:val="Знак Знак8"/>
    <w:rsid w:val="00F24B7B"/>
    <w:rPr>
      <w:rFonts w:ascii="Arial" w:hAnsi="Arial"/>
      <w:b/>
      <w:kern w:val="28"/>
      <w:sz w:val="28"/>
    </w:rPr>
  </w:style>
  <w:style w:type="paragraph" w:customStyle="1" w:styleId="1f1">
    <w:name w:val="Знак Знак1 Знак"/>
    <w:basedOn w:val="a"/>
    <w:rsid w:val="00F24B7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c">
    <w:name w:val="Знак Знак6"/>
    <w:rsid w:val="00F24B7B"/>
    <w:rPr>
      <w:b/>
      <w:sz w:val="16"/>
    </w:rPr>
  </w:style>
  <w:style w:type="numbering" w:customStyle="1" w:styleId="571">
    <w:name w:val="Нет списка57"/>
    <w:next w:val="a2"/>
    <w:uiPriority w:val="99"/>
    <w:semiHidden/>
    <w:unhideWhenUsed/>
    <w:rsid w:val="00F24B7B"/>
  </w:style>
  <w:style w:type="table" w:customStyle="1" w:styleId="600">
    <w:name w:val="Сетка таблицы60"/>
    <w:basedOn w:val="a1"/>
    <w:next w:val="af4"/>
    <w:uiPriority w:val="59"/>
    <w:rsid w:val="00F24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D64B09"/>
  </w:style>
  <w:style w:type="table" w:customStyle="1" w:styleId="610">
    <w:name w:val="Сетка таблицы61"/>
    <w:basedOn w:val="a1"/>
    <w:next w:val="af4"/>
    <w:uiPriority w:val="59"/>
    <w:rsid w:val="00D64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8B4470"/>
  </w:style>
  <w:style w:type="table" w:customStyle="1" w:styleId="620">
    <w:name w:val="Сетка таблицы62"/>
    <w:basedOn w:val="a1"/>
    <w:next w:val="af4"/>
    <w:rsid w:val="008B4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2"/>
    <w:uiPriority w:val="99"/>
    <w:semiHidden/>
    <w:unhideWhenUsed/>
    <w:rsid w:val="008B4470"/>
  </w:style>
  <w:style w:type="table" w:customStyle="1" w:styleId="630">
    <w:name w:val="Сетка таблицы63"/>
    <w:basedOn w:val="a1"/>
    <w:next w:val="af4"/>
    <w:uiPriority w:val="59"/>
    <w:rsid w:val="008B4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663E8D"/>
  </w:style>
  <w:style w:type="table" w:customStyle="1" w:styleId="640">
    <w:name w:val="Сетка таблицы64"/>
    <w:basedOn w:val="a1"/>
    <w:next w:val="af4"/>
    <w:rsid w:val="00663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 Знак Знак Знак Знак Знак Знак"/>
    <w:basedOn w:val="a"/>
    <w:rsid w:val="00663E8D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2">
    <w:name w:val="Знак Знак2"/>
    <w:rsid w:val="00663E8D"/>
    <w:rPr>
      <w:sz w:val="28"/>
    </w:rPr>
  </w:style>
  <w:style w:type="character" w:customStyle="1" w:styleId="7d">
    <w:name w:val="Знак Знак7"/>
    <w:rsid w:val="00663E8D"/>
    <w:rPr>
      <w:rFonts w:ascii="Arial" w:hAnsi="Arial"/>
      <w:b/>
      <w:kern w:val="28"/>
      <w:sz w:val="28"/>
    </w:rPr>
  </w:style>
  <w:style w:type="character" w:customStyle="1" w:styleId="8d">
    <w:name w:val="Знак Знак8"/>
    <w:rsid w:val="00663E8D"/>
    <w:rPr>
      <w:rFonts w:ascii="Arial" w:hAnsi="Arial"/>
      <w:b/>
      <w:kern w:val="28"/>
      <w:sz w:val="28"/>
    </w:rPr>
  </w:style>
  <w:style w:type="paragraph" w:customStyle="1" w:styleId="1f2">
    <w:name w:val="Знак Знак1 Знак"/>
    <w:basedOn w:val="a"/>
    <w:rsid w:val="00663E8D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d">
    <w:name w:val="Знак Знак6"/>
    <w:rsid w:val="00663E8D"/>
    <w:rPr>
      <w:b/>
      <w:sz w:val="16"/>
    </w:rPr>
  </w:style>
  <w:style w:type="numbering" w:customStyle="1" w:styleId="621">
    <w:name w:val="Нет списка62"/>
    <w:next w:val="a2"/>
    <w:uiPriority w:val="99"/>
    <w:semiHidden/>
    <w:unhideWhenUsed/>
    <w:rsid w:val="00663E8D"/>
  </w:style>
  <w:style w:type="table" w:customStyle="1" w:styleId="650">
    <w:name w:val="Сетка таблицы65"/>
    <w:basedOn w:val="a1"/>
    <w:next w:val="af4"/>
    <w:uiPriority w:val="59"/>
    <w:rsid w:val="00663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2"/>
    <w:uiPriority w:val="99"/>
    <w:semiHidden/>
    <w:unhideWhenUsed/>
    <w:rsid w:val="002A4EA7"/>
  </w:style>
  <w:style w:type="table" w:customStyle="1" w:styleId="660">
    <w:name w:val="Сетка таблицы66"/>
    <w:basedOn w:val="a1"/>
    <w:next w:val="af4"/>
    <w:rsid w:val="002A4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2"/>
    <w:uiPriority w:val="99"/>
    <w:semiHidden/>
    <w:unhideWhenUsed/>
    <w:rsid w:val="007F3CAE"/>
  </w:style>
  <w:style w:type="table" w:customStyle="1" w:styleId="670">
    <w:name w:val="Сетка таблицы67"/>
    <w:basedOn w:val="a1"/>
    <w:next w:val="af4"/>
    <w:uiPriority w:val="59"/>
    <w:rsid w:val="007F3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2"/>
    <w:uiPriority w:val="99"/>
    <w:semiHidden/>
    <w:unhideWhenUsed/>
    <w:rsid w:val="00B83052"/>
  </w:style>
  <w:style w:type="table" w:customStyle="1" w:styleId="680">
    <w:name w:val="Сетка таблицы68"/>
    <w:basedOn w:val="a1"/>
    <w:next w:val="af4"/>
    <w:rsid w:val="00B83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"/>
    <w:next w:val="a2"/>
    <w:uiPriority w:val="99"/>
    <w:semiHidden/>
    <w:unhideWhenUsed/>
    <w:rsid w:val="002F740C"/>
  </w:style>
  <w:style w:type="table" w:customStyle="1" w:styleId="690">
    <w:name w:val="Сетка таблицы69"/>
    <w:basedOn w:val="a1"/>
    <w:next w:val="af4"/>
    <w:uiPriority w:val="59"/>
    <w:rsid w:val="002F7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5F2971"/>
  </w:style>
  <w:style w:type="table" w:customStyle="1" w:styleId="700">
    <w:name w:val="Сетка таблицы70"/>
    <w:basedOn w:val="a1"/>
    <w:next w:val="af4"/>
    <w:rsid w:val="005F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C412EB"/>
  </w:style>
  <w:style w:type="table" w:customStyle="1" w:styleId="710">
    <w:name w:val="Сетка таблицы71"/>
    <w:basedOn w:val="a1"/>
    <w:next w:val="af4"/>
    <w:uiPriority w:val="59"/>
    <w:rsid w:val="00C412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f4"/>
    <w:uiPriority w:val="59"/>
    <w:rsid w:val="00775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"/>
    <w:next w:val="a2"/>
    <w:uiPriority w:val="99"/>
    <w:semiHidden/>
    <w:unhideWhenUsed/>
    <w:rsid w:val="0077564C"/>
  </w:style>
  <w:style w:type="table" w:customStyle="1" w:styleId="730">
    <w:name w:val="Сетка таблицы73"/>
    <w:basedOn w:val="a1"/>
    <w:next w:val="af4"/>
    <w:uiPriority w:val="59"/>
    <w:rsid w:val="00775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Название1"/>
    <w:basedOn w:val="a"/>
    <w:qFormat/>
    <w:rsid w:val="0077564C"/>
    <w:pPr>
      <w:tabs>
        <w:tab w:val="left" w:pos="3830"/>
        <w:tab w:val="left" w:pos="5290"/>
        <w:tab w:val="left" w:pos="6750"/>
        <w:tab w:val="left" w:pos="8210"/>
        <w:tab w:val="left" w:pos="9170"/>
        <w:tab w:val="left" w:pos="10030"/>
        <w:tab w:val="left" w:pos="10990"/>
        <w:tab w:val="left" w:pos="11850"/>
        <w:tab w:val="left" w:pos="12910"/>
        <w:tab w:val="left" w:pos="14270"/>
      </w:tabs>
      <w:jc w:val="center"/>
    </w:pPr>
    <w:rPr>
      <w:snapToGrid w:val="0"/>
      <w:color w:val="000000"/>
      <w:sz w:val="28"/>
      <w:lang w:val="x-none" w:eastAsia="x-none"/>
    </w:rPr>
  </w:style>
  <w:style w:type="paragraph" w:styleId="afff4">
    <w:name w:val="Subtitle"/>
    <w:basedOn w:val="a"/>
    <w:link w:val="afff5"/>
    <w:qFormat/>
    <w:rsid w:val="0077564C"/>
    <w:pPr>
      <w:ind w:left="142"/>
    </w:pPr>
    <w:rPr>
      <w:rFonts w:ascii="Arial Narrow" w:hAnsi="Arial Narrow"/>
      <w:b/>
      <w:bCs/>
      <w:sz w:val="23"/>
      <w:szCs w:val="24"/>
      <w:lang w:val="x-none" w:eastAsia="x-none"/>
    </w:rPr>
  </w:style>
  <w:style w:type="character" w:customStyle="1" w:styleId="afff5">
    <w:name w:val="Подзаголовок Знак"/>
    <w:basedOn w:val="a0"/>
    <w:link w:val="afff4"/>
    <w:rsid w:val="0077564C"/>
    <w:rPr>
      <w:rFonts w:ascii="Arial Narrow" w:hAnsi="Arial Narrow"/>
      <w:b/>
      <w:bCs/>
      <w:sz w:val="23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3E9"/>
    <w:rPr>
      <w:sz w:val="24"/>
    </w:rPr>
  </w:style>
  <w:style w:type="paragraph" w:styleId="1">
    <w:name w:val="heading 1"/>
    <w:basedOn w:val="a"/>
    <w:next w:val="a"/>
    <w:link w:val="10"/>
    <w:qFormat/>
    <w:rsid w:val="00AE1C1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qFormat/>
    <w:rsid w:val="00AE1C10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AE1C10"/>
    <w:pPr>
      <w:keepNext/>
      <w:ind w:left="34" w:hanging="34"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E1C1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AE1C10"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qFormat/>
    <w:rsid w:val="00AE1C10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rsid w:val="00AE1C10"/>
    <w:pPr>
      <w:keepNext/>
      <w:widowControl w:val="0"/>
      <w:spacing w:before="120" w:line="240" w:lineRule="exact"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AE1C10"/>
    <w:pPr>
      <w:keepNext/>
      <w:ind w:left="284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AE1C10"/>
    <w:pPr>
      <w:keepNext/>
      <w:ind w:left="426" w:hanging="142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083D"/>
    <w:rPr>
      <w:sz w:val="24"/>
      <w:lang w:val="ru-RU" w:eastAsia="ru-RU" w:bidi="ar-SA"/>
    </w:rPr>
  </w:style>
  <w:style w:type="character" w:customStyle="1" w:styleId="20">
    <w:name w:val="Заголовок 2 Знак"/>
    <w:link w:val="2"/>
    <w:rsid w:val="0076083D"/>
    <w:rPr>
      <w:sz w:val="24"/>
      <w:lang w:val="ru-RU" w:eastAsia="ru-RU" w:bidi="ar-SA"/>
    </w:rPr>
  </w:style>
  <w:style w:type="character" w:customStyle="1" w:styleId="50">
    <w:name w:val="Заголовок 5 Знак"/>
    <w:link w:val="5"/>
    <w:rsid w:val="0076083D"/>
    <w:rPr>
      <w:rFonts w:ascii="Arial" w:hAnsi="Arial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76083D"/>
    <w:rPr>
      <w:sz w:val="24"/>
      <w:lang w:val="ru-RU" w:eastAsia="ru-RU" w:bidi="ar-SA"/>
    </w:rPr>
  </w:style>
  <w:style w:type="paragraph" w:styleId="a3">
    <w:name w:val="Body Text Indent"/>
    <w:aliases w:val=" Знак Знак, Знак Знак Знак Знак"/>
    <w:basedOn w:val="a"/>
    <w:link w:val="11"/>
    <w:uiPriority w:val="99"/>
    <w:rsid w:val="00AE1C10"/>
    <w:pPr>
      <w:spacing w:line="216" w:lineRule="auto"/>
      <w:ind w:firstLine="851"/>
      <w:jc w:val="both"/>
    </w:pPr>
    <w:rPr>
      <w:sz w:val="28"/>
    </w:rPr>
  </w:style>
  <w:style w:type="character" w:customStyle="1" w:styleId="11">
    <w:name w:val="Основной текст с отступом Знак1"/>
    <w:aliases w:val=" Знак Знак Знак, Знак Знак Знак Знак Знак"/>
    <w:link w:val="a3"/>
    <w:rsid w:val="003B4EF0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AE1C10"/>
    <w:pPr>
      <w:ind w:firstLine="850"/>
      <w:jc w:val="both"/>
    </w:pPr>
    <w:rPr>
      <w:sz w:val="28"/>
    </w:rPr>
  </w:style>
  <w:style w:type="paragraph" w:styleId="a4">
    <w:name w:val="Body Text"/>
    <w:aliases w:val=" Знак"/>
    <w:basedOn w:val="a"/>
    <w:link w:val="a5"/>
    <w:rsid w:val="00AE1C10"/>
    <w:pPr>
      <w:jc w:val="center"/>
    </w:pPr>
    <w:rPr>
      <w:rFonts w:ascii="Arial" w:hAnsi="Arial"/>
      <w:b/>
      <w:sz w:val="28"/>
    </w:rPr>
  </w:style>
  <w:style w:type="paragraph" w:styleId="a6">
    <w:name w:val="caption"/>
    <w:basedOn w:val="a"/>
    <w:next w:val="a"/>
    <w:qFormat/>
    <w:rsid w:val="00AE1C10"/>
    <w:pPr>
      <w:keepNext/>
      <w:tabs>
        <w:tab w:val="left" w:pos="720"/>
      </w:tabs>
      <w:jc w:val="center"/>
      <w:outlineLvl w:val="1"/>
    </w:pPr>
    <w:rPr>
      <w:rFonts w:ascii="Arial" w:hAnsi="Arial"/>
      <w:b/>
      <w:sz w:val="28"/>
    </w:rPr>
  </w:style>
  <w:style w:type="paragraph" w:styleId="23">
    <w:name w:val="Body Text 2"/>
    <w:basedOn w:val="a"/>
    <w:link w:val="24"/>
    <w:rsid w:val="00AE1C10"/>
    <w:pPr>
      <w:keepNext/>
      <w:tabs>
        <w:tab w:val="left" w:pos="851"/>
      </w:tabs>
    </w:pPr>
    <w:rPr>
      <w:sz w:val="28"/>
    </w:rPr>
  </w:style>
  <w:style w:type="paragraph" w:styleId="a7">
    <w:name w:val="Title"/>
    <w:aliases w:val=" Знак1"/>
    <w:basedOn w:val="a"/>
    <w:link w:val="a8"/>
    <w:qFormat/>
    <w:rsid w:val="00AE1C10"/>
    <w:pPr>
      <w:tabs>
        <w:tab w:val="left" w:pos="720"/>
      </w:tabs>
      <w:jc w:val="center"/>
    </w:pPr>
    <w:rPr>
      <w:rFonts w:ascii="Arial" w:hAnsi="Arial"/>
      <w:b/>
      <w:sz w:val="28"/>
    </w:rPr>
  </w:style>
  <w:style w:type="character" w:customStyle="1" w:styleId="a8">
    <w:name w:val="Название Знак"/>
    <w:aliases w:val=" Знак1 Знак"/>
    <w:link w:val="a7"/>
    <w:rsid w:val="009F1990"/>
    <w:rPr>
      <w:rFonts w:ascii="Arial" w:hAnsi="Arial"/>
      <w:b/>
      <w:sz w:val="28"/>
      <w:lang w:val="ru-RU" w:eastAsia="ru-RU" w:bidi="ar-SA"/>
    </w:rPr>
  </w:style>
  <w:style w:type="paragraph" w:styleId="31">
    <w:name w:val="Body Text Indent 3"/>
    <w:basedOn w:val="a"/>
    <w:link w:val="32"/>
    <w:rsid w:val="00AE1C10"/>
    <w:pPr>
      <w:ind w:firstLine="720"/>
      <w:jc w:val="both"/>
    </w:pPr>
    <w:rPr>
      <w:sz w:val="28"/>
    </w:rPr>
  </w:style>
  <w:style w:type="paragraph" w:styleId="a9">
    <w:name w:val="footer"/>
    <w:basedOn w:val="a"/>
    <w:link w:val="aa"/>
    <w:uiPriority w:val="99"/>
    <w:rsid w:val="00AE1C10"/>
    <w:pPr>
      <w:tabs>
        <w:tab w:val="center" w:pos="4153"/>
        <w:tab w:val="right" w:pos="8306"/>
      </w:tabs>
    </w:pPr>
  </w:style>
  <w:style w:type="paragraph" w:styleId="ab">
    <w:name w:val="header"/>
    <w:aliases w:val="ВерхКолонтитул,ВерхКолонтитул Знак,Верхний колонтитул Знак Знак"/>
    <w:basedOn w:val="a"/>
    <w:link w:val="ac"/>
    <w:uiPriority w:val="99"/>
    <w:rsid w:val="00AE1C10"/>
    <w:pPr>
      <w:tabs>
        <w:tab w:val="center" w:pos="4153"/>
        <w:tab w:val="right" w:pos="8306"/>
      </w:tabs>
    </w:pPr>
  </w:style>
  <w:style w:type="paragraph" w:styleId="ad">
    <w:name w:val="Document Map"/>
    <w:basedOn w:val="a"/>
    <w:link w:val="ae"/>
    <w:rsid w:val="00AE1C10"/>
    <w:pPr>
      <w:shd w:val="clear" w:color="auto" w:fill="000080"/>
    </w:pPr>
    <w:rPr>
      <w:rFonts w:ascii="Tahoma" w:hAnsi="Tahoma"/>
    </w:rPr>
  </w:style>
  <w:style w:type="paragraph" w:customStyle="1" w:styleId="text1">
    <w:name w:val="text1"/>
    <w:basedOn w:val="a"/>
    <w:rsid w:val="00AE1C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Normal">
    <w:name w:val="ConsNormal"/>
    <w:rsid w:val="00AE1C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page number"/>
    <w:basedOn w:val="a0"/>
    <w:rsid w:val="009335D5"/>
  </w:style>
  <w:style w:type="paragraph" w:customStyle="1" w:styleId="33">
    <w:name w:val="заголовок 3"/>
    <w:basedOn w:val="a"/>
    <w:next w:val="a"/>
    <w:rsid w:val="001C78BA"/>
    <w:pPr>
      <w:keepNext/>
      <w:spacing w:before="120" w:after="120"/>
      <w:jc w:val="center"/>
    </w:pPr>
    <w:rPr>
      <w:b/>
      <w:sz w:val="16"/>
    </w:rPr>
  </w:style>
  <w:style w:type="paragraph" w:customStyle="1" w:styleId="xl24">
    <w:name w:val="xl24"/>
    <w:basedOn w:val="a"/>
    <w:rsid w:val="001C78B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styleId="34">
    <w:name w:val="Body Text 3"/>
    <w:basedOn w:val="a"/>
    <w:link w:val="35"/>
    <w:rsid w:val="001C78BA"/>
    <w:pPr>
      <w:widowControl w:val="0"/>
      <w:jc w:val="center"/>
    </w:pPr>
    <w:rPr>
      <w:b/>
      <w:sz w:val="16"/>
    </w:rPr>
  </w:style>
  <w:style w:type="paragraph" w:customStyle="1" w:styleId="118112111">
    <w:name w:val="Ñòèëü118112111"/>
    <w:basedOn w:val="a4"/>
    <w:rsid w:val="001C78BA"/>
    <w:pPr>
      <w:widowControl w:val="0"/>
      <w:spacing w:after="120"/>
    </w:pPr>
  </w:style>
  <w:style w:type="paragraph" w:customStyle="1" w:styleId="12">
    <w:name w:val="Список 1"/>
    <w:basedOn w:val="a"/>
    <w:rsid w:val="00FA2ABF"/>
    <w:pPr>
      <w:spacing w:before="120" w:after="120"/>
      <w:ind w:left="360" w:hanging="360"/>
      <w:jc w:val="both"/>
    </w:pPr>
    <w:rPr>
      <w:sz w:val="16"/>
    </w:rPr>
  </w:style>
  <w:style w:type="paragraph" w:customStyle="1" w:styleId="af0">
    <w:name w:val="Список с маркерами"/>
    <w:basedOn w:val="a4"/>
    <w:rsid w:val="00FA2ABF"/>
    <w:p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ascii="Times New Roman" w:hAnsi="Times New Roman" w:cs="Arial"/>
      <w:b w:val="0"/>
      <w:sz w:val="26"/>
      <w:szCs w:val="24"/>
    </w:rPr>
  </w:style>
  <w:style w:type="paragraph" w:customStyle="1" w:styleId="af1">
    <w:name w:val="Список с номерами"/>
    <w:basedOn w:val="af2"/>
    <w:rsid w:val="00FA2ABF"/>
    <w:pPr>
      <w:tabs>
        <w:tab w:val="num" w:pos="1276"/>
      </w:tabs>
      <w:overflowPunct/>
      <w:autoSpaceDE/>
      <w:autoSpaceDN/>
      <w:adjustRightInd/>
      <w:ind w:firstLine="851"/>
      <w:textAlignment w:val="auto"/>
    </w:pPr>
  </w:style>
  <w:style w:type="paragraph" w:customStyle="1" w:styleId="af2">
    <w:name w:val="Абзац"/>
    <w:basedOn w:val="a"/>
    <w:rsid w:val="00FA2ABF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styleId="af3">
    <w:name w:val="Balloon Text"/>
    <w:basedOn w:val="a"/>
    <w:uiPriority w:val="99"/>
    <w:rsid w:val="00906332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264B7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103B81"/>
    <w:pPr>
      <w:spacing w:before="100" w:beforeAutospacing="1" w:after="100" w:afterAutospacing="1"/>
    </w:pPr>
    <w:rPr>
      <w:szCs w:val="24"/>
    </w:rPr>
  </w:style>
  <w:style w:type="paragraph" w:styleId="af6">
    <w:name w:val="List"/>
    <w:basedOn w:val="a"/>
    <w:rsid w:val="00154F7C"/>
    <w:pPr>
      <w:ind w:left="283" w:hanging="283"/>
      <w:jc w:val="both"/>
    </w:pPr>
    <w:rPr>
      <w:sz w:val="16"/>
    </w:rPr>
  </w:style>
  <w:style w:type="paragraph" w:styleId="af7">
    <w:name w:val="endnote text"/>
    <w:basedOn w:val="a"/>
    <w:link w:val="af8"/>
    <w:rsid w:val="003B4EF0"/>
    <w:pPr>
      <w:jc w:val="both"/>
    </w:pPr>
    <w:rPr>
      <w:sz w:val="16"/>
    </w:rPr>
  </w:style>
  <w:style w:type="paragraph" w:styleId="25">
    <w:name w:val="List 2"/>
    <w:basedOn w:val="a"/>
    <w:rsid w:val="003B4EF0"/>
    <w:pPr>
      <w:ind w:left="566" w:hanging="283"/>
      <w:jc w:val="both"/>
    </w:pPr>
    <w:rPr>
      <w:sz w:val="16"/>
    </w:rPr>
  </w:style>
  <w:style w:type="paragraph" w:styleId="af9">
    <w:name w:val="Body Text First Indent"/>
    <w:basedOn w:val="a4"/>
    <w:link w:val="afa"/>
    <w:rsid w:val="003B4EF0"/>
    <w:pPr>
      <w:spacing w:after="120"/>
      <w:ind w:firstLine="210"/>
      <w:jc w:val="both"/>
    </w:pPr>
    <w:rPr>
      <w:rFonts w:ascii="Times New Roman" w:hAnsi="Times New Roman"/>
      <w:b w:val="0"/>
      <w:sz w:val="16"/>
    </w:rPr>
  </w:style>
  <w:style w:type="paragraph" w:customStyle="1" w:styleId="ConsPlusNormal">
    <w:name w:val="ConsPlusNormal"/>
    <w:rsid w:val="007E120D"/>
    <w:pPr>
      <w:widowControl w:val="0"/>
      <w:autoSpaceDE w:val="0"/>
      <w:autoSpaceDN w:val="0"/>
      <w:adjustRightInd w:val="0"/>
      <w:spacing w:line="228" w:lineRule="auto"/>
      <w:ind w:firstLine="720"/>
      <w:jc w:val="both"/>
    </w:pPr>
    <w:rPr>
      <w:rFonts w:ascii="Arial" w:hAnsi="Arial" w:cs="Arial"/>
    </w:rPr>
  </w:style>
  <w:style w:type="paragraph" w:styleId="afb">
    <w:name w:val="Block Text"/>
    <w:basedOn w:val="a"/>
    <w:rsid w:val="008A394E"/>
    <w:pPr>
      <w:spacing w:line="221" w:lineRule="auto"/>
      <w:ind w:left="113" w:right="113"/>
      <w:jc w:val="center"/>
    </w:pPr>
    <w:rPr>
      <w:rFonts w:ascii="Arial" w:hAnsi="Arial"/>
      <w:b/>
      <w:sz w:val="28"/>
    </w:rPr>
  </w:style>
  <w:style w:type="paragraph" w:customStyle="1" w:styleId="afc">
    <w:name w:val="Знак Знак Знак Знак Знак Знак Знак Знак Знак Знак"/>
    <w:basedOn w:val="a"/>
    <w:rsid w:val="008F203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 Знак Знак Знак"/>
    <w:basedOn w:val="a"/>
    <w:rsid w:val="008F203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6">
    <w:name w:val="Знак Знак2"/>
    <w:rsid w:val="0076083D"/>
    <w:rPr>
      <w:sz w:val="28"/>
    </w:rPr>
  </w:style>
  <w:style w:type="paragraph" w:styleId="afe">
    <w:name w:val="List Paragraph"/>
    <w:basedOn w:val="a"/>
    <w:uiPriority w:val="34"/>
    <w:qFormat/>
    <w:rsid w:val="0076083D"/>
    <w:pPr>
      <w:ind w:left="720"/>
      <w:contextualSpacing/>
    </w:pPr>
    <w:rPr>
      <w:sz w:val="16"/>
    </w:rPr>
  </w:style>
  <w:style w:type="paragraph" w:customStyle="1" w:styleId="caaieiaie3">
    <w:name w:val="caaieiaie 3"/>
    <w:basedOn w:val="a"/>
    <w:next w:val="a"/>
    <w:rsid w:val="00AE6CAC"/>
    <w:pPr>
      <w:keepNext/>
      <w:widowControl w:val="0"/>
      <w:spacing w:line="220" w:lineRule="exact"/>
    </w:pPr>
    <w:rPr>
      <w:rFonts w:ascii="MS Sans Serif" w:hAnsi="MS Sans Serif"/>
      <w:b/>
    </w:rPr>
  </w:style>
  <w:style w:type="character" w:customStyle="1" w:styleId="71">
    <w:name w:val="Знак Знак7"/>
    <w:rsid w:val="00AE6CAC"/>
    <w:rPr>
      <w:rFonts w:ascii="Arial" w:hAnsi="Arial"/>
      <w:b/>
      <w:kern w:val="28"/>
      <w:sz w:val="28"/>
    </w:rPr>
  </w:style>
  <w:style w:type="paragraph" w:styleId="aff">
    <w:name w:val="footnote text"/>
    <w:basedOn w:val="a"/>
    <w:link w:val="aff0"/>
    <w:uiPriority w:val="99"/>
    <w:unhideWhenUsed/>
    <w:rsid w:val="00AE6CAC"/>
    <w:rPr>
      <w:sz w:val="20"/>
    </w:rPr>
  </w:style>
  <w:style w:type="character" w:styleId="aff1">
    <w:name w:val="footnote reference"/>
    <w:uiPriority w:val="99"/>
    <w:unhideWhenUsed/>
    <w:rsid w:val="00AE6CAC"/>
    <w:rPr>
      <w:vertAlign w:val="superscript"/>
    </w:rPr>
  </w:style>
  <w:style w:type="character" w:customStyle="1" w:styleId="81">
    <w:name w:val="Знак Знак8"/>
    <w:rsid w:val="00E04C3A"/>
    <w:rPr>
      <w:rFonts w:ascii="Arial" w:hAnsi="Arial"/>
      <w:b/>
      <w:kern w:val="28"/>
      <w:sz w:val="28"/>
    </w:rPr>
  </w:style>
  <w:style w:type="character" w:customStyle="1" w:styleId="aff2">
    <w:name w:val="Основной текст с отступом Знак"/>
    <w:aliases w:val=" Знак Знак Знак1, Знак Знак Знак Знак Знак1"/>
    <w:uiPriority w:val="99"/>
    <w:rsid w:val="00A02232"/>
    <w:rPr>
      <w:sz w:val="28"/>
    </w:rPr>
  </w:style>
  <w:style w:type="character" w:customStyle="1" w:styleId="aff3">
    <w:name w:val="Текст выноски Знак"/>
    <w:uiPriority w:val="99"/>
    <w:rsid w:val="00A02232"/>
    <w:rPr>
      <w:rFonts w:ascii="Tahoma" w:hAnsi="Tahoma" w:cs="Tahoma"/>
      <w:sz w:val="16"/>
      <w:szCs w:val="16"/>
    </w:rPr>
  </w:style>
  <w:style w:type="paragraph" w:customStyle="1" w:styleId="13">
    <w:name w:val="Знак Знак1 Знак"/>
    <w:basedOn w:val="a"/>
    <w:rsid w:val="009A53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1">
    <w:name w:val="Знак Знак6"/>
    <w:rsid w:val="004650A6"/>
    <w:rPr>
      <w:b/>
      <w:sz w:val="16"/>
    </w:rPr>
  </w:style>
  <w:style w:type="character" w:customStyle="1" w:styleId="aff0">
    <w:name w:val="Текст сноски Знак"/>
    <w:basedOn w:val="a0"/>
    <w:link w:val="aff"/>
    <w:uiPriority w:val="99"/>
    <w:rsid w:val="002B67BF"/>
  </w:style>
  <w:style w:type="character" w:customStyle="1" w:styleId="ac">
    <w:name w:val="Верхний колонтитул Знак"/>
    <w:aliases w:val="ВерхКолонтитул Знак1,ВерхКолонтитул Знак Знак,Верхний колонтитул Знак Знак Знак"/>
    <w:link w:val="ab"/>
    <w:uiPriority w:val="99"/>
    <w:rsid w:val="002B67BF"/>
    <w:rPr>
      <w:sz w:val="24"/>
    </w:rPr>
  </w:style>
  <w:style w:type="character" w:customStyle="1" w:styleId="aa">
    <w:name w:val="Нижний колонтитул Знак"/>
    <w:link w:val="a9"/>
    <w:uiPriority w:val="99"/>
    <w:rsid w:val="002B67BF"/>
    <w:rPr>
      <w:sz w:val="24"/>
    </w:rPr>
  </w:style>
  <w:style w:type="character" w:customStyle="1" w:styleId="24">
    <w:name w:val="Основной текст 2 Знак"/>
    <w:link w:val="23"/>
    <w:rsid w:val="002B67BF"/>
    <w:rPr>
      <w:sz w:val="28"/>
    </w:rPr>
  </w:style>
  <w:style w:type="character" w:customStyle="1" w:styleId="a5">
    <w:name w:val="Основной текст Знак"/>
    <w:aliases w:val=" Знак Знак1"/>
    <w:link w:val="a4"/>
    <w:rsid w:val="002B67BF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930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Основной текст с отступом 3 Знак"/>
    <w:link w:val="31"/>
    <w:rsid w:val="00FD32CC"/>
    <w:rPr>
      <w:sz w:val="28"/>
    </w:rPr>
  </w:style>
  <w:style w:type="character" w:customStyle="1" w:styleId="60">
    <w:name w:val="Заголовок 6 Знак"/>
    <w:link w:val="6"/>
    <w:rsid w:val="003B39CF"/>
    <w:rPr>
      <w:sz w:val="24"/>
    </w:rPr>
  </w:style>
  <w:style w:type="character" w:customStyle="1" w:styleId="30">
    <w:name w:val="Заголовок 3 Знак"/>
    <w:link w:val="3"/>
    <w:rsid w:val="00D35609"/>
    <w:rPr>
      <w:sz w:val="24"/>
    </w:rPr>
  </w:style>
  <w:style w:type="character" w:customStyle="1" w:styleId="40">
    <w:name w:val="Заголовок 4 Знак"/>
    <w:link w:val="4"/>
    <w:rsid w:val="00F346FE"/>
    <w:rPr>
      <w:b/>
      <w:sz w:val="24"/>
    </w:rPr>
  </w:style>
  <w:style w:type="character" w:customStyle="1" w:styleId="70">
    <w:name w:val="Заголовок 7 Знак"/>
    <w:link w:val="7"/>
    <w:rsid w:val="00F346FE"/>
    <w:rPr>
      <w:sz w:val="24"/>
    </w:rPr>
  </w:style>
  <w:style w:type="character" w:customStyle="1" w:styleId="90">
    <w:name w:val="Заголовок 9 Знак"/>
    <w:link w:val="9"/>
    <w:uiPriority w:val="9"/>
    <w:rsid w:val="00F346FE"/>
    <w:rPr>
      <w:sz w:val="24"/>
    </w:rPr>
  </w:style>
  <w:style w:type="character" w:customStyle="1" w:styleId="22">
    <w:name w:val="Основной текст с отступом 2 Знак"/>
    <w:link w:val="21"/>
    <w:rsid w:val="009A1C4D"/>
    <w:rPr>
      <w:sz w:val="28"/>
    </w:rPr>
  </w:style>
  <w:style w:type="character" w:customStyle="1" w:styleId="35">
    <w:name w:val="Основной текст 3 Знак"/>
    <w:link w:val="34"/>
    <w:rsid w:val="009A1C4D"/>
    <w:rPr>
      <w:b/>
      <w:sz w:val="16"/>
    </w:rPr>
  </w:style>
  <w:style w:type="character" w:customStyle="1" w:styleId="af8">
    <w:name w:val="Текст концевой сноски Знак"/>
    <w:link w:val="af7"/>
    <w:rsid w:val="009A1C4D"/>
    <w:rPr>
      <w:sz w:val="16"/>
    </w:rPr>
  </w:style>
  <w:style w:type="character" w:styleId="aff4">
    <w:name w:val="endnote reference"/>
    <w:rsid w:val="009A1C4D"/>
    <w:rPr>
      <w:vertAlign w:val="superscript"/>
    </w:rPr>
  </w:style>
  <w:style w:type="paragraph" w:customStyle="1" w:styleId="120">
    <w:name w:val="Обычный12"/>
    <w:uiPriority w:val="99"/>
    <w:rsid w:val="0064095E"/>
    <w:pPr>
      <w:widowControl w:val="0"/>
    </w:pPr>
  </w:style>
  <w:style w:type="character" w:customStyle="1" w:styleId="aff5">
    <w:name w:val="знак сноски"/>
    <w:uiPriority w:val="99"/>
    <w:rsid w:val="00A53E87"/>
    <w:rPr>
      <w:vertAlign w:val="superscript"/>
    </w:rPr>
  </w:style>
  <w:style w:type="paragraph" w:customStyle="1" w:styleId="57">
    <w:name w:val="заголовок5.7"/>
    <w:basedOn w:val="a"/>
    <w:next w:val="a"/>
    <w:uiPriority w:val="99"/>
    <w:rsid w:val="00286DAF"/>
    <w:pPr>
      <w:keepNext/>
      <w:snapToGrid w:val="0"/>
    </w:pPr>
    <w:rPr>
      <w:b/>
      <w:sz w:val="16"/>
    </w:rPr>
  </w:style>
  <w:style w:type="paragraph" w:customStyle="1" w:styleId="BodyTextIndent28">
    <w:name w:val="Body Text Indent 28"/>
    <w:basedOn w:val="a"/>
    <w:uiPriority w:val="99"/>
    <w:rsid w:val="00286DAF"/>
    <w:pPr>
      <w:widowControl w:val="0"/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 w:val="20"/>
    </w:rPr>
  </w:style>
  <w:style w:type="paragraph" w:customStyle="1" w:styleId="14">
    <w:name w:val="Обычный1"/>
    <w:uiPriority w:val="99"/>
    <w:rsid w:val="00286DAF"/>
    <w:pPr>
      <w:widowControl w:val="0"/>
    </w:pPr>
  </w:style>
  <w:style w:type="paragraph" w:customStyle="1" w:styleId="217">
    <w:name w:val="Основной текст с отступом 217"/>
    <w:basedOn w:val="a"/>
    <w:uiPriority w:val="99"/>
    <w:rsid w:val="00286DAF"/>
    <w:pPr>
      <w:widowControl w:val="0"/>
      <w:ind w:firstLine="709"/>
      <w:jc w:val="both"/>
    </w:pPr>
    <w:rPr>
      <w:sz w:val="20"/>
    </w:rPr>
  </w:style>
  <w:style w:type="paragraph" w:customStyle="1" w:styleId="caaieiaie1">
    <w:name w:val="caaieiaie 1"/>
    <w:basedOn w:val="a"/>
    <w:next w:val="a"/>
    <w:rsid w:val="00122069"/>
    <w:pPr>
      <w:keepNext/>
      <w:jc w:val="center"/>
    </w:pPr>
    <w:rPr>
      <w:lang w:val="en-US"/>
    </w:rPr>
  </w:style>
  <w:style w:type="paragraph" w:customStyle="1" w:styleId="Default">
    <w:name w:val="Default"/>
    <w:rsid w:val="001D5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2">
    <w:name w:val="xl22"/>
    <w:basedOn w:val="a"/>
    <w:rsid w:val="00275CB9"/>
    <w:pPr>
      <w:spacing w:before="100" w:after="100"/>
      <w:ind w:left="-57" w:right="-113"/>
      <w:jc w:val="right"/>
    </w:pPr>
    <w:rPr>
      <w:rFonts w:eastAsia="Arial Unicode MS"/>
      <w:szCs w:val="24"/>
    </w:rPr>
  </w:style>
  <w:style w:type="paragraph" w:styleId="aff6">
    <w:name w:val="Plain Text"/>
    <w:basedOn w:val="a"/>
    <w:link w:val="aff7"/>
    <w:uiPriority w:val="99"/>
    <w:rsid w:val="000443F8"/>
    <w:rPr>
      <w:rFonts w:ascii="Courier New" w:hAnsi="Courier New"/>
      <w:sz w:val="20"/>
    </w:rPr>
  </w:style>
  <w:style w:type="character" w:customStyle="1" w:styleId="aff7">
    <w:name w:val="Текст Знак"/>
    <w:link w:val="aff6"/>
    <w:uiPriority w:val="99"/>
    <w:rsid w:val="000443F8"/>
    <w:rPr>
      <w:rFonts w:ascii="Courier New" w:hAnsi="Courier New"/>
    </w:rPr>
  </w:style>
  <w:style w:type="table" w:customStyle="1" w:styleId="15">
    <w:name w:val="Сетка таблицы1"/>
    <w:basedOn w:val="a1"/>
    <w:next w:val="af4"/>
    <w:uiPriority w:val="59"/>
    <w:rsid w:val="00B267A7"/>
    <w:pPr>
      <w:spacing w:line="216" w:lineRule="auto"/>
      <w:ind w:left="-107" w:right="-10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9723A"/>
  </w:style>
  <w:style w:type="table" w:customStyle="1" w:styleId="27">
    <w:name w:val="Сетка таблицы2"/>
    <w:basedOn w:val="a1"/>
    <w:next w:val="af4"/>
    <w:uiPriority w:val="59"/>
    <w:rsid w:val="00A97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8D51CE"/>
  </w:style>
  <w:style w:type="table" w:customStyle="1" w:styleId="36">
    <w:name w:val="Сетка таблицы3"/>
    <w:basedOn w:val="a1"/>
    <w:next w:val="af4"/>
    <w:uiPriority w:val="59"/>
    <w:rsid w:val="008D51CE"/>
    <w:pPr>
      <w:spacing w:line="216" w:lineRule="auto"/>
      <w:ind w:left="51" w:hanging="6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uiPriority w:val="99"/>
    <w:semiHidden/>
    <w:unhideWhenUsed/>
    <w:rsid w:val="0050467C"/>
  </w:style>
  <w:style w:type="table" w:customStyle="1" w:styleId="41">
    <w:name w:val="Сетка таблицы4"/>
    <w:basedOn w:val="a1"/>
    <w:next w:val="af4"/>
    <w:uiPriority w:val="59"/>
    <w:rsid w:val="005046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4"/>
    <w:uiPriority w:val="59"/>
    <w:rsid w:val="005E7D77"/>
    <w:pPr>
      <w:spacing w:line="21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8209F7"/>
  </w:style>
  <w:style w:type="table" w:customStyle="1" w:styleId="62">
    <w:name w:val="Сетка таблицы6"/>
    <w:basedOn w:val="a1"/>
    <w:next w:val="af4"/>
    <w:uiPriority w:val="59"/>
    <w:rsid w:val="00820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118DA"/>
  </w:style>
  <w:style w:type="table" w:customStyle="1" w:styleId="72">
    <w:name w:val="Сетка таблицы7"/>
    <w:basedOn w:val="a1"/>
    <w:next w:val="af4"/>
    <w:rsid w:val="00111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1118DA"/>
  </w:style>
  <w:style w:type="table" w:customStyle="1" w:styleId="82">
    <w:name w:val="Сетка таблицы8"/>
    <w:basedOn w:val="a1"/>
    <w:next w:val="af4"/>
    <w:uiPriority w:val="59"/>
    <w:rsid w:val="001118DA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7D49A2"/>
  </w:style>
  <w:style w:type="table" w:customStyle="1" w:styleId="91">
    <w:name w:val="Сетка таблицы9"/>
    <w:basedOn w:val="a1"/>
    <w:next w:val="af4"/>
    <w:uiPriority w:val="59"/>
    <w:rsid w:val="007D4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C529A"/>
  </w:style>
  <w:style w:type="table" w:customStyle="1" w:styleId="100">
    <w:name w:val="Сетка таблицы10"/>
    <w:basedOn w:val="a1"/>
    <w:next w:val="af4"/>
    <w:rsid w:val="00DC52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rsid w:val="001B007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C03BA0"/>
  </w:style>
  <w:style w:type="table" w:customStyle="1" w:styleId="121">
    <w:name w:val="Сетка таблицы12"/>
    <w:basedOn w:val="a1"/>
    <w:next w:val="af4"/>
    <w:uiPriority w:val="59"/>
    <w:rsid w:val="00C03B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8D4AC8"/>
  </w:style>
  <w:style w:type="table" w:customStyle="1" w:styleId="130">
    <w:name w:val="Сетка таблицы13"/>
    <w:basedOn w:val="a1"/>
    <w:next w:val="af4"/>
    <w:uiPriority w:val="59"/>
    <w:rsid w:val="008D4AC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D4AC8"/>
  </w:style>
  <w:style w:type="table" w:customStyle="1" w:styleId="140">
    <w:name w:val="Сетка таблицы14"/>
    <w:basedOn w:val="a1"/>
    <w:next w:val="af4"/>
    <w:uiPriority w:val="59"/>
    <w:rsid w:val="008D4A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11001F"/>
  </w:style>
  <w:style w:type="table" w:customStyle="1" w:styleId="150">
    <w:name w:val="Сетка таблицы15"/>
    <w:basedOn w:val="a1"/>
    <w:next w:val="af4"/>
    <w:rsid w:val="00110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F00571"/>
  </w:style>
  <w:style w:type="table" w:customStyle="1" w:styleId="160">
    <w:name w:val="Сетка таблицы16"/>
    <w:basedOn w:val="a1"/>
    <w:next w:val="af4"/>
    <w:rsid w:val="00F00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F00571"/>
  </w:style>
  <w:style w:type="table" w:customStyle="1" w:styleId="17">
    <w:name w:val="Сетка таблицы17"/>
    <w:basedOn w:val="a1"/>
    <w:next w:val="af4"/>
    <w:uiPriority w:val="59"/>
    <w:rsid w:val="00F00571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Схема документа Знак"/>
    <w:link w:val="ad"/>
    <w:rsid w:val="00642ABB"/>
    <w:rPr>
      <w:rFonts w:ascii="Tahoma" w:hAnsi="Tahoma"/>
      <w:sz w:val="24"/>
      <w:shd w:val="clear" w:color="auto" w:fill="000080"/>
    </w:rPr>
  </w:style>
  <w:style w:type="paragraph" w:customStyle="1" w:styleId="18">
    <w:name w:val="Знак Знак Знак Знак Знак Знак Знак Знак Знак Знак1"/>
    <w:basedOn w:val="a"/>
    <w:rsid w:val="00642ABB"/>
    <w:pPr>
      <w:spacing w:before="100" w:beforeAutospacing="1" w:after="100" w:afterAutospacing="1"/>
      <w:ind w:left="-136" w:right="-108"/>
      <w:jc w:val="both"/>
    </w:pPr>
    <w:rPr>
      <w:rFonts w:ascii="Tahoma" w:hAnsi="Tahoma"/>
      <w:sz w:val="20"/>
      <w:lang w:val="en-US" w:eastAsia="en-US"/>
    </w:rPr>
  </w:style>
  <w:style w:type="character" w:customStyle="1" w:styleId="tx1">
    <w:name w:val="tx1"/>
    <w:rsid w:val="00642ABB"/>
    <w:rPr>
      <w:b/>
      <w:bCs/>
    </w:rPr>
  </w:style>
  <w:style w:type="character" w:customStyle="1" w:styleId="afa">
    <w:name w:val="Красная строка Знак"/>
    <w:link w:val="af9"/>
    <w:rsid w:val="00642ABB"/>
    <w:rPr>
      <w:sz w:val="16"/>
    </w:rPr>
  </w:style>
  <w:style w:type="paragraph" w:customStyle="1" w:styleId="aff8">
    <w:name w:val="Знак Знак Знак Знак Знак Знак Знак Знак Знак Знак"/>
    <w:basedOn w:val="a"/>
    <w:rsid w:val="00642AB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9">
    <w:name w:val="Знак Знак2"/>
    <w:rsid w:val="00642ABB"/>
    <w:rPr>
      <w:sz w:val="28"/>
    </w:rPr>
  </w:style>
  <w:style w:type="character" w:customStyle="1" w:styleId="74">
    <w:name w:val="Знак Знак7"/>
    <w:rsid w:val="00642ABB"/>
    <w:rPr>
      <w:rFonts w:ascii="Arial" w:hAnsi="Arial"/>
      <w:b/>
      <w:kern w:val="28"/>
      <w:sz w:val="28"/>
    </w:rPr>
  </w:style>
  <w:style w:type="character" w:customStyle="1" w:styleId="84">
    <w:name w:val="Знак Знак8"/>
    <w:rsid w:val="00642ABB"/>
    <w:rPr>
      <w:rFonts w:ascii="Arial" w:hAnsi="Arial"/>
      <w:b/>
      <w:kern w:val="28"/>
      <w:sz w:val="28"/>
    </w:rPr>
  </w:style>
  <w:style w:type="paragraph" w:customStyle="1" w:styleId="19">
    <w:name w:val="Знак Знак1 Знак"/>
    <w:basedOn w:val="a"/>
    <w:rsid w:val="00642AB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4">
    <w:name w:val="Знак Знак6"/>
    <w:rsid w:val="00642ABB"/>
    <w:rPr>
      <w:b/>
      <w:sz w:val="16"/>
    </w:rPr>
  </w:style>
  <w:style w:type="character" w:customStyle="1" w:styleId="apple-converted-space">
    <w:name w:val="apple-converted-space"/>
    <w:rsid w:val="00642ABB"/>
  </w:style>
  <w:style w:type="character" w:customStyle="1" w:styleId="spelle">
    <w:name w:val="spelle"/>
    <w:rsid w:val="00642ABB"/>
  </w:style>
  <w:style w:type="character" w:customStyle="1" w:styleId="aff9">
    <w:name w:val="Стиль полужирный"/>
    <w:rsid w:val="00642ABB"/>
    <w:rPr>
      <w:b/>
      <w:bCs/>
      <w:sz w:val="20"/>
    </w:rPr>
  </w:style>
  <w:style w:type="numbering" w:customStyle="1" w:styleId="151">
    <w:name w:val="Нет списка15"/>
    <w:next w:val="a2"/>
    <w:uiPriority w:val="99"/>
    <w:semiHidden/>
    <w:unhideWhenUsed/>
    <w:rsid w:val="008A6CE8"/>
  </w:style>
  <w:style w:type="table" w:customStyle="1" w:styleId="180">
    <w:name w:val="Сетка таблицы18"/>
    <w:basedOn w:val="a1"/>
    <w:next w:val="af4"/>
    <w:rsid w:val="008A6C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8A6CE8"/>
  </w:style>
  <w:style w:type="table" w:customStyle="1" w:styleId="190">
    <w:name w:val="Сетка таблицы19"/>
    <w:basedOn w:val="a1"/>
    <w:next w:val="af4"/>
    <w:uiPriority w:val="59"/>
    <w:rsid w:val="008A6CE8"/>
    <w:pPr>
      <w:spacing w:line="216" w:lineRule="auto"/>
      <w:ind w:right="28" w:hanging="6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AF09DA"/>
  </w:style>
  <w:style w:type="table" w:customStyle="1" w:styleId="200">
    <w:name w:val="Сетка таблицы20"/>
    <w:basedOn w:val="a1"/>
    <w:next w:val="af4"/>
    <w:uiPriority w:val="59"/>
    <w:rsid w:val="00AF09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trong"/>
    <w:qFormat/>
    <w:rsid w:val="00AF09DA"/>
    <w:rPr>
      <w:b/>
    </w:rPr>
  </w:style>
  <w:style w:type="numbering" w:customStyle="1" w:styleId="181">
    <w:name w:val="Нет списка18"/>
    <w:next w:val="a2"/>
    <w:uiPriority w:val="99"/>
    <w:semiHidden/>
    <w:unhideWhenUsed/>
    <w:rsid w:val="00E85EF6"/>
  </w:style>
  <w:style w:type="table" w:customStyle="1" w:styleId="210">
    <w:name w:val="Сетка таблицы21"/>
    <w:basedOn w:val="a1"/>
    <w:next w:val="af4"/>
    <w:uiPriority w:val="59"/>
    <w:rsid w:val="00E85E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8F5DD6"/>
  </w:style>
  <w:style w:type="table" w:customStyle="1" w:styleId="220">
    <w:name w:val="Сетка таблицы22"/>
    <w:basedOn w:val="a1"/>
    <w:next w:val="af4"/>
    <w:rsid w:val="008F5D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3F0DFF"/>
  </w:style>
  <w:style w:type="table" w:customStyle="1" w:styleId="230">
    <w:name w:val="Сетка таблицы23"/>
    <w:basedOn w:val="a1"/>
    <w:next w:val="af4"/>
    <w:uiPriority w:val="59"/>
    <w:rsid w:val="003F0D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150699"/>
  </w:style>
  <w:style w:type="table" w:customStyle="1" w:styleId="240">
    <w:name w:val="Сетка таблицы24"/>
    <w:basedOn w:val="a1"/>
    <w:next w:val="af4"/>
    <w:rsid w:val="00150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D20B96"/>
  </w:style>
  <w:style w:type="table" w:customStyle="1" w:styleId="250">
    <w:name w:val="Сетка таблицы25"/>
    <w:basedOn w:val="a1"/>
    <w:next w:val="af4"/>
    <w:rsid w:val="00D20B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 Знак Знак Знак Знак Знак Знак Знак Знак Знак"/>
    <w:basedOn w:val="a"/>
    <w:rsid w:val="00D20B96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a">
    <w:name w:val="Знак Знак2"/>
    <w:rsid w:val="00D20B96"/>
    <w:rPr>
      <w:sz w:val="28"/>
    </w:rPr>
  </w:style>
  <w:style w:type="character" w:customStyle="1" w:styleId="75">
    <w:name w:val="Знак Знак7"/>
    <w:rsid w:val="00D20B96"/>
    <w:rPr>
      <w:rFonts w:ascii="Arial" w:hAnsi="Arial"/>
      <w:b/>
      <w:kern w:val="28"/>
      <w:sz w:val="28"/>
    </w:rPr>
  </w:style>
  <w:style w:type="character" w:customStyle="1" w:styleId="85">
    <w:name w:val="Знак Знак8"/>
    <w:rsid w:val="00D20B96"/>
    <w:rPr>
      <w:rFonts w:ascii="Arial" w:hAnsi="Arial"/>
      <w:b/>
      <w:kern w:val="28"/>
      <w:sz w:val="28"/>
    </w:rPr>
  </w:style>
  <w:style w:type="paragraph" w:customStyle="1" w:styleId="1a">
    <w:name w:val="Знак Знак1 Знак"/>
    <w:basedOn w:val="a"/>
    <w:rsid w:val="00D20B96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5">
    <w:name w:val="Знак Знак6"/>
    <w:rsid w:val="00D20B96"/>
    <w:rPr>
      <w:b/>
      <w:sz w:val="16"/>
    </w:rPr>
  </w:style>
  <w:style w:type="numbering" w:customStyle="1" w:styleId="231">
    <w:name w:val="Нет списка23"/>
    <w:next w:val="a2"/>
    <w:uiPriority w:val="99"/>
    <w:semiHidden/>
    <w:unhideWhenUsed/>
    <w:rsid w:val="002E7326"/>
  </w:style>
  <w:style w:type="table" w:customStyle="1" w:styleId="260">
    <w:name w:val="Сетка таблицы26"/>
    <w:basedOn w:val="a1"/>
    <w:next w:val="af4"/>
    <w:uiPriority w:val="59"/>
    <w:rsid w:val="002E73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1F31B2"/>
  </w:style>
  <w:style w:type="table" w:customStyle="1" w:styleId="270">
    <w:name w:val="Сетка таблицы27"/>
    <w:basedOn w:val="a1"/>
    <w:next w:val="af4"/>
    <w:rsid w:val="001F3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41664E"/>
  </w:style>
  <w:style w:type="table" w:customStyle="1" w:styleId="280">
    <w:name w:val="Сетка таблицы28"/>
    <w:basedOn w:val="a1"/>
    <w:next w:val="af4"/>
    <w:uiPriority w:val="59"/>
    <w:rsid w:val="004166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2"/>
    <w:uiPriority w:val="99"/>
    <w:semiHidden/>
    <w:unhideWhenUsed/>
    <w:rsid w:val="00476A32"/>
  </w:style>
  <w:style w:type="table" w:customStyle="1" w:styleId="290">
    <w:name w:val="Сетка таблицы29"/>
    <w:basedOn w:val="a1"/>
    <w:next w:val="af4"/>
    <w:rsid w:val="00476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 Знак Знак Знак Знак Знак Знак Знак Знак Знак"/>
    <w:basedOn w:val="a"/>
    <w:rsid w:val="005A0AD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b">
    <w:name w:val="Знак Знак2"/>
    <w:rsid w:val="005A0ADB"/>
    <w:rPr>
      <w:sz w:val="28"/>
    </w:rPr>
  </w:style>
  <w:style w:type="character" w:customStyle="1" w:styleId="76">
    <w:name w:val="Знак Знак7"/>
    <w:rsid w:val="005A0ADB"/>
    <w:rPr>
      <w:rFonts w:ascii="Arial" w:hAnsi="Arial"/>
      <w:b/>
      <w:kern w:val="28"/>
      <w:sz w:val="28"/>
    </w:rPr>
  </w:style>
  <w:style w:type="character" w:customStyle="1" w:styleId="86">
    <w:name w:val="Знак Знак8"/>
    <w:rsid w:val="005A0ADB"/>
    <w:rPr>
      <w:rFonts w:ascii="Arial" w:hAnsi="Arial"/>
      <w:b/>
      <w:kern w:val="28"/>
      <w:sz w:val="28"/>
    </w:rPr>
  </w:style>
  <w:style w:type="paragraph" w:customStyle="1" w:styleId="1b">
    <w:name w:val="Знак Знак1 Знак"/>
    <w:basedOn w:val="a"/>
    <w:rsid w:val="005A0AD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6">
    <w:name w:val="Знак Знак6"/>
    <w:rsid w:val="005A0ADB"/>
    <w:rPr>
      <w:b/>
      <w:sz w:val="16"/>
    </w:rPr>
  </w:style>
  <w:style w:type="numbering" w:customStyle="1" w:styleId="271">
    <w:name w:val="Нет списка27"/>
    <w:next w:val="a2"/>
    <w:uiPriority w:val="99"/>
    <w:semiHidden/>
    <w:unhideWhenUsed/>
    <w:rsid w:val="005A0ADB"/>
  </w:style>
  <w:style w:type="table" w:customStyle="1" w:styleId="300">
    <w:name w:val="Сетка таблицы30"/>
    <w:basedOn w:val="a1"/>
    <w:next w:val="af4"/>
    <w:uiPriority w:val="59"/>
    <w:rsid w:val="005A0A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Нет списка28"/>
    <w:next w:val="a2"/>
    <w:uiPriority w:val="99"/>
    <w:semiHidden/>
    <w:unhideWhenUsed/>
    <w:rsid w:val="003405D0"/>
  </w:style>
  <w:style w:type="table" w:customStyle="1" w:styleId="310">
    <w:name w:val="Сетка таблицы31"/>
    <w:basedOn w:val="a1"/>
    <w:next w:val="af4"/>
    <w:rsid w:val="00340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2"/>
    <w:uiPriority w:val="99"/>
    <w:semiHidden/>
    <w:unhideWhenUsed/>
    <w:rsid w:val="001B3A66"/>
  </w:style>
  <w:style w:type="table" w:customStyle="1" w:styleId="320">
    <w:name w:val="Сетка таблицы32"/>
    <w:basedOn w:val="a1"/>
    <w:next w:val="af4"/>
    <w:uiPriority w:val="59"/>
    <w:rsid w:val="001B3A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">
    <w:name w:val="Нет списка30"/>
    <w:next w:val="a2"/>
    <w:uiPriority w:val="99"/>
    <w:semiHidden/>
    <w:unhideWhenUsed/>
    <w:rsid w:val="00C367A9"/>
  </w:style>
  <w:style w:type="table" w:customStyle="1" w:styleId="330">
    <w:name w:val="Сетка таблицы33"/>
    <w:basedOn w:val="a1"/>
    <w:next w:val="af4"/>
    <w:rsid w:val="00C36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C367A9"/>
  </w:style>
  <w:style w:type="table" w:customStyle="1" w:styleId="340">
    <w:name w:val="Сетка таблицы34"/>
    <w:basedOn w:val="a1"/>
    <w:next w:val="af4"/>
    <w:uiPriority w:val="59"/>
    <w:rsid w:val="00C367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 Знак Знак Знак Знак Знак Знак Знак Знак Знак"/>
    <w:basedOn w:val="a"/>
    <w:rsid w:val="006846EA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c">
    <w:name w:val="Знак Знак2"/>
    <w:rsid w:val="006846EA"/>
    <w:rPr>
      <w:sz w:val="28"/>
    </w:rPr>
  </w:style>
  <w:style w:type="character" w:customStyle="1" w:styleId="77">
    <w:name w:val="Знак Знак7"/>
    <w:rsid w:val="006846EA"/>
    <w:rPr>
      <w:rFonts w:ascii="Arial" w:hAnsi="Arial"/>
      <w:b/>
      <w:kern w:val="28"/>
      <w:sz w:val="28"/>
    </w:rPr>
  </w:style>
  <w:style w:type="character" w:customStyle="1" w:styleId="87">
    <w:name w:val="Знак Знак8"/>
    <w:rsid w:val="006846EA"/>
    <w:rPr>
      <w:rFonts w:ascii="Arial" w:hAnsi="Arial"/>
      <w:b/>
      <w:kern w:val="28"/>
      <w:sz w:val="28"/>
    </w:rPr>
  </w:style>
  <w:style w:type="paragraph" w:customStyle="1" w:styleId="1c">
    <w:name w:val="Знак Знак1 Знак"/>
    <w:basedOn w:val="a"/>
    <w:rsid w:val="006846EA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7">
    <w:name w:val="Знак Знак6"/>
    <w:rsid w:val="006846EA"/>
    <w:rPr>
      <w:b/>
      <w:sz w:val="16"/>
    </w:rPr>
  </w:style>
  <w:style w:type="numbering" w:customStyle="1" w:styleId="321">
    <w:name w:val="Нет списка32"/>
    <w:next w:val="a2"/>
    <w:uiPriority w:val="99"/>
    <w:semiHidden/>
    <w:unhideWhenUsed/>
    <w:rsid w:val="00EF7F89"/>
  </w:style>
  <w:style w:type="table" w:customStyle="1" w:styleId="350">
    <w:name w:val="Сетка таблицы35"/>
    <w:basedOn w:val="a1"/>
    <w:next w:val="af4"/>
    <w:uiPriority w:val="59"/>
    <w:rsid w:val="00EF7F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6D0039"/>
  </w:style>
  <w:style w:type="table" w:customStyle="1" w:styleId="360">
    <w:name w:val="Сетка таблицы36"/>
    <w:basedOn w:val="a1"/>
    <w:next w:val="af4"/>
    <w:rsid w:val="006D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B40B6B"/>
  </w:style>
  <w:style w:type="table" w:customStyle="1" w:styleId="370">
    <w:name w:val="Сетка таблицы37"/>
    <w:basedOn w:val="a1"/>
    <w:next w:val="af4"/>
    <w:uiPriority w:val="59"/>
    <w:rsid w:val="00B40B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1">
    <w:name w:val="Нет списка35"/>
    <w:next w:val="a2"/>
    <w:uiPriority w:val="99"/>
    <w:semiHidden/>
    <w:unhideWhenUsed/>
    <w:rsid w:val="00BE56B9"/>
  </w:style>
  <w:style w:type="table" w:customStyle="1" w:styleId="38">
    <w:name w:val="Сетка таблицы38"/>
    <w:basedOn w:val="a1"/>
    <w:next w:val="af4"/>
    <w:rsid w:val="00BE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2"/>
    <w:uiPriority w:val="99"/>
    <w:semiHidden/>
    <w:unhideWhenUsed/>
    <w:rsid w:val="00BE56B9"/>
  </w:style>
  <w:style w:type="table" w:customStyle="1" w:styleId="39">
    <w:name w:val="Сетка таблицы39"/>
    <w:basedOn w:val="a1"/>
    <w:next w:val="af4"/>
    <w:uiPriority w:val="59"/>
    <w:rsid w:val="00BE5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 Знак Знак Знак Знак Знак Знак Знак"/>
    <w:basedOn w:val="a"/>
    <w:rsid w:val="004310A5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d">
    <w:name w:val="Знак Знак2"/>
    <w:rsid w:val="004310A5"/>
    <w:rPr>
      <w:sz w:val="28"/>
    </w:rPr>
  </w:style>
  <w:style w:type="character" w:customStyle="1" w:styleId="78">
    <w:name w:val="Знак Знак7"/>
    <w:rsid w:val="004310A5"/>
    <w:rPr>
      <w:rFonts w:ascii="Arial" w:hAnsi="Arial"/>
      <w:b/>
      <w:kern w:val="28"/>
      <w:sz w:val="28"/>
    </w:rPr>
  </w:style>
  <w:style w:type="character" w:customStyle="1" w:styleId="88">
    <w:name w:val="Знак Знак8"/>
    <w:rsid w:val="004310A5"/>
    <w:rPr>
      <w:rFonts w:ascii="Arial" w:hAnsi="Arial"/>
      <w:b/>
      <w:kern w:val="28"/>
      <w:sz w:val="28"/>
    </w:rPr>
  </w:style>
  <w:style w:type="paragraph" w:customStyle="1" w:styleId="1d">
    <w:name w:val="Знак Знак1 Знак"/>
    <w:basedOn w:val="a"/>
    <w:rsid w:val="004310A5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8">
    <w:name w:val="Знак Знак6"/>
    <w:rsid w:val="004310A5"/>
    <w:rPr>
      <w:b/>
      <w:sz w:val="16"/>
    </w:rPr>
  </w:style>
  <w:style w:type="numbering" w:customStyle="1" w:styleId="371">
    <w:name w:val="Нет списка37"/>
    <w:next w:val="a2"/>
    <w:uiPriority w:val="99"/>
    <w:semiHidden/>
    <w:unhideWhenUsed/>
    <w:rsid w:val="00BB0341"/>
  </w:style>
  <w:style w:type="table" w:customStyle="1" w:styleId="400">
    <w:name w:val="Сетка таблицы40"/>
    <w:basedOn w:val="a1"/>
    <w:next w:val="af4"/>
    <w:rsid w:val="00BB0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0">
    <w:name w:val="Нет списка38"/>
    <w:next w:val="a2"/>
    <w:uiPriority w:val="99"/>
    <w:semiHidden/>
    <w:unhideWhenUsed/>
    <w:rsid w:val="00BB0341"/>
  </w:style>
  <w:style w:type="table" w:customStyle="1" w:styleId="410">
    <w:name w:val="Сетка таблицы41"/>
    <w:basedOn w:val="a1"/>
    <w:next w:val="af4"/>
    <w:uiPriority w:val="59"/>
    <w:rsid w:val="00BB0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B615F9"/>
  </w:style>
  <w:style w:type="table" w:customStyle="1" w:styleId="420">
    <w:name w:val="Сетка таблицы42"/>
    <w:basedOn w:val="a1"/>
    <w:next w:val="af4"/>
    <w:rsid w:val="00B615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832654"/>
  </w:style>
  <w:style w:type="table" w:customStyle="1" w:styleId="43">
    <w:name w:val="Сетка таблицы43"/>
    <w:basedOn w:val="a1"/>
    <w:next w:val="af4"/>
    <w:uiPriority w:val="59"/>
    <w:rsid w:val="00832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uiPriority w:val="99"/>
    <w:semiHidden/>
    <w:unhideWhenUsed/>
    <w:rsid w:val="001965D0"/>
  </w:style>
  <w:style w:type="table" w:customStyle="1" w:styleId="44">
    <w:name w:val="Сетка таблицы44"/>
    <w:basedOn w:val="a1"/>
    <w:next w:val="af4"/>
    <w:uiPriority w:val="59"/>
    <w:rsid w:val="001965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3C06A1"/>
  </w:style>
  <w:style w:type="table" w:customStyle="1" w:styleId="45">
    <w:name w:val="Сетка таблицы45"/>
    <w:basedOn w:val="a1"/>
    <w:next w:val="af4"/>
    <w:rsid w:val="003C0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4F7C2F"/>
  </w:style>
  <w:style w:type="table" w:customStyle="1" w:styleId="46">
    <w:name w:val="Сетка таблицы46"/>
    <w:basedOn w:val="a1"/>
    <w:next w:val="af4"/>
    <w:uiPriority w:val="59"/>
    <w:rsid w:val="004F7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F42F2C"/>
  </w:style>
  <w:style w:type="table" w:customStyle="1" w:styleId="47">
    <w:name w:val="Сетка таблицы47"/>
    <w:basedOn w:val="a1"/>
    <w:next w:val="af4"/>
    <w:rsid w:val="00F42F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">
    <w:name w:val="Знак Знак Знак Знак Знак Знак Знак Знак Знак Знак"/>
    <w:basedOn w:val="a"/>
    <w:rsid w:val="00B24CB0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e">
    <w:name w:val="Знак Знак2"/>
    <w:rsid w:val="00B24CB0"/>
    <w:rPr>
      <w:sz w:val="28"/>
    </w:rPr>
  </w:style>
  <w:style w:type="character" w:customStyle="1" w:styleId="79">
    <w:name w:val="Знак Знак7"/>
    <w:rsid w:val="00B24CB0"/>
    <w:rPr>
      <w:rFonts w:ascii="Arial" w:hAnsi="Arial"/>
      <w:b/>
      <w:kern w:val="28"/>
      <w:sz w:val="28"/>
    </w:rPr>
  </w:style>
  <w:style w:type="character" w:customStyle="1" w:styleId="89">
    <w:name w:val="Знак Знак8"/>
    <w:rsid w:val="00B24CB0"/>
    <w:rPr>
      <w:rFonts w:ascii="Arial" w:hAnsi="Arial"/>
      <w:b/>
      <w:kern w:val="28"/>
      <w:sz w:val="28"/>
    </w:rPr>
  </w:style>
  <w:style w:type="paragraph" w:customStyle="1" w:styleId="1e">
    <w:name w:val="Знак Знак1 Знак"/>
    <w:basedOn w:val="a"/>
    <w:rsid w:val="00B24CB0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9">
    <w:name w:val="Знак Знак6"/>
    <w:rsid w:val="00B24CB0"/>
    <w:rPr>
      <w:b/>
      <w:sz w:val="16"/>
    </w:rPr>
  </w:style>
  <w:style w:type="numbering" w:customStyle="1" w:styleId="450">
    <w:name w:val="Нет списка45"/>
    <w:next w:val="a2"/>
    <w:uiPriority w:val="99"/>
    <w:semiHidden/>
    <w:unhideWhenUsed/>
    <w:rsid w:val="00E10992"/>
  </w:style>
  <w:style w:type="table" w:customStyle="1" w:styleId="48">
    <w:name w:val="Сетка таблицы48"/>
    <w:basedOn w:val="a1"/>
    <w:next w:val="af4"/>
    <w:uiPriority w:val="59"/>
    <w:rsid w:val="00E10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0">
    <w:name w:val="Нет списка46"/>
    <w:next w:val="a2"/>
    <w:uiPriority w:val="99"/>
    <w:semiHidden/>
    <w:unhideWhenUsed/>
    <w:rsid w:val="00E33488"/>
  </w:style>
  <w:style w:type="table" w:customStyle="1" w:styleId="49">
    <w:name w:val="Сетка таблицы49"/>
    <w:basedOn w:val="a1"/>
    <w:next w:val="af4"/>
    <w:rsid w:val="00E33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0">
    <w:name w:val="Нет списка47"/>
    <w:next w:val="a2"/>
    <w:uiPriority w:val="99"/>
    <w:semiHidden/>
    <w:unhideWhenUsed/>
    <w:rsid w:val="00E33488"/>
  </w:style>
  <w:style w:type="table" w:customStyle="1" w:styleId="500">
    <w:name w:val="Сетка таблицы50"/>
    <w:basedOn w:val="a1"/>
    <w:next w:val="af4"/>
    <w:uiPriority w:val="59"/>
    <w:rsid w:val="00E33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0">
    <w:name w:val="Нет списка48"/>
    <w:next w:val="a2"/>
    <w:uiPriority w:val="99"/>
    <w:semiHidden/>
    <w:unhideWhenUsed/>
    <w:rsid w:val="00907530"/>
  </w:style>
  <w:style w:type="table" w:customStyle="1" w:styleId="510">
    <w:name w:val="Сетка таблицы51"/>
    <w:basedOn w:val="a1"/>
    <w:next w:val="af4"/>
    <w:rsid w:val="009075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 Знак Знак Знак Знак Знак Знак Знак Знак Знак"/>
    <w:basedOn w:val="a"/>
    <w:rsid w:val="00AC12AF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">
    <w:name w:val="Знак Знак2"/>
    <w:rsid w:val="00AC12AF"/>
    <w:rPr>
      <w:sz w:val="28"/>
    </w:rPr>
  </w:style>
  <w:style w:type="character" w:customStyle="1" w:styleId="7a">
    <w:name w:val="Знак Знак7"/>
    <w:rsid w:val="00AC12AF"/>
    <w:rPr>
      <w:rFonts w:ascii="Arial" w:hAnsi="Arial"/>
      <w:b/>
      <w:kern w:val="28"/>
      <w:sz w:val="28"/>
    </w:rPr>
  </w:style>
  <w:style w:type="character" w:customStyle="1" w:styleId="8a">
    <w:name w:val="Знак Знак8"/>
    <w:rsid w:val="00AC12AF"/>
    <w:rPr>
      <w:rFonts w:ascii="Arial" w:hAnsi="Arial"/>
      <w:b/>
      <w:kern w:val="28"/>
      <w:sz w:val="28"/>
    </w:rPr>
  </w:style>
  <w:style w:type="paragraph" w:customStyle="1" w:styleId="1f">
    <w:name w:val="Знак Знак1 Знак"/>
    <w:basedOn w:val="a"/>
    <w:rsid w:val="00AC12AF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a">
    <w:name w:val="Знак Знак6"/>
    <w:rsid w:val="00AC12AF"/>
    <w:rPr>
      <w:b/>
      <w:sz w:val="16"/>
    </w:rPr>
  </w:style>
  <w:style w:type="numbering" w:customStyle="1" w:styleId="490">
    <w:name w:val="Нет списка49"/>
    <w:next w:val="a2"/>
    <w:uiPriority w:val="99"/>
    <w:semiHidden/>
    <w:unhideWhenUsed/>
    <w:rsid w:val="00AC12AF"/>
  </w:style>
  <w:style w:type="table" w:customStyle="1" w:styleId="520">
    <w:name w:val="Сетка таблицы52"/>
    <w:basedOn w:val="a1"/>
    <w:next w:val="af4"/>
    <w:uiPriority w:val="59"/>
    <w:rsid w:val="00AC12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2"/>
    <w:uiPriority w:val="99"/>
    <w:semiHidden/>
    <w:unhideWhenUsed/>
    <w:rsid w:val="0049448D"/>
  </w:style>
  <w:style w:type="table" w:customStyle="1" w:styleId="53">
    <w:name w:val="Сетка таблицы53"/>
    <w:basedOn w:val="a1"/>
    <w:next w:val="af4"/>
    <w:uiPriority w:val="59"/>
    <w:rsid w:val="004944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7C0921"/>
  </w:style>
  <w:style w:type="table" w:customStyle="1" w:styleId="54">
    <w:name w:val="Сетка таблицы54"/>
    <w:basedOn w:val="a1"/>
    <w:next w:val="af4"/>
    <w:rsid w:val="007C09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0A3FC1"/>
  </w:style>
  <w:style w:type="table" w:customStyle="1" w:styleId="55">
    <w:name w:val="Сетка таблицы55"/>
    <w:basedOn w:val="a1"/>
    <w:next w:val="af4"/>
    <w:rsid w:val="000A3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 Знак Знак Знак Знак Знак Знак Знак Знак Знак"/>
    <w:basedOn w:val="a"/>
    <w:rsid w:val="000A3FC1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0">
    <w:name w:val="Знак Знак2"/>
    <w:rsid w:val="000A3FC1"/>
    <w:rPr>
      <w:sz w:val="28"/>
    </w:rPr>
  </w:style>
  <w:style w:type="character" w:customStyle="1" w:styleId="7b">
    <w:name w:val="Знак Знак7"/>
    <w:rsid w:val="000A3FC1"/>
    <w:rPr>
      <w:rFonts w:ascii="Arial" w:hAnsi="Arial"/>
      <w:b/>
      <w:kern w:val="28"/>
      <w:sz w:val="28"/>
    </w:rPr>
  </w:style>
  <w:style w:type="character" w:customStyle="1" w:styleId="8b">
    <w:name w:val="Знак Знак8"/>
    <w:rsid w:val="000A3FC1"/>
    <w:rPr>
      <w:rFonts w:ascii="Arial" w:hAnsi="Arial"/>
      <w:b/>
      <w:kern w:val="28"/>
      <w:sz w:val="28"/>
    </w:rPr>
  </w:style>
  <w:style w:type="paragraph" w:customStyle="1" w:styleId="1f0">
    <w:name w:val="Знак Знак1 Знак"/>
    <w:basedOn w:val="a"/>
    <w:rsid w:val="000A3FC1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b">
    <w:name w:val="Знак Знак6"/>
    <w:rsid w:val="000A3FC1"/>
    <w:rPr>
      <w:b/>
      <w:sz w:val="16"/>
    </w:rPr>
  </w:style>
  <w:style w:type="numbering" w:customStyle="1" w:styleId="530">
    <w:name w:val="Нет списка53"/>
    <w:next w:val="a2"/>
    <w:uiPriority w:val="99"/>
    <w:semiHidden/>
    <w:unhideWhenUsed/>
    <w:rsid w:val="00D226B6"/>
  </w:style>
  <w:style w:type="table" w:customStyle="1" w:styleId="56">
    <w:name w:val="Сетка таблицы56"/>
    <w:basedOn w:val="a1"/>
    <w:next w:val="af4"/>
    <w:uiPriority w:val="59"/>
    <w:rsid w:val="00D226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">
    <w:name w:val="Нет списка54"/>
    <w:next w:val="a2"/>
    <w:uiPriority w:val="99"/>
    <w:semiHidden/>
    <w:unhideWhenUsed/>
    <w:rsid w:val="0000541D"/>
  </w:style>
  <w:style w:type="table" w:customStyle="1" w:styleId="570">
    <w:name w:val="Сетка таблицы57"/>
    <w:basedOn w:val="a1"/>
    <w:next w:val="af4"/>
    <w:rsid w:val="000054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">
    <w:name w:val="Нет списка55"/>
    <w:next w:val="a2"/>
    <w:uiPriority w:val="99"/>
    <w:semiHidden/>
    <w:unhideWhenUsed/>
    <w:rsid w:val="0092556C"/>
  </w:style>
  <w:style w:type="table" w:customStyle="1" w:styleId="58">
    <w:name w:val="Сетка таблицы58"/>
    <w:basedOn w:val="a1"/>
    <w:next w:val="af4"/>
    <w:uiPriority w:val="59"/>
    <w:rsid w:val="00925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0">
    <w:name w:val="Нет списка56"/>
    <w:next w:val="a2"/>
    <w:uiPriority w:val="99"/>
    <w:semiHidden/>
    <w:unhideWhenUsed/>
    <w:rsid w:val="00F24B7B"/>
  </w:style>
  <w:style w:type="table" w:customStyle="1" w:styleId="59">
    <w:name w:val="Сетка таблицы59"/>
    <w:basedOn w:val="a1"/>
    <w:next w:val="af4"/>
    <w:rsid w:val="00F24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 Знак Знак Знак"/>
    <w:basedOn w:val="a"/>
    <w:rsid w:val="00F24B7B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1">
    <w:name w:val="Знак Знак2"/>
    <w:rsid w:val="00F24B7B"/>
    <w:rPr>
      <w:sz w:val="28"/>
    </w:rPr>
  </w:style>
  <w:style w:type="character" w:customStyle="1" w:styleId="7c">
    <w:name w:val="Знак Знак7"/>
    <w:rsid w:val="00F24B7B"/>
    <w:rPr>
      <w:rFonts w:ascii="Arial" w:hAnsi="Arial"/>
      <w:b/>
      <w:kern w:val="28"/>
      <w:sz w:val="28"/>
    </w:rPr>
  </w:style>
  <w:style w:type="character" w:customStyle="1" w:styleId="8c">
    <w:name w:val="Знак Знак8"/>
    <w:rsid w:val="00F24B7B"/>
    <w:rPr>
      <w:rFonts w:ascii="Arial" w:hAnsi="Arial"/>
      <w:b/>
      <w:kern w:val="28"/>
      <w:sz w:val="28"/>
    </w:rPr>
  </w:style>
  <w:style w:type="paragraph" w:customStyle="1" w:styleId="1f1">
    <w:name w:val="Знак Знак1 Знак"/>
    <w:basedOn w:val="a"/>
    <w:rsid w:val="00F24B7B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c">
    <w:name w:val="Знак Знак6"/>
    <w:rsid w:val="00F24B7B"/>
    <w:rPr>
      <w:b/>
      <w:sz w:val="16"/>
    </w:rPr>
  </w:style>
  <w:style w:type="numbering" w:customStyle="1" w:styleId="571">
    <w:name w:val="Нет списка57"/>
    <w:next w:val="a2"/>
    <w:uiPriority w:val="99"/>
    <w:semiHidden/>
    <w:unhideWhenUsed/>
    <w:rsid w:val="00F24B7B"/>
  </w:style>
  <w:style w:type="table" w:customStyle="1" w:styleId="600">
    <w:name w:val="Сетка таблицы60"/>
    <w:basedOn w:val="a1"/>
    <w:next w:val="af4"/>
    <w:uiPriority w:val="59"/>
    <w:rsid w:val="00F24B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0">
    <w:name w:val="Нет списка58"/>
    <w:next w:val="a2"/>
    <w:uiPriority w:val="99"/>
    <w:semiHidden/>
    <w:unhideWhenUsed/>
    <w:rsid w:val="00D64B09"/>
  </w:style>
  <w:style w:type="table" w:customStyle="1" w:styleId="610">
    <w:name w:val="Сетка таблицы61"/>
    <w:basedOn w:val="a1"/>
    <w:next w:val="af4"/>
    <w:uiPriority w:val="59"/>
    <w:rsid w:val="00D64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0">
    <w:name w:val="Нет списка59"/>
    <w:next w:val="a2"/>
    <w:uiPriority w:val="99"/>
    <w:semiHidden/>
    <w:unhideWhenUsed/>
    <w:rsid w:val="008B4470"/>
  </w:style>
  <w:style w:type="table" w:customStyle="1" w:styleId="620">
    <w:name w:val="Сетка таблицы62"/>
    <w:basedOn w:val="a1"/>
    <w:next w:val="af4"/>
    <w:rsid w:val="008B4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2"/>
    <w:uiPriority w:val="99"/>
    <w:semiHidden/>
    <w:unhideWhenUsed/>
    <w:rsid w:val="008B4470"/>
  </w:style>
  <w:style w:type="table" w:customStyle="1" w:styleId="630">
    <w:name w:val="Сетка таблицы63"/>
    <w:basedOn w:val="a1"/>
    <w:next w:val="af4"/>
    <w:uiPriority w:val="59"/>
    <w:rsid w:val="008B44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2"/>
    <w:uiPriority w:val="99"/>
    <w:semiHidden/>
    <w:unhideWhenUsed/>
    <w:rsid w:val="00663E8D"/>
  </w:style>
  <w:style w:type="table" w:customStyle="1" w:styleId="640">
    <w:name w:val="Сетка таблицы64"/>
    <w:basedOn w:val="a1"/>
    <w:next w:val="af4"/>
    <w:rsid w:val="00663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 Знак Знак Знак Знак Знак Знак"/>
    <w:basedOn w:val="a"/>
    <w:rsid w:val="00663E8D"/>
    <w:pPr>
      <w:spacing w:before="100" w:beforeAutospacing="1" w:after="100" w:afterAutospacing="1" w:line="223" w:lineRule="auto"/>
      <w:ind w:left="-57" w:right="-57" w:hanging="28"/>
      <w:jc w:val="both"/>
    </w:pPr>
    <w:rPr>
      <w:rFonts w:ascii="Tahoma" w:hAnsi="Tahoma"/>
      <w:sz w:val="20"/>
      <w:lang w:val="en-US" w:eastAsia="en-US"/>
    </w:rPr>
  </w:style>
  <w:style w:type="character" w:customStyle="1" w:styleId="2f2">
    <w:name w:val="Знак Знак2"/>
    <w:rsid w:val="00663E8D"/>
    <w:rPr>
      <w:sz w:val="28"/>
    </w:rPr>
  </w:style>
  <w:style w:type="character" w:customStyle="1" w:styleId="7d">
    <w:name w:val="Знак Знак7"/>
    <w:rsid w:val="00663E8D"/>
    <w:rPr>
      <w:rFonts w:ascii="Arial" w:hAnsi="Arial"/>
      <w:b/>
      <w:kern w:val="28"/>
      <w:sz w:val="28"/>
    </w:rPr>
  </w:style>
  <w:style w:type="character" w:customStyle="1" w:styleId="8d">
    <w:name w:val="Знак Знак8"/>
    <w:rsid w:val="00663E8D"/>
    <w:rPr>
      <w:rFonts w:ascii="Arial" w:hAnsi="Arial"/>
      <w:b/>
      <w:kern w:val="28"/>
      <w:sz w:val="28"/>
    </w:rPr>
  </w:style>
  <w:style w:type="paragraph" w:customStyle="1" w:styleId="1f2">
    <w:name w:val="Знак Знак1 Знак"/>
    <w:basedOn w:val="a"/>
    <w:rsid w:val="00663E8D"/>
    <w:pPr>
      <w:spacing w:before="100" w:beforeAutospacing="1" w:after="100" w:afterAutospacing="1" w:line="223" w:lineRule="auto"/>
      <w:ind w:left="-57" w:right="-57" w:hanging="28"/>
    </w:pPr>
    <w:rPr>
      <w:rFonts w:ascii="Tahoma" w:hAnsi="Tahoma"/>
      <w:sz w:val="20"/>
      <w:lang w:val="en-US" w:eastAsia="en-US"/>
    </w:rPr>
  </w:style>
  <w:style w:type="character" w:customStyle="1" w:styleId="6d">
    <w:name w:val="Знак Знак6"/>
    <w:rsid w:val="00663E8D"/>
    <w:rPr>
      <w:b/>
      <w:sz w:val="16"/>
    </w:rPr>
  </w:style>
  <w:style w:type="numbering" w:customStyle="1" w:styleId="621">
    <w:name w:val="Нет списка62"/>
    <w:next w:val="a2"/>
    <w:uiPriority w:val="99"/>
    <w:semiHidden/>
    <w:unhideWhenUsed/>
    <w:rsid w:val="00663E8D"/>
  </w:style>
  <w:style w:type="table" w:customStyle="1" w:styleId="650">
    <w:name w:val="Сетка таблицы65"/>
    <w:basedOn w:val="a1"/>
    <w:next w:val="af4"/>
    <w:uiPriority w:val="59"/>
    <w:rsid w:val="00663E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">
    <w:name w:val="Нет списка63"/>
    <w:next w:val="a2"/>
    <w:uiPriority w:val="99"/>
    <w:semiHidden/>
    <w:unhideWhenUsed/>
    <w:rsid w:val="002A4EA7"/>
  </w:style>
  <w:style w:type="table" w:customStyle="1" w:styleId="660">
    <w:name w:val="Сетка таблицы66"/>
    <w:basedOn w:val="a1"/>
    <w:next w:val="af4"/>
    <w:rsid w:val="002A4E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2"/>
    <w:uiPriority w:val="99"/>
    <w:semiHidden/>
    <w:unhideWhenUsed/>
    <w:rsid w:val="007F3CAE"/>
  </w:style>
  <w:style w:type="table" w:customStyle="1" w:styleId="670">
    <w:name w:val="Сетка таблицы67"/>
    <w:basedOn w:val="a1"/>
    <w:next w:val="af4"/>
    <w:uiPriority w:val="59"/>
    <w:rsid w:val="007F3C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2"/>
    <w:uiPriority w:val="99"/>
    <w:semiHidden/>
    <w:unhideWhenUsed/>
    <w:rsid w:val="00B83052"/>
  </w:style>
  <w:style w:type="table" w:customStyle="1" w:styleId="680">
    <w:name w:val="Сетка таблицы68"/>
    <w:basedOn w:val="a1"/>
    <w:next w:val="af4"/>
    <w:rsid w:val="00B830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1">
    <w:name w:val="Нет списка66"/>
    <w:next w:val="a2"/>
    <w:uiPriority w:val="99"/>
    <w:semiHidden/>
    <w:unhideWhenUsed/>
    <w:rsid w:val="002F740C"/>
  </w:style>
  <w:style w:type="table" w:customStyle="1" w:styleId="690">
    <w:name w:val="Сетка таблицы69"/>
    <w:basedOn w:val="a1"/>
    <w:next w:val="af4"/>
    <w:uiPriority w:val="59"/>
    <w:rsid w:val="002F74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2"/>
    <w:uiPriority w:val="99"/>
    <w:semiHidden/>
    <w:unhideWhenUsed/>
    <w:rsid w:val="005F2971"/>
  </w:style>
  <w:style w:type="table" w:customStyle="1" w:styleId="700">
    <w:name w:val="Сетка таблицы70"/>
    <w:basedOn w:val="a1"/>
    <w:next w:val="af4"/>
    <w:rsid w:val="005F29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2"/>
    <w:uiPriority w:val="99"/>
    <w:semiHidden/>
    <w:unhideWhenUsed/>
    <w:rsid w:val="00C412EB"/>
  </w:style>
  <w:style w:type="table" w:customStyle="1" w:styleId="710">
    <w:name w:val="Сетка таблицы71"/>
    <w:basedOn w:val="a1"/>
    <w:next w:val="af4"/>
    <w:uiPriority w:val="59"/>
    <w:rsid w:val="00C412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f4"/>
    <w:uiPriority w:val="59"/>
    <w:rsid w:val="00775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91">
    <w:name w:val="Нет списка69"/>
    <w:next w:val="a2"/>
    <w:uiPriority w:val="99"/>
    <w:semiHidden/>
    <w:unhideWhenUsed/>
    <w:rsid w:val="0077564C"/>
  </w:style>
  <w:style w:type="table" w:customStyle="1" w:styleId="730">
    <w:name w:val="Сетка таблицы73"/>
    <w:basedOn w:val="a1"/>
    <w:next w:val="af4"/>
    <w:uiPriority w:val="59"/>
    <w:rsid w:val="00775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Название1"/>
    <w:basedOn w:val="a"/>
    <w:qFormat/>
    <w:rsid w:val="0077564C"/>
    <w:pPr>
      <w:tabs>
        <w:tab w:val="left" w:pos="3830"/>
        <w:tab w:val="left" w:pos="5290"/>
        <w:tab w:val="left" w:pos="6750"/>
        <w:tab w:val="left" w:pos="8210"/>
        <w:tab w:val="left" w:pos="9170"/>
        <w:tab w:val="left" w:pos="10030"/>
        <w:tab w:val="left" w:pos="10990"/>
        <w:tab w:val="left" w:pos="11850"/>
        <w:tab w:val="left" w:pos="12910"/>
        <w:tab w:val="left" w:pos="14270"/>
      </w:tabs>
      <w:jc w:val="center"/>
    </w:pPr>
    <w:rPr>
      <w:snapToGrid w:val="0"/>
      <w:color w:val="000000"/>
      <w:sz w:val="28"/>
      <w:lang w:val="x-none" w:eastAsia="x-none"/>
    </w:rPr>
  </w:style>
  <w:style w:type="paragraph" w:styleId="afff4">
    <w:name w:val="Subtitle"/>
    <w:basedOn w:val="a"/>
    <w:link w:val="afff5"/>
    <w:qFormat/>
    <w:rsid w:val="0077564C"/>
    <w:pPr>
      <w:ind w:left="142"/>
    </w:pPr>
    <w:rPr>
      <w:rFonts w:ascii="Arial Narrow" w:hAnsi="Arial Narrow"/>
      <w:b/>
      <w:bCs/>
      <w:sz w:val="23"/>
      <w:szCs w:val="24"/>
      <w:lang w:val="x-none" w:eastAsia="x-none"/>
    </w:rPr>
  </w:style>
  <w:style w:type="character" w:customStyle="1" w:styleId="afff5">
    <w:name w:val="Подзаголовок Знак"/>
    <w:basedOn w:val="a0"/>
    <w:link w:val="afff4"/>
    <w:rsid w:val="0077564C"/>
    <w:rPr>
      <w:rFonts w:ascii="Arial Narrow" w:hAnsi="Arial Narrow"/>
      <w:b/>
      <w:bCs/>
      <w:sz w:val="23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754D2-1008-4B67-957D-D598053C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60</Pages>
  <Words>15446</Words>
  <Characters>88047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Комитет статистики</Company>
  <LinksUpToDate>false</LinksUpToDate>
  <CharactersWithSpaces>103287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creator>Региональный отд.</dc:creator>
  <cp:lastModifiedBy>Юшкова Светлана Петровна</cp:lastModifiedBy>
  <cp:revision>97</cp:revision>
  <cp:lastPrinted>2024-07-23T07:44:00Z</cp:lastPrinted>
  <dcterms:created xsi:type="dcterms:W3CDTF">2023-07-05T07:39:00Z</dcterms:created>
  <dcterms:modified xsi:type="dcterms:W3CDTF">2024-08-01T06:23:00Z</dcterms:modified>
</cp:coreProperties>
</file>