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F94CFD" w:rsidRPr="00F94CFD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F94CFD" w:rsidP="00083232">
      <w:pPr>
        <w:rPr>
          <w:rFonts w:ascii="Arial" w:hAnsi="Arial"/>
          <w:b/>
          <w:color w:val="FF0000"/>
          <w:sz w:val="2"/>
        </w:rPr>
      </w:pPr>
      <w:r w:rsidRPr="00F94CFD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-МАЙ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4CFD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 w:rsidRPr="00F94C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50020A" w:rsidRPr="00925C75" w:rsidRDefault="0050020A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F94CFD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F94CFD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8931A3">
        <w:rPr>
          <w:b/>
          <w:sz w:val="28"/>
        </w:rPr>
        <w:t>-май</w:t>
      </w:r>
      <w:r w:rsidR="00A177B8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510824">
        <w:rPr>
          <w:sz w:val="28"/>
        </w:rPr>
        <w:t>51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1A7ECB">
        <w:rPr>
          <w:spacing w:val="-4"/>
          <w:sz w:val="28"/>
        </w:rPr>
        <w:t>-</w:t>
      </w:r>
      <w:r w:rsidR="008931A3">
        <w:rPr>
          <w:spacing w:val="-4"/>
          <w:sz w:val="28"/>
        </w:rPr>
        <w:t>мае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853F13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Default="006E59C7" w:rsidP="00B21CEF">
      <w:pPr>
        <w:ind w:firstLine="850"/>
        <w:jc w:val="both"/>
        <w:rPr>
          <w:sz w:val="28"/>
        </w:rPr>
      </w:pP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D954D4" w:rsidRPr="00190754" w:rsidRDefault="00D954D4" w:rsidP="00D954D4">
      <w:pPr>
        <w:jc w:val="center"/>
        <w:rPr>
          <w:sz w:val="28"/>
        </w:rPr>
      </w:pPr>
      <w:r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AA4DE9">
        <w:rPr>
          <w:rFonts w:ascii="Arial" w:hAnsi="Arial"/>
          <w:b/>
          <w:sz w:val="28"/>
        </w:rPr>
        <w:t>Р</w:t>
      </w:r>
      <w:proofErr w:type="gramEnd"/>
      <w:r w:rsidRPr="00AA4DE9">
        <w:rPr>
          <w:rFonts w:ascii="Arial" w:hAnsi="Arial"/>
          <w:b/>
          <w:sz w:val="28"/>
        </w:rPr>
        <w:t xml:space="preserve"> Ж А Н И Е</w:t>
      </w:r>
    </w:p>
    <w:p w:rsidR="00D954D4" w:rsidRPr="00D10BE3" w:rsidRDefault="00D954D4" w:rsidP="00D954D4">
      <w:pPr>
        <w:spacing w:before="120"/>
        <w:rPr>
          <w:sz w:val="16"/>
          <w:szCs w:val="16"/>
        </w:rPr>
      </w:pPr>
    </w:p>
    <w:p w:rsidR="00D954D4" w:rsidRPr="00D10BE3" w:rsidRDefault="00D954D4" w:rsidP="00D954D4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="00510824">
        <w:tab/>
        <w:t>5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="00510824">
        <w:tab/>
        <w:t>5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left="426"/>
      </w:pPr>
      <w:r>
        <w:t>1.1. Промышленное производство</w:t>
      </w:r>
      <w:r>
        <w:tab/>
        <w:t>5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firstLine="426"/>
      </w:pPr>
      <w:r>
        <w:t>1.2. Сельское хозяйство</w:t>
      </w:r>
      <w:r>
        <w:tab/>
        <w:t>7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510824">
        <w:t>ительство</w:t>
      </w:r>
      <w:r w:rsidR="00510824">
        <w:tab/>
        <w:t>9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>
        <w:t>1.4.</w:t>
      </w:r>
      <w:r w:rsidR="00510824">
        <w:t xml:space="preserve"> Транспорт</w:t>
      </w:r>
      <w:r w:rsidR="00510824">
        <w:tab/>
        <w:t>11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Pr="00D10BE3">
        <w:tab/>
        <w:t>1</w:t>
      </w:r>
      <w:r w:rsidR="00510824">
        <w:t>2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D10BE3">
        <w:t>2.1. Розничная торговля</w:t>
      </w:r>
      <w:r w:rsidRPr="00D10BE3">
        <w:tab/>
        <w:t>1</w:t>
      </w:r>
      <w:r w:rsidR="00510824">
        <w:t>2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D10BE3">
        <w:t>2.2. Рестораны, кафе, бары</w:t>
      </w:r>
      <w:r w:rsidRPr="00D10BE3">
        <w:tab/>
        <w:t>1</w:t>
      </w:r>
      <w:r w:rsidR="00510824">
        <w:t>4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D10BE3">
        <w:t>2.3. Рынок платных услуг населению</w:t>
      </w:r>
      <w:r w:rsidRPr="00D10BE3">
        <w:tab/>
        <w:t>1</w:t>
      </w:r>
      <w:r w:rsidR="00510824">
        <w:t>5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D10BE3">
        <w:t>2.4. Оптовая торговля</w:t>
      </w:r>
      <w:r w:rsidRPr="00D10BE3">
        <w:tab/>
        <w:t>1</w:t>
      </w:r>
      <w:r w:rsidR="00510824">
        <w:t>6</w:t>
      </w:r>
    </w:p>
    <w:p w:rsidR="00D954D4" w:rsidRDefault="00D954D4" w:rsidP="00D954D4">
      <w:pPr>
        <w:tabs>
          <w:tab w:val="left" w:leader="dot" w:pos="8505"/>
        </w:tabs>
        <w:spacing w:before="80"/>
        <w:ind w:firstLine="142"/>
      </w:pPr>
      <w:r w:rsidRPr="00E23F00">
        <w:rPr>
          <w:b/>
        </w:rPr>
        <w:t>3. Демография организаций</w:t>
      </w:r>
      <w:r w:rsidRPr="00EB0B12">
        <w:tab/>
      </w:r>
      <w:r>
        <w:t>18</w:t>
      </w:r>
    </w:p>
    <w:p w:rsidR="00510824" w:rsidRDefault="00510824" w:rsidP="00510824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 xml:space="preserve">4. </w:t>
      </w:r>
      <w:r w:rsidRPr="005D5080">
        <w:rPr>
          <w:b/>
        </w:rPr>
        <w:t>Инвестици</w:t>
      </w:r>
      <w:r>
        <w:rPr>
          <w:b/>
        </w:rPr>
        <w:t>и</w:t>
      </w:r>
      <w:r>
        <w:rPr>
          <w:rFonts w:ascii="Arial" w:hAnsi="Arial" w:cs="Arial"/>
          <w:b/>
          <w:sz w:val="28"/>
        </w:rPr>
        <w:t xml:space="preserve"> </w:t>
      </w:r>
      <w:r w:rsidRPr="006417B0">
        <w:rPr>
          <w:b/>
        </w:rPr>
        <w:t>в нефинансовые активы</w:t>
      </w:r>
      <w:r>
        <w:tab/>
        <w:t>21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D954D4" w:rsidRPr="00D10BE3">
        <w:rPr>
          <w:b/>
        </w:rPr>
        <w:t>. Цены</w:t>
      </w:r>
      <w:r w:rsidR="00D954D4" w:rsidRPr="00D10BE3">
        <w:tab/>
        <w:t>2</w:t>
      </w:r>
      <w:r w:rsidR="00D954D4">
        <w:t>1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left="426"/>
      </w:pPr>
      <w:r>
        <w:t>5.1. Потребительские цены</w:t>
      </w:r>
      <w:r>
        <w:tab/>
        <w:t>22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D954D4">
        <w:t>.2. Цены производителей</w:t>
      </w:r>
      <w:r w:rsidR="00D954D4">
        <w:tab/>
      </w:r>
      <w:r>
        <w:t>25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="00D954D4" w:rsidRPr="00D10BE3">
        <w:rPr>
          <w:b/>
        </w:rPr>
        <w:t>.</w:t>
      </w:r>
      <w:r w:rsidR="00D954D4" w:rsidRPr="00D10BE3">
        <w:t xml:space="preserve"> </w:t>
      </w:r>
      <w:r w:rsidR="00D954D4" w:rsidRPr="00D10BE3">
        <w:rPr>
          <w:b/>
        </w:rPr>
        <w:t>Финансы</w:t>
      </w:r>
      <w:r>
        <w:tab/>
        <w:t>29</w:t>
      </w:r>
    </w:p>
    <w:p w:rsidR="00D954D4" w:rsidRPr="00D10BE3" w:rsidRDefault="00510824" w:rsidP="00D954D4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="00D954D4" w:rsidRPr="00D10BE3">
        <w:t>.1. Просроченная кредиторская задолженность ор</w:t>
      </w:r>
      <w:r>
        <w:t>ганизаций</w:t>
      </w:r>
      <w:r>
        <w:tab/>
        <w:t>29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>
        <w:tab/>
        <w:t>31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 xml:space="preserve">1. </w:t>
      </w:r>
      <w:r>
        <w:rPr>
          <w:b/>
        </w:rPr>
        <w:t>Заработная плата</w:t>
      </w:r>
      <w:r>
        <w:tab/>
        <w:t>31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Pr="00D10BE3">
        <w:tab/>
      </w:r>
      <w:r w:rsidR="00510824">
        <w:t>34</w:t>
      </w:r>
    </w:p>
    <w:p w:rsidR="00D954D4" w:rsidRPr="00D10BE3" w:rsidRDefault="00D954D4" w:rsidP="00D954D4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510824">
        <w:tab/>
        <w:t>36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510824">
        <w:tab/>
        <w:t>37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510824">
        <w:tab/>
        <w:t>39</w:t>
      </w:r>
    </w:p>
    <w:p w:rsidR="00D954D4" w:rsidRDefault="00D954D4">
      <w:p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br w:type="page"/>
      </w:r>
    </w:p>
    <w:p w:rsidR="00747C88" w:rsidRDefault="00747C88" w:rsidP="000C2E34">
      <w:pPr>
        <w:shd w:val="clear" w:color="auto" w:fill="FFFFFF"/>
        <w:jc w:val="center"/>
        <w:rPr>
          <w:rFonts w:ascii="Arial" w:hAnsi="Arial"/>
          <w:b/>
          <w:sz w:val="28"/>
        </w:rPr>
      </w:pPr>
      <w:r w:rsidRPr="0048649C">
        <w:rPr>
          <w:rFonts w:ascii="Arial" w:hAnsi="Arial"/>
          <w:b/>
          <w:sz w:val="28"/>
          <w:lang w:val="en-US"/>
        </w:rPr>
        <w:lastRenderedPageBreak/>
        <w:t>I</w:t>
      </w:r>
      <w:r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Pr="00A755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ОМСКОЙ ОБЛАСТИ</w:t>
      </w:r>
    </w:p>
    <w:p w:rsidR="00747C88" w:rsidRPr="000C2E34" w:rsidRDefault="00747C88" w:rsidP="000C2E34">
      <w:pPr>
        <w:shd w:val="clear" w:color="auto" w:fill="FFFFFF"/>
        <w:jc w:val="center"/>
        <w:rPr>
          <w:rFonts w:ascii="Arial" w:hAnsi="Arial"/>
          <w:b/>
          <w:szCs w:val="24"/>
        </w:rPr>
      </w:pPr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8"/>
        <w:gridCol w:w="1106"/>
        <w:gridCol w:w="1078"/>
        <w:gridCol w:w="1147"/>
        <w:gridCol w:w="1428"/>
        <w:gridCol w:w="1574"/>
      </w:tblGrid>
      <w:tr w:rsidR="002A5EAD" w:rsidRPr="00657461" w:rsidTr="00B8657E">
        <w:trPr>
          <w:trHeight w:val="129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EAD" w:rsidRPr="00657461" w:rsidRDefault="002A5EAD" w:rsidP="000C2E34">
            <w:pPr>
              <w:ind w:left="26" w:right="142"/>
              <w:rPr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AD" w:rsidRPr="00657461" w:rsidRDefault="002A5EAD" w:rsidP="000C2E34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Май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AD" w:rsidRPr="00657461" w:rsidRDefault="002A5EAD" w:rsidP="000C2E34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Май </w:t>
            </w:r>
            <w:r>
              <w:rPr>
                <w:szCs w:val="24"/>
              </w:rPr>
              <w:br/>
              <w:t>2020 г.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br/>
              <w:t>маю</w:t>
            </w:r>
            <w:r>
              <w:rPr>
                <w:szCs w:val="24"/>
              </w:rPr>
              <w:br/>
              <w:t>2019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AD" w:rsidRPr="00657461" w:rsidRDefault="002A5EAD" w:rsidP="000C2E34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AD" w:rsidRPr="00657461" w:rsidRDefault="002A5EAD" w:rsidP="000C2E34">
            <w:pPr>
              <w:widowControl w:val="0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</w:t>
            </w:r>
            <w:proofErr w:type="gramStart"/>
            <w:r w:rsidRPr="00112D98">
              <w:rPr>
                <w:szCs w:val="24"/>
              </w:rPr>
              <w:t>в</w:t>
            </w:r>
            <w:proofErr w:type="gramEnd"/>
            <w:r w:rsidRPr="00112D98">
              <w:rPr>
                <w:szCs w:val="24"/>
              </w:rPr>
              <w:t xml:space="preserve"> % </w:t>
            </w:r>
            <w:proofErr w:type="gramStart"/>
            <w:r w:rsidRPr="00112D98">
              <w:rPr>
                <w:szCs w:val="24"/>
              </w:rPr>
              <w:t>к</w:t>
            </w:r>
            <w:proofErr w:type="gramEnd"/>
            <w:r w:rsidRPr="00112D98">
              <w:rPr>
                <w:szCs w:val="24"/>
              </w:rPr>
              <w:br/>
              <w:t>январю-маю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EAD" w:rsidRPr="00657461" w:rsidRDefault="002A5EAD" w:rsidP="000C2E34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657461">
              <w:rPr>
                <w:b/>
                <w:szCs w:val="24"/>
              </w:rPr>
              <w:t>Справочно</w:t>
            </w:r>
          </w:p>
          <w:p w:rsidR="002A5EAD" w:rsidRPr="00657461" w:rsidRDefault="002A5EAD" w:rsidP="000C2E34">
            <w:pPr>
              <w:widowControl w:val="0"/>
              <w:jc w:val="center"/>
              <w:rPr>
                <w:szCs w:val="24"/>
              </w:rPr>
            </w:pPr>
            <w:r w:rsidRPr="00112D98">
              <w:rPr>
                <w:szCs w:val="24"/>
              </w:rPr>
              <w:t>январь-май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</w:t>
            </w:r>
            <w:proofErr w:type="gramStart"/>
            <w:r w:rsidRPr="00112D98">
              <w:rPr>
                <w:szCs w:val="24"/>
              </w:rPr>
              <w:t>в</w:t>
            </w:r>
            <w:proofErr w:type="gramEnd"/>
            <w:r w:rsidRPr="00112D98">
              <w:rPr>
                <w:szCs w:val="24"/>
              </w:rPr>
              <w:t xml:space="preserve"> % </w:t>
            </w:r>
            <w:proofErr w:type="gramStart"/>
            <w:r w:rsidRPr="00112D98">
              <w:rPr>
                <w:szCs w:val="24"/>
              </w:rPr>
              <w:t>к</w:t>
            </w:r>
            <w:proofErr w:type="gramEnd"/>
            <w:r w:rsidRPr="00112D98">
              <w:rPr>
                <w:szCs w:val="24"/>
              </w:rPr>
              <w:t xml:space="preserve"> </w:t>
            </w:r>
            <w:r w:rsidRPr="00112D98">
              <w:rPr>
                <w:szCs w:val="24"/>
              </w:rPr>
              <w:br/>
              <w:t>январю-маю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12D98">
              <w:rPr>
                <w:szCs w:val="24"/>
              </w:rPr>
              <w:t xml:space="preserve"> г.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tcBorders>
              <w:top w:val="single" w:sz="4" w:space="0" w:color="auto"/>
            </w:tcBorders>
            <w:vAlign w:val="bottom"/>
          </w:tcPr>
          <w:p w:rsidR="002A5EAD" w:rsidRPr="00657461" w:rsidRDefault="002A5EAD" w:rsidP="000C2E34">
            <w:pPr>
              <w:ind w:left="26" w:right="142"/>
              <w:rPr>
                <w:szCs w:val="24"/>
              </w:rPr>
            </w:pPr>
            <w:r w:rsidRPr="00657461">
              <w:rPr>
                <w:szCs w:val="24"/>
              </w:rPr>
              <w:t xml:space="preserve">Индекс промышленного </w:t>
            </w:r>
            <w:r w:rsidRPr="00657461">
              <w:rPr>
                <w:szCs w:val="24"/>
              </w:rPr>
              <w:br/>
              <w:t>производства</w:t>
            </w:r>
            <w:proofErr w:type="gramStart"/>
            <w:r w:rsidRPr="00657461">
              <w:rPr>
                <w:szCs w:val="24"/>
                <w:vertAlign w:val="superscript"/>
              </w:rPr>
              <w:t>1</w:t>
            </w:r>
            <w:proofErr w:type="gramEnd"/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:rsidR="002A5EAD" w:rsidRPr="00657461" w:rsidRDefault="002A5EAD" w:rsidP="000C2E34">
            <w:pPr>
              <w:tabs>
                <w:tab w:val="decimal" w:pos="567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2A5EAD" w:rsidRPr="007B6D17" w:rsidRDefault="00510824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 w:rsidRPr="00753527">
              <w:rPr>
                <w:szCs w:val="24"/>
              </w:rPr>
              <w:t>81,7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bottom"/>
          </w:tcPr>
          <w:p w:rsidR="002A5EAD" w:rsidRPr="00657461" w:rsidRDefault="002A5EAD" w:rsidP="000C2E34">
            <w:pPr>
              <w:tabs>
                <w:tab w:val="decimal" w:pos="793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A5EAD" w:rsidRPr="00657461" w:rsidRDefault="00510824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 w:rsidRPr="00753527">
              <w:rPr>
                <w:szCs w:val="24"/>
              </w:rPr>
              <w:t>97,9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bottom"/>
          </w:tcPr>
          <w:p w:rsidR="002A5EAD" w:rsidRPr="00657461" w:rsidRDefault="00510824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 w:rsidRPr="00753527">
              <w:rPr>
                <w:szCs w:val="24"/>
              </w:rPr>
              <w:t>100,7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Объем работ, выполненных по виду деятельности «Строител</w:t>
            </w:r>
            <w:r w:rsidRPr="00657461">
              <w:rPr>
                <w:szCs w:val="24"/>
              </w:rPr>
              <w:t>ь</w:t>
            </w:r>
            <w:r w:rsidRPr="00657461">
              <w:rPr>
                <w:szCs w:val="24"/>
              </w:rPr>
              <w:t>ство»</w:t>
            </w:r>
            <w:r w:rsidRPr="00657461">
              <w:rPr>
                <w:szCs w:val="24"/>
                <w:vertAlign w:val="superscript"/>
              </w:rPr>
              <w:t>2)</w:t>
            </w:r>
            <w:r w:rsidRPr="00657461">
              <w:rPr>
                <w:szCs w:val="24"/>
              </w:rPr>
              <w:t xml:space="preserve">, млн. рублей </w:t>
            </w:r>
          </w:p>
        </w:tc>
        <w:tc>
          <w:tcPr>
            <w:tcW w:w="1106" w:type="dxa"/>
            <w:vAlign w:val="bottom"/>
          </w:tcPr>
          <w:p w:rsidR="002A5EAD" w:rsidRPr="00657461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 w:rsidRPr="00B8657E">
              <w:rPr>
                <w:szCs w:val="24"/>
                <w:lang w:val="en-US"/>
              </w:rPr>
              <w:t>7715</w:t>
            </w:r>
            <w:r>
              <w:rPr>
                <w:szCs w:val="24"/>
              </w:rPr>
              <w:t>,8</w:t>
            </w:r>
          </w:p>
        </w:tc>
        <w:tc>
          <w:tcPr>
            <w:tcW w:w="1078" w:type="dxa"/>
            <w:vAlign w:val="bottom"/>
          </w:tcPr>
          <w:p w:rsidR="002A5EAD" w:rsidRPr="00657461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124,6</w:t>
            </w:r>
          </w:p>
        </w:tc>
        <w:tc>
          <w:tcPr>
            <w:tcW w:w="1147" w:type="dxa"/>
            <w:vAlign w:val="bottom"/>
          </w:tcPr>
          <w:p w:rsidR="002A5EAD" w:rsidRPr="00657461" w:rsidRDefault="002A5EAD" w:rsidP="000C2E34">
            <w:pPr>
              <w:tabs>
                <w:tab w:val="decimal" w:pos="797"/>
              </w:tabs>
              <w:rPr>
                <w:szCs w:val="24"/>
              </w:rPr>
            </w:pPr>
            <w:r>
              <w:rPr>
                <w:szCs w:val="24"/>
              </w:rPr>
              <w:t>31682,2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127,6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Ввод в действие жилых домов, </w:t>
            </w:r>
            <w:r w:rsidRPr="00657461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06" w:type="dxa"/>
            <w:vAlign w:val="bottom"/>
          </w:tcPr>
          <w:p w:rsidR="002A5EAD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18,0/</w:t>
            </w:r>
          </w:p>
          <w:p w:rsidR="002A5EAD" w:rsidRPr="00657461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 w:rsidRPr="002A5EAD">
              <w:rPr>
                <w:szCs w:val="24"/>
                <w:lang w:val="en-US"/>
              </w:rPr>
              <w:t>18</w:t>
            </w:r>
            <w:r w:rsidRPr="00B01203">
              <w:rPr>
                <w:szCs w:val="24"/>
              </w:rPr>
              <w:t>,2</w:t>
            </w:r>
            <w:r w:rsidRPr="001B1316">
              <w:rPr>
                <w:vertAlign w:val="superscript"/>
              </w:rPr>
              <w:t>3)</w:t>
            </w:r>
          </w:p>
        </w:tc>
        <w:tc>
          <w:tcPr>
            <w:tcW w:w="1078" w:type="dxa"/>
            <w:vAlign w:val="bottom"/>
          </w:tcPr>
          <w:p w:rsidR="002A5EAD" w:rsidRPr="00657461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 w:rsidRPr="00B01203">
              <w:rPr>
                <w:szCs w:val="24"/>
              </w:rPr>
              <w:t>60,5</w:t>
            </w:r>
            <w:r>
              <w:rPr>
                <w:vertAlign w:val="superscript"/>
              </w:rPr>
              <w:t>4</w:t>
            </w:r>
            <w:r w:rsidRPr="001B1316">
              <w:rPr>
                <w:vertAlign w:val="superscript"/>
              </w:rPr>
              <w:t>)</w:t>
            </w:r>
          </w:p>
        </w:tc>
        <w:tc>
          <w:tcPr>
            <w:tcW w:w="1147" w:type="dxa"/>
            <w:vAlign w:val="bottom"/>
          </w:tcPr>
          <w:p w:rsidR="002A5EAD" w:rsidRDefault="002A5EAD" w:rsidP="000C2E34">
            <w:pPr>
              <w:tabs>
                <w:tab w:val="decimal" w:pos="797"/>
              </w:tabs>
              <w:rPr>
                <w:szCs w:val="24"/>
              </w:rPr>
            </w:pPr>
            <w:r>
              <w:rPr>
                <w:szCs w:val="24"/>
              </w:rPr>
              <w:t>127,3/</w:t>
            </w:r>
          </w:p>
          <w:p w:rsidR="002A5EAD" w:rsidRPr="00657461" w:rsidRDefault="002A5EAD" w:rsidP="000C2E34">
            <w:pPr>
              <w:tabs>
                <w:tab w:val="decimal" w:pos="797"/>
              </w:tabs>
              <w:rPr>
                <w:szCs w:val="24"/>
              </w:rPr>
            </w:pPr>
            <w:r w:rsidRPr="00B01203">
              <w:rPr>
                <w:szCs w:val="24"/>
              </w:rPr>
              <w:t>127,7</w:t>
            </w:r>
            <w:r w:rsidRPr="001B1316">
              <w:rPr>
                <w:vertAlign w:val="superscript"/>
              </w:rPr>
              <w:t>3)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 w:rsidRPr="00B01203">
              <w:rPr>
                <w:szCs w:val="24"/>
              </w:rPr>
              <w:t>73,2</w:t>
            </w:r>
            <w:r>
              <w:rPr>
                <w:vertAlign w:val="superscript"/>
              </w:rPr>
              <w:t>4</w:t>
            </w:r>
            <w:r w:rsidRPr="001B1316">
              <w:rPr>
                <w:vertAlign w:val="superscript"/>
              </w:rPr>
              <w:t>)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137,3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Оборот розничной торговли, </w:t>
            </w:r>
            <w:r w:rsidRPr="00657461">
              <w:rPr>
                <w:szCs w:val="24"/>
              </w:rPr>
              <w:br/>
              <w:t>млн. рублей</w:t>
            </w:r>
          </w:p>
        </w:tc>
        <w:tc>
          <w:tcPr>
            <w:tcW w:w="1106" w:type="dxa"/>
            <w:vAlign w:val="bottom"/>
          </w:tcPr>
          <w:p w:rsidR="002A5EAD" w:rsidRPr="00B8657E" w:rsidRDefault="002A5EAD" w:rsidP="000C2E34">
            <w:pPr>
              <w:tabs>
                <w:tab w:val="decimal" w:pos="672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22826</w:t>
            </w:r>
            <w:r w:rsidRPr="00B8657E">
              <w:rPr>
                <w:szCs w:val="24"/>
                <w:lang w:val="en-US"/>
              </w:rPr>
              <w:t>,3</w:t>
            </w:r>
          </w:p>
        </w:tc>
        <w:tc>
          <w:tcPr>
            <w:tcW w:w="1078" w:type="dxa"/>
            <w:vAlign w:val="bottom"/>
          </w:tcPr>
          <w:p w:rsidR="002A5EAD" w:rsidRPr="0098517C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75,2</w:t>
            </w:r>
          </w:p>
        </w:tc>
        <w:tc>
          <w:tcPr>
            <w:tcW w:w="1147" w:type="dxa"/>
            <w:vAlign w:val="bottom"/>
          </w:tcPr>
          <w:p w:rsidR="002A5EAD" w:rsidRPr="002F42D7" w:rsidRDefault="002A5EAD" w:rsidP="000C2E34">
            <w:pPr>
              <w:tabs>
                <w:tab w:val="decimal" w:pos="797"/>
              </w:tabs>
              <w:rPr>
                <w:szCs w:val="24"/>
              </w:rPr>
            </w:pPr>
            <w:r>
              <w:rPr>
                <w:szCs w:val="24"/>
              </w:rPr>
              <w:t>128476,7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106" w:type="dxa"/>
            <w:vAlign w:val="bottom"/>
          </w:tcPr>
          <w:p w:rsidR="002A5EAD" w:rsidRPr="00B8657E" w:rsidRDefault="002A5EAD" w:rsidP="000C2E34">
            <w:pPr>
              <w:tabs>
                <w:tab w:val="decimal" w:pos="672"/>
              </w:tabs>
              <w:rPr>
                <w:szCs w:val="24"/>
                <w:lang w:val="en-US"/>
              </w:rPr>
            </w:pPr>
            <w:r w:rsidRPr="00B8657E">
              <w:rPr>
                <w:szCs w:val="24"/>
                <w:lang w:val="en-US"/>
              </w:rPr>
              <w:t>5720,6</w:t>
            </w:r>
          </w:p>
        </w:tc>
        <w:tc>
          <w:tcPr>
            <w:tcW w:w="1078" w:type="dxa"/>
            <w:vAlign w:val="bottom"/>
          </w:tcPr>
          <w:p w:rsidR="002A5EAD" w:rsidRPr="001E2776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147" w:type="dxa"/>
            <w:vAlign w:val="bottom"/>
          </w:tcPr>
          <w:p w:rsidR="002A5EAD" w:rsidRPr="00657461" w:rsidRDefault="002A5EAD" w:rsidP="000C2E34">
            <w:pPr>
              <w:tabs>
                <w:tab w:val="decimal" w:pos="797"/>
              </w:tabs>
              <w:rPr>
                <w:szCs w:val="24"/>
              </w:rPr>
            </w:pPr>
            <w:r>
              <w:rPr>
                <w:szCs w:val="24"/>
              </w:rPr>
              <w:t>36136,4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83,0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pacing w:val="-4"/>
                <w:szCs w:val="24"/>
              </w:rPr>
            </w:pPr>
            <w:r w:rsidRPr="00657461">
              <w:rPr>
                <w:spacing w:val="-4"/>
                <w:szCs w:val="24"/>
              </w:rPr>
              <w:t xml:space="preserve">Индекс потребительских цен </w:t>
            </w:r>
            <w:r>
              <w:rPr>
                <w:spacing w:val="-4"/>
                <w:szCs w:val="24"/>
              </w:rPr>
              <w:br/>
            </w:r>
            <w:r w:rsidRPr="00657461">
              <w:rPr>
                <w:spacing w:val="-4"/>
                <w:szCs w:val="24"/>
              </w:rPr>
              <w:t xml:space="preserve">на </w:t>
            </w:r>
            <w:r w:rsidRPr="00657461">
              <w:rPr>
                <w:szCs w:val="24"/>
              </w:rPr>
              <w:t>товары</w:t>
            </w:r>
            <w:r w:rsidRPr="00657461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106" w:type="dxa"/>
            <w:vAlign w:val="bottom"/>
          </w:tcPr>
          <w:p w:rsidR="002A5EAD" w:rsidRPr="00657461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100,1</w:t>
            </w:r>
            <w:r>
              <w:rPr>
                <w:szCs w:val="24"/>
                <w:vertAlign w:val="superscript"/>
              </w:rPr>
              <w:t>5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78" w:type="dxa"/>
            <w:vAlign w:val="bottom"/>
          </w:tcPr>
          <w:p w:rsidR="002A5EAD" w:rsidRPr="00426523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47" w:type="dxa"/>
            <w:vAlign w:val="bottom"/>
          </w:tcPr>
          <w:p w:rsidR="002A5EAD" w:rsidRPr="00657461" w:rsidRDefault="002A5EAD" w:rsidP="000C2E34">
            <w:pPr>
              <w:tabs>
                <w:tab w:val="decimal" w:pos="793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101,8</w:t>
            </w:r>
            <w:r>
              <w:rPr>
                <w:szCs w:val="24"/>
                <w:vertAlign w:val="superscript"/>
              </w:rPr>
              <w:t>6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102,7</w:t>
            </w:r>
            <w:r>
              <w:rPr>
                <w:szCs w:val="24"/>
                <w:vertAlign w:val="superscript"/>
              </w:rPr>
              <w:t>7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proofErr w:type="gramStart"/>
            <w:r w:rsidRPr="00657461">
              <w:rPr>
                <w:szCs w:val="24"/>
              </w:rPr>
              <w:t xml:space="preserve">Индекс цен производителей </w:t>
            </w:r>
            <w:r>
              <w:rPr>
                <w:szCs w:val="24"/>
              </w:rPr>
              <w:br/>
            </w:r>
            <w:r w:rsidRPr="00657461">
              <w:rPr>
                <w:szCs w:val="24"/>
              </w:rPr>
              <w:t>промышленных товаров</w:t>
            </w:r>
            <w:r>
              <w:rPr>
                <w:szCs w:val="24"/>
                <w:vertAlign w:val="superscript"/>
              </w:rPr>
              <w:t>8</w:t>
            </w:r>
            <w:r w:rsidRPr="00657461">
              <w:rPr>
                <w:szCs w:val="24"/>
                <w:vertAlign w:val="superscript"/>
              </w:rPr>
              <w:t>)</w:t>
            </w:r>
            <w:r w:rsidRPr="00657461">
              <w:rPr>
                <w:szCs w:val="24"/>
              </w:rPr>
              <w:t>, %</w:t>
            </w:r>
            <w:r w:rsidRPr="00657461">
              <w:rPr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106" w:type="dxa"/>
            <w:vAlign w:val="bottom"/>
          </w:tcPr>
          <w:p w:rsidR="002A5EAD" w:rsidRPr="00657461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  <w:r>
              <w:rPr>
                <w:szCs w:val="24"/>
                <w:vertAlign w:val="superscript"/>
              </w:rPr>
              <w:t>5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78" w:type="dxa"/>
            <w:vAlign w:val="bottom"/>
          </w:tcPr>
          <w:p w:rsidR="002A5EAD" w:rsidRPr="00FC1EAE" w:rsidRDefault="002A5EAD" w:rsidP="000C2E34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1147" w:type="dxa"/>
            <w:vAlign w:val="bottom"/>
          </w:tcPr>
          <w:p w:rsidR="002A5EAD" w:rsidRPr="00657461" w:rsidRDefault="002A5EAD" w:rsidP="000C2E34">
            <w:pPr>
              <w:tabs>
                <w:tab w:val="decimal" w:pos="793"/>
              </w:tabs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86,0</w:t>
            </w:r>
            <w:r>
              <w:rPr>
                <w:szCs w:val="24"/>
                <w:vertAlign w:val="superscript"/>
              </w:rPr>
              <w:t>6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102,4</w:t>
            </w:r>
            <w:r>
              <w:rPr>
                <w:szCs w:val="24"/>
                <w:vertAlign w:val="superscript"/>
              </w:rPr>
              <w:t>7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</w:tr>
      <w:tr w:rsidR="002A5EAD" w:rsidRPr="00657461" w:rsidTr="00B8657E">
        <w:trPr>
          <w:jc w:val="center"/>
        </w:trPr>
        <w:tc>
          <w:tcPr>
            <w:tcW w:w="3498" w:type="dxa"/>
            <w:vAlign w:val="bottom"/>
          </w:tcPr>
          <w:p w:rsidR="002A5EAD" w:rsidRPr="00657461" w:rsidRDefault="002A5EAD" w:rsidP="000C2E34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Численность безработных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граждан,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государственных учреждениях службы занятости населения,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тыс. человек</w:t>
            </w:r>
          </w:p>
        </w:tc>
        <w:tc>
          <w:tcPr>
            <w:tcW w:w="1106" w:type="dxa"/>
            <w:vAlign w:val="bottom"/>
          </w:tcPr>
          <w:p w:rsidR="002A5EAD" w:rsidRPr="00657461" w:rsidRDefault="002A5EAD" w:rsidP="000C2E34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28,9</w:t>
            </w:r>
            <w:r w:rsidR="00106E37">
              <w:rPr>
                <w:szCs w:val="24"/>
                <w:vertAlign w:val="superscript"/>
              </w:rPr>
              <w:t>9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078" w:type="dxa"/>
            <w:vAlign w:val="bottom"/>
          </w:tcPr>
          <w:p w:rsidR="002A5EAD" w:rsidRPr="00657461" w:rsidRDefault="002A5EAD" w:rsidP="00DA423C">
            <w:pPr>
              <w:tabs>
                <w:tab w:val="decimal" w:pos="658"/>
              </w:tabs>
              <w:ind w:right="56"/>
              <w:rPr>
                <w:szCs w:val="24"/>
              </w:rPr>
            </w:pPr>
            <w:r>
              <w:rPr>
                <w:szCs w:val="24"/>
              </w:rPr>
              <w:t>в 2,3 р.</w:t>
            </w:r>
            <w:r w:rsidRPr="00657461">
              <w:rPr>
                <w:szCs w:val="24"/>
                <w:vertAlign w:val="superscript"/>
              </w:rPr>
              <w:t>1</w:t>
            </w:r>
            <w:r w:rsidR="00106E37">
              <w:rPr>
                <w:szCs w:val="24"/>
                <w:vertAlign w:val="superscript"/>
              </w:rPr>
              <w:t>0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147" w:type="dxa"/>
            <w:vAlign w:val="bottom"/>
          </w:tcPr>
          <w:p w:rsidR="002A5EAD" w:rsidRPr="00657461" w:rsidRDefault="002A5EAD" w:rsidP="00DA423C">
            <w:pPr>
              <w:tabs>
                <w:tab w:val="decimal" w:pos="793"/>
              </w:tabs>
              <w:ind w:right="56"/>
              <w:rPr>
                <w:szCs w:val="24"/>
              </w:rPr>
            </w:pPr>
            <w:r>
              <w:rPr>
                <w:szCs w:val="24"/>
              </w:rPr>
              <w:t>17,2</w:t>
            </w:r>
            <w:r>
              <w:rPr>
                <w:szCs w:val="24"/>
                <w:vertAlign w:val="superscript"/>
              </w:rPr>
              <w:t>1</w:t>
            </w:r>
            <w:r w:rsidR="00106E37">
              <w:rPr>
                <w:szCs w:val="24"/>
                <w:vertAlign w:val="superscript"/>
              </w:rPr>
              <w:t>1</w:t>
            </w:r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428" w:type="dxa"/>
            <w:vAlign w:val="bottom"/>
          </w:tcPr>
          <w:p w:rsidR="002A5EAD" w:rsidRPr="00657461" w:rsidRDefault="002A5EAD" w:rsidP="000C2E34">
            <w:pPr>
              <w:tabs>
                <w:tab w:val="decimal" w:pos="780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130,4</w:t>
            </w:r>
          </w:p>
        </w:tc>
        <w:tc>
          <w:tcPr>
            <w:tcW w:w="1574" w:type="dxa"/>
            <w:vAlign w:val="bottom"/>
          </w:tcPr>
          <w:p w:rsidR="002A5EAD" w:rsidRPr="00657461" w:rsidRDefault="002A5EAD" w:rsidP="000C2E34">
            <w:pPr>
              <w:tabs>
                <w:tab w:val="decimal" w:pos="911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747C88" w:rsidRPr="00657461" w:rsidTr="002A5EAD">
        <w:trPr>
          <w:jc w:val="center"/>
        </w:trPr>
        <w:tc>
          <w:tcPr>
            <w:tcW w:w="9831" w:type="dxa"/>
            <w:gridSpan w:val="6"/>
            <w:vAlign w:val="bottom"/>
          </w:tcPr>
          <w:p w:rsidR="00747C88" w:rsidRPr="002A5EAD" w:rsidRDefault="00747C88" w:rsidP="000C2E34">
            <w:pPr>
              <w:shd w:val="clear" w:color="auto" w:fill="FFFFFF"/>
              <w:ind w:left="57" w:right="57"/>
              <w:jc w:val="both"/>
              <w:rPr>
                <w:sz w:val="10"/>
                <w:szCs w:val="10"/>
                <w:vertAlign w:val="superscript"/>
              </w:rPr>
            </w:pPr>
          </w:p>
          <w:p w:rsidR="000C2E34" w:rsidRDefault="000C2E34" w:rsidP="000C2E34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</w:p>
          <w:p w:rsidR="00747C88" w:rsidRPr="00745E08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1)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745E08">
              <w:rPr>
                <w:szCs w:val="24"/>
              </w:rPr>
              <w:t>ю</w:t>
            </w:r>
            <w:r w:rsidRPr="00745E08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747C88" w:rsidRPr="00745E08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2)</w:t>
            </w:r>
            <w:r w:rsidRPr="00745E0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747C88" w:rsidRPr="00BA1459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3)</w:t>
            </w:r>
            <w:r w:rsidRPr="00BA1459">
              <w:rPr>
                <w:szCs w:val="24"/>
              </w:rPr>
              <w:t xml:space="preserve"> С учетом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Pr="00BA1459">
              <w:rPr>
                <w:szCs w:val="24"/>
              </w:rPr>
              <w:t>ведения гражданами садоводства.</w:t>
            </w:r>
          </w:p>
          <w:p w:rsidR="00747C88" w:rsidRPr="00BA1459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4)</w:t>
            </w:r>
            <w:r w:rsidRPr="00BA1459">
              <w:rPr>
                <w:szCs w:val="24"/>
              </w:rPr>
              <w:t xml:space="preserve"> Без учета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Pr="00BA1459">
              <w:rPr>
                <w:szCs w:val="24"/>
              </w:rPr>
              <w:t>ведения гражданами садоводства.</w:t>
            </w:r>
          </w:p>
          <w:p w:rsidR="00747C88" w:rsidRPr="00875886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</w:t>
            </w:r>
            <w:r w:rsidRPr="0087588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87588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апрелю</w:t>
            </w:r>
            <w:r w:rsidRPr="0087588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875886">
              <w:rPr>
                <w:szCs w:val="24"/>
              </w:rPr>
              <w:t xml:space="preserve"> года.</w:t>
            </w:r>
          </w:p>
          <w:p w:rsidR="00747C88" w:rsidRPr="00875886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6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 2020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года.</w:t>
            </w:r>
          </w:p>
          <w:p w:rsidR="00747C88" w:rsidRPr="00875886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Май</w:t>
            </w:r>
            <w:r w:rsidRPr="008758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875886">
              <w:rPr>
                <w:szCs w:val="24"/>
              </w:rPr>
              <w:t xml:space="preserve"> года.</w:t>
            </w:r>
          </w:p>
          <w:p w:rsidR="00747C88" w:rsidRPr="00875886" w:rsidRDefault="00747C88" w:rsidP="000C2E34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875886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 w:rsidRPr="00875886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875886">
              <w:rPr>
                <w:szCs w:val="24"/>
              </w:rPr>
              <w:t>внутрироссийский</w:t>
            </w:r>
            <w:proofErr w:type="spellEnd"/>
            <w:r w:rsidRPr="00875886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875886">
              <w:rPr>
                <w:szCs w:val="24"/>
              </w:rPr>
              <w:t>и</w:t>
            </w:r>
            <w:r w:rsidRPr="00875886">
              <w:rPr>
                <w:szCs w:val="24"/>
              </w:rPr>
              <w:t>зации отходов, деятельность по ликвидации загрязнений».</w:t>
            </w:r>
          </w:p>
          <w:p w:rsidR="00747C88" w:rsidRPr="00971D3E" w:rsidRDefault="002A5EAD" w:rsidP="000C2E34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747C88" w:rsidRPr="00971D3E">
              <w:rPr>
                <w:rFonts w:eastAsia="JournalRub"/>
                <w:szCs w:val="24"/>
                <w:vertAlign w:val="superscript"/>
              </w:rPr>
              <w:t>)</w:t>
            </w:r>
            <w:r w:rsidR="00747C88" w:rsidRPr="00971D3E">
              <w:rPr>
                <w:rFonts w:eastAsia="JournalRub"/>
                <w:szCs w:val="24"/>
              </w:rPr>
              <w:t xml:space="preserve"> Данные на конец </w:t>
            </w:r>
            <w:r w:rsidR="00747C88">
              <w:rPr>
                <w:szCs w:val="24"/>
              </w:rPr>
              <w:t>мая</w:t>
            </w:r>
            <w:r w:rsidR="00747C88" w:rsidRPr="00971D3E">
              <w:rPr>
                <w:szCs w:val="24"/>
              </w:rPr>
              <w:t xml:space="preserve"> 20</w:t>
            </w:r>
            <w:r w:rsidR="00747C88">
              <w:rPr>
                <w:szCs w:val="24"/>
              </w:rPr>
              <w:t>20</w:t>
            </w:r>
            <w:r w:rsidR="00747C88" w:rsidRPr="00971D3E">
              <w:rPr>
                <w:szCs w:val="24"/>
              </w:rPr>
              <w:t xml:space="preserve"> года.</w:t>
            </w:r>
          </w:p>
          <w:p w:rsidR="00747C88" w:rsidRPr="00971D3E" w:rsidRDefault="00106E37" w:rsidP="000C2E34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="00747C88" w:rsidRPr="00971D3E">
              <w:rPr>
                <w:rFonts w:eastAsia="JournalRub"/>
                <w:szCs w:val="24"/>
                <w:vertAlign w:val="superscript"/>
              </w:rPr>
              <w:t>)</w:t>
            </w:r>
            <w:r w:rsidR="00747C88" w:rsidRPr="00971D3E">
              <w:rPr>
                <w:rFonts w:eastAsia="JournalRub"/>
                <w:szCs w:val="24"/>
              </w:rPr>
              <w:t xml:space="preserve"> Данные на конец </w:t>
            </w:r>
            <w:r w:rsidR="00747C88">
              <w:rPr>
                <w:szCs w:val="24"/>
              </w:rPr>
              <w:t>мая 2020</w:t>
            </w:r>
            <w:r w:rsidR="00747C88" w:rsidRPr="00971D3E">
              <w:rPr>
                <w:szCs w:val="24"/>
              </w:rPr>
              <w:t xml:space="preserve"> года</w:t>
            </w:r>
            <w:r w:rsidR="00747C88" w:rsidRPr="00971D3E">
              <w:rPr>
                <w:rFonts w:eastAsia="JournalRub"/>
                <w:szCs w:val="24"/>
              </w:rPr>
              <w:t xml:space="preserve"> в процентах к концу </w:t>
            </w:r>
            <w:r w:rsidR="00747C88">
              <w:rPr>
                <w:szCs w:val="24"/>
              </w:rPr>
              <w:t>мая</w:t>
            </w:r>
            <w:r w:rsidR="00747C88" w:rsidRPr="00971D3E">
              <w:rPr>
                <w:rFonts w:eastAsia="JournalRub"/>
                <w:szCs w:val="24"/>
              </w:rPr>
              <w:t xml:space="preserve"> 201</w:t>
            </w:r>
            <w:r w:rsidR="00747C88">
              <w:rPr>
                <w:rFonts w:eastAsia="JournalRub"/>
                <w:szCs w:val="24"/>
              </w:rPr>
              <w:t>9</w:t>
            </w:r>
            <w:r w:rsidR="00747C88" w:rsidRPr="00971D3E">
              <w:rPr>
                <w:rFonts w:eastAsia="JournalRub"/>
                <w:szCs w:val="24"/>
              </w:rPr>
              <w:t xml:space="preserve"> года.</w:t>
            </w:r>
          </w:p>
          <w:p w:rsidR="00747C88" w:rsidRPr="00112D98" w:rsidRDefault="00106E37" w:rsidP="000C2E34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11</w:t>
            </w:r>
            <w:r w:rsidR="00747C88" w:rsidRPr="00971D3E">
              <w:rPr>
                <w:szCs w:val="24"/>
                <w:vertAlign w:val="superscript"/>
              </w:rPr>
              <w:t>)</w:t>
            </w:r>
            <w:r w:rsidR="00747C88" w:rsidRPr="00971D3E">
              <w:rPr>
                <w:szCs w:val="24"/>
              </w:rPr>
              <w:t xml:space="preserve"> В среднем за период.</w:t>
            </w:r>
          </w:p>
        </w:tc>
      </w:tr>
    </w:tbl>
    <w:p w:rsidR="000C2E34" w:rsidRDefault="000C2E34">
      <w:pPr>
        <w:rPr>
          <w:rFonts w:ascii="Arial" w:hAnsi="Arial"/>
          <w:b/>
          <w:sz w:val="28"/>
          <w:szCs w:val="24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>
        <w:rPr>
          <w:rFonts w:ascii="Arial" w:hAnsi="Arial"/>
          <w:b/>
          <w:sz w:val="28"/>
          <w:szCs w:val="24"/>
        </w:rPr>
        <w:br w:type="page"/>
      </w:r>
    </w:p>
    <w:p w:rsidR="00753527" w:rsidRPr="00753527" w:rsidRDefault="00753527" w:rsidP="00534FF8">
      <w:pPr>
        <w:jc w:val="center"/>
        <w:rPr>
          <w:rFonts w:ascii="Arial" w:hAnsi="Arial"/>
          <w:b/>
          <w:sz w:val="28"/>
          <w:szCs w:val="24"/>
        </w:rPr>
      </w:pPr>
      <w:r w:rsidRPr="00753527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753527" w:rsidRPr="00534FF8" w:rsidRDefault="00753527" w:rsidP="00534FF8">
      <w:pPr>
        <w:jc w:val="center"/>
        <w:rPr>
          <w:rFonts w:ascii="Arial" w:hAnsi="Arial"/>
          <w:b/>
          <w:sz w:val="20"/>
        </w:rPr>
      </w:pPr>
    </w:p>
    <w:p w:rsidR="00753527" w:rsidRPr="00753527" w:rsidRDefault="00753527" w:rsidP="00534FF8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3527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753527" w:rsidRPr="00534FF8" w:rsidRDefault="00753527" w:rsidP="00534FF8">
      <w:pPr>
        <w:widowControl w:val="0"/>
        <w:jc w:val="center"/>
        <w:rPr>
          <w:rFonts w:ascii="Arial" w:hAnsi="Arial" w:cs="Arial"/>
          <w:b/>
          <w:caps/>
          <w:color w:val="000000"/>
          <w:szCs w:val="24"/>
        </w:rPr>
      </w:pPr>
    </w:p>
    <w:bookmarkEnd w:id="0"/>
    <w:bookmarkEnd w:id="1"/>
    <w:bookmarkEnd w:id="2"/>
    <w:p w:rsidR="00753527" w:rsidRPr="00753527" w:rsidRDefault="00753527" w:rsidP="00534FF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753527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753527" w:rsidRPr="00753527" w:rsidRDefault="00753527" w:rsidP="00534FF8">
      <w:pPr>
        <w:widowControl w:val="0"/>
        <w:ind w:firstLine="709"/>
        <w:jc w:val="center"/>
        <w:rPr>
          <w:b/>
          <w:sz w:val="28"/>
          <w:szCs w:val="28"/>
        </w:rPr>
      </w:pPr>
    </w:p>
    <w:p w:rsidR="00753527" w:rsidRPr="00753527" w:rsidRDefault="00753527" w:rsidP="00534FF8">
      <w:pPr>
        <w:ind w:firstLine="709"/>
        <w:jc w:val="both"/>
        <w:rPr>
          <w:sz w:val="28"/>
          <w:szCs w:val="28"/>
        </w:rPr>
      </w:pPr>
      <w:r w:rsidRPr="00753527">
        <w:rPr>
          <w:b/>
          <w:sz w:val="28"/>
          <w:szCs w:val="28"/>
        </w:rPr>
        <w:t>Индекс промышленного производства</w:t>
      </w:r>
      <w:proofErr w:type="gramStart"/>
      <w:r w:rsidRPr="00753527">
        <w:rPr>
          <w:sz w:val="28"/>
          <w:szCs w:val="28"/>
          <w:vertAlign w:val="superscript"/>
        </w:rPr>
        <w:t>1</w:t>
      </w:r>
      <w:proofErr w:type="gramEnd"/>
      <w:r w:rsidRPr="00753527">
        <w:rPr>
          <w:sz w:val="28"/>
          <w:szCs w:val="28"/>
          <w:vertAlign w:val="superscript"/>
        </w:rPr>
        <w:t>)</w:t>
      </w:r>
      <w:r w:rsidRPr="00753527">
        <w:rPr>
          <w:bCs/>
          <w:caps/>
          <w:sz w:val="28"/>
          <w:szCs w:val="28"/>
        </w:rPr>
        <w:t xml:space="preserve"> </w:t>
      </w:r>
      <w:r w:rsidRPr="00753527">
        <w:rPr>
          <w:sz w:val="28"/>
          <w:szCs w:val="28"/>
        </w:rPr>
        <w:t xml:space="preserve">в мае 2020 года по сравнению с соответствующим периодом 2019 года составлял 81,7 процента, в январе-мае 2020 года – 97,9 процента. </w:t>
      </w:r>
    </w:p>
    <w:p w:rsidR="00753527" w:rsidRPr="00534FF8" w:rsidRDefault="00753527" w:rsidP="00534FF8">
      <w:pPr>
        <w:ind w:firstLine="720"/>
        <w:jc w:val="both"/>
        <w:rPr>
          <w:rFonts w:eastAsia="Arial Unicode MS"/>
          <w:color w:val="FF0000"/>
          <w:sz w:val="20"/>
        </w:rPr>
      </w:pPr>
    </w:p>
    <w:p w:rsidR="00753527" w:rsidRPr="00753527" w:rsidRDefault="00753527" w:rsidP="00534FF8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753527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753527" w:rsidRPr="00534FF8" w:rsidRDefault="00753527" w:rsidP="00534FF8">
      <w:pPr>
        <w:widowControl w:val="0"/>
        <w:ind w:right="-1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753527" w:rsidRPr="00753527" w:rsidRDefault="00753527" w:rsidP="00534FF8">
      <w:pPr>
        <w:widowControl w:val="0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753527" w:rsidRPr="00753527" w:rsidTr="00782774">
        <w:trPr>
          <w:trHeight w:val="141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27" w:rsidRPr="00753527" w:rsidRDefault="00753527" w:rsidP="00534FF8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27" w:rsidRPr="00753527" w:rsidRDefault="00753527" w:rsidP="00534FF8">
            <w:pPr>
              <w:widowControl w:val="0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В % к</w:t>
            </w:r>
          </w:p>
        </w:tc>
      </w:tr>
      <w:tr w:rsidR="00753527" w:rsidRPr="00753527" w:rsidTr="00534FF8">
        <w:trPr>
          <w:trHeight w:val="338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527" w:rsidRPr="00753527" w:rsidRDefault="00753527" w:rsidP="00534FF8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753527" w:rsidRPr="00753527" w:rsidRDefault="00753527" w:rsidP="00534FF8">
            <w:pPr>
              <w:widowControl w:val="0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 xml:space="preserve">соответствующему периоду </w:t>
            </w:r>
            <w:r w:rsidRPr="00753527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527" w:rsidRPr="00753527" w:rsidRDefault="00753527" w:rsidP="00534FF8">
            <w:pPr>
              <w:widowControl w:val="0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 xml:space="preserve">предыдущему </w:t>
            </w:r>
            <w:r w:rsidRPr="00753527">
              <w:rPr>
                <w:szCs w:val="24"/>
              </w:rPr>
              <w:br/>
              <w:t>периоду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201</w:t>
            </w:r>
            <w:r w:rsidRPr="00753527">
              <w:rPr>
                <w:b/>
                <w:bCs/>
                <w:szCs w:val="24"/>
                <w:lang w:val="en-US"/>
              </w:rPr>
              <w:t>9</w:t>
            </w:r>
            <w:r w:rsidRPr="00753527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color w:val="FF0000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color w:val="FF0000"/>
                <w:szCs w:val="24"/>
              </w:rPr>
            </w:pP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92,3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95,5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105,1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753527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96,6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100,3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107,8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97,8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99,3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103,0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87,8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111,5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97,7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111,1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/>
                <w:bCs/>
                <w:szCs w:val="24"/>
              </w:rPr>
              <w:t>20</w:t>
            </w:r>
            <w:proofErr w:type="spellStart"/>
            <w:r w:rsidRPr="00753527">
              <w:rPr>
                <w:b/>
                <w:bCs/>
                <w:szCs w:val="24"/>
                <w:lang w:val="en-US"/>
              </w:rPr>
              <w:t>20</w:t>
            </w:r>
            <w:proofErr w:type="spellEnd"/>
            <w:r w:rsidRPr="00753527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color w:val="FF0000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color w:val="FF0000"/>
                <w:szCs w:val="24"/>
              </w:rPr>
            </w:pP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75352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  <w:lang w:val="en-US"/>
              </w:rPr>
            </w:pPr>
            <w:r w:rsidRPr="00753527">
              <w:rPr>
                <w:szCs w:val="24"/>
                <w:lang w:val="en-US"/>
              </w:rPr>
              <w:t>100</w:t>
            </w:r>
            <w:r w:rsidRPr="00753527">
              <w:rPr>
                <w:szCs w:val="24"/>
              </w:rPr>
              <w:t>,</w:t>
            </w:r>
            <w:r w:rsidRPr="00753527">
              <w:rPr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89,8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100,1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104,9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/>
                <w:bCs/>
                <w:szCs w:val="24"/>
                <w:lang w:val="en-US"/>
              </w:rPr>
              <w:t xml:space="preserve">I </w:t>
            </w:r>
            <w:r w:rsidRPr="00753527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97,0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  <w:lang w:val="en-US"/>
              </w:rPr>
            </w:pPr>
            <w:proofErr w:type="spellStart"/>
            <w:r w:rsidRPr="00753527">
              <w:rPr>
                <w:bCs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93,8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Cs w:val="24"/>
              </w:rPr>
            </w:pPr>
            <w:r w:rsidRPr="00753527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81,7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87,3</w:t>
            </w:r>
          </w:p>
        </w:tc>
      </w:tr>
      <w:tr w:rsidR="00753527" w:rsidRPr="00753527" w:rsidTr="0078277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ind w:right="-1"/>
              <w:rPr>
                <w:bCs/>
                <w:sz w:val="4"/>
                <w:szCs w:val="4"/>
              </w:rPr>
            </w:pPr>
            <w:r w:rsidRPr="00753527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ind w:right="-1"/>
              <w:jc w:val="center"/>
              <w:rPr>
                <w:szCs w:val="24"/>
              </w:rPr>
            </w:pPr>
            <w:r w:rsidRPr="00753527">
              <w:rPr>
                <w:szCs w:val="24"/>
              </w:rPr>
              <w:t>-</w:t>
            </w:r>
          </w:p>
        </w:tc>
      </w:tr>
      <w:tr w:rsidR="00753527" w:rsidRPr="00753527" w:rsidTr="0078277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534FF8" w:rsidRDefault="00753527" w:rsidP="00534FF8">
            <w:pPr>
              <w:widowControl w:val="0"/>
              <w:tabs>
                <w:tab w:val="decimal" w:pos="398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753527" w:rsidRPr="00753527" w:rsidRDefault="00753527" w:rsidP="00534FF8">
            <w:pPr>
              <w:widowControl w:val="0"/>
              <w:tabs>
                <w:tab w:val="decimal" w:pos="398"/>
              </w:tabs>
              <w:jc w:val="both"/>
              <w:rPr>
                <w:szCs w:val="24"/>
              </w:rPr>
            </w:pPr>
            <w:r w:rsidRPr="00753527">
              <w:rPr>
                <w:szCs w:val="24"/>
                <w:vertAlign w:val="superscript"/>
              </w:rPr>
              <w:t>1)</w:t>
            </w:r>
            <w:r w:rsidRPr="00753527">
              <w:rPr>
                <w:szCs w:val="24"/>
              </w:rPr>
              <w:t xml:space="preserve"> Индекс промышленного производства исчисляется по видам деятельности «Добыча п</w:t>
            </w:r>
            <w:r w:rsidRPr="00753527">
              <w:rPr>
                <w:szCs w:val="24"/>
              </w:rPr>
              <w:t>о</w:t>
            </w:r>
            <w:r w:rsidRPr="00753527">
              <w:rPr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</w:t>
            </w:r>
            <w:r w:rsidRPr="00753527">
              <w:rPr>
                <w:szCs w:val="24"/>
              </w:rPr>
              <w:t>с</w:t>
            </w:r>
            <w:r w:rsidRPr="00753527">
              <w:rPr>
                <w:szCs w:val="24"/>
              </w:rPr>
              <w:t>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</w:t>
            </w:r>
            <w:r w:rsidRPr="00753527">
              <w:rPr>
                <w:szCs w:val="24"/>
              </w:rPr>
              <w:t>н</w:t>
            </w:r>
            <w:r w:rsidRPr="00753527">
              <w:rPr>
                <w:szCs w:val="24"/>
              </w:rPr>
              <w:t>ной стоимости по видам экономической деятельности 2018 базисного года. Данные за 2019 год уточнены по итогам ретроспективного пересчета индексов производства, осущест</w:t>
            </w:r>
            <w:r w:rsidRPr="00753527">
              <w:rPr>
                <w:szCs w:val="24"/>
              </w:rPr>
              <w:t>в</w:t>
            </w:r>
            <w:r w:rsidRPr="00753527">
              <w:rPr>
                <w:szCs w:val="24"/>
              </w:rPr>
              <w:t>ленного в связи с переходом с отчета за январь 2020 года на новый 2018 базисный год.</w:t>
            </w:r>
          </w:p>
        </w:tc>
      </w:tr>
    </w:tbl>
    <w:p w:rsidR="00753527" w:rsidRPr="00753527" w:rsidRDefault="00753527" w:rsidP="00753527">
      <w:pPr>
        <w:jc w:val="center"/>
        <w:rPr>
          <w:rFonts w:ascii="Arial" w:hAnsi="Arial" w:cs="Arial"/>
          <w:b/>
          <w:sz w:val="20"/>
          <w:szCs w:val="24"/>
        </w:rPr>
      </w:pPr>
      <w:r w:rsidRPr="00753527">
        <w:rPr>
          <w:rFonts w:ascii="Arial" w:hAnsi="Arial" w:cs="Arial"/>
          <w:b/>
          <w:sz w:val="28"/>
          <w:szCs w:val="28"/>
        </w:rPr>
        <w:br w:type="page"/>
      </w:r>
      <w:r w:rsidRPr="00753527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753527" w:rsidRPr="00753527" w:rsidRDefault="00753527" w:rsidP="00753527">
      <w:pPr>
        <w:jc w:val="center"/>
        <w:rPr>
          <w:rFonts w:ascii="Arial" w:hAnsi="Arial" w:cs="Arial"/>
          <w:b/>
          <w:sz w:val="28"/>
          <w:szCs w:val="28"/>
        </w:rPr>
      </w:pPr>
      <w:r w:rsidRPr="00753527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753527" w:rsidRPr="00753527" w:rsidRDefault="00753527" w:rsidP="00753527">
      <w:pPr>
        <w:jc w:val="center"/>
        <w:rPr>
          <w:rFonts w:ascii="Arial" w:hAnsi="Arial" w:cs="Arial"/>
          <w:b/>
          <w:sz w:val="16"/>
          <w:szCs w:val="16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753527" w:rsidRPr="00753527" w:rsidTr="00782774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7" w:rsidRPr="00753527" w:rsidRDefault="00753527" w:rsidP="00753527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27" w:rsidRPr="00753527" w:rsidRDefault="00753527" w:rsidP="00753527">
            <w:pPr>
              <w:jc w:val="center"/>
              <w:rPr>
                <w:spacing w:val="-4"/>
                <w:szCs w:val="24"/>
              </w:rPr>
            </w:pPr>
            <w:r w:rsidRPr="00753527">
              <w:rPr>
                <w:iCs/>
                <w:spacing w:val="-4"/>
                <w:szCs w:val="24"/>
              </w:rPr>
              <w:t xml:space="preserve">Май </w:t>
            </w:r>
            <w:r w:rsidRPr="00753527">
              <w:rPr>
                <w:iCs/>
                <w:spacing w:val="-4"/>
                <w:szCs w:val="24"/>
              </w:rPr>
              <w:br/>
              <w:t xml:space="preserve">2020 г. </w:t>
            </w:r>
            <w:r w:rsidRPr="00753527">
              <w:rPr>
                <w:iCs/>
                <w:spacing w:val="-4"/>
                <w:szCs w:val="24"/>
              </w:rPr>
              <w:br/>
            </w:r>
            <w:proofErr w:type="gramStart"/>
            <w:r w:rsidRPr="00753527">
              <w:rPr>
                <w:iCs/>
                <w:spacing w:val="-4"/>
                <w:szCs w:val="24"/>
              </w:rPr>
              <w:t>в</w:t>
            </w:r>
            <w:proofErr w:type="gramEnd"/>
            <w:r w:rsidRPr="00753527">
              <w:rPr>
                <w:iCs/>
                <w:spacing w:val="-4"/>
                <w:szCs w:val="24"/>
              </w:rPr>
              <w:t xml:space="preserve"> % к</w:t>
            </w:r>
            <w:r w:rsidRPr="00753527">
              <w:rPr>
                <w:iCs/>
                <w:spacing w:val="-4"/>
                <w:szCs w:val="24"/>
              </w:rPr>
              <w:br/>
            </w:r>
            <w:r w:rsidRPr="00753527">
              <w:rPr>
                <w:spacing w:val="-4"/>
                <w:szCs w:val="24"/>
              </w:rPr>
              <w:t>маю</w:t>
            </w:r>
          </w:p>
          <w:p w:rsidR="00753527" w:rsidRPr="00753527" w:rsidRDefault="00753527" w:rsidP="00753527">
            <w:pPr>
              <w:jc w:val="center"/>
              <w:rPr>
                <w:iCs/>
                <w:spacing w:val="-4"/>
                <w:szCs w:val="24"/>
              </w:rPr>
            </w:pPr>
            <w:r w:rsidRPr="00753527">
              <w:rPr>
                <w:spacing w:val="-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527" w:rsidRPr="00753527" w:rsidRDefault="00753527" w:rsidP="00753527">
            <w:pPr>
              <w:ind w:left="-108" w:right="-108"/>
              <w:jc w:val="center"/>
              <w:rPr>
                <w:iCs/>
                <w:spacing w:val="-4"/>
                <w:szCs w:val="24"/>
              </w:rPr>
            </w:pPr>
            <w:r w:rsidRPr="00753527">
              <w:rPr>
                <w:iCs/>
                <w:spacing w:val="-4"/>
                <w:szCs w:val="24"/>
              </w:rPr>
              <w:t xml:space="preserve">Январь-май </w:t>
            </w:r>
            <w:r w:rsidRPr="00753527">
              <w:rPr>
                <w:iCs/>
                <w:spacing w:val="-4"/>
                <w:szCs w:val="24"/>
              </w:rPr>
              <w:br/>
              <w:t xml:space="preserve">2020 г. </w:t>
            </w:r>
          </w:p>
          <w:p w:rsidR="00753527" w:rsidRPr="00753527" w:rsidRDefault="00753527" w:rsidP="00753527">
            <w:pPr>
              <w:ind w:left="-108" w:right="-108"/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753527">
              <w:rPr>
                <w:iCs/>
                <w:spacing w:val="-4"/>
                <w:szCs w:val="24"/>
              </w:rPr>
              <w:t>в</w:t>
            </w:r>
            <w:proofErr w:type="gramEnd"/>
            <w:r w:rsidRPr="00753527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753527">
              <w:rPr>
                <w:iCs/>
                <w:spacing w:val="-4"/>
                <w:szCs w:val="24"/>
              </w:rPr>
              <w:t>к</w:t>
            </w:r>
            <w:proofErr w:type="gramEnd"/>
            <w:r w:rsidRPr="00753527">
              <w:rPr>
                <w:iCs/>
                <w:spacing w:val="-4"/>
                <w:szCs w:val="24"/>
              </w:rPr>
              <w:t xml:space="preserve"> </w:t>
            </w:r>
            <w:r w:rsidRPr="00753527">
              <w:rPr>
                <w:iCs/>
                <w:spacing w:val="-4"/>
                <w:szCs w:val="24"/>
              </w:rPr>
              <w:br/>
              <w:t>январю-маю</w:t>
            </w:r>
            <w:r w:rsidRPr="00753527">
              <w:rPr>
                <w:iCs/>
                <w:spacing w:val="-4"/>
                <w:szCs w:val="24"/>
              </w:rPr>
              <w:br/>
              <w:t>2019 г.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53527" w:rsidRPr="00753527" w:rsidRDefault="00753527" w:rsidP="00753527">
            <w:pPr>
              <w:ind w:left="176"/>
              <w:rPr>
                <w:rFonts w:eastAsia="Arial Unicode MS"/>
                <w:b/>
                <w:szCs w:val="24"/>
              </w:rPr>
            </w:pPr>
            <w:r w:rsidRPr="0075352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76,2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53527" w:rsidRPr="00753527" w:rsidRDefault="00753527" w:rsidP="00753527">
            <w:pPr>
              <w:ind w:left="176"/>
              <w:rPr>
                <w:b/>
                <w:szCs w:val="24"/>
                <w:lang w:val="en-US"/>
              </w:rPr>
            </w:pPr>
            <w:r w:rsidRPr="0075352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98,2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601"/>
              <w:rPr>
                <w:szCs w:val="24"/>
              </w:rPr>
            </w:pPr>
            <w:r w:rsidRPr="00753527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widowControl w:val="0"/>
              <w:tabs>
                <w:tab w:val="decimal" w:pos="885"/>
              </w:tabs>
              <w:rPr>
                <w:color w:val="FF0000"/>
                <w:szCs w:val="24"/>
              </w:rPr>
            </w:pP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99,4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108,1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87,1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100,6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88,7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обработка древесины и производство изделий </w:t>
            </w:r>
            <w:r w:rsidRPr="00753527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753527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69,0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86,5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деятельность полиграфическая </w:t>
            </w:r>
            <w:r w:rsidRPr="00753527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135,3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pacing w:val="-4"/>
                <w:szCs w:val="24"/>
              </w:rPr>
            </w:pPr>
            <w:r w:rsidRPr="00753527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75,2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98,7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химических веществ </w:t>
            </w:r>
            <w:r w:rsidRPr="00753527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104,4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лекарственных средств и </w:t>
            </w:r>
            <w:r w:rsidRPr="00753527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в 14,2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126,3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89,9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прочей неметаллической </w:t>
            </w:r>
            <w:r w:rsidRPr="0075352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111,8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92,5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готовых металлических изделий, </w:t>
            </w:r>
            <w:r w:rsidRPr="00753527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110,0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компьютеров, электронных </w:t>
            </w:r>
            <w:r w:rsidRPr="00753527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69,4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в 2,4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180,8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машин и оборудования, </w:t>
            </w:r>
            <w:r w:rsidRPr="00753527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84,1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108,4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 w:right="-10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автотранспортных средств, </w:t>
            </w:r>
            <w:r w:rsidRPr="0075352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48,0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 xml:space="preserve">производство прочих транспортных средств </w:t>
            </w:r>
            <w:r w:rsidRPr="00753527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70,1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78,2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527" w:rsidRPr="00753527" w:rsidRDefault="00753527" w:rsidP="00753527">
            <w:pPr>
              <w:ind w:left="318"/>
              <w:rPr>
                <w:szCs w:val="24"/>
              </w:rPr>
            </w:pPr>
            <w:r w:rsidRPr="0075352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84,1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53527" w:rsidRPr="00753527" w:rsidRDefault="00753527" w:rsidP="00753527">
            <w:pPr>
              <w:ind w:left="318"/>
              <w:rPr>
                <w:b/>
                <w:szCs w:val="24"/>
              </w:rPr>
            </w:pPr>
            <w:r w:rsidRPr="0075352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126,7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53527" w:rsidRPr="00753527" w:rsidRDefault="00753527" w:rsidP="00753527">
            <w:pPr>
              <w:ind w:left="176"/>
              <w:rPr>
                <w:b/>
                <w:szCs w:val="24"/>
              </w:rPr>
            </w:pPr>
            <w:r w:rsidRPr="00753527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753527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93,3</w:t>
            </w:r>
          </w:p>
        </w:tc>
      </w:tr>
      <w:tr w:rsidR="00753527" w:rsidRPr="00753527" w:rsidTr="007827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53527" w:rsidRPr="00753527" w:rsidRDefault="00753527" w:rsidP="00753527">
            <w:pPr>
              <w:ind w:left="176"/>
              <w:rPr>
                <w:b/>
                <w:szCs w:val="24"/>
              </w:rPr>
            </w:pPr>
            <w:r w:rsidRPr="00753527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753527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753527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792"/>
              </w:tabs>
              <w:rPr>
                <w:szCs w:val="24"/>
              </w:rPr>
            </w:pPr>
            <w:r w:rsidRPr="00753527">
              <w:rPr>
                <w:szCs w:val="24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527" w:rsidRPr="00753527" w:rsidRDefault="00753527" w:rsidP="00753527">
            <w:pPr>
              <w:tabs>
                <w:tab w:val="decimal" w:pos="855"/>
              </w:tabs>
              <w:rPr>
                <w:szCs w:val="24"/>
              </w:rPr>
            </w:pPr>
            <w:r w:rsidRPr="00753527">
              <w:rPr>
                <w:szCs w:val="24"/>
              </w:rPr>
              <w:t>111,0</w:t>
            </w:r>
          </w:p>
        </w:tc>
      </w:tr>
    </w:tbl>
    <w:p w:rsidR="00753527" w:rsidRPr="003357CC" w:rsidRDefault="00753527">
      <w:pPr>
        <w:rPr>
          <w:rFonts w:ascii="Arial" w:hAnsi="Arial" w:cs="Arial"/>
          <w:bCs/>
          <w:sz w:val="16"/>
          <w:szCs w:val="16"/>
        </w:rPr>
      </w:pPr>
      <w:r w:rsidRPr="003357CC">
        <w:rPr>
          <w:rFonts w:ascii="Arial" w:hAnsi="Arial" w:cs="Arial"/>
          <w:bCs/>
          <w:sz w:val="16"/>
          <w:szCs w:val="16"/>
        </w:rPr>
        <w:br w:type="page"/>
      </w:r>
    </w:p>
    <w:p w:rsidR="002F0D1B" w:rsidRPr="002F0D1B" w:rsidRDefault="002F0D1B" w:rsidP="002F0D1B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F0D1B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2F0D1B" w:rsidRPr="002F0D1B" w:rsidRDefault="002F0D1B" w:rsidP="002F0D1B">
      <w:pPr>
        <w:jc w:val="center"/>
        <w:outlineLvl w:val="0"/>
        <w:rPr>
          <w:rFonts w:eastAsia="Calibri"/>
          <w:b/>
          <w:sz w:val="20"/>
        </w:rPr>
      </w:pPr>
    </w:p>
    <w:p w:rsidR="002F0D1B" w:rsidRPr="002F0D1B" w:rsidRDefault="002F0D1B" w:rsidP="002F0D1B">
      <w:pPr>
        <w:ind w:right="147" w:firstLine="34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F0D1B">
        <w:rPr>
          <w:rFonts w:ascii="Arial" w:hAnsi="Arial" w:cs="Arial"/>
          <w:b/>
          <w:sz w:val="28"/>
          <w:szCs w:val="28"/>
        </w:rPr>
        <w:t xml:space="preserve">Растениеводство </w:t>
      </w:r>
    </w:p>
    <w:p w:rsidR="002F0D1B" w:rsidRPr="002F0D1B" w:rsidRDefault="002F0D1B" w:rsidP="002F0D1B">
      <w:pPr>
        <w:ind w:right="147" w:firstLine="34"/>
        <w:jc w:val="center"/>
        <w:outlineLvl w:val="0"/>
        <w:rPr>
          <w:rFonts w:ascii="Arial" w:hAnsi="Arial" w:cs="Arial"/>
          <w:i/>
          <w:sz w:val="20"/>
          <w:highlight w:val="yellow"/>
        </w:rPr>
      </w:pPr>
    </w:p>
    <w:p w:rsidR="002F0D1B" w:rsidRPr="002F0D1B" w:rsidRDefault="002F0D1B" w:rsidP="002F0D1B">
      <w:pPr>
        <w:widowControl w:val="0"/>
        <w:ind w:firstLine="709"/>
        <w:jc w:val="both"/>
        <w:outlineLvl w:val="3"/>
        <w:rPr>
          <w:spacing w:val="6"/>
          <w:sz w:val="28"/>
          <w:szCs w:val="28"/>
        </w:rPr>
      </w:pPr>
      <w:r w:rsidRPr="002F0D1B">
        <w:rPr>
          <w:spacing w:val="6"/>
          <w:sz w:val="28"/>
          <w:szCs w:val="28"/>
        </w:rPr>
        <w:t xml:space="preserve">По состоянию на 1 июня 2020 года яровые культуры в хозяйствах всех категорий </w:t>
      </w:r>
      <w:r w:rsidRPr="002F0D1B">
        <w:rPr>
          <w:rFonts w:eastAsia="Calibri"/>
          <w:sz w:val="28"/>
          <w:szCs w:val="28"/>
        </w:rPr>
        <w:t>(сельскохозяйственные организации, крестьянские (фермерские) х</w:t>
      </w:r>
      <w:r w:rsidRPr="002F0D1B">
        <w:rPr>
          <w:rFonts w:eastAsia="Calibri"/>
          <w:sz w:val="28"/>
          <w:szCs w:val="28"/>
        </w:rPr>
        <w:t>о</w:t>
      </w:r>
      <w:r w:rsidRPr="002F0D1B">
        <w:rPr>
          <w:rFonts w:eastAsia="Calibri"/>
          <w:sz w:val="28"/>
          <w:szCs w:val="28"/>
        </w:rPr>
        <w:t>зяйства</w:t>
      </w:r>
      <w:proofErr w:type="gramStart"/>
      <w:r w:rsidRPr="002F0D1B">
        <w:rPr>
          <w:rFonts w:eastAsia="Calibri"/>
          <w:sz w:val="28"/>
          <w:szCs w:val="28"/>
          <w:vertAlign w:val="superscript"/>
        </w:rPr>
        <w:t>1</w:t>
      </w:r>
      <w:proofErr w:type="gramEnd"/>
      <w:r w:rsidRPr="002F0D1B">
        <w:rPr>
          <w:rFonts w:eastAsia="Calibri"/>
          <w:sz w:val="28"/>
          <w:szCs w:val="28"/>
          <w:vertAlign w:val="superscript"/>
        </w:rPr>
        <w:t>)</w:t>
      </w:r>
      <w:r w:rsidRPr="002F0D1B">
        <w:rPr>
          <w:rFonts w:eastAsia="Calibri"/>
          <w:sz w:val="28"/>
          <w:szCs w:val="28"/>
        </w:rPr>
        <w:t>, хозяйства населения),</w:t>
      </w:r>
      <w:r w:rsidRPr="002F0D1B">
        <w:rPr>
          <w:sz w:val="28"/>
          <w:szCs w:val="28"/>
        </w:rPr>
        <w:t xml:space="preserve"> </w:t>
      </w:r>
      <w:r w:rsidRPr="002F0D1B">
        <w:rPr>
          <w:spacing w:val="6"/>
          <w:sz w:val="28"/>
          <w:szCs w:val="28"/>
        </w:rPr>
        <w:t>по расчетам, посеяны на площади 2592,7 тыс. гектаров, из них зерновые и зернобобовые культуры</w:t>
      </w:r>
      <w:r w:rsidRPr="002F0D1B">
        <w:rPr>
          <w:spacing w:val="6"/>
          <w:sz w:val="28"/>
          <w:szCs w:val="28"/>
          <w:vertAlign w:val="superscript"/>
        </w:rPr>
        <w:t>2)</w:t>
      </w:r>
      <w:r w:rsidRPr="002F0D1B">
        <w:rPr>
          <w:spacing w:val="6"/>
          <w:sz w:val="28"/>
          <w:szCs w:val="28"/>
        </w:rPr>
        <w:t xml:space="preserve"> – на 1976,7 тыс. ге</w:t>
      </w:r>
      <w:r w:rsidRPr="002F0D1B">
        <w:rPr>
          <w:spacing w:val="6"/>
          <w:sz w:val="28"/>
          <w:szCs w:val="28"/>
        </w:rPr>
        <w:t>к</w:t>
      </w:r>
      <w:r w:rsidRPr="002F0D1B">
        <w:rPr>
          <w:spacing w:val="6"/>
          <w:sz w:val="28"/>
          <w:szCs w:val="28"/>
        </w:rPr>
        <w:t>таров, масличные культуры – на 308,0 тыс. гектаров.</w:t>
      </w:r>
    </w:p>
    <w:p w:rsidR="002F0D1B" w:rsidRPr="002F0D1B" w:rsidRDefault="002F0D1B" w:rsidP="002F0D1B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2F0D1B">
        <w:rPr>
          <w:sz w:val="28"/>
          <w:szCs w:val="28"/>
        </w:rPr>
        <w:t>По сравнению с соответствующей датой 2019 года яровых культур посе</w:t>
      </w:r>
      <w:r w:rsidRPr="002F0D1B">
        <w:rPr>
          <w:sz w:val="28"/>
          <w:szCs w:val="28"/>
        </w:rPr>
        <w:t>я</w:t>
      </w:r>
      <w:r w:rsidRPr="002F0D1B">
        <w:rPr>
          <w:sz w:val="28"/>
          <w:szCs w:val="28"/>
        </w:rPr>
        <w:t>но больше на 485,8 тыс. гектаров или на 23,1 процента.</w:t>
      </w:r>
    </w:p>
    <w:p w:rsidR="002F0D1B" w:rsidRPr="002F0D1B" w:rsidRDefault="002F0D1B" w:rsidP="002F0D1B">
      <w:pPr>
        <w:widowControl w:val="0"/>
        <w:ind w:left="57" w:right="147" w:firstLine="34"/>
        <w:jc w:val="center"/>
        <w:rPr>
          <w:rFonts w:ascii="Arial" w:hAnsi="Arial" w:cs="Arial"/>
          <w:sz w:val="16"/>
          <w:szCs w:val="16"/>
        </w:rPr>
      </w:pPr>
    </w:p>
    <w:p w:rsidR="002F0D1B" w:rsidRPr="002F0D1B" w:rsidRDefault="002F0D1B" w:rsidP="002F0D1B">
      <w:pPr>
        <w:widowControl w:val="0"/>
        <w:spacing w:before="60"/>
        <w:ind w:left="57" w:right="147" w:firstLine="34"/>
        <w:jc w:val="center"/>
        <w:rPr>
          <w:rFonts w:ascii="Arial" w:hAnsi="Arial" w:cs="Arial"/>
          <w:sz w:val="28"/>
          <w:szCs w:val="28"/>
        </w:rPr>
      </w:pPr>
      <w:r w:rsidRPr="002F0D1B">
        <w:rPr>
          <w:rFonts w:ascii="Arial" w:hAnsi="Arial" w:cs="Arial"/>
          <w:b/>
          <w:sz w:val="28"/>
          <w:szCs w:val="28"/>
        </w:rPr>
        <w:t>Ход сева основных сельскохозяйственных культур</w:t>
      </w:r>
      <w:r w:rsidRPr="002F0D1B">
        <w:rPr>
          <w:rFonts w:ascii="Arial" w:hAnsi="Arial" w:cs="Arial"/>
          <w:b/>
          <w:sz w:val="28"/>
          <w:szCs w:val="28"/>
        </w:rPr>
        <w:br/>
        <w:t>по категориям хозяйств</w:t>
      </w:r>
    </w:p>
    <w:p w:rsidR="002F0D1B" w:rsidRPr="002F0D1B" w:rsidRDefault="002F0D1B" w:rsidP="002F0D1B">
      <w:pPr>
        <w:widowControl w:val="0"/>
        <w:ind w:left="57" w:right="147" w:firstLine="34"/>
        <w:jc w:val="center"/>
        <w:rPr>
          <w:rFonts w:ascii="Arial" w:hAnsi="Arial" w:cs="Arial"/>
          <w:caps/>
          <w:sz w:val="28"/>
          <w:szCs w:val="28"/>
        </w:rPr>
      </w:pPr>
      <w:r w:rsidRPr="002F0D1B">
        <w:rPr>
          <w:rFonts w:ascii="Arial" w:hAnsi="Arial" w:cs="Arial"/>
          <w:sz w:val="28"/>
          <w:szCs w:val="28"/>
        </w:rPr>
        <w:t xml:space="preserve">на </w:t>
      </w:r>
      <w:r w:rsidRPr="002F0D1B">
        <w:rPr>
          <w:rFonts w:ascii="Arial" w:hAnsi="Arial" w:cs="Arial"/>
          <w:spacing w:val="6"/>
          <w:sz w:val="28"/>
          <w:szCs w:val="28"/>
        </w:rPr>
        <w:t>1 июня</w:t>
      </w:r>
      <w:r w:rsidRPr="002F0D1B">
        <w:rPr>
          <w:rFonts w:ascii="Arial" w:hAnsi="Arial" w:cs="Arial"/>
          <w:i/>
          <w:spacing w:val="6"/>
          <w:sz w:val="28"/>
          <w:szCs w:val="28"/>
        </w:rPr>
        <w:t xml:space="preserve"> </w:t>
      </w:r>
      <w:r w:rsidRPr="002F0D1B">
        <w:rPr>
          <w:rFonts w:ascii="Arial" w:hAnsi="Arial" w:cs="Arial"/>
          <w:sz w:val="28"/>
          <w:szCs w:val="28"/>
        </w:rPr>
        <w:t>2020 года</w:t>
      </w:r>
    </w:p>
    <w:tbl>
      <w:tblPr>
        <w:tblW w:w="4948" w:type="pct"/>
        <w:tblLayout w:type="fixed"/>
        <w:tblLook w:val="04A0"/>
      </w:tblPr>
      <w:tblGrid>
        <w:gridCol w:w="2999"/>
        <w:gridCol w:w="1239"/>
        <w:gridCol w:w="1319"/>
        <w:gridCol w:w="1319"/>
        <w:gridCol w:w="1270"/>
        <w:gridCol w:w="1607"/>
      </w:tblGrid>
      <w:tr w:rsidR="002F0D1B" w:rsidRPr="002F0D1B" w:rsidTr="00AF0FC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widowControl w:val="0"/>
              <w:ind w:firstLine="34"/>
              <w:jc w:val="right"/>
              <w:rPr>
                <w:caps/>
                <w:szCs w:val="24"/>
              </w:rPr>
            </w:pPr>
            <w:r w:rsidRPr="002F0D1B">
              <w:rPr>
                <w:szCs w:val="24"/>
              </w:rPr>
              <w:t xml:space="preserve"> (тысяч гектаров)</w:t>
            </w:r>
          </w:p>
        </w:tc>
      </w:tr>
      <w:tr w:rsidR="002F0D1B" w:rsidRPr="002F0D1B" w:rsidTr="00AF0FC5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Хозяйства всех</w:t>
            </w:r>
            <w:r w:rsidRPr="002F0D1B">
              <w:rPr>
                <w:szCs w:val="24"/>
              </w:rPr>
              <w:br/>
              <w:t>категорий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в том числе: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b/>
                <w:szCs w:val="24"/>
                <w:vertAlign w:val="superscript"/>
              </w:rPr>
            </w:pPr>
            <w:r w:rsidRPr="002F0D1B">
              <w:rPr>
                <w:b/>
                <w:szCs w:val="24"/>
              </w:rPr>
              <w:t>Справочно</w:t>
            </w:r>
          </w:p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площадь </w:t>
            </w:r>
            <w:r w:rsidRPr="002F0D1B">
              <w:rPr>
                <w:szCs w:val="24"/>
              </w:rPr>
              <w:br/>
              <w:t xml:space="preserve">посевов </w:t>
            </w:r>
            <w:r w:rsidRPr="002F0D1B">
              <w:rPr>
                <w:spacing w:val="-6"/>
                <w:szCs w:val="24"/>
              </w:rPr>
              <w:t xml:space="preserve">в </w:t>
            </w:r>
            <w:r w:rsidRPr="002F0D1B">
              <w:rPr>
                <w:spacing w:val="-6"/>
                <w:szCs w:val="24"/>
              </w:rPr>
              <w:br/>
              <w:t>хозяйствах всех категорий</w:t>
            </w:r>
            <w:r w:rsidRPr="002F0D1B">
              <w:rPr>
                <w:szCs w:val="24"/>
              </w:rPr>
              <w:br/>
              <w:t xml:space="preserve">на 1 июня </w:t>
            </w:r>
            <w:r w:rsidRPr="002F0D1B">
              <w:rPr>
                <w:szCs w:val="24"/>
              </w:rPr>
              <w:br/>
              <w:t>2019 г.</w:t>
            </w:r>
            <w:r w:rsidRPr="002F0D1B">
              <w:rPr>
                <w:szCs w:val="24"/>
                <w:vertAlign w:val="superscript"/>
              </w:rPr>
              <w:t>3)</w:t>
            </w:r>
          </w:p>
        </w:tc>
      </w:tr>
      <w:tr w:rsidR="002F0D1B" w:rsidRPr="002F0D1B" w:rsidTr="00AF0FC5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keepLines/>
              <w:widowControl w:val="0"/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сельскох</w:t>
            </w:r>
            <w:r w:rsidRPr="002F0D1B">
              <w:rPr>
                <w:szCs w:val="24"/>
              </w:rPr>
              <w:t>о</w:t>
            </w:r>
            <w:r w:rsidRPr="002F0D1B">
              <w:rPr>
                <w:szCs w:val="24"/>
              </w:rPr>
              <w:t>зяйстве</w:t>
            </w:r>
            <w:r w:rsidRPr="002F0D1B">
              <w:rPr>
                <w:szCs w:val="24"/>
              </w:rPr>
              <w:t>н</w:t>
            </w:r>
            <w:r w:rsidRPr="002F0D1B">
              <w:rPr>
                <w:szCs w:val="24"/>
              </w:rPr>
              <w:t>ные орг</w:t>
            </w:r>
            <w:r w:rsidRPr="002F0D1B">
              <w:rPr>
                <w:szCs w:val="24"/>
              </w:rPr>
              <w:t>а</w:t>
            </w:r>
            <w:r w:rsidRPr="002F0D1B">
              <w:rPr>
                <w:szCs w:val="24"/>
              </w:rPr>
              <w:t>низации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keepLines/>
              <w:widowControl w:val="0"/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крестья</w:t>
            </w:r>
            <w:r w:rsidRPr="002F0D1B">
              <w:rPr>
                <w:szCs w:val="24"/>
              </w:rPr>
              <w:t>н</w:t>
            </w:r>
            <w:r w:rsidRPr="002F0D1B">
              <w:rPr>
                <w:szCs w:val="24"/>
              </w:rPr>
              <w:t>ские (фе</w:t>
            </w:r>
            <w:r w:rsidRPr="002F0D1B">
              <w:rPr>
                <w:szCs w:val="24"/>
              </w:rPr>
              <w:t>р</w:t>
            </w:r>
            <w:r w:rsidRPr="002F0D1B">
              <w:rPr>
                <w:szCs w:val="24"/>
              </w:rPr>
              <w:t>мерские) хозяйства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keepLines/>
              <w:widowControl w:val="0"/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хозяйства населения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before="60" w:line="223" w:lineRule="auto"/>
              <w:ind w:left="-57" w:right="-57" w:firstLine="34"/>
              <w:jc w:val="center"/>
              <w:rPr>
                <w:szCs w:val="24"/>
              </w:rPr>
            </w:pPr>
          </w:p>
        </w:tc>
      </w:tr>
      <w:tr w:rsidR="002F0D1B" w:rsidRPr="002F0D1B" w:rsidTr="00AF0FC5">
        <w:tc>
          <w:tcPr>
            <w:tcW w:w="1538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9E40C4">
            <w:pPr>
              <w:spacing w:before="60" w:line="228" w:lineRule="auto"/>
              <w:ind w:right="147" w:firstLine="34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Зерновые и зернобоб</w:t>
            </w:r>
            <w:r w:rsidRPr="002F0D1B">
              <w:rPr>
                <w:szCs w:val="24"/>
              </w:rPr>
              <w:t>о</w:t>
            </w:r>
            <w:r w:rsidRPr="002F0D1B">
              <w:rPr>
                <w:szCs w:val="24"/>
              </w:rPr>
              <w:t>вые культуры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before="40"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1976,7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before="40"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982,4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before="40"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960,7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before="40"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33,6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before="40"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1573,6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left="284" w:right="147" w:firstLine="34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</w:t>
            </w:r>
            <w:proofErr w:type="gramStart"/>
            <w:r w:rsidRPr="002F0D1B">
              <w:rPr>
                <w:szCs w:val="24"/>
              </w:rPr>
              <w:t>к</w:t>
            </w:r>
            <w:proofErr w:type="gramEnd"/>
            <w:r w:rsidRPr="002F0D1B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49,7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48,6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1,7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right="147" w:firstLine="142"/>
              <w:rPr>
                <w:szCs w:val="24"/>
              </w:rPr>
            </w:pPr>
            <w:r w:rsidRPr="002F0D1B">
              <w:rPr>
                <w:szCs w:val="24"/>
              </w:rPr>
              <w:t>из них пшеница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1449,8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688,6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737,9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23,2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1237,8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left="426" w:right="147" w:firstLine="34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</w:t>
            </w:r>
            <w:proofErr w:type="gramStart"/>
            <w:r w:rsidRPr="002F0D1B">
              <w:rPr>
                <w:szCs w:val="24"/>
              </w:rPr>
              <w:t>к</w:t>
            </w:r>
            <w:proofErr w:type="gramEnd"/>
            <w:r w:rsidRPr="002F0D1B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47,5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50,9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1,6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Масличные культуры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308,0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165,1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142,8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0,1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289,3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left="284" w:right="147" w:firstLine="34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</w:t>
            </w:r>
            <w:proofErr w:type="gramStart"/>
            <w:r w:rsidRPr="002F0D1B">
              <w:rPr>
                <w:szCs w:val="24"/>
              </w:rPr>
              <w:t>к</w:t>
            </w:r>
            <w:proofErr w:type="gramEnd"/>
            <w:r w:rsidRPr="002F0D1B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53,6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46,4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0,0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left="142" w:right="147" w:firstLine="34"/>
              <w:rPr>
                <w:szCs w:val="24"/>
              </w:rPr>
            </w:pPr>
            <w:r w:rsidRPr="002F0D1B">
              <w:rPr>
                <w:szCs w:val="24"/>
              </w:rPr>
              <w:t>из них подсолнечник на зерно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26,4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15,0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11,4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0,0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28,3</w:t>
            </w:r>
          </w:p>
        </w:tc>
      </w:tr>
      <w:tr w:rsidR="002F0D1B" w:rsidRPr="002F0D1B" w:rsidTr="00AF0FC5">
        <w:tc>
          <w:tcPr>
            <w:tcW w:w="1538" w:type="pct"/>
            <w:vAlign w:val="bottom"/>
          </w:tcPr>
          <w:p w:rsidR="002F0D1B" w:rsidRPr="002F0D1B" w:rsidRDefault="002F0D1B" w:rsidP="002F0D1B">
            <w:pPr>
              <w:spacing w:line="228" w:lineRule="auto"/>
              <w:ind w:left="426" w:right="147" w:firstLine="34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</w:t>
            </w:r>
            <w:proofErr w:type="gramStart"/>
            <w:r w:rsidRPr="002F0D1B">
              <w:rPr>
                <w:szCs w:val="24"/>
              </w:rPr>
              <w:t>к</w:t>
            </w:r>
            <w:proofErr w:type="gramEnd"/>
            <w:r w:rsidRPr="002F0D1B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35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56,9</w:t>
            </w:r>
          </w:p>
        </w:tc>
        <w:tc>
          <w:tcPr>
            <w:tcW w:w="676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43,0</w:t>
            </w:r>
          </w:p>
        </w:tc>
        <w:tc>
          <w:tcPr>
            <w:tcW w:w="651" w:type="pct"/>
            <w:vAlign w:val="bottom"/>
          </w:tcPr>
          <w:p w:rsidR="002F0D1B" w:rsidRPr="002F0D1B" w:rsidRDefault="002F0D1B" w:rsidP="002F0D1B">
            <w:pPr>
              <w:tabs>
                <w:tab w:val="decimal" w:pos="736"/>
              </w:tabs>
              <w:spacing w:line="228" w:lineRule="auto"/>
              <w:ind w:right="147" w:firstLine="34"/>
              <w:rPr>
                <w:szCs w:val="24"/>
              </w:rPr>
            </w:pPr>
            <w:r w:rsidRPr="002F0D1B">
              <w:rPr>
                <w:szCs w:val="24"/>
              </w:rPr>
              <w:t>0,1</w:t>
            </w:r>
          </w:p>
        </w:tc>
        <w:tc>
          <w:tcPr>
            <w:tcW w:w="824" w:type="pct"/>
            <w:vAlign w:val="bottom"/>
          </w:tcPr>
          <w:p w:rsidR="002F0D1B" w:rsidRPr="002F0D1B" w:rsidRDefault="002F0D1B" w:rsidP="002F0D1B">
            <w:pPr>
              <w:keepLines/>
              <w:widowControl w:val="0"/>
              <w:tabs>
                <w:tab w:val="decimal" w:pos="835"/>
              </w:tabs>
              <w:spacing w:line="228" w:lineRule="auto"/>
              <w:ind w:firstLine="34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</w:tr>
      <w:tr w:rsidR="002F0D1B" w:rsidRPr="002F0D1B" w:rsidTr="00AF0FC5">
        <w:tc>
          <w:tcPr>
            <w:tcW w:w="5000" w:type="pct"/>
            <w:gridSpan w:val="6"/>
          </w:tcPr>
          <w:p w:rsidR="002F0D1B" w:rsidRPr="002F0D1B" w:rsidRDefault="002F0D1B" w:rsidP="002F0D1B">
            <w:pPr>
              <w:spacing w:before="120"/>
              <w:ind w:right="147"/>
              <w:rPr>
                <w:spacing w:val="6"/>
                <w:szCs w:val="24"/>
              </w:rPr>
            </w:pPr>
            <w:r w:rsidRPr="002F0D1B">
              <w:rPr>
                <w:spacing w:val="6"/>
                <w:szCs w:val="24"/>
                <w:vertAlign w:val="superscript"/>
              </w:rPr>
              <w:t>1)</w:t>
            </w:r>
            <w:r w:rsidRPr="002F0D1B">
              <w:rPr>
                <w:spacing w:val="6"/>
                <w:szCs w:val="24"/>
              </w:rPr>
              <w:t xml:space="preserve"> Здесь и далее, </w:t>
            </w:r>
            <w:r w:rsidRPr="002F0D1B">
              <w:rPr>
                <w:szCs w:val="24"/>
              </w:rPr>
              <w:t>включая индивидуальных предпринимателей.</w:t>
            </w:r>
          </w:p>
          <w:p w:rsidR="002F0D1B" w:rsidRPr="002F0D1B" w:rsidRDefault="002F0D1B" w:rsidP="002F0D1B">
            <w:pPr>
              <w:ind w:right="147"/>
              <w:rPr>
                <w:spacing w:val="6"/>
                <w:szCs w:val="24"/>
              </w:rPr>
            </w:pPr>
            <w:r w:rsidRPr="002F0D1B">
              <w:rPr>
                <w:spacing w:val="6"/>
                <w:szCs w:val="24"/>
                <w:vertAlign w:val="superscript"/>
              </w:rPr>
              <w:t>2)</w:t>
            </w:r>
            <w:r w:rsidRPr="002F0D1B">
              <w:rPr>
                <w:spacing w:val="6"/>
                <w:szCs w:val="24"/>
              </w:rPr>
              <w:t xml:space="preserve"> Здесь и далее без кукурузы.</w:t>
            </w:r>
          </w:p>
          <w:p w:rsidR="002F0D1B" w:rsidRPr="002F0D1B" w:rsidRDefault="002F0D1B" w:rsidP="00AF0FC5">
            <w:pPr>
              <w:rPr>
                <w:szCs w:val="24"/>
              </w:rPr>
            </w:pPr>
            <w:r w:rsidRPr="002F0D1B">
              <w:rPr>
                <w:szCs w:val="24"/>
                <w:vertAlign w:val="superscript"/>
              </w:rPr>
              <w:t>3)</w:t>
            </w:r>
            <w:r w:rsidRPr="002F0D1B">
              <w:rPr>
                <w:szCs w:val="24"/>
              </w:rPr>
              <w:t xml:space="preserve"> </w:t>
            </w:r>
            <w:r w:rsidRPr="002F0D1B">
              <w:rPr>
                <w:rFonts w:eastAsia="Calibri"/>
                <w:spacing w:val="-4"/>
                <w:szCs w:val="24"/>
              </w:rPr>
              <w:t>С учетом пересчета данных в соответствии с заключительными итогами сева яровых культур.</w:t>
            </w:r>
          </w:p>
        </w:tc>
      </w:tr>
    </w:tbl>
    <w:p w:rsidR="002F0D1B" w:rsidRPr="002F0D1B" w:rsidRDefault="002F0D1B" w:rsidP="002F0D1B">
      <w:pPr>
        <w:spacing w:before="60"/>
        <w:ind w:right="147" w:firstLine="34"/>
        <w:jc w:val="center"/>
        <w:outlineLvl w:val="0"/>
        <w:rPr>
          <w:rFonts w:ascii="Arial" w:hAnsi="Arial" w:cs="Arial"/>
          <w:sz w:val="28"/>
          <w:szCs w:val="28"/>
        </w:rPr>
      </w:pPr>
    </w:p>
    <w:p w:rsidR="002F0D1B" w:rsidRPr="002F0D1B" w:rsidRDefault="002F0D1B" w:rsidP="002F0D1B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F0D1B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2F0D1B" w:rsidRPr="002F0D1B" w:rsidRDefault="002F0D1B" w:rsidP="002F0D1B">
      <w:pPr>
        <w:jc w:val="center"/>
        <w:rPr>
          <w:rFonts w:ascii="Arial" w:hAnsi="Arial" w:cs="Arial"/>
          <w:sz w:val="20"/>
        </w:rPr>
      </w:pPr>
    </w:p>
    <w:p w:rsidR="003357CC" w:rsidRPr="003357CC" w:rsidRDefault="002F0D1B" w:rsidP="003357CC">
      <w:pPr>
        <w:widowControl w:val="0"/>
        <w:ind w:firstLine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F0D1B">
        <w:rPr>
          <w:rFonts w:eastAsia="Calibri"/>
          <w:sz w:val="28"/>
          <w:szCs w:val="28"/>
        </w:rPr>
        <w:t>Поголовье крупного рогатого скота в сельскохозяйственных организац</w:t>
      </w:r>
      <w:r w:rsidRPr="002F0D1B">
        <w:rPr>
          <w:rFonts w:eastAsia="Calibri"/>
          <w:sz w:val="28"/>
          <w:szCs w:val="28"/>
        </w:rPr>
        <w:t>и</w:t>
      </w:r>
      <w:r w:rsidRPr="002F0D1B">
        <w:rPr>
          <w:rFonts w:eastAsia="Calibri"/>
          <w:sz w:val="28"/>
          <w:szCs w:val="28"/>
        </w:rPr>
        <w:t>ях на конец мая 2020 года, по расчетам, составляло 181,3 тыс. голов (на 5,7% меньше, чем в предыдущем году на соответствующую дату), из него коров – 69,4 тыс. голов (на 4,8% меньше), свиней – 305,8 тыс. голов (на 9,2% меньше), птицы – 5321,7 тыс. голов (на 7,7% меньше).</w:t>
      </w:r>
      <w:r w:rsidR="003357CC" w:rsidRPr="003357CC">
        <w:rPr>
          <w:rFonts w:ascii="Arial" w:hAnsi="Arial" w:cs="Arial"/>
          <w:b/>
          <w:sz w:val="16"/>
          <w:szCs w:val="16"/>
        </w:rPr>
        <w:br w:type="page"/>
      </w:r>
      <w:proofErr w:type="gramEnd"/>
    </w:p>
    <w:p w:rsidR="002F0D1B" w:rsidRDefault="002F0D1B" w:rsidP="00AF0FC5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2F0D1B">
        <w:rPr>
          <w:rFonts w:ascii="Arial" w:hAnsi="Arial" w:cs="Arial"/>
          <w:b/>
          <w:sz w:val="28"/>
          <w:szCs w:val="28"/>
        </w:rPr>
        <w:lastRenderedPageBreak/>
        <w:t xml:space="preserve">Динамика поголовья скота и птицы </w:t>
      </w:r>
      <w:r w:rsidRPr="002F0D1B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2020 году</w:t>
      </w:r>
    </w:p>
    <w:p w:rsidR="00AF0FC5" w:rsidRPr="00AF0FC5" w:rsidRDefault="00AF0FC5" w:rsidP="00AF0FC5">
      <w:pPr>
        <w:widowControl w:val="0"/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2F0D1B" w:rsidRPr="002F0D1B" w:rsidRDefault="002F0D1B" w:rsidP="00AF0FC5">
      <w:pPr>
        <w:widowControl w:val="0"/>
        <w:spacing w:line="235" w:lineRule="auto"/>
        <w:jc w:val="right"/>
        <w:rPr>
          <w:rFonts w:ascii="Arial" w:hAnsi="Arial" w:cs="Arial"/>
          <w:b/>
          <w:sz w:val="16"/>
          <w:szCs w:val="16"/>
        </w:rPr>
      </w:pPr>
      <w:r w:rsidRPr="002F0D1B">
        <w:rPr>
          <w:rFonts w:eastAsia="Arial Unicode MS"/>
          <w:bCs/>
          <w:szCs w:val="24"/>
        </w:rPr>
        <w:t>(на конец месяца; в процентах</w:t>
      </w:r>
      <w:r w:rsidRPr="002F0D1B">
        <w:rPr>
          <w:szCs w:val="24"/>
        </w:rPr>
        <w:t xml:space="preserve"> к соответствующей дате предыдущего года</w:t>
      </w:r>
      <w:r w:rsidRPr="002F0D1B">
        <w:rPr>
          <w:rFonts w:eastAsia="Arial Unicode MS"/>
          <w:bCs/>
          <w:szCs w:val="24"/>
        </w:rPr>
        <w:t>)</w:t>
      </w:r>
    </w:p>
    <w:tbl>
      <w:tblPr>
        <w:tblW w:w="970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9"/>
        <w:gridCol w:w="2126"/>
        <w:gridCol w:w="1992"/>
        <w:gridCol w:w="1992"/>
        <w:gridCol w:w="1553"/>
      </w:tblGrid>
      <w:tr w:rsidR="002F0D1B" w:rsidRPr="002F0D1B" w:rsidTr="00AF0FC5">
        <w:trPr>
          <w:trHeight w:val="302"/>
          <w:jc w:val="center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Крупный </w:t>
            </w:r>
            <w:r w:rsidRPr="002F0D1B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из него </w:t>
            </w:r>
            <w:r w:rsidRPr="002F0D1B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Свиньи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Птица</w:t>
            </w:r>
          </w:p>
        </w:tc>
      </w:tr>
      <w:tr w:rsidR="002F0D1B" w:rsidRPr="002F0D1B" w:rsidTr="00AF0FC5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szCs w:val="24"/>
                <w:lang w:val="ru-MO"/>
              </w:rPr>
            </w:pPr>
            <w:r w:rsidRPr="002F0D1B">
              <w:rPr>
                <w:szCs w:val="24"/>
                <w:lang w:val="ru-MO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tabs>
                <w:tab w:val="decimal" w:pos="1026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tabs>
                <w:tab w:val="decimal" w:pos="96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tabs>
                <w:tab w:val="decimal" w:pos="948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88,1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tabs>
                <w:tab w:val="decimal" w:pos="84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94,2</w:t>
            </w:r>
          </w:p>
        </w:tc>
      </w:tr>
      <w:tr w:rsidR="002F0D1B" w:rsidRPr="002F0D1B" w:rsidTr="00AF0FC5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szCs w:val="24"/>
                <w:lang w:val="ru-MO"/>
              </w:rPr>
            </w:pPr>
            <w:r w:rsidRPr="002F0D1B">
              <w:rPr>
                <w:szCs w:val="24"/>
                <w:lang w:val="ru-MO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26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6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48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90,5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84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97,1</w:t>
            </w:r>
          </w:p>
        </w:tc>
      </w:tr>
      <w:tr w:rsidR="002F0D1B" w:rsidRPr="002F0D1B" w:rsidTr="00AF0FC5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szCs w:val="24"/>
                <w:lang w:val="ru-MO"/>
              </w:rPr>
            </w:pPr>
            <w:r w:rsidRPr="002F0D1B">
              <w:rPr>
                <w:szCs w:val="24"/>
                <w:lang w:val="ru-MO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26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93,3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6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93,8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48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89,9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84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94,9</w:t>
            </w:r>
          </w:p>
        </w:tc>
      </w:tr>
      <w:tr w:rsidR="002F0D1B" w:rsidRPr="002F0D1B" w:rsidTr="00AF0FC5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szCs w:val="24"/>
                <w:lang w:val="ru-MO"/>
              </w:rPr>
            </w:pPr>
            <w:r w:rsidRPr="002F0D1B">
              <w:rPr>
                <w:szCs w:val="24"/>
                <w:lang w:val="ru-MO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26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6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48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90,6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84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98,6</w:t>
            </w:r>
          </w:p>
        </w:tc>
      </w:tr>
      <w:tr w:rsidR="002F0D1B" w:rsidRPr="002F0D1B" w:rsidTr="00AF0FC5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szCs w:val="24"/>
                <w:lang w:val="ru-MO"/>
              </w:rPr>
            </w:pPr>
            <w:r w:rsidRPr="002F0D1B">
              <w:rPr>
                <w:szCs w:val="24"/>
                <w:lang w:val="ru-MO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26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6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95,2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948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90,8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847"/>
              </w:tabs>
              <w:spacing w:line="235" w:lineRule="auto"/>
              <w:rPr>
                <w:szCs w:val="24"/>
              </w:rPr>
            </w:pPr>
            <w:r w:rsidRPr="002F0D1B">
              <w:rPr>
                <w:szCs w:val="24"/>
              </w:rPr>
              <w:t>92,3</w:t>
            </w:r>
          </w:p>
        </w:tc>
      </w:tr>
    </w:tbl>
    <w:p w:rsidR="00AF0FC5" w:rsidRPr="00AF0FC5" w:rsidRDefault="00AF0FC5" w:rsidP="00AF0FC5">
      <w:pPr>
        <w:widowControl w:val="0"/>
        <w:spacing w:line="235" w:lineRule="auto"/>
        <w:ind w:firstLine="709"/>
        <w:jc w:val="both"/>
        <w:rPr>
          <w:rFonts w:eastAsia="Calibri"/>
          <w:sz w:val="20"/>
        </w:rPr>
      </w:pPr>
      <w:bookmarkStart w:id="19" w:name="_Toc269390669"/>
      <w:bookmarkStart w:id="20" w:name="_Toc306269230"/>
      <w:bookmarkStart w:id="21" w:name="_Toc315084756"/>
    </w:p>
    <w:p w:rsidR="002F0D1B" w:rsidRPr="002F0D1B" w:rsidRDefault="002F0D1B" w:rsidP="00AF0FC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F0D1B">
        <w:rPr>
          <w:rFonts w:eastAsia="Calibri"/>
          <w:sz w:val="28"/>
          <w:szCs w:val="28"/>
        </w:rPr>
        <w:t>Производство молока</w:t>
      </w:r>
      <w:r w:rsidRPr="002F0D1B">
        <w:rPr>
          <w:sz w:val="28"/>
          <w:szCs w:val="28"/>
        </w:rPr>
        <w:t xml:space="preserve"> </w:t>
      </w:r>
      <w:r w:rsidRPr="002F0D1B">
        <w:rPr>
          <w:rFonts w:eastAsia="Calibri"/>
          <w:sz w:val="28"/>
          <w:szCs w:val="28"/>
        </w:rPr>
        <w:t>по сравнению с январем-маем 2019 года, по расч</w:t>
      </w:r>
      <w:r w:rsidRPr="002F0D1B">
        <w:rPr>
          <w:rFonts w:eastAsia="Calibri"/>
          <w:sz w:val="28"/>
          <w:szCs w:val="28"/>
        </w:rPr>
        <w:t>е</w:t>
      </w:r>
      <w:r w:rsidRPr="002F0D1B">
        <w:rPr>
          <w:rFonts w:eastAsia="Calibri"/>
          <w:sz w:val="28"/>
          <w:szCs w:val="28"/>
        </w:rPr>
        <w:t xml:space="preserve">там, </w:t>
      </w:r>
      <w:r w:rsidRPr="002F0D1B">
        <w:rPr>
          <w:sz w:val="28"/>
          <w:szCs w:val="28"/>
        </w:rPr>
        <w:t xml:space="preserve">увеличилось </w:t>
      </w:r>
      <w:r w:rsidRPr="002F0D1B">
        <w:rPr>
          <w:rFonts w:eastAsia="Calibri"/>
          <w:sz w:val="28"/>
          <w:szCs w:val="28"/>
        </w:rPr>
        <w:t>на 2,0 процента, скота и птицы на убой (в живом весе) и яиц сократилось на 3,5 процента и 18,9 процента соответственно.</w:t>
      </w:r>
    </w:p>
    <w:p w:rsidR="002F0D1B" w:rsidRPr="002F0D1B" w:rsidRDefault="002F0D1B" w:rsidP="00AF0FC5">
      <w:pPr>
        <w:widowControl w:val="0"/>
        <w:tabs>
          <w:tab w:val="left" w:pos="5475"/>
        </w:tabs>
        <w:spacing w:line="235" w:lineRule="auto"/>
        <w:rPr>
          <w:rFonts w:ascii="Arial" w:eastAsia="Arial Unicode MS" w:hAnsi="Arial" w:cs="Arial"/>
          <w:b/>
          <w:sz w:val="16"/>
          <w:szCs w:val="16"/>
        </w:rPr>
      </w:pPr>
      <w:r w:rsidRPr="002F0D1B">
        <w:rPr>
          <w:rFonts w:ascii="Arial" w:eastAsia="Arial Unicode MS" w:hAnsi="Arial" w:cs="Arial"/>
          <w:b/>
          <w:sz w:val="16"/>
          <w:szCs w:val="16"/>
        </w:rPr>
        <w:tab/>
      </w:r>
    </w:p>
    <w:p w:rsidR="002F0D1B" w:rsidRPr="002F0D1B" w:rsidRDefault="002F0D1B" w:rsidP="00AF0FC5">
      <w:pPr>
        <w:widowControl w:val="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F0D1B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22" w:name="_Toc269390667"/>
      <w:bookmarkStart w:id="23" w:name="_Toc306269229"/>
      <w:bookmarkStart w:id="24" w:name="_Toc315084755"/>
      <w:bookmarkStart w:id="25" w:name="_Toc346631544"/>
      <w:bookmarkStart w:id="26" w:name="_Toc346631997"/>
      <w:bookmarkStart w:id="27" w:name="_Toc351120876"/>
      <w:bookmarkStart w:id="28" w:name="_Toc353535724"/>
      <w:bookmarkStart w:id="29" w:name="_Toc356898173"/>
      <w:bookmarkStart w:id="30" w:name="_Toc356899129"/>
      <w:bookmarkStart w:id="31" w:name="_Toc359232228"/>
      <w:bookmarkStart w:id="32" w:name="_Toc361401141"/>
      <w:bookmarkStart w:id="33" w:name="_Toc364251626"/>
      <w:bookmarkStart w:id="34" w:name="_Toc369525010"/>
      <w:bookmarkStart w:id="35" w:name="_Toc372286640"/>
      <w:bookmarkStart w:id="36" w:name="_Toc372296172"/>
      <w:bookmarkStart w:id="37" w:name="_Toc374692553"/>
      <w:bookmarkStart w:id="38" w:name="_Toc374698996"/>
      <w:bookmarkStart w:id="39" w:name="_Toc378155373"/>
      <w:bookmarkStart w:id="40" w:name="_Toc380129236"/>
      <w:bookmarkStart w:id="41" w:name="_Toc382655087"/>
      <w:r w:rsidRPr="002F0D1B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2F0D1B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2F0D1B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2F0D1B" w:rsidRPr="002F0D1B" w:rsidRDefault="002F0D1B" w:rsidP="00AF0FC5">
      <w:pPr>
        <w:widowControl w:val="0"/>
        <w:spacing w:line="235" w:lineRule="auto"/>
        <w:jc w:val="center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77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843"/>
        <w:gridCol w:w="1843"/>
        <w:gridCol w:w="2138"/>
      </w:tblGrid>
      <w:tr w:rsidR="002F0D1B" w:rsidRPr="002F0D1B" w:rsidTr="00AF0FC5">
        <w:trPr>
          <w:cantSplit/>
          <w:trHeight w:val="729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Январь-май</w:t>
            </w:r>
            <w:r w:rsidRPr="002F0D1B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b/>
                <w:szCs w:val="24"/>
              </w:rPr>
            </w:pPr>
            <w:r w:rsidRPr="002F0D1B">
              <w:rPr>
                <w:rFonts w:eastAsia="Calibri"/>
                <w:szCs w:val="24"/>
              </w:rPr>
              <w:t xml:space="preserve">Январь-май </w:t>
            </w:r>
            <w:r w:rsidRPr="002F0D1B">
              <w:rPr>
                <w:rFonts w:eastAsia="Calibri"/>
                <w:szCs w:val="24"/>
              </w:rPr>
              <w:br/>
              <w:t xml:space="preserve">2020 г. </w:t>
            </w:r>
            <w:proofErr w:type="gramStart"/>
            <w:r w:rsidRPr="002F0D1B">
              <w:rPr>
                <w:rFonts w:eastAsia="Calibri"/>
                <w:szCs w:val="24"/>
              </w:rPr>
              <w:t>в</w:t>
            </w:r>
            <w:proofErr w:type="gramEnd"/>
            <w:r w:rsidRPr="002F0D1B">
              <w:rPr>
                <w:rFonts w:eastAsia="Calibri"/>
                <w:szCs w:val="24"/>
              </w:rPr>
              <w:t xml:space="preserve"> % </w:t>
            </w:r>
            <w:proofErr w:type="gramStart"/>
            <w:r w:rsidRPr="002F0D1B">
              <w:rPr>
                <w:rFonts w:eastAsia="Calibri"/>
                <w:szCs w:val="24"/>
              </w:rPr>
              <w:t>к</w:t>
            </w:r>
            <w:proofErr w:type="gramEnd"/>
            <w:r w:rsidRPr="002F0D1B">
              <w:rPr>
                <w:rFonts w:eastAsia="Calibri"/>
                <w:szCs w:val="24"/>
              </w:rPr>
              <w:t xml:space="preserve"> </w:t>
            </w:r>
            <w:r w:rsidRPr="002F0D1B">
              <w:rPr>
                <w:rFonts w:eastAsia="Calibri"/>
                <w:szCs w:val="24"/>
              </w:rPr>
              <w:br/>
              <w:t xml:space="preserve">январю-маю </w:t>
            </w:r>
            <w:r w:rsidRPr="002F0D1B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2F0D1B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2F0D1B">
              <w:rPr>
                <w:rFonts w:eastAsia="Calibri"/>
                <w:color w:val="000000"/>
                <w:szCs w:val="24"/>
              </w:rPr>
              <w:br/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 xml:space="preserve">январь-май 2019 г. 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2F0D1B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2F0D1B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2F0D1B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2F0D1B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2F0D1B">
              <w:rPr>
                <w:rFonts w:eastAsia="Calibri"/>
                <w:szCs w:val="24"/>
              </w:rPr>
              <w:t>январю-маю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 xml:space="preserve"> 2018 г.</w:t>
            </w:r>
          </w:p>
        </w:tc>
      </w:tr>
      <w:tr w:rsidR="002F0D1B" w:rsidRPr="002F0D1B" w:rsidTr="00AF0FC5">
        <w:trPr>
          <w:jc w:val="center"/>
        </w:trPr>
        <w:tc>
          <w:tcPr>
            <w:tcW w:w="3955" w:type="dxa"/>
            <w:tcBorders>
              <w:top w:val="single" w:sz="4" w:space="0" w:color="auto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71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96,5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  <w:highlight w:val="red"/>
              </w:rPr>
            </w:pPr>
            <w:r w:rsidRPr="002F0D1B">
              <w:rPr>
                <w:rFonts w:eastAsia="Calibri"/>
                <w:szCs w:val="24"/>
              </w:rPr>
              <w:t>94,9</w:t>
            </w:r>
          </w:p>
        </w:tc>
      </w:tr>
      <w:tr w:rsidR="002F0D1B" w:rsidRPr="002F0D1B" w:rsidTr="00AF0FC5">
        <w:trPr>
          <w:jc w:val="center"/>
        </w:trPr>
        <w:tc>
          <w:tcPr>
            <w:tcW w:w="3955" w:type="dxa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71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140,7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102,0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  <w:highlight w:val="red"/>
              </w:rPr>
            </w:pPr>
            <w:r w:rsidRPr="002F0D1B">
              <w:rPr>
                <w:rFonts w:eastAsia="Calibri"/>
                <w:szCs w:val="24"/>
              </w:rPr>
              <w:t>95,4</w:t>
            </w:r>
          </w:p>
        </w:tc>
      </w:tr>
      <w:tr w:rsidR="002F0D1B" w:rsidRPr="002F0D1B" w:rsidTr="00AF0FC5">
        <w:trPr>
          <w:jc w:val="center"/>
        </w:trPr>
        <w:tc>
          <w:tcPr>
            <w:tcW w:w="3955" w:type="dxa"/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071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256,3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81,1</w:t>
            </w:r>
          </w:p>
        </w:tc>
        <w:tc>
          <w:tcPr>
            <w:tcW w:w="2138" w:type="dxa"/>
            <w:shd w:val="clear" w:color="auto" w:fill="auto"/>
            <w:vAlign w:val="bottom"/>
          </w:tcPr>
          <w:p w:rsidR="002F0D1B" w:rsidRPr="002F0D1B" w:rsidRDefault="002F0D1B" w:rsidP="00AF0FC5">
            <w:pPr>
              <w:tabs>
                <w:tab w:val="decimal" w:pos="1134"/>
              </w:tabs>
              <w:spacing w:line="235" w:lineRule="auto"/>
              <w:rPr>
                <w:rFonts w:eastAsia="Calibri"/>
                <w:szCs w:val="24"/>
                <w:highlight w:val="red"/>
              </w:rPr>
            </w:pPr>
            <w:r w:rsidRPr="002F0D1B">
              <w:rPr>
                <w:rFonts w:eastAsia="Calibri"/>
                <w:szCs w:val="24"/>
              </w:rPr>
              <w:t>110,3</w:t>
            </w:r>
          </w:p>
        </w:tc>
      </w:tr>
    </w:tbl>
    <w:p w:rsidR="002F0D1B" w:rsidRPr="002F0D1B" w:rsidRDefault="002F0D1B" w:rsidP="00AF0FC5">
      <w:pPr>
        <w:widowControl w:val="0"/>
        <w:spacing w:line="235" w:lineRule="auto"/>
        <w:jc w:val="center"/>
        <w:rPr>
          <w:rFonts w:eastAsia="Arial Unicode MS"/>
          <w:smallCaps/>
          <w:sz w:val="16"/>
          <w:szCs w:val="16"/>
          <w:highlight w:val="red"/>
        </w:rPr>
      </w:pPr>
    </w:p>
    <w:p w:rsidR="002F0D1B" w:rsidRPr="002F0D1B" w:rsidRDefault="002F0D1B" w:rsidP="00AF0FC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 xml:space="preserve">Надой молока на одну корову </w:t>
      </w:r>
      <w:r w:rsidRPr="002F0D1B">
        <w:rPr>
          <w:sz w:val="28"/>
        </w:rPr>
        <w:t xml:space="preserve">в сельскохозяйственных организациях </w:t>
      </w:r>
      <w:r w:rsidRPr="002F0D1B">
        <w:rPr>
          <w:sz w:val="28"/>
          <w:szCs w:val="28"/>
        </w:rPr>
        <w:t xml:space="preserve">(без субъектов малого предпринимательства) в январе-мае 2020 года составлял 2216 килограммов (в январе-мае 2019 года </w:t>
      </w:r>
      <w:r w:rsidRPr="002F0D1B">
        <w:rPr>
          <w:sz w:val="28"/>
          <w:szCs w:val="28"/>
          <w:lang w:val="ru-MO"/>
        </w:rPr>
        <w:t xml:space="preserve">– </w:t>
      </w:r>
      <w:r w:rsidRPr="002F0D1B">
        <w:rPr>
          <w:sz w:val="28"/>
          <w:szCs w:val="28"/>
        </w:rPr>
        <w:t xml:space="preserve">2072 кг.), </w:t>
      </w:r>
      <w:bookmarkEnd w:id="19"/>
      <w:bookmarkEnd w:id="20"/>
      <w:bookmarkEnd w:id="21"/>
      <w:r w:rsidRPr="002F0D1B">
        <w:rPr>
          <w:sz w:val="28"/>
          <w:szCs w:val="28"/>
        </w:rPr>
        <w:t>средняя яйценоскость одной курицы-несушки – 120 штук яиц (без изменений к январю-маю 2019 года).</w:t>
      </w:r>
    </w:p>
    <w:p w:rsidR="002F0D1B" w:rsidRPr="00AF0FC5" w:rsidRDefault="002F0D1B" w:rsidP="00AF0FC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F0FC5">
        <w:rPr>
          <w:sz w:val="28"/>
          <w:szCs w:val="28"/>
        </w:rPr>
        <w:t xml:space="preserve">По сравнению с январем-маем 2019 года в структуре производства скота и птицы на убой (в живом весе) отмечалось увеличение удельного веса мяса крупного рогатого скота </w:t>
      </w:r>
      <w:r w:rsidRPr="00AF0FC5">
        <w:rPr>
          <w:sz w:val="28"/>
        </w:rPr>
        <w:t xml:space="preserve">при снижении доли мяса </w:t>
      </w:r>
      <w:r w:rsidRPr="00AF0FC5">
        <w:rPr>
          <w:sz w:val="28"/>
          <w:szCs w:val="28"/>
        </w:rPr>
        <w:t>свиней и сохранении  удел</w:t>
      </w:r>
      <w:r w:rsidRPr="00AF0FC5">
        <w:rPr>
          <w:sz w:val="28"/>
          <w:szCs w:val="28"/>
        </w:rPr>
        <w:t>ь</w:t>
      </w:r>
      <w:r w:rsidRPr="00AF0FC5">
        <w:rPr>
          <w:sz w:val="28"/>
          <w:szCs w:val="28"/>
        </w:rPr>
        <w:t>ного веса мяса птицы</w:t>
      </w:r>
      <w:r w:rsidRPr="00AF0FC5">
        <w:rPr>
          <w:sz w:val="28"/>
        </w:rPr>
        <w:t>.</w:t>
      </w:r>
    </w:p>
    <w:p w:rsidR="002F0D1B" w:rsidRPr="002F0D1B" w:rsidRDefault="002F0D1B" w:rsidP="00AF0FC5">
      <w:pPr>
        <w:widowControl w:val="0"/>
        <w:spacing w:line="235" w:lineRule="auto"/>
        <w:jc w:val="center"/>
        <w:rPr>
          <w:b/>
          <w:sz w:val="16"/>
          <w:szCs w:val="16"/>
          <w:highlight w:val="red"/>
        </w:rPr>
      </w:pPr>
    </w:p>
    <w:p w:rsidR="002F0D1B" w:rsidRPr="002F0D1B" w:rsidRDefault="002F0D1B" w:rsidP="00AF0FC5">
      <w:pPr>
        <w:widowControl w:val="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F0D1B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AF0FC5">
        <w:rPr>
          <w:rFonts w:ascii="Arial" w:eastAsia="Arial Unicode MS" w:hAnsi="Arial" w:cs="Arial"/>
          <w:b/>
          <w:sz w:val="28"/>
          <w:szCs w:val="28"/>
        </w:rPr>
        <w:br/>
      </w:r>
      <w:r w:rsidRPr="002F0D1B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2F0D1B" w:rsidRPr="002F0D1B" w:rsidRDefault="002F0D1B" w:rsidP="00AF0FC5">
      <w:pPr>
        <w:widowControl w:val="0"/>
        <w:spacing w:line="235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360"/>
        <w:gridCol w:w="1167"/>
        <w:gridCol w:w="1651"/>
        <w:gridCol w:w="1316"/>
        <w:gridCol w:w="1697"/>
      </w:tblGrid>
      <w:tr w:rsidR="002F0D1B" w:rsidRPr="002F0D1B" w:rsidTr="00AF0FC5">
        <w:trPr>
          <w:jc w:val="center"/>
        </w:trPr>
        <w:tc>
          <w:tcPr>
            <w:tcW w:w="2943" w:type="dxa"/>
            <w:vMerge w:val="restart"/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Январь-май 2020 г.</w:t>
            </w:r>
          </w:p>
        </w:tc>
        <w:tc>
          <w:tcPr>
            <w:tcW w:w="3013" w:type="dxa"/>
            <w:gridSpan w:val="2"/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b/>
                <w:szCs w:val="24"/>
              </w:rPr>
            </w:pPr>
            <w:r w:rsidRPr="002F0D1B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2F0D1B" w:rsidRPr="002F0D1B" w:rsidTr="00AF0FC5">
        <w:trPr>
          <w:trHeight w:val="1224"/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2F0D1B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2F0D1B">
              <w:rPr>
                <w:rFonts w:eastAsia="Calibri"/>
                <w:szCs w:val="24"/>
              </w:rPr>
              <w:t>в</w:t>
            </w:r>
            <w:proofErr w:type="gramEnd"/>
            <w:r w:rsidRPr="002F0D1B">
              <w:rPr>
                <w:rFonts w:eastAsia="Calibri"/>
                <w:szCs w:val="24"/>
              </w:rPr>
              <w:t xml:space="preserve"> % </w:t>
            </w:r>
            <w:proofErr w:type="gramStart"/>
            <w:r w:rsidRPr="002F0D1B">
              <w:rPr>
                <w:rFonts w:eastAsia="Calibri"/>
                <w:szCs w:val="24"/>
              </w:rPr>
              <w:t>к</w:t>
            </w:r>
            <w:proofErr w:type="gramEnd"/>
            <w:r w:rsidRPr="002F0D1B">
              <w:rPr>
                <w:rFonts w:eastAsia="Calibri"/>
                <w:szCs w:val="24"/>
              </w:rPr>
              <w:br/>
              <w:t>январю-маю</w:t>
            </w:r>
            <w:r w:rsidRPr="002F0D1B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2F0D1B">
              <w:rPr>
                <w:rFonts w:eastAsia="Calibri"/>
                <w:szCs w:val="24"/>
              </w:rPr>
              <w:t>доля в общем объеме прои</w:t>
            </w:r>
            <w:r w:rsidRPr="002F0D1B">
              <w:rPr>
                <w:rFonts w:eastAsia="Calibri"/>
                <w:szCs w:val="24"/>
              </w:rPr>
              <w:t>з</w:t>
            </w:r>
            <w:r w:rsidRPr="002F0D1B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ind w:left="-57" w:right="-57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2F0D1B">
              <w:rPr>
                <w:rFonts w:eastAsia="Calibri"/>
                <w:color w:val="000000"/>
                <w:szCs w:val="24"/>
              </w:rPr>
              <w:t xml:space="preserve">январь-май 2019 г. </w:t>
            </w:r>
            <w:proofErr w:type="gramStart"/>
            <w:r w:rsidRPr="002F0D1B">
              <w:rPr>
                <w:rFonts w:eastAsia="Calibri"/>
                <w:color w:val="000000"/>
                <w:szCs w:val="24"/>
              </w:rPr>
              <w:t>в</w:t>
            </w:r>
            <w:proofErr w:type="gramEnd"/>
            <w:r w:rsidRPr="002F0D1B">
              <w:rPr>
                <w:rFonts w:eastAsia="Calibri"/>
                <w:color w:val="000000"/>
                <w:szCs w:val="24"/>
              </w:rPr>
              <w:t xml:space="preserve"> %</w:t>
            </w:r>
            <w:r w:rsidRPr="002F0D1B">
              <w:rPr>
                <w:rFonts w:eastAsia="Calibri"/>
                <w:color w:val="000000"/>
                <w:szCs w:val="24"/>
              </w:rPr>
              <w:br/>
            </w:r>
            <w:proofErr w:type="gramStart"/>
            <w:r w:rsidRPr="002F0D1B">
              <w:rPr>
                <w:rFonts w:eastAsia="Calibri"/>
                <w:color w:val="000000"/>
                <w:szCs w:val="24"/>
              </w:rPr>
              <w:t>к</w:t>
            </w:r>
            <w:proofErr w:type="gramEnd"/>
            <w:r w:rsidRPr="002F0D1B">
              <w:rPr>
                <w:rFonts w:eastAsia="Calibri"/>
                <w:color w:val="000000"/>
                <w:szCs w:val="24"/>
              </w:rPr>
              <w:t xml:space="preserve"> январю-маю 2018 г.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AF0FC5">
            <w:pPr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2F0D1B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2F0D1B">
              <w:rPr>
                <w:rFonts w:eastAsia="Calibri"/>
                <w:color w:val="000000"/>
                <w:spacing w:val="-2"/>
                <w:szCs w:val="24"/>
              </w:rPr>
              <w:t>объеме прои</w:t>
            </w:r>
            <w:r w:rsidRPr="002F0D1B">
              <w:rPr>
                <w:rFonts w:eastAsia="Calibri"/>
                <w:color w:val="000000"/>
                <w:spacing w:val="-2"/>
                <w:szCs w:val="24"/>
              </w:rPr>
              <w:t>з</w:t>
            </w:r>
            <w:r w:rsidRPr="002F0D1B">
              <w:rPr>
                <w:rFonts w:eastAsia="Calibri"/>
                <w:color w:val="000000"/>
                <w:spacing w:val="-2"/>
                <w:szCs w:val="24"/>
              </w:rPr>
              <w:t>водства</w:t>
            </w:r>
            <w:r w:rsidRPr="002F0D1B">
              <w:rPr>
                <w:rFonts w:eastAsia="Calibri"/>
                <w:color w:val="000000"/>
                <w:szCs w:val="24"/>
              </w:rPr>
              <w:t xml:space="preserve"> 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 xml:space="preserve">за </w:t>
            </w:r>
            <w:r w:rsidR="00AF0FC5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>соответству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>ю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>щий период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AF0FC5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2F0D1B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2F0D1B" w:rsidRPr="002F0D1B" w:rsidTr="00AF0FC5">
        <w:trPr>
          <w:trHeight w:val="435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 xml:space="preserve">Скот и птица на убой </w:t>
            </w:r>
            <w:r w:rsidRPr="002F0D1B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5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57,8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01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96,5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8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  <w:r w:rsidRPr="002F0D1B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4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94,9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743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100,0</w:t>
            </w:r>
          </w:p>
        </w:tc>
      </w:tr>
      <w:tr w:rsidR="002F0D1B" w:rsidRPr="002F0D1B" w:rsidTr="00AF0FC5">
        <w:trPr>
          <w:trHeight w:val="80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ind w:firstLine="567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5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01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8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743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2F0D1B" w:rsidRPr="002F0D1B" w:rsidTr="00AF0FC5">
        <w:trPr>
          <w:trHeight w:val="80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ind w:firstLine="284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5"/>
              </w:tabs>
              <w:spacing w:line="235" w:lineRule="auto"/>
              <w:rPr>
                <w:rFonts w:eastAsia="Arial Unicode MS"/>
                <w:strike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8,8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01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98,3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884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15,2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  <w:r w:rsidRPr="002F0D1B">
              <w:rPr>
                <w:rFonts w:eastAsia="Arial Unicode MS"/>
                <w:szCs w:val="24"/>
              </w:rPr>
              <w:t>89,3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743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14,9</w:t>
            </w:r>
          </w:p>
        </w:tc>
      </w:tr>
      <w:tr w:rsidR="002F0D1B" w:rsidRPr="002F0D1B" w:rsidTr="00AF0FC5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ind w:firstLine="284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5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25,9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01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95,7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884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44,8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  <w:r w:rsidRPr="002F0D1B">
              <w:rPr>
                <w:rFonts w:eastAsia="Arial Unicode MS"/>
                <w:szCs w:val="24"/>
              </w:rPr>
              <w:t>98,8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743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45,2</w:t>
            </w:r>
          </w:p>
        </w:tc>
      </w:tr>
      <w:tr w:rsidR="002F0D1B" w:rsidRPr="002F0D1B" w:rsidTr="00AF0FC5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AF0FC5">
            <w:pPr>
              <w:widowControl w:val="0"/>
              <w:spacing w:line="235" w:lineRule="auto"/>
              <w:ind w:firstLine="284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5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23,0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01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96,6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884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39,8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684"/>
              </w:tabs>
              <w:spacing w:line="235" w:lineRule="auto"/>
              <w:rPr>
                <w:rFonts w:eastAsia="Arial Unicode MS"/>
                <w:szCs w:val="24"/>
                <w:highlight w:val="red"/>
              </w:rPr>
            </w:pPr>
            <w:r w:rsidRPr="002F0D1B">
              <w:rPr>
                <w:rFonts w:eastAsia="Arial Unicode MS"/>
                <w:szCs w:val="24"/>
              </w:rPr>
              <w:t>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D1B" w:rsidRPr="002F0D1B" w:rsidRDefault="002F0D1B" w:rsidP="00AF0FC5">
            <w:pPr>
              <w:widowControl w:val="0"/>
              <w:tabs>
                <w:tab w:val="decimal" w:pos="743"/>
              </w:tabs>
              <w:spacing w:line="235" w:lineRule="auto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39,8</w:t>
            </w:r>
          </w:p>
        </w:tc>
      </w:tr>
    </w:tbl>
    <w:p w:rsidR="001F31B2" w:rsidRDefault="00AF0FC5" w:rsidP="001F31B2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1F31B2">
        <w:rPr>
          <w:rFonts w:ascii="Arial" w:hAnsi="Arial"/>
          <w:b/>
          <w:sz w:val="28"/>
        </w:rPr>
        <w:t>Строительство</w:t>
      </w:r>
    </w:p>
    <w:p w:rsidR="001F31B2" w:rsidRPr="00224F69" w:rsidRDefault="001F31B2" w:rsidP="001F31B2">
      <w:pPr>
        <w:tabs>
          <w:tab w:val="left" w:pos="709"/>
        </w:tabs>
        <w:ind w:firstLine="720"/>
        <w:jc w:val="both"/>
        <w:rPr>
          <w:sz w:val="22"/>
          <w:szCs w:val="22"/>
        </w:rPr>
      </w:pPr>
    </w:p>
    <w:p w:rsidR="001F31B2" w:rsidRDefault="001F31B2" w:rsidP="001F31B2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1F31B2" w:rsidRPr="002F475A" w:rsidRDefault="001F31B2" w:rsidP="001F31B2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EF70CC">
        <w:rPr>
          <w:spacing w:val="-4"/>
          <w:sz w:val="28"/>
        </w:rPr>
        <w:t>Объем работ, выполненных по виду экон</w:t>
      </w:r>
      <w:r w:rsidRPr="00EF70CC">
        <w:rPr>
          <w:spacing w:val="-4"/>
          <w:sz w:val="28"/>
        </w:rPr>
        <w:t>о</w:t>
      </w:r>
      <w:r w:rsidRPr="00EF70CC">
        <w:rPr>
          <w:spacing w:val="-4"/>
          <w:sz w:val="28"/>
        </w:rPr>
        <w:t>мической деятельности «Строительство»</w:t>
      </w:r>
      <w:r w:rsidRPr="00EF70CC">
        <w:rPr>
          <w:spacing w:val="-4"/>
          <w:vertAlign w:val="superscript"/>
        </w:rPr>
        <w:t>1)</w:t>
      </w:r>
      <w:r w:rsidRPr="00EF70CC">
        <w:rPr>
          <w:spacing w:val="-4"/>
        </w:rPr>
        <w:t xml:space="preserve">, </w:t>
      </w:r>
      <w:r w:rsidRPr="00EF70CC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мае</w:t>
      </w:r>
      <w:r w:rsidRPr="00EF70CC">
        <w:rPr>
          <w:spacing w:val="-4"/>
          <w:sz w:val="28"/>
        </w:rPr>
        <w:t xml:space="preserve"> 2020 года составлял</w:t>
      </w:r>
      <w:r w:rsidRPr="00546503">
        <w:rPr>
          <w:sz w:val="28"/>
        </w:rPr>
        <w:t xml:space="preserve"> </w:t>
      </w:r>
      <w:r>
        <w:rPr>
          <w:sz w:val="28"/>
        </w:rPr>
        <w:t>7715,8</w:t>
      </w:r>
      <w:r w:rsidRPr="00546503">
        <w:rPr>
          <w:sz w:val="28"/>
        </w:rPr>
        <w:t xml:space="preserve"> млн. рублей или </w:t>
      </w:r>
      <w:r>
        <w:rPr>
          <w:sz w:val="28"/>
        </w:rPr>
        <w:t>124,6</w:t>
      </w:r>
      <w:r w:rsidRPr="00546503">
        <w:rPr>
          <w:sz w:val="28"/>
        </w:rPr>
        <w:t xml:space="preserve"> процента</w:t>
      </w:r>
      <w:proofErr w:type="gramStart"/>
      <w:r>
        <w:rPr>
          <w:vertAlign w:val="superscript"/>
        </w:rPr>
        <w:t>2</w:t>
      </w:r>
      <w:proofErr w:type="gramEnd"/>
      <w:r w:rsidRPr="00546503">
        <w:rPr>
          <w:vertAlign w:val="superscript"/>
        </w:rPr>
        <w:t>)</w:t>
      </w:r>
      <w:r w:rsidRPr="00546503">
        <w:rPr>
          <w:sz w:val="28"/>
        </w:rPr>
        <w:t xml:space="preserve">  к соответствующему периоду предыдущего года,</w:t>
      </w:r>
      <w:r w:rsidRPr="00BB1F78">
        <w:rPr>
          <w:spacing w:val="-4"/>
          <w:sz w:val="28"/>
        </w:rPr>
        <w:t xml:space="preserve"> </w:t>
      </w:r>
      <w:r w:rsidR="00CB3887">
        <w:rPr>
          <w:spacing w:val="-4"/>
          <w:sz w:val="28"/>
        </w:rPr>
        <w:br/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мае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20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31682,2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113,5</w:t>
      </w:r>
      <w:r w:rsidRPr="002F475A">
        <w:rPr>
          <w:spacing w:val="-4"/>
          <w:sz w:val="28"/>
        </w:rPr>
        <w:t xml:space="preserve"> процента.</w:t>
      </w:r>
    </w:p>
    <w:p w:rsidR="001F31B2" w:rsidRDefault="001F31B2" w:rsidP="001F31B2">
      <w:pPr>
        <w:tabs>
          <w:tab w:val="left" w:pos="-142"/>
        </w:tabs>
        <w:spacing w:line="252" w:lineRule="auto"/>
        <w:ind w:firstLine="709"/>
        <w:jc w:val="both"/>
        <w:rPr>
          <w:rFonts w:ascii="Arial" w:hAnsi="Arial"/>
          <w:b/>
          <w:sz w:val="16"/>
          <w:szCs w:val="16"/>
        </w:rPr>
      </w:pPr>
    </w:p>
    <w:p w:rsidR="001F31B2" w:rsidRPr="00C0169F" w:rsidRDefault="001F31B2" w:rsidP="001F31B2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p w:rsidR="001F31B2" w:rsidRDefault="001F31B2" w:rsidP="001F31B2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1F31B2" w:rsidRPr="00224F69" w:rsidRDefault="001F31B2" w:rsidP="001F31B2">
      <w:pPr>
        <w:jc w:val="center"/>
        <w:rPr>
          <w:sz w:val="20"/>
        </w:rPr>
      </w:pPr>
    </w:p>
    <w:p w:rsidR="001F31B2" w:rsidRPr="00131848" w:rsidRDefault="001F31B2" w:rsidP="001F31B2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1F31B2" w:rsidTr="001F31B2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Default="001F31B2" w:rsidP="001F31B2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>
            <w:pPr>
              <w:ind w:left="-57" w:right="-57"/>
              <w:jc w:val="center"/>
            </w:pPr>
            <w:r>
              <w:t>В % к</w:t>
            </w:r>
          </w:p>
        </w:tc>
      </w:tr>
      <w:tr w:rsidR="001F31B2" w:rsidTr="001F31B2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1F31B2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1F31B2" w:rsidTr="001F31B2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before="60" w:after="60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D223D5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22,7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в 3,0 р.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83,9</w:t>
            </w:r>
          </w:p>
        </w:tc>
      </w:tr>
      <w:tr w:rsidR="001F31B2" w:rsidRPr="0084036F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52,0</w:t>
            </w:r>
          </w:p>
        </w:tc>
      </w:tr>
      <w:tr w:rsidR="001F31B2" w:rsidRPr="0084036F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95,9</w:t>
            </w:r>
          </w:p>
        </w:tc>
      </w:tr>
      <w:tr w:rsidR="001F31B2" w:rsidRPr="0084036F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104,2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25974,4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175,1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143,4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-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99,5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CB5354" w:rsidRDefault="001F31B2" w:rsidP="001F31B2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104,2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117,4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86E1D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3907E5" w:rsidRDefault="001F31B2" w:rsidP="001F31B2">
            <w:pPr>
              <w:tabs>
                <w:tab w:val="decimal" w:pos="1026"/>
              </w:tabs>
              <w:spacing w:line="252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3907E5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3907E5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86E1D" w:rsidRDefault="001F31B2" w:rsidP="001F31B2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1D7755" w:rsidRDefault="001F31B2" w:rsidP="001F31B2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before="60" w:after="60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ind w:left="459"/>
            </w:pP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D223D5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37,1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71,5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96,2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D223D5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144,9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421301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170,3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620D67" w:rsidRDefault="001F31B2" w:rsidP="001F31B2">
            <w:pPr>
              <w:tabs>
                <w:tab w:val="decimal" w:pos="1169"/>
              </w:tabs>
              <w:spacing w:line="252" w:lineRule="auto"/>
              <w:ind w:left="459"/>
              <w:rPr>
                <w:color w:val="FF0000"/>
              </w:rPr>
            </w:pPr>
            <w:r w:rsidRPr="008C3461">
              <w:t>46,2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proofErr w:type="gramStart"/>
            <w:r w:rsidRPr="0084036F">
              <w:t>апрель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4485,7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75,8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50,4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7715,8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172,1</w:t>
            </w:r>
          </w:p>
        </w:tc>
      </w:tr>
      <w:tr w:rsidR="001F31B2" w:rsidTr="001F31B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Pr="0084036F" w:rsidRDefault="001F31B2" w:rsidP="001F31B2">
            <w:pPr>
              <w:spacing w:line="252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026"/>
              </w:tabs>
              <w:spacing w:line="252" w:lineRule="auto"/>
            </w:pPr>
            <w:r>
              <w:t>31682,2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477"/>
              </w:tabs>
              <w:spacing w:line="252" w:lineRule="auto"/>
              <w:ind w:left="459"/>
            </w:pPr>
            <w:r>
              <w:t>113,5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31B2" w:rsidRDefault="001F31B2" w:rsidP="001F31B2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</w:tbl>
    <w:p w:rsidR="001F31B2" w:rsidRPr="004E7180" w:rsidRDefault="001F31B2" w:rsidP="001F31B2">
      <w:pPr>
        <w:rPr>
          <w:sz w:val="16"/>
          <w:szCs w:val="16"/>
          <w:vertAlign w:val="superscript"/>
        </w:rPr>
      </w:pPr>
    </w:p>
    <w:p w:rsidR="001F31B2" w:rsidRPr="004654F4" w:rsidRDefault="001F31B2" w:rsidP="001F31B2">
      <w:pPr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1F31B2" w:rsidRDefault="001F31B2" w:rsidP="001F31B2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1F31B2" w:rsidRDefault="001F31B2" w:rsidP="001F31B2">
      <w:pPr>
        <w:tabs>
          <w:tab w:val="left" w:pos="709"/>
        </w:tabs>
        <w:jc w:val="both"/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BA763D">
        <w:t xml:space="preserve"> </w:t>
      </w:r>
      <w:r>
        <w:t>Данные изменены за счет уточнения респондентами ранее предоставленной оперативной информации.</w:t>
      </w:r>
    </w:p>
    <w:p w:rsidR="001F31B2" w:rsidRDefault="001F31B2" w:rsidP="001F31B2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1F31B2" w:rsidRDefault="001F31B2" w:rsidP="001F31B2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1F31B2" w:rsidRPr="00DD5D27" w:rsidRDefault="001F31B2" w:rsidP="001F31B2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1F31B2" w:rsidRPr="005A7E72" w:rsidRDefault="001F31B2" w:rsidP="001F31B2">
      <w:pPr>
        <w:tabs>
          <w:tab w:val="left" w:pos="4536"/>
        </w:tabs>
        <w:spacing w:line="216" w:lineRule="auto"/>
        <w:jc w:val="center"/>
        <w:rPr>
          <w:b/>
          <w:spacing w:val="-4"/>
          <w:sz w:val="2"/>
          <w:szCs w:val="2"/>
        </w:rPr>
      </w:pPr>
      <w:r>
        <w:rPr>
          <w:b/>
          <w:sz w:val="28"/>
          <w:szCs w:val="28"/>
        </w:rPr>
        <w:br w:type="page"/>
      </w:r>
    </w:p>
    <w:p w:rsidR="001F31B2" w:rsidRPr="008D4F15" w:rsidRDefault="001F31B2" w:rsidP="00850DB2">
      <w:pPr>
        <w:spacing w:line="218" w:lineRule="auto"/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lastRenderedPageBreak/>
        <w:t>Жилищное строительство.</w:t>
      </w:r>
      <w:r>
        <w:rPr>
          <w:sz w:val="28"/>
          <w:szCs w:val="28"/>
        </w:rPr>
        <w:t xml:space="preserve"> </w:t>
      </w:r>
      <w:r w:rsidRPr="008D4F15">
        <w:rPr>
          <w:sz w:val="28"/>
          <w:szCs w:val="28"/>
        </w:rPr>
        <w:t>Организациями всех форм собственности и индивидуальными застройщиками</w:t>
      </w:r>
      <w:proofErr w:type="gramStart"/>
      <w:r w:rsidR="0013572F" w:rsidRPr="0013572F">
        <w:rPr>
          <w:sz w:val="28"/>
          <w:szCs w:val="28"/>
          <w:vertAlign w:val="superscript"/>
        </w:rPr>
        <w:t>1</w:t>
      </w:r>
      <w:proofErr w:type="gramEnd"/>
      <w:r w:rsidR="0013572F" w:rsidRPr="0013572F">
        <w:rPr>
          <w:sz w:val="28"/>
          <w:szCs w:val="28"/>
          <w:vertAlign w:val="superscript"/>
        </w:rPr>
        <w:t>)</w:t>
      </w:r>
      <w:r w:rsidRPr="008D4F15">
        <w:rPr>
          <w:sz w:val="28"/>
          <w:szCs w:val="28"/>
        </w:rPr>
        <w:t xml:space="preserve"> </w:t>
      </w:r>
      <w:r w:rsidRPr="008D4F15">
        <w:rPr>
          <w:sz w:val="28"/>
        </w:rPr>
        <w:t>в январе</w:t>
      </w:r>
      <w:r>
        <w:rPr>
          <w:sz w:val="28"/>
        </w:rPr>
        <w:t>-мае</w:t>
      </w:r>
      <w:r w:rsidRPr="008D4F15">
        <w:rPr>
          <w:sz w:val="28"/>
        </w:rPr>
        <w:t xml:space="preserve"> </w:t>
      </w:r>
      <w:r w:rsidRPr="008D4F15">
        <w:rPr>
          <w:sz w:val="28"/>
          <w:szCs w:val="28"/>
        </w:rPr>
        <w:t>2020 года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1695</w:t>
      </w:r>
      <w:r w:rsidRPr="008D4F1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127,7</w:t>
      </w:r>
      <w:r w:rsidRPr="008D4F15">
        <w:rPr>
          <w:sz w:val="28"/>
          <w:szCs w:val="28"/>
        </w:rPr>
        <w:t xml:space="preserve"> тыс. кв. метров. Индивидуальными з</w:t>
      </w:r>
      <w:r w:rsidRPr="008D4F15">
        <w:rPr>
          <w:sz w:val="28"/>
          <w:szCs w:val="28"/>
        </w:rPr>
        <w:t>а</w:t>
      </w:r>
      <w:r w:rsidRPr="008D4F15">
        <w:rPr>
          <w:sz w:val="28"/>
          <w:szCs w:val="28"/>
        </w:rPr>
        <w:t>стройщиками введен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424</w:t>
      </w:r>
      <w:r w:rsidRPr="008D4F15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63,5</w:t>
      </w:r>
      <w:r w:rsidRPr="008D4F15">
        <w:rPr>
          <w:sz w:val="28"/>
          <w:szCs w:val="28"/>
        </w:rPr>
        <w:t xml:space="preserve"> тыс. кв. метров. </w:t>
      </w:r>
    </w:p>
    <w:p w:rsidR="001F31B2" w:rsidRDefault="001F31B2" w:rsidP="00850DB2">
      <w:pPr>
        <w:pStyle w:val="120"/>
        <w:spacing w:line="21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1F31B2" w:rsidRPr="00C0580F" w:rsidRDefault="001F31B2" w:rsidP="00850DB2">
      <w:pPr>
        <w:pStyle w:val="120"/>
        <w:spacing w:line="218" w:lineRule="auto"/>
        <w:rPr>
          <w:sz w:val="6"/>
          <w:szCs w:val="6"/>
        </w:rPr>
      </w:pPr>
    </w:p>
    <w:p w:rsidR="001F31B2" w:rsidRPr="00380994" w:rsidRDefault="001F31B2" w:rsidP="00850DB2">
      <w:pPr>
        <w:pStyle w:val="120"/>
        <w:spacing w:line="218" w:lineRule="auto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08"/>
        <w:gridCol w:w="13"/>
        <w:gridCol w:w="1418"/>
        <w:gridCol w:w="1186"/>
        <w:gridCol w:w="56"/>
        <w:gridCol w:w="1169"/>
        <w:gridCol w:w="1417"/>
        <w:gridCol w:w="1134"/>
      </w:tblGrid>
      <w:tr w:rsidR="001F31B2" w:rsidRPr="006365FE" w:rsidTr="004819BF">
        <w:trPr>
          <w:trHeight w:val="7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spacing w:line="21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964788" w:rsidRDefault="001F31B2" w:rsidP="00850DB2">
            <w:pPr>
              <w:spacing w:line="218" w:lineRule="auto"/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</w:t>
            </w:r>
            <w:r w:rsidRPr="00964788">
              <w:rPr>
                <w:spacing w:val="-4"/>
              </w:rPr>
              <w:t>ы</w:t>
            </w:r>
            <w:r w:rsidRPr="00964788">
              <w:rPr>
                <w:spacing w:val="-4"/>
              </w:rPr>
              <w:t>ми застройщиками</w:t>
            </w:r>
          </w:p>
        </w:tc>
      </w:tr>
      <w:tr w:rsidR="001F31B2" w:rsidRPr="006365FE" w:rsidTr="004819BF">
        <w:trPr>
          <w:trHeight w:val="811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850DB2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F31B2" w:rsidRPr="00BC36A0" w:rsidRDefault="001F31B2" w:rsidP="00850DB2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pStyle w:val="120"/>
              <w:spacing w:line="218" w:lineRule="auto"/>
              <w:ind w:left="-52" w:right="-9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Default="001F31B2" w:rsidP="00850DB2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F31B2" w:rsidRPr="00BC36A0" w:rsidRDefault="001F31B2" w:rsidP="00850DB2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964788" w:rsidRDefault="001F31B2" w:rsidP="00850DB2">
            <w:pPr>
              <w:pStyle w:val="120"/>
              <w:spacing w:line="218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6365FE" w:rsidRDefault="001F31B2" w:rsidP="00850DB2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1F31B2" w:rsidRPr="006365FE" w:rsidTr="00C0580F">
        <w:trPr>
          <w:trHeight w:val="92"/>
          <w:tblHeader/>
        </w:trPr>
        <w:tc>
          <w:tcPr>
            <w:tcW w:w="9781" w:type="dxa"/>
            <w:gridSpan w:val="9"/>
            <w:tcBorders>
              <w:top w:val="single" w:sz="4" w:space="0" w:color="auto"/>
            </w:tcBorders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</w:pPr>
            <w:r w:rsidRPr="00571C2B">
              <w:rPr>
                <w:b/>
              </w:rPr>
              <w:t>2019 год</w:t>
            </w:r>
          </w:p>
        </w:tc>
      </w:tr>
      <w:tr w:rsidR="001F31B2" w:rsidRPr="006365FE" w:rsidTr="004819BF">
        <w:trPr>
          <w:trHeight w:val="168"/>
          <w:tblHeader/>
        </w:trPr>
        <w:tc>
          <w:tcPr>
            <w:tcW w:w="1980" w:type="dxa"/>
            <w:vAlign w:val="bottom"/>
          </w:tcPr>
          <w:p w:rsidR="001F31B2" w:rsidRPr="00421301" w:rsidRDefault="001F31B2" w:rsidP="00850DB2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gridSpan w:val="2"/>
            <w:vAlign w:val="bottom"/>
          </w:tcPr>
          <w:p w:rsidR="001F31B2" w:rsidRPr="00421301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137,3</w:t>
            </w:r>
          </w:p>
        </w:tc>
        <w:tc>
          <w:tcPr>
            <w:tcW w:w="1186" w:type="dxa"/>
            <w:vAlign w:val="bottom"/>
          </w:tcPr>
          <w:p w:rsidR="001F31B2" w:rsidRPr="00421301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11,1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160,8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71,9</w:t>
            </w:r>
          </w:p>
        </w:tc>
      </w:tr>
      <w:tr w:rsidR="001F31B2" w:rsidRPr="006365FE" w:rsidTr="004819BF">
        <w:trPr>
          <w:trHeight w:val="158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89,7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163,4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161,2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145,3</w:t>
            </w:r>
          </w:p>
        </w:tc>
      </w:tr>
      <w:tr w:rsidR="001F31B2" w:rsidRPr="006365FE" w:rsidTr="004819BF">
        <w:trPr>
          <w:trHeight w:val="176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в 2,9 р.</w:t>
            </w:r>
          </w:p>
        </w:tc>
        <w:tc>
          <w:tcPr>
            <w:tcW w:w="1186" w:type="dxa"/>
            <w:vAlign w:val="bottom"/>
          </w:tcPr>
          <w:p w:rsidR="001F31B2" w:rsidRDefault="001F31B2" w:rsidP="0013572F">
            <w:pPr>
              <w:tabs>
                <w:tab w:val="decimal" w:pos="617"/>
              </w:tabs>
              <w:spacing w:line="218" w:lineRule="auto"/>
              <w:ind w:right="-80"/>
            </w:pPr>
            <w:r>
              <w:t>в 2,3 р.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2,8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121,7</w:t>
            </w:r>
          </w:p>
        </w:tc>
      </w:tr>
      <w:tr w:rsidR="001F31B2" w:rsidRPr="006365FE" w:rsidTr="004819BF">
        <w:trPr>
          <w:trHeight w:val="194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165,1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40,5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196,7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88,6</w:t>
            </w:r>
          </w:p>
        </w:tc>
      </w:tr>
      <w:tr w:rsidR="001F31B2" w:rsidRPr="006365FE" w:rsidTr="004819BF">
        <w:trPr>
          <w:trHeight w:val="184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144,0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72,9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89,3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83,8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69,1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195,8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66,1</w:t>
            </w:r>
          </w:p>
        </w:tc>
      </w:tr>
      <w:tr w:rsidR="001F31B2" w:rsidRPr="006365FE" w:rsidTr="004819BF">
        <w:trPr>
          <w:trHeight w:val="192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173922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137,3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25" w:type="dxa"/>
            <w:gridSpan w:val="2"/>
            <w:vAlign w:val="center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109208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9"/>
              </w:tabs>
              <w:spacing w:line="218" w:lineRule="auto"/>
            </w:pPr>
            <w:r>
              <w:t>в 2,0 р.</w:t>
            </w:r>
          </w:p>
        </w:tc>
        <w:tc>
          <w:tcPr>
            <w:tcW w:w="1134" w:type="dxa"/>
            <w:vAlign w:val="center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83,7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128,2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188,8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153,3</w:t>
            </w:r>
          </w:p>
        </w:tc>
      </w:tr>
      <w:tr w:rsidR="001F31B2" w:rsidRPr="006365FE" w:rsidTr="004819BF">
        <w:trPr>
          <w:trHeight w:val="228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100,0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109,7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199,5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100,1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123,1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198,1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-</w:t>
            </w:r>
          </w:p>
        </w:tc>
      </w:tr>
      <w:tr w:rsidR="001F31B2" w:rsidRPr="006365FE" w:rsidTr="004819BF">
        <w:trPr>
          <w:trHeight w:val="94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114,5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168,3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196,4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94,6</w:t>
            </w:r>
          </w:p>
        </w:tc>
      </w:tr>
      <w:tr w:rsidR="001F31B2" w:rsidRPr="006365FE" w:rsidTr="004819BF">
        <w:trPr>
          <w:trHeight w:val="98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185,5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47,2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3,1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 w:rsidRPr="008268FA">
              <w:t>116,9</w:t>
            </w:r>
          </w:p>
        </w:tc>
      </w:tr>
      <w:tr w:rsidR="001F31B2" w:rsidRPr="006365FE" w:rsidTr="004819BF">
        <w:trPr>
          <w:trHeight w:val="102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170,9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159,5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2,3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114,7</w:t>
            </w:r>
          </w:p>
        </w:tc>
      </w:tr>
      <w:tr w:rsidR="001F31B2" w:rsidRPr="006365FE" w:rsidTr="004819BF">
        <w:trPr>
          <w:trHeight w:val="120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141,9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128,8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2,4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125,8</w:t>
            </w:r>
          </w:p>
        </w:tc>
      </w:tr>
      <w:tr w:rsidR="001F31B2" w:rsidRPr="006365FE" w:rsidTr="004819BF">
        <w:trPr>
          <w:trHeight w:val="124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130,0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  <w:tr w:rsidR="001F31B2" w:rsidRPr="006365FE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42119/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35879/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35925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</w:p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31B2" w:rsidRPr="006365FE" w:rsidTr="004819BF">
        <w:trPr>
          <w:trHeight w:val="291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86260/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4819BF">
            <w:pPr>
              <w:tabs>
                <w:tab w:val="decimal" w:pos="938"/>
              </w:tabs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29306/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29326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</w:p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1F31B2" w:rsidRPr="006365FE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54140/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29431/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29484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D81A5A">
            <w:pPr>
              <w:tabs>
                <w:tab w:val="decimal" w:pos="540"/>
              </w:tabs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31B2" w:rsidRPr="006365FE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182519/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94616/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94735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</w:p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1F31B2" w:rsidRPr="006365FE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537447/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 w:rsidRPr="00746AD3">
              <w:t>537566</w:t>
            </w:r>
            <w:r w:rsidRPr="00746AD3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460"/>
              </w:tabs>
              <w:spacing w:line="218" w:lineRule="auto"/>
            </w:pPr>
            <w:r>
              <w:t>-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314123/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314242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1F31B2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center"/>
          </w:tcPr>
          <w:p w:rsidR="001F31B2" w:rsidRPr="008268FA" w:rsidRDefault="001F31B2" w:rsidP="00850DB2">
            <w:pPr>
              <w:tabs>
                <w:tab w:val="decimal" w:pos="601"/>
              </w:tabs>
              <w:spacing w:line="218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gridSpan w:val="2"/>
            <w:vAlign w:val="center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</w:p>
        </w:tc>
        <w:tc>
          <w:tcPr>
            <w:tcW w:w="1186" w:type="dxa"/>
            <w:vAlign w:val="center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</w:p>
        </w:tc>
        <w:tc>
          <w:tcPr>
            <w:tcW w:w="1225" w:type="dxa"/>
            <w:gridSpan w:val="2"/>
            <w:vAlign w:val="center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</w:p>
        </w:tc>
        <w:tc>
          <w:tcPr>
            <w:tcW w:w="1417" w:type="dxa"/>
            <w:vAlign w:val="center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</w:p>
        </w:tc>
        <w:tc>
          <w:tcPr>
            <w:tcW w:w="1134" w:type="dxa"/>
            <w:vAlign w:val="center"/>
          </w:tcPr>
          <w:p w:rsidR="001F31B2" w:rsidRDefault="001F31B2" w:rsidP="00850DB2">
            <w:pPr>
              <w:tabs>
                <w:tab w:val="decimal" w:pos="320"/>
              </w:tabs>
              <w:spacing w:line="218" w:lineRule="auto"/>
            </w:pP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Pr="00421301" w:rsidRDefault="001F31B2" w:rsidP="00850DB2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gridSpan w:val="2"/>
            <w:vAlign w:val="bottom"/>
          </w:tcPr>
          <w:p w:rsidR="001F31B2" w:rsidRPr="00421301" w:rsidRDefault="001F31B2" w:rsidP="00850DB2">
            <w:pPr>
              <w:tabs>
                <w:tab w:val="decimal" w:pos="887"/>
              </w:tabs>
              <w:spacing w:line="218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в 2,5 р.</w:t>
            </w:r>
          </w:p>
        </w:tc>
        <w:tc>
          <w:tcPr>
            <w:tcW w:w="1186" w:type="dxa"/>
            <w:vAlign w:val="bottom"/>
          </w:tcPr>
          <w:p w:rsidR="001F31B2" w:rsidRPr="00421301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77,1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50,9</w:t>
            </w:r>
          </w:p>
        </w:tc>
      </w:tr>
      <w:tr w:rsidR="001F31B2" w:rsidRPr="006365FE" w:rsidTr="004819BF">
        <w:trPr>
          <w:trHeight w:val="189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26061/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1"/>
              </w:tabs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17931/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18042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D81A5A">
            <w:pPr>
              <w:tabs>
                <w:tab w:val="decimal" w:pos="540"/>
              </w:tabs>
              <w:jc w:val="center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36,8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83,0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386"/>
              </w:tabs>
              <w:spacing w:line="218" w:lineRule="auto"/>
              <w:jc w:val="center"/>
            </w:pPr>
            <w:r>
              <w:t>96,3</w:t>
            </w:r>
          </w:p>
        </w:tc>
      </w:tr>
      <w:tr w:rsidR="001F31B2" w:rsidRPr="006365FE" w:rsidTr="004819BF">
        <w:trPr>
          <w:trHeight w:val="202"/>
          <w:tblHeader/>
        </w:trPr>
        <w:tc>
          <w:tcPr>
            <w:tcW w:w="1980" w:type="dxa"/>
            <w:vAlign w:val="bottom"/>
          </w:tcPr>
          <w:p w:rsidR="001F31B2" w:rsidRPr="00706619" w:rsidRDefault="001F31B2" w:rsidP="00850DB2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</w:pPr>
            <w:r>
              <w:rPr>
                <w:snapToGrid w:val="0"/>
                <w:color w:val="000000"/>
              </w:rPr>
              <w:t>88562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1"/>
              </w:tabs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49589/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49700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1F31B2" w:rsidRDefault="001F31B2" w:rsidP="00850DB2">
            <w:pPr>
              <w:tabs>
                <w:tab w:val="decimal" w:pos="540"/>
              </w:tabs>
              <w:spacing w:line="218" w:lineRule="auto"/>
              <w:jc w:val="center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F31B2" w:rsidRPr="006365FE" w:rsidTr="004819BF">
        <w:trPr>
          <w:trHeight w:val="82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1F31B2" w:rsidRDefault="001F31B2" w:rsidP="00850DB2">
            <w:pPr>
              <w:tabs>
                <w:tab w:val="decimal" w:pos="602"/>
              </w:tabs>
              <w:spacing w:line="218" w:lineRule="auto"/>
            </w:pPr>
            <w:r>
              <w:t>48,4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96,0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1F31B2" w:rsidRDefault="001F31B2" w:rsidP="00850DB2">
            <w:pPr>
              <w:tabs>
                <w:tab w:val="decimal" w:pos="742"/>
              </w:tabs>
              <w:spacing w:line="218" w:lineRule="auto"/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1F31B2" w:rsidRDefault="001F31B2" w:rsidP="00850DB2">
            <w:pPr>
              <w:tabs>
                <w:tab w:val="decimal" w:pos="386"/>
              </w:tabs>
              <w:spacing w:line="218" w:lineRule="auto"/>
              <w:jc w:val="center"/>
            </w:pPr>
            <w:r>
              <w:t>22,9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gridSpan w:val="2"/>
            <w:vAlign w:val="bottom"/>
          </w:tcPr>
          <w:p w:rsidR="00746AD3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17997/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18230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D81A5A">
            <w:pPr>
              <w:tabs>
                <w:tab w:val="decimal" w:pos="601"/>
              </w:tabs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25" w:type="dxa"/>
            <w:gridSpan w:val="2"/>
            <w:vAlign w:val="bottom"/>
          </w:tcPr>
          <w:p w:rsidR="00746AD3" w:rsidRDefault="001F31B2" w:rsidP="00850DB2">
            <w:pPr>
              <w:tabs>
                <w:tab w:val="decimal" w:pos="884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746AD3">
              <w:rPr>
                <w:snapToGrid w:val="0"/>
                <w:color w:val="000000"/>
              </w:rPr>
              <w:t>9580</w:t>
            </w:r>
            <w:r>
              <w:rPr>
                <w:snapToGrid w:val="0"/>
                <w:color w:val="000000"/>
              </w:rPr>
              <w:t>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Default="001F31B2" w:rsidP="00D81A5A">
            <w:pPr>
              <w:tabs>
                <w:tab w:val="decimal" w:pos="540"/>
              </w:tabs>
              <w:jc w:val="center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31B2" w:rsidRPr="006365FE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1F31B2" w:rsidRDefault="001F31B2" w:rsidP="00850DB2">
            <w:pPr>
              <w:spacing w:line="218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421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127307/</w:t>
            </w:r>
          </w:p>
          <w:p w:rsidR="001F31B2" w:rsidRDefault="001F31B2" w:rsidP="00850DB2">
            <w:pPr>
              <w:tabs>
                <w:tab w:val="decimal" w:pos="992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127651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31B2" w:rsidRDefault="001F31B2" w:rsidP="00D81A5A">
            <w:pPr>
              <w:tabs>
                <w:tab w:val="decimal" w:pos="602"/>
              </w:tabs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86" w:type="dxa"/>
            <w:vAlign w:val="bottom"/>
          </w:tcPr>
          <w:p w:rsidR="001F31B2" w:rsidRDefault="001F31B2" w:rsidP="00850DB2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25" w:type="dxa"/>
            <w:gridSpan w:val="2"/>
            <w:vAlign w:val="bottom"/>
          </w:tcPr>
          <w:p w:rsidR="001F31B2" w:rsidRDefault="001F31B2" w:rsidP="00850DB2">
            <w:pPr>
              <w:tabs>
                <w:tab w:val="decimal" w:pos="884"/>
              </w:tabs>
              <w:spacing w:line="218" w:lineRule="auto"/>
            </w:pPr>
            <w:r>
              <w:t>63148/</w:t>
            </w:r>
          </w:p>
          <w:p w:rsidR="001F31B2" w:rsidRDefault="001F31B2" w:rsidP="004819BF">
            <w:pPr>
              <w:tabs>
                <w:tab w:val="decimal" w:pos="956"/>
              </w:tabs>
              <w:spacing w:line="218" w:lineRule="auto"/>
              <w:ind w:left="-113" w:right="-113"/>
            </w:pPr>
            <w:r w:rsidRPr="00746AD3">
              <w:rPr>
                <w:snapToGrid w:val="0"/>
                <w:color w:val="000000"/>
              </w:rPr>
              <w:t>63492</w:t>
            </w:r>
            <w:r w:rsidRPr="00746AD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F31B2" w:rsidRDefault="001F31B2" w:rsidP="00D81A5A">
            <w:pPr>
              <w:tabs>
                <w:tab w:val="decimal" w:pos="742"/>
              </w:tabs>
            </w:pPr>
            <w:r>
              <w:t>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31B2" w:rsidRPr="008268FA" w:rsidRDefault="001F31B2" w:rsidP="00850DB2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</w:tbl>
    <w:p w:rsidR="001F31B2" w:rsidRPr="00C0580F" w:rsidRDefault="001F31B2" w:rsidP="00850DB2">
      <w:pPr>
        <w:spacing w:line="218" w:lineRule="auto"/>
        <w:ind w:left="142" w:right="-142" w:hanging="142"/>
        <w:jc w:val="both"/>
        <w:rPr>
          <w:bCs/>
          <w:sz w:val="6"/>
          <w:szCs w:val="6"/>
          <w:vertAlign w:val="superscript"/>
        </w:rPr>
      </w:pPr>
    </w:p>
    <w:p w:rsidR="001F31B2" w:rsidRPr="00170CA6" w:rsidRDefault="001F31B2" w:rsidP="00850DB2">
      <w:pPr>
        <w:spacing w:line="218" w:lineRule="auto"/>
        <w:ind w:left="142" w:right="-142" w:hanging="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850DB2" w:rsidRDefault="001F31B2" w:rsidP="00850DB2">
      <w:pPr>
        <w:tabs>
          <w:tab w:val="left" w:pos="9923"/>
        </w:tabs>
        <w:spacing w:line="218" w:lineRule="auto"/>
        <w:ind w:left="142" w:right="-142" w:hanging="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2F0D1B" w:rsidRDefault="00850DB2" w:rsidP="00850DB2">
      <w:pPr>
        <w:jc w:val="center"/>
        <w:rPr>
          <w:rFonts w:ascii="Arial" w:hAnsi="Arial"/>
          <w:b/>
          <w:sz w:val="28"/>
        </w:rPr>
      </w:pPr>
      <w:r>
        <w:rPr>
          <w:bCs/>
          <w:spacing w:val="-4"/>
          <w:szCs w:val="24"/>
        </w:rPr>
        <w:br w:type="page"/>
      </w:r>
      <w:r w:rsidR="00C0580F">
        <w:rPr>
          <w:rFonts w:ascii="Arial" w:hAnsi="Arial"/>
          <w:b/>
          <w:sz w:val="28"/>
        </w:rPr>
        <w:lastRenderedPageBreak/>
        <w:t xml:space="preserve">1.4. </w:t>
      </w:r>
      <w:r w:rsidR="002F0D1B">
        <w:rPr>
          <w:rFonts w:ascii="Arial" w:hAnsi="Arial"/>
          <w:b/>
          <w:sz w:val="28"/>
        </w:rPr>
        <w:t>Транспорт</w:t>
      </w:r>
    </w:p>
    <w:p w:rsidR="002F0D1B" w:rsidRPr="00224F69" w:rsidRDefault="002F0D1B" w:rsidP="002F0D1B">
      <w:pPr>
        <w:jc w:val="center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p w:rsidR="002F0D1B" w:rsidRPr="002F0D1B" w:rsidRDefault="002F0D1B" w:rsidP="002F0D1B">
      <w:pPr>
        <w:jc w:val="center"/>
        <w:rPr>
          <w:rFonts w:ascii="Arial" w:hAnsi="Arial"/>
          <w:b/>
          <w:spacing w:val="2"/>
          <w:sz w:val="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3"/>
        <w:gridCol w:w="2144"/>
        <w:gridCol w:w="2063"/>
        <w:gridCol w:w="2059"/>
      </w:tblGrid>
      <w:tr w:rsidR="002F0D1B" w:rsidTr="00AF0FC5">
        <w:trPr>
          <w:cantSplit/>
          <w:trHeight w:val="36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2F0D1B" w:rsidTr="00224F69">
        <w:trPr>
          <w:cantSplit/>
          <w:trHeight w:val="233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  <w:r>
              <w:t>в % к</w:t>
            </w:r>
          </w:p>
        </w:tc>
      </w:tr>
      <w:tr w:rsidR="002F0D1B" w:rsidTr="00224F69">
        <w:trPr>
          <w:cantSplit/>
          <w:trHeight w:val="55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Default="002F0D1B" w:rsidP="00AF0FC5">
            <w:pPr>
              <w:ind w:left="-57" w:right="-57"/>
              <w:jc w:val="center"/>
            </w:pPr>
            <w:r>
              <w:t xml:space="preserve">предыдущему </w:t>
            </w:r>
            <w:r w:rsidR="00224F69">
              <w:br/>
            </w:r>
            <w:r>
              <w:t>периоду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7498C" w:rsidRDefault="002F0D1B" w:rsidP="004819BF">
            <w:pPr>
              <w:spacing w:before="40" w:after="40"/>
              <w:rPr>
                <w:b/>
              </w:rPr>
            </w:pPr>
            <w:r>
              <w:rPr>
                <w:b/>
              </w:rPr>
              <w:t>201</w:t>
            </w:r>
            <w:r w:rsidRPr="00224F6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851"/>
              </w:tabs>
              <w:spacing w:before="40" w:after="40"/>
              <w:jc w:val="both"/>
            </w:pP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733"/>
              </w:tabs>
              <w:spacing w:before="40" w:after="40"/>
            </w:pP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615"/>
              </w:tabs>
              <w:spacing w:before="40" w:after="40"/>
            </w:pP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F093F" w:rsidRDefault="002F0D1B" w:rsidP="004819BF">
            <w:pPr>
              <w:spacing w:before="40" w:after="40"/>
            </w:pPr>
            <w:r w:rsidRPr="008F093F">
              <w:t>январь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84719,8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102,9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91,7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7498C" w:rsidRDefault="002F0D1B" w:rsidP="004819BF">
            <w:pPr>
              <w:spacing w:before="40" w:after="40"/>
            </w:pPr>
            <w:r>
              <w:t>февраль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87057,4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91,6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102,8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Default="002F0D1B" w:rsidP="004819BF">
            <w:pPr>
              <w:spacing w:before="40" w:after="40"/>
            </w:pPr>
            <w:r>
              <w:t>март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99838,5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94,0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114,7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F093F" w:rsidRDefault="002F0D1B" w:rsidP="004819BF">
            <w:pPr>
              <w:spacing w:before="40" w:after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271615,7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95,8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93,9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6431D3" w:rsidRDefault="002F0D1B" w:rsidP="004819BF">
            <w:pPr>
              <w:spacing w:before="40" w:after="40"/>
            </w:pPr>
            <w:r w:rsidRPr="006431D3">
              <w:t>апрель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101796,5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101,3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102,0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6431D3" w:rsidRDefault="002F0D1B" w:rsidP="004819BF">
            <w:pPr>
              <w:spacing w:before="40" w:after="40"/>
            </w:pPr>
            <w:r>
              <w:t>май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97930,8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98,8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96,2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Default="002F0D1B" w:rsidP="004819BF">
            <w:pPr>
              <w:spacing w:before="40" w:after="40"/>
            </w:pPr>
            <w:r w:rsidRPr="00431AF4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471343,0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97,6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2E2FD7" w:rsidRDefault="002F0D1B" w:rsidP="004819BF">
            <w:pPr>
              <w:spacing w:before="40" w:after="40"/>
              <w:rPr>
                <w:lang w:val="en-US"/>
              </w:rPr>
            </w:pPr>
            <w:r>
              <w:t>июнь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96270,6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95,6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98,3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431AF4" w:rsidRDefault="002F0D1B" w:rsidP="004819BF">
            <w:pPr>
              <w:spacing w:before="40" w:after="40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295997,9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98,6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109,0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431AF4" w:rsidRDefault="002F0D1B" w:rsidP="004819BF">
            <w:pPr>
              <w:spacing w:before="40" w:after="40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567613,6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9E7C07" w:rsidRDefault="002F0D1B" w:rsidP="004819BF">
            <w:pPr>
              <w:spacing w:before="40" w:after="40"/>
            </w:pPr>
            <w:r w:rsidRPr="009E7C07">
              <w:t>июль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98179,3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96,5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102,0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AC5544" w:rsidRDefault="002F0D1B" w:rsidP="004819BF">
            <w:pPr>
              <w:spacing w:before="40" w:after="40"/>
            </w:pPr>
            <w:r w:rsidRPr="00AC5544">
              <w:t>август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102444,6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104,3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1535E2" w:rsidRDefault="002F0D1B" w:rsidP="004819BF">
            <w:pPr>
              <w:spacing w:before="40" w:after="40"/>
            </w:pPr>
            <w:r>
              <w:t>сентябрь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97576,7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98,4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95,2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3138FA" w:rsidRDefault="002F0D1B" w:rsidP="004819BF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298200,6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100,7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3138FA" w:rsidRDefault="002F0D1B" w:rsidP="004819BF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865814,2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97,8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642309" w:rsidRDefault="002F0D1B" w:rsidP="004819BF">
            <w:pPr>
              <w:spacing w:before="40" w:after="40"/>
            </w:pPr>
            <w:r w:rsidRPr="00642309">
              <w:t>октябрь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105151,1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101,7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107,8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7E47D2" w:rsidRDefault="002F0D1B" w:rsidP="004819BF">
            <w:pPr>
              <w:spacing w:before="40" w:after="40"/>
              <w:rPr>
                <w:lang w:val="en-US"/>
              </w:rPr>
            </w:pPr>
            <w:r>
              <w:t>ноябрь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94526,2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100,9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89,9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F093F" w:rsidRDefault="002F0D1B" w:rsidP="004819BF">
            <w:pPr>
              <w:spacing w:before="40" w:after="4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93963,3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99,4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BB3BBB" w:rsidRDefault="002F0D1B" w:rsidP="004819BF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289554,3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100,0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97,1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7498C" w:rsidRDefault="002F0D1B" w:rsidP="004819BF">
            <w:pPr>
              <w:spacing w:before="40" w:after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1155368,5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98,3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AA5A9D" w:rsidRDefault="002F0D1B" w:rsidP="004819BF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AA5A9D" w:rsidRDefault="002F0D1B" w:rsidP="004819BF">
            <w:pPr>
              <w:spacing w:before="40" w:after="40"/>
            </w:pPr>
            <w:r>
              <w:t>январь 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82128,9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91,4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F96569" w:rsidRDefault="002F0D1B" w:rsidP="004819BF">
            <w:pPr>
              <w:spacing w:before="40" w:after="40"/>
              <w:rPr>
                <w:lang w:val="en-US"/>
              </w:rPr>
            </w:pPr>
            <w:r>
              <w:t>февраль</w:t>
            </w:r>
          </w:p>
        </w:tc>
        <w:tc>
          <w:tcPr>
            <w:tcW w:w="1096" w:type="pct"/>
            <w:vAlign w:val="center"/>
          </w:tcPr>
          <w:p w:rsidR="002F0D1B" w:rsidRPr="005777DD" w:rsidRDefault="002F0D1B" w:rsidP="004819BF">
            <w:pPr>
              <w:tabs>
                <w:tab w:val="decimal" w:pos="1284"/>
              </w:tabs>
              <w:spacing w:before="40" w:after="40"/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102,2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Default="002F0D1B" w:rsidP="004819BF">
            <w:pPr>
              <w:spacing w:before="40" w:after="40"/>
            </w:pPr>
            <w:r>
              <w:t>март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83557,2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99,6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8F093F" w:rsidRDefault="002F0D1B" w:rsidP="004819BF">
            <w:pPr>
              <w:spacing w:before="40" w:after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249596,3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86,2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F96569" w:rsidRDefault="002F0D1B" w:rsidP="004819BF">
            <w:pPr>
              <w:spacing w:before="40" w:after="40"/>
            </w:pPr>
            <w:r w:rsidRPr="00F96569">
              <w:t>апрель</w:t>
            </w:r>
            <w:proofErr w:type="gramStart"/>
            <w:r w:rsidRPr="00CC45D9">
              <w:rPr>
                <w:vertAlign w:val="superscript"/>
              </w:rPr>
              <w:t>2</w:t>
            </w:r>
            <w:proofErr w:type="gramEnd"/>
            <w:r w:rsidRPr="00CC45D9">
              <w:rPr>
                <w:vertAlign w:val="superscript"/>
              </w:rPr>
              <w:t>)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24441,0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24,0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29,3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F96569" w:rsidRDefault="002F0D1B" w:rsidP="004819BF">
            <w:pPr>
              <w:spacing w:before="40" w:after="40"/>
            </w:pPr>
            <w:r>
              <w:t>май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37147,3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37,9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152,0</w:t>
            </w:r>
          </w:p>
        </w:tc>
      </w:tr>
      <w:tr w:rsidR="002F0D1B" w:rsidRPr="00457C5C" w:rsidTr="00224F6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2F0D1B" w:rsidRPr="00F96569" w:rsidRDefault="002F0D1B" w:rsidP="004819BF">
            <w:pPr>
              <w:spacing w:before="40" w:after="40"/>
            </w:pPr>
            <w:r w:rsidRPr="00431AF4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096" w:type="pct"/>
            <w:vAlign w:val="center"/>
          </w:tcPr>
          <w:p w:rsidR="002F0D1B" w:rsidRDefault="002F0D1B" w:rsidP="004819BF">
            <w:pPr>
              <w:tabs>
                <w:tab w:val="decimal" w:pos="1284"/>
              </w:tabs>
              <w:spacing w:before="40" w:after="40"/>
            </w:pPr>
            <w:r>
              <w:t>311184,6</w:t>
            </w:r>
          </w:p>
        </w:tc>
        <w:tc>
          <w:tcPr>
            <w:tcW w:w="1055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66,0</w:t>
            </w:r>
          </w:p>
        </w:tc>
        <w:tc>
          <w:tcPr>
            <w:tcW w:w="1053" w:type="pct"/>
            <w:vAlign w:val="center"/>
          </w:tcPr>
          <w:p w:rsidR="002F0D1B" w:rsidRDefault="002F0D1B" w:rsidP="004819BF">
            <w:pPr>
              <w:tabs>
                <w:tab w:val="decimal" w:pos="1046"/>
              </w:tabs>
              <w:spacing w:before="40" w:after="40"/>
            </w:pPr>
            <w:r>
              <w:t>-</w:t>
            </w:r>
          </w:p>
        </w:tc>
      </w:tr>
    </w:tbl>
    <w:p w:rsidR="002F0D1B" w:rsidRDefault="002F0D1B" w:rsidP="00224F69">
      <w:pPr>
        <w:spacing w:before="240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2F0D1B" w:rsidRDefault="002F0D1B" w:rsidP="002F0D1B">
      <w:pPr>
        <w:spacing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2F0D1B" w:rsidRDefault="002F0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F31B2" w:rsidRPr="001F31B2" w:rsidRDefault="001F31B2" w:rsidP="00534FF8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F31B2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1F31B2">
        <w:rPr>
          <w:rFonts w:ascii="Arial" w:hAnsi="Arial" w:cs="Arial"/>
          <w:sz w:val="28"/>
          <w:szCs w:val="28"/>
          <w:vertAlign w:val="superscript"/>
        </w:rPr>
        <w:t>1)</w:t>
      </w:r>
    </w:p>
    <w:p w:rsidR="001F31B2" w:rsidRPr="00850DB2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1F31B2" w:rsidRPr="001F31B2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1F31B2" w:rsidRPr="001F31B2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1F31B2" w:rsidRPr="00850DB2" w:rsidRDefault="001F31B2" w:rsidP="001F31B2">
      <w:pPr>
        <w:widowControl w:val="0"/>
        <w:ind w:firstLine="709"/>
        <w:jc w:val="both"/>
        <w:rPr>
          <w:sz w:val="28"/>
        </w:rPr>
      </w:pPr>
      <w:r w:rsidRPr="00850DB2">
        <w:rPr>
          <w:b/>
          <w:sz w:val="28"/>
        </w:rPr>
        <w:t>Оборот розничной</w:t>
      </w:r>
      <w:r w:rsidR="002F0D1B" w:rsidRPr="00850DB2">
        <w:rPr>
          <w:b/>
          <w:sz w:val="28"/>
        </w:rPr>
        <w:t xml:space="preserve"> </w:t>
      </w:r>
      <w:r w:rsidRPr="00850DB2">
        <w:rPr>
          <w:b/>
          <w:sz w:val="28"/>
        </w:rPr>
        <w:t>торговли</w:t>
      </w:r>
      <w:r w:rsidRPr="00850DB2">
        <w:rPr>
          <w:sz w:val="28"/>
        </w:rPr>
        <w:t xml:space="preserve"> в мае 2020 года составлял 22826,3 млн. рублей, что в сопоставимых ценах соответствует 75,2</w:t>
      </w:r>
      <w:r w:rsidR="002F0D1B" w:rsidRPr="00850DB2">
        <w:rPr>
          <w:sz w:val="28"/>
        </w:rPr>
        <w:t xml:space="preserve"> </w:t>
      </w:r>
      <w:r w:rsidRPr="00850DB2">
        <w:rPr>
          <w:sz w:val="28"/>
        </w:rPr>
        <w:t>процента</w:t>
      </w:r>
      <w:r w:rsidR="002F0D1B" w:rsidRPr="00850DB2">
        <w:rPr>
          <w:sz w:val="28"/>
        </w:rPr>
        <w:t xml:space="preserve"> </w:t>
      </w:r>
      <w:r w:rsidRPr="00850DB2">
        <w:rPr>
          <w:sz w:val="28"/>
        </w:rPr>
        <w:t>к соответс</w:t>
      </w:r>
      <w:r w:rsidRPr="00850DB2">
        <w:rPr>
          <w:sz w:val="28"/>
        </w:rPr>
        <w:t>т</w:t>
      </w:r>
      <w:r w:rsidRPr="00850DB2">
        <w:rPr>
          <w:sz w:val="28"/>
        </w:rPr>
        <w:t>вующему периоду 2019 года,</w:t>
      </w:r>
      <w:r w:rsidR="002F0D1B" w:rsidRPr="00850DB2">
        <w:rPr>
          <w:sz w:val="28"/>
        </w:rPr>
        <w:t xml:space="preserve"> </w:t>
      </w:r>
      <w:r w:rsidRPr="00850DB2">
        <w:rPr>
          <w:sz w:val="28"/>
        </w:rPr>
        <w:t>в январе-мае 2020 года</w:t>
      </w:r>
      <w:r w:rsidR="00850DB2" w:rsidRPr="00850DB2">
        <w:rPr>
          <w:sz w:val="28"/>
        </w:rPr>
        <w:t xml:space="preserve"> </w:t>
      </w:r>
      <w:r w:rsidRPr="00850DB2">
        <w:rPr>
          <w:sz w:val="28"/>
        </w:rPr>
        <w:t xml:space="preserve"> –</w:t>
      </w:r>
      <w:r w:rsidR="00850DB2" w:rsidRPr="00850DB2">
        <w:rPr>
          <w:sz w:val="28"/>
        </w:rPr>
        <w:t xml:space="preserve"> </w:t>
      </w:r>
      <w:r w:rsidRPr="00850DB2">
        <w:rPr>
          <w:sz w:val="28"/>
        </w:rPr>
        <w:t>128476,7</w:t>
      </w:r>
      <w:r w:rsidR="00850DB2" w:rsidRPr="00850DB2">
        <w:rPr>
          <w:sz w:val="28"/>
        </w:rPr>
        <w:t xml:space="preserve"> </w:t>
      </w:r>
      <w:r w:rsidRPr="00850DB2">
        <w:rPr>
          <w:sz w:val="28"/>
        </w:rPr>
        <w:t>млн. рублей, или 90,2 процента.</w:t>
      </w:r>
    </w:p>
    <w:p w:rsidR="001F31B2" w:rsidRPr="001F31B2" w:rsidRDefault="001F31B2" w:rsidP="001F31B2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20"/>
        </w:rPr>
      </w:pPr>
    </w:p>
    <w:p w:rsidR="001F31B2" w:rsidRPr="001F31B2" w:rsidRDefault="001F31B2" w:rsidP="001F31B2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1F31B2" w:rsidRPr="00850DB2" w:rsidRDefault="001F31B2" w:rsidP="001F31B2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1F31B2" w:rsidRPr="001F31B2" w:rsidTr="001F31B2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соответствующему периоду</w:t>
            </w:r>
            <w:r w:rsidRPr="001F31B2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предыдущему периоду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9658" w:type="dxa"/>
            <w:gridSpan w:val="4"/>
          </w:tcPr>
          <w:p w:rsidR="001F31B2" w:rsidRPr="001F31B2" w:rsidRDefault="001F31B2" w:rsidP="001F31B2">
            <w:pPr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2019 год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  <w:lang w:val="en-US"/>
              </w:rPr>
              <w:t>26671</w:t>
            </w:r>
            <w:r w:rsidRPr="001F31B2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81,7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98,4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107,0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89,9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99,0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104,8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  <w:lang w:val="en-US"/>
              </w:rPr>
              <w:t>139079</w:t>
            </w:r>
            <w:r w:rsidRPr="001F31B2">
              <w:rPr>
                <w:szCs w:val="24"/>
              </w:rPr>
              <w:t>,9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100,7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106,4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102,9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102,8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95,7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>III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105,5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100,5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111,2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IV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103,6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9658" w:type="dxa"/>
            <w:gridSpan w:val="4"/>
          </w:tcPr>
          <w:p w:rsidR="001F31B2" w:rsidRPr="001F31B2" w:rsidRDefault="001F31B2" w:rsidP="001F31B2">
            <w:pPr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20</w:t>
            </w:r>
            <w:proofErr w:type="spellStart"/>
            <w:r w:rsidRPr="001F31B2">
              <w:rPr>
                <w:b/>
                <w:szCs w:val="24"/>
                <w:lang w:val="en-US"/>
              </w:rPr>
              <w:t>20</w:t>
            </w:r>
            <w:proofErr w:type="spellEnd"/>
            <w:r w:rsidRPr="001F31B2">
              <w:rPr>
                <w:b/>
                <w:szCs w:val="24"/>
              </w:rPr>
              <w:t xml:space="preserve"> год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  <w:lang w:val="en-US"/>
              </w:rPr>
            </w:pPr>
            <w:r w:rsidRPr="001F31B2">
              <w:rPr>
                <w:szCs w:val="24"/>
              </w:rPr>
              <w:t>январь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80,6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98,1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106,2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  <w:r w:rsidRPr="001F31B2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87,2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апрель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21186,5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73,0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71,7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22826,3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75,2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107,8</w:t>
            </w:r>
          </w:p>
        </w:tc>
      </w:tr>
      <w:tr w:rsidR="001F31B2" w:rsidRPr="001F31B2" w:rsidTr="001F31B2">
        <w:trPr>
          <w:trHeight w:val="200"/>
          <w:jc w:val="center"/>
        </w:trPr>
        <w:tc>
          <w:tcPr>
            <w:tcW w:w="2304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1F31B2" w:rsidRPr="001F31B2" w:rsidRDefault="001F31B2" w:rsidP="001F31B2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128476,7</w:t>
            </w:r>
          </w:p>
        </w:tc>
        <w:tc>
          <w:tcPr>
            <w:tcW w:w="2976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90,2</w:t>
            </w:r>
          </w:p>
        </w:tc>
        <w:tc>
          <w:tcPr>
            <w:tcW w:w="2853" w:type="dxa"/>
          </w:tcPr>
          <w:p w:rsidR="001F31B2" w:rsidRPr="001F31B2" w:rsidRDefault="001F31B2" w:rsidP="001F31B2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</w:tbl>
    <w:p w:rsidR="001F31B2" w:rsidRPr="00534FF8" w:rsidRDefault="001F31B2" w:rsidP="001F31B2">
      <w:pPr>
        <w:widowControl w:val="0"/>
        <w:spacing w:line="264" w:lineRule="auto"/>
        <w:ind w:firstLine="709"/>
        <w:jc w:val="both"/>
        <w:rPr>
          <w:sz w:val="16"/>
          <w:szCs w:val="16"/>
          <w:lang w:val="en-US"/>
        </w:rPr>
      </w:pPr>
    </w:p>
    <w:p w:rsidR="001F31B2" w:rsidRPr="001F31B2" w:rsidRDefault="001F31B2" w:rsidP="001F31B2">
      <w:pPr>
        <w:widowControl w:val="0"/>
        <w:ind w:firstLine="709"/>
        <w:jc w:val="both"/>
        <w:rPr>
          <w:sz w:val="28"/>
        </w:rPr>
      </w:pPr>
      <w:r w:rsidRPr="001F31B2">
        <w:rPr>
          <w:sz w:val="28"/>
        </w:rPr>
        <w:t>Оборот розничной торговли в январе-мае 2020 года на 98,8 процента формировался торгующими организациями и индивидуальными предприним</w:t>
      </w:r>
      <w:r w:rsidRPr="001F31B2">
        <w:rPr>
          <w:sz w:val="28"/>
        </w:rPr>
        <w:t>а</w:t>
      </w:r>
      <w:r w:rsidRPr="001F31B2">
        <w:rPr>
          <w:sz w:val="28"/>
        </w:rPr>
        <w:t>телями, осуществляющими деятельность вне рынка, доля розничных рынков и ярмарок соответствовала 1,2 процента</w:t>
      </w:r>
      <w:r w:rsidR="00850DB2">
        <w:rPr>
          <w:sz w:val="28"/>
        </w:rPr>
        <w:t xml:space="preserve"> </w:t>
      </w:r>
      <w:r w:rsidRPr="001F31B2">
        <w:rPr>
          <w:sz w:val="28"/>
        </w:rPr>
        <w:t>(как и в январе-мае 2019 года).</w:t>
      </w:r>
    </w:p>
    <w:p w:rsidR="001F31B2" w:rsidRPr="00850DB2" w:rsidRDefault="001F31B2" w:rsidP="001F31B2">
      <w:pPr>
        <w:widowControl w:val="0"/>
        <w:spacing w:line="264" w:lineRule="auto"/>
        <w:ind w:firstLine="709"/>
        <w:jc w:val="both"/>
        <w:rPr>
          <w:sz w:val="18"/>
          <w:szCs w:val="18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1F31B2" w:rsidRPr="001F31B2" w:rsidTr="001F31B2">
        <w:trPr>
          <w:cantSplit/>
          <w:jc w:val="center"/>
        </w:trPr>
        <w:tc>
          <w:tcPr>
            <w:tcW w:w="9709" w:type="dxa"/>
          </w:tcPr>
          <w:p w:rsidR="001F31B2" w:rsidRPr="001F31B2" w:rsidRDefault="001F31B2" w:rsidP="001F31B2">
            <w:pPr>
              <w:spacing w:line="223" w:lineRule="auto"/>
              <w:jc w:val="both"/>
              <w:rPr>
                <w:szCs w:val="24"/>
              </w:rPr>
            </w:pPr>
            <w:r w:rsidRPr="001F31B2">
              <w:rPr>
                <w:szCs w:val="24"/>
                <w:vertAlign w:val="superscript"/>
              </w:rPr>
              <w:t xml:space="preserve">1) </w:t>
            </w:r>
            <w:r w:rsidRPr="001F31B2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1F31B2" w:rsidRPr="001F31B2" w:rsidRDefault="001F31B2" w:rsidP="001F31B2">
            <w:pPr>
              <w:spacing w:line="223" w:lineRule="auto"/>
              <w:jc w:val="both"/>
              <w:rPr>
                <w:szCs w:val="24"/>
              </w:rPr>
            </w:pPr>
            <w:r w:rsidRPr="001F31B2">
              <w:rPr>
                <w:szCs w:val="24"/>
                <w:vertAlign w:val="superscript"/>
              </w:rPr>
              <w:t>2)</w:t>
            </w:r>
            <w:r w:rsidRPr="001F31B2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F31B2" w:rsidRPr="001F31B2" w:rsidRDefault="001F31B2" w:rsidP="001F31B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1F31B2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1F31B2" w:rsidRPr="001F31B2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1F31B2" w:rsidRPr="001F31B2" w:rsidTr="001F31B2">
        <w:trPr>
          <w:jc w:val="center"/>
        </w:trPr>
        <w:tc>
          <w:tcPr>
            <w:tcW w:w="2660" w:type="dxa"/>
            <w:vMerge w:val="restart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</w:rPr>
              <w:t>Май 2020 г.</w:t>
            </w:r>
          </w:p>
        </w:tc>
        <w:tc>
          <w:tcPr>
            <w:tcW w:w="2552" w:type="dxa"/>
            <w:gridSpan w:val="2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Январь-май</w:t>
            </w:r>
            <w:r w:rsidRPr="001F31B2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r w:rsidRPr="001F31B2">
              <w:rPr>
                <w:b/>
                <w:szCs w:val="24"/>
              </w:rPr>
              <w:t>Справочно</w:t>
            </w:r>
            <w:r w:rsidRPr="001F31B2">
              <w:rPr>
                <w:szCs w:val="24"/>
              </w:rPr>
              <w:br/>
              <w:t>январь-май</w:t>
            </w:r>
            <w:r w:rsidRPr="001F31B2">
              <w:rPr>
                <w:szCs w:val="24"/>
              </w:rPr>
              <w:br/>
              <w:t xml:space="preserve">2019 г. </w:t>
            </w:r>
            <w:proofErr w:type="gramStart"/>
            <w:r w:rsidRPr="001F31B2">
              <w:rPr>
                <w:szCs w:val="24"/>
              </w:rPr>
              <w:t>в</w:t>
            </w:r>
            <w:proofErr w:type="gramEnd"/>
            <w:r w:rsidRPr="001F31B2">
              <w:rPr>
                <w:szCs w:val="24"/>
              </w:rPr>
              <w:t xml:space="preserve"> % </w:t>
            </w:r>
            <w:proofErr w:type="gramStart"/>
            <w:r w:rsidRPr="001F31B2">
              <w:rPr>
                <w:szCs w:val="24"/>
              </w:rPr>
              <w:t>к</w:t>
            </w:r>
            <w:proofErr w:type="gramEnd"/>
            <w:r w:rsidRPr="001F31B2">
              <w:rPr>
                <w:szCs w:val="24"/>
              </w:rPr>
              <w:br/>
              <w:t>январю-маю</w:t>
            </w:r>
            <w:r w:rsidRPr="001F31B2">
              <w:rPr>
                <w:szCs w:val="24"/>
              </w:rPr>
              <w:br/>
              <w:t>2018 г.</w:t>
            </w:r>
          </w:p>
        </w:tc>
      </w:tr>
      <w:tr w:rsidR="001F31B2" w:rsidRPr="001F31B2" w:rsidTr="001F31B2">
        <w:trPr>
          <w:trHeight w:val="1240"/>
          <w:jc w:val="center"/>
        </w:trPr>
        <w:tc>
          <w:tcPr>
            <w:tcW w:w="2660" w:type="dxa"/>
            <w:vMerge/>
          </w:tcPr>
          <w:p w:rsidR="001F31B2" w:rsidRPr="001F31B2" w:rsidRDefault="001F31B2" w:rsidP="001F31B2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F31B2">
              <w:rPr>
                <w:szCs w:val="24"/>
              </w:rPr>
              <w:t>в</w:t>
            </w:r>
            <w:proofErr w:type="gramEnd"/>
            <w:r w:rsidRPr="001F31B2">
              <w:rPr>
                <w:szCs w:val="24"/>
              </w:rPr>
              <w:t xml:space="preserve"> % </w:t>
            </w:r>
            <w:proofErr w:type="gramStart"/>
            <w:r w:rsidRPr="001F31B2">
              <w:rPr>
                <w:szCs w:val="24"/>
              </w:rPr>
              <w:t>к</w:t>
            </w:r>
            <w:proofErr w:type="gramEnd"/>
            <w:r w:rsidRPr="001F31B2">
              <w:rPr>
                <w:szCs w:val="24"/>
              </w:rPr>
              <w:br/>
              <w:t>маю</w:t>
            </w:r>
            <w:r w:rsidRPr="001F31B2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F31B2">
              <w:rPr>
                <w:szCs w:val="24"/>
              </w:rPr>
              <w:t>в</w:t>
            </w:r>
            <w:proofErr w:type="gramEnd"/>
            <w:r w:rsidRPr="001F31B2">
              <w:rPr>
                <w:szCs w:val="24"/>
              </w:rPr>
              <w:t xml:space="preserve"> % </w:t>
            </w:r>
            <w:proofErr w:type="gramStart"/>
            <w:r w:rsidRPr="001F31B2">
              <w:rPr>
                <w:szCs w:val="24"/>
              </w:rPr>
              <w:t>к</w:t>
            </w:r>
            <w:proofErr w:type="gramEnd"/>
            <w:r w:rsidRPr="001F31B2">
              <w:rPr>
                <w:szCs w:val="24"/>
              </w:rPr>
              <w:br/>
              <w:t>январю-маю</w:t>
            </w:r>
            <w:r w:rsidRPr="001F31B2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1F31B2" w:rsidRPr="001F31B2" w:rsidRDefault="001F31B2" w:rsidP="001F31B2">
            <w:pPr>
              <w:widowControl w:val="0"/>
              <w:jc w:val="center"/>
              <w:rPr>
                <w:szCs w:val="24"/>
              </w:rPr>
            </w:pPr>
          </w:p>
        </w:tc>
      </w:tr>
      <w:tr w:rsidR="001F31B2" w:rsidRPr="001F31B2" w:rsidTr="001F31B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22826,3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128476,7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90,2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850DB2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</w:tr>
      <w:tr w:rsidR="001F31B2" w:rsidRPr="001F31B2" w:rsidTr="001F31B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ind w:left="249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850DB2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</w:p>
        </w:tc>
      </w:tr>
      <w:tr w:rsidR="001F31B2" w:rsidRPr="001F31B2" w:rsidTr="001F31B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ind w:left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оборот розничной торговли торгующих организаций и инд</w:t>
            </w:r>
            <w:r w:rsidRPr="001F31B2">
              <w:rPr>
                <w:szCs w:val="24"/>
              </w:rPr>
              <w:t>и</w:t>
            </w:r>
            <w:r w:rsidRPr="001F31B2">
              <w:rPr>
                <w:szCs w:val="24"/>
              </w:rPr>
              <w:t>видуальных предпр</w:t>
            </w:r>
            <w:r w:rsidRPr="001F31B2">
              <w:rPr>
                <w:szCs w:val="24"/>
              </w:rPr>
              <w:t>и</w:t>
            </w:r>
            <w:r w:rsidRPr="001F31B2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22597,4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126907,3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90,1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850DB2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101,6</w:t>
            </w:r>
          </w:p>
        </w:tc>
      </w:tr>
      <w:tr w:rsidR="001F31B2" w:rsidRPr="001F31B2" w:rsidTr="001F31B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F31B2" w:rsidRPr="001F31B2" w:rsidRDefault="001F31B2" w:rsidP="001F31B2">
            <w:pPr>
              <w:ind w:left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1F31B2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95,3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1B2" w:rsidRPr="001F31B2" w:rsidRDefault="001F31B2" w:rsidP="00850DB2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125,1</w:t>
            </w:r>
          </w:p>
        </w:tc>
      </w:tr>
    </w:tbl>
    <w:p w:rsidR="001F31B2" w:rsidRPr="00522BC7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1F31B2" w:rsidRPr="001F31B2" w:rsidRDefault="001F31B2" w:rsidP="001F31B2">
      <w:pPr>
        <w:widowControl w:val="0"/>
        <w:ind w:firstLine="709"/>
        <w:jc w:val="both"/>
        <w:rPr>
          <w:sz w:val="28"/>
        </w:rPr>
      </w:pPr>
      <w:r w:rsidRPr="001F31B2">
        <w:rPr>
          <w:sz w:val="28"/>
        </w:rPr>
        <w:t>В январе-мае 2020 года в структуре оборота розничной торговли удел</w:t>
      </w:r>
      <w:r w:rsidRPr="001F31B2">
        <w:rPr>
          <w:sz w:val="28"/>
        </w:rPr>
        <w:t>ь</w:t>
      </w:r>
      <w:r w:rsidRPr="001F31B2">
        <w:rPr>
          <w:sz w:val="28"/>
        </w:rPr>
        <w:t>ный вес пищевых продуктов, включая напитки, и табачных изделий составлял</w:t>
      </w:r>
      <w:r w:rsidR="00850DB2">
        <w:rPr>
          <w:sz w:val="28"/>
        </w:rPr>
        <w:t xml:space="preserve"> </w:t>
      </w:r>
      <w:r w:rsidRPr="001F31B2">
        <w:rPr>
          <w:sz w:val="28"/>
        </w:rPr>
        <w:t>49,6 процента, непродовольственных товаров</w:t>
      </w:r>
      <w:r w:rsidR="00850DB2">
        <w:rPr>
          <w:sz w:val="28"/>
        </w:rPr>
        <w:t xml:space="preserve"> </w:t>
      </w:r>
      <w:r w:rsidRPr="001F31B2">
        <w:rPr>
          <w:sz w:val="28"/>
        </w:rPr>
        <w:t>– 50,4 процента (в январе-мае 2019 года – 46,1% и 53,9% соответственно).</w:t>
      </w:r>
    </w:p>
    <w:p w:rsidR="001F31B2" w:rsidRPr="001F31B2" w:rsidRDefault="001F31B2" w:rsidP="001F31B2">
      <w:pPr>
        <w:jc w:val="center"/>
        <w:rPr>
          <w:rFonts w:ascii="Arial" w:hAnsi="Arial"/>
          <w:sz w:val="20"/>
        </w:rPr>
      </w:pPr>
    </w:p>
    <w:p w:rsidR="001F31B2" w:rsidRPr="001F31B2" w:rsidRDefault="001F31B2" w:rsidP="001F31B2">
      <w:pPr>
        <w:jc w:val="center"/>
        <w:rPr>
          <w:rFonts w:ascii="Arial" w:hAnsi="Arial"/>
          <w:b/>
          <w:sz w:val="28"/>
        </w:rPr>
      </w:pPr>
      <w:r w:rsidRPr="001F31B2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1F31B2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1F31B2" w:rsidRPr="001F31B2" w:rsidRDefault="001F31B2" w:rsidP="001F31B2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1F31B2" w:rsidRPr="001F31B2" w:rsidTr="001F31B2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 xml:space="preserve">Пищевые продукты, включая </w:t>
            </w:r>
            <w:r w:rsidR="00850DB2">
              <w:rPr>
                <w:szCs w:val="24"/>
              </w:rPr>
              <w:br/>
            </w:r>
            <w:r w:rsidRPr="001F31B2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Непродовольственные товары</w:t>
            </w:r>
          </w:p>
        </w:tc>
      </w:tr>
      <w:tr w:rsidR="001F31B2" w:rsidRPr="001F31B2" w:rsidTr="001F31B2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</w:tr>
      <w:tr w:rsidR="001F31B2" w:rsidRPr="001F31B2" w:rsidTr="001F31B2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</w:t>
            </w:r>
            <w:r w:rsidRPr="001F31B2">
              <w:rPr>
                <w:szCs w:val="24"/>
              </w:rPr>
              <w:t>т</w:t>
            </w:r>
            <w:r w:rsidRPr="001F31B2">
              <w:rPr>
                <w:szCs w:val="24"/>
              </w:rPr>
              <w:t>вующему периоду 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850D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щему</w:t>
            </w:r>
            <w:r w:rsidRPr="001F31B2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</w:t>
            </w:r>
            <w:r w:rsidRPr="001F31B2">
              <w:rPr>
                <w:szCs w:val="24"/>
              </w:rPr>
              <w:t>т</w:t>
            </w:r>
            <w:r w:rsidRPr="001F31B2">
              <w:rPr>
                <w:szCs w:val="24"/>
              </w:rPr>
              <w:t>вующему периоду 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 xml:space="preserve">щему </w:t>
            </w:r>
            <w:r w:rsidRPr="001F31B2">
              <w:rPr>
                <w:szCs w:val="24"/>
              </w:rPr>
              <w:br/>
              <w:t>периоду</w:t>
            </w:r>
          </w:p>
        </w:tc>
      </w:tr>
      <w:tr w:rsidR="001F31B2" w:rsidRPr="001F31B2" w:rsidTr="001F31B2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ind w:firstLine="142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1F31B2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6</w:t>
            </w:r>
          </w:p>
        </w:tc>
      </w:tr>
      <w:tr w:rsidR="001F31B2" w:rsidRPr="001F31B2" w:rsidTr="001F31B2">
        <w:trPr>
          <w:jc w:val="center"/>
        </w:trPr>
        <w:tc>
          <w:tcPr>
            <w:tcW w:w="9658" w:type="dxa"/>
            <w:gridSpan w:val="8"/>
          </w:tcPr>
          <w:p w:rsidR="001F31B2" w:rsidRPr="001F31B2" w:rsidRDefault="001F31B2" w:rsidP="001F31B2">
            <w:pPr>
              <w:tabs>
                <w:tab w:val="decimal" w:pos="567"/>
              </w:tabs>
              <w:rPr>
                <w:szCs w:val="24"/>
              </w:rPr>
            </w:pPr>
            <w:r w:rsidRPr="001F31B2">
              <w:rPr>
                <w:b/>
                <w:szCs w:val="24"/>
              </w:rPr>
              <w:t>2019</w:t>
            </w:r>
            <w:r w:rsidR="00850DB2">
              <w:rPr>
                <w:b/>
                <w:szCs w:val="24"/>
              </w:rPr>
              <w:t xml:space="preserve"> </w:t>
            </w:r>
            <w:r w:rsidRPr="001F31B2">
              <w:rPr>
                <w:b/>
                <w:szCs w:val="24"/>
              </w:rPr>
              <w:t>год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81,3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97,6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109,6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86,5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99,0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106,5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64178,8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74901,1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102,0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101,4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109,4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1F31B2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1F31B2" w:rsidRPr="001F31B2" w:rsidRDefault="001F31B2" w:rsidP="001F31B2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31B2" w:rsidRPr="001F31B2" w:rsidRDefault="001F31B2" w:rsidP="001F31B2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1F31B2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</w:tbl>
    <w:p w:rsidR="001F31B2" w:rsidRPr="001F31B2" w:rsidRDefault="001F31B2" w:rsidP="001F31B2">
      <w:pPr>
        <w:spacing w:line="216" w:lineRule="auto"/>
        <w:jc w:val="both"/>
        <w:rPr>
          <w:sz w:val="16"/>
        </w:rPr>
      </w:pPr>
      <w:r w:rsidRPr="001F31B2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1F31B2" w:rsidRPr="001F31B2" w:rsidTr="001F31B2">
        <w:trPr>
          <w:jc w:val="center"/>
        </w:trPr>
        <w:tc>
          <w:tcPr>
            <w:tcW w:w="9658" w:type="dxa"/>
            <w:gridSpan w:val="8"/>
          </w:tcPr>
          <w:p w:rsidR="001F31B2" w:rsidRPr="001F31B2" w:rsidRDefault="001F31B2" w:rsidP="00522BC7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1F31B2">
              <w:rPr>
                <w:szCs w:val="24"/>
              </w:rPr>
              <w:lastRenderedPageBreak/>
              <w:t>Продолжение</w:t>
            </w:r>
          </w:p>
        </w:tc>
      </w:tr>
      <w:tr w:rsidR="001F31B2" w:rsidRPr="001F31B2" w:rsidTr="001F31B2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ind w:firstLine="142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6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103,1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110,1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94,0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III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111,0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  <w:lang w:val="en-US"/>
              </w:rPr>
              <w:t>102</w:t>
            </w:r>
            <w:r w:rsidRPr="001F31B2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101,2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99,8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104,4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IV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jc w:val="center"/>
        </w:trPr>
        <w:tc>
          <w:tcPr>
            <w:tcW w:w="9658" w:type="dxa"/>
            <w:gridSpan w:val="8"/>
          </w:tcPr>
          <w:p w:rsidR="001F31B2" w:rsidRPr="001F31B2" w:rsidRDefault="001F31B2" w:rsidP="00522BC7">
            <w:pPr>
              <w:tabs>
                <w:tab w:val="decimal" w:pos="567"/>
              </w:tabs>
              <w:spacing w:before="20"/>
              <w:rPr>
                <w:szCs w:val="24"/>
              </w:rPr>
            </w:pPr>
            <w:r w:rsidRPr="001F31B2">
              <w:rPr>
                <w:b/>
                <w:szCs w:val="24"/>
              </w:rPr>
              <w:t>2020</w:t>
            </w:r>
            <w:r w:rsidR="00850DB2">
              <w:rPr>
                <w:b/>
                <w:szCs w:val="24"/>
              </w:rPr>
              <w:t xml:space="preserve"> </w:t>
            </w:r>
            <w:r w:rsidRPr="001F31B2">
              <w:rPr>
                <w:b/>
                <w:szCs w:val="24"/>
              </w:rPr>
              <w:t>год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январь</w:t>
            </w:r>
            <w:proofErr w:type="gramStart"/>
            <w:r w:rsidRPr="001F31B2">
              <w:rPr>
                <w:szCs w:val="24"/>
                <w:vertAlign w:val="superscript"/>
              </w:rPr>
              <w:t>1</w:t>
            </w:r>
            <w:proofErr w:type="gramEnd"/>
            <w:r w:rsidRPr="001F31B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78,5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  <w:proofErr w:type="gramStart"/>
            <w:r w:rsidRPr="001F31B2">
              <w:rPr>
                <w:szCs w:val="24"/>
                <w:vertAlign w:val="superscript"/>
              </w:rPr>
              <w:t>1</w:t>
            </w:r>
            <w:proofErr w:type="gramEnd"/>
            <w:r w:rsidRPr="001F31B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97,2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  <w:proofErr w:type="gramStart"/>
            <w:r w:rsidRPr="001F31B2">
              <w:rPr>
                <w:szCs w:val="24"/>
                <w:vertAlign w:val="superscript"/>
              </w:rPr>
              <w:t>1</w:t>
            </w:r>
            <w:proofErr w:type="gramEnd"/>
            <w:r w:rsidRPr="001F31B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105,1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99,2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80,5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апрель</w:t>
            </w:r>
            <w:proofErr w:type="gramStart"/>
            <w:r w:rsidRPr="001F31B2">
              <w:rPr>
                <w:szCs w:val="24"/>
                <w:vertAlign w:val="superscript"/>
              </w:rPr>
              <w:t>1</w:t>
            </w:r>
            <w:proofErr w:type="gramEnd"/>
            <w:r w:rsidRPr="001F31B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11363,3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84,5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78,7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9823,2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63,3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65,0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11827,5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85,9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104,4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10998,8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66,4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111,7</w:t>
            </w:r>
          </w:p>
        </w:tc>
      </w:tr>
      <w:tr w:rsidR="001F31B2" w:rsidRPr="001F31B2" w:rsidTr="001F31B2">
        <w:trPr>
          <w:jc w:val="center"/>
        </w:trPr>
        <w:tc>
          <w:tcPr>
            <w:tcW w:w="2272" w:type="dxa"/>
          </w:tcPr>
          <w:p w:rsidR="001F31B2" w:rsidRPr="001F31B2" w:rsidRDefault="001F31B2" w:rsidP="00522BC7">
            <w:pPr>
              <w:spacing w:before="20"/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850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63674,6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1F31B2" w:rsidRPr="001F31B2" w:rsidRDefault="001F31B2" w:rsidP="00522BC7">
            <w:pPr>
              <w:tabs>
                <w:tab w:val="decimal" w:pos="709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31B2" w:rsidRPr="001F31B2" w:rsidRDefault="001F31B2" w:rsidP="00522BC7">
            <w:pPr>
              <w:tabs>
                <w:tab w:val="decimal" w:pos="852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64802,1</w:t>
            </w:r>
          </w:p>
        </w:tc>
        <w:tc>
          <w:tcPr>
            <w:tcW w:w="1276" w:type="dxa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84,8</w:t>
            </w:r>
          </w:p>
        </w:tc>
        <w:tc>
          <w:tcPr>
            <w:tcW w:w="1292" w:type="dxa"/>
            <w:gridSpan w:val="2"/>
          </w:tcPr>
          <w:p w:rsidR="001F31B2" w:rsidRPr="001F31B2" w:rsidRDefault="001F31B2" w:rsidP="00522BC7">
            <w:pPr>
              <w:tabs>
                <w:tab w:val="decimal" w:pos="708"/>
              </w:tabs>
              <w:spacing w:before="20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1F31B2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522BC7" w:rsidRDefault="00522BC7" w:rsidP="00522BC7">
            <w:pPr>
              <w:tabs>
                <w:tab w:val="decimal" w:pos="708"/>
              </w:tabs>
              <w:jc w:val="both"/>
              <w:rPr>
                <w:szCs w:val="24"/>
                <w:vertAlign w:val="superscript"/>
              </w:rPr>
            </w:pPr>
          </w:p>
          <w:p w:rsidR="001F31B2" w:rsidRPr="001F31B2" w:rsidRDefault="001F31B2" w:rsidP="00522BC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1F31B2">
              <w:rPr>
                <w:szCs w:val="24"/>
                <w:vertAlign w:val="superscript"/>
              </w:rPr>
              <w:t>1)</w:t>
            </w:r>
            <w:r w:rsidRPr="001F31B2">
              <w:rPr>
                <w:szCs w:val="24"/>
              </w:rPr>
              <w:t>Данные</w:t>
            </w:r>
            <w:r w:rsidR="00850DB2">
              <w:rPr>
                <w:szCs w:val="24"/>
              </w:rPr>
              <w:t xml:space="preserve"> </w:t>
            </w:r>
            <w:r w:rsidRPr="001F31B2">
              <w:rPr>
                <w:szCs w:val="24"/>
              </w:rPr>
              <w:t>изменены за счет уточнения респондентами ранее предоставленной оперативной информации.</w:t>
            </w:r>
          </w:p>
        </w:tc>
      </w:tr>
    </w:tbl>
    <w:p w:rsidR="001F31B2" w:rsidRPr="001F31B2" w:rsidRDefault="001F31B2" w:rsidP="00522BC7">
      <w:pPr>
        <w:jc w:val="center"/>
        <w:rPr>
          <w:szCs w:val="24"/>
        </w:rPr>
      </w:pPr>
    </w:p>
    <w:p w:rsidR="001F31B2" w:rsidRPr="001F31B2" w:rsidRDefault="001F31B2" w:rsidP="00522BC7">
      <w:pPr>
        <w:jc w:val="center"/>
        <w:rPr>
          <w:szCs w:val="24"/>
        </w:rPr>
      </w:pPr>
    </w:p>
    <w:p w:rsidR="001F31B2" w:rsidRPr="001F31B2" w:rsidRDefault="001F31B2" w:rsidP="00522BC7">
      <w:pPr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  <w:r w:rsidRPr="001F31B2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F31B2" w:rsidRPr="00522BC7" w:rsidRDefault="001F31B2" w:rsidP="00522BC7">
      <w:pPr>
        <w:jc w:val="both"/>
        <w:rPr>
          <w:szCs w:val="24"/>
        </w:rPr>
      </w:pPr>
    </w:p>
    <w:p w:rsidR="001F31B2" w:rsidRPr="001F31B2" w:rsidRDefault="001F31B2" w:rsidP="00522BC7">
      <w:pPr>
        <w:widowControl w:val="0"/>
        <w:ind w:firstLine="709"/>
        <w:jc w:val="both"/>
        <w:rPr>
          <w:sz w:val="28"/>
        </w:rPr>
      </w:pPr>
      <w:r w:rsidRPr="001F31B2">
        <w:rPr>
          <w:b/>
          <w:sz w:val="28"/>
        </w:rPr>
        <w:t>Оборот общественного питания</w:t>
      </w:r>
      <w:r w:rsidRPr="001F31B2">
        <w:rPr>
          <w:sz w:val="28"/>
        </w:rPr>
        <w:t xml:space="preserve"> в мае 2020 года составлял 858,2 млн. рублей, что в сопоставимых ценах на 40,7 процента меньше, чем в мае 2019 г</w:t>
      </w:r>
      <w:r w:rsidRPr="001F31B2">
        <w:rPr>
          <w:sz w:val="28"/>
        </w:rPr>
        <w:t>о</w:t>
      </w:r>
      <w:r w:rsidRPr="001F31B2">
        <w:rPr>
          <w:sz w:val="28"/>
        </w:rPr>
        <w:t>да и на 1,1 процента больше, чем в апреле 2020 года, в январе-мае 2020 года – 6120,8 млн. рублей (на 6,6 % меньше).</w:t>
      </w:r>
    </w:p>
    <w:p w:rsidR="001F31B2" w:rsidRPr="00522BC7" w:rsidRDefault="001F31B2" w:rsidP="00522BC7">
      <w:pPr>
        <w:tabs>
          <w:tab w:val="left" w:pos="6237"/>
        </w:tabs>
        <w:jc w:val="center"/>
        <w:rPr>
          <w:rFonts w:ascii="Arial" w:hAnsi="Arial" w:cs="Arial"/>
          <w:szCs w:val="24"/>
        </w:rPr>
      </w:pPr>
    </w:p>
    <w:p w:rsidR="001F31B2" w:rsidRPr="001F31B2" w:rsidRDefault="001F31B2" w:rsidP="00522BC7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1F31B2" w:rsidRPr="00522BC7" w:rsidRDefault="001F31B2" w:rsidP="00522BC7">
      <w:pPr>
        <w:widowControl w:val="0"/>
        <w:ind w:firstLine="709"/>
        <w:jc w:val="both"/>
        <w:rPr>
          <w:szCs w:val="24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1F31B2" w:rsidRPr="001F31B2" w:rsidTr="00522BC7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</w:tr>
      <w:tr w:rsidR="001F31B2" w:rsidRPr="001F31B2" w:rsidTr="00522BC7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соответствующему периоду</w:t>
            </w:r>
            <w:r w:rsidRPr="001F31B2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предыдущему периоду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ind w:firstLine="142"/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B2" w:rsidRPr="001F31B2" w:rsidRDefault="001F31B2" w:rsidP="00522BC7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3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1F31B2" w:rsidRPr="001F31B2" w:rsidRDefault="001F31B2" w:rsidP="00522BC7">
            <w:pPr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2019 год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98,6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104,1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95,9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108,0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99,6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101,1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  <w:lang w:val="en-US"/>
              </w:rPr>
              <w:t>6403</w:t>
            </w:r>
            <w:r w:rsidRPr="001F31B2">
              <w:rPr>
                <w:szCs w:val="24"/>
              </w:rPr>
              <w:t>,8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107,1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112,4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II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110,8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522BC7" w:rsidRPr="001F31B2" w:rsidTr="002A5EAD">
        <w:trPr>
          <w:trHeight w:val="200"/>
          <w:jc w:val="center"/>
        </w:trPr>
        <w:tc>
          <w:tcPr>
            <w:tcW w:w="9645" w:type="dxa"/>
            <w:gridSpan w:val="4"/>
          </w:tcPr>
          <w:p w:rsidR="00522BC7" w:rsidRPr="001F31B2" w:rsidRDefault="00522BC7" w:rsidP="002A5EAD">
            <w:pPr>
              <w:tabs>
                <w:tab w:val="decimal" w:pos="1563"/>
              </w:tabs>
              <w:jc w:val="right"/>
              <w:rPr>
                <w:szCs w:val="24"/>
              </w:rPr>
            </w:pPr>
            <w:r w:rsidRPr="001F31B2">
              <w:rPr>
                <w:sz w:val="16"/>
              </w:rPr>
              <w:lastRenderedPageBreak/>
              <w:br w:type="page"/>
            </w:r>
            <w:r w:rsidRPr="001F31B2">
              <w:rPr>
                <w:szCs w:val="24"/>
              </w:rPr>
              <w:t>Продолжение</w:t>
            </w:r>
          </w:p>
        </w:tc>
      </w:tr>
      <w:tr w:rsidR="00522BC7" w:rsidRPr="001F31B2" w:rsidTr="002A5EAD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F31B2" w:rsidRDefault="00522BC7" w:rsidP="002A5EAD">
            <w:pPr>
              <w:ind w:firstLine="142"/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F31B2" w:rsidRDefault="00522BC7" w:rsidP="002A5EAD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F31B2" w:rsidRDefault="00522BC7" w:rsidP="002A5EAD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7" w:rsidRPr="001F31B2" w:rsidRDefault="00522BC7" w:rsidP="002A5EAD">
            <w:pPr>
              <w:jc w:val="center"/>
              <w:rPr>
                <w:szCs w:val="24"/>
                <w:lang w:val="en-US"/>
              </w:rPr>
            </w:pPr>
            <w:r w:rsidRPr="001F31B2">
              <w:rPr>
                <w:szCs w:val="24"/>
                <w:lang w:val="en-US"/>
              </w:rPr>
              <w:t>3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103,7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96,4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106,6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118,4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102,3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100,1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101,2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IV </w:t>
            </w:r>
            <w:r w:rsidRPr="001F31B2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101,5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112,9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9645" w:type="dxa"/>
            <w:gridSpan w:val="4"/>
          </w:tcPr>
          <w:p w:rsidR="001F31B2" w:rsidRPr="001F31B2" w:rsidRDefault="001F31B2" w:rsidP="00522BC7">
            <w:pPr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2020 год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szCs w:val="24"/>
              </w:rPr>
              <w:t>январь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117,5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97,4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февраль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123,3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100,7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111,0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97,2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I </w:t>
            </w:r>
            <w:r w:rsidRPr="001F31B2">
              <w:rPr>
                <w:b/>
                <w:szCs w:val="24"/>
              </w:rPr>
              <w:t>квартал</w:t>
            </w:r>
            <w:r w:rsidRPr="001F31B2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117,1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97,7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апрель</w:t>
            </w:r>
            <w:proofErr w:type="gramStart"/>
            <w:r w:rsidRPr="001F31B2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1F31B2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843,5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63,2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57,5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858,2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59,3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101,1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2131" w:type="dxa"/>
          </w:tcPr>
          <w:p w:rsidR="001F31B2" w:rsidRPr="001F31B2" w:rsidRDefault="001F31B2" w:rsidP="00522BC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1700" w:type="dxa"/>
          </w:tcPr>
          <w:p w:rsidR="001F31B2" w:rsidRPr="001F31B2" w:rsidRDefault="001F31B2" w:rsidP="00522BC7">
            <w:pPr>
              <w:tabs>
                <w:tab w:val="decimal" w:pos="95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6120,8</w:t>
            </w:r>
          </w:p>
        </w:tc>
        <w:tc>
          <w:tcPr>
            <w:tcW w:w="2975" w:type="dxa"/>
          </w:tcPr>
          <w:p w:rsidR="001F31B2" w:rsidRPr="001F31B2" w:rsidRDefault="001F31B2" w:rsidP="00522BC7">
            <w:pPr>
              <w:tabs>
                <w:tab w:val="decimal" w:pos="1632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93,4</w:t>
            </w:r>
          </w:p>
        </w:tc>
        <w:tc>
          <w:tcPr>
            <w:tcW w:w="2839" w:type="dxa"/>
          </w:tcPr>
          <w:p w:rsidR="001F31B2" w:rsidRPr="001F31B2" w:rsidRDefault="001F31B2" w:rsidP="00522BC7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rPr>
          <w:trHeight w:val="200"/>
          <w:jc w:val="center"/>
        </w:trPr>
        <w:tc>
          <w:tcPr>
            <w:tcW w:w="9645" w:type="dxa"/>
            <w:gridSpan w:val="4"/>
          </w:tcPr>
          <w:p w:rsidR="00522BC7" w:rsidRDefault="00522BC7" w:rsidP="00522BC7">
            <w:pPr>
              <w:jc w:val="both"/>
              <w:rPr>
                <w:szCs w:val="24"/>
                <w:vertAlign w:val="superscript"/>
              </w:rPr>
            </w:pPr>
          </w:p>
          <w:p w:rsidR="001F31B2" w:rsidRPr="001F31B2" w:rsidRDefault="001F31B2" w:rsidP="00522BC7">
            <w:pPr>
              <w:jc w:val="both"/>
              <w:rPr>
                <w:szCs w:val="24"/>
              </w:rPr>
            </w:pPr>
            <w:r w:rsidRPr="001F31B2">
              <w:rPr>
                <w:szCs w:val="24"/>
                <w:vertAlign w:val="superscript"/>
              </w:rPr>
              <w:t xml:space="preserve">1) </w:t>
            </w:r>
            <w:r w:rsidRPr="001F31B2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1F31B2" w:rsidRPr="001F31B2" w:rsidRDefault="001F31B2" w:rsidP="00522BC7">
            <w:pPr>
              <w:jc w:val="both"/>
              <w:rPr>
                <w:szCs w:val="24"/>
              </w:rPr>
            </w:pPr>
            <w:r w:rsidRPr="001F31B2">
              <w:rPr>
                <w:szCs w:val="24"/>
                <w:vertAlign w:val="superscript"/>
              </w:rPr>
              <w:t>2)</w:t>
            </w:r>
            <w:r w:rsidRPr="001F31B2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F31B2" w:rsidRPr="001F31B2" w:rsidRDefault="001F31B2" w:rsidP="00522BC7">
      <w:pPr>
        <w:jc w:val="center"/>
        <w:rPr>
          <w:szCs w:val="24"/>
        </w:rPr>
      </w:pPr>
    </w:p>
    <w:p w:rsidR="001F31B2" w:rsidRPr="001F31B2" w:rsidRDefault="001F31B2" w:rsidP="00522BC7">
      <w:pPr>
        <w:jc w:val="center"/>
        <w:rPr>
          <w:szCs w:val="24"/>
        </w:rPr>
      </w:pPr>
    </w:p>
    <w:p w:rsidR="001F31B2" w:rsidRPr="001F31B2" w:rsidRDefault="001F31B2" w:rsidP="00522BC7">
      <w:pPr>
        <w:jc w:val="center"/>
        <w:rPr>
          <w:szCs w:val="24"/>
        </w:rPr>
      </w:pPr>
    </w:p>
    <w:p w:rsidR="001F31B2" w:rsidRPr="001F31B2" w:rsidRDefault="001F31B2" w:rsidP="00522BC7">
      <w:pPr>
        <w:widowControl w:val="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1F31B2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1F31B2" w:rsidRPr="001F31B2" w:rsidRDefault="001F31B2" w:rsidP="00522BC7">
      <w:pPr>
        <w:ind w:left="-57"/>
        <w:jc w:val="right"/>
        <w:rPr>
          <w:sz w:val="10"/>
          <w:szCs w:val="10"/>
        </w:rPr>
      </w:pPr>
    </w:p>
    <w:p w:rsidR="001F31B2" w:rsidRPr="001F31B2" w:rsidRDefault="001F31B2" w:rsidP="00522BC7">
      <w:pPr>
        <w:ind w:left="-57" w:firstLine="851"/>
        <w:jc w:val="both"/>
        <w:rPr>
          <w:szCs w:val="24"/>
        </w:rPr>
      </w:pPr>
    </w:p>
    <w:p w:rsidR="001F31B2" w:rsidRPr="001F31B2" w:rsidRDefault="001F31B2" w:rsidP="00522BC7">
      <w:pPr>
        <w:ind w:left="-57" w:firstLine="851"/>
        <w:jc w:val="both"/>
        <w:rPr>
          <w:sz w:val="28"/>
          <w:szCs w:val="28"/>
        </w:rPr>
      </w:pPr>
      <w:r w:rsidRPr="001F31B2">
        <w:rPr>
          <w:sz w:val="28"/>
          <w:szCs w:val="28"/>
        </w:rPr>
        <w:t xml:space="preserve">Объем платных услуг, оказанных населению Омской области в январе-мае 2020 года, составлял 36136,4 млн. рублей, что на 17,0 процента меньше, чем в январе-мае 2019 года. </w:t>
      </w:r>
    </w:p>
    <w:p w:rsidR="001F31B2" w:rsidRPr="001F31B2" w:rsidRDefault="001F31B2" w:rsidP="00522BC7">
      <w:pPr>
        <w:ind w:left="-57" w:firstLine="851"/>
        <w:rPr>
          <w:sz w:val="16"/>
          <w:szCs w:val="16"/>
        </w:rPr>
      </w:pPr>
    </w:p>
    <w:p w:rsidR="001F31B2" w:rsidRPr="001F31B2" w:rsidRDefault="001F31B2" w:rsidP="00522BC7">
      <w:pPr>
        <w:ind w:left="-57"/>
        <w:jc w:val="center"/>
        <w:rPr>
          <w:rFonts w:ascii="Arial" w:hAnsi="Arial"/>
          <w:b/>
          <w:sz w:val="28"/>
        </w:rPr>
      </w:pPr>
      <w:r w:rsidRPr="001F31B2">
        <w:rPr>
          <w:rFonts w:ascii="Arial" w:hAnsi="Arial"/>
          <w:b/>
          <w:sz w:val="28"/>
        </w:rPr>
        <w:t>Динамика объема платных услуг</w:t>
      </w:r>
    </w:p>
    <w:p w:rsidR="001F31B2" w:rsidRPr="001F31B2" w:rsidRDefault="001F31B2" w:rsidP="00522BC7">
      <w:pPr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1275"/>
        <w:gridCol w:w="1561"/>
        <w:gridCol w:w="1275"/>
        <w:gridCol w:w="1162"/>
        <w:gridCol w:w="10"/>
        <w:gridCol w:w="1535"/>
        <w:gridCol w:w="1344"/>
      </w:tblGrid>
      <w:tr w:rsidR="001F31B2" w:rsidRPr="001F31B2" w:rsidTr="00522BC7">
        <w:trPr>
          <w:cantSplit/>
          <w:trHeight w:val="2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  <w:r w:rsidRPr="001F31B2">
              <w:t>Объем платных услуг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  <w:r w:rsidRPr="001F31B2">
              <w:t>из него объем бытовых услуг</w:t>
            </w:r>
          </w:p>
        </w:tc>
      </w:tr>
      <w:tr w:rsidR="001F31B2" w:rsidRPr="001F31B2" w:rsidTr="00522BC7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/>
              <w:jc w:val="center"/>
            </w:pPr>
            <w:r w:rsidRPr="001F31B2">
              <w:t>млн.</w:t>
            </w:r>
            <w:r w:rsidRPr="001F31B2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  <w:r w:rsidRPr="001F31B2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/>
              <w:jc w:val="center"/>
            </w:pPr>
            <w:r w:rsidRPr="001F31B2">
              <w:t>млн.</w:t>
            </w:r>
            <w:r w:rsidRPr="001F31B2">
              <w:br/>
              <w:t>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  <w:r w:rsidRPr="001F31B2">
              <w:t>в % к</w:t>
            </w:r>
          </w:p>
        </w:tc>
      </w:tr>
      <w:tr w:rsidR="001F31B2" w:rsidRPr="001F31B2" w:rsidTr="00522BC7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/>
              <w:jc w:val="center"/>
            </w:pPr>
            <w:r w:rsidRPr="001F31B2">
              <w:t>соответс</w:t>
            </w:r>
            <w:r w:rsidRPr="001F31B2">
              <w:t>т</w:t>
            </w:r>
            <w:r w:rsidRPr="001F31B2">
              <w:t xml:space="preserve">вующему </w:t>
            </w:r>
            <w:r w:rsidRPr="001F31B2">
              <w:br/>
              <w:t xml:space="preserve">периоду </w:t>
            </w:r>
            <w:r w:rsidRPr="001F31B2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/>
              <w:jc w:val="center"/>
            </w:pPr>
            <w:r w:rsidRPr="001F31B2">
              <w:t>предыд</w:t>
            </w:r>
            <w:r w:rsidRPr="001F31B2">
              <w:t>у</w:t>
            </w:r>
            <w:r w:rsidRPr="001F31B2">
              <w:t xml:space="preserve">щему </w:t>
            </w:r>
            <w:r w:rsidRPr="001F31B2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/>
              <w:jc w:val="center"/>
            </w:pPr>
            <w:r w:rsidRPr="001F31B2">
              <w:t>соответс</w:t>
            </w:r>
            <w:r w:rsidRPr="001F31B2">
              <w:t>т</w:t>
            </w:r>
            <w:r w:rsidRPr="001F31B2">
              <w:t xml:space="preserve">вующему </w:t>
            </w:r>
            <w:r w:rsidRPr="001F31B2">
              <w:br/>
              <w:t xml:space="preserve">периоду </w:t>
            </w:r>
            <w:r w:rsidRPr="001F31B2"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/>
              <w:jc w:val="center"/>
            </w:pPr>
            <w:r w:rsidRPr="001F31B2">
              <w:t>предыд</w:t>
            </w:r>
            <w:r w:rsidRPr="001F31B2">
              <w:t>у</w:t>
            </w:r>
            <w:r w:rsidRPr="001F31B2">
              <w:t>щему</w:t>
            </w:r>
            <w:r w:rsidRPr="001F31B2">
              <w:br/>
              <w:t>периоду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83" w:right="-74"/>
              <w:jc w:val="center"/>
            </w:pPr>
            <w:r w:rsidRPr="001F31B2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B2" w:rsidRPr="001F31B2" w:rsidRDefault="001F31B2" w:rsidP="00522BC7">
            <w:pPr>
              <w:ind w:left="-57" w:right="-74"/>
              <w:jc w:val="center"/>
            </w:pPr>
            <w:r w:rsidRPr="001F31B2">
              <w:t>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</w:tcBorders>
            <w:vAlign w:val="bottom"/>
          </w:tcPr>
          <w:p w:rsidR="001F31B2" w:rsidRPr="00850DB2" w:rsidRDefault="001F31B2" w:rsidP="00522BC7">
            <w:pPr>
              <w:spacing w:before="20"/>
              <w:ind w:left="-1"/>
              <w:rPr>
                <w:b/>
                <w:bCs/>
              </w:rPr>
            </w:pPr>
            <w:r w:rsidRPr="00850DB2">
              <w:rPr>
                <w:b/>
              </w:rPr>
              <w:t>2019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522BC7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5" w:right="-74"/>
            </w:pPr>
            <w:r w:rsidRPr="00850DB2">
              <w:t>январь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8099,7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100,5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84,1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935,2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100,2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78,2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3" w:right="-71"/>
            </w:pPr>
            <w:r w:rsidRPr="00850DB2">
              <w:t>февраль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8250,6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102,5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101,7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995,6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101,7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106,0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3" w:right="-71"/>
            </w:pPr>
            <w:r w:rsidRPr="00850DB2">
              <w:t>март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8642,1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100,2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103,2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1093,1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101,0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109,5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/>
              </w:rPr>
            </w:pPr>
            <w:r w:rsidRPr="00850DB2">
              <w:rPr>
                <w:b/>
                <w:lang w:val="en-US"/>
              </w:rPr>
              <w:t>I</w:t>
            </w:r>
            <w:r w:rsidRPr="00850DB2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24992,4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101,0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92,0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3023,9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101,0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86,7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lang w:val="en-US"/>
              </w:rPr>
            </w:pPr>
            <w:r w:rsidRPr="00850DB2">
              <w:t>апрель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8600,8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101,6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99,9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1121,2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100,7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102,5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</w:pPr>
            <w:r w:rsidRPr="00850DB2">
              <w:t xml:space="preserve">май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8656,2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98,9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100,3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1140,4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98,8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101,4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</w:pPr>
            <w:r w:rsidRPr="00850DB2">
              <w:rPr>
                <w:b/>
                <w:bCs/>
              </w:rPr>
              <w:t>январь-май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42249,4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100,7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5285,5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100,4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-</w:t>
            </w:r>
          </w:p>
        </w:tc>
      </w:tr>
      <w:tr w:rsidR="00522BC7" w:rsidRPr="001F31B2" w:rsidTr="002A5EAD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522BC7" w:rsidRPr="001F31B2" w:rsidRDefault="00522BC7" w:rsidP="002A5EAD">
            <w:pPr>
              <w:tabs>
                <w:tab w:val="decimal" w:pos="779"/>
              </w:tabs>
              <w:spacing w:before="20"/>
              <w:ind w:left="-57" w:right="-71"/>
              <w:jc w:val="right"/>
            </w:pPr>
            <w:r w:rsidRPr="001F31B2">
              <w:rPr>
                <w:sz w:val="16"/>
              </w:rPr>
              <w:lastRenderedPageBreak/>
              <w:br w:type="page"/>
            </w:r>
            <w:r w:rsidRPr="001F31B2">
              <w:t>Продолжение</w:t>
            </w:r>
          </w:p>
        </w:tc>
      </w:tr>
      <w:tr w:rsidR="00522BC7" w:rsidRPr="001F31B2" w:rsidTr="002A5EAD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83" w:right="-74"/>
              <w:jc w:val="center"/>
            </w:pPr>
            <w:r w:rsidRPr="001F31B2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BC7" w:rsidRPr="001F31B2" w:rsidRDefault="00522BC7" w:rsidP="002A5EAD">
            <w:pPr>
              <w:ind w:left="-57" w:right="-74"/>
              <w:jc w:val="center"/>
            </w:pPr>
            <w:r w:rsidRPr="001F31B2">
              <w:t>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9060,9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99,0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1161,2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101,9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/>
                <w:bCs/>
              </w:rPr>
            </w:pPr>
            <w:r w:rsidRPr="00850DB2">
              <w:rPr>
                <w:b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26317,9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99,8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104,3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3422,8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100,5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112,5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 w:right="-82"/>
              <w:rPr>
                <w:bCs/>
              </w:rPr>
            </w:pPr>
            <w:r w:rsidRPr="00850DB2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51310,3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100,4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 w:firstLineChars="200" w:firstLine="480"/>
              <w:rPr>
                <w:lang w:val="en-US"/>
              </w:rPr>
            </w:pPr>
            <w:r w:rsidRPr="001F31B2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6446,7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100,7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1F31B2">
              <w:rPr>
                <w:lang w:val="en-US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</w:pPr>
            <w:r w:rsidRPr="00850DB2">
              <w:t xml:space="preserve">июль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9163,1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100,0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99,4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1155,4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98,2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99,4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8994,2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100,9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98,7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1153,9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98,4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99,9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8805,6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101,4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100,0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1156,5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95,3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99,0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/>
              </w:rPr>
            </w:pPr>
            <w:r w:rsidRPr="00850DB2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26962,9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100,8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100,7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3465,8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97,3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/>
                <w:bCs/>
              </w:rPr>
              <w:t xml:space="preserve">январь-сентябрь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78273,2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100,5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9912,5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99,5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rPr>
                <w:lang w:val="en-US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9168,6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102,3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104,4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1208,2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101,0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104,1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9198,0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100,2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100,5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1164,7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101,7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96,3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Cs/>
              </w:rPr>
            </w:pPr>
            <w:r w:rsidRPr="00850DB2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9645,4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96,4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103,9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1254,7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101,8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107,7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 w:right="-71"/>
              <w:rPr>
                <w:b/>
                <w:bCs/>
              </w:rPr>
            </w:pPr>
            <w:r w:rsidRPr="00850DB2">
              <w:rPr>
                <w:b/>
                <w:bCs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28012,0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99,5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104,6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3627,6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101,5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103,5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center"/>
          </w:tcPr>
          <w:p w:rsidR="001F31B2" w:rsidRPr="00850DB2" w:rsidRDefault="001F31B2" w:rsidP="00522BC7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850DB2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106285,2</w:t>
            </w:r>
          </w:p>
        </w:tc>
        <w:tc>
          <w:tcPr>
            <w:tcW w:w="798" w:type="pct"/>
            <w:vAlign w:val="center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100,3</w:t>
            </w:r>
          </w:p>
        </w:tc>
        <w:tc>
          <w:tcPr>
            <w:tcW w:w="652" w:type="pct"/>
            <w:vAlign w:val="center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1F31B2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13540,1</w:t>
            </w:r>
          </w:p>
        </w:tc>
        <w:tc>
          <w:tcPr>
            <w:tcW w:w="785" w:type="pct"/>
            <w:vAlign w:val="center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100,0</w:t>
            </w:r>
          </w:p>
        </w:tc>
        <w:tc>
          <w:tcPr>
            <w:tcW w:w="687" w:type="pct"/>
            <w:vAlign w:val="center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  <w:rPr>
                <w:lang w:val="en-US"/>
              </w:rPr>
            </w:pPr>
            <w:r w:rsidRPr="001F31B2">
              <w:rPr>
                <w:lang w:val="en-US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-1"/>
              <w:rPr>
                <w:b/>
                <w:bCs/>
              </w:rPr>
            </w:pPr>
            <w:r w:rsidRPr="00850DB2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5" w:right="-74"/>
            </w:pPr>
            <w:r w:rsidRPr="00850DB2">
              <w:t>январь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8229,4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98,5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85,9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991,7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102,8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78,9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3" w:right="-71"/>
            </w:pPr>
            <w:r w:rsidRPr="00850DB2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8389,1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97,8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101,0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1007,2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98,4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101,5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tabs>
                <w:tab w:val="left" w:pos="720"/>
              </w:tabs>
              <w:spacing w:before="20"/>
              <w:ind w:left="83" w:right="-71"/>
            </w:pPr>
            <w:r w:rsidRPr="00850DB2">
              <w:t xml:space="preserve">март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8538,4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96,8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102,3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1090,6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97,1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108,2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/>
              </w:rPr>
            </w:pPr>
            <w:r w:rsidRPr="00850DB2">
              <w:rPr>
                <w:b/>
                <w:lang w:val="en-US"/>
              </w:rPr>
              <w:t>I</w:t>
            </w:r>
            <w:r w:rsidRPr="00850DB2">
              <w:rPr>
                <w:b/>
              </w:rPr>
              <w:t xml:space="preserve"> квартал 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25156,9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97,7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89,4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3089,5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99,3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84,9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lang w:val="en-US"/>
              </w:rPr>
            </w:pPr>
            <w:r w:rsidRPr="00850DB2">
              <w:t xml:space="preserve">апрель </w:t>
            </w:r>
            <w:r w:rsidRPr="00850DB2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5258,9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59,4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61,8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336,3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29,0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30,7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</w:pPr>
            <w:r w:rsidRPr="00850DB2">
              <w:t>май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5720,6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64,0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108,3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696,5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58,9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в 2,1 р.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1F31B2" w:rsidRPr="00850DB2" w:rsidRDefault="001F31B2" w:rsidP="00522BC7">
            <w:pPr>
              <w:spacing w:before="20"/>
              <w:ind w:left="83"/>
              <w:rPr>
                <w:b/>
              </w:rPr>
            </w:pPr>
            <w:r w:rsidRPr="00850DB2">
              <w:rPr>
                <w:b/>
                <w:bCs/>
              </w:rPr>
              <w:t>январь-май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36136,4</w:t>
            </w:r>
          </w:p>
        </w:tc>
        <w:tc>
          <w:tcPr>
            <w:tcW w:w="798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83,0</w:t>
            </w:r>
          </w:p>
        </w:tc>
        <w:tc>
          <w:tcPr>
            <w:tcW w:w="652" w:type="pct"/>
            <w:vAlign w:val="bottom"/>
          </w:tcPr>
          <w:p w:rsidR="001F31B2" w:rsidRPr="001F31B2" w:rsidRDefault="001F31B2" w:rsidP="00522BC7">
            <w:pPr>
              <w:tabs>
                <w:tab w:val="decimal" w:pos="637"/>
              </w:tabs>
              <w:spacing w:before="20"/>
              <w:ind w:left="-57" w:right="-71"/>
            </w:pPr>
            <w:r w:rsidRPr="001F31B2"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1F31B2" w:rsidRPr="001F31B2" w:rsidRDefault="001F31B2" w:rsidP="00522BC7">
            <w:pPr>
              <w:tabs>
                <w:tab w:val="decimal" w:pos="702"/>
              </w:tabs>
              <w:spacing w:before="20"/>
              <w:ind w:left="-57" w:right="-71"/>
            </w:pPr>
            <w:r w:rsidRPr="001F31B2">
              <w:t>4122,3</w:t>
            </w:r>
          </w:p>
        </w:tc>
        <w:tc>
          <w:tcPr>
            <w:tcW w:w="785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75,7</w:t>
            </w:r>
          </w:p>
        </w:tc>
        <w:tc>
          <w:tcPr>
            <w:tcW w:w="687" w:type="pct"/>
            <w:vAlign w:val="bottom"/>
          </w:tcPr>
          <w:p w:rsidR="001F31B2" w:rsidRPr="001F31B2" w:rsidRDefault="001F31B2" w:rsidP="00522BC7">
            <w:pPr>
              <w:tabs>
                <w:tab w:val="decimal" w:pos="779"/>
              </w:tabs>
              <w:spacing w:before="20"/>
              <w:ind w:left="-57" w:right="-71"/>
            </w:pPr>
            <w:r w:rsidRPr="001F31B2"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1F31B2" w:rsidRPr="001F31B2" w:rsidRDefault="001F31B2" w:rsidP="00522BC7">
            <w:pPr>
              <w:tabs>
                <w:tab w:val="left" w:pos="720"/>
              </w:tabs>
              <w:ind w:left="-57"/>
              <w:jc w:val="both"/>
              <w:rPr>
                <w:sz w:val="10"/>
                <w:szCs w:val="10"/>
                <w:vertAlign w:val="superscript"/>
              </w:rPr>
            </w:pPr>
          </w:p>
          <w:p w:rsidR="00522BC7" w:rsidRDefault="00522BC7" w:rsidP="00522BC7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1F31B2" w:rsidRPr="001F31B2" w:rsidRDefault="001F31B2" w:rsidP="00522BC7">
            <w:pPr>
              <w:tabs>
                <w:tab w:val="left" w:pos="720"/>
              </w:tabs>
              <w:ind w:left="-57"/>
              <w:jc w:val="both"/>
            </w:pPr>
            <w:r w:rsidRPr="001F31B2">
              <w:rPr>
                <w:rFonts w:ascii="Times New (W1)" w:hAnsi="Times New (W1)"/>
                <w:vertAlign w:val="superscript"/>
              </w:rPr>
              <w:t xml:space="preserve">1) </w:t>
            </w:r>
            <w:r w:rsidRPr="001F31B2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1F31B2" w:rsidRPr="001F31B2" w:rsidRDefault="001F31B2" w:rsidP="001F31B2">
      <w:pPr>
        <w:spacing w:line="223" w:lineRule="auto"/>
        <w:ind w:left="-57" w:right="454"/>
        <w:rPr>
          <w:sz w:val="28"/>
          <w:szCs w:val="28"/>
        </w:rPr>
      </w:pPr>
    </w:p>
    <w:p w:rsidR="001F31B2" w:rsidRPr="001F31B2" w:rsidRDefault="001F31B2" w:rsidP="001F31B2">
      <w:pPr>
        <w:ind w:left="-57"/>
      </w:pPr>
    </w:p>
    <w:p w:rsidR="001F31B2" w:rsidRPr="001F31B2" w:rsidRDefault="001F31B2" w:rsidP="00522BC7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1F31B2">
        <w:rPr>
          <w:rFonts w:ascii="Arial" w:hAnsi="Arial"/>
          <w:b/>
          <w:sz w:val="28"/>
        </w:rPr>
        <w:t xml:space="preserve">2.4. Оптовая торговля </w:t>
      </w:r>
    </w:p>
    <w:p w:rsidR="001F31B2" w:rsidRPr="00522BC7" w:rsidRDefault="001F31B2" w:rsidP="00522BC7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1F31B2" w:rsidRPr="001F31B2" w:rsidRDefault="001F31B2" w:rsidP="00522BC7">
      <w:pPr>
        <w:tabs>
          <w:tab w:val="left" w:pos="720"/>
        </w:tabs>
        <w:ind w:firstLine="720"/>
        <w:jc w:val="both"/>
        <w:rPr>
          <w:sz w:val="28"/>
        </w:rPr>
      </w:pPr>
      <w:r w:rsidRPr="001F31B2">
        <w:rPr>
          <w:color w:val="000000"/>
          <w:sz w:val="28"/>
        </w:rPr>
        <w:t>Оборот оптовой торговли</w:t>
      </w:r>
      <w:r w:rsidRPr="001F31B2">
        <w:rPr>
          <w:sz w:val="28"/>
        </w:rPr>
        <w:t xml:space="preserve"> в январе-мае</w:t>
      </w:r>
      <w:r w:rsidRPr="001F31B2">
        <w:rPr>
          <w:sz w:val="28"/>
          <w:szCs w:val="28"/>
        </w:rPr>
        <w:t xml:space="preserve"> </w:t>
      </w:r>
      <w:r w:rsidRPr="001F31B2">
        <w:rPr>
          <w:sz w:val="28"/>
        </w:rPr>
        <w:t>2020 года составлял 213750,1 млн. рублей, или 104,9 процента к январю-маю 2019 года. На долю субъектов малого предпринимательства приходилось 50,4 процента оборота оптовой</w:t>
      </w:r>
      <w:r w:rsidRPr="001F31B2">
        <w:rPr>
          <w:color w:val="000000"/>
          <w:sz w:val="28"/>
        </w:rPr>
        <w:t xml:space="preserve"> торговли.</w:t>
      </w:r>
    </w:p>
    <w:p w:rsidR="001F31B2" w:rsidRPr="00522BC7" w:rsidRDefault="001F31B2" w:rsidP="00522BC7">
      <w:pPr>
        <w:ind w:left="-108" w:right="74" w:hanging="11"/>
        <w:jc w:val="center"/>
        <w:rPr>
          <w:rFonts w:ascii="Arial" w:hAnsi="Arial"/>
          <w:b/>
          <w:szCs w:val="24"/>
        </w:rPr>
      </w:pPr>
    </w:p>
    <w:p w:rsidR="001F31B2" w:rsidRPr="001F31B2" w:rsidRDefault="001F31B2" w:rsidP="00522BC7">
      <w:pPr>
        <w:ind w:right="-1" w:hanging="11"/>
        <w:jc w:val="center"/>
        <w:rPr>
          <w:rFonts w:ascii="Arial" w:hAnsi="Arial"/>
          <w:b/>
          <w:sz w:val="28"/>
        </w:rPr>
      </w:pPr>
      <w:r w:rsidRPr="001F31B2">
        <w:rPr>
          <w:rFonts w:ascii="Arial" w:hAnsi="Arial"/>
          <w:b/>
          <w:sz w:val="28"/>
        </w:rPr>
        <w:t>Динамика оборота оптовой торговли</w:t>
      </w:r>
    </w:p>
    <w:p w:rsidR="001F31B2" w:rsidRPr="00522BC7" w:rsidRDefault="001F31B2" w:rsidP="00522BC7">
      <w:pPr>
        <w:ind w:left="-108" w:right="74" w:hanging="11"/>
        <w:jc w:val="center"/>
        <w:rPr>
          <w:rFonts w:ascii="Arial" w:hAnsi="Arial"/>
          <w:b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1F31B2" w:rsidRPr="001F31B2" w:rsidTr="00850DB2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 xml:space="preserve">из него оборот оптовой торговли </w:t>
            </w:r>
            <w:r w:rsidRPr="001F31B2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1F31B2" w:rsidRPr="001F31B2" w:rsidTr="00850DB2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млн.</w:t>
            </w:r>
            <w:r w:rsidRPr="001F31B2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в % к</w:t>
            </w:r>
          </w:p>
        </w:tc>
      </w:tr>
      <w:tr w:rsidR="001F31B2" w:rsidRPr="001F31B2" w:rsidTr="00850DB2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</w:t>
            </w:r>
            <w:r w:rsidRPr="001F31B2">
              <w:rPr>
                <w:szCs w:val="24"/>
              </w:rPr>
              <w:t>т</w:t>
            </w:r>
            <w:r w:rsidRPr="001F31B2">
              <w:rPr>
                <w:szCs w:val="24"/>
              </w:rPr>
              <w:t xml:space="preserve">вующему </w:t>
            </w:r>
            <w:r w:rsidRPr="001F31B2">
              <w:rPr>
                <w:szCs w:val="24"/>
              </w:rPr>
              <w:br/>
              <w:t xml:space="preserve">периоду </w:t>
            </w:r>
            <w:r w:rsidRPr="001F31B2">
              <w:rPr>
                <w:szCs w:val="24"/>
              </w:rPr>
              <w:br/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 xml:space="preserve">щему </w:t>
            </w:r>
            <w:r w:rsidRPr="001F31B2">
              <w:rPr>
                <w:szCs w:val="24"/>
                <w:lang w:val="en-US"/>
              </w:rPr>
              <w:br/>
            </w:r>
            <w:r w:rsidRPr="001F31B2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соответс</w:t>
            </w:r>
            <w:r w:rsidRPr="001F31B2">
              <w:rPr>
                <w:szCs w:val="24"/>
              </w:rPr>
              <w:t>т</w:t>
            </w:r>
            <w:r w:rsidRPr="001F31B2">
              <w:rPr>
                <w:szCs w:val="24"/>
              </w:rPr>
              <w:t xml:space="preserve">вующему </w:t>
            </w:r>
            <w:r w:rsidRPr="001F31B2">
              <w:rPr>
                <w:szCs w:val="24"/>
              </w:rPr>
              <w:br/>
              <w:t xml:space="preserve">периоду </w:t>
            </w:r>
            <w:r w:rsidRPr="001F31B2">
              <w:rPr>
                <w:szCs w:val="24"/>
              </w:rPr>
              <w:br/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предыд</w:t>
            </w:r>
            <w:r w:rsidRPr="001F31B2">
              <w:rPr>
                <w:szCs w:val="24"/>
              </w:rPr>
              <w:t>у</w:t>
            </w:r>
            <w:r w:rsidRPr="001F31B2">
              <w:rPr>
                <w:szCs w:val="24"/>
              </w:rPr>
              <w:t>щему</w:t>
            </w:r>
            <w:r w:rsidRPr="001F31B2">
              <w:rPr>
                <w:szCs w:val="24"/>
              </w:rPr>
              <w:br/>
              <w:t>периоду</w:t>
            </w:r>
          </w:p>
        </w:tc>
      </w:tr>
      <w:tr w:rsidR="001F31B2" w:rsidRPr="001F31B2" w:rsidTr="00850DB2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522BC7">
            <w:pPr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6</w:t>
            </w:r>
          </w:p>
        </w:tc>
      </w:tr>
      <w:tr w:rsidR="001F31B2" w:rsidRPr="001F31B2" w:rsidTr="001F31B2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1F31B2" w:rsidRPr="001F31B2" w:rsidRDefault="001F31B2" w:rsidP="00522BC7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1F31B2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1F31B2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1F31B2" w:rsidRPr="001F31B2" w:rsidTr="001F31B2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522BC7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522BC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  <w:lang w:val="en-US"/>
              </w:rPr>
              <w:t>33788</w:t>
            </w:r>
            <w:r w:rsidRPr="001F31B2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522BC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522BC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522BC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522BC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522BC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69,3</w:t>
            </w:r>
          </w:p>
        </w:tc>
      </w:tr>
      <w:tr w:rsidR="001F31B2" w:rsidRPr="001F31B2" w:rsidTr="001F31B2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522BC7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522BC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522BC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522BC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522BC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522BC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522BC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107,8</w:t>
            </w:r>
          </w:p>
        </w:tc>
      </w:tr>
      <w:tr w:rsidR="001F31B2" w:rsidRPr="001F31B2" w:rsidTr="001F31B2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522BC7">
            <w:pPr>
              <w:spacing w:before="20" w:after="20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522BC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522BC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522BC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522BC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522BC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522BC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118,1</w:t>
            </w:r>
          </w:p>
        </w:tc>
      </w:tr>
    </w:tbl>
    <w:p w:rsidR="00522BC7" w:rsidRDefault="00522BC7" w:rsidP="004819BF">
      <w:pPr>
        <w:spacing w:line="264" w:lineRule="auto"/>
        <w:jc w:val="right"/>
      </w:pPr>
      <w:r>
        <w:br w:type="page"/>
      </w:r>
      <w:r>
        <w:lastRenderedPageBreak/>
        <w:t>Продолжение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522BC7" w:rsidRPr="001F31B2" w:rsidTr="00522BC7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7" w:rsidRPr="001F31B2" w:rsidRDefault="00522BC7" w:rsidP="004819BF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F31B2">
              <w:rPr>
                <w:szCs w:val="24"/>
              </w:rPr>
              <w:t>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  <w:lang w:val="en-US"/>
              </w:rPr>
            </w:pPr>
            <w:r w:rsidRPr="001F31B2">
              <w:rPr>
                <w:b/>
                <w:szCs w:val="24"/>
                <w:lang w:val="en-US"/>
              </w:rPr>
              <w:t>I</w:t>
            </w:r>
            <w:r w:rsidRPr="001F31B2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80,8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105,6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99,1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199280,4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100,6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159589,7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103,0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120,9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100,0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104,7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szCs w:val="24"/>
              </w:rPr>
            </w:pPr>
            <w:r w:rsidRPr="001F31B2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97,7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104,1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F31B2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99,6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91,9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108,5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96,3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1F31B2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/>
                <w:bCs/>
                <w:szCs w:val="24"/>
              </w:rPr>
            </w:pPr>
            <w:r w:rsidRPr="001F31B2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/>
                <w:bCs/>
                <w:szCs w:val="24"/>
              </w:rPr>
            </w:pPr>
            <w:r w:rsidRPr="001F31B2">
              <w:rPr>
                <w:bCs/>
                <w:szCs w:val="24"/>
              </w:rPr>
              <w:t xml:space="preserve">январь 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80,7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 xml:space="preserve">февраль 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111,1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1F31B2">
              <w:rPr>
                <w:bCs/>
                <w:szCs w:val="24"/>
              </w:rPr>
              <w:t xml:space="preserve">март 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115,5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b/>
                <w:bCs/>
                <w:szCs w:val="24"/>
                <w:lang w:val="en-US"/>
              </w:rPr>
            </w:pPr>
            <w:r w:rsidRPr="001F31B2">
              <w:rPr>
                <w:b/>
                <w:szCs w:val="24"/>
                <w:lang w:val="en-US"/>
              </w:rPr>
              <w:t>I</w:t>
            </w:r>
            <w:r w:rsidRPr="001F31B2">
              <w:rPr>
                <w:b/>
                <w:szCs w:val="24"/>
              </w:rPr>
              <w:t xml:space="preserve"> квартал</w:t>
            </w:r>
            <w:r w:rsidRPr="001F31B2">
              <w:rPr>
                <w:b/>
                <w:szCs w:val="24"/>
                <w:lang w:val="en-US"/>
              </w:rPr>
              <w:t xml:space="preserve"> 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93,8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szCs w:val="24"/>
              </w:rPr>
            </w:pPr>
            <w:r w:rsidRPr="001F31B2">
              <w:rPr>
                <w:szCs w:val="24"/>
              </w:rPr>
              <w:t xml:space="preserve">апрель </w:t>
            </w:r>
            <w:r w:rsidRPr="001F31B2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43637,5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96,9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88,8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89,7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right="74" w:hanging="11"/>
              <w:rPr>
                <w:szCs w:val="24"/>
              </w:rPr>
            </w:pPr>
            <w:r w:rsidRPr="001F31B2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41861,3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93,5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96,3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33739,8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95,6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1F31B2" w:rsidRPr="001F31B2" w:rsidRDefault="001F31B2" w:rsidP="004819BF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1F31B2">
              <w:rPr>
                <w:b/>
                <w:szCs w:val="24"/>
              </w:rPr>
              <w:t>январь-май</w:t>
            </w:r>
          </w:p>
        </w:tc>
        <w:tc>
          <w:tcPr>
            <w:tcW w:w="654" w:type="pct"/>
            <w:vAlign w:val="bottom"/>
          </w:tcPr>
          <w:p w:rsidR="001F31B2" w:rsidRPr="001F31B2" w:rsidRDefault="001F31B2" w:rsidP="004819BF">
            <w:pPr>
              <w:tabs>
                <w:tab w:val="decimal" w:pos="780"/>
              </w:tabs>
              <w:spacing w:before="40" w:line="264" w:lineRule="auto"/>
              <w:ind w:left="-108" w:right="-71" w:hanging="11"/>
              <w:rPr>
                <w:szCs w:val="24"/>
              </w:rPr>
            </w:pPr>
            <w:r w:rsidRPr="001F31B2">
              <w:rPr>
                <w:szCs w:val="24"/>
              </w:rPr>
              <w:t>213750,1</w:t>
            </w:r>
          </w:p>
        </w:tc>
        <w:tc>
          <w:tcPr>
            <w:tcW w:w="619" w:type="pct"/>
            <w:vAlign w:val="bottom"/>
          </w:tcPr>
          <w:p w:rsidR="001F31B2" w:rsidRPr="001F31B2" w:rsidRDefault="001F31B2" w:rsidP="004819BF">
            <w:pPr>
              <w:tabs>
                <w:tab w:val="decimal" w:pos="638"/>
              </w:tabs>
              <w:spacing w:before="40" w:line="264" w:lineRule="auto"/>
              <w:ind w:right="-19" w:hanging="11"/>
              <w:rPr>
                <w:szCs w:val="24"/>
              </w:rPr>
            </w:pPr>
            <w:r w:rsidRPr="001F31B2">
              <w:rPr>
                <w:szCs w:val="24"/>
              </w:rPr>
              <w:t>104,9</w:t>
            </w:r>
          </w:p>
        </w:tc>
        <w:tc>
          <w:tcPr>
            <w:tcW w:w="616" w:type="pct"/>
            <w:vAlign w:val="bottom"/>
          </w:tcPr>
          <w:p w:rsidR="001F31B2" w:rsidRPr="001F31B2" w:rsidRDefault="001F31B2" w:rsidP="004819BF">
            <w:pPr>
              <w:tabs>
                <w:tab w:val="decimal" w:pos="556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F31B2" w:rsidRPr="001F31B2" w:rsidRDefault="001F31B2" w:rsidP="004819BF">
            <w:pPr>
              <w:tabs>
                <w:tab w:val="decimal" w:pos="901"/>
              </w:tabs>
              <w:spacing w:before="40" w:line="264" w:lineRule="auto"/>
              <w:ind w:left="-108" w:right="-60" w:hanging="11"/>
              <w:rPr>
                <w:szCs w:val="24"/>
              </w:rPr>
            </w:pPr>
            <w:r w:rsidRPr="001F31B2">
              <w:rPr>
                <w:szCs w:val="24"/>
              </w:rPr>
              <w:t>172129,3</w:t>
            </w:r>
          </w:p>
        </w:tc>
        <w:tc>
          <w:tcPr>
            <w:tcW w:w="646" w:type="pct"/>
            <w:vAlign w:val="bottom"/>
          </w:tcPr>
          <w:p w:rsidR="001F31B2" w:rsidRPr="001F31B2" w:rsidRDefault="001F31B2" w:rsidP="004819BF">
            <w:pPr>
              <w:tabs>
                <w:tab w:val="decimal" w:pos="625"/>
              </w:tabs>
              <w:spacing w:before="40" w:line="264" w:lineRule="auto"/>
              <w:ind w:left="-108" w:right="74" w:hanging="11"/>
              <w:rPr>
                <w:szCs w:val="24"/>
              </w:rPr>
            </w:pPr>
            <w:r w:rsidRPr="001F31B2">
              <w:rPr>
                <w:szCs w:val="24"/>
              </w:rPr>
              <w:t>105,5</w:t>
            </w:r>
          </w:p>
        </w:tc>
        <w:tc>
          <w:tcPr>
            <w:tcW w:w="609" w:type="pct"/>
            <w:vAlign w:val="bottom"/>
          </w:tcPr>
          <w:p w:rsidR="001F31B2" w:rsidRPr="001F31B2" w:rsidRDefault="001F31B2" w:rsidP="004819BF">
            <w:pPr>
              <w:tabs>
                <w:tab w:val="decimal" w:pos="630"/>
              </w:tabs>
              <w:spacing w:before="40" w:line="264" w:lineRule="auto"/>
              <w:ind w:left="-108" w:right="-2" w:hanging="11"/>
              <w:rPr>
                <w:szCs w:val="24"/>
              </w:rPr>
            </w:pPr>
            <w:r w:rsidRPr="001F31B2">
              <w:rPr>
                <w:szCs w:val="24"/>
              </w:rPr>
              <w:t>-</w:t>
            </w:r>
          </w:p>
        </w:tc>
      </w:tr>
      <w:tr w:rsidR="001F31B2" w:rsidRPr="001F31B2" w:rsidTr="00522BC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522BC7" w:rsidRDefault="00522BC7" w:rsidP="004819BF">
            <w:pPr>
              <w:spacing w:before="60" w:line="264" w:lineRule="auto"/>
              <w:jc w:val="both"/>
              <w:rPr>
                <w:iCs/>
                <w:szCs w:val="24"/>
                <w:vertAlign w:val="superscript"/>
              </w:rPr>
            </w:pPr>
          </w:p>
          <w:p w:rsidR="001F31B2" w:rsidRPr="001F31B2" w:rsidRDefault="001F31B2" w:rsidP="004819BF">
            <w:pPr>
              <w:spacing w:before="60" w:line="264" w:lineRule="auto"/>
              <w:jc w:val="both"/>
              <w:rPr>
                <w:rFonts w:ascii="Courier New" w:hAnsi="Courier New"/>
                <w:szCs w:val="24"/>
              </w:rPr>
            </w:pPr>
            <w:r w:rsidRPr="001F31B2">
              <w:rPr>
                <w:iCs/>
                <w:szCs w:val="24"/>
                <w:vertAlign w:val="superscript"/>
              </w:rPr>
              <w:t>1)</w:t>
            </w:r>
            <w:r w:rsidRPr="001F31B2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F31B2" w:rsidRPr="001F31B2" w:rsidRDefault="001F31B2" w:rsidP="004819BF">
      <w:pPr>
        <w:spacing w:line="264" w:lineRule="auto"/>
        <w:jc w:val="both"/>
        <w:rPr>
          <w:iCs/>
          <w:sz w:val="16"/>
          <w:szCs w:val="16"/>
          <w:vertAlign w:val="superscript"/>
        </w:rPr>
      </w:pPr>
    </w:p>
    <w:p w:rsidR="00850DB2" w:rsidRDefault="00850DB2" w:rsidP="004819BF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</w:p>
    <w:p w:rsidR="001F31B2" w:rsidRPr="001F31B2" w:rsidRDefault="001F31B2" w:rsidP="004819BF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1F31B2">
        <w:rPr>
          <w:sz w:val="28"/>
        </w:rPr>
        <w:t>Оборот оптовой торговли в январе-мае 2020 года на 80,5 процента фо</w:t>
      </w:r>
      <w:r w:rsidRPr="001F31B2">
        <w:rPr>
          <w:sz w:val="28"/>
        </w:rPr>
        <w:t>р</w:t>
      </w:r>
      <w:r w:rsidRPr="001F31B2">
        <w:rPr>
          <w:sz w:val="28"/>
        </w:rPr>
        <w:t xml:space="preserve">мировался организациями оптовой торговли, оборот которых составлял 172129,3 млн. рублей, или 105,5 процента к январю-маю 2019 года. </w:t>
      </w:r>
    </w:p>
    <w:p w:rsidR="003357CC" w:rsidRDefault="003357C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747C88" w:rsidRPr="00AB4A16" w:rsidRDefault="00747C88" w:rsidP="00747C88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 w:val="28"/>
        </w:rPr>
        <w:lastRenderedPageBreak/>
        <w:t>3</w:t>
      </w:r>
      <w:r w:rsidRPr="0019186C">
        <w:rPr>
          <w:rFonts w:ascii="Arial" w:hAnsi="Arial"/>
          <w:b/>
          <w:sz w:val="28"/>
        </w:rPr>
        <w:t xml:space="preserve">. Демография организаций </w:t>
      </w:r>
      <w:r w:rsidRPr="0019186C">
        <w:rPr>
          <w:rFonts w:ascii="Arial" w:hAnsi="Arial"/>
          <w:b/>
          <w:sz w:val="28"/>
        </w:rPr>
        <w:br/>
      </w:r>
    </w:p>
    <w:p w:rsidR="00747C88" w:rsidRPr="005E4558" w:rsidRDefault="00747C88" w:rsidP="00747C88">
      <w:pPr>
        <w:spacing w:line="228" w:lineRule="auto"/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189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>498</w:t>
      </w:r>
      <w:r w:rsidRPr="00A314B4">
        <w:rPr>
          <w:sz w:val="28"/>
          <w:szCs w:val="28"/>
        </w:rPr>
        <w:t xml:space="preserve">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 xml:space="preserve">иц. </w:t>
      </w:r>
    </w:p>
    <w:p w:rsidR="00747C88" w:rsidRPr="00337A4B" w:rsidRDefault="00747C88" w:rsidP="00747C88">
      <w:pPr>
        <w:spacing w:line="228" w:lineRule="auto"/>
        <w:ind w:firstLine="851"/>
        <w:jc w:val="center"/>
        <w:outlineLvl w:val="0"/>
        <w:rPr>
          <w:rFonts w:ascii="Arial" w:hAnsi="Arial"/>
          <w:b/>
          <w:sz w:val="16"/>
          <w:szCs w:val="22"/>
        </w:rPr>
      </w:pPr>
    </w:p>
    <w:p w:rsidR="00747C88" w:rsidRDefault="00747C88" w:rsidP="00747C88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747C88" w:rsidRPr="00747C88" w:rsidRDefault="00747C88" w:rsidP="00747C88">
      <w:pPr>
        <w:spacing w:line="218" w:lineRule="auto"/>
        <w:jc w:val="center"/>
        <w:outlineLvl w:val="0"/>
        <w:rPr>
          <w:rFonts w:ascii="Arial" w:hAnsi="Arial"/>
          <w:b/>
          <w:sz w:val="12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276"/>
        <w:gridCol w:w="1276"/>
        <w:gridCol w:w="1242"/>
        <w:gridCol w:w="25"/>
        <w:gridCol w:w="8"/>
        <w:gridCol w:w="6"/>
      </w:tblGrid>
      <w:tr w:rsidR="00747C88" w:rsidRPr="0019186C" w:rsidTr="00176605">
        <w:trPr>
          <w:gridAfter w:val="1"/>
          <w:wAfter w:w="6" w:type="dxa"/>
          <w:cantSplit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747C88" w:rsidRPr="0019186C" w:rsidRDefault="00747C88" w:rsidP="002A5EAD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747C88" w:rsidRPr="0019186C" w:rsidTr="00176605">
        <w:trPr>
          <w:cantSplit/>
          <w:trHeight w:val="218"/>
        </w:trPr>
        <w:tc>
          <w:tcPr>
            <w:tcW w:w="4678" w:type="dxa"/>
            <w:vMerge w:val="restart"/>
            <w:vAlign w:val="center"/>
          </w:tcPr>
          <w:p w:rsidR="00747C88" w:rsidRPr="0019186C" w:rsidRDefault="00747C88" w:rsidP="002A5EAD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47C88" w:rsidRPr="0019186C" w:rsidRDefault="00747C88" w:rsidP="002A5EAD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557" w:type="dxa"/>
            <w:gridSpan w:val="5"/>
            <w:vAlign w:val="center"/>
          </w:tcPr>
          <w:p w:rsidR="00747C88" w:rsidRPr="0019186C" w:rsidRDefault="00747C88" w:rsidP="002A5EAD">
            <w:pPr>
              <w:spacing w:line="22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747C88" w:rsidRPr="0019186C" w:rsidTr="00176605">
        <w:trPr>
          <w:gridAfter w:val="1"/>
          <w:wAfter w:w="6" w:type="dxa"/>
          <w:cantSplit/>
          <w:trHeight w:val="217"/>
        </w:trPr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2A5EAD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7C88" w:rsidRDefault="00747C88" w:rsidP="002A5EAD">
            <w:pPr>
              <w:spacing w:line="228" w:lineRule="auto"/>
              <w:ind w:right="-38"/>
              <w:jc w:val="center"/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:rsidR="00747C88" w:rsidRDefault="00747C88" w:rsidP="002A5EAD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  <w:tc>
          <w:tcPr>
            <w:tcW w:w="1276" w:type="dxa"/>
            <w:vAlign w:val="center"/>
          </w:tcPr>
          <w:p w:rsidR="00747C88" w:rsidRDefault="00747C88" w:rsidP="002A5EAD">
            <w:pPr>
              <w:spacing w:line="228" w:lineRule="auto"/>
              <w:ind w:right="-38"/>
              <w:jc w:val="center"/>
            </w:pPr>
            <w:r>
              <w:t>апрель</w:t>
            </w:r>
          </w:p>
        </w:tc>
        <w:tc>
          <w:tcPr>
            <w:tcW w:w="1275" w:type="dxa"/>
            <w:gridSpan w:val="3"/>
            <w:vAlign w:val="center"/>
          </w:tcPr>
          <w:p w:rsidR="00747C88" w:rsidRDefault="00747C88" w:rsidP="002A5EAD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</w:tr>
      <w:tr w:rsidR="00747C88" w:rsidRPr="0019186C" w:rsidTr="00176605">
        <w:trPr>
          <w:gridAfter w:val="1"/>
          <w:wAfter w:w="6" w:type="dxa"/>
          <w:cantSplit/>
          <w:trHeight w:val="7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176605">
            <w:pPr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176605">
            <w:pPr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17660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17660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747C88" w:rsidRPr="0019186C" w:rsidRDefault="00747C88" w:rsidP="00176605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747C88" w:rsidRPr="0019186C" w:rsidTr="00176605">
        <w:trPr>
          <w:gridAfter w:val="1"/>
          <w:wAfter w:w="6" w:type="dxa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498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1575</w:t>
            </w:r>
          </w:p>
        </w:tc>
      </w:tr>
      <w:tr w:rsidR="00747C88" w:rsidRPr="0019186C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20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109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20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8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13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5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t xml:space="preserve">производство химических веществ и </w:t>
            </w:r>
            <w:r>
              <w:br/>
            </w:r>
            <w:r w:rsidRPr="001F5BDD">
              <w:t>химических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</w:t>
            </w:r>
          </w:p>
        </w:tc>
      </w:tr>
      <w:tr w:rsidR="00747C88" w:rsidRPr="006F6AD1" w:rsidTr="00176605">
        <w:trPr>
          <w:gridAfter w:val="1"/>
          <w:wAfter w:w="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ind w:left="318" w:right="-108"/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47C88" w:rsidRPr="006F6AD1" w:rsidTr="0017660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F5BDD" w:rsidRDefault="00747C88" w:rsidP="002A5EAD">
            <w:pPr>
              <w:spacing w:line="228" w:lineRule="auto"/>
              <w:ind w:left="318" w:right="-108"/>
              <w:rPr>
                <w:spacing w:val="-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6B03F3" w:rsidRDefault="00747C88" w:rsidP="002A5EAD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6B03F3" w:rsidRDefault="00747C88" w:rsidP="002A5EAD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6B03F3" w:rsidRDefault="00747C88" w:rsidP="002A5EAD">
            <w:pPr>
              <w:spacing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6B03F3" w:rsidRDefault="00747C88" w:rsidP="002A5EAD">
            <w:pPr>
              <w:spacing w:line="228" w:lineRule="auto"/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747C88" w:rsidRPr="006F6AD1" w:rsidTr="00176605"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6664CF" w:rsidRDefault="00747C88" w:rsidP="00176605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747C88" w:rsidRPr="002D3584" w:rsidRDefault="00747C88" w:rsidP="00176605">
            <w:pPr>
              <w:spacing w:line="218" w:lineRule="auto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747C88" w:rsidRPr="00B25B69" w:rsidRDefault="00747C88" w:rsidP="00176605">
            <w:pPr>
              <w:tabs>
                <w:tab w:val="left" w:pos="314"/>
              </w:tabs>
              <w:ind w:right="-38"/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  <w:tr w:rsidR="00747C88" w:rsidRPr="0019186C" w:rsidTr="00176605">
        <w:trPr>
          <w:gridAfter w:val="2"/>
          <w:wAfter w:w="14" w:type="dxa"/>
          <w:cantSplit/>
        </w:trPr>
        <w:tc>
          <w:tcPr>
            <w:tcW w:w="9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C88" w:rsidRPr="0019186C" w:rsidRDefault="00747C88" w:rsidP="002A5EAD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747C88" w:rsidRPr="0019186C" w:rsidTr="00176605">
        <w:trPr>
          <w:gridAfter w:val="3"/>
          <w:wAfter w:w="3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19186C" w:rsidRDefault="00747C88" w:rsidP="002A5EAD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8" w:rsidRPr="0019186C" w:rsidRDefault="00747C88" w:rsidP="002A5EAD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8" w:rsidRPr="0019186C" w:rsidRDefault="00747C88" w:rsidP="002A5EAD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8" w:rsidRDefault="00747C88" w:rsidP="002A5EAD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8" w:rsidRDefault="00747C88" w:rsidP="002A5EAD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47C88" w:rsidRPr="0019186C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bCs/>
                <w:szCs w:val="24"/>
              </w:rPr>
            </w:pPr>
            <w:r w:rsidRPr="004578AC">
              <w:rPr>
                <w:szCs w:val="24"/>
              </w:rPr>
              <w:t xml:space="preserve">производство резиновых и </w:t>
            </w:r>
            <w:r w:rsidRPr="004578AC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97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7</w:t>
            </w:r>
          </w:p>
        </w:tc>
      </w:tr>
      <w:tr w:rsidR="00747C88" w:rsidRPr="0019186C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bCs/>
                <w:szCs w:val="24"/>
              </w:rPr>
            </w:pPr>
            <w:r w:rsidRPr="004578AC">
              <w:rPr>
                <w:szCs w:val="24"/>
              </w:rPr>
              <w:t xml:space="preserve">производство прочей неметаллической </w:t>
            </w:r>
            <w:r w:rsidRPr="004578AC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97"/>
              <w:jc w:val="right"/>
              <w:rPr>
                <w:szCs w:val="24"/>
              </w:rPr>
            </w:pPr>
            <w:r w:rsidRPr="0074346E">
              <w:rPr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9A229A" w:rsidRDefault="00747C88" w:rsidP="002A5EAD">
            <w:pPr>
              <w:ind w:right="397"/>
              <w:jc w:val="right"/>
              <w:rPr>
                <w:szCs w:val="24"/>
              </w:rPr>
            </w:pPr>
            <w:r w:rsidRPr="009A229A">
              <w:rPr>
                <w:szCs w:val="24"/>
              </w:rPr>
              <w:t>10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bCs/>
                <w:szCs w:val="24"/>
              </w:rPr>
            </w:pPr>
            <w:r w:rsidRPr="004578AC">
              <w:rPr>
                <w:szCs w:val="24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553B9" w:rsidRDefault="00747C88" w:rsidP="002A5EAD">
            <w:pPr>
              <w:tabs>
                <w:tab w:val="left" w:pos="601"/>
              </w:tabs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ind w:right="397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74346E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553B9" w:rsidRDefault="00747C88" w:rsidP="002A5EAD">
            <w:pPr>
              <w:tabs>
                <w:tab w:val="left" w:pos="601"/>
              </w:tabs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производство готовых металлических </w:t>
            </w:r>
            <w:r w:rsidRPr="004578AC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производство компьютеров, </w:t>
            </w:r>
            <w:r w:rsidRPr="004578AC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производство электрического </w:t>
            </w:r>
            <w:r w:rsidRPr="004578AC">
              <w:rPr>
                <w:szCs w:val="24"/>
              </w:rPr>
              <w:br/>
              <w:t>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производство машин и оборудования, </w:t>
            </w:r>
            <w:r w:rsidRPr="004578AC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>производство мебели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7</w:t>
            </w:r>
          </w:p>
        </w:tc>
      </w:tr>
      <w:tr w:rsidR="00747C88" w:rsidRPr="005729C5" w:rsidTr="00176605">
        <w:trPr>
          <w:gridAfter w:val="3"/>
          <w:wAfter w:w="39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ремонт и монтаж машин и </w:t>
            </w:r>
            <w:r w:rsidRPr="004578AC">
              <w:rPr>
                <w:szCs w:val="24"/>
              </w:rPr>
              <w:br/>
              <w:t>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водоснабжение; водоотведение,</w:t>
            </w:r>
            <w:r w:rsidRPr="004578AC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4578AC">
              <w:rPr>
                <w:b/>
                <w:szCs w:val="24"/>
              </w:rPr>
              <w:br/>
              <w:t>отходов,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256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 xml:space="preserve">торговля оптовая и розничная; </w:t>
            </w:r>
            <w:r w:rsidRPr="004578AC">
              <w:rPr>
                <w:b/>
                <w:szCs w:val="24"/>
              </w:rPr>
              <w:br/>
              <w:t xml:space="preserve">ремонт автотранспортных средств и </w:t>
            </w:r>
            <w:r w:rsidRPr="004578AC">
              <w:rPr>
                <w:b/>
                <w:szCs w:val="24"/>
              </w:rPr>
              <w:br/>
              <w:t>мотоциклов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683</w:t>
            </w:r>
          </w:p>
        </w:tc>
      </w:tr>
      <w:tr w:rsidR="00747C88" w:rsidRPr="005729C5" w:rsidTr="00176605">
        <w:trPr>
          <w:gridAfter w:val="3"/>
          <w:wAfter w:w="39" w:type="dxa"/>
          <w:trHeight w:val="1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right="-108" w:firstLine="601"/>
              <w:rPr>
                <w:szCs w:val="24"/>
              </w:rPr>
            </w:pPr>
            <w:r w:rsidRPr="004578AC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</w:p>
        </w:tc>
      </w:tr>
      <w:tr w:rsidR="00747C88" w:rsidRPr="005729C5" w:rsidTr="00176605">
        <w:trPr>
          <w:gridAfter w:val="3"/>
          <w:wAfter w:w="39" w:type="dxa"/>
          <w:trHeight w:val="6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>торговля оптовая и розничная</w:t>
            </w:r>
            <w:r w:rsidRPr="004578AC">
              <w:rPr>
                <w:szCs w:val="24"/>
              </w:rPr>
              <w:br/>
              <w:t>автотранспортными средствами и</w:t>
            </w:r>
            <w:r w:rsidRPr="004578AC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73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pacing w:val="-6"/>
                <w:szCs w:val="24"/>
              </w:rPr>
            </w:pPr>
            <w:r w:rsidRPr="004578AC">
              <w:rPr>
                <w:spacing w:val="-6"/>
                <w:szCs w:val="24"/>
              </w:rPr>
              <w:t xml:space="preserve">торговля оптовая, кроме оптовой </w:t>
            </w:r>
            <w:r w:rsidRPr="004578AC">
              <w:rPr>
                <w:spacing w:val="-6"/>
                <w:szCs w:val="2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503</w:t>
            </w:r>
          </w:p>
        </w:tc>
      </w:tr>
      <w:tr w:rsidR="00747C88" w:rsidRPr="005729C5" w:rsidTr="00176605">
        <w:trPr>
          <w:gridAfter w:val="3"/>
          <w:wAfter w:w="39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08"/>
              <w:rPr>
                <w:szCs w:val="24"/>
              </w:rPr>
            </w:pPr>
            <w:r w:rsidRPr="004578AC">
              <w:rPr>
                <w:szCs w:val="24"/>
              </w:rPr>
              <w:t xml:space="preserve">торговля розничная, кроме торговли </w:t>
            </w:r>
            <w:r w:rsidRPr="004578AC">
              <w:rPr>
                <w:szCs w:val="24"/>
              </w:rPr>
              <w:br/>
            </w:r>
            <w:r w:rsidRPr="004578AC">
              <w:rPr>
                <w:spacing w:val="-6"/>
                <w:szCs w:val="24"/>
              </w:rPr>
              <w:t>автотранспортными средствами и мот</w:t>
            </w:r>
            <w:r w:rsidRPr="004578AC">
              <w:rPr>
                <w:spacing w:val="-6"/>
                <w:szCs w:val="24"/>
              </w:rPr>
              <w:t>о</w:t>
            </w:r>
            <w:r w:rsidRPr="004578AC">
              <w:rPr>
                <w:spacing w:val="-6"/>
                <w:szCs w:val="24"/>
              </w:rPr>
              <w:t>циклами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107</w:t>
            </w:r>
          </w:p>
        </w:tc>
      </w:tr>
      <w:tr w:rsidR="00747C88" w:rsidRPr="005729C5" w:rsidTr="00176605">
        <w:trPr>
          <w:gridAfter w:val="3"/>
          <w:wAfter w:w="39" w:type="dxa"/>
          <w:trHeight w:val="18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77</w:t>
            </w:r>
          </w:p>
        </w:tc>
      </w:tr>
      <w:tr w:rsidR="00747C88" w:rsidRPr="005729C5" w:rsidTr="00176605">
        <w:trPr>
          <w:gridAfter w:val="3"/>
          <w:wAfter w:w="39" w:type="dxa"/>
          <w:trHeight w:val="4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 xml:space="preserve">деятельность гостиниц и предприятий </w:t>
            </w:r>
            <w:r w:rsidRPr="004578AC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18</w:t>
            </w:r>
          </w:p>
        </w:tc>
      </w:tr>
      <w:tr w:rsidR="00747C88" w:rsidRPr="005729C5" w:rsidTr="00176605">
        <w:trPr>
          <w:gridAfter w:val="3"/>
          <w:wAfter w:w="39" w:type="dxa"/>
          <w:trHeight w:val="48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szCs w:val="24"/>
              </w:rPr>
            </w:pPr>
            <w:r w:rsidRPr="004578AC">
              <w:rPr>
                <w:b/>
                <w:szCs w:val="24"/>
              </w:rPr>
              <w:t xml:space="preserve">деятельность в области информации </w:t>
            </w:r>
            <w:r w:rsidRPr="004578AC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31</w:t>
            </w:r>
          </w:p>
        </w:tc>
      </w:tr>
      <w:tr w:rsidR="00747C88" w:rsidRPr="005729C5" w:rsidTr="00176605">
        <w:trPr>
          <w:gridAfter w:val="3"/>
          <w:wAfter w:w="39" w:type="dxa"/>
          <w:trHeight w:val="14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19</w:t>
            </w:r>
          </w:p>
        </w:tc>
      </w:tr>
      <w:tr w:rsidR="00747C88" w:rsidRPr="005729C5" w:rsidTr="00176605">
        <w:trPr>
          <w:gridAfter w:val="3"/>
          <w:wAfter w:w="39" w:type="dxa"/>
          <w:trHeight w:val="3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деятельность по операциям с</w:t>
            </w:r>
            <w:r w:rsidRPr="004578AC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62</w:t>
            </w:r>
          </w:p>
        </w:tc>
      </w:tr>
    </w:tbl>
    <w:p w:rsidR="00176605" w:rsidRDefault="00176605">
      <w:r>
        <w:br w:type="page"/>
      </w:r>
    </w:p>
    <w:tbl>
      <w:tblPr>
        <w:tblW w:w="9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276"/>
        <w:gridCol w:w="1276"/>
        <w:gridCol w:w="1225"/>
      </w:tblGrid>
      <w:tr w:rsidR="00747C88" w:rsidRPr="0019186C" w:rsidTr="00176605">
        <w:trPr>
          <w:cantSplit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C88" w:rsidRPr="0019186C" w:rsidRDefault="00747C88" w:rsidP="002A5EAD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Окончан</w:t>
            </w:r>
            <w:r w:rsidRPr="0019186C">
              <w:rPr>
                <w:bCs/>
              </w:rPr>
              <w:t>ие</w:t>
            </w:r>
          </w:p>
        </w:tc>
      </w:tr>
      <w:tr w:rsidR="00747C88" w:rsidRPr="0019186C" w:rsidTr="001766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19186C" w:rsidRDefault="00747C88" w:rsidP="002A5EAD">
            <w:pPr>
              <w:spacing w:line="228" w:lineRule="auto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5D30E2" w:rsidRDefault="00747C88" w:rsidP="002A5EAD">
            <w:pPr>
              <w:jc w:val="center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5D30E2" w:rsidRDefault="00747C88" w:rsidP="002A5E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5D30E2" w:rsidRDefault="00747C88" w:rsidP="002A5E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88" w:rsidRPr="005D30E2" w:rsidRDefault="00747C88" w:rsidP="002A5E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47C88" w:rsidRPr="005729C5" w:rsidTr="00176605">
        <w:trPr>
          <w:trHeight w:val="4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08"/>
              <w:rPr>
                <w:b/>
                <w:szCs w:val="24"/>
              </w:rPr>
            </w:pPr>
            <w:r w:rsidRPr="004578AC">
              <w:rPr>
                <w:b/>
                <w:szCs w:val="24"/>
              </w:rPr>
              <w:t>деятельность профессиональная, нау</w:t>
            </w:r>
            <w:r w:rsidRPr="004578AC">
              <w:rPr>
                <w:b/>
                <w:szCs w:val="24"/>
              </w:rPr>
              <w:t>ч</w:t>
            </w:r>
            <w:r w:rsidRPr="004578AC">
              <w:rPr>
                <w:b/>
                <w:szCs w:val="24"/>
              </w:rPr>
              <w:t>ная и 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124</w:t>
            </w:r>
          </w:p>
        </w:tc>
      </w:tr>
      <w:tr w:rsidR="00747C88" w:rsidRPr="005729C5" w:rsidTr="00176605">
        <w:trPr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57</w:t>
            </w:r>
          </w:p>
        </w:tc>
      </w:tr>
      <w:tr w:rsidR="00747C88" w:rsidRPr="005729C5" w:rsidTr="00176605">
        <w:trPr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15</w:t>
            </w:r>
          </w:p>
        </w:tc>
      </w:tr>
      <w:tr w:rsidR="00747C88" w:rsidRPr="005729C5" w:rsidTr="00176605">
        <w:trPr>
          <w:trHeight w:val="2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E1CEB" w:rsidRDefault="00747C88" w:rsidP="002A5EAD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18</w:t>
            </w:r>
          </w:p>
        </w:tc>
      </w:tr>
      <w:tr w:rsidR="00747C88" w:rsidRPr="005729C5" w:rsidTr="00176605">
        <w:trPr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E1CEB" w:rsidRDefault="00747C88" w:rsidP="002A5EAD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11</w:t>
            </w:r>
          </w:p>
        </w:tc>
      </w:tr>
      <w:tr w:rsidR="00747C88" w:rsidRPr="005729C5" w:rsidTr="00176605">
        <w:trPr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9</w:t>
            </w:r>
          </w:p>
        </w:tc>
      </w:tr>
      <w:tr w:rsidR="00747C88" w:rsidRPr="005729C5" w:rsidTr="00176605">
        <w:trPr>
          <w:trHeight w:val="13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Default="00747C88" w:rsidP="002A5EAD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5D30E2" w:rsidRDefault="00747C88" w:rsidP="002A5EAD">
            <w:pPr>
              <w:ind w:right="397"/>
              <w:jc w:val="right"/>
              <w:rPr>
                <w:szCs w:val="24"/>
              </w:rPr>
            </w:pPr>
            <w:r w:rsidRPr="005D30E2">
              <w:rPr>
                <w:szCs w:val="24"/>
              </w:rPr>
              <w:t>56</w:t>
            </w:r>
          </w:p>
        </w:tc>
      </w:tr>
    </w:tbl>
    <w:p w:rsidR="00747C88" w:rsidRDefault="00747C88" w:rsidP="00747C88">
      <w:pPr>
        <w:jc w:val="center"/>
        <w:outlineLvl w:val="0"/>
        <w:rPr>
          <w:rFonts w:ascii="Arial" w:hAnsi="Arial"/>
          <w:b/>
          <w:sz w:val="28"/>
        </w:rPr>
      </w:pPr>
    </w:p>
    <w:p w:rsidR="00747C88" w:rsidRDefault="00747C88" w:rsidP="00747C88">
      <w:pPr>
        <w:jc w:val="center"/>
        <w:outlineLvl w:val="0"/>
        <w:rPr>
          <w:rFonts w:ascii="Arial" w:hAnsi="Arial"/>
          <w:b/>
          <w:sz w:val="28"/>
        </w:rPr>
      </w:pPr>
    </w:p>
    <w:p w:rsidR="00747C88" w:rsidRDefault="00747C88" w:rsidP="00747C88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747C88" w:rsidRPr="006B03F3" w:rsidRDefault="00747C88" w:rsidP="00747C88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536"/>
        <w:gridCol w:w="1276"/>
        <w:gridCol w:w="1276"/>
        <w:gridCol w:w="1276"/>
        <w:gridCol w:w="1246"/>
        <w:gridCol w:w="28"/>
      </w:tblGrid>
      <w:tr w:rsidR="00747C88" w:rsidRPr="0019186C" w:rsidTr="002A5EAD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C88" w:rsidRPr="0019186C" w:rsidRDefault="00747C88" w:rsidP="002A5EAD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747C88" w:rsidRPr="0019186C" w:rsidTr="002A5EAD">
        <w:trPr>
          <w:gridAfter w:val="1"/>
          <w:wAfter w:w="28" w:type="dxa"/>
          <w:cantSplit/>
          <w:trHeight w:val="45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19186C" w:rsidRDefault="00747C88" w:rsidP="002A5EAD">
            <w:pPr>
              <w:spacing w:line="192" w:lineRule="auto"/>
              <w:ind w:right="496"/>
              <w:jc w:val="righ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19186C" w:rsidRDefault="00747C88" w:rsidP="002A5EAD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88" w:rsidRDefault="00747C88" w:rsidP="002A5EAD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747C88" w:rsidRPr="0019186C" w:rsidTr="002A5EAD">
        <w:trPr>
          <w:gridAfter w:val="1"/>
          <w:wAfter w:w="28" w:type="dxa"/>
          <w:cantSplit/>
          <w:trHeight w:val="76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19186C" w:rsidRDefault="00747C88" w:rsidP="002A5EAD">
            <w:pPr>
              <w:spacing w:line="192" w:lineRule="auto"/>
              <w:ind w:right="49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6B03F3" w:rsidRDefault="00747C88" w:rsidP="002A5EAD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6B03F3" w:rsidRDefault="00747C88" w:rsidP="002A5EAD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6B03F3" w:rsidRDefault="00747C88" w:rsidP="002A5EAD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апрель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88" w:rsidRPr="006B03F3" w:rsidRDefault="00747C88" w:rsidP="002A5EAD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  <w:t>апрель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-108"/>
              <w:rPr>
                <w:b/>
                <w:bCs/>
                <w:szCs w:val="24"/>
              </w:rPr>
            </w:pPr>
            <w:r w:rsidRPr="004578A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498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1575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/>
              <w:rPr>
                <w:szCs w:val="24"/>
              </w:rPr>
            </w:pPr>
            <w:r w:rsidRPr="004578AC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right="-129"/>
              <w:rPr>
                <w:b/>
                <w:bCs/>
                <w:szCs w:val="24"/>
              </w:rPr>
            </w:pPr>
            <w:r w:rsidRPr="004578AC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491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1546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29"/>
              <w:rPr>
                <w:b/>
                <w:bCs/>
                <w:szCs w:val="24"/>
              </w:rPr>
            </w:pPr>
            <w:r w:rsidRPr="004578AC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 xml:space="preserve">государственная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11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601" w:right="-129"/>
              <w:rPr>
                <w:szCs w:val="24"/>
              </w:rPr>
            </w:pPr>
            <w:r w:rsidRPr="004578AC">
              <w:rPr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29"/>
              <w:rPr>
                <w:szCs w:val="24"/>
              </w:rPr>
            </w:pPr>
            <w:r w:rsidRPr="004578AC">
              <w:rPr>
                <w:szCs w:val="24"/>
              </w:rPr>
              <w:t xml:space="preserve">федеральная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10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318" w:right="-129"/>
              <w:rPr>
                <w:szCs w:val="24"/>
              </w:rPr>
            </w:pPr>
            <w:r w:rsidRPr="004578AC">
              <w:rPr>
                <w:szCs w:val="24"/>
              </w:rPr>
              <w:t>субъектов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 xml:space="preserve">муниципальная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12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 xml:space="preserve">частная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483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1490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30"/>
              <w:rPr>
                <w:szCs w:val="24"/>
              </w:rPr>
            </w:pPr>
            <w:r w:rsidRPr="004578AC">
              <w:rPr>
                <w:szCs w:val="24"/>
              </w:rPr>
              <w:t xml:space="preserve">российских граждан, постоянно </w:t>
            </w:r>
            <w:r w:rsidRPr="004578AC">
              <w:rPr>
                <w:szCs w:val="24"/>
              </w:rPr>
              <w:br/>
              <w:t xml:space="preserve">проживающих за границей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3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>потребительской кооперации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>общественных и религиозных</w:t>
            </w:r>
            <w:r w:rsidRPr="004578AC">
              <w:rPr>
                <w:szCs w:val="24"/>
              </w:rPr>
              <w:br/>
              <w:t>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22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left="176" w:right="-129"/>
              <w:rPr>
                <w:szCs w:val="24"/>
              </w:rPr>
            </w:pPr>
            <w:r w:rsidRPr="004578AC">
              <w:rPr>
                <w:szCs w:val="24"/>
              </w:rPr>
              <w:t>смешанная российская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8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right="-129"/>
              <w:rPr>
                <w:b/>
                <w:bCs/>
                <w:szCs w:val="24"/>
              </w:rPr>
            </w:pPr>
            <w:r w:rsidRPr="004578AC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24</w:t>
            </w:r>
          </w:p>
        </w:tc>
      </w:tr>
      <w:tr w:rsidR="00747C88" w:rsidRPr="0019186C" w:rsidTr="002A5EAD">
        <w:trPr>
          <w:gridAfter w:val="1"/>
          <w:wAfter w:w="28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4578AC" w:rsidRDefault="00747C88" w:rsidP="002A5EAD">
            <w:pPr>
              <w:ind w:right="-129"/>
              <w:rPr>
                <w:b/>
                <w:bCs/>
                <w:szCs w:val="24"/>
              </w:rPr>
            </w:pPr>
            <w:r w:rsidRPr="004578AC">
              <w:rPr>
                <w:b/>
                <w:bCs/>
                <w:szCs w:val="24"/>
              </w:rPr>
              <w:t>совместная российская и иностранная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340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C88" w:rsidRPr="00145BAF" w:rsidRDefault="00747C88" w:rsidP="002A5EAD">
            <w:pPr>
              <w:ind w:right="284"/>
              <w:jc w:val="right"/>
              <w:rPr>
                <w:szCs w:val="24"/>
              </w:rPr>
            </w:pPr>
            <w:r w:rsidRPr="00145BAF">
              <w:rPr>
                <w:szCs w:val="24"/>
              </w:rPr>
              <w:t>5</w:t>
            </w:r>
          </w:p>
        </w:tc>
      </w:tr>
    </w:tbl>
    <w:p w:rsidR="00747C88" w:rsidRDefault="00747C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1F31B2" w:rsidRPr="001F31B2" w:rsidRDefault="00B508C4" w:rsidP="001F31B2">
      <w:pPr>
        <w:spacing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="001F31B2" w:rsidRPr="001F31B2">
        <w:rPr>
          <w:rFonts w:ascii="Arial" w:hAnsi="Arial" w:cs="Arial"/>
          <w:b/>
          <w:sz w:val="28"/>
        </w:rPr>
        <w:t>Инвестиции в нефинансовые активы</w:t>
      </w:r>
    </w:p>
    <w:p w:rsidR="001F31B2" w:rsidRPr="001F31B2" w:rsidRDefault="001F31B2" w:rsidP="001F31B2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1F31B2" w:rsidRPr="001F31B2" w:rsidRDefault="001F31B2" w:rsidP="001F31B2">
      <w:pPr>
        <w:jc w:val="center"/>
        <w:rPr>
          <w:rFonts w:ascii="Arial" w:hAnsi="Arial"/>
          <w:b/>
          <w:sz w:val="16"/>
          <w:szCs w:val="16"/>
        </w:rPr>
      </w:pPr>
    </w:p>
    <w:p w:rsidR="001F31B2" w:rsidRPr="001F31B2" w:rsidRDefault="001F31B2" w:rsidP="001F31B2">
      <w:pPr>
        <w:jc w:val="center"/>
        <w:rPr>
          <w:rFonts w:ascii="Arial" w:hAnsi="Arial"/>
          <w:b/>
          <w:sz w:val="2"/>
          <w:szCs w:val="2"/>
        </w:rPr>
      </w:pPr>
    </w:p>
    <w:p w:rsidR="001F31B2" w:rsidRPr="001F31B2" w:rsidRDefault="001F31B2" w:rsidP="001F31B2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 w:rsidRPr="001F31B2"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1F31B2">
        <w:rPr>
          <w:rFonts w:ascii="Arial" w:hAnsi="Arial"/>
          <w:sz w:val="28"/>
          <w:vertAlign w:val="superscript"/>
        </w:rPr>
        <w:t>1)</w:t>
      </w:r>
      <w:r w:rsidRPr="001F31B2">
        <w:rPr>
          <w:rFonts w:ascii="Arial" w:hAnsi="Arial"/>
          <w:b/>
          <w:sz w:val="28"/>
          <w:vertAlign w:val="superscript"/>
        </w:rPr>
        <w:t xml:space="preserve">   </w:t>
      </w:r>
    </w:p>
    <w:p w:rsidR="001F31B2" w:rsidRPr="001F31B2" w:rsidRDefault="001F31B2" w:rsidP="001F31B2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1F31B2" w:rsidRPr="001F31B2" w:rsidRDefault="001F31B2" w:rsidP="001F31B2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1F31B2" w:rsidRPr="001F31B2" w:rsidTr="001F31B2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spacing w:line="276" w:lineRule="auto"/>
              <w:jc w:val="center"/>
            </w:pPr>
            <w:r w:rsidRPr="001F31B2"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spacing w:line="228" w:lineRule="auto"/>
              <w:jc w:val="center"/>
            </w:pPr>
            <w:r w:rsidRPr="001F31B2"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2" w:rsidRPr="001F31B2" w:rsidRDefault="001F31B2" w:rsidP="001F31B2">
            <w:pPr>
              <w:spacing w:line="228" w:lineRule="auto"/>
              <w:jc w:val="center"/>
            </w:pPr>
            <w:r w:rsidRPr="001F31B2">
              <w:t>В % к</w:t>
            </w:r>
          </w:p>
          <w:p w:rsidR="001F31B2" w:rsidRPr="001F31B2" w:rsidRDefault="001F31B2" w:rsidP="001F31B2">
            <w:pPr>
              <w:spacing w:line="228" w:lineRule="auto"/>
              <w:jc w:val="center"/>
            </w:pPr>
            <w:r w:rsidRPr="001F31B2">
              <w:t xml:space="preserve">соответствующему периоду </w:t>
            </w:r>
            <w:r w:rsidRPr="001F31B2">
              <w:br/>
              <w:t xml:space="preserve">предыдущего года </w:t>
            </w:r>
            <w:r w:rsidRPr="001F31B2">
              <w:rPr>
                <w:vertAlign w:val="superscript"/>
              </w:rPr>
              <w:t>2)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1F31B2" w:rsidRPr="001F31B2" w:rsidRDefault="001F31B2" w:rsidP="001F31B2">
            <w:pPr>
              <w:spacing w:before="40" w:after="40" w:line="228" w:lineRule="auto"/>
              <w:ind w:firstLine="142"/>
            </w:pPr>
            <w:r w:rsidRPr="001F31B2">
              <w:rPr>
                <w:b/>
              </w:rPr>
              <w:t>2019 год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835" w:type="dxa"/>
            <w:vAlign w:val="bottom"/>
          </w:tcPr>
          <w:p w:rsidR="001F31B2" w:rsidRPr="001F31B2" w:rsidRDefault="001F31B2" w:rsidP="001F31B2">
            <w:pPr>
              <w:spacing w:line="264" w:lineRule="auto"/>
              <w:ind w:right="-57" w:firstLine="57"/>
            </w:pPr>
            <w:r w:rsidRPr="001F31B2">
              <w:t>январь-март</w:t>
            </w:r>
          </w:p>
        </w:tc>
        <w:tc>
          <w:tcPr>
            <w:tcW w:w="2977" w:type="dxa"/>
            <w:vAlign w:val="bottom"/>
          </w:tcPr>
          <w:p w:rsidR="001F31B2" w:rsidRPr="001F31B2" w:rsidRDefault="001F31B2" w:rsidP="001F31B2">
            <w:pPr>
              <w:tabs>
                <w:tab w:val="decimal" w:pos="1843"/>
              </w:tabs>
              <w:spacing w:line="264" w:lineRule="auto"/>
            </w:pPr>
            <w:r w:rsidRPr="001F31B2">
              <w:t>21988,9</w:t>
            </w:r>
          </w:p>
        </w:tc>
        <w:tc>
          <w:tcPr>
            <w:tcW w:w="3827" w:type="dxa"/>
            <w:vAlign w:val="bottom"/>
          </w:tcPr>
          <w:p w:rsidR="001F31B2" w:rsidRPr="001F31B2" w:rsidRDefault="001F31B2" w:rsidP="001F31B2">
            <w:pPr>
              <w:tabs>
                <w:tab w:val="decimal" w:pos="1985"/>
              </w:tabs>
              <w:spacing w:line="264" w:lineRule="auto"/>
            </w:pPr>
            <w:r w:rsidRPr="001F31B2">
              <w:t>146,4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835" w:type="dxa"/>
            <w:vAlign w:val="bottom"/>
          </w:tcPr>
          <w:p w:rsidR="001F31B2" w:rsidRPr="001F31B2" w:rsidRDefault="001F31B2" w:rsidP="001F31B2">
            <w:pPr>
              <w:spacing w:line="264" w:lineRule="auto"/>
              <w:ind w:right="-57" w:firstLine="57"/>
            </w:pPr>
            <w:r w:rsidRPr="001F31B2">
              <w:t>январь-июнь</w:t>
            </w:r>
          </w:p>
        </w:tc>
        <w:tc>
          <w:tcPr>
            <w:tcW w:w="2977" w:type="dxa"/>
            <w:vAlign w:val="bottom"/>
          </w:tcPr>
          <w:p w:rsidR="001F31B2" w:rsidRPr="001F31B2" w:rsidRDefault="001F31B2" w:rsidP="001F31B2">
            <w:pPr>
              <w:tabs>
                <w:tab w:val="decimal" w:pos="1843"/>
              </w:tabs>
              <w:spacing w:line="264" w:lineRule="auto"/>
            </w:pPr>
            <w:r w:rsidRPr="001F31B2">
              <w:t>64205,1</w:t>
            </w:r>
          </w:p>
        </w:tc>
        <w:tc>
          <w:tcPr>
            <w:tcW w:w="3827" w:type="dxa"/>
            <w:vAlign w:val="bottom"/>
          </w:tcPr>
          <w:p w:rsidR="001F31B2" w:rsidRPr="001F31B2" w:rsidRDefault="001F31B2" w:rsidP="001F31B2">
            <w:pPr>
              <w:tabs>
                <w:tab w:val="decimal" w:pos="1985"/>
              </w:tabs>
              <w:spacing w:line="264" w:lineRule="auto"/>
            </w:pPr>
            <w:r w:rsidRPr="001F31B2">
              <w:t>167,6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835" w:type="dxa"/>
            <w:vAlign w:val="bottom"/>
          </w:tcPr>
          <w:p w:rsidR="001F31B2" w:rsidRPr="001F31B2" w:rsidRDefault="001F31B2" w:rsidP="001F31B2">
            <w:pPr>
              <w:spacing w:line="264" w:lineRule="auto"/>
              <w:ind w:right="-57" w:firstLine="57"/>
            </w:pPr>
            <w:r w:rsidRPr="001F31B2">
              <w:t>январь-сентябрь</w:t>
            </w:r>
          </w:p>
        </w:tc>
        <w:tc>
          <w:tcPr>
            <w:tcW w:w="2977" w:type="dxa"/>
            <w:vAlign w:val="bottom"/>
          </w:tcPr>
          <w:p w:rsidR="001F31B2" w:rsidRPr="001F31B2" w:rsidRDefault="001F31B2" w:rsidP="001F31B2">
            <w:pPr>
              <w:tabs>
                <w:tab w:val="decimal" w:pos="1843"/>
              </w:tabs>
              <w:spacing w:line="264" w:lineRule="auto"/>
            </w:pPr>
            <w:r w:rsidRPr="001F31B2">
              <w:t>127632,1</w:t>
            </w:r>
          </w:p>
        </w:tc>
        <w:tc>
          <w:tcPr>
            <w:tcW w:w="3827" w:type="dxa"/>
            <w:vAlign w:val="bottom"/>
          </w:tcPr>
          <w:p w:rsidR="001F31B2" w:rsidRPr="001F31B2" w:rsidRDefault="001F31B2" w:rsidP="001F31B2">
            <w:pPr>
              <w:tabs>
                <w:tab w:val="decimal" w:pos="1985"/>
              </w:tabs>
              <w:spacing w:line="264" w:lineRule="auto"/>
            </w:pPr>
            <w:r w:rsidRPr="001F31B2">
              <w:t>169,5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835" w:type="dxa"/>
            <w:vAlign w:val="bottom"/>
          </w:tcPr>
          <w:p w:rsidR="001F31B2" w:rsidRPr="001F31B2" w:rsidRDefault="001F31B2" w:rsidP="001F31B2">
            <w:pPr>
              <w:spacing w:line="264" w:lineRule="auto"/>
              <w:ind w:right="-57" w:firstLine="57"/>
            </w:pPr>
            <w:r w:rsidRPr="001F31B2">
              <w:t>январь-декабрь</w:t>
            </w:r>
          </w:p>
        </w:tc>
        <w:tc>
          <w:tcPr>
            <w:tcW w:w="2977" w:type="dxa"/>
            <w:vAlign w:val="bottom"/>
          </w:tcPr>
          <w:p w:rsidR="001F31B2" w:rsidRPr="001F31B2" w:rsidRDefault="001F31B2" w:rsidP="001F31B2">
            <w:pPr>
              <w:tabs>
                <w:tab w:val="decimal" w:pos="1843"/>
              </w:tabs>
              <w:spacing w:line="264" w:lineRule="auto"/>
            </w:pPr>
            <w:r w:rsidRPr="001F31B2">
              <w:t>172195,2</w:t>
            </w:r>
          </w:p>
        </w:tc>
        <w:tc>
          <w:tcPr>
            <w:tcW w:w="3827" w:type="dxa"/>
            <w:vAlign w:val="bottom"/>
          </w:tcPr>
          <w:p w:rsidR="001F31B2" w:rsidRPr="001F31B2" w:rsidRDefault="001F31B2" w:rsidP="001F31B2">
            <w:pPr>
              <w:tabs>
                <w:tab w:val="decimal" w:pos="1985"/>
              </w:tabs>
              <w:spacing w:line="264" w:lineRule="auto"/>
            </w:pPr>
            <w:r w:rsidRPr="001F31B2">
              <w:t>130,6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1F31B2" w:rsidRPr="001F31B2" w:rsidRDefault="001F31B2" w:rsidP="001F31B2">
            <w:pPr>
              <w:spacing w:before="40" w:after="40" w:line="228" w:lineRule="auto"/>
              <w:ind w:firstLine="142"/>
            </w:pPr>
            <w:r w:rsidRPr="001F31B2">
              <w:rPr>
                <w:b/>
              </w:rPr>
              <w:t>2020 год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2835" w:type="dxa"/>
            <w:vAlign w:val="bottom"/>
          </w:tcPr>
          <w:p w:rsidR="001F31B2" w:rsidRPr="001F31B2" w:rsidRDefault="001F31B2" w:rsidP="001F31B2">
            <w:pPr>
              <w:spacing w:line="264" w:lineRule="auto"/>
              <w:ind w:right="-57" w:firstLine="57"/>
            </w:pPr>
            <w:r w:rsidRPr="001F31B2">
              <w:t>январь-март</w:t>
            </w:r>
          </w:p>
        </w:tc>
        <w:tc>
          <w:tcPr>
            <w:tcW w:w="2977" w:type="dxa"/>
            <w:vAlign w:val="bottom"/>
          </w:tcPr>
          <w:p w:rsidR="001F31B2" w:rsidRPr="001F31B2" w:rsidRDefault="001F31B2" w:rsidP="001F31B2">
            <w:pPr>
              <w:tabs>
                <w:tab w:val="decimal" w:pos="1843"/>
              </w:tabs>
              <w:spacing w:line="264" w:lineRule="auto"/>
            </w:pPr>
            <w:r w:rsidRPr="001F31B2">
              <w:t>41300,</w:t>
            </w:r>
            <w:r w:rsidR="0013572F">
              <w:t>1</w:t>
            </w:r>
          </w:p>
        </w:tc>
        <w:tc>
          <w:tcPr>
            <w:tcW w:w="3827" w:type="dxa"/>
            <w:vAlign w:val="bottom"/>
          </w:tcPr>
          <w:p w:rsidR="001F31B2" w:rsidRPr="001F31B2" w:rsidRDefault="001F31B2" w:rsidP="001F31B2">
            <w:pPr>
              <w:tabs>
                <w:tab w:val="decimal" w:pos="1985"/>
              </w:tabs>
              <w:spacing w:line="264" w:lineRule="auto"/>
            </w:pPr>
            <w:r w:rsidRPr="001F31B2">
              <w:t>173,7</w:t>
            </w:r>
          </w:p>
        </w:tc>
      </w:tr>
      <w:tr w:rsidR="001F31B2" w:rsidRPr="001F31B2" w:rsidTr="001F31B2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1F31B2" w:rsidRPr="001F31B2" w:rsidRDefault="001F31B2" w:rsidP="001F31B2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B508C4" w:rsidRDefault="00B508C4" w:rsidP="001F31B2">
            <w:pPr>
              <w:tabs>
                <w:tab w:val="decimal" w:pos="0"/>
              </w:tabs>
              <w:jc w:val="both"/>
              <w:rPr>
                <w:vertAlign w:val="superscript"/>
              </w:rPr>
            </w:pPr>
          </w:p>
          <w:p w:rsidR="001F31B2" w:rsidRPr="001F31B2" w:rsidRDefault="001F31B2" w:rsidP="0013572F">
            <w:pPr>
              <w:tabs>
                <w:tab w:val="decimal" w:pos="0"/>
              </w:tabs>
              <w:ind w:right="36"/>
              <w:jc w:val="both"/>
              <w:rPr>
                <w:spacing w:val="-4"/>
              </w:rPr>
            </w:pPr>
            <w:r w:rsidRPr="001F31B2">
              <w:rPr>
                <w:vertAlign w:val="superscript"/>
              </w:rPr>
              <w:t xml:space="preserve">1) </w:t>
            </w:r>
            <w:r w:rsidRPr="001F31B2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1F31B2">
              <w:rPr>
                <w:spacing w:val="-4"/>
              </w:rPr>
              <w:t>досчеты</w:t>
            </w:r>
            <w:proofErr w:type="spellEnd"/>
            <w:r w:rsidRPr="001F31B2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1F31B2" w:rsidRPr="001F31B2" w:rsidRDefault="001F31B2" w:rsidP="001F31B2">
            <w:pPr>
              <w:jc w:val="both"/>
              <w:rPr>
                <w:spacing w:val="-4"/>
                <w:sz w:val="28"/>
              </w:rPr>
            </w:pPr>
            <w:r w:rsidRPr="001F31B2">
              <w:rPr>
                <w:vertAlign w:val="superscript"/>
              </w:rPr>
              <w:t xml:space="preserve">2) </w:t>
            </w:r>
            <w:r w:rsidRPr="001F31B2">
              <w:t>В сопоставимых ценах.</w:t>
            </w:r>
          </w:p>
        </w:tc>
      </w:tr>
    </w:tbl>
    <w:p w:rsidR="001F31B2" w:rsidRPr="001F31B2" w:rsidRDefault="001F31B2" w:rsidP="001F31B2">
      <w:pPr>
        <w:spacing w:line="264" w:lineRule="auto"/>
        <w:ind w:firstLine="720"/>
        <w:jc w:val="both"/>
        <w:rPr>
          <w:sz w:val="2"/>
        </w:rPr>
      </w:pPr>
    </w:p>
    <w:p w:rsidR="001F31B2" w:rsidRPr="001F31B2" w:rsidRDefault="001F31B2" w:rsidP="001F31B2">
      <w:pPr>
        <w:tabs>
          <w:tab w:val="left" w:pos="-142"/>
        </w:tabs>
        <w:ind w:firstLine="709"/>
        <w:jc w:val="both"/>
        <w:rPr>
          <w:spacing w:val="-2"/>
          <w:sz w:val="8"/>
          <w:szCs w:val="8"/>
        </w:rPr>
      </w:pPr>
    </w:p>
    <w:p w:rsidR="001F31B2" w:rsidRPr="001F31B2" w:rsidRDefault="001F31B2" w:rsidP="001F31B2">
      <w:pPr>
        <w:jc w:val="center"/>
        <w:rPr>
          <w:rFonts w:ascii="Arial" w:hAnsi="Arial"/>
          <w:b/>
          <w:szCs w:val="24"/>
        </w:rPr>
      </w:pPr>
    </w:p>
    <w:p w:rsidR="001F31B2" w:rsidRPr="001F31B2" w:rsidRDefault="001F31B2" w:rsidP="001F31B2">
      <w:pPr>
        <w:spacing w:line="247" w:lineRule="auto"/>
        <w:ind w:firstLine="709"/>
        <w:jc w:val="both"/>
        <w:rPr>
          <w:b/>
          <w:sz w:val="28"/>
          <w:szCs w:val="28"/>
        </w:rPr>
      </w:pPr>
    </w:p>
    <w:p w:rsidR="0041664E" w:rsidRPr="0041664E" w:rsidRDefault="00B508C4" w:rsidP="0041664E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41664E" w:rsidRPr="0041664E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41664E" w:rsidRPr="0041664E" w:rsidRDefault="0041664E" w:rsidP="0041664E">
      <w:pPr>
        <w:spacing w:before="120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41664E" w:rsidRPr="0041664E" w:rsidRDefault="0041664E" w:rsidP="0041664E">
      <w:pPr>
        <w:ind w:left="51" w:right="318"/>
        <w:jc w:val="center"/>
        <w:rPr>
          <w:rFonts w:ascii="Arial" w:hAnsi="Arial"/>
          <w:b/>
          <w:sz w:val="28"/>
        </w:rPr>
      </w:pPr>
      <w:r w:rsidRPr="0041664E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41664E" w:rsidRPr="0041664E" w:rsidTr="0041664E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41664E">
            <w:pPr>
              <w:spacing w:line="228" w:lineRule="auto"/>
              <w:ind w:right="-57"/>
              <w:jc w:val="right"/>
              <w:rPr>
                <w:b/>
                <w:szCs w:val="24"/>
              </w:rPr>
            </w:pPr>
            <w:r w:rsidRPr="0041664E">
              <w:rPr>
                <w:rFonts w:ascii="Arial" w:hAnsi="Arial"/>
                <w:b/>
              </w:rPr>
              <w:br/>
            </w:r>
            <w:r w:rsidRPr="0041664E">
              <w:rPr>
                <w:szCs w:val="24"/>
              </w:rPr>
              <w:t>(на конец периода; в процентах)</w:t>
            </w:r>
          </w:p>
        </w:tc>
      </w:tr>
      <w:tr w:rsidR="0041664E" w:rsidRPr="0041664E" w:rsidTr="0041664E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ind w:right="318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 xml:space="preserve">К предыдущему </w:t>
            </w:r>
            <w:r w:rsidRPr="0041664E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2020 г.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к декабрю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b/>
                <w:szCs w:val="24"/>
              </w:rPr>
              <w:t>Справочно</w:t>
            </w:r>
            <w:r w:rsidRPr="0041664E">
              <w:rPr>
                <w:szCs w:val="24"/>
              </w:rPr>
              <w:t xml:space="preserve"> май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2019 г.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к декабрю</w:t>
            </w:r>
          </w:p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2018 г.</w:t>
            </w:r>
          </w:p>
        </w:tc>
      </w:tr>
      <w:tr w:rsidR="0041664E" w:rsidRPr="0041664E" w:rsidTr="0041664E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41664E">
            <w:pPr>
              <w:spacing w:line="228" w:lineRule="auto"/>
              <w:ind w:right="318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апрель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41664E">
            <w:pPr>
              <w:spacing w:line="228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май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41664E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41664E">
            <w:pPr>
              <w:spacing w:line="228" w:lineRule="auto"/>
              <w:ind w:right="318"/>
              <w:jc w:val="center"/>
              <w:rPr>
                <w:szCs w:val="24"/>
              </w:rPr>
            </w:pPr>
          </w:p>
        </w:tc>
      </w:tr>
      <w:tr w:rsidR="0041664E" w:rsidRPr="0041664E" w:rsidTr="0041664E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41664E">
            <w:pPr>
              <w:spacing w:before="20" w:line="228" w:lineRule="auto"/>
              <w:ind w:right="-108"/>
              <w:rPr>
                <w:szCs w:val="24"/>
              </w:rPr>
            </w:pPr>
            <w:r w:rsidRPr="0041664E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</w:pPr>
            <w:r w:rsidRPr="0041664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</w:pPr>
            <w:r w:rsidRPr="0041664E"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101,8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102,7</w:t>
            </w:r>
          </w:p>
        </w:tc>
      </w:tr>
      <w:tr w:rsidR="0041664E" w:rsidRPr="0041664E" w:rsidTr="004166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1664E">
            <w:pPr>
              <w:spacing w:before="20" w:line="228" w:lineRule="auto"/>
              <w:ind w:right="-108"/>
              <w:rPr>
                <w:szCs w:val="24"/>
              </w:rPr>
            </w:pPr>
            <w:r w:rsidRPr="0041664E">
              <w:rPr>
                <w:szCs w:val="24"/>
              </w:rPr>
              <w:t>Индекс цен производителей</w:t>
            </w:r>
            <w:r w:rsidRPr="0041664E">
              <w:rPr>
                <w:szCs w:val="24"/>
              </w:rPr>
              <w:br/>
              <w:t>промышленных товаров</w:t>
            </w:r>
          </w:p>
          <w:p w:rsidR="0041664E" w:rsidRPr="0041664E" w:rsidRDefault="0041664E" w:rsidP="0041664E">
            <w:pPr>
              <w:spacing w:before="20" w:line="228" w:lineRule="auto"/>
              <w:ind w:left="219" w:right="-108"/>
              <w:rPr>
                <w:szCs w:val="24"/>
              </w:rPr>
            </w:pPr>
            <w:r w:rsidRPr="0041664E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</w:pPr>
            <w:r w:rsidRPr="0041664E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  <w:rPr>
                <w:lang w:val="en-US"/>
              </w:rPr>
            </w:pPr>
            <w:r w:rsidRPr="0041664E">
              <w:rPr>
                <w:lang w:val="en-US"/>
              </w:rPr>
              <w:t>104</w:t>
            </w:r>
            <w:r w:rsidRPr="0041664E">
              <w:t>,</w:t>
            </w:r>
            <w:r w:rsidRPr="0041664E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86,0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102,4</w:t>
            </w:r>
          </w:p>
        </w:tc>
      </w:tr>
      <w:tr w:rsidR="0041664E" w:rsidRPr="0041664E" w:rsidTr="004166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1664E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1664E">
              <w:rPr>
                <w:szCs w:val="24"/>
              </w:rPr>
              <w:t>реализуемых</w:t>
            </w:r>
            <w:proofErr w:type="gramEnd"/>
            <w:r w:rsidRPr="0041664E">
              <w:rPr>
                <w:szCs w:val="24"/>
              </w:rPr>
              <w:t xml:space="preserve"> на </w:t>
            </w:r>
            <w:proofErr w:type="spellStart"/>
            <w:r w:rsidRPr="0041664E">
              <w:rPr>
                <w:szCs w:val="24"/>
              </w:rPr>
              <w:t>внутрироссийский</w:t>
            </w:r>
            <w:proofErr w:type="spellEnd"/>
            <w:r w:rsidRPr="0041664E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94,4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101,4</w:t>
            </w:r>
          </w:p>
        </w:tc>
      </w:tr>
      <w:tr w:rsidR="0041664E" w:rsidRPr="0041664E" w:rsidTr="004166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spacing w:before="20" w:line="228" w:lineRule="auto"/>
              <w:rPr>
                <w:szCs w:val="24"/>
              </w:rPr>
            </w:pPr>
            <w:r w:rsidRPr="0041664E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103,6</w:t>
            </w:r>
          </w:p>
        </w:tc>
      </w:tr>
      <w:tr w:rsidR="0041664E" w:rsidRPr="0041664E" w:rsidTr="004166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spacing w:before="20" w:line="228" w:lineRule="auto"/>
              <w:rPr>
                <w:szCs w:val="24"/>
              </w:rPr>
            </w:pPr>
            <w:r w:rsidRPr="0041664E">
              <w:rPr>
                <w:szCs w:val="24"/>
              </w:rPr>
              <w:t xml:space="preserve">Сводный индекс цен на продукцию </w:t>
            </w:r>
            <w:r w:rsidRPr="0041664E">
              <w:rPr>
                <w:szCs w:val="24"/>
              </w:rPr>
              <w:br/>
              <w:t xml:space="preserve">(затраты, услуги) инвестиционного </w:t>
            </w:r>
            <w:r w:rsidRPr="0041664E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105,6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102,8</w:t>
            </w:r>
            <w:r w:rsidRPr="0041664E">
              <w:rPr>
                <w:vertAlign w:val="superscript"/>
              </w:rPr>
              <w:t>1)</w:t>
            </w:r>
          </w:p>
        </w:tc>
      </w:tr>
      <w:tr w:rsidR="0041664E" w:rsidRPr="0041664E" w:rsidTr="0041664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1664E">
            <w:pPr>
              <w:spacing w:before="20" w:line="228" w:lineRule="auto"/>
              <w:rPr>
                <w:szCs w:val="24"/>
              </w:rPr>
            </w:pPr>
            <w:r w:rsidRPr="0041664E">
              <w:rPr>
                <w:szCs w:val="24"/>
              </w:rPr>
              <w:t xml:space="preserve">Индекс цен производителей </w:t>
            </w:r>
            <w:r w:rsidRPr="0041664E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49"/>
              </w:tabs>
              <w:spacing w:before="20" w:line="228" w:lineRule="auto"/>
              <w:rPr>
                <w:szCs w:val="22"/>
              </w:rPr>
            </w:pPr>
            <w:r w:rsidRPr="0041664E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601"/>
              </w:tabs>
              <w:spacing w:before="20" w:line="228" w:lineRule="auto"/>
            </w:pPr>
            <w:r w:rsidRPr="0041664E">
              <w:t>98,9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1664E">
            <w:pPr>
              <w:tabs>
                <w:tab w:val="decimal" w:pos="743"/>
              </w:tabs>
              <w:spacing w:before="20" w:line="228" w:lineRule="auto"/>
            </w:pPr>
            <w:r w:rsidRPr="0041664E">
              <w:t>101,1</w:t>
            </w:r>
          </w:p>
        </w:tc>
      </w:tr>
    </w:tbl>
    <w:p w:rsidR="00B508C4" w:rsidRDefault="00B508C4" w:rsidP="0041664E">
      <w:pPr>
        <w:spacing w:before="120" w:line="228" w:lineRule="auto"/>
        <w:ind w:left="-57"/>
        <w:contextualSpacing/>
        <w:rPr>
          <w:szCs w:val="24"/>
          <w:vertAlign w:val="superscript"/>
        </w:rPr>
      </w:pPr>
    </w:p>
    <w:p w:rsidR="0041664E" w:rsidRPr="0041664E" w:rsidRDefault="0041664E" w:rsidP="0041664E">
      <w:pPr>
        <w:spacing w:before="120" w:line="228" w:lineRule="auto"/>
        <w:ind w:left="-57"/>
        <w:contextualSpacing/>
        <w:rPr>
          <w:szCs w:val="24"/>
        </w:rPr>
      </w:pPr>
      <w:r w:rsidRPr="0041664E">
        <w:rPr>
          <w:szCs w:val="24"/>
          <w:vertAlign w:val="superscript"/>
        </w:rPr>
        <w:t>1)</w:t>
      </w:r>
      <w:r w:rsidRPr="0041664E">
        <w:rPr>
          <w:szCs w:val="24"/>
        </w:rPr>
        <w:t xml:space="preserve"> Уточненные данные.</w:t>
      </w:r>
    </w:p>
    <w:p w:rsidR="00B508C4" w:rsidRDefault="00B508C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41664E" w:rsidRPr="0041664E" w:rsidRDefault="00B508C4" w:rsidP="00B508C4">
      <w:pPr>
        <w:spacing w:before="120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5.1. </w:t>
      </w:r>
      <w:r w:rsidR="0041664E" w:rsidRPr="0041664E">
        <w:rPr>
          <w:rFonts w:ascii="Arial" w:hAnsi="Arial"/>
          <w:b/>
          <w:sz w:val="28"/>
          <w:szCs w:val="28"/>
        </w:rPr>
        <w:t>Потребительские цены</w:t>
      </w:r>
    </w:p>
    <w:p w:rsidR="0041664E" w:rsidRPr="0041664E" w:rsidRDefault="0041664E" w:rsidP="00B508C4">
      <w:pPr>
        <w:spacing w:before="120"/>
        <w:ind w:firstLine="709"/>
        <w:jc w:val="both"/>
        <w:rPr>
          <w:sz w:val="28"/>
          <w:szCs w:val="28"/>
        </w:rPr>
      </w:pPr>
      <w:r w:rsidRPr="0041664E">
        <w:rPr>
          <w:sz w:val="28"/>
          <w:szCs w:val="28"/>
        </w:rPr>
        <w:t>Индекс потребительских цен на товары и услуги в Омской области в</w:t>
      </w:r>
      <w:r w:rsidR="00176605">
        <w:rPr>
          <w:sz w:val="28"/>
          <w:szCs w:val="28"/>
        </w:rPr>
        <w:t xml:space="preserve"> </w:t>
      </w:r>
      <w:r w:rsidRPr="0041664E">
        <w:rPr>
          <w:sz w:val="28"/>
          <w:szCs w:val="28"/>
        </w:rPr>
        <w:t>мае</w:t>
      </w:r>
      <w:r w:rsidR="00176605">
        <w:rPr>
          <w:sz w:val="28"/>
          <w:szCs w:val="28"/>
        </w:rPr>
        <w:t xml:space="preserve"> </w:t>
      </w:r>
      <w:r w:rsidRPr="0041664E">
        <w:rPr>
          <w:sz w:val="28"/>
          <w:szCs w:val="28"/>
        </w:rPr>
        <w:t>2020 года по сравнению с предыдущим месяцем составил 100,1 процента, в том числе на продовольственные товары – 99,7 процента, непродовольственные т</w:t>
      </w:r>
      <w:r w:rsidRPr="0041664E">
        <w:rPr>
          <w:sz w:val="28"/>
          <w:szCs w:val="28"/>
        </w:rPr>
        <w:t>о</w:t>
      </w:r>
      <w:r w:rsidRPr="0041664E">
        <w:rPr>
          <w:sz w:val="28"/>
          <w:szCs w:val="28"/>
        </w:rPr>
        <w:t>вары –</w:t>
      </w:r>
      <w:r w:rsidR="00176605">
        <w:rPr>
          <w:sz w:val="28"/>
          <w:szCs w:val="28"/>
        </w:rPr>
        <w:t xml:space="preserve"> </w:t>
      </w:r>
      <w:r w:rsidRPr="0041664E">
        <w:rPr>
          <w:sz w:val="28"/>
          <w:szCs w:val="28"/>
        </w:rPr>
        <w:t>100,3 процента, услуги –</w:t>
      </w:r>
      <w:r w:rsidR="00176605">
        <w:rPr>
          <w:sz w:val="28"/>
          <w:szCs w:val="28"/>
        </w:rPr>
        <w:t xml:space="preserve"> </w:t>
      </w:r>
      <w:r w:rsidRPr="0041664E">
        <w:rPr>
          <w:sz w:val="28"/>
          <w:szCs w:val="28"/>
        </w:rPr>
        <w:t>100,6 процента.</w:t>
      </w:r>
    </w:p>
    <w:p w:rsidR="0041664E" w:rsidRPr="0041664E" w:rsidRDefault="0041664E" w:rsidP="00B508C4">
      <w:pPr>
        <w:spacing w:before="120"/>
        <w:ind w:firstLine="851"/>
        <w:jc w:val="both"/>
        <w:rPr>
          <w:sz w:val="16"/>
          <w:szCs w:val="16"/>
        </w:rPr>
      </w:pPr>
    </w:p>
    <w:p w:rsidR="0041664E" w:rsidRPr="0041664E" w:rsidRDefault="0041664E" w:rsidP="00B508C4">
      <w:pPr>
        <w:jc w:val="center"/>
        <w:rPr>
          <w:rFonts w:ascii="Arial" w:hAnsi="Arial"/>
          <w:b/>
          <w:sz w:val="28"/>
          <w:szCs w:val="28"/>
        </w:rPr>
      </w:pPr>
      <w:r w:rsidRPr="0041664E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41664E" w:rsidRPr="0041664E" w:rsidRDefault="0041664E" w:rsidP="00B508C4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41664E" w:rsidRPr="0041664E" w:rsidTr="0041664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B508C4">
            <w:pPr>
              <w:spacing w:before="120"/>
              <w:ind w:right="-57"/>
              <w:jc w:val="right"/>
              <w:rPr>
                <w:b/>
                <w:szCs w:val="24"/>
              </w:rPr>
            </w:pPr>
            <w:r w:rsidRPr="0041664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1664E" w:rsidRPr="0041664E" w:rsidTr="0041664E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 том числе</w:t>
            </w:r>
          </w:p>
        </w:tc>
      </w:tr>
      <w:tr w:rsidR="0041664E" w:rsidRPr="0041664E" w:rsidTr="0041664E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услуги</w:t>
            </w:r>
          </w:p>
        </w:tc>
      </w:tr>
      <w:tr w:rsidR="0041664E" w:rsidRPr="0041664E" w:rsidTr="0041664E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B508C4">
            <w:pPr>
              <w:spacing w:before="6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2019 г.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101,8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100,3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100,9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99,7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100,2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101,3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101,2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99,8</w:t>
            </w:r>
          </w:p>
        </w:tc>
      </w:tr>
      <w:tr w:rsidR="0041664E" w:rsidRPr="0041664E" w:rsidTr="0041664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99,1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100,5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100,3</w:t>
            </w:r>
          </w:p>
        </w:tc>
        <w:tc>
          <w:tcPr>
            <w:tcW w:w="1243" w:type="dxa"/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99,8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100,2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100,3</w:t>
            </w:r>
          </w:p>
        </w:tc>
        <w:tc>
          <w:tcPr>
            <w:tcW w:w="1243" w:type="dxa"/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100,0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100,9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100,6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41664E" w:rsidRPr="0041664E" w:rsidRDefault="0041664E" w:rsidP="00B508C4">
            <w:pPr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декабрь 2019 г.</w:t>
            </w:r>
          </w:p>
          <w:p w:rsidR="0041664E" w:rsidRPr="0041664E" w:rsidRDefault="0041664E" w:rsidP="00B508C4">
            <w:pPr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103,0</w:t>
            </w:r>
          </w:p>
        </w:tc>
        <w:tc>
          <w:tcPr>
            <w:tcW w:w="2552" w:type="dxa"/>
            <w:vAlign w:val="bottom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103,1</w:t>
            </w:r>
          </w:p>
        </w:tc>
        <w:tc>
          <w:tcPr>
            <w:tcW w:w="1243" w:type="dxa"/>
            <w:vAlign w:val="bottom"/>
          </w:tcPr>
          <w:p w:rsidR="0041664E" w:rsidRPr="0041664E" w:rsidRDefault="0041664E" w:rsidP="00B508C4">
            <w:pPr>
              <w:tabs>
                <w:tab w:val="decimal" w:pos="567"/>
              </w:tabs>
            </w:pPr>
            <w:r w:rsidRPr="0041664E">
              <w:t>104,7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41664E" w:rsidRPr="0041664E" w:rsidRDefault="0041664E" w:rsidP="00B508C4">
            <w:pPr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2020 г.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100,5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99,6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100,6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100,1</w:t>
            </w:r>
          </w:p>
        </w:tc>
        <w:tc>
          <w:tcPr>
            <w:tcW w:w="1243" w:type="dxa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101,0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100,6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100,4</w:t>
            </w:r>
          </w:p>
        </w:tc>
        <w:tc>
          <w:tcPr>
            <w:tcW w:w="1243" w:type="dxa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99,6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101,7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100,4</w:t>
            </w:r>
          </w:p>
        </w:tc>
        <w:tc>
          <w:tcPr>
            <w:tcW w:w="1243" w:type="dxa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100,0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99,7</w:t>
            </w:r>
          </w:p>
        </w:tc>
        <w:tc>
          <w:tcPr>
            <w:tcW w:w="2552" w:type="dxa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100,3</w:t>
            </w:r>
          </w:p>
        </w:tc>
        <w:tc>
          <w:tcPr>
            <w:tcW w:w="1243" w:type="dxa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100,6</w:t>
            </w:r>
          </w:p>
        </w:tc>
      </w:tr>
      <w:tr w:rsidR="0041664E" w:rsidRPr="0041664E" w:rsidTr="00416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41664E" w:rsidRPr="0041664E" w:rsidRDefault="0041664E" w:rsidP="00B508C4">
            <w:pPr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май 2020 г.</w:t>
            </w:r>
          </w:p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41664E" w:rsidRPr="0041664E" w:rsidRDefault="0041664E" w:rsidP="0017660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41664E">
              <w:rPr>
                <w:lang w:val="en-US"/>
              </w:rPr>
              <w:t>101,8</w:t>
            </w:r>
          </w:p>
        </w:tc>
        <w:tc>
          <w:tcPr>
            <w:tcW w:w="2268" w:type="dxa"/>
            <w:vAlign w:val="bottom"/>
          </w:tcPr>
          <w:p w:rsidR="0041664E" w:rsidRPr="0041664E" w:rsidRDefault="0041664E" w:rsidP="00B508C4">
            <w:pPr>
              <w:tabs>
                <w:tab w:val="decimal" w:pos="1168"/>
              </w:tabs>
            </w:pPr>
            <w:r w:rsidRPr="0041664E">
              <w:t>103,2</w:t>
            </w:r>
          </w:p>
        </w:tc>
        <w:tc>
          <w:tcPr>
            <w:tcW w:w="2552" w:type="dxa"/>
            <w:vAlign w:val="bottom"/>
          </w:tcPr>
          <w:p w:rsidR="0041664E" w:rsidRPr="0041664E" w:rsidRDefault="0041664E" w:rsidP="00B508C4">
            <w:pPr>
              <w:tabs>
                <w:tab w:val="decimal" w:pos="1310"/>
              </w:tabs>
            </w:pPr>
            <w:r w:rsidRPr="0041664E">
              <w:t>101,3</w:t>
            </w:r>
          </w:p>
        </w:tc>
        <w:tc>
          <w:tcPr>
            <w:tcW w:w="1243" w:type="dxa"/>
            <w:vAlign w:val="bottom"/>
          </w:tcPr>
          <w:p w:rsidR="0041664E" w:rsidRPr="0041664E" w:rsidRDefault="0041664E" w:rsidP="00176605">
            <w:pPr>
              <w:tabs>
                <w:tab w:val="decimal" w:pos="567"/>
              </w:tabs>
            </w:pPr>
            <w:r w:rsidRPr="0041664E">
              <w:t>100,8</w:t>
            </w:r>
          </w:p>
        </w:tc>
      </w:tr>
    </w:tbl>
    <w:p w:rsidR="00176605" w:rsidRDefault="00176605" w:rsidP="00176605">
      <w:pPr>
        <w:ind w:firstLine="709"/>
        <w:jc w:val="both"/>
        <w:rPr>
          <w:b/>
          <w:sz w:val="28"/>
          <w:szCs w:val="28"/>
        </w:rPr>
      </w:pPr>
    </w:p>
    <w:p w:rsidR="0041664E" w:rsidRPr="00176605" w:rsidRDefault="0041664E" w:rsidP="00176605">
      <w:pPr>
        <w:ind w:firstLine="709"/>
        <w:jc w:val="both"/>
        <w:rPr>
          <w:spacing w:val="-2"/>
          <w:sz w:val="28"/>
          <w:szCs w:val="28"/>
        </w:rPr>
      </w:pPr>
      <w:r w:rsidRPr="00176605">
        <w:rPr>
          <w:b/>
          <w:spacing w:val="-2"/>
          <w:sz w:val="28"/>
          <w:szCs w:val="28"/>
        </w:rPr>
        <w:t>Базовый индекс потребительских цен (БИПЦ)</w:t>
      </w:r>
      <w:r w:rsidRPr="00176605">
        <w:rPr>
          <w:spacing w:val="-2"/>
          <w:sz w:val="28"/>
          <w:szCs w:val="28"/>
        </w:rPr>
        <w:t>, исключающий измен</w:t>
      </w:r>
      <w:r w:rsidRPr="00176605">
        <w:rPr>
          <w:spacing w:val="-2"/>
          <w:sz w:val="28"/>
          <w:szCs w:val="28"/>
        </w:rPr>
        <w:t>е</w:t>
      </w:r>
      <w:r w:rsidRPr="00176605">
        <w:rPr>
          <w:spacing w:val="-2"/>
          <w:sz w:val="28"/>
          <w:szCs w:val="28"/>
        </w:rPr>
        <w:t>ния цен на отдельные товары, подверженные влиянию факторов, которые носят административный, а также сезонный характер, в мае 2020 года составил 100,2</w:t>
      </w:r>
      <w:r w:rsidR="00176605" w:rsidRPr="00176605">
        <w:rPr>
          <w:spacing w:val="-2"/>
          <w:sz w:val="28"/>
          <w:szCs w:val="28"/>
        </w:rPr>
        <w:t xml:space="preserve"> </w:t>
      </w:r>
      <w:r w:rsidRPr="00176605">
        <w:rPr>
          <w:spacing w:val="-2"/>
          <w:sz w:val="28"/>
        </w:rPr>
        <w:t>процента, с начала года</w:t>
      </w:r>
      <w:r w:rsidR="00176605" w:rsidRPr="00176605">
        <w:rPr>
          <w:spacing w:val="-2"/>
          <w:sz w:val="28"/>
        </w:rPr>
        <w:t xml:space="preserve"> </w:t>
      </w:r>
      <w:r w:rsidRPr="00176605">
        <w:rPr>
          <w:spacing w:val="-2"/>
          <w:sz w:val="28"/>
          <w:szCs w:val="28"/>
        </w:rPr>
        <w:t>– 100,9 процента (в мае 2019 г. –</w:t>
      </w:r>
      <w:r w:rsidR="00176605" w:rsidRPr="00176605">
        <w:rPr>
          <w:spacing w:val="-2"/>
          <w:sz w:val="28"/>
          <w:szCs w:val="28"/>
        </w:rPr>
        <w:t xml:space="preserve"> </w:t>
      </w:r>
      <w:r w:rsidRPr="00176605">
        <w:rPr>
          <w:spacing w:val="-2"/>
          <w:sz w:val="28"/>
          <w:szCs w:val="28"/>
        </w:rPr>
        <w:t>100,2</w:t>
      </w:r>
      <w:r w:rsidRPr="00176605">
        <w:rPr>
          <w:spacing w:val="-2"/>
          <w:sz w:val="28"/>
        </w:rPr>
        <w:t xml:space="preserve">%, с начала года </w:t>
      </w:r>
      <w:r w:rsidRPr="00176605">
        <w:rPr>
          <w:spacing w:val="-2"/>
          <w:sz w:val="28"/>
          <w:szCs w:val="28"/>
        </w:rPr>
        <w:t xml:space="preserve">– </w:t>
      </w:r>
      <w:r w:rsidRPr="00176605">
        <w:rPr>
          <w:spacing w:val="-2"/>
          <w:sz w:val="28"/>
        </w:rPr>
        <w:t>102,2%</w:t>
      </w:r>
      <w:r w:rsidRPr="00176605">
        <w:rPr>
          <w:spacing w:val="-2"/>
          <w:sz w:val="28"/>
          <w:szCs w:val="28"/>
        </w:rPr>
        <w:t>).</w:t>
      </w:r>
    </w:p>
    <w:p w:rsidR="0041664E" w:rsidRPr="0041664E" w:rsidRDefault="0041664E" w:rsidP="00B508C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1664E">
        <w:rPr>
          <w:b/>
          <w:spacing w:val="-4"/>
          <w:sz w:val="28"/>
          <w:szCs w:val="28"/>
        </w:rPr>
        <w:t>Стоимость</w:t>
      </w:r>
      <w:r w:rsidR="00176605">
        <w:rPr>
          <w:b/>
          <w:spacing w:val="-4"/>
          <w:sz w:val="28"/>
          <w:szCs w:val="28"/>
        </w:rPr>
        <w:t xml:space="preserve"> </w:t>
      </w:r>
      <w:r w:rsidRPr="0041664E">
        <w:rPr>
          <w:b/>
          <w:spacing w:val="-4"/>
          <w:sz w:val="28"/>
          <w:szCs w:val="28"/>
        </w:rPr>
        <w:t>фиксированного набора</w:t>
      </w:r>
      <w:r w:rsidR="00176605">
        <w:rPr>
          <w:b/>
          <w:spacing w:val="-4"/>
          <w:sz w:val="28"/>
          <w:szCs w:val="28"/>
        </w:rPr>
        <w:t xml:space="preserve"> </w:t>
      </w:r>
      <w:r w:rsidRPr="0041664E">
        <w:rPr>
          <w:b/>
          <w:spacing w:val="-4"/>
          <w:sz w:val="28"/>
          <w:szCs w:val="28"/>
        </w:rPr>
        <w:t>потребительских товаров и услуг</w:t>
      </w:r>
      <w:r w:rsidRPr="0041664E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мае 2020 года составила 14470,02 рубля и по сравнению с пр</w:t>
      </w:r>
      <w:r w:rsidRPr="0041664E">
        <w:rPr>
          <w:spacing w:val="-4"/>
          <w:sz w:val="28"/>
          <w:szCs w:val="28"/>
        </w:rPr>
        <w:t>е</w:t>
      </w:r>
      <w:r w:rsidRPr="0041664E">
        <w:rPr>
          <w:spacing w:val="-4"/>
          <w:sz w:val="28"/>
          <w:szCs w:val="28"/>
        </w:rPr>
        <w:t xml:space="preserve">дыдущим месяцем повысилась на 0,1 процента, с начала года – на 2,0 процента </w:t>
      </w:r>
      <w:r w:rsidR="00176605">
        <w:rPr>
          <w:spacing w:val="-4"/>
          <w:sz w:val="28"/>
          <w:szCs w:val="28"/>
        </w:rPr>
        <w:br/>
      </w:r>
      <w:r w:rsidRPr="0041664E">
        <w:rPr>
          <w:spacing w:val="-4"/>
          <w:sz w:val="28"/>
          <w:szCs w:val="28"/>
        </w:rPr>
        <w:t>(</w:t>
      </w:r>
      <w:r w:rsidRPr="0041664E">
        <w:rPr>
          <w:spacing w:val="-4"/>
          <w:sz w:val="28"/>
        </w:rPr>
        <w:t xml:space="preserve">в мае 2019 г. - </w:t>
      </w:r>
      <w:r w:rsidRPr="0041664E">
        <w:rPr>
          <w:spacing w:val="-4"/>
          <w:sz w:val="28"/>
          <w:szCs w:val="28"/>
        </w:rPr>
        <w:t>повысилась</w:t>
      </w:r>
      <w:r w:rsidRPr="0041664E">
        <w:rPr>
          <w:spacing w:val="-4"/>
          <w:sz w:val="28"/>
        </w:rPr>
        <w:t xml:space="preserve"> на 0,8%, с начала года - на 4,2%</w:t>
      </w:r>
      <w:r w:rsidRPr="0041664E">
        <w:rPr>
          <w:spacing w:val="-4"/>
          <w:sz w:val="28"/>
          <w:szCs w:val="28"/>
        </w:rPr>
        <w:t xml:space="preserve">). </w:t>
      </w:r>
      <w:proofErr w:type="gramEnd"/>
    </w:p>
    <w:p w:rsidR="0041664E" w:rsidRPr="0041664E" w:rsidRDefault="0041664E" w:rsidP="00B508C4">
      <w:pPr>
        <w:ind w:firstLine="709"/>
        <w:jc w:val="both"/>
        <w:rPr>
          <w:sz w:val="28"/>
        </w:rPr>
      </w:pPr>
      <w:r w:rsidRPr="0041664E">
        <w:rPr>
          <w:sz w:val="28"/>
        </w:rPr>
        <w:lastRenderedPageBreak/>
        <w:t xml:space="preserve">Средний уровень цен на </w:t>
      </w:r>
      <w:r w:rsidRPr="0041664E">
        <w:rPr>
          <w:b/>
          <w:sz w:val="28"/>
        </w:rPr>
        <w:t>продовольственные товары</w:t>
      </w:r>
      <w:r w:rsidRPr="0041664E">
        <w:rPr>
          <w:sz w:val="28"/>
        </w:rPr>
        <w:t xml:space="preserve"> в мае 2020 года</w:t>
      </w:r>
      <w:r w:rsidR="00176605">
        <w:rPr>
          <w:sz w:val="28"/>
        </w:rPr>
        <w:t xml:space="preserve"> </w:t>
      </w:r>
      <w:r w:rsidRPr="0041664E">
        <w:rPr>
          <w:sz w:val="28"/>
        </w:rPr>
        <w:t xml:space="preserve">снизился на 0,3 процента, с начала года  </w:t>
      </w:r>
      <w:r w:rsidRPr="0041664E">
        <w:rPr>
          <w:sz w:val="28"/>
          <w:szCs w:val="28"/>
        </w:rPr>
        <w:t xml:space="preserve">- </w:t>
      </w:r>
      <w:r w:rsidRPr="0041664E">
        <w:rPr>
          <w:sz w:val="28"/>
        </w:rPr>
        <w:t>повысился</w:t>
      </w:r>
      <w:r w:rsidR="00176605">
        <w:rPr>
          <w:sz w:val="28"/>
        </w:rPr>
        <w:t xml:space="preserve"> </w:t>
      </w:r>
      <w:r w:rsidRPr="0041664E">
        <w:rPr>
          <w:sz w:val="28"/>
        </w:rPr>
        <w:t>на 3,2 процента (в мае 2019 г.</w:t>
      </w:r>
      <w:r w:rsidR="00176605">
        <w:rPr>
          <w:sz w:val="28"/>
        </w:rPr>
        <w:t xml:space="preserve"> </w:t>
      </w:r>
      <w:r w:rsidR="00176605">
        <w:rPr>
          <w:sz w:val="28"/>
          <w:szCs w:val="28"/>
        </w:rPr>
        <w:t xml:space="preserve">– </w:t>
      </w:r>
      <w:r w:rsidRPr="0041664E">
        <w:rPr>
          <w:sz w:val="28"/>
        </w:rPr>
        <w:t>повысился</w:t>
      </w:r>
      <w:r w:rsidR="00176605">
        <w:rPr>
          <w:sz w:val="28"/>
        </w:rPr>
        <w:t xml:space="preserve"> </w:t>
      </w:r>
      <w:r w:rsidRPr="0041664E">
        <w:rPr>
          <w:sz w:val="28"/>
        </w:rPr>
        <w:t>на 0,6%, с начала года</w:t>
      </w:r>
      <w:r w:rsidR="00176605">
        <w:rPr>
          <w:sz w:val="28"/>
        </w:rPr>
        <w:t xml:space="preserve"> </w:t>
      </w:r>
      <w:r w:rsidRPr="0041664E">
        <w:rPr>
          <w:sz w:val="28"/>
          <w:szCs w:val="28"/>
        </w:rPr>
        <w:t>-</w:t>
      </w:r>
      <w:r w:rsidR="00176605">
        <w:rPr>
          <w:sz w:val="28"/>
          <w:szCs w:val="28"/>
        </w:rPr>
        <w:t xml:space="preserve"> </w:t>
      </w:r>
      <w:r w:rsidRPr="0041664E">
        <w:rPr>
          <w:sz w:val="28"/>
          <w:szCs w:val="28"/>
        </w:rPr>
        <w:t>на 3,6%</w:t>
      </w:r>
      <w:r w:rsidRPr="0041664E">
        <w:rPr>
          <w:sz w:val="28"/>
        </w:rPr>
        <w:t>).</w:t>
      </w:r>
    </w:p>
    <w:p w:rsidR="0041664E" w:rsidRPr="0041664E" w:rsidRDefault="0041664E" w:rsidP="00B508C4">
      <w:pPr>
        <w:ind w:firstLine="720"/>
        <w:jc w:val="both"/>
        <w:rPr>
          <w:sz w:val="16"/>
          <w:szCs w:val="16"/>
        </w:rPr>
      </w:pPr>
    </w:p>
    <w:p w:rsidR="0041664E" w:rsidRPr="0041664E" w:rsidRDefault="0041664E" w:rsidP="00B508C4">
      <w:pPr>
        <w:jc w:val="center"/>
        <w:rPr>
          <w:rFonts w:ascii="Arial" w:hAnsi="Arial" w:cs="Arial"/>
          <w:b/>
          <w:sz w:val="28"/>
        </w:rPr>
      </w:pPr>
      <w:r w:rsidRPr="0041664E">
        <w:rPr>
          <w:rFonts w:ascii="Arial" w:hAnsi="Arial" w:cs="Arial"/>
          <w:b/>
          <w:sz w:val="28"/>
        </w:rPr>
        <w:t>Максимальное изменение цен</w:t>
      </w:r>
    </w:p>
    <w:p w:rsidR="0041664E" w:rsidRPr="0041664E" w:rsidRDefault="0041664E" w:rsidP="00B508C4">
      <w:pPr>
        <w:jc w:val="center"/>
        <w:rPr>
          <w:rFonts w:ascii="Arial" w:hAnsi="Arial" w:cs="Arial"/>
          <w:b/>
          <w:sz w:val="28"/>
        </w:rPr>
      </w:pPr>
      <w:r w:rsidRPr="0041664E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Style w:val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1664E" w:rsidRPr="0041664E" w:rsidTr="0041664E">
        <w:tc>
          <w:tcPr>
            <w:tcW w:w="9714" w:type="dxa"/>
          </w:tcPr>
          <w:p w:rsidR="0041664E" w:rsidRPr="0041664E" w:rsidRDefault="0041664E" w:rsidP="00B508C4">
            <w:pPr>
              <w:jc w:val="center"/>
              <w:rPr>
                <w:rFonts w:ascii="Arial" w:hAnsi="Arial" w:cs="Arial"/>
                <w:sz w:val="28"/>
              </w:rPr>
            </w:pPr>
            <w:r w:rsidRPr="0041664E">
              <w:rPr>
                <w:rFonts w:ascii="Arial" w:hAnsi="Arial" w:cs="Arial"/>
                <w:sz w:val="28"/>
              </w:rPr>
              <w:t>в мае 2020 года</w:t>
            </w:r>
          </w:p>
        </w:tc>
      </w:tr>
    </w:tbl>
    <w:p w:rsidR="0041664E" w:rsidRPr="0041664E" w:rsidRDefault="0041664E" w:rsidP="00B508C4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41664E" w:rsidRPr="0041664E" w:rsidTr="0041664E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B508C4">
            <w:pPr>
              <w:ind w:right="-57"/>
              <w:jc w:val="right"/>
              <w:rPr>
                <w:szCs w:val="24"/>
              </w:rPr>
            </w:pPr>
            <w:r w:rsidRPr="0041664E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41664E" w:rsidRPr="0041664E" w:rsidTr="0041664E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 в среднем</w:t>
            </w:r>
            <w:r w:rsidRPr="0041664E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 xml:space="preserve">Максимальное </w:t>
            </w:r>
            <w:r w:rsidRPr="0041664E">
              <w:rPr>
                <w:szCs w:val="24"/>
              </w:rPr>
              <w:br/>
              <w:t>изменение цен внутри группы</w:t>
            </w:r>
          </w:p>
        </w:tc>
      </w:tr>
      <w:tr w:rsidR="0041664E" w:rsidRPr="0041664E" w:rsidTr="0041664E">
        <w:trPr>
          <w:trHeight w:val="36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</w:t>
            </w:r>
          </w:p>
        </w:tc>
      </w:tr>
      <w:tr w:rsidR="0041664E" w:rsidRPr="0041664E" w:rsidTr="0041664E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 xml:space="preserve">Хлеб и хлебобулочные </w:t>
            </w:r>
            <w:r w:rsidRPr="0041664E">
              <w:br/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100,1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Бараночные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102,9</w:t>
            </w:r>
          </w:p>
        </w:tc>
      </w:tr>
      <w:tr w:rsidR="0041664E" w:rsidRPr="0041664E" w:rsidTr="0041664E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rFonts w:ascii="Times New (W1)" w:hAnsi="Times New (W1)"/>
                <w:spacing w:val="-2"/>
                <w:szCs w:val="24"/>
              </w:rPr>
            </w:pPr>
            <w:r w:rsidRPr="0041664E">
              <w:rPr>
                <w:rFonts w:ascii="Times New (W1)" w:hAnsi="Times New (W1)"/>
                <w:spacing w:val="-2"/>
                <w:szCs w:val="24"/>
              </w:rPr>
              <w:t xml:space="preserve">Баранина </w:t>
            </w:r>
            <w:r w:rsidRPr="0041664E">
              <w:rPr>
                <w:rFonts w:ascii="Times New (W1)" w:hAnsi="Times New (W1)"/>
                <w:spacing w:val="-2"/>
                <w:szCs w:val="24"/>
                <w:lang w:val="en-US"/>
              </w:rPr>
              <w:t>(</w:t>
            </w:r>
            <w:r w:rsidRPr="0041664E">
              <w:rPr>
                <w:rFonts w:ascii="Times New (W1)" w:hAnsi="Times New (W1)"/>
                <w:spacing w:val="-2"/>
                <w:szCs w:val="24"/>
              </w:rPr>
              <w:t>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97,5</w:t>
            </w:r>
          </w:p>
        </w:tc>
      </w:tr>
      <w:tr w:rsidR="0041664E" w:rsidRPr="0041664E" w:rsidTr="0041664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96,9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Рыба мороженная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92,1</w:t>
            </w:r>
          </w:p>
        </w:tc>
      </w:tr>
      <w:tr w:rsidR="0041664E" w:rsidRPr="0041664E" w:rsidTr="0041664E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103,5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107,0</w:t>
            </w:r>
          </w:p>
        </w:tc>
      </w:tr>
      <w:tr w:rsidR="0041664E" w:rsidRPr="0041664E" w:rsidTr="0041664E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 xml:space="preserve">Молоко и молочная </w:t>
            </w:r>
            <w:r w:rsidRPr="0041664E">
              <w:br/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proofErr w:type="gramStart"/>
            <w:r w:rsidRPr="0041664E">
              <w:rPr>
                <w:szCs w:val="24"/>
              </w:rPr>
              <w:t>Молоко</w:t>
            </w:r>
            <w:proofErr w:type="gramEnd"/>
            <w:r w:rsidR="00176605">
              <w:rPr>
                <w:szCs w:val="24"/>
              </w:rPr>
              <w:t xml:space="preserve"> </w:t>
            </w:r>
            <w:r w:rsidRPr="0041664E">
              <w:rPr>
                <w:szCs w:val="24"/>
              </w:rPr>
              <w:t>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106,7</w:t>
            </w:r>
          </w:p>
        </w:tc>
      </w:tr>
      <w:tr w:rsidR="0041664E" w:rsidRPr="0041664E" w:rsidTr="0041664E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 xml:space="preserve">Крупа и </w:t>
            </w:r>
            <w:proofErr w:type="gramStart"/>
            <w:r w:rsidRPr="0041664E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117,2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41664E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132,2</w:t>
            </w:r>
          </w:p>
        </w:tc>
      </w:tr>
      <w:tr w:rsidR="0041664E" w:rsidRPr="0041664E" w:rsidTr="0041664E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106,5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106,8</w:t>
            </w:r>
          </w:p>
        </w:tc>
      </w:tr>
      <w:tr w:rsidR="0041664E" w:rsidRPr="0041664E" w:rsidTr="0041664E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 xml:space="preserve">Плодоовощная </w:t>
            </w:r>
            <w:r w:rsidRPr="0041664E">
              <w:br/>
              <w:t xml:space="preserve">продукция, включая </w:t>
            </w:r>
            <w:r w:rsidRPr="0041664E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120,9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190,9</w:t>
            </w:r>
          </w:p>
        </w:tc>
      </w:tr>
      <w:tr w:rsidR="0041664E" w:rsidRPr="0041664E" w:rsidTr="0041664E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101,9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Водка крепостью 40% об</w:t>
            </w:r>
            <w:proofErr w:type="gramStart"/>
            <w:r w:rsidRPr="0041664E">
              <w:rPr>
                <w:szCs w:val="24"/>
              </w:rPr>
              <w:t>.</w:t>
            </w:r>
            <w:proofErr w:type="gramEnd"/>
            <w:r w:rsidR="00176605">
              <w:rPr>
                <w:szCs w:val="24"/>
              </w:rPr>
              <w:t xml:space="preserve"> </w:t>
            </w:r>
            <w:proofErr w:type="gramStart"/>
            <w:r w:rsidRPr="0041664E">
              <w:rPr>
                <w:szCs w:val="24"/>
              </w:rPr>
              <w:t>с</w:t>
            </w:r>
            <w:proofErr w:type="gramEnd"/>
            <w:r w:rsidRPr="0041664E">
              <w:rPr>
                <w:szCs w:val="24"/>
              </w:rPr>
              <w:t>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29"/>
              <w:rPr>
                <w:szCs w:val="24"/>
              </w:rPr>
            </w:pPr>
            <w:r w:rsidRPr="0041664E">
              <w:rPr>
                <w:szCs w:val="24"/>
              </w:rPr>
              <w:t>103,8</w:t>
            </w:r>
          </w:p>
        </w:tc>
      </w:tr>
      <w:tr w:rsidR="0041664E" w:rsidRPr="0041664E" w:rsidTr="0041664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120,7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center" w:pos="0"/>
              </w:tabs>
              <w:rPr>
                <w:szCs w:val="24"/>
              </w:rPr>
            </w:pPr>
            <w:r w:rsidRPr="0041664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33"/>
              <w:rPr>
                <w:szCs w:val="24"/>
              </w:rPr>
            </w:pPr>
            <w:r w:rsidRPr="0041664E">
              <w:rPr>
                <w:szCs w:val="24"/>
              </w:rPr>
              <w:t>-</w:t>
            </w:r>
          </w:p>
        </w:tc>
      </w:tr>
      <w:tr w:rsidR="0041664E" w:rsidRPr="0041664E" w:rsidTr="0041664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67"/>
              </w:tabs>
              <w:jc w:val="both"/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98,3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left" w:pos="0"/>
              </w:tabs>
              <w:rPr>
                <w:szCs w:val="24"/>
              </w:rPr>
            </w:pPr>
            <w:r w:rsidRPr="0041664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29"/>
              </w:tabs>
              <w:ind w:right="33"/>
              <w:rPr>
                <w:szCs w:val="24"/>
              </w:rPr>
            </w:pPr>
            <w:r w:rsidRPr="0041664E">
              <w:rPr>
                <w:szCs w:val="24"/>
              </w:rPr>
              <w:t>-</w:t>
            </w:r>
          </w:p>
        </w:tc>
      </w:tr>
    </w:tbl>
    <w:p w:rsidR="0041664E" w:rsidRPr="0041664E" w:rsidRDefault="0041664E" w:rsidP="00B508C4">
      <w:pPr>
        <w:spacing w:before="60"/>
        <w:ind w:firstLine="709"/>
        <w:jc w:val="both"/>
        <w:rPr>
          <w:spacing w:val="-4"/>
          <w:sz w:val="28"/>
          <w:szCs w:val="28"/>
        </w:rPr>
      </w:pPr>
      <w:r w:rsidRPr="0041664E">
        <w:rPr>
          <w:b/>
          <w:spacing w:val="-4"/>
          <w:sz w:val="28"/>
          <w:szCs w:val="28"/>
        </w:rPr>
        <w:t>Стоимость</w:t>
      </w:r>
      <w:r w:rsidR="00176605">
        <w:rPr>
          <w:b/>
          <w:spacing w:val="-4"/>
          <w:sz w:val="28"/>
          <w:szCs w:val="28"/>
        </w:rPr>
        <w:t xml:space="preserve"> </w:t>
      </w:r>
      <w:r w:rsidRPr="0041664E">
        <w:rPr>
          <w:b/>
          <w:spacing w:val="-4"/>
          <w:sz w:val="28"/>
          <w:szCs w:val="28"/>
        </w:rPr>
        <w:t>условного</w:t>
      </w:r>
      <w:r w:rsidRPr="0041664E">
        <w:rPr>
          <w:spacing w:val="-4"/>
          <w:sz w:val="28"/>
          <w:szCs w:val="28"/>
        </w:rPr>
        <w:t xml:space="preserve"> (</w:t>
      </w:r>
      <w:r w:rsidRPr="0041664E">
        <w:rPr>
          <w:b/>
          <w:spacing w:val="-4"/>
          <w:sz w:val="28"/>
          <w:szCs w:val="28"/>
        </w:rPr>
        <w:t>минимального) набора продуктов питания</w:t>
      </w:r>
      <w:r w:rsidRPr="0041664E">
        <w:rPr>
          <w:spacing w:val="-4"/>
          <w:sz w:val="28"/>
          <w:szCs w:val="28"/>
        </w:rPr>
        <w:t xml:space="preserve"> по Омской области в конце мая 2020 года составила 3805,87 рубля и по сравнению с предыдущим месяцем повысилась на 0,2 процента, с начала года – на 7,2 процента (в мае 2019 г. - повысилась на 3,1%, с начала года -</w:t>
      </w:r>
      <w:r w:rsidR="00176605">
        <w:rPr>
          <w:spacing w:val="-4"/>
          <w:sz w:val="28"/>
          <w:szCs w:val="28"/>
        </w:rPr>
        <w:t xml:space="preserve"> </w:t>
      </w:r>
      <w:r w:rsidRPr="0041664E">
        <w:rPr>
          <w:spacing w:val="-4"/>
          <w:sz w:val="28"/>
          <w:szCs w:val="28"/>
        </w:rPr>
        <w:t>на 10,9%).</w:t>
      </w:r>
    </w:p>
    <w:p w:rsidR="0041664E" w:rsidRPr="0041664E" w:rsidRDefault="0041664E" w:rsidP="00B508C4">
      <w:pPr>
        <w:ind w:firstLine="709"/>
        <w:jc w:val="both"/>
        <w:rPr>
          <w:sz w:val="28"/>
        </w:rPr>
      </w:pPr>
      <w:r w:rsidRPr="0041664E">
        <w:rPr>
          <w:sz w:val="28"/>
        </w:rPr>
        <w:t xml:space="preserve">Цены на </w:t>
      </w:r>
      <w:r w:rsidRPr="0041664E">
        <w:rPr>
          <w:b/>
          <w:sz w:val="28"/>
        </w:rPr>
        <w:t>непродовольственные  товары</w:t>
      </w:r>
      <w:r w:rsidRPr="0041664E">
        <w:rPr>
          <w:sz w:val="28"/>
        </w:rPr>
        <w:t xml:space="preserve"> в мае 2020 года повысились  на 0,3 процента, с начала года </w:t>
      </w:r>
      <w:r w:rsidRPr="0041664E">
        <w:rPr>
          <w:sz w:val="28"/>
          <w:szCs w:val="28"/>
        </w:rPr>
        <w:t xml:space="preserve">– на </w:t>
      </w:r>
      <w:r w:rsidRPr="0041664E">
        <w:rPr>
          <w:sz w:val="28"/>
        </w:rPr>
        <w:t xml:space="preserve">1,3 процента (в мае 2019 г. - повысились </w:t>
      </w:r>
      <w:r w:rsidRPr="0041664E">
        <w:rPr>
          <w:sz w:val="28"/>
        </w:rPr>
        <w:br/>
        <w:t xml:space="preserve">на 0,1%, с начала года </w:t>
      </w:r>
      <w:r w:rsidRPr="0041664E">
        <w:rPr>
          <w:sz w:val="28"/>
          <w:szCs w:val="28"/>
        </w:rPr>
        <w:t>- на 1,6%</w:t>
      </w:r>
      <w:r w:rsidRPr="0041664E">
        <w:rPr>
          <w:sz w:val="28"/>
        </w:rPr>
        <w:t>).</w:t>
      </w:r>
    </w:p>
    <w:p w:rsidR="0041664E" w:rsidRPr="0041664E" w:rsidRDefault="0041664E" w:rsidP="00B508C4">
      <w:pPr>
        <w:tabs>
          <w:tab w:val="left" w:pos="5203"/>
        </w:tabs>
        <w:spacing w:before="120"/>
        <w:jc w:val="center"/>
        <w:rPr>
          <w:rFonts w:ascii="Arial" w:hAnsi="Arial" w:cs="Arial"/>
          <w:b/>
          <w:sz w:val="28"/>
        </w:rPr>
      </w:pPr>
      <w:r w:rsidRPr="0041664E">
        <w:rPr>
          <w:rFonts w:ascii="Arial" w:hAnsi="Arial" w:cs="Arial"/>
          <w:b/>
          <w:sz w:val="28"/>
        </w:rPr>
        <w:t>Максимальное изменение цен</w:t>
      </w:r>
    </w:p>
    <w:p w:rsidR="0041664E" w:rsidRPr="0041664E" w:rsidRDefault="0041664E" w:rsidP="00B508C4">
      <w:pPr>
        <w:jc w:val="center"/>
        <w:rPr>
          <w:rFonts w:ascii="Arial" w:hAnsi="Arial" w:cs="Arial"/>
          <w:b/>
          <w:sz w:val="28"/>
        </w:rPr>
      </w:pPr>
      <w:r w:rsidRPr="0041664E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Style w:val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1664E" w:rsidRPr="0041664E" w:rsidTr="0041664E">
        <w:tc>
          <w:tcPr>
            <w:tcW w:w="9714" w:type="dxa"/>
          </w:tcPr>
          <w:p w:rsidR="0041664E" w:rsidRPr="0041664E" w:rsidRDefault="0041664E" w:rsidP="00B508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664E">
              <w:rPr>
                <w:rFonts w:ascii="Arial" w:hAnsi="Arial" w:cs="Arial"/>
                <w:sz w:val="28"/>
                <w:szCs w:val="28"/>
              </w:rPr>
              <w:t>в мае 2020 года</w:t>
            </w:r>
          </w:p>
        </w:tc>
      </w:tr>
    </w:tbl>
    <w:p w:rsidR="0041664E" w:rsidRPr="0041664E" w:rsidRDefault="0041664E" w:rsidP="00B508C4">
      <w:pPr>
        <w:contextualSpacing/>
        <w:rPr>
          <w:rFonts w:ascii="Arial" w:hAnsi="Arial" w:cs="Arial"/>
          <w:sz w:val="20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41664E" w:rsidRPr="0041664E" w:rsidTr="0041664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B508C4">
            <w:pPr>
              <w:ind w:right="-57"/>
              <w:contextualSpacing/>
              <w:jc w:val="right"/>
              <w:rPr>
                <w:szCs w:val="24"/>
              </w:rPr>
            </w:pPr>
            <w:r w:rsidRPr="0041664E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41664E" w:rsidRPr="0041664E" w:rsidTr="0041664E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contextualSpacing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 в среднем</w:t>
            </w:r>
            <w:r w:rsidRPr="0041664E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41664E" w:rsidRPr="0041664E" w:rsidRDefault="0041664E" w:rsidP="00B508C4">
            <w:pPr>
              <w:contextualSpacing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 xml:space="preserve">Максимальное </w:t>
            </w:r>
            <w:r w:rsidRPr="0041664E">
              <w:rPr>
                <w:szCs w:val="24"/>
              </w:rPr>
              <w:br/>
              <w:t>изменение цен внутри группы</w:t>
            </w:r>
          </w:p>
        </w:tc>
      </w:tr>
      <w:tr w:rsidR="0041664E" w:rsidRPr="0041664E" w:rsidTr="00176605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41664E" w:rsidRPr="0041664E" w:rsidRDefault="0041664E" w:rsidP="00B508C4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664E" w:rsidRPr="0041664E" w:rsidRDefault="0041664E" w:rsidP="00B508C4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contextualSpacing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contextualSpacing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</w:t>
            </w:r>
          </w:p>
        </w:tc>
      </w:tr>
      <w:tr w:rsidR="00176605" w:rsidRPr="0041664E" w:rsidTr="00176605">
        <w:trPr>
          <w:trHeight w:val="19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176605">
            <w:pPr>
              <w:ind w:right="-108"/>
              <w:contextualSpacing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176605" w:rsidRDefault="00176605" w:rsidP="00176605">
            <w:pPr>
              <w:tabs>
                <w:tab w:val="decimal" w:pos="-108"/>
              </w:tabs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176605">
            <w:pPr>
              <w:ind w:right="-10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176605">
            <w:pPr>
              <w:tabs>
                <w:tab w:val="decimal" w:pos="34"/>
              </w:tabs>
              <w:ind w:right="-10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1664E" w:rsidRPr="0041664E" w:rsidTr="00176605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</w:pPr>
            <w:r w:rsidRPr="0041664E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742"/>
              </w:tabs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100,5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99"/>
              </w:tabs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102,4</w:t>
            </w:r>
          </w:p>
        </w:tc>
      </w:tr>
      <w:tr w:rsidR="0041664E" w:rsidRPr="0041664E" w:rsidTr="0041664E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</w:pPr>
            <w:r w:rsidRPr="0041664E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742"/>
              </w:tabs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99,7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Брюки для детей школьного возраста из джинсовой ткани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99"/>
              </w:tabs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96,3</w:t>
            </w:r>
          </w:p>
        </w:tc>
      </w:tr>
      <w:tr w:rsidR="0041664E" w:rsidRPr="0041664E" w:rsidTr="0041664E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</w:pPr>
            <w:r w:rsidRPr="0041664E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742"/>
              </w:tabs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99,3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176605">
            <w:pPr>
              <w:tabs>
                <w:tab w:val="decimal" w:pos="699"/>
              </w:tabs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95,9</w:t>
            </w:r>
          </w:p>
        </w:tc>
      </w:tr>
    </w:tbl>
    <w:p w:rsidR="00782774" w:rsidRDefault="00782774" w:rsidP="00782774">
      <w:pPr>
        <w:spacing w:line="247" w:lineRule="auto"/>
        <w:ind w:right="36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1325"/>
        <w:gridCol w:w="4111"/>
        <w:gridCol w:w="1384"/>
      </w:tblGrid>
      <w:tr w:rsidR="00176605" w:rsidRPr="0041664E" w:rsidTr="00782774">
        <w:trPr>
          <w:trHeight w:val="198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782774">
            <w:pPr>
              <w:spacing w:line="247" w:lineRule="auto"/>
              <w:ind w:right="-108"/>
              <w:contextualSpacing/>
              <w:jc w:val="center"/>
            </w:pPr>
            <w: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176605" w:rsidRDefault="00176605" w:rsidP="00782774">
            <w:pPr>
              <w:tabs>
                <w:tab w:val="decimal" w:pos="-108"/>
              </w:tabs>
              <w:spacing w:line="247" w:lineRule="auto"/>
              <w:ind w:right="-108"/>
              <w:contextualSpacing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782774">
            <w:pPr>
              <w:spacing w:line="247" w:lineRule="auto"/>
              <w:ind w:right="-10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605" w:rsidRPr="0041664E" w:rsidRDefault="00176605" w:rsidP="00782774">
            <w:pPr>
              <w:tabs>
                <w:tab w:val="decimal" w:pos="34"/>
              </w:tabs>
              <w:spacing w:line="247" w:lineRule="auto"/>
              <w:ind w:right="-10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1664E" w:rsidRPr="0041664E" w:rsidTr="00782774">
        <w:trPr>
          <w:trHeight w:val="39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>Моющие и чистящие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98,8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 xml:space="preserve">Жидкие чистящие и моющие </w:t>
            </w:r>
            <w:r w:rsidR="00782774">
              <w:rPr>
                <w:szCs w:val="24"/>
              </w:rPr>
              <w:br/>
            </w:r>
            <w:r w:rsidRPr="0041664E">
              <w:rPr>
                <w:szCs w:val="24"/>
              </w:rPr>
              <w:t>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96,6</w:t>
            </w:r>
          </w:p>
        </w:tc>
      </w:tr>
      <w:tr w:rsidR="0041664E" w:rsidRPr="0041664E" w:rsidTr="00782774">
        <w:trPr>
          <w:trHeight w:val="26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>Табачные изделия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782774" w:rsidRDefault="0041664E" w:rsidP="00782774">
            <w:pPr>
              <w:tabs>
                <w:tab w:val="decimal" w:pos="634"/>
              </w:tabs>
              <w:spacing w:line="247" w:lineRule="auto"/>
              <w:contextualSpacing/>
            </w:pPr>
            <w:r w:rsidRPr="00782774">
              <w:t>102,4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102,6</w:t>
            </w:r>
          </w:p>
        </w:tc>
      </w:tr>
      <w:tr w:rsidR="0041664E" w:rsidRPr="0041664E" w:rsidTr="00782774">
        <w:trPr>
          <w:trHeight w:val="24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 xml:space="preserve">Мебель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782774" w:rsidRDefault="0041664E" w:rsidP="00782774">
            <w:pPr>
              <w:tabs>
                <w:tab w:val="decimal" w:pos="634"/>
              </w:tabs>
              <w:spacing w:line="247" w:lineRule="auto"/>
              <w:contextualSpacing/>
            </w:pPr>
            <w:r w:rsidRPr="00782774">
              <w:t>100,8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104,0</w:t>
            </w:r>
          </w:p>
        </w:tc>
      </w:tr>
      <w:tr w:rsidR="0041664E" w:rsidRPr="0041664E" w:rsidTr="00782774">
        <w:trPr>
          <w:trHeight w:val="47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 xml:space="preserve">Электротовары и другие </w:t>
            </w:r>
            <w:r w:rsidRPr="0041664E">
              <w:br/>
              <w:t>бытовые приборы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Печь микроволновая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108,7</w:t>
            </w:r>
          </w:p>
        </w:tc>
      </w:tr>
      <w:tr w:rsidR="0041664E" w:rsidRPr="0041664E" w:rsidTr="00782774">
        <w:trPr>
          <w:trHeight w:val="14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proofErr w:type="spellStart"/>
            <w:r w:rsidRPr="0041664E">
              <w:t>Телерадиотовары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103,8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  <w:lang w:val="en-US"/>
              </w:rPr>
            </w:pPr>
            <w:proofErr w:type="spellStart"/>
            <w:r w:rsidRPr="0041664E">
              <w:rPr>
                <w:szCs w:val="24"/>
              </w:rPr>
              <w:t>Флеш-накопитель</w:t>
            </w:r>
            <w:proofErr w:type="spellEnd"/>
            <w:r w:rsidRPr="0041664E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117,5</w:t>
            </w:r>
          </w:p>
        </w:tc>
      </w:tr>
      <w:tr w:rsidR="0041664E" w:rsidRPr="0041664E" w:rsidTr="00782774">
        <w:trPr>
          <w:trHeight w:val="23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 xml:space="preserve">Медикаменты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proofErr w:type="spellStart"/>
            <w:r w:rsidRPr="0041664E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121,5</w:t>
            </w:r>
          </w:p>
        </w:tc>
      </w:tr>
      <w:tr w:rsidR="0041664E" w:rsidRPr="0041664E" w:rsidTr="00782774">
        <w:trPr>
          <w:trHeight w:val="24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ind w:right="-60"/>
              <w:contextualSpacing/>
            </w:pPr>
            <w:r w:rsidRPr="0041664E">
              <w:t xml:space="preserve">Строительные материалы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102,3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proofErr w:type="spellStart"/>
            <w:r w:rsidRPr="0041664E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113,9</w:t>
            </w:r>
          </w:p>
        </w:tc>
      </w:tr>
      <w:tr w:rsidR="0041664E" w:rsidRPr="0041664E" w:rsidTr="00782774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>Бензин автомобильный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99,8</w:t>
            </w:r>
          </w:p>
        </w:tc>
      </w:tr>
      <w:tr w:rsidR="0041664E" w:rsidRPr="0041664E" w:rsidTr="00782774">
        <w:trPr>
          <w:trHeight w:val="23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</w:pPr>
            <w:r w:rsidRPr="0041664E">
              <w:t>Топливо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34"/>
              </w:tabs>
              <w:spacing w:line="247" w:lineRule="auto"/>
              <w:contextualSpacing/>
              <w:rPr>
                <w:lang w:val="en-US"/>
              </w:rPr>
            </w:pPr>
            <w:r w:rsidRPr="0041664E">
              <w:rPr>
                <w:lang w:val="en-US"/>
              </w:rPr>
              <w:t>101,7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99"/>
              </w:tabs>
              <w:spacing w:line="247" w:lineRule="auto"/>
              <w:contextualSpacing/>
              <w:rPr>
                <w:szCs w:val="24"/>
              </w:rPr>
            </w:pPr>
            <w:r w:rsidRPr="0041664E">
              <w:rPr>
                <w:szCs w:val="24"/>
              </w:rPr>
              <w:t>102,8</w:t>
            </w:r>
          </w:p>
        </w:tc>
      </w:tr>
    </w:tbl>
    <w:p w:rsidR="0041664E" w:rsidRPr="00782774" w:rsidRDefault="0041664E" w:rsidP="00782774">
      <w:pPr>
        <w:spacing w:line="247" w:lineRule="auto"/>
        <w:ind w:firstLine="851"/>
        <w:jc w:val="both"/>
        <w:rPr>
          <w:sz w:val="28"/>
          <w:szCs w:val="28"/>
        </w:rPr>
      </w:pPr>
    </w:p>
    <w:p w:rsidR="0041664E" w:rsidRPr="0041664E" w:rsidRDefault="0041664E" w:rsidP="00782774">
      <w:pPr>
        <w:spacing w:line="247" w:lineRule="auto"/>
        <w:ind w:firstLine="851"/>
        <w:jc w:val="both"/>
        <w:rPr>
          <w:sz w:val="28"/>
        </w:rPr>
      </w:pPr>
      <w:r w:rsidRPr="0041664E">
        <w:rPr>
          <w:sz w:val="28"/>
        </w:rPr>
        <w:t>Цены и тарифы</w:t>
      </w:r>
      <w:r w:rsidR="00782774">
        <w:rPr>
          <w:sz w:val="28"/>
        </w:rPr>
        <w:t xml:space="preserve"> </w:t>
      </w:r>
      <w:r w:rsidRPr="0041664E">
        <w:rPr>
          <w:b/>
          <w:sz w:val="28"/>
        </w:rPr>
        <w:t>на услуги</w:t>
      </w:r>
      <w:r w:rsidRPr="0041664E">
        <w:rPr>
          <w:sz w:val="28"/>
        </w:rPr>
        <w:t xml:space="preserve"> в мае 2020 года в среднем повысились</w:t>
      </w:r>
      <w:r w:rsidRPr="0041664E">
        <w:rPr>
          <w:sz w:val="28"/>
        </w:rPr>
        <w:br/>
        <w:t xml:space="preserve">на 0,6 процента, с начала года </w:t>
      </w:r>
      <w:r w:rsidRPr="0041664E">
        <w:rPr>
          <w:sz w:val="28"/>
          <w:szCs w:val="28"/>
        </w:rPr>
        <w:t>– на 0,8 процента</w:t>
      </w:r>
      <w:r w:rsidR="00782774">
        <w:rPr>
          <w:sz w:val="28"/>
          <w:szCs w:val="28"/>
        </w:rPr>
        <w:t xml:space="preserve"> </w:t>
      </w:r>
      <w:r w:rsidRPr="0041664E">
        <w:rPr>
          <w:sz w:val="28"/>
        </w:rPr>
        <w:t>(в мае 2019 г. - повысились</w:t>
      </w:r>
      <w:r w:rsidRPr="0041664E">
        <w:rPr>
          <w:sz w:val="28"/>
        </w:rPr>
        <w:br/>
        <w:t xml:space="preserve">на 0,2%, с начала года </w:t>
      </w:r>
      <w:r w:rsidRPr="0041664E">
        <w:rPr>
          <w:sz w:val="28"/>
          <w:szCs w:val="28"/>
        </w:rPr>
        <w:t>- на 2,9%</w:t>
      </w:r>
      <w:r w:rsidRPr="0041664E">
        <w:rPr>
          <w:sz w:val="28"/>
        </w:rPr>
        <w:t>).</w:t>
      </w:r>
    </w:p>
    <w:p w:rsidR="0041664E" w:rsidRPr="00782774" w:rsidRDefault="0041664E" w:rsidP="00782774">
      <w:pPr>
        <w:spacing w:line="247" w:lineRule="auto"/>
        <w:ind w:firstLine="720"/>
        <w:rPr>
          <w:rFonts w:ascii="Arial" w:hAnsi="Arial" w:cs="Arial"/>
          <w:b/>
          <w:szCs w:val="24"/>
        </w:rPr>
      </w:pPr>
    </w:p>
    <w:p w:rsidR="0041664E" w:rsidRPr="0041664E" w:rsidRDefault="0041664E" w:rsidP="00782774">
      <w:pPr>
        <w:spacing w:line="247" w:lineRule="auto"/>
        <w:jc w:val="center"/>
        <w:rPr>
          <w:rFonts w:ascii="Arial" w:hAnsi="Arial" w:cs="Arial"/>
          <w:b/>
          <w:sz w:val="28"/>
        </w:rPr>
      </w:pPr>
      <w:r w:rsidRPr="0041664E">
        <w:rPr>
          <w:rFonts w:ascii="Arial" w:hAnsi="Arial" w:cs="Arial"/>
          <w:b/>
          <w:sz w:val="28"/>
        </w:rPr>
        <w:t>Максимальное изменение цен (тарифов)</w:t>
      </w:r>
      <w:r w:rsidRPr="0041664E">
        <w:rPr>
          <w:rFonts w:ascii="Arial" w:hAnsi="Arial" w:cs="Arial"/>
          <w:b/>
          <w:sz w:val="28"/>
        </w:rPr>
        <w:br/>
        <w:t>на отдельные услуги</w:t>
      </w:r>
    </w:p>
    <w:tbl>
      <w:tblPr>
        <w:tblStyle w:val="28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1664E" w:rsidRPr="0041664E" w:rsidTr="0041664E">
        <w:trPr>
          <w:jc w:val="center"/>
        </w:trPr>
        <w:tc>
          <w:tcPr>
            <w:tcW w:w="9714" w:type="dxa"/>
          </w:tcPr>
          <w:p w:rsidR="0041664E" w:rsidRPr="00782774" w:rsidRDefault="0041664E" w:rsidP="00782774">
            <w:pPr>
              <w:spacing w:line="247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2774">
              <w:rPr>
                <w:rFonts w:ascii="Arial" w:hAnsi="Arial" w:cs="Arial"/>
                <w:sz w:val="28"/>
                <w:szCs w:val="28"/>
              </w:rPr>
              <w:t>в мае 2020 года</w:t>
            </w:r>
          </w:p>
        </w:tc>
      </w:tr>
    </w:tbl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41664E" w:rsidRPr="0041664E" w:rsidTr="0041664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782774">
            <w:pPr>
              <w:spacing w:line="247" w:lineRule="auto"/>
              <w:rPr>
                <w:sz w:val="16"/>
                <w:szCs w:val="16"/>
              </w:rPr>
            </w:pPr>
          </w:p>
          <w:p w:rsidR="0041664E" w:rsidRPr="0041664E" w:rsidRDefault="0041664E" w:rsidP="00782774">
            <w:pPr>
              <w:spacing w:line="247" w:lineRule="auto"/>
              <w:ind w:right="-57"/>
              <w:jc w:val="right"/>
              <w:rPr>
                <w:szCs w:val="24"/>
              </w:rPr>
            </w:pPr>
            <w:r w:rsidRPr="0041664E">
              <w:rPr>
                <w:szCs w:val="24"/>
              </w:rPr>
              <w:t>(на конец периода;</w:t>
            </w:r>
            <w:r w:rsidR="00782774">
              <w:rPr>
                <w:szCs w:val="24"/>
              </w:rPr>
              <w:t xml:space="preserve"> </w:t>
            </w:r>
            <w:r w:rsidRPr="0041664E">
              <w:rPr>
                <w:szCs w:val="24"/>
              </w:rPr>
              <w:t>в процентах к декабрю 2019 г.)</w:t>
            </w:r>
          </w:p>
        </w:tc>
      </w:tr>
      <w:tr w:rsidR="0041664E" w:rsidRPr="0041664E" w:rsidTr="0041664E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782774">
            <w:pPr>
              <w:spacing w:line="247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</w:t>
            </w:r>
            <w:r w:rsidRPr="0041664E">
              <w:rPr>
                <w:szCs w:val="24"/>
              </w:rPr>
              <w:br/>
              <w:t>(тарифов)</w:t>
            </w:r>
            <w:r w:rsidRPr="0041664E">
              <w:rPr>
                <w:szCs w:val="24"/>
              </w:rPr>
              <w:br/>
              <w:t>в среднем</w:t>
            </w:r>
            <w:r w:rsidRPr="0041664E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41664E" w:rsidRPr="0041664E" w:rsidRDefault="0041664E" w:rsidP="00782774">
            <w:pPr>
              <w:spacing w:line="247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 xml:space="preserve">Максимальное </w:t>
            </w:r>
            <w:r w:rsidRPr="0041664E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41664E" w:rsidRPr="0041664E" w:rsidTr="0041664E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664E" w:rsidRPr="0041664E" w:rsidRDefault="0041664E" w:rsidP="00782774">
            <w:pPr>
              <w:spacing w:line="247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82774">
            <w:pPr>
              <w:spacing w:line="247" w:lineRule="auto"/>
              <w:jc w:val="center"/>
              <w:rPr>
                <w:szCs w:val="24"/>
              </w:rPr>
            </w:pPr>
            <w:proofErr w:type="spellStart"/>
            <w:r w:rsidRPr="0041664E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82774">
            <w:pPr>
              <w:spacing w:line="247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индекс цен</w:t>
            </w:r>
            <w:r w:rsidRPr="0041664E">
              <w:rPr>
                <w:szCs w:val="24"/>
              </w:rPr>
              <w:br/>
              <w:t>(тарифов)</w:t>
            </w:r>
          </w:p>
        </w:tc>
      </w:tr>
      <w:tr w:rsidR="0041664E" w:rsidRPr="0041664E" w:rsidTr="0041664E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</w:pPr>
            <w:r w:rsidRPr="0041664E">
              <w:t>100,4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Содержание, ремонт жилья для граждан-собственников жилья в результате приватиз</w:t>
            </w:r>
            <w:r w:rsidRPr="0041664E">
              <w:rPr>
                <w:szCs w:val="24"/>
              </w:rPr>
              <w:t>а</w:t>
            </w:r>
            <w:r w:rsidRPr="0041664E">
              <w:rPr>
                <w:szCs w:val="24"/>
              </w:rPr>
              <w:t>ции, граждан-собственников жилых помещений по иным основаниям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106,0</w:t>
            </w:r>
          </w:p>
        </w:tc>
      </w:tr>
      <w:tr w:rsidR="0041664E" w:rsidRPr="0041664E" w:rsidTr="0041664E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</w:pPr>
            <w:r w:rsidRPr="0041664E"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104,4</w:t>
            </w:r>
          </w:p>
        </w:tc>
      </w:tr>
      <w:tr w:rsidR="0041664E" w:rsidRPr="0041664E" w:rsidTr="0041664E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Услуги пассажирского</w:t>
            </w:r>
            <w:r w:rsidRPr="0041664E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101,1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Прое</w:t>
            </w:r>
            <w:proofErr w:type="gramStart"/>
            <w:r w:rsidRPr="0041664E">
              <w:rPr>
                <w:szCs w:val="24"/>
              </w:rPr>
              <w:t>зд в пл</w:t>
            </w:r>
            <w:proofErr w:type="gramEnd"/>
            <w:r w:rsidRPr="0041664E">
              <w:rPr>
                <w:szCs w:val="24"/>
              </w:rPr>
              <w:t>ацкартном вагоне скорого фирменного 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108,2</w:t>
            </w:r>
          </w:p>
        </w:tc>
      </w:tr>
      <w:tr w:rsidR="0041664E" w:rsidRPr="0041664E" w:rsidTr="0041664E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102,0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Абонентская плата за телев</w:t>
            </w:r>
            <w:r w:rsidRPr="0041664E">
              <w:rPr>
                <w:szCs w:val="24"/>
              </w:rPr>
              <w:t>и</w:t>
            </w:r>
            <w:r w:rsidRPr="0041664E">
              <w:rPr>
                <w:szCs w:val="24"/>
              </w:rPr>
              <w:t>зионную антенну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103,9</w:t>
            </w:r>
          </w:p>
        </w:tc>
      </w:tr>
      <w:tr w:rsidR="0041664E" w:rsidRPr="0041664E" w:rsidTr="0041664E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100,9</w:t>
            </w:r>
          </w:p>
        </w:tc>
      </w:tr>
      <w:tr w:rsidR="0041664E" w:rsidRPr="0041664E" w:rsidTr="0041664E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3357CC">
            <w:pPr>
              <w:spacing w:line="247" w:lineRule="auto"/>
            </w:pPr>
            <w:r w:rsidRPr="0041664E">
              <w:t xml:space="preserve">Санаторно-оздоровительные </w:t>
            </w:r>
            <w:r w:rsidR="00782774">
              <w:br/>
            </w:r>
            <w:r w:rsidRPr="0041664E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782774" w:rsidRDefault="0041664E" w:rsidP="00782774">
            <w:pPr>
              <w:tabs>
                <w:tab w:val="decimal" w:pos="601"/>
              </w:tabs>
              <w:spacing w:line="247" w:lineRule="auto"/>
              <w:ind w:left="51"/>
            </w:pPr>
            <w:r w:rsidRPr="00782774">
              <w:t>98,5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97,2</w:t>
            </w:r>
          </w:p>
        </w:tc>
      </w:tr>
      <w:tr w:rsidR="0041664E" w:rsidRPr="0041664E" w:rsidTr="0041664E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782774" w:rsidRDefault="0041664E" w:rsidP="00782774">
            <w:pPr>
              <w:tabs>
                <w:tab w:val="decimal" w:pos="601"/>
              </w:tabs>
              <w:spacing w:line="247" w:lineRule="auto"/>
              <w:ind w:left="51"/>
            </w:pPr>
            <w:r w:rsidRPr="00782774">
              <w:t>99,9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Занятия на курсах професси</w:t>
            </w:r>
            <w:r w:rsidRPr="0041664E">
              <w:rPr>
                <w:szCs w:val="24"/>
              </w:rPr>
              <w:t>о</w:t>
            </w:r>
            <w:r w:rsidRPr="0041664E">
              <w:rPr>
                <w:szCs w:val="24"/>
              </w:rPr>
              <w:t>нального обучения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93,5</w:t>
            </w:r>
          </w:p>
        </w:tc>
      </w:tr>
      <w:tr w:rsidR="0041664E" w:rsidRPr="0041664E" w:rsidTr="0041664E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782774" w:rsidRDefault="0041664E" w:rsidP="00782774">
            <w:pPr>
              <w:tabs>
                <w:tab w:val="decimal" w:pos="601"/>
              </w:tabs>
              <w:spacing w:line="247" w:lineRule="auto"/>
              <w:ind w:left="51"/>
            </w:pPr>
            <w:r w:rsidRPr="00782774">
              <w:t>101,2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Изготовление гроба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104,7</w:t>
            </w:r>
          </w:p>
        </w:tc>
      </w:tr>
      <w:tr w:rsidR="0041664E" w:rsidRPr="0041664E" w:rsidTr="0041664E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</w:pPr>
            <w:r w:rsidRPr="0041664E">
              <w:t>Услуги дошкольного</w:t>
            </w:r>
            <w:r w:rsidR="00782774">
              <w:t xml:space="preserve"> </w:t>
            </w:r>
            <w:r w:rsidRPr="0041664E"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line="247" w:lineRule="auto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100,9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 xml:space="preserve">Посещение </w:t>
            </w:r>
            <w:proofErr w:type="gramStart"/>
            <w:r w:rsidRPr="0041664E">
              <w:rPr>
                <w:szCs w:val="24"/>
              </w:rPr>
              <w:t>детского</w:t>
            </w:r>
            <w:proofErr w:type="gramEnd"/>
            <w:r w:rsidRPr="0041664E">
              <w:rPr>
                <w:szCs w:val="24"/>
              </w:rPr>
              <w:t xml:space="preserve"> </w:t>
            </w:r>
            <w:proofErr w:type="spellStart"/>
            <w:r w:rsidRPr="0041664E"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0"/>
              </w:tabs>
              <w:spacing w:line="247" w:lineRule="auto"/>
              <w:rPr>
                <w:szCs w:val="24"/>
              </w:rPr>
            </w:pPr>
            <w:r w:rsidRPr="0041664E">
              <w:rPr>
                <w:szCs w:val="24"/>
              </w:rPr>
              <w:t>101,2</w:t>
            </w:r>
          </w:p>
        </w:tc>
      </w:tr>
    </w:tbl>
    <w:p w:rsidR="0041664E" w:rsidRPr="0041664E" w:rsidRDefault="00176605" w:rsidP="0078277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41664E" w:rsidRPr="0041664E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tbl>
      <w:tblPr>
        <w:tblStyle w:val="28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1664E" w:rsidRPr="0041664E" w:rsidTr="0041664E">
        <w:trPr>
          <w:jc w:val="center"/>
        </w:trPr>
        <w:tc>
          <w:tcPr>
            <w:tcW w:w="9714" w:type="dxa"/>
          </w:tcPr>
          <w:p w:rsidR="0041664E" w:rsidRPr="0041664E" w:rsidRDefault="0041664E" w:rsidP="00B508C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1664E">
              <w:rPr>
                <w:rFonts w:ascii="Arial" w:hAnsi="Arial"/>
                <w:sz w:val="28"/>
                <w:szCs w:val="28"/>
              </w:rPr>
              <w:t>в мае 2020 года</w:t>
            </w:r>
          </w:p>
        </w:tc>
      </w:tr>
    </w:tbl>
    <w:p w:rsidR="0041664E" w:rsidRPr="0041664E" w:rsidRDefault="0041664E" w:rsidP="00B508C4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41664E" w:rsidRPr="0041664E" w:rsidTr="0041664E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proofErr w:type="gramStart"/>
            <w:r w:rsidRPr="0041664E">
              <w:rPr>
                <w:szCs w:val="24"/>
              </w:rPr>
              <w:t>В</w:t>
            </w:r>
            <w:proofErr w:type="gramEnd"/>
            <w:r w:rsidRPr="0041664E">
              <w:rPr>
                <w:szCs w:val="24"/>
              </w:rPr>
              <w:t xml:space="preserve"> % </w:t>
            </w:r>
            <w:proofErr w:type="gramStart"/>
            <w:r w:rsidRPr="0041664E">
              <w:rPr>
                <w:szCs w:val="24"/>
              </w:rPr>
              <w:t>к</w:t>
            </w:r>
            <w:proofErr w:type="gramEnd"/>
            <w:r w:rsidR="00782774">
              <w:rPr>
                <w:szCs w:val="24"/>
              </w:rPr>
              <w:t xml:space="preserve"> </w:t>
            </w:r>
            <w:r w:rsidRPr="0041664E">
              <w:rPr>
                <w:szCs w:val="24"/>
              </w:rPr>
              <w:t>декабрю</w:t>
            </w:r>
            <w:r w:rsidR="00782774">
              <w:rPr>
                <w:szCs w:val="24"/>
              </w:rPr>
              <w:t xml:space="preserve"> </w:t>
            </w:r>
            <w:r w:rsidRPr="0041664E">
              <w:rPr>
                <w:szCs w:val="24"/>
              </w:rPr>
              <w:t>2019 г.</w:t>
            </w:r>
          </w:p>
        </w:tc>
      </w:tr>
      <w:tr w:rsidR="0041664E" w:rsidRPr="0041664E" w:rsidTr="0041664E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spacing w:before="60"/>
            </w:pPr>
            <w:r w:rsidRPr="0041664E">
              <w:t xml:space="preserve">Оплата жилья в домах государственного </w:t>
            </w:r>
            <w:r w:rsidRPr="0041664E">
              <w:br/>
              <w:t>и муниципального жилищных фондов, м</w:t>
            </w:r>
            <w:proofErr w:type="gramStart"/>
            <w:r w:rsidRPr="0041664E">
              <w:rPr>
                <w:vertAlign w:val="superscript"/>
              </w:rPr>
              <w:t>2</w:t>
            </w:r>
            <w:proofErr w:type="gramEnd"/>
            <w:r w:rsidRPr="0041664E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31,18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101,8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Содержание и ремонт жилья для граждан -</w:t>
            </w:r>
            <w:r w:rsidRPr="0041664E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41664E">
              <w:br/>
              <w:t>по иным основаниям, м</w:t>
            </w:r>
            <w:proofErr w:type="gramStart"/>
            <w:r w:rsidRPr="0041664E">
              <w:rPr>
                <w:vertAlign w:val="superscript"/>
              </w:rPr>
              <w:t>2</w:t>
            </w:r>
            <w:proofErr w:type="gramEnd"/>
            <w:r w:rsidRPr="0041664E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21,39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106,0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Услуги по организации и выполнению работ по эксплуатации домов ЖК, ЖСК, ТСЖ, м</w:t>
            </w:r>
            <w:proofErr w:type="gramStart"/>
            <w:r w:rsidRPr="0041664E">
              <w:rPr>
                <w:vertAlign w:val="superscript"/>
              </w:rPr>
              <w:t>2</w:t>
            </w:r>
            <w:proofErr w:type="gramEnd"/>
            <w:r w:rsidRPr="0041664E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19,52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101,6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Водоснабжение холодное, м</w:t>
            </w:r>
            <w:r w:rsidRPr="0041664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Водоотведение, м</w:t>
            </w:r>
            <w:r w:rsidRPr="0041664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Водоснабжение горячее, м</w:t>
            </w:r>
            <w:r w:rsidRPr="0041664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1838,20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99,0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Газ сетевой,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Газ сетевой, м</w:t>
            </w:r>
            <w:r w:rsidRPr="0041664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Газ сжиженный,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>Газ сжиженный, м</w:t>
            </w:r>
            <w:r w:rsidRPr="0041664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  <w:tr w:rsidR="0041664E" w:rsidRPr="0041664E" w:rsidTr="004166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r w:rsidRPr="0041664E">
              <w:t xml:space="preserve">Электроэнергия в квартирах без электроплит, 100 </w:t>
            </w:r>
            <w:proofErr w:type="spellStart"/>
            <w:r w:rsidRPr="0041664E">
              <w:t>кВт</w:t>
            </w:r>
            <w:proofErr w:type="gramStart"/>
            <w:r w:rsidRPr="0041664E"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742"/>
              </w:tabs>
              <w:rPr>
                <w:lang w:val="en-US"/>
              </w:rPr>
            </w:pPr>
            <w:r w:rsidRPr="0041664E"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1309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</w:tr>
    </w:tbl>
    <w:p w:rsidR="0041664E" w:rsidRPr="0041664E" w:rsidRDefault="0041664E" w:rsidP="00B508C4">
      <w:pPr>
        <w:spacing w:before="60"/>
        <w:rPr>
          <w:rFonts w:ascii="Arial" w:hAnsi="Arial"/>
          <w:b/>
          <w:sz w:val="16"/>
          <w:szCs w:val="16"/>
        </w:rPr>
      </w:pPr>
    </w:p>
    <w:p w:rsidR="0041664E" w:rsidRPr="0041664E" w:rsidRDefault="00782774" w:rsidP="00782774">
      <w:pPr>
        <w:spacing w:before="60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41664E" w:rsidRPr="0041664E">
        <w:rPr>
          <w:rFonts w:ascii="Arial" w:hAnsi="Arial"/>
          <w:b/>
          <w:sz w:val="28"/>
          <w:szCs w:val="28"/>
        </w:rPr>
        <w:t>Цены производителей</w:t>
      </w:r>
    </w:p>
    <w:p w:rsidR="0041664E" w:rsidRPr="0041664E" w:rsidRDefault="0041664E" w:rsidP="00B508C4">
      <w:pPr>
        <w:spacing w:before="60"/>
        <w:contextualSpacing/>
        <w:rPr>
          <w:rFonts w:ascii="Arial" w:hAnsi="Arial"/>
          <w:b/>
          <w:sz w:val="16"/>
          <w:szCs w:val="16"/>
        </w:rPr>
      </w:pPr>
    </w:p>
    <w:p w:rsidR="0041664E" w:rsidRPr="0041664E" w:rsidRDefault="0041664E" w:rsidP="00B508C4">
      <w:pPr>
        <w:spacing w:before="120"/>
        <w:ind w:left="51" w:right="142" w:firstLine="658"/>
        <w:contextualSpacing/>
        <w:jc w:val="both"/>
        <w:rPr>
          <w:sz w:val="28"/>
          <w:szCs w:val="28"/>
        </w:rPr>
      </w:pPr>
      <w:proofErr w:type="gramStart"/>
      <w:r w:rsidRPr="0041664E">
        <w:rPr>
          <w:rFonts w:ascii="Times New (W1)" w:hAnsi="Times New (W1)"/>
          <w:b/>
          <w:spacing w:val="-2"/>
          <w:sz w:val="28"/>
          <w:szCs w:val="28"/>
        </w:rPr>
        <w:t>Индекс цен производителей промышленных товаров</w:t>
      </w:r>
      <w:r w:rsidRPr="0041664E">
        <w:rPr>
          <w:rFonts w:ascii="Times New (W1)" w:hAnsi="Times New (W1)"/>
          <w:spacing w:val="-2"/>
          <w:sz w:val="28"/>
          <w:szCs w:val="28"/>
        </w:rPr>
        <w:t xml:space="preserve"> в мае 2020 года </w:t>
      </w:r>
      <w:r w:rsidRPr="0041664E">
        <w:rPr>
          <w:sz w:val="28"/>
          <w:szCs w:val="28"/>
        </w:rPr>
        <w:t>относительно предыдущего месяца составил 104,1 процента, в том числе и</w:t>
      </w:r>
      <w:r w:rsidRPr="0041664E">
        <w:rPr>
          <w:sz w:val="28"/>
          <w:szCs w:val="28"/>
        </w:rPr>
        <w:t>н</w:t>
      </w:r>
      <w:r w:rsidRPr="0041664E">
        <w:rPr>
          <w:sz w:val="28"/>
          <w:szCs w:val="28"/>
        </w:rPr>
        <w:t>декс цен на продукцию добычи полезных ископаемых – 42,6 процента, обр</w:t>
      </w:r>
      <w:r w:rsidRPr="0041664E">
        <w:rPr>
          <w:sz w:val="28"/>
          <w:szCs w:val="28"/>
        </w:rPr>
        <w:t>а</w:t>
      </w:r>
      <w:r w:rsidRPr="0041664E">
        <w:rPr>
          <w:sz w:val="28"/>
          <w:szCs w:val="28"/>
        </w:rPr>
        <w:t>батывающих производств – 104,6 процента, обеспечение электрической эне</w:t>
      </w:r>
      <w:r w:rsidRPr="0041664E">
        <w:rPr>
          <w:sz w:val="28"/>
          <w:szCs w:val="28"/>
        </w:rPr>
        <w:t>р</w:t>
      </w:r>
      <w:r w:rsidRPr="0041664E">
        <w:rPr>
          <w:sz w:val="28"/>
          <w:szCs w:val="28"/>
        </w:rPr>
        <w:t>гией, газом и паром; кондиционирование воздуха 100,4 процента, водосна</w:t>
      </w:r>
      <w:r w:rsidRPr="0041664E">
        <w:rPr>
          <w:sz w:val="28"/>
          <w:szCs w:val="28"/>
        </w:rPr>
        <w:t>б</w:t>
      </w:r>
      <w:r w:rsidRPr="0041664E">
        <w:rPr>
          <w:sz w:val="28"/>
          <w:szCs w:val="28"/>
        </w:rPr>
        <w:t>жение; водоотведение, организация сбора и утилизации отходов, деятельность по ликвидации загрязнений – 100,0 процента.</w:t>
      </w:r>
      <w:proofErr w:type="gramEnd"/>
    </w:p>
    <w:p w:rsidR="0041664E" w:rsidRPr="0041664E" w:rsidRDefault="0041664E" w:rsidP="00B508C4">
      <w:pPr>
        <w:tabs>
          <w:tab w:val="left" w:pos="1425"/>
        </w:tabs>
        <w:spacing w:before="120"/>
        <w:contextualSpacing/>
        <w:rPr>
          <w:rFonts w:ascii="Arial" w:hAnsi="Arial"/>
          <w:b/>
          <w:szCs w:val="24"/>
        </w:rPr>
      </w:pPr>
      <w:r w:rsidRPr="0041664E">
        <w:rPr>
          <w:rFonts w:ascii="Arial" w:hAnsi="Arial"/>
          <w:b/>
          <w:szCs w:val="24"/>
        </w:rPr>
        <w:tab/>
      </w:r>
    </w:p>
    <w:p w:rsidR="0041664E" w:rsidRPr="0041664E" w:rsidRDefault="0041664E" w:rsidP="00B508C4">
      <w:pPr>
        <w:spacing w:before="120"/>
        <w:contextualSpacing/>
        <w:jc w:val="center"/>
        <w:rPr>
          <w:rFonts w:ascii="Arial" w:hAnsi="Arial"/>
          <w:b/>
          <w:sz w:val="28"/>
          <w:szCs w:val="28"/>
        </w:rPr>
      </w:pPr>
      <w:r w:rsidRPr="0041664E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41664E" w:rsidRPr="00782774" w:rsidRDefault="0041664E" w:rsidP="00B508C4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41664E" w:rsidRPr="0041664E" w:rsidTr="0041664E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B508C4">
            <w:pPr>
              <w:tabs>
                <w:tab w:val="left" w:pos="3299"/>
                <w:tab w:val="left" w:pos="3398"/>
                <w:tab w:val="right" w:pos="9447"/>
              </w:tabs>
              <w:ind w:right="-57"/>
              <w:jc w:val="right"/>
              <w:rPr>
                <w:szCs w:val="24"/>
              </w:rPr>
            </w:pPr>
            <w:r w:rsidRPr="0041664E">
              <w:br w:type="page"/>
            </w:r>
            <w:r w:rsidRPr="0041664E">
              <w:rPr>
                <w:szCs w:val="24"/>
              </w:rPr>
              <w:tab/>
            </w:r>
            <w:r w:rsidRPr="0041664E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41664E" w:rsidRPr="0041664E" w:rsidTr="0041664E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41664E" w:rsidRPr="0041664E" w:rsidTr="0041664E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64E" w:rsidRPr="00782774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добыча поле</w:t>
            </w:r>
            <w:r w:rsidRPr="0041664E">
              <w:rPr>
                <w:szCs w:val="24"/>
              </w:rPr>
              <w:t>з</w:t>
            </w:r>
            <w:r w:rsidRPr="0041664E">
              <w:rPr>
                <w:szCs w:val="24"/>
              </w:rPr>
              <w:t xml:space="preserve">ных </w:t>
            </w:r>
            <w:r w:rsidR="00782774">
              <w:rPr>
                <w:szCs w:val="24"/>
              </w:rPr>
              <w:br/>
            </w:r>
            <w:r w:rsidRPr="0041664E">
              <w:rPr>
                <w:szCs w:val="24"/>
              </w:rPr>
              <w:t>иск</w:t>
            </w:r>
            <w:r w:rsidRPr="0041664E">
              <w:rPr>
                <w:szCs w:val="24"/>
              </w:rPr>
              <w:t>о</w:t>
            </w:r>
            <w:r w:rsidRPr="0041664E">
              <w:rPr>
                <w:szCs w:val="24"/>
              </w:rPr>
              <w:t>паемых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обраб</w:t>
            </w:r>
            <w:r w:rsidRPr="0041664E">
              <w:rPr>
                <w:szCs w:val="24"/>
              </w:rPr>
              <w:t>а</w:t>
            </w:r>
            <w:r w:rsidRPr="0041664E">
              <w:rPr>
                <w:szCs w:val="24"/>
              </w:rPr>
              <w:t>тыва</w:t>
            </w:r>
            <w:r w:rsidRPr="0041664E">
              <w:rPr>
                <w:szCs w:val="24"/>
              </w:rPr>
              <w:t>ю</w:t>
            </w:r>
            <w:r w:rsidRPr="0041664E">
              <w:rPr>
                <w:szCs w:val="24"/>
              </w:rPr>
              <w:t>щие пр</w:t>
            </w:r>
            <w:r w:rsidRPr="0041664E">
              <w:rPr>
                <w:szCs w:val="24"/>
              </w:rPr>
              <w:t>о</w:t>
            </w:r>
            <w:r w:rsidRPr="0041664E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обеспечение электрической энергией, газом и паром; ко</w:t>
            </w:r>
            <w:r w:rsidRPr="0041664E">
              <w:rPr>
                <w:szCs w:val="24"/>
              </w:rPr>
              <w:t>н</w:t>
            </w:r>
            <w:r w:rsidRPr="0041664E">
              <w:rPr>
                <w:szCs w:val="24"/>
              </w:rPr>
              <w:t>дициониров</w:t>
            </w:r>
            <w:r w:rsidRPr="0041664E">
              <w:rPr>
                <w:szCs w:val="24"/>
              </w:rPr>
              <w:t>а</w:t>
            </w:r>
            <w:r w:rsidRPr="0041664E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водоснабжение; водоотведение, организация сбора и утилизации о</w:t>
            </w:r>
            <w:r w:rsidRPr="0041664E">
              <w:rPr>
                <w:szCs w:val="24"/>
              </w:rPr>
              <w:t>т</w:t>
            </w:r>
            <w:r w:rsidRPr="0041664E">
              <w:rPr>
                <w:szCs w:val="24"/>
              </w:rPr>
              <w:t>ходов, деятел</w:t>
            </w:r>
            <w:r w:rsidRPr="0041664E">
              <w:rPr>
                <w:szCs w:val="24"/>
              </w:rPr>
              <w:t>ь</w:t>
            </w:r>
            <w:r w:rsidRPr="0041664E">
              <w:rPr>
                <w:szCs w:val="24"/>
              </w:rPr>
              <w:t>ность по ликвид</w:t>
            </w:r>
            <w:r w:rsidRPr="0041664E">
              <w:rPr>
                <w:szCs w:val="24"/>
              </w:rPr>
              <w:t>а</w:t>
            </w:r>
            <w:r w:rsidRPr="0041664E">
              <w:rPr>
                <w:szCs w:val="24"/>
              </w:rPr>
              <w:t>ции загрязнений</w:t>
            </w:r>
          </w:p>
        </w:tc>
      </w:tr>
      <w:tr w:rsidR="0041664E" w:rsidRPr="0041664E" w:rsidTr="0041664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5</w:t>
            </w:r>
          </w:p>
        </w:tc>
      </w:tr>
      <w:tr w:rsidR="0041664E" w:rsidRPr="0041664E" w:rsidTr="0041664E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B508C4">
            <w:pPr>
              <w:spacing w:before="6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b/>
                <w:szCs w:val="24"/>
              </w:rPr>
            </w:pP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459"/>
              </w:tabs>
              <w:ind w:left="51"/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459"/>
              </w:tabs>
            </w:pPr>
            <w:r w:rsidRPr="0041664E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</w:pPr>
            <w:r w:rsidRPr="0041664E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885"/>
              </w:tabs>
            </w:pPr>
            <w:r w:rsidRPr="0041664E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885"/>
              </w:tabs>
            </w:pPr>
            <w:r w:rsidRPr="0041664E">
              <w:t>98,6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459"/>
              </w:tabs>
              <w:ind w:left="51"/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459"/>
              </w:tabs>
            </w:pPr>
            <w:r w:rsidRPr="0041664E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</w:pPr>
            <w:r w:rsidRPr="0041664E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885"/>
              </w:tabs>
            </w:pPr>
            <w:r w:rsidRPr="0041664E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885"/>
              </w:tabs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459"/>
              </w:tabs>
            </w:pPr>
            <w:r w:rsidRPr="0041664E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</w:pPr>
            <w:r w:rsidRPr="0041664E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</w:pPr>
            <w:r w:rsidRPr="0041664E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B508C4">
            <w:pPr>
              <w:tabs>
                <w:tab w:val="decimal" w:pos="885"/>
              </w:tabs>
            </w:pPr>
            <w:r w:rsidRPr="0041664E">
              <w:t>100,0</w:t>
            </w:r>
          </w:p>
        </w:tc>
      </w:tr>
    </w:tbl>
    <w:p w:rsidR="0041664E" w:rsidRPr="0041664E" w:rsidRDefault="0041664E" w:rsidP="00B508C4">
      <w:pPr>
        <w:tabs>
          <w:tab w:val="left" w:pos="9498"/>
        </w:tabs>
        <w:spacing w:before="120"/>
        <w:ind w:left="51" w:right="141"/>
        <w:jc w:val="right"/>
      </w:pPr>
      <w:r w:rsidRPr="0041664E"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41664E" w:rsidRPr="0041664E" w:rsidTr="0041664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5</w:t>
            </w:r>
          </w:p>
        </w:tc>
      </w:tr>
      <w:tr w:rsidR="0041664E" w:rsidRPr="0041664E" w:rsidTr="0041664E"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102,7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lang w:val="en-US"/>
              </w:rPr>
            </w:pPr>
            <w:r w:rsidRPr="0041664E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декабрь</w:t>
            </w:r>
            <w:r w:rsidR="00782774">
              <w:rPr>
                <w:b/>
                <w:szCs w:val="24"/>
              </w:rPr>
              <w:t xml:space="preserve"> </w:t>
            </w:r>
            <w:r w:rsidRPr="0041664E">
              <w:rPr>
                <w:b/>
                <w:szCs w:val="24"/>
              </w:rPr>
              <w:t>2019 г.</w:t>
            </w:r>
          </w:p>
          <w:p w:rsidR="0041664E" w:rsidRPr="0041664E" w:rsidRDefault="0041664E" w:rsidP="00782774">
            <w:pPr>
              <w:spacing w:before="4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101,3</w:t>
            </w:r>
          </w:p>
        </w:tc>
      </w:tr>
      <w:tr w:rsidR="0041664E" w:rsidRPr="0041664E" w:rsidTr="0041664E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2020 г.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</w:pPr>
            <w:r w:rsidRPr="0041664E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99,5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</w:pPr>
            <w:r w:rsidRPr="0041664E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</w:pPr>
            <w:r w:rsidRPr="0041664E"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</w:pPr>
            <w:r w:rsidRPr="0041664E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/>
            </w:pPr>
            <w:r w:rsidRPr="0041664E"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782774">
            <w:pPr>
              <w:spacing w:before="4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май 2020 г.</w:t>
            </w:r>
          </w:p>
          <w:p w:rsidR="0041664E" w:rsidRPr="0041664E" w:rsidRDefault="0041664E" w:rsidP="00782774">
            <w:pPr>
              <w:spacing w:before="40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  <w:ind w:left="51" w:right="34"/>
              <w:rPr>
                <w:szCs w:val="24"/>
              </w:rPr>
            </w:pPr>
            <w:r w:rsidRPr="0041664E">
              <w:rPr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59"/>
              </w:tabs>
              <w:spacing w:before="40"/>
            </w:pPr>
            <w:r w:rsidRPr="0041664E"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601"/>
              </w:tabs>
              <w:spacing w:before="40"/>
            </w:pPr>
            <w:r w:rsidRPr="0041664E">
              <w:t>85,2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885"/>
              </w:tabs>
              <w:spacing w:before="40"/>
            </w:pPr>
            <w:r w:rsidRPr="0041664E">
              <w:t>98,6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1026"/>
              </w:tabs>
              <w:spacing w:before="40"/>
            </w:pPr>
            <w:r w:rsidRPr="0041664E">
              <w:t>99,5</w:t>
            </w:r>
          </w:p>
        </w:tc>
      </w:tr>
    </w:tbl>
    <w:p w:rsidR="0041664E" w:rsidRPr="0041664E" w:rsidRDefault="0041664E" w:rsidP="00B508C4">
      <w:pPr>
        <w:rPr>
          <w:rFonts w:ascii="Arial" w:hAnsi="Arial"/>
          <w:b/>
          <w:sz w:val="28"/>
          <w:szCs w:val="28"/>
        </w:rPr>
      </w:pPr>
    </w:p>
    <w:p w:rsidR="0041664E" w:rsidRPr="0041664E" w:rsidRDefault="0041664E" w:rsidP="00B508C4">
      <w:pPr>
        <w:jc w:val="center"/>
        <w:rPr>
          <w:rFonts w:ascii="Arial" w:hAnsi="Arial"/>
          <w:b/>
          <w:sz w:val="28"/>
          <w:szCs w:val="28"/>
        </w:rPr>
      </w:pPr>
      <w:r w:rsidRPr="0041664E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41664E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41664E" w:rsidRPr="0041664E" w:rsidRDefault="0041664E" w:rsidP="00B508C4">
      <w:pPr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41664E" w:rsidRPr="0041664E" w:rsidTr="0041664E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B508C4">
            <w:pPr>
              <w:ind w:right="-57"/>
              <w:jc w:val="right"/>
            </w:pPr>
            <w:r w:rsidRPr="0041664E">
              <w:t>(на конец периода; в процентах)</w:t>
            </w:r>
          </w:p>
        </w:tc>
      </w:tr>
      <w:tr w:rsidR="0041664E" w:rsidRPr="0041664E" w:rsidTr="0041664E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/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</w:pPr>
            <w:r w:rsidRPr="0041664E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664E">
              <w:t>в том числе</w:t>
            </w:r>
            <w:r w:rsidRPr="0041664E">
              <w:br/>
              <w:t xml:space="preserve">на </w:t>
            </w:r>
            <w:proofErr w:type="spellStart"/>
            <w:r w:rsidRPr="0041664E">
              <w:t>внутрироссийский</w:t>
            </w:r>
            <w:proofErr w:type="spellEnd"/>
            <w:r w:rsidRPr="0041664E">
              <w:br/>
              <w:t>рынок</w:t>
            </w:r>
          </w:p>
        </w:tc>
      </w:tr>
      <w:tr w:rsidR="0041664E" w:rsidRPr="0041664E" w:rsidTr="0041664E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/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</w:pPr>
            <w:r w:rsidRPr="0041664E">
              <w:t>май</w:t>
            </w:r>
          </w:p>
        </w:tc>
      </w:tr>
      <w:tr w:rsidR="0041664E" w:rsidRPr="0041664E" w:rsidTr="0041664E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к а</w:t>
            </w:r>
            <w:r w:rsidRPr="0041664E">
              <w:rPr>
                <w:szCs w:val="24"/>
              </w:rPr>
              <w:t>п</w:t>
            </w:r>
            <w:r w:rsidRPr="0041664E">
              <w:rPr>
                <w:szCs w:val="24"/>
              </w:rPr>
              <w:t>релю</w:t>
            </w:r>
          </w:p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</w:pPr>
            <w:r w:rsidRPr="0041664E">
              <w:t xml:space="preserve"> к д</w:t>
            </w:r>
            <w:r w:rsidRPr="0041664E">
              <w:t>е</w:t>
            </w:r>
            <w:r w:rsidRPr="0041664E">
              <w:t>кабрю</w:t>
            </w:r>
          </w:p>
          <w:p w:rsidR="0041664E" w:rsidRPr="0041664E" w:rsidRDefault="0041664E" w:rsidP="00B508C4">
            <w:pPr>
              <w:jc w:val="center"/>
            </w:pPr>
            <w:r w:rsidRPr="0041664E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41664E">
              <w:rPr>
                <w:b/>
              </w:rPr>
              <w:t>справочно</w:t>
            </w:r>
            <w:proofErr w:type="spellEnd"/>
          </w:p>
          <w:p w:rsidR="0041664E" w:rsidRPr="0041664E" w:rsidRDefault="0041664E" w:rsidP="00B508C4">
            <w:pPr>
              <w:ind w:left="-113" w:right="-113" w:firstLine="57"/>
              <w:jc w:val="center"/>
            </w:pPr>
            <w:r w:rsidRPr="0041664E">
              <w:t xml:space="preserve">май </w:t>
            </w:r>
            <w:r w:rsidRPr="0041664E">
              <w:br/>
              <w:t>2019</w:t>
            </w:r>
            <w:r w:rsidR="00782774">
              <w:t xml:space="preserve"> </w:t>
            </w:r>
            <w:r w:rsidRPr="0041664E">
              <w:t>г.</w:t>
            </w:r>
          </w:p>
          <w:p w:rsidR="0041664E" w:rsidRPr="0041664E" w:rsidRDefault="0041664E" w:rsidP="00B508C4">
            <w:pPr>
              <w:ind w:left="-113" w:right="-113" w:firstLine="57"/>
              <w:jc w:val="center"/>
            </w:pPr>
            <w:r w:rsidRPr="0041664E">
              <w:t>к декабрю</w:t>
            </w:r>
          </w:p>
          <w:p w:rsidR="0041664E" w:rsidRPr="0041664E" w:rsidRDefault="0041664E" w:rsidP="00B508C4">
            <w:pPr>
              <w:ind w:left="-113" w:right="-113" w:firstLine="57"/>
              <w:jc w:val="center"/>
            </w:pPr>
            <w:r w:rsidRPr="0041664E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к а</w:t>
            </w:r>
            <w:r w:rsidRPr="0041664E">
              <w:rPr>
                <w:szCs w:val="24"/>
              </w:rPr>
              <w:t>п</w:t>
            </w:r>
            <w:r w:rsidRPr="0041664E">
              <w:rPr>
                <w:szCs w:val="24"/>
              </w:rPr>
              <w:t>релю</w:t>
            </w:r>
          </w:p>
          <w:p w:rsidR="0041664E" w:rsidRPr="0041664E" w:rsidRDefault="0041664E" w:rsidP="00B508C4">
            <w:pPr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jc w:val="center"/>
            </w:pPr>
            <w:r w:rsidRPr="0041664E">
              <w:t>к д</w:t>
            </w:r>
            <w:r w:rsidRPr="0041664E">
              <w:t>е</w:t>
            </w:r>
            <w:r w:rsidRPr="0041664E">
              <w:t>кабрю</w:t>
            </w:r>
          </w:p>
          <w:p w:rsidR="0041664E" w:rsidRPr="0041664E" w:rsidRDefault="0041664E" w:rsidP="00B508C4">
            <w:pPr>
              <w:jc w:val="center"/>
            </w:pPr>
            <w:r w:rsidRPr="0041664E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E" w:rsidRPr="0041664E" w:rsidRDefault="0041664E" w:rsidP="00B508C4">
            <w:pPr>
              <w:ind w:left="-107" w:right="-113"/>
              <w:jc w:val="center"/>
              <w:rPr>
                <w:b/>
              </w:rPr>
            </w:pPr>
            <w:proofErr w:type="spellStart"/>
            <w:r w:rsidRPr="0041664E">
              <w:rPr>
                <w:b/>
              </w:rPr>
              <w:t>справочно</w:t>
            </w:r>
            <w:proofErr w:type="spellEnd"/>
          </w:p>
          <w:p w:rsidR="0041664E" w:rsidRPr="0041664E" w:rsidRDefault="0041664E" w:rsidP="00B508C4">
            <w:pPr>
              <w:ind w:left="-107" w:right="-113"/>
              <w:jc w:val="center"/>
            </w:pPr>
            <w:r w:rsidRPr="0041664E">
              <w:t xml:space="preserve">май </w:t>
            </w:r>
            <w:r w:rsidRPr="0041664E">
              <w:br/>
              <w:t>2019 г.</w:t>
            </w:r>
          </w:p>
          <w:p w:rsidR="0041664E" w:rsidRPr="0041664E" w:rsidRDefault="0041664E" w:rsidP="00B508C4">
            <w:pPr>
              <w:ind w:left="-107" w:right="-113"/>
              <w:jc w:val="center"/>
            </w:pPr>
            <w:r w:rsidRPr="0041664E">
              <w:t>к декабрю</w:t>
            </w:r>
          </w:p>
          <w:p w:rsidR="0041664E" w:rsidRPr="0041664E" w:rsidRDefault="0041664E" w:rsidP="00B508C4">
            <w:pPr>
              <w:ind w:left="-107" w:right="-113"/>
              <w:jc w:val="center"/>
            </w:pPr>
            <w:r w:rsidRPr="0041664E">
              <w:t>2018 г.</w:t>
            </w:r>
          </w:p>
        </w:tc>
      </w:tr>
      <w:tr w:rsidR="0041664E" w:rsidRPr="0041664E" w:rsidTr="00782774">
        <w:trPr>
          <w:cantSplit/>
          <w:trHeight w:val="10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ind w:left="-57"/>
              <w:jc w:val="center"/>
            </w:pPr>
            <w:r w:rsidRPr="0041664E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ind w:hanging="3"/>
              <w:jc w:val="center"/>
            </w:pPr>
            <w:r w:rsidRPr="004166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jc w:val="center"/>
            </w:pPr>
            <w:r w:rsidRPr="0041664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jc w:val="center"/>
            </w:pPr>
            <w:r w:rsidRPr="0041664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jc w:val="center"/>
            </w:pPr>
            <w:r w:rsidRPr="0041664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jc w:val="center"/>
            </w:pPr>
            <w:r w:rsidRPr="0041664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4E" w:rsidRPr="0041664E" w:rsidRDefault="0041664E" w:rsidP="00B508C4">
            <w:pPr>
              <w:tabs>
                <w:tab w:val="decimal" w:pos="0"/>
              </w:tabs>
              <w:jc w:val="center"/>
            </w:pPr>
            <w:r w:rsidRPr="0041664E">
              <w:t>6</w:t>
            </w:r>
          </w:p>
        </w:tc>
      </w:tr>
      <w:tr w:rsidR="0041664E" w:rsidRPr="0041664E" w:rsidTr="0041664E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782774">
            <w:pPr>
              <w:spacing w:before="40"/>
              <w:rPr>
                <w:b/>
              </w:rPr>
            </w:pPr>
            <w:r w:rsidRPr="0041664E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</w:pPr>
            <w:r w:rsidRPr="0041664E">
              <w:t>42,6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16,8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135,3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42,6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16,8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135,3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rPr>
                <w:b/>
              </w:rPr>
            </w:pPr>
            <w:r w:rsidRPr="0041664E"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</w:pPr>
            <w:r w:rsidRPr="0041664E">
              <w:t>104,6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85,2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102,4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110,5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94,4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101,4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51" w:right="-57" w:firstLine="410"/>
            </w:pPr>
            <w:r w:rsidRPr="0041664E">
              <w:t>из них: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170" w:right="-57"/>
            </w:pPr>
            <w:r w:rsidRPr="0041664E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41664E">
              <w:rPr>
                <w:lang w:val="en-US"/>
              </w:rPr>
              <w:t>100,8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102,1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100,8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101,7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102,1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170" w:right="-57"/>
            </w:pPr>
            <w:r w:rsidRPr="0041664E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111,2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99,7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111,3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170" w:right="-57"/>
            </w:pPr>
            <w:r w:rsidRPr="0041664E">
              <w:t xml:space="preserve">производство текстильных </w:t>
            </w:r>
            <w:r w:rsidRPr="0041664E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103,4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100,1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103,4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170" w:right="-57"/>
            </w:pPr>
            <w:r w:rsidRPr="0041664E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101,9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105,5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101,9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782774">
            <w:pPr>
              <w:spacing w:before="40"/>
              <w:ind w:left="170" w:right="-57"/>
            </w:pPr>
            <w:r w:rsidRPr="0041664E">
              <w:t xml:space="preserve">производство кожи и изделий </w:t>
            </w:r>
            <w:r w:rsidRPr="0041664E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782774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82774">
            <w:pPr>
              <w:tabs>
                <w:tab w:val="decimal" w:pos="567"/>
              </w:tabs>
              <w:spacing w:before="40"/>
            </w:pPr>
            <w:r w:rsidRPr="0041664E">
              <w:t>100,0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782774">
            <w:pPr>
              <w:tabs>
                <w:tab w:val="decimal" w:pos="357"/>
              </w:tabs>
              <w:spacing w:before="40"/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782774">
            <w:pPr>
              <w:tabs>
                <w:tab w:val="decimal" w:pos="355"/>
              </w:tabs>
              <w:spacing w:before="40"/>
            </w:pPr>
            <w:r w:rsidRPr="0041664E">
              <w:t>100,0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4819BF">
            <w:pPr>
              <w:tabs>
                <w:tab w:val="decimal" w:pos="638"/>
              </w:tabs>
              <w:spacing w:before="40"/>
            </w:pPr>
            <w:r w:rsidRPr="0041664E">
              <w:t>100,0</w:t>
            </w:r>
          </w:p>
        </w:tc>
      </w:tr>
    </w:tbl>
    <w:p w:rsidR="00707B11" w:rsidRPr="0041664E" w:rsidRDefault="00707B11" w:rsidP="00707B11">
      <w:pPr>
        <w:ind w:left="51"/>
        <w:jc w:val="right"/>
      </w:pPr>
      <w:r>
        <w:br w:type="page"/>
      </w:r>
      <w:r w:rsidRPr="0041664E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707B11" w:rsidRPr="0041664E" w:rsidTr="00453A8B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ind w:left="-57"/>
              <w:jc w:val="center"/>
            </w:pPr>
            <w:r w:rsidRPr="0041664E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ind w:hanging="3"/>
              <w:jc w:val="center"/>
            </w:pPr>
            <w:r w:rsidRPr="004166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jc w:val="center"/>
            </w:pPr>
            <w:r w:rsidRPr="0041664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jc w:val="center"/>
            </w:pPr>
            <w:r w:rsidRPr="0041664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jc w:val="center"/>
            </w:pPr>
            <w:r w:rsidRPr="0041664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jc w:val="center"/>
            </w:pPr>
            <w:r w:rsidRPr="0041664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11" w:rsidRPr="0041664E" w:rsidRDefault="00707B11" w:rsidP="00453A8B">
            <w:pPr>
              <w:tabs>
                <w:tab w:val="decimal" w:pos="0"/>
              </w:tabs>
              <w:jc w:val="center"/>
            </w:pPr>
            <w:r w:rsidRPr="0041664E">
              <w:t>6</w:t>
            </w:r>
          </w:p>
        </w:tc>
      </w:tr>
      <w:tr w:rsidR="0041664E" w:rsidRPr="0041664E" w:rsidTr="00707B11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обработка древесины и произво</w:t>
            </w:r>
            <w:r w:rsidRPr="0041664E">
              <w:t>д</w:t>
            </w:r>
            <w:r w:rsidRPr="0041664E">
              <w:t xml:space="preserve">ство изделий из дерева и пробки, кроме мебели, производство </w:t>
            </w:r>
            <w:r w:rsidRPr="0041664E">
              <w:br/>
              <w:t>изделий из соломки и материалов для плетения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108,8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125,2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105,7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108,8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125,2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105,7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бумаги и бумажных</w:t>
            </w:r>
            <w:r w:rsidRPr="0041664E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98,5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87,1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102,5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98,5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87,1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102,5</w:t>
            </w:r>
          </w:p>
        </w:tc>
      </w:tr>
      <w:tr w:rsidR="0041664E" w:rsidRPr="0041664E" w:rsidTr="00707B11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деятельность полиграфическая и копирование носителей информ</w:t>
            </w:r>
            <w:r w:rsidRPr="0041664E">
              <w:t>а</w:t>
            </w:r>
            <w:r w:rsidRPr="0041664E">
              <w:t>ции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105,7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100,5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105,7</w:t>
            </w:r>
          </w:p>
        </w:tc>
      </w:tr>
      <w:tr w:rsidR="0041664E" w:rsidRPr="0041664E" w:rsidTr="0041664E">
        <w:trPr>
          <w:cantSplit/>
          <w:trHeight w:val="275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химических веществ и химических продуктов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75,1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78,9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94,6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70,8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71,8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98,3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лекарственных средств и материалов, применя</w:t>
            </w:r>
            <w:r w:rsidRPr="0041664E">
              <w:t>е</w:t>
            </w:r>
            <w:r w:rsidRPr="0041664E">
              <w:t>мых в медицинских целях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100,0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104,9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100,0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104,9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 xml:space="preserve">производство резиновых </w:t>
            </w:r>
            <w:r w:rsidRPr="0041664E">
              <w:br/>
              <w:t>и пластмассовых изделий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101,2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100,8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100,5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101,2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100,8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прочей неметалл</w:t>
            </w:r>
            <w:r w:rsidRPr="0041664E">
              <w:t>и</w:t>
            </w:r>
            <w:r w:rsidRPr="0041664E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102,8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104,2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99,0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102,8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104,2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металлургическое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98,4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103,3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98,4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103,3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готовых металлич</w:t>
            </w:r>
            <w:r w:rsidRPr="0041664E">
              <w:t>е</w:t>
            </w:r>
            <w:r w:rsidRPr="0041664E">
              <w:t xml:space="preserve">ских изделий, кроме машин и </w:t>
            </w:r>
          </w:p>
          <w:p w:rsidR="0041664E" w:rsidRPr="0041664E" w:rsidRDefault="0041664E" w:rsidP="00B508C4">
            <w:pPr>
              <w:ind w:left="170" w:right="-57"/>
            </w:pPr>
            <w:r w:rsidRPr="0041664E">
              <w:t>оборудования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100,7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108,0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102,0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100,7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108,0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компьютеров, эле</w:t>
            </w:r>
            <w:r w:rsidRPr="0041664E">
              <w:t>к</w:t>
            </w:r>
            <w:r w:rsidRPr="0041664E">
              <w:t>тронных и оптических изделий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100,8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102,0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105,7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100,8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102,0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105,7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машин и оборуд</w:t>
            </w:r>
            <w:r w:rsidRPr="0041664E">
              <w:t>о</w:t>
            </w:r>
            <w:r w:rsidRPr="0041664E">
              <w:t>вания, не включенных в другие группировки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100,9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99,8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100,1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100,6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99,8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автотранспортных средств, прицепов и полуприц</w:t>
            </w:r>
            <w:r w:rsidRPr="0041664E">
              <w:t>е</w:t>
            </w:r>
            <w:r w:rsidRPr="0041664E">
              <w:t>пов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105,9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100,8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105,9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100,8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 мебели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101,0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105,1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101,0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105,1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 xml:space="preserve">производство прочих готовых </w:t>
            </w:r>
            <w:r w:rsidRPr="0041664E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109,3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100,1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109,3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100,1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51" w:right="-57"/>
              <w:rPr>
                <w:b/>
              </w:rPr>
            </w:pPr>
            <w:r w:rsidRPr="0041664E">
              <w:rPr>
                <w:b/>
              </w:rPr>
              <w:t>Обеспечение электрической энергией, газом и паром; конд</w:t>
            </w:r>
            <w:r w:rsidRPr="0041664E">
              <w:rPr>
                <w:b/>
              </w:rPr>
              <w:t>и</w:t>
            </w:r>
            <w:r w:rsidRPr="0041664E">
              <w:rPr>
                <w:b/>
              </w:rPr>
              <w:t>ционирование воздуха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98,6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100,1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100,4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98,6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100,1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 w:firstLine="205"/>
            </w:pPr>
            <w:r w:rsidRPr="0041664E">
              <w:t>в том числе: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производство, передача и распр</w:t>
            </w:r>
            <w:r w:rsidRPr="0041664E">
              <w:t>е</w:t>
            </w:r>
            <w:r w:rsidRPr="0041664E">
              <w:t>деление электроэнергии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100,6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102,0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100,7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100,6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102,0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 xml:space="preserve">производство и распределение </w:t>
            </w:r>
            <w:r w:rsidR="00707B11">
              <w:br/>
            </w:r>
            <w:r w:rsidRPr="0041664E">
              <w:t>газообразного топлива</w:t>
            </w:r>
          </w:p>
        </w:tc>
        <w:tc>
          <w:tcPr>
            <w:tcW w:w="849" w:type="dxa"/>
            <w:vAlign w:val="bottom"/>
          </w:tcPr>
          <w:p w:rsidR="0041664E" w:rsidRPr="00707B11" w:rsidRDefault="0041664E" w:rsidP="00B508C4">
            <w:pPr>
              <w:tabs>
                <w:tab w:val="decimal" w:pos="496"/>
              </w:tabs>
            </w:pPr>
            <w:r w:rsidRPr="00707B11">
              <w:t>102,3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100,4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99,1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102,3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100,4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99,1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170" w:right="-57"/>
            </w:pPr>
            <w:r w:rsidRPr="0041664E">
              <w:t>производство, передача и распр</w:t>
            </w:r>
            <w:r w:rsidRPr="0041664E">
              <w:t>е</w:t>
            </w:r>
            <w:r w:rsidRPr="0041664E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41664E" w:rsidRPr="00707B11" w:rsidRDefault="0041664E" w:rsidP="00B508C4">
            <w:pPr>
              <w:tabs>
                <w:tab w:val="decimal" w:pos="496"/>
              </w:tabs>
            </w:pPr>
            <w:r w:rsidRPr="00707B11"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97,1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98,5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97,1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98,5</w:t>
            </w:r>
          </w:p>
        </w:tc>
      </w:tr>
      <w:tr w:rsidR="0041664E" w:rsidRPr="0041664E" w:rsidTr="0041664E">
        <w:trPr>
          <w:cantSplit/>
          <w:trHeight w:val="238"/>
        </w:trPr>
        <w:tc>
          <w:tcPr>
            <w:tcW w:w="3831" w:type="dxa"/>
            <w:vAlign w:val="bottom"/>
          </w:tcPr>
          <w:p w:rsidR="0041664E" w:rsidRPr="0041664E" w:rsidRDefault="0041664E" w:rsidP="00B508C4">
            <w:pPr>
              <w:ind w:left="51" w:right="-57"/>
              <w:rPr>
                <w:b/>
              </w:rPr>
            </w:pPr>
            <w:r w:rsidRPr="0041664E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41664E">
              <w:rPr>
                <w:b/>
              </w:rPr>
              <w:t>и</w:t>
            </w:r>
            <w:r w:rsidRPr="0041664E">
              <w:rPr>
                <w:b/>
              </w:rPr>
              <w:t>дации загрязнений</w:t>
            </w:r>
          </w:p>
        </w:tc>
        <w:tc>
          <w:tcPr>
            <w:tcW w:w="849" w:type="dxa"/>
            <w:vAlign w:val="bottom"/>
          </w:tcPr>
          <w:p w:rsidR="0041664E" w:rsidRPr="0041664E" w:rsidRDefault="0041664E" w:rsidP="00B508C4">
            <w:pPr>
              <w:tabs>
                <w:tab w:val="decimal" w:pos="496"/>
              </w:tabs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99,5</w:t>
            </w:r>
          </w:p>
        </w:tc>
        <w:tc>
          <w:tcPr>
            <w:tcW w:w="1275" w:type="dxa"/>
            <w:vAlign w:val="bottom"/>
          </w:tcPr>
          <w:p w:rsidR="0041664E" w:rsidRPr="0041664E" w:rsidRDefault="0041664E" w:rsidP="00707B11">
            <w:pPr>
              <w:tabs>
                <w:tab w:val="decimal" w:pos="639"/>
              </w:tabs>
            </w:pPr>
            <w:r w:rsidRPr="0041664E">
              <w:t>98,6</w:t>
            </w:r>
          </w:p>
        </w:tc>
        <w:tc>
          <w:tcPr>
            <w:tcW w:w="852" w:type="dxa"/>
            <w:vAlign w:val="bottom"/>
          </w:tcPr>
          <w:p w:rsidR="0041664E" w:rsidRPr="0041664E" w:rsidRDefault="0041664E" w:rsidP="00B508C4">
            <w:pPr>
              <w:tabs>
                <w:tab w:val="decimal" w:pos="357"/>
              </w:tabs>
            </w:pPr>
            <w:r w:rsidRPr="0041664E">
              <w:t>100,0</w:t>
            </w:r>
          </w:p>
        </w:tc>
        <w:tc>
          <w:tcPr>
            <w:tcW w:w="851" w:type="dxa"/>
            <w:vAlign w:val="bottom"/>
          </w:tcPr>
          <w:p w:rsidR="0041664E" w:rsidRPr="0041664E" w:rsidRDefault="0041664E" w:rsidP="00B508C4">
            <w:pPr>
              <w:tabs>
                <w:tab w:val="decimal" w:pos="355"/>
              </w:tabs>
            </w:pPr>
            <w:r w:rsidRPr="0041664E">
              <w:t>99,5</w:t>
            </w:r>
          </w:p>
        </w:tc>
        <w:tc>
          <w:tcPr>
            <w:tcW w:w="1170" w:type="dxa"/>
            <w:vAlign w:val="bottom"/>
          </w:tcPr>
          <w:p w:rsidR="0041664E" w:rsidRPr="0041664E" w:rsidRDefault="0041664E" w:rsidP="00707B11">
            <w:pPr>
              <w:tabs>
                <w:tab w:val="decimal" w:pos="638"/>
              </w:tabs>
            </w:pPr>
            <w:r w:rsidRPr="0041664E">
              <w:t>98,6</w:t>
            </w:r>
          </w:p>
        </w:tc>
      </w:tr>
    </w:tbl>
    <w:p w:rsidR="00782774" w:rsidRDefault="007827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64E" w:rsidRPr="0041664E" w:rsidRDefault="0041664E" w:rsidP="00707B11">
      <w:pPr>
        <w:spacing w:before="120" w:line="264" w:lineRule="auto"/>
        <w:ind w:firstLine="851"/>
        <w:jc w:val="both"/>
        <w:rPr>
          <w:sz w:val="28"/>
          <w:szCs w:val="28"/>
        </w:rPr>
      </w:pPr>
      <w:r w:rsidRPr="0041664E">
        <w:rPr>
          <w:sz w:val="28"/>
          <w:szCs w:val="28"/>
        </w:rPr>
        <w:lastRenderedPageBreak/>
        <w:t>Индекс тарифов на грузовые перевозки в среднем по всем видам тран</w:t>
      </w:r>
      <w:r w:rsidRPr="0041664E">
        <w:rPr>
          <w:sz w:val="28"/>
          <w:szCs w:val="28"/>
        </w:rPr>
        <w:t>с</w:t>
      </w:r>
      <w:r w:rsidRPr="0041664E">
        <w:rPr>
          <w:sz w:val="28"/>
          <w:szCs w:val="28"/>
        </w:rPr>
        <w:t>порта в мае 2020 года по сравнению с предыдущим месяцем составил 100,0 процента.</w:t>
      </w:r>
    </w:p>
    <w:p w:rsidR="0041664E" w:rsidRPr="0041664E" w:rsidRDefault="0041664E" w:rsidP="00707B11">
      <w:pPr>
        <w:spacing w:before="120" w:line="264" w:lineRule="auto"/>
        <w:ind w:firstLine="851"/>
        <w:jc w:val="both"/>
        <w:rPr>
          <w:sz w:val="28"/>
          <w:szCs w:val="28"/>
        </w:rPr>
      </w:pPr>
    </w:p>
    <w:p w:rsidR="0041664E" w:rsidRPr="0041664E" w:rsidRDefault="0041664E" w:rsidP="00707B11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41664E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41664E" w:rsidRPr="0041664E" w:rsidRDefault="0041664E" w:rsidP="00707B11">
      <w:pPr>
        <w:spacing w:line="264" w:lineRule="auto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41664E" w:rsidRPr="0041664E" w:rsidTr="0041664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64E" w:rsidRPr="0041664E" w:rsidRDefault="0041664E" w:rsidP="00707B11">
            <w:pPr>
              <w:spacing w:line="264" w:lineRule="auto"/>
              <w:ind w:right="-57"/>
              <w:jc w:val="right"/>
              <w:rPr>
                <w:b/>
                <w:szCs w:val="24"/>
              </w:rPr>
            </w:pPr>
            <w:r w:rsidRPr="0041664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41664E" w:rsidRPr="0041664E" w:rsidTr="0041664E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 том числе</w:t>
            </w:r>
          </w:p>
        </w:tc>
      </w:tr>
      <w:tr w:rsidR="0041664E" w:rsidRPr="0041664E" w:rsidTr="0041664E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внутренний</w:t>
            </w:r>
            <w:r w:rsidRPr="0041664E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1664E" w:rsidRPr="0041664E" w:rsidRDefault="0041664E" w:rsidP="00707B11">
            <w:pPr>
              <w:spacing w:line="264" w:lineRule="auto"/>
              <w:jc w:val="center"/>
              <w:rPr>
                <w:szCs w:val="24"/>
              </w:rPr>
            </w:pPr>
            <w:r w:rsidRPr="0041664E">
              <w:rPr>
                <w:szCs w:val="24"/>
              </w:rPr>
              <w:t>трубопроводный</w:t>
            </w:r>
          </w:p>
        </w:tc>
      </w:tr>
      <w:tr w:rsidR="0041664E" w:rsidRPr="0041664E" w:rsidTr="0041664E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2019 г.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szCs w:val="24"/>
                <w:lang w:val="en-US"/>
              </w:rPr>
            </w:pPr>
            <w:r w:rsidRPr="0041664E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103,9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декабрь</w:t>
            </w:r>
            <w:r w:rsidR="00782774">
              <w:rPr>
                <w:b/>
                <w:szCs w:val="24"/>
              </w:rPr>
              <w:t xml:space="preserve"> </w:t>
            </w:r>
            <w:r w:rsidRPr="0041664E">
              <w:rPr>
                <w:b/>
                <w:szCs w:val="24"/>
              </w:rPr>
              <w:t>2019 г.</w:t>
            </w:r>
          </w:p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103,9</w:t>
            </w:r>
          </w:p>
        </w:tc>
      </w:tr>
      <w:tr w:rsidR="0041664E" w:rsidRPr="0041664E" w:rsidTr="0041664E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2020 г.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103,4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spacing w:before="40" w:after="40" w:line="264" w:lineRule="auto"/>
              <w:rPr>
                <w:szCs w:val="24"/>
              </w:rPr>
            </w:pPr>
            <w:r w:rsidRPr="0041664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100,0</w:t>
            </w:r>
          </w:p>
        </w:tc>
      </w:tr>
      <w:tr w:rsidR="0041664E" w:rsidRPr="0041664E" w:rsidTr="0041664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май 2020 г.</w:t>
            </w:r>
          </w:p>
          <w:p w:rsidR="0041664E" w:rsidRPr="0041664E" w:rsidRDefault="0041664E" w:rsidP="004819BF">
            <w:pPr>
              <w:spacing w:before="40" w:after="40" w:line="264" w:lineRule="auto"/>
              <w:rPr>
                <w:b/>
                <w:szCs w:val="24"/>
              </w:rPr>
            </w:pPr>
            <w:r w:rsidRPr="0041664E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567"/>
              </w:tabs>
              <w:spacing w:before="40" w:after="40" w:line="264" w:lineRule="auto"/>
              <w:rPr>
                <w:lang w:val="en-US"/>
              </w:rPr>
            </w:pPr>
            <w:r w:rsidRPr="0041664E">
              <w:rPr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970"/>
              </w:tabs>
              <w:spacing w:before="40" w:after="40" w:line="264" w:lineRule="auto"/>
            </w:pPr>
            <w:r w:rsidRPr="0041664E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943"/>
              </w:tabs>
              <w:spacing w:before="40" w:after="40" w:line="264" w:lineRule="auto"/>
            </w:pPr>
            <w:r w:rsidRPr="0041664E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64E" w:rsidRPr="0041664E" w:rsidRDefault="0041664E" w:rsidP="004819BF">
            <w:pPr>
              <w:tabs>
                <w:tab w:val="decimal" w:pos="1001"/>
              </w:tabs>
              <w:spacing w:before="40" w:after="40" w:line="264" w:lineRule="auto"/>
            </w:pPr>
            <w:r w:rsidRPr="0041664E">
              <w:t>103,4</w:t>
            </w:r>
          </w:p>
        </w:tc>
      </w:tr>
    </w:tbl>
    <w:p w:rsidR="002F0D1B" w:rsidRDefault="002F0D1B" w:rsidP="003357CC">
      <w:pPr>
        <w:tabs>
          <w:tab w:val="left" w:pos="4225"/>
          <w:tab w:val="center" w:pos="4771"/>
        </w:tabs>
        <w:spacing w:before="120" w:line="22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D1B" w:rsidRPr="00237D94" w:rsidRDefault="002F0D1B" w:rsidP="002F0D1B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20694F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2F0D1B" w:rsidRPr="00AC0035" w:rsidRDefault="002F0D1B" w:rsidP="002F0D1B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2F0D1B" w:rsidRDefault="002F0D1B" w:rsidP="002F0D1B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2F0D1B" w:rsidRPr="0020694F" w:rsidRDefault="002F0D1B" w:rsidP="002F0D1B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2F0D1B" w:rsidRDefault="002F0D1B" w:rsidP="002F0D1B">
      <w:pPr>
        <w:ind w:firstLine="709"/>
        <w:jc w:val="both"/>
        <w:rPr>
          <w:sz w:val="28"/>
        </w:rPr>
      </w:pPr>
      <w:proofErr w:type="gramStart"/>
      <w:r w:rsidRPr="00FA00D9">
        <w:rPr>
          <w:sz w:val="28"/>
        </w:rPr>
        <w:t xml:space="preserve">Кредиторская задолженность на конец </w:t>
      </w:r>
      <w:r>
        <w:rPr>
          <w:sz w:val="28"/>
        </w:rPr>
        <w:t>марта</w:t>
      </w:r>
      <w:r w:rsidRPr="007C4285">
        <w:rPr>
          <w:sz w:val="28"/>
        </w:rPr>
        <w:t xml:space="preserve"> 2020</w:t>
      </w:r>
      <w:r w:rsidRPr="00FA00D9">
        <w:rPr>
          <w:sz w:val="28"/>
        </w:rPr>
        <w:t xml:space="preserve"> года составляла </w:t>
      </w:r>
      <w:r>
        <w:rPr>
          <w:sz w:val="28"/>
        </w:rPr>
        <w:t>359549,7</w:t>
      </w:r>
      <w:r w:rsidRPr="00FA00D9">
        <w:rPr>
          <w:sz w:val="28"/>
        </w:rPr>
        <w:t> млн. рублей, из нее на просроченную приходилось 1,</w:t>
      </w:r>
      <w:r>
        <w:rPr>
          <w:sz w:val="28"/>
        </w:rPr>
        <w:t>1</w:t>
      </w:r>
      <w:r w:rsidRPr="00FA00D9">
        <w:rPr>
          <w:sz w:val="28"/>
        </w:rPr>
        <w:t xml:space="preserve"> процента </w:t>
      </w:r>
      <w:r w:rsidRPr="00FA00D9">
        <w:rPr>
          <w:sz w:val="28"/>
        </w:rPr>
        <w:br/>
        <w:t xml:space="preserve">(на конец </w:t>
      </w:r>
      <w:r w:rsidRPr="00B96491">
        <w:rPr>
          <w:sz w:val="28"/>
        </w:rPr>
        <w:t>марта 2019</w:t>
      </w:r>
      <w:r w:rsidRPr="00FA00D9">
        <w:rPr>
          <w:sz w:val="28"/>
        </w:rPr>
        <w:t xml:space="preserve"> г. – </w:t>
      </w:r>
      <w:r w:rsidRPr="00B96491">
        <w:rPr>
          <w:sz w:val="28"/>
        </w:rPr>
        <w:t>2,4%,</w:t>
      </w:r>
      <w:r w:rsidR="00707B11">
        <w:rPr>
          <w:sz w:val="28"/>
        </w:rPr>
        <w:t xml:space="preserve">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 xml:space="preserve">конец </w:t>
      </w:r>
      <w:r>
        <w:rPr>
          <w:sz w:val="28"/>
        </w:rPr>
        <w:t>февраля</w:t>
      </w:r>
      <w:r w:rsidR="00707B11">
        <w:rPr>
          <w:sz w:val="28"/>
        </w:rPr>
        <w:t xml:space="preserve"> </w:t>
      </w:r>
      <w:r w:rsidRPr="00645D1C">
        <w:rPr>
          <w:sz w:val="28"/>
        </w:rPr>
        <w:t>20</w:t>
      </w:r>
      <w:r>
        <w:rPr>
          <w:sz w:val="28"/>
        </w:rPr>
        <w:t>20</w:t>
      </w:r>
      <w:r w:rsidRPr="00645D1C">
        <w:rPr>
          <w:sz w:val="28"/>
        </w:rPr>
        <w:t> г.</w:t>
      </w:r>
      <w:r w:rsidRPr="00C83500">
        <w:rPr>
          <w:sz w:val="28"/>
        </w:rPr>
        <w:t xml:space="preserve">– </w:t>
      </w:r>
      <w:r>
        <w:rPr>
          <w:sz w:val="28"/>
        </w:rPr>
        <w:t>1,1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2F0D1B" w:rsidRPr="00A3517F" w:rsidRDefault="002F0D1B" w:rsidP="002F0D1B">
      <w:pPr>
        <w:spacing w:line="216" w:lineRule="auto"/>
        <w:jc w:val="center"/>
        <w:rPr>
          <w:rFonts w:ascii="Arial" w:hAnsi="Arial"/>
          <w:b/>
          <w:sz w:val="20"/>
        </w:rPr>
      </w:pPr>
    </w:p>
    <w:p w:rsidR="002F0D1B" w:rsidRDefault="002F0D1B" w:rsidP="002F0D1B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марта</w:t>
      </w:r>
      <w:r w:rsidR="00707B11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2F0D1B" w:rsidRPr="00645D1C" w:rsidRDefault="002F0D1B" w:rsidP="002F0D1B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2F0D1B" w:rsidRPr="00C40C7F" w:rsidTr="00AF0FC5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2F0D1B" w:rsidRPr="00C40C7F" w:rsidTr="00AF0FC5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67F46" w:rsidRDefault="002F0D1B" w:rsidP="00AF0FC5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707B11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2F0D1B" w:rsidRPr="00C40C7F" w:rsidTr="00AF0FC5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C40C7F" w:rsidRDefault="002F0D1B" w:rsidP="00AF0FC5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0779BF" w:rsidRDefault="002F0D1B" w:rsidP="00AF0FC5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F0D1B" w:rsidRPr="00C40C7F" w:rsidRDefault="002F0D1B" w:rsidP="00AF0FC5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3802,6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2955,1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122,9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151,2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2F0D1B" w:rsidRPr="00F034EB" w:rsidRDefault="002F0D1B" w:rsidP="00AF0FC5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F0D1B" w:rsidRPr="00F034EB" w:rsidRDefault="002F0D1B" w:rsidP="00AF0FC5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F0D1B" w:rsidRPr="00F034EB" w:rsidRDefault="002F0D1B" w:rsidP="00AF0FC5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2F0D1B" w:rsidRPr="00F034EB" w:rsidRDefault="002F0D1B" w:rsidP="00AF0FC5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55,8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536,0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494,7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19,8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17,8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F0D1B" w:rsidRDefault="002F0D1B" w:rsidP="00AF0FC5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0779BF" w:rsidRDefault="002F0D1B" w:rsidP="00AF0FC5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A307B1" w:rsidRDefault="002F0D1B" w:rsidP="00AF0FC5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2080,1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1815,1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18,6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52,8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97,3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61,9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F31E17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1554,2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1324,6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18,6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52,8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300,2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93,7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176,6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176,6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20694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447,0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200,2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48,2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51,8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336,4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114,2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37,1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47,0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7,3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5,9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707B11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42,4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3,4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13,2</w:t>
            </w:r>
          </w:p>
        </w:tc>
      </w:tr>
      <w:tr w:rsidR="002F0D1B" w:rsidRPr="00C40C7F" w:rsidTr="00AF0FC5">
        <w:trPr>
          <w:trHeight w:val="20"/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F0D1B" w:rsidRPr="00F034EB" w:rsidRDefault="002F0D1B" w:rsidP="00AF0FC5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F0D1B" w:rsidRPr="00F034EB" w:rsidRDefault="002F0D1B" w:rsidP="00AF0FC5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F0D1B" w:rsidRPr="00F034EB" w:rsidRDefault="002F0D1B" w:rsidP="00AF0FC5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F0D1B" w:rsidRPr="00F034EB" w:rsidRDefault="002F0D1B" w:rsidP="00AF0FC5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1,8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0,9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20694F" w:rsidRDefault="002F0D1B" w:rsidP="00AF0FC5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C40C7F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-</w:t>
            </w:r>
          </w:p>
        </w:tc>
      </w:tr>
      <w:tr w:rsidR="002F0D1B" w:rsidRPr="00367F46" w:rsidTr="00AF0FC5">
        <w:trPr>
          <w:jc w:val="center"/>
        </w:trPr>
        <w:tc>
          <w:tcPr>
            <w:tcW w:w="5103" w:type="dxa"/>
            <w:vAlign w:val="bottom"/>
          </w:tcPr>
          <w:p w:rsidR="002F0D1B" w:rsidRPr="00C40C7F" w:rsidRDefault="002F0D1B" w:rsidP="00AF0FC5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28,8</w:t>
            </w:r>
          </w:p>
        </w:tc>
        <w:tc>
          <w:tcPr>
            <w:tcW w:w="993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21,5</w:t>
            </w:r>
          </w:p>
        </w:tc>
        <w:tc>
          <w:tcPr>
            <w:tcW w:w="1134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F0D1B" w:rsidRPr="006B7DA8" w:rsidRDefault="002F0D1B" w:rsidP="00AF0FC5">
            <w:pPr>
              <w:tabs>
                <w:tab w:val="decimal" w:pos="637"/>
              </w:tabs>
              <w:spacing w:line="216" w:lineRule="auto"/>
              <w:rPr>
                <w:spacing w:val="-2"/>
                <w:szCs w:val="24"/>
              </w:rPr>
            </w:pPr>
            <w:r w:rsidRPr="006B7DA8">
              <w:rPr>
                <w:spacing w:val="-2"/>
                <w:szCs w:val="24"/>
              </w:rPr>
              <w:t>…</w:t>
            </w:r>
          </w:p>
        </w:tc>
      </w:tr>
      <w:tr w:rsidR="002F0D1B" w:rsidRPr="00367F46" w:rsidTr="00AF0FC5">
        <w:trPr>
          <w:jc w:val="center"/>
        </w:trPr>
        <w:tc>
          <w:tcPr>
            <w:tcW w:w="9722" w:type="dxa"/>
            <w:gridSpan w:val="5"/>
            <w:vAlign w:val="bottom"/>
          </w:tcPr>
          <w:p w:rsidR="002F0D1B" w:rsidRPr="00C51EC9" w:rsidRDefault="002F0D1B" w:rsidP="00AF0FC5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2F0D1B" w:rsidRPr="00BE57E5" w:rsidRDefault="002F0D1B" w:rsidP="00707B11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707B11" w:rsidRPr="00241020" w:rsidRDefault="00707B11" w:rsidP="00707B11">
      <w:pPr>
        <w:spacing w:line="216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  <w:lang w:val="en-US"/>
        </w:rPr>
        <w:lastRenderedPageBreak/>
        <w:t>II</w:t>
      </w:r>
      <w:r w:rsidRPr="00A12DCB">
        <w:rPr>
          <w:rFonts w:ascii="Arial" w:hAnsi="Arial"/>
          <w:b/>
          <w:sz w:val="28"/>
        </w:rPr>
        <w:t>I. СОЦИАЛЬНАЯ СФЕРА</w:t>
      </w:r>
    </w:p>
    <w:p w:rsidR="00707B11" w:rsidRPr="00241020" w:rsidRDefault="00707B11" w:rsidP="00707B11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</w:p>
    <w:p w:rsidR="00707B11" w:rsidRPr="004D1702" w:rsidRDefault="00707B11" w:rsidP="00707B11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4D1702">
        <w:rPr>
          <w:rFonts w:ascii="Arial" w:hAnsi="Arial" w:cs="Arial"/>
          <w:b/>
          <w:sz w:val="28"/>
        </w:rPr>
        <w:t>1</w:t>
      </w:r>
      <w:r w:rsidRPr="007275E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Заработная плата</w:t>
      </w:r>
    </w:p>
    <w:p w:rsidR="00707B11" w:rsidRDefault="00707B11" w:rsidP="002F0D1B">
      <w:pPr>
        <w:ind w:firstLine="709"/>
        <w:jc w:val="both"/>
        <w:rPr>
          <w:b/>
          <w:bCs/>
          <w:sz w:val="28"/>
          <w:szCs w:val="28"/>
        </w:rPr>
      </w:pPr>
    </w:p>
    <w:p w:rsidR="002F0D1B" w:rsidRPr="002F0D1B" w:rsidRDefault="002F0D1B" w:rsidP="002F0D1B">
      <w:pPr>
        <w:ind w:firstLine="709"/>
        <w:jc w:val="both"/>
        <w:rPr>
          <w:spacing w:val="-4"/>
          <w:sz w:val="28"/>
          <w:szCs w:val="28"/>
        </w:rPr>
      </w:pPr>
      <w:r w:rsidRPr="002F0D1B">
        <w:rPr>
          <w:spacing w:val="-4"/>
          <w:sz w:val="28"/>
          <w:szCs w:val="28"/>
        </w:rPr>
        <w:t>Среднемесячная номинальная заработная плата, начисленная работникам за январь-март 2020 года, составляла 35463,2 рубля и по сравнению с соответству</w:t>
      </w:r>
      <w:r w:rsidRPr="002F0D1B">
        <w:rPr>
          <w:spacing w:val="-4"/>
          <w:sz w:val="28"/>
          <w:szCs w:val="28"/>
        </w:rPr>
        <w:t>ю</w:t>
      </w:r>
      <w:r w:rsidRPr="002F0D1B">
        <w:rPr>
          <w:spacing w:val="-4"/>
          <w:sz w:val="28"/>
          <w:szCs w:val="28"/>
        </w:rPr>
        <w:t>щим периодом</w:t>
      </w:r>
      <w:r w:rsidRPr="002F0D1B">
        <w:rPr>
          <w:spacing w:val="-4"/>
          <w:sz w:val="36"/>
          <w:szCs w:val="28"/>
        </w:rPr>
        <w:t xml:space="preserve"> </w:t>
      </w:r>
      <w:r w:rsidRPr="002F0D1B">
        <w:rPr>
          <w:spacing w:val="-4"/>
          <w:sz w:val="28"/>
          <w:szCs w:val="28"/>
        </w:rPr>
        <w:t>2019 года увеличилась на 7,4 процента, в марте 2020 года – на 6,2 процента</w:t>
      </w:r>
      <w:r w:rsidRPr="002F0D1B">
        <w:rPr>
          <w:sz w:val="28"/>
          <w:szCs w:val="28"/>
        </w:rPr>
        <w:t>.</w:t>
      </w:r>
    </w:p>
    <w:p w:rsidR="002F0D1B" w:rsidRPr="002F0D1B" w:rsidRDefault="002F0D1B" w:rsidP="002F0D1B">
      <w:pPr>
        <w:ind w:firstLine="709"/>
        <w:jc w:val="both"/>
        <w:rPr>
          <w:rFonts w:ascii="Arial" w:hAnsi="Arial"/>
          <w:b/>
          <w:sz w:val="28"/>
          <w:szCs w:val="28"/>
        </w:rPr>
      </w:pPr>
    </w:p>
    <w:p w:rsidR="002F0D1B" w:rsidRPr="002F0D1B" w:rsidRDefault="002F0D1B" w:rsidP="002F0D1B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2F0D1B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2F0D1B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2F0D1B" w:rsidRPr="00707B11" w:rsidRDefault="002F0D1B" w:rsidP="002F0D1B">
      <w:pPr>
        <w:spacing w:after="40"/>
        <w:ind w:right="284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2F0D1B" w:rsidRPr="002F0D1B" w:rsidTr="00AF0FC5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707B11">
            <w:pPr>
              <w:spacing w:before="2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Среднемеся</w:t>
            </w:r>
            <w:r w:rsidRPr="002F0D1B">
              <w:rPr>
                <w:szCs w:val="24"/>
              </w:rPr>
              <w:t>ч</w:t>
            </w:r>
            <w:r w:rsidRPr="002F0D1B">
              <w:rPr>
                <w:szCs w:val="24"/>
              </w:rPr>
              <w:t>ная ном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 xml:space="preserve">нальная </w:t>
            </w:r>
            <w:r w:rsidR="00707B11">
              <w:rPr>
                <w:szCs w:val="24"/>
              </w:rPr>
              <w:br/>
            </w:r>
            <w:r w:rsidRPr="002F0D1B">
              <w:rPr>
                <w:szCs w:val="24"/>
              </w:rPr>
              <w:t xml:space="preserve">начисленная </w:t>
            </w:r>
            <w:r w:rsidRPr="002F0D1B">
              <w:rPr>
                <w:szCs w:val="24"/>
              </w:rPr>
              <w:br/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В % к </w:t>
            </w:r>
            <w:r w:rsidRPr="002F0D1B">
              <w:rPr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Реальная начисленная </w:t>
            </w:r>
            <w:r w:rsidRPr="002F0D1B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к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rFonts w:cs="Arial"/>
                <w:szCs w:val="28"/>
              </w:rPr>
            </w:pPr>
            <w:r w:rsidRPr="002F0D1B">
              <w:rPr>
                <w:szCs w:val="24"/>
              </w:rPr>
              <w:t>соответс</w:t>
            </w:r>
            <w:r w:rsidRPr="002F0D1B">
              <w:rPr>
                <w:szCs w:val="24"/>
              </w:rPr>
              <w:t>т</w:t>
            </w:r>
            <w:r w:rsidRPr="002F0D1B">
              <w:rPr>
                <w:szCs w:val="24"/>
              </w:rPr>
              <w:t>вующему п</w:t>
            </w:r>
            <w:r w:rsidRPr="002F0D1B">
              <w:rPr>
                <w:szCs w:val="24"/>
              </w:rPr>
              <w:t>е</w:t>
            </w:r>
            <w:r w:rsidRPr="002F0D1B">
              <w:rPr>
                <w:szCs w:val="24"/>
              </w:rPr>
              <w:t>риоду 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rFonts w:cs="Arial"/>
                <w:szCs w:val="28"/>
              </w:rPr>
            </w:pPr>
            <w:r w:rsidRPr="002F0D1B">
              <w:rPr>
                <w:szCs w:val="24"/>
              </w:rPr>
              <w:t>предыд</w:t>
            </w:r>
            <w:r w:rsidRPr="002F0D1B">
              <w:rPr>
                <w:szCs w:val="24"/>
              </w:rPr>
              <w:t>у</w:t>
            </w:r>
            <w:r w:rsidRPr="002F0D1B">
              <w:rPr>
                <w:szCs w:val="24"/>
              </w:rPr>
              <w:t xml:space="preserve">щему </w:t>
            </w:r>
            <w:r w:rsidRPr="002F0D1B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rFonts w:cs="Arial"/>
                <w:szCs w:val="28"/>
              </w:rPr>
            </w:pPr>
            <w:r w:rsidRPr="002F0D1B">
              <w:rPr>
                <w:szCs w:val="24"/>
              </w:rPr>
              <w:t>соответс</w:t>
            </w:r>
            <w:r w:rsidRPr="002F0D1B">
              <w:rPr>
                <w:szCs w:val="24"/>
              </w:rPr>
              <w:t>т</w:t>
            </w:r>
            <w:r w:rsidRPr="002F0D1B">
              <w:rPr>
                <w:szCs w:val="24"/>
              </w:rPr>
              <w:t>вующему п</w:t>
            </w:r>
            <w:r w:rsidRPr="002F0D1B">
              <w:rPr>
                <w:szCs w:val="24"/>
              </w:rPr>
              <w:t>е</w:t>
            </w:r>
            <w:r w:rsidRPr="002F0D1B">
              <w:rPr>
                <w:szCs w:val="24"/>
              </w:rPr>
              <w:t>риоду 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1B" w:rsidRPr="002F0D1B" w:rsidRDefault="002F0D1B" w:rsidP="00707B11">
            <w:pPr>
              <w:spacing w:before="20" w:after="20"/>
              <w:jc w:val="center"/>
              <w:rPr>
                <w:rFonts w:cs="Arial"/>
                <w:szCs w:val="28"/>
              </w:rPr>
            </w:pPr>
            <w:r w:rsidRPr="002F0D1B">
              <w:rPr>
                <w:szCs w:val="24"/>
              </w:rPr>
              <w:t>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 xml:space="preserve">дущему </w:t>
            </w:r>
            <w:r w:rsidRPr="002F0D1B">
              <w:rPr>
                <w:szCs w:val="24"/>
              </w:rPr>
              <w:br/>
              <w:t>периоду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-57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20" w:after="20"/>
              <w:ind w:right="459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-57"/>
              <w:rPr>
                <w:szCs w:val="24"/>
              </w:rPr>
            </w:pPr>
            <w:r w:rsidRPr="002F0D1B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77,0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-57"/>
              <w:rPr>
                <w:szCs w:val="24"/>
              </w:rPr>
            </w:pPr>
            <w:r w:rsidRPr="002F0D1B">
              <w:rPr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99,3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110,9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</w:t>
            </w:r>
            <w:r w:rsidRPr="002F0D1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91,3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34616,7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99,8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36126,6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  <w:lang w:val="en-US"/>
              </w:rPr>
            </w:pPr>
            <w:r w:rsidRPr="002F0D1B">
              <w:rPr>
                <w:b/>
                <w:szCs w:val="24"/>
                <w:lang w:val="en-US"/>
              </w:rPr>
              <w:t>II</w:t>
            </w:r>
            <w:r w:rsidRPr="002F0D1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35953,3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109,5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34066,0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91,6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97,9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34366,9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b/>
                <w:bCs/>
                <w:spacing w:val="-6"/>
                <w:szCs w:val="24"/>
                <w:lang w:val="en-US"/>
              </w:rPr>
              <w:t xml:space="preserve">III </w:t>
            </w:r>
            <w:r w:rsidRPr="002F0D1B">
              <w:rPr>
                <w:b/>
                <w:bCs/>
                <w:spacing w:val="-6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33915</w:t>
            </w:r>
            <w:r w:rsidRPr="002F0D1B">
              <w:rPr>
                <w:szCs w:val="24"/>
                <w:lang w:val="en-US"/>
              </w:rPr>
              <w:t>,</w:t>
            </w:r>
            <w:r w:rsidRPr="002F0D1B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94,0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34129,8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34833,6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101,1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35615,6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44832,5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125,2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IV</w:t>
            </w:r>
            <w:r w:rsidRPr="002F0D1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113,2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35368,1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77,8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34295,3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97,9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108,4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rPr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</w:t>
            </w:r>
            <w:r w:rsidRPr="002F0D1B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9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355"/>
              <w:jc w:val="right"/>
              <w:rPr>
                <w:szCs w:val="24"/>
                <w:lang w:val="en-US"/>
              </w:rPr>
            </w:pPr>
            <w:r w:rsidRPr="002F0D1B">
              <w:rPr>
                <w:szCs w:val="24"/>
                <w:lang w:val="en-US"/>
              </w:rPr>
              <w:t>92</w:t>
            </w:r>
            <w:r w:rsidRPr="002F0D1B">
              <w:rPr>
                <w:szCs w:val="24"/>
              </w:rPr>
              <w:t>,</w:t>
            </w:r>
            <w:r w:rsidRPr="002F0D1B">
              <w:rPr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tabs>
                <w:tab w:val="decimal" w:pos="1276"/>
              </w:tabs>
              <w:spacing w:before="20" w:after="20"/>
              <w:ind w:right="601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0D1B" w:rsidRPr="002F0D1B" w:rsidRDefault="002F0D1B" w:rsidP="00707B11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  <w:lang w:val="en-US"/>
              </w:rPr>
              <w:t>91</w:t>
            </w:r>
            <w:r w:rsidRPr="002F0D1B">
              <w:rPr>
                <w:szCs w:val="24"/>
              </w:rPr>
              <w:t>,</w:t>
            </w:r>
            <w:r w:rsidRPr="002F0D1B">
              <w:rPr>
                <w:szCs w:val="24"/>
                <w:lang w:val="en-US"/>
              </w:rPr>
              <w:t>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7B11" w:rsidRPr="00707B11" w:rsidRDefault="00707B11" w:rsidP="00707B11">
            <w:pPr>
              <w:spacing w:before="20" w:after="20"/>
              <w:jc w:val="both"/>
              <w:rPr>
                <w:bCs/>
                <w:sz w:val="16"/>
                <w:szCs w:val="16"/>
                <w:vertAlign w:val="superscript"/>
              </w:rPr>
            </w:pPr>
          </w:p>
          <w:p w:rsidR="002F0D1B" w:rsidRPr="002F0D1B" w:rsidRDefault="002F0D1B" w:rsidP="00707B11">
            <w:pPr>
              <w:spacing w:before="20" w:after="20"/>
              <w:jc w:val="both"/>
              <w:rPr>
                <w:bCs/>
                <w:szCs w:val="24"/>
              </w:rPr>
            </w:pPr>
            <w:r w:rsidRPr="002F0D1B">
              <w:rPr>
                <w:bCs/>
                <w:szCs w:val="24"/>
                <w:vertAlign w:val="superscript"/>
              </w:rPr>
              <w:t>1)</w:t>
            </w:r>
            <w:r w:rsidRPr="002F0D1B">
              <w:rPr>
                <w:bCs/>
                <w:szCs w:val="24"/>
              </w:rPr>
              <w:t> Темпы роста (снижения) рассчитаны по сопоставимой совокупности организаций отчетн</w:t>
            </w:r>
            <w:r w:rsidRPr="002F0D1B">
              <w:rPr>
                <w:bCs/>
                <w:szCs w:val="24"/>
              </w:rPr>
              <w:t>о</w:t>
            </w:r>
            <w:r w:rsidRPr="002F0D1B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707B11" w:rsidRDefault="00707B11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</w:p>
    <w:p w:rsidR="002F0D1B" w:rsidRPr="002F0D1B" w:rsidRDefault="002F0D1B" w:rsidP="002F0D1B">
      <w:pPr>
        <w:tabs>
          <w:tab w:val="left" w:pos="720"/>
        </w:tabs>
        <w:spacing w:line="23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F0D1B">
        <w:rPr>
          <w:b/>
          <w:bCs/>
          <w:spacing w:val="-2"/>
          <w:sz w:val="28"/>
          <w:szCs w:val="28"/>
        </w:rPr>
        <w:lastRenderedPageBreak/>
        <w:t>Просроченная задолженность по заработной плате</w:t>
      </w:r>
      <w:r w:rsidRPr="002F0D1B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июня 2020 года составляла 14,7 млн. рублей и увеличилась по сравнению с 1 июня 2019 года на 4,1 млн. рублей (на 39,2%), по сравнению </w:t>
      </w:r>
      <w:r w:rsidR="00707B11">
        <w:rPr>
          <w:spacing w:val="-2"/>
          <w:sz w:val="28"/>
          <w:szCs w:val="28"/>
        </w:rPr>
        <w:br/>
      </w:r>
      <w:r w:rsidRPr="002F0D1B">
        <w:rPr>
          <w:spacing w:val="-2"/>
          <w:sz w:val="28"/>
          <w:szCs w:val="28"/>
        </w:rPr>
        <w:t xml:space="preserve">с 1 мая 2020 года уменьшилась на 0,3 млн. рублей (на 2,1%). </w:t>
      </w:r>
      <w:proofErr w:type="gramEnd"/>
    </w:p>
    <w:p w:rsidR="002F0D1B" w:rsidRPr="002F0D1B" w:rsidRDefault="002F0D1B" w:rsidP="002F0D1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</w:p>
    <w:p w:rsidR="002F0D1B" w:rsidRPr="002F0D1B" w:rsidRDefault="002F0D1B" w:rsidP="002F0D1B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2F0D1B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2F0D1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F0D1B" w:rsidRPr="002F0D1B" w:rsidRDefault="002F0D1B" w:rsidP="002F0D1B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2F0D1B" w:rsidRPr="002F0D1B" w:rsidTr="00AF0FC5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D1B" w:rsidRPr="002F0D1B" w:rsidRDefault="002F0D1B" w:rsidP="002F0D1B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 w:rsidRPr="002F0D1B">
              <w:rPr>
                <w:szCs w:val="28"/>
              </w:rPr>
              <w:t>(на начало месяца)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F0D1B" w:rsidRPr="002F0D1B" w:rsidRDefault="002F0D1B" w:rsidP="002F0D1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Просроченная </w:t>
            </w:r>
            <w:r w:rsidRPr="002F0D1B">
              <w:rPr>
                <w:szCs w:val="24"/>
              </w:rPr>
              <w:br/>
              <w:t>задолженность по</w:t>
            </w:r>
            <w:r w:rsidRPr="002F0D1B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r w:rsidRPr="002F0D1B">
              <w:rPr>
                <w:rFonts w:cs="Arial"/>
                <w:szCs w:val="28"/>
              </w:rPr>
              <w:t xml:space="preserve">из нее из-за отсутствия </w:t>
            </w:r>
            <w:r w:rsidRPr="002F0D1B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Численность работн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>ков, перед которыми организации имели просроченную задо</w:t>
            </w:r>
            <w:r w:rsidRPr="002F0D1B">
              <w:rPr>
                <w:szCs w:val="24"/>
              </w:rPr>
              <w:t>л</w:t>
            </w:r>
            <w:r w:rsidRPr="002F0D1B">
              <w:rPr>
                <w:szCs w:val="24"/>
              </w:rPr>
              <w:t>женность по зарабо</w:t>
            </w:r>
            <w:r w:rsidRPr="002F0D1B">
              <w:rPr>
                <w:szCs w:val="24"/>
              </w:rPr>
              <w:t>т</w:t>
            </w:r>
            <w:r w:rsidRPr="002F0D1B">
              <w:rPr>
                <w:szCs w:val="24"/>
              </w:rPr>
              <w:t>ной плате, человек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rFonts w:cs="Arial"/>
                <w:szCs w:val="28"/>
              </w:rPr>
            </w:pPr>
            <w:r w:rsidRPr="002F0D1B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к 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 xml:space="preserve">дущему </w:t>
            </w:r>
            <w:r w:rsidRPr="002F0D1B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тыс. </w:t>
            </w:r>
            <w:r w:rsidRPr="002F0D1B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rFonts w:cs="Arial"/>
                <w:szCs w:val="28"/>
              </w:rPr>
            </w:pPr>
            <w:proofErr w:type="gramStart"/>
            <w:r w:rsidRPr="002F0D1B">
              <w:rPr>
                <w:szCs w:val="24"/>
              </w:rPr>
              <w:t>в</w:t>
            </w:r>
            <w:proofErr w:type="gramEnd"/>
            <w:r w:rsidRPr="002F0D1B">
              <w:rPr>
                <w:szCs w:val="24"/>
              </w:rPr>
              <w:t xml:space="preserve"> % к 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 xml:space="preserve">дущему </w:t>
            </w:r>
            <w:r w:rsidRPr="002F0D1B">
              <w:rPr>
                <w:szCs w:val="24"/>
              </w:rPr>
              <w:br/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jc w:val="center"/>
              <w:rPr>
                <w:rFonts w:cs="Arial"/>
                <w:szCs w:val="28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rPr>
                <w:szCs w:val="24"/>
              </w:rPr>
            </w:pPr>
            <w:r w:rsidRPr="002F0D1B">
              <w:rPr>
                <w:b/>
                <w:szCs w:val="24"/>
              </w:rPr>
              <w:t>2019 год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b/>
                <w:szCs w:val="24"/>
              </w:rPr>
            </w:pPr>
            <w:r w:rsidRPr="002F0D1B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147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176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176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253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265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238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285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67,6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251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265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248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315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120"/>
              <w:ind w:left="57"/>
              <w:rPr>
                <w:szCs w:val="24"/>
              </w:rPr>
            </w:pPr>
            <w:r w:rsidRPr="002F0D1B">
              <w:rPr>
                <w:b/>
                <w:szCs w:val="24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120"/>
              <w:ind w:right="128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spacing w:before="120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120"/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120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spacing w:before="120"/>
              <w:ind w:right="1009"/>
              <w:jc w:val="right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b/>
                <w:szCs w:val="24"/>
              </w:rPr>
            </w:pPr>
            <w:r w:rsidRPr="002F0D1B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275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295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294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257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104,9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253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left="57"/>
              <w:rPr>
                <w:szCs w:val="24"/>
              </w:rPr>
            </w:pPr>
            <w:r w:rsidRPr="002F0D1B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left="-108" w:right="301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2F0D1B">
              <w:rPr>
                <w:snapToGrid w:val="0"/>
                <w:color w:val="000000"/>
                <w:szCs w:val="24"/>
              </w:rPr>
              <w:t>97,9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707B11">
            <w:pPr>
              <w:ind w:right="10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225</w:t>
            </w:r>
          </w:p>
        </w:tc>
      </w:tr>
      <w:tr w:rsidR="002F0D1B" w:rsidRPr="002F0D1B" w:rsidTr="00AF0FC5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2F0D1B">
              <w:rPr>
                <w:bCs/>
                <w:szCs w:val="24"/>
                <w:vertAlign w:val="superscript"/>
              </w:rPr>
              <w:t>1)</w:t>
            </w:r>
            <w:r w:rsidRPr="002F0D1B">
              <w:rPr>
                <w:bCs/>
                <w:szCs w:val="24"/>
              </w:rPr>
              <w:t xml:space="preserve"> </w:t>
            </w:r>
            <w:r w:rsidRPr="002F0D1B">
              <w:rPr>
                <w:spacing w:val="-2"/>
                <w:szCs w:val="24"/>
              </w:rPr>
              <w:t>Наблюдению подлежат организации (без субъектов малого предпринимательства), осущес</w:t>
            </w:r>
            <w:r w:rsidRPr="002F0D1B">
              <w:rPr>
                <w:spacing w:val="-2"/>
                <w:szCs w:val="24"/>
              </w:rPr>
              <w:t>т</w:t>
            </w:r>
            <w:r w:rsidRPr="002F0D1B">
              <w:rPr>
                <w:spacing w:val="-2"/>
                <w:szCs w:val="24"/>
              </w:rPr>
              <w:t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2F0D1B">
              <w:rPr>
                <w:b/>
                <w:spacing w:val="-2"/>
                <w:szCs w:val="24"/>
              </w:rPr>
              <w:t xml:space="preserve">; </w:t>
            </w:r>
            <w:r w:rsidRPr="002F0D1B">
              <w:rPr>
                <w:spacing w:val="-2"/>
                <w:szCs w:val="24"/>
              </w:rPr>
              <w:t>водоснабжение; водоо</w:t>
            </w:r>
            <w:r w:rsidRPr="002F0D1B">
              <w:rPr>
                <w:spacing w:val="-2"/>
                <w:szCs w:val="24"/>
              </w:rPr>
              <w:t>т</w:t>
            </w:r>
            <w:r w:rsidRPr="002F0D1B">
              <w:rPr>
                <w:spacing w:val="-2"/>
                <w:szCs w:val="24"/>
              </w:rPr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2F0D1B">
              <w:rPr>
                <w:spacing w:val="-2"/>
                <w:szCs w:val="24"/>
              </w:rPr>
              <w:t xml:space="preserve"> </w:t>
            </w:r>
            <w:proofErr w:type="gramStart"/>
            <w:r w:rsidRPr="002F0D1B">
              <w:rPr>
                <w:spacing w:val="-2"/>
                <w:szCs w:val="24"/>
              </w:rPr>
              <w:t>строительство; деятельность сухопутного и трубопроводного транспорта; деятельность водн</w:t>
            </w:r>
            <w:r w:rsidRPr="002F0D1B">
              <w:rPr>
                <w:spacing w:val="-2"/>
                <w:szCs w:val="24"/>
              </w:rPr>
              <w:t>о</w:t>
            </w:r>
            <w:r w:rsidRPr="002F0D1B">
              <w:rPr>
                <w:spacing w:val="-2"/>
                <w:szCs w:val="24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2F0D1B">
              <w:rPr>
                <w:spacing w:val="-2"/>
                <w:szCs w:val="24"/>
              </w:rPr>
              <w:t>а</w:t>
            </w:r>
            <w:r w:rsidRPr="002F0D1B">
              <w:rPr>
                <w:spacing w:val="-2"/>
                <w:szCs w:val="24"/>
              </w:rPr>
              <w:t>граждение или на договорной основе; научные исследования и разработки; образование; де</w:t>
            </w:r>
            <w:r w:rsidRPr="002F0D1B">
              <w:rPr>
                <w:spacing w:val="-2"/>
                <w:szCs w:val="24"/>
              </w:rPr>
              <w:t>я</w:t>
            </w:r>
            <w:r w:rsidRPr="002F0D1B">
              <w:rPr>
                <w:spacing w:val="-2"/>
                <w:szCs w:val="24"/>
              </w:rPr>
              <w:t>тельность в области здравоохранения и социальных услуг; производство кинофильмов, виде</w:t>
            </w:r>
            <w:r w:rsidRPr="002F0D1B">
              <w:rPr>
                <w:spacing w:val="-2"/>
                <w:szCs w:val="24"/>
              </w:rPr>
              <w:t>о</w:t>
            </w:r>
            <w:r w:rsidRPr="002F0D1B">
              <w:rPr>
                <w:spacing w:val="-2"/>
                <w:szCs w:val="24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2F0D1B">
              <w:rPr>
                <w:spacing w:val="-2"/>
                <w:szCs w:val="24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2F0D1B">
              <w:rPr>
                <w:spacing w:val="-2"/>
                <w:szCs w:val="24"/>
              </w:rPr>
              <w:t>я</w:t>
            </w:r>
            <w:r w:rsidRPr="002F0D1B">
              <w:rPr>
                <w:spacing w:val="-2"/>
                <w:szCs w:val="24"/>
              </w:rPr>
              <w:t>тельность библиотек, архивов, музеев и прочих объектов культуры; деятельность в области о</w:t>
            </w:r>
            <w:r w:rsidRPr="002F0D1B">
              <w:rPr>
                <w:spacing w:val="-2"/>
                <w:szCs w:val="24"/>
              </w:rPr>
              <w:t>т</w:t>
            </w:r>
            <w:r w:rsidRPr="002F0D1B">
              <w:rPr>
                <w:spacing w:val="-2"/>
                <w:szCs w:val="24"/>
              </w:rPr>
              <w:t>дыха и развлечений.</w:t>
            </w:r>
          </w:p>
        </w:tc>
      </w:tr>
    </w:tbl>
    <w:p w:rsidR="002F0D1B" w:rsidRPr="002F0D1B" w:rsidRDefault="002F0D1B" w:rsidP="004819BF">
      <w:pPr>
        <w:spacing w:line="264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lastRenderedPageBreak/>
        <w:t>Из общей суммы просроченной задолженности по заработной плате на 1 июня 2020 года 8,3 млн. рублей (56,6%) приходилось на задолженность, обр</w:t>
      </w:r>
      <w:r w:rsidRPr="002F0D1B">
        <w:rPr>
          <w:sz w:val="28"/>
          <w:szCs w:val="28"/>
        </w:rPr>
        <w:t>а</w:t>
      </w:r>
      <w:r w:rsidRPr="002F0D1B">
        <w:rPr>
          <w:sz w:val="28"/>
          <w:szCs w:val="28"/>
        </w:rPr>
        <w:t>зовавшуюся в 2019 году, 4,9 млн. рублей (33,2%) – в 2018 году и ранее.</w:t>
      </w:r>
    </w:p>
    <w:p w:rsidR="002F0D1B" w:rsidRPr="002F0D1B" w:rsidRDefault="002F0D1B" w:rsidP="004819BF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2F0D1B" w:rsidRPr="002F0D1B" w:rsidRDefault="002F0D1B" w:rsidP="004819BF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2F0D1B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2F0D1B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F0D1B" w:rsidRPr="002F0D1B" w:rsidRDefault="002F0D1B" w:rsidP="004819BF">
      <w:pPr>
        <w:tabs>
          <w:tab w:val="left" w:pos="720"/>
        </w:tabs>
        <w:spacing w:line="264" w:lineRule="auto"/>
        <w:jc w:val="center"/>
        <w:rPr>
          <w:rFonts w:ascii="Arial" w:hAnsi="Arial"/>
          <w:sz w:val="28"/>
          <w:szCs w:val="28"/>
        </w:rPr>
      </w:pPr>
      <w:r w:rsidRPr="002F0D1B">
        <w:rPr>
          <w:rFonts w:ascii="Arial" w:hAnsi="Arial"/>
          <w:sz w:val="28"/>
          <w:szCs w:val="28"/>
        </w:rPr>
        <w:t>на 1 июня 2020 года</w:t>
      </w:r>
    </w:p>
    <w:p w:rsidR="002F0D1B" w:rsidRPr="002F0D1B" w:rsidRDefault="002F0D1B" w:rsidP="004819BF">
      <w:pPr>
        <w:tabs>
          <w:tab w:val="left" w:pos="720"/>
        </w:tabs>
        <w:spacing w:line="264" w:lineRule="auto"/>
        <w:jc w:val="right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2F0D1B" w:rsidRPr="002F0D1B" w:rsidTr="00AF0FC5">
        <w:trPr>
          <w:cantSplit/>
          <w:jc w:val="center"/>
        </w:trPr>
        <w:tc>
          <w:tcPr>
            <w:tcW w:w="4661" w:type="dxa"/>
          </w:tcPr>
          <w:p w:rsidR="002F0D1B" w:rsidRPr="002F0D1B" w:rsidRDefault="002F0D1B" w:rsidP="004819BF">
            <w:pPr>
              <w:spacing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F0D1B" w:rsidRPr="002F0D1B" w:rsidRDefault="002F0D1B" w:rsidP="004819BF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2F0D1B">
              <w:rPr>
                <w:szCs w:val="24"/>
              </w:rPr>
              <w:t xml:space="preserve">Просроченная </w:t>
            </w:r>
            <w:r w:rsidRPr="002F0D1B">
              <w:rPr>
                <w:szCs w:val="24"/>
              </w:rPr>
              <w:br/>
              <w:t xml:space="preserve">задолженность по </w:t>
            </w:r>
            <w:r w:rsidRPr="002F0D1B">
              <w:rPr>
                <w:szCs w:val="24"/>
              </w:rP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4819BF">
            <w:pPr>
              <w:spacing w:line="264" w:lineRule="auto"/>
              <w:jc w:val="center"/>
              <w:rPr>
                <w:rFonts w:cs="Arial"/>
                <w:szCs w:val="24"/>
              </w:rPr>
            </w:pPr>
            <w:r w:rsidRPr="002F0D1B">
              <w:rPr>
                <w:rFonts w:cs="Arial"/>
                <w:spacing w:val="-2"/>
                <w:szCs w:val="28"/>
              </w:rPr>
              <w:t xml:space="preserve">из нее </w:t>
            </w:r>
            <w:r w:rsidRPr="002F0D1B">
              <w:rPr>
                <w:rFonts w:cs="Arial"/>
                <w:spacing w:val="-2"/>
                <w:szCs w:val="28"/>
              </w:rPr>
              <w:br/>
              <w:t xml:space="preserve">из-за отсутствия </w:t>
            </w:r>
            <w:r w:rsidRPr="002F0D1B">
              <w:rPr>
                <w:rFonts w:cs="Arial"/>
                <w:spacing w:val="-2"/>
                <w:szCs w:val="28"/>
              </w:rPr>
              <w:br/>
              <w:t>собственных средств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spacing w:before="20" w:after="20" w:line="264" w:lineRule="auto"/>
              <w:jc w:val="center"/>
              <w:rPr>
                <w:b/>
                <w:szCs w:val="24"/>
              </w:rPr>
            </w:pPr>
            <w:r w:rsidRPr="002F0D1B">
              <w:rPr>
                <w:b/>
                <w:szCs w:val="24"/>
              </w:rPr>
              <w:t>Тысяч рублей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14702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  <w:r w:rsidRPr="002F0D1B">
              <w:rPr>
                <w:szCs w:val="24"/>
              </w:rPr>
              <w:t>14702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ind w:left="284"/>
              <w:rPr>
                <w:szCs w:val="24"/>
              </w:rPr>
            </w:pPr>
            <w:r w:rsidRPr="002F0D1B">
              <w:rPr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napToGrid w:val="0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4" w:lineRule="auto"/>
              <w:ind w:left="142" w:right="-57"/>
              <w:rPr>
                <w:bCs/>
                <w:spacing w:val="-4"/>
                <w:szCs w:val="24"/>
              </w:rPr>
            </w:pPr>
            <w:r w:rsidRPr="002F0D1B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2896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ind w:left="567" w:right="-108"/>
              <w:rPr>
                <w:szCs w:val="24"/>
              </w:rPr>
            </w:pPr>
            <w:r w:rsidRPr="002F0D1B">
              <w:rPr>
                <w:szCs w:val="24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425"/>
              <w:rPr>
                <w:szCs w:val="24"/>
              </w:rPr>
            </w:pPr>
            <w:r w:rsidRPr="002F0D1B">
              <w:rPr>
                <w:szCs w:val="24"/>
              </w:rPr>
              <w:t>производство лекарственных средств и материалов, применяемых в медици</w:t>
            </w:r>
            <w:r w:rsidRPr="002F0D1B">
              <w:rPr>
                <w:szCs w:val="24"/>
              </w:rPr>
              <w:t>н</w:t>
            </w:r>
            <w:r w:rsidRPr="002F0D1B">
              <w:rPr>
                <w:szCs w:val="24"/>
              </w:rPr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2896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водоснабжение; водоотведение, орган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>зация сбора и утилизации отходов, де</w:t>
            </w:r>
            <w:r w:rsidRPr="002F0D1B">
              <w:rPr>
                <w:szCs w:val="24"/>
              </w:rPr>
              <w:t>я</w:t>
            </w:r>
            <w:r w:rsidRPr="002F0D1B">
              <w:rPr>
                <w:szCs w:val="24"/>
              </w:rPr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259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259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 w:right="-57"/>
              <w:rPr>
                <w:szCs w:val="24"/>
              </w:rPr>
            </w:pPr>
            <w:r w:rsidRPr="002F0D1B">
              <w:rPr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7318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2835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  <w:r w:rsidRPr="002F0D1B">
              <w:rPr>
                <w:szCs w:val="24"/>
              </w:rPr>
              <w:t>2835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 xml:space="preserve">управление недвижимым имуществом </w:t>
            </w:r>
            <w:r w:rsidRPr="002F0D1B">
              <w:rPr>
                <w:szCs w:val="24"/>
              </w:rPr>
              <w:br/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369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  <w:r w:rsidRPr="002F0D1B">
              <w:rPr>
                <w:szCs w:val="24"/>
              </w:rPr>
              <w:t>369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1025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227"/>
              <w:rPr>
                <w:szCs w:val="24"/>
              </w:rPr>
            </w:pPr>
            <w:r w:rsidRPr="002F0D1B">
              <w:rPr>
                <w:szCs w:val="24"/>
              </w:rPr>
              <w:t>1025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479"/>
              </w:tabs>
              <w:spacing w:before="40" w:after="40" w:line="264" w:lineRule="auto"/>
              <w:jc w:val="center"/>
              <w:rPr>
                <w:snapToGrid w:val="0"/>
                <w:color w:val="000000"/>
                <w:szCs w:val="24"/>
              </w:rPr>
            </w:pPr>
            <w:r w:rsidRPr="002F0D1B">
              <w:rPr>
                <w:b/>
                <w:szCs w:val="24"/>
              </w:rPr>
              <w:t>В процентах к 1 мая 2020 года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ind w:right="227"/>
              <w:rPr>
                <w:szCs w:val="24"/>
              </w:rPr>
            </w:pPr>
            <w:r w:rsidRPr="002F0D1B">
              <w:rPr>
                <w:szCs w:val="24"/>
              </w:rPr>
              <w:t>97,9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rPr>
                <w:bCs/>
              </w:rPr>
            </w:pPr>
            <w:r w:rsidRPr="002F0D1B">
              <w:rPr>
                <w:bCs/>
              </w:rPr>
              <w:t>97,9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ind w:left="284"/>
              <w:rPr>
                <w:szCs w:val="24"/>
              </w:rPr>
            </w:pPr>
            <w:r w:rsidRPr="002F0D1B">
              <w:rPr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ind w:right="227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4" w:lineRule="auto"/>
              <w:ind w:left="142" w:right="-57"/>
              <w:rPr>
                <w:bCs/>
                <w:spacing w:val="-4"/>
                <w:szCs w:val="24"/>
              </w:rPr>
            </w:pPr>
            <w:r w:rsidRPr="002F0D1B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ind w:right="227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100,0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widowControl w:val="0"/>
              <w:tabs>
                <w:tab w:val="left" w:pos="9214"/>
              </w:tabs>
              <w:spacing w:line="264" w:lineRule="auto"/>
              <w:ind w:left="567"/>
              <w:rPr>
                <w:szCs w:val="24"/>
              </w:rPr>
            </w:pPr>
            <w:r w:rsidRPr="002F0D1B">
              <w:rPr>
                <w:szCs w:val="24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ind w:right="227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425"/>
              <w:rPr>
                <w:szCs w:val="24"/>
              </w:rPr>
            </w:pPr>
            <w:r w:rsidRPr="002F0D1B">
              <w:rPr>
                <w:szCs w:val="24"/>
              </w:rPr>
              <w:t>производство лекарственных средств и материалов, применяемых в медици</w:t>
            </w:r>
            <w:r w:rsidRPr="002F0D1B">
              <w:rPr>
                <w:szCs w:val="24"/>
              </w:rPr>
              <w:t>н</w:t>
            </w:r>
            <w:r w:rsidRPr="002F0D1B">
              <w:rPr>
                <w:szCs w:val="24"/>
              </w:rPr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ind w:right="227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100,0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водоснабжение; водоотведение, орган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>зация сбора и утилизации отходов, де</w:t>
            </w:r>
            <w:r w:rsidRPr="002F0D1B">
              <w:rPr>
                <w:szCs w:val="24"/>
              </w:rPr>
              <w:t>я</w:t>
            </w:r>
            <w:r w:rsidRPr="002F0D1B">
              <w:rPr>
                <w:szCs w:val="24"/>
              </w:rPr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  <w:rPr>
                <w:szCs w:val="24"/>
              </w:rPr>
            </w:pPr>
            <w:r w:rsidRPr="002F0D1B">
              <w:rPr>
                <w:szCs w:val="24"/>
              </w:rPr>
              <w:t>23,5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23,5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</w:pPr>
            <w:r w:rsidRPr="002F0D1B"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  <w:ind w:right="-57"/>
            </w:pPr>
            <w:r w:rsidRPr="002F0D1B">
              <w:t>100,0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</w:pPr>
            <w:r w:rsidRPr="002F0D1B">
              <w:t>101,9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101,9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 xml:space="preserve">управление недвижимым имуществом </w:t>
            </w:r>
            <w:r w:rsidRPr="002F0D1B">
              <w:rPr>
                <w:szCs w:val="24"/>
              </w:rPr>
              <w:br/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</w:pPr>
            <w:r w:rsidRPr="002F0D1B">
              <w:t>159,1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159,1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left" w:pos="9214"/>
              </w:tabs>
              <w:spacing w:line="264" w:lineRule="auto"/>
              <w:ind w:left="142"/>
              <w:rPr>
                <w:szCs w:val="24"/>
              </w:rPr>
            </w:pPr>
            <w:r w:rsidRPr="002F0D1B">
              <w:rPr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10"/>
              </w:tabs>
              <w:spacing w:line="264" w:lineRule="auto"/>
            </w:pPr>
            <w:r w:rsidRPr="002F0D1B">
              <w:t>149,0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309"/>
              </w:tabs>
              <w:spacing w:line="264" w:lineRule="auto"/>
            </w:pPr>
            <w:r w:rsidRPr="002F0D1B">
              <w:t>149,0</w:t>
            </w:r>
          </w:p>
        </w:tc>
      </w:tr>
    </w:tbl>
    <w:p w:rsidR="002F0D1B" w:rsidRPr="002F0D1B" w:rsidRDefault="002F0D1B" w:rsidP="002F0D1B">
      <w:pPr>
        <w:ind w:firstLine="709"/>
        <w:jc w:val="both"/>
        <w:rPr>
          <w:bCs/>
          <w:sz w:val="28"/>
          <w:szCs w:val="28"/>
        </w:rPr>
      </w:pPr>
      <w:r w:rsidRPr="002F0D1B">
        <w:rPr>
          <w:b/>
          <w:sz w:val="28"/>
          <w:szCs w:val="28"/>
        </w:rPr>
        <w:br w:type="page"/>
      </w:r>
    </w:p>
    <w:p w:rsidR="002F0D1B" w:rsidRPr="002F0D1B" w:rsidRDefault="002F0D1B" w:rsidP="002F0D1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2F0D1B">
        <w:rPr>
          <w:rFonts w:ascii="Arial" w:hAnsi="Arial" w:cs="Arial"/>
          <w:b/>
          <w:sz w:val="28"/>
        </w:rPr>
        <w:lastRenderedPageBreak/>
        <w:t>2</w:t>
      </w:r>
      <w:r w:rsidRPr="002F0D1B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2F0D1B" w:rsidRPr="002F0D1B" w:rsidRDefault="002F0D1B" w:rsidP="002F0D1B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2F0D1B" w:rsidRPr="002F0D1B" w:rsidRDefault="002F0D1B" w:rsidP="002F0D1B">
      <w:pPr>
        <w:ind w:firstLine="709"/>
        <w:jc w:val="both"/>
        <w:rPr>
          <w:spacing w:val="-2"/>
          <w:sz w:val="28"/>
          <w:szCs w:val="28"/>
        </w:rPr>
      </w:pPr>
      <w:r w:rsidRPr="002F0D1B">
        <w:rPr>
          <w:b/>
          <w:bCs/>
          <w:spacing w:val="-2"/>
          <w:sz w:val="28"/>
          <w:szCs w:val="28"/>
        </w:rPr>
        <w:t xml:space="preserve">Численность рабочей силы </w:t>
      </w:r>
      <w:r w:rsidRPr="002F0D1B">
        <w:rPr>
          <w:bCs/>
          <w:spacing w:val="-2"/>
          <w:sz w:val="28"/>
          <w:szCs w:val="28"/>
        </w:rPr>
        <w:t>(</w:t>
      </w:r>
      <w:r w:rsidRPr="002F0D1B">
        <w:rPr>
          <w:spacing w:val="-2"/>
          <w:sz w:val="28"/>
          <w:szCs w:val="28"/>
        </w:rPr>
        <w:t>по данным выборочного обследования раб</w:t>
      </w:r>
      <w:r w:rsidRPr="002F0D1B">
        <w:rPr>
          <w:spacing w:val="-2"/>
          <w:sz w:val="28"/>
          <w:szCs w:val="28"/>
        </w:rPr>
        <w:t>о</w:t>
      </w:r>
      <w:r w:rsidRPr="002F0D1B">
        <w:rPr>
          <w:spacing w:val="-2"/>
          <w:sz w:val="28"/>
          <w:szCs w:val="28"/>
        </w:rPr>
        <w:t>чей силы среди населения в возрасте 15 лет и старше) в среднем за февраль-апрель 2020 года составляла 1009,4 тыс. человек, и по сравнению с соответс</w:t>
      </w:r>
      <w:r w:rsidRPr="002F0D1B">
        <w:rPr>
          <w:spacing w:val="-2"/>
          <w:sz w:val="28"/>
          <w:szCs w:val="28"/>
        </w:rPr>
        <w:t>т</w:t>
      </w:r>
      <w:r w:rsidRPr="002F0D1B">
        <w:rPr>
          <w:spacing w:val="-2"/>
          <w:sz w:val="28"/>
          <w:szCs w:val="28"/>
        </w:rPr>
        <w:t>вующим периодом прошлого года уменьшилась на 0,9 процента.</w:t>
      </w:r>
    </w:p>
    <w:p w:rsidR="002F0D1B" w:rsidRPr="002F0D1B" w:rsidRDefault="002F0D1B" w:rsidP="002F0D1B">
      <w:pPr>
        <w:ind w:firstLine="709"/>
        <w:jc w:val="both"/>
        <w:rPr>
          <w:color w:val="000000"/>
          <w:sz w:val="28"/>
          <w:szCs w:val="28"/>
        </w:rPr>
      </w:pPr>
      <w:r w:rsidRPr="002F0D1B">
        <w:rPr>
          <w:color w:val="000000"/>
          <w:sz w:val="28"/>
          <w:szCs w:val="26"/>
        </w:rPr>
        <w:t xml:space="preserve">В составе рабочей силы 929,7 тыс. человек были заняты экономической деятельностью и 79,7 тыс. человек </w:t>
      </w:r>
      <w:r w:rsidRPr="002F0D1B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707B11">
        <w:rPr>
          <w:color w:val="000000"/>
          <w:sz w:val="28"/>
          <w:szCs w:val="28"/>
        </w:rPr>
        <w:br/>
      </w:r>
      <w:r w:rsidRPr="002F0D1B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2F0D1B">
        <w:rPr>
          <w:color w:val="000000"/>
          <w:sz w:val="28"/>
          <w:szCs w:val="28"/>
        </w:rPr>
        <w:t>и</w:t>
      </w:r>
      <w:r w:rsidRPr="002F0D1B">
        <w:rPr>
          <w:color w:val="000000"/>
          <w:sz w:val="28"/>
          <w:szCs w:val="28"/>
        </w:rPr>
        <w:t xml:space="preserve">цировались как безработные). </w:t>
      </w:r>
    </w:p>
    <w:p w:rsidR="002F0D1B" w:rsidRPr="002F0D1B" w:rsidRDefault="002F0D1B" w:rsidP="002F0D1B">
      <w:pPr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>Численность занятого населения в феврале-апреле 2020 года уменьш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лась по сравнению с соответствующим периодом прошлого года на 18,2 тыс. человек (на</w:t>
      </w:r>
      <w:r w:rsidRPr="002F0D1B">
        <w:rPr>
          <w:sz w:val="28"/>
          <w:szCs w:val="28"/>
          <w:lang w:val="en-US"/>
        </w:rPr>
        <w:t> </w:t>
      </w:r>
      <w:r w:rsidRPr="002F0D1B">
        <w:rPr>
          <w:sz w:val="28"/>
          <w:szCs w:val="28"/>
        </w:rPr>
        <w:t xml:space="preserve">1,9%), численность безработных увеличилась на 8,9 тыс. человек (на 12,6%). </w:t>
      </w:r>
    </w:p>
    <w:p w:rsidR="002F0D1B" w:rsidRPr="002F0D1B" w:rsidRDefault="002F0D1B" w:rsidP="002F0D1B">
      <w:pPr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2F0D1B">
        <w:rPr>
          <w:color w:val="000000"/>
          <w:sz w:val="28"/>
          <w:szCs w:val="28"/>
        </w:rPr>
        <w:t>Уровень занятости населения</w:t>
      </w:r>
      <w:r w:rsidRPr="002F0D1B">
        <w:rPr>
          <w:sz w:val="28"/>
          <w:szCs w:val="28"/>
        </w:rPr>
        <w:t xml:space="preserve"> в феврале-апреле 2020 года</w:t>
      </w:r>
      <w:r w:rsidRPr="002F0D1B">
        <w:rPr>
          <w:color w:val="000000"/>
          <w:sz w:val="28"/>
          <w:szCs w:val="28"/>
        </w:rPr>
        <w:t xml:space="preserve"> соответствовал 58,7 процента, уровень безработицы – 7,9 процента.</w:t>
      </w:r>
    </w:p>
    <w:p w:rsidR="002F0D1B" w:rsidRPr="002F0D1B" w:rsidRDefault="002F0D1B" w:rsidP="002F0D1B">
      <w:pPr>
        <w:jc w:val="center"/>
        <w:rPr>
          <w:rFonts w:ascii="Arial" w:hAnsi="Arial" w:cs="Arial"/>
          <w:b/>
          <w:sz w:val="28"/>
          <w:szCs w:val="28"/>
        </w:rPr>
      </w:pPr>
    </w:p>
    <w:p w:rsidR="002F0D1B" w:rsidRPr="002F0D1B" w:rsidRDefault="002F0D1B" w:rsidP="002F0D1B">
      <w:pPr>
        <w:jc w:val="center"/>
        <w:rPr>
          <w:rFonts w:ascii="Arial" w:hAnsi="Arial" w:cs="Arial"/>
          <w:sz w:val="28"/>
        </w:rPr>
      </w:pPr>
      <w:r w:rsidRPr="002F0D1B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2F0D1B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2F0D1B">
        <w:rPr>
          <w:rFonts w:ascii="Arial" w:hAnsi="Arial" w:cs="Arial"/>
          <w:b/>
          <w:sz w:val="28"/>
          <w:szCs w:val="28"/>
        </w:rPr>
        <w:t xml:space="preserve"> </w:t>
      </w:r>
      <w:r w:rsidRPr="002F0D1B">
        <w:rPr>
          <w:rFonts w:ascii="Arial" w:hAnsi="Arial" w:cs="Arial"/>
          <w:b/>
          <w:sz w:val="28"/>
          <w:szCs w:val="28"/>
        </w:rPr>
        <w:br/>
      </w:r>
      <w:r w:rsidRPr="002F0D1B">
        <w:rPr>
          <w:rFonts w:ascii="Arial" w:hAnsi="Arial" w:cs="Arial"/>
          <w:sz w:val="28"/>
        </w:rPr>
        <w:t>(в возрасте 15 лет и старше)</w:t>
      </w:r>
    </w:p>
    <w:p w:rsidR="002F0D1B" w:rsidRPr="002F0D1B" w:rsidRDefault="002F0D1B" w:rsidP="002F0D1B">
      <w:pPr>
        <w:jc w:val="right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2F0D1B" w:rsidRPr="002F0D1B" w:rsidTr="00AF0FC5">
        <w:trPr>
          <w:cantSplit/>
        </w:trPr>
        <w:tc>
          <w:tcPr>
            <w:tcW w:w="3648" w:type="dxa"/>
            <w:vMerge w:val="restart"/>
          </w:tcPr>
          <w:p w:rsidR="002F0D1B" w:rsidRPr="002F0D1B" w:rsidRDefault="002F0D1B" w:rsidP="002F0D1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2F0D1B" w:rsidRPr="002F0D1B" w:rsidRDefault="002F0D1B" w:rsidP="002F0D1B">
            <w:pPr>
              <w:spacing w:line="260" w:lineRule="exact"/>
              <w:jc w:val="center"/>
              <w:rPr>
                <w:spacing w:val="-6"/>
                <w:szCs w:val="24"/>
              </w:rPr>
            </w:pPr>
            <w:r w:rsidRPr="002F0D1B">
              <w:rPr>
                <w:bCs/>
                <w:szCs w:val="24"/>
              </w:rPr>
              <w:t xml:space="preserve">Рабочая сила, тыс. </w:t>
            </w:r>
            <w:r w:rsidR="00355CF7">
              <w:rPr>
                <w:bCs/>
                <w:szCs w:val="24"/>
              </w:rPr>
              <w:br/>
            </w:r>
            <w:r w:rsidRPr="002F0D1B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2F0D1B" w:rsidRPr="002F0D1B" w:rsidRDefault="002F0D1B" w:rsidP="002F0D1B">
            <w:pPr>
              <w:widowControl w:val="0"/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F0D1B">
              <w:rPr>
                <w:bCs/>
                <w:szCs w:val="24"/>
              </w:rPr>
              <w:t>в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2F0D1B" w:rsidRPr="002F0D1B" w:rsidRDefault="002F0D1B" w:rsidP="002F0D1B">
            <w:pPr>
              <w:widowControl w:val="0"/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Уровень  </w:t>
            </w:r>
            <w:r w:rsidRPr="002F0D1B">
              <w:rPr>
                <w:szCs w:val="24"/>
              </w:rPr>
              <w:br/>
              <w:t>участия в раб</w:t>
            </w:r>
            <w:r w:rsidRPr="002F0D1B">
              <w:rPr>
                <w:szCs w:val="24"/>
              </w:rPr>
              <w:t>о</w:t>
            </w:r>
            <w:r w:rsidRPr="002F0D1B">
              <w:rPr>
                <w:szCs w:val="24"/>
              </w:rPr>
              <w:t>чей с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2F0D1B" w:rsidRPr="002F0D1B" w:rsidRDefault="002F0D1B" w:rsidP="002F0D1B">
            <w:pPr>
              <w:widowControl w:val="0"/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2F0D1B">
              <w:rPr>
                <w:szCs w:val="24"/>
              </w:rPr>
              <w:t xml:space="preserve">Уровень  </w:t>
            </w:r>
            <w:r w:rsidRPr="002F0D1B">
              <w:rPr>
                <w:szCs w:val="24"/>
              </w:rPr>
              <w:br/>
              <w:t>занят</w:t>
            </w:r>
            <w:r w:rsidRPr="002F0D1B">
              <w:rPr>
                <w:szCs w:val="24"/>
              </w:rPr>
              <w:t>о</w:t>
            </w:r>
            <w:r w:rsidRPr="002F0D1B">
              <w:rPr>
                <w:szCs w:val="24"/>
              </w:rPr>
              <w:t>сти,</w:t>
            </w:r>
            <w:r w:rsidRPr="002F0D1B">
              <w:rPr>
                <w:bCs/>
                <w:szCs w:val="24"/>
              </w:rPr>
              <w:t xml:space="preserve"> </w:t>
            </w:r>
            <w:r w:rsidRPr="002F0D1B">
              <w:rPr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2F0D1B" w:rsidRPr="002F0D1B" w:rsidRDefault="002F0D1B" w:rsidP="002F0D1B">
            <w:pPr>
              <w:widowControl w:val="0"/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 xml:space="preserve">Уровень </w:t>
            </w:r>
            <w:r w:rsidRPr="002F0D1B">
              <w:rPr>
                <w:bCs/>
                <w:szCs w:val="24"/>
              </w:rPr>
              <w:br/>
              <w:t>безр</w:t>
            </w:r>
            <w:r w:rsidRPr="002F0D1B">
              <w:rPr>
                <w:bCs/>
                <w:szCs w:val="24"/>
              </w:rPr>
              <w:t>а</w:t>
            </w:r>
            <w:r w:rsidRPr="002F0D1B">
              <w:rPr>
                <w:bCs/>
                <w:szCs w:val="24"/>
              </w:rPr>
              <w:t>ботицы, %</w:t>
            </w:r>
          </w:p>
        </w:tc>
      </w:tr>
      <w:tr w:rsidR="002F0D1B" w:rsidRPr="002F0D1B" w:rsidTr="00AF0FC5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безр</w:t>
            </w:r>
            <w:r w:rsidRPr="002F0D1B">
              <w:rPr>
                <w:bCs/>
                <w:szCs w:val="24"/>
              </w:rPr>
              <w:t>а</w:t>
            </w:r>
            <w:r w:rsidRPr="002F0D1B">
              <w:rPr>
                <w:bCs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F0D1B" w:rsidRPr="002F0D1B" w:rsidRDefault="002F0D1B" w:rsidP="002F0D1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2F0D1B" w:rsidRPr="002F0D1B" w:rsidTr="00AF0FC5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rPr>
                <w:szCs w:val="24"/>
              </w:rPr>
            </w:pPr>
            <w:r w:rsidRPr="002F0D1B">
              <w:rPr>
                <w:b/>
                <w:snapToGrid w:val="0"/>
                <w:color w:val="000000"/>
                <w:szCs w:val="24"/>
              </w:rPr>
              <w:t>2019 год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 xml:space="preserve">ноябрь 2018 </w:t>
            </w:r>
            <w:proofErr w:type="spellStart"/>
            <w:r w:rsidRPr="002F0D1B">
              <w:rPr>
                <w:bCs/>
                <w:szCs w:val="24"/>
              </w:rPr>
              <w:t>г</w:t>
            </w:r>
            <w:proofErr w:type="gramStart"/>
            <w:r w:rsidRPr="002F0D1B">
              <w:rPr>
                <w:bCs/>
                <w:szCs w:val="24"/>
              </w:rPr>
              <w:t>.-</w:t>
            </w:r>
            <w:proofErr w:type="gramEnd"/>
            <w:r w:rsidRPr="002F0D1B">
              <w:rPr>
                <w:bCs/>
                <w:szCs w:val="24"/>
              </w:rPr>
              <w:t>январь</w:t>
            </w:r>
            <w:proofErr w:type="spellEnd"/>
            <w:r w:rsidRPr="002F0D1B">
              <w:rPr>
                <w:bCs/>
                <w:szCs w:val="24"/>
              </w:rPr>
              <w:t xml:space="preserve">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7,2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 xml:space="preserve">декабрь 2018 </w:t>
            </w:r>
            <w:proofErr w:type="spellStart"/>
            <w:r w:rsidRPr="002F0D1B">
              <w:rPr>
                <w:bCs/>
                <w:szCs w:val="24"/>
              </w:rPr>
              <w:t>г</w:t>
            </w:r>
            <w:proofErr w:type="gramStart"/>
            <w:r w:rsidRPr="002F0D1B">
              <w:rPr>
                <w:bCs/>
                <w:szCs w:val="24"/>
              </w:rPr>
              <w:t>.-</w:t>
            </w:r>
            <w:proofErr w:type="gramEnd"/>
            <w:r w:rsidRPr="002F0D1B">
              <w:rPr>
                <w:bCs/>
                <w:szCs w:val="24"/>
              </w:rPr>
              <w:t>февраль</w:t>
            </w:r>
            <w:proofErr w:type="spellEnd"/>
            <w:r w:rsidRPr="002F0D1B">
              <w:rPr>
                <w:bCs/>
                <w:szCs w:val="24"/>
              </w:rPr>
              <w:t xml:space="preserve">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7,4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/>
                <w:bCs/>
                <w:szCs w:val="24"/>
                <w:lang w:val="en-US"/>
              </w:rPr>
              <w:t>I</w:t>
            </w:r>
            <w:r w:rsidRPr="002F0D1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7,3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февраль-апрель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1018,7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6,9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6,7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/>
                <w:bCs/>
                <w:szCs w:val="24"/>
                <w:lang w:val="en-US"/>
              </w:rPr>
              <w:t>II</w:t>
            </w:r>
            <w:r w:rsidRPr="002F0D1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6,4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/>
                <w:bCs/>
                <w:szCs w:val="24"/>
                <w:lang w:val="en-US"/>
              </w:rPr>
            </w:pPr>
            <w:r w:rsidRPr="002F0D1B">
              <w:rPr>
                <w:bCs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6,0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5,7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/>
                <w:bCs/>
                <w:szCs w:val="24"/>
                <w:lang w:val="en-US"/>
              </w:rPr>
              <w:t>III</w:t>
            </w:r>
            <w:r w:rsidRPr="002F0D1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5,7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/>
                <w:bCs/>
                <w:szCs w:val="24"/>
                <w:lang w:val="en-US"/>
              </w:rPr>
            </w:pPr>
            <w:r w:rsidRPr="002F0D1B">
              <w:rPr>
                <w:bCs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5,9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6,1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8"/>
              <w:rPr>
                <w:bCs/>
                <w:szCs w:val="24"/>
              </w:rPr>
            </w:pPr>
            <w:r w:rsidRPr="002F0D1B">
              <w:rPr>
                <w:b/>
                <w:bCs/>
                <w:szCs w:val="24"/>
                <w:lang w:val="en-US"/>
              </w:rPr>
              <w:t>IV</w:t>
            </w:r>
            <w:r w:rsidRPr="002F0D1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6,4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год 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6,4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/>
                <w:bCs/>
                <w:szCs w:val="24"/>
              </w:rPr>
            </w:pPr>
            <w:r w:rsidRPr="002F0D1B">
              <w:rPr>
                <w:bCs/>
                <w:szCs w:val="24"/>
              </w:rPr>
              <w:t xml:space="preserve">ноябрь 2019 </w:t>
            </w:r>
            <w:proofErr w:type="spellStart"/>
            <w:r w:rsidRPr="002F0D1B">
              <w:rPr>
                <w:bCs/>
                <w:szCs w:val="24"/>
              </w:rPr>
              <w:t>г</w:t>
            </w:r>
            <w:proofErr w:type="gramStart"/>
            <w:r w:rsidRPr="002F0D1B">
              <w:rPr>
                <w:bCs/>
                <w:szCs w:val="24"/>
              </w:rPr>
              <w:t>.-</w:t>
            </w:r>
            <w:proofErr w:type="gramEnd"/>
            <w:r w:rsidRPr="002F0D1B">
              <w:rPr>
                <w:bCs/>
                <w:szCs w:val="24"/>
              </w:rPr>
              <w:t>январь</w:t>
            </w:r>
            <w:proofErr w:type="spellEnd"/>
            <w:r w:rsidRPr="002F0D1B">
              <w:rPr>
                <w:bCs/>
                <w:szCs w:val="24"/>
              </w:rPr>
              <w:t xml:space="preserve">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6,9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 xml:space="preserve">декабрь 2019 </w:t>
            </w:r>
            <w:proofErr w:type="spellStart"/>
            <w:r w:rsidRPr="002F0D1B">
              <w:rPr>
                <w:bCs/>
                <w:szCs w:val="24"/>
              </w:rPr>
              <w:t>г</w:t>
            </w:r>
            <w:proofErr w:type="gramStart"/>
            <w:r w:rsidRPr="002F0D1B">
              <w:rPr>
                <w:bCs/>
                <w:szCs w:val="24"/>
              </w:rPr>
              <w:t>.-</w:t>
            </w:r>
            <w:proofErr w:type="gramEnd"/>
            <w:r w:rsidRPr="002F0D1B">
              <w:rPr>
                <w:bCs/>
                <w:szCs w:val="24"/>
              </w:rPr>
              <w:t>февраль</w:t>
            </w:r>
            <w:proofErr w:type="spellEnd"/>
            <w:r w:rsidRPr="002F0D1B">
              <w:rPr>
                <w:bCs/>
                <w:szCs w:val="24"/>
              </w:rPr>
              <w:t xml:space="preserve">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7,2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Cs/>
                <w:szCs w:val="24"/>
              </w:rPr>
            </w:pPr>
            <w:r w:rsidRPr="002F0D1B">
              <w:rPr>
                <w:b/>
                <w:bCs/>
                <w:szCs w:val="24"/>
                <w:lang w:val="en-US"/>
              </w:rPr>
              <w:t>I</w:t>
            </w:r>
            <w:r w:rsidRPr="002F0D1B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7,3</w:t>
            </w:r>
          </w:p>
        </w:tc>
      </w:tr>
      <w:tr w:rsidR="002F0D1B" w:rsidRPr="002F0D1B" w:rsidTr="00AF0FC5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36"/>
              <w:rPr>
                <w:b/>
                <w:bCs/>
                <w:szCs w:val="24"/>
                <w:lang w:val="en-US"/>
              </w:rPr>
            </w:pPr>
            <w:r w:rsidRPr="002F0D1B">
              <w:rPr>
                <w:bCs/>
                <w:szCs w:val="24"/>
              </w:rPr>
              <w:t>февраль-апрель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7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70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176"/>
              <w:jc w:val="right"/>
              <w:rPr>
                <w:color w:val="000000"/>
                <w:szCs w:val="24"/>
              </w:rPr>
            </w:pPr>
            <w:r w:rsidRPr="002F0D1B"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2F0D1B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2F0D1B">
              <w:rPr>
                <w:bCs/>
                <w:color w:val="000000"/>
                <w:szCs w:val="24"/>
              </w:rPr>
              <w:t>7,9</w:t>
            </w:r>
          </w:p>
        </w:tc>
      </w:tr>
      <w:tr w:rsidR="002F0D1B" w:rsidRPr="002F0D1B" w:rsidTr="00AF0FC5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2F0D1B">
            <w:pPr>
              <w:spacing w:before="60"/>
              <w:jc w:val="both"/>
              <w:rPr>
                <w:szCs w:val="24"/>
              </w:rPr>
            </w:pPr>
            <w:r w:rsidRPr="002F0D1B">
              <w:rPr>
                <w:szCs w:val="24"/>
                <w:vertAlign w:val="superscript"/>
              </w:rPr>
              <w:t>1)</w:t>
            </w:r>
            <w:r w:rsidRPr="002F0D1B">
              <w:rPr>
                <w:szCs w:val="24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2F0D1B" w:rsidRPr="002F0D1B" w:rsidRDefault="002F0D1B" w:rsidP="002F0D1B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2F0D1B" w:rsidRPr="002F0D1B" w:rsidRDefault="002F0D1B" w:rsidP="002F0D1B">
      <w:pPr>
        <w:tabs>
          <w:tab w:val="left" w:pos="720"/>
        </w:tabs>
        <w:ind w:firstLine="709"/>
        <w:jc w:val="both"/>
        <w:rPr>
          <w:spacing w:val="-2"/>
          <w:sz w:val="28"/>
        </w:rPr>
      </w:pPr>
      <w:r w:rsidRPr="002F0D1B">
        <w:rPr>
          <w:b/>
          <w:sz w:val="28"/>
          <w:szCs w:val="28"/>
        </w:rPr>
        <w:lastRenderedPageBreak/>
        <w:t xml:space="preserve">Безработица </w:t>
      </w:r>
      <w:r w:rsidRPr="002F0D1B">
        <w:rPr>
          <w:sz w:val="28"/>
        </w:rPr>
        <w:t>(по данным Министерства труда и социального развития Омской области</w:t>
      </w:r>
      <w:r w:rsidRPr="002F0D1B">
        <w:rPr>
          <w:spacing w:val="-16"/>
          <w:sz w:val="28"/>
        </w:rPr>
        <w:t>)</w:t>
      </w:r>
      <w:r w:rsidRPr="002F0D1B">
        <w:rPr>
          <w:sz w:val="28"/>
          <w:szCs w:val="28"/>
        </w:rPr>
        <w:t>. Численность незанятых трудовой деятельностью граждан, с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стоявших на регистрационном учете в государственных учреждениях службы занятости населения, к концу мая 2020 года составляла 36,2 тыс. человек, из них статус безработного имели 28,9 тыс. человек,</w:t>
      </w:r>
      <w:r w:rsidRPr="002F0D1B">
        <w:rPr>
          <w:color w:val="000000"/>
          <w:spacing w:val="-2"/>
          <w:sz w:val="28"/>
          <w:szCs w:val="28"/>
        </w:rPr>
        <w:t xml:space="preserve"> пособие по безработице пол</w:t>
      </w:r>
      <w:r w:rsidRPr="002F0D1B">
        <w:rPr>
          <w:color w:val="000000"/>
          <w:spacing w:val="-2"/>
          <w:sz w:val="28"/>
          <w:szCs w:val="28"/>
        </w:rPr>
        <w:t>у</w:t>
      </w:r>
      <w:r w:rsidRPr="002F0D1B">
        <w:rPr>
          <w:color w:val="000000"/>
          <w:spacing w:val="-2"/>
          <w:sz w:val="28"/>
          <w:szCs w:val="28"/>
        </w:rPr>
        <w:t xml:space="preserve">чали 25,2 </w:t>
      </w:r>
      <w:r w:rsidRPr="002F0D1B">
        <w:rPr>
          <w:spacing w:val="-2"/>
          <w:sz w:val="28"/>
          <w:szCs w:val="28"/>
        </w:rPr>
        <w:t>тыс. человек</w:t>
      </w:r>
      <w:r w:rsidRPr="002F0D1B">
        <w:rPr>
          <w:color w:val="000000"/>
          <w:spacing w:val="-2"/>
          <w:sz w:val="28"/>
          <w:szCs w:val="28"/>
        </w:rPr>
        <w:t>.</w:t>
      </w:r>
    </w:p>
    <w:p w:rsidR="002F0D1B" w:rsidRPr="002F0D1B" w:rsidRDefault="002F0D1B" w:rsidP="002F0D1B">
      <w:pPr>
        <w:widowControl w:val="0"/>
        <w:tabs>
          <w:tab w:val="left" w:pos="720"/>
        </w:tabs>
        <w:rPr>
          <w:rFonts w:ascii="Arial" w:hAnsi="Arial"/>
          <w:spacing w:val="-16"/>
        </w:rPr>
      </w:pPr>
    </w:p>
    <w:p w:rsidR="002F0D1B" w:rsidRPr="002F0D1B" w:rsidRDefault="002F0D1B" w:rsidP="002F0D1B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2F0D1B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  <w:r w:rsidRPr="002F0D1B">
        <w:rPr>
          <w:rFonts w:ascii="Arial" w:hAnsi="Arial"/>
          <w:b/>
          <w:spacing w:val="-4"/>
          <w:sz w:val="28"/>
        </w:rPr>
        <w:br/>
        <w:t xml:space="preserve">занятости населения </w:t>
      </w:r>
    </w:p>
    <w:p w:rsidR="002F0D1B" w:rsidRPr="002F0D1B" w:rsidRDefault="002F0D1B" w:rsidP="002F0D1B">
      <w:pPr>
        <w:tabs>
          <w:tab w:val="left" w:pos="720"/>
        </w:tabs>
        <w:jc w:val="center"/>
        <w:rPr>
          <w:rFonts w:ascii="Arial" w:hAnsi="Arial"/>
          <w:b/>
        </w:rPr>
      </w:pPr>
    </w:p>
    <w:tbl>
      <w:tblPr>
        <w:tblW w:w="9922" w:type="dxa"/>
        <w:jc w:val="center"/>
        <w:tblLayout w:type="fixed"/>
        <w:tblLook w:val="0000"/>
      </w:tblPr>
      <w:tblGrid>
        <w:gridCol w:w="1985"/>
        <w:gridCol w:w="3402"/>
        <w:gridCol w:w="1276"/>
        <w:gridCol w:w="1984"/>
        <w:gridCol w:w="1275"/>
      </w:tblGrid>
      <w:tr w:rsidR="002F0D1B" w:rsidRPr="002F0D1B" w:rsidTr="00AF0FC5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(на конец месяца)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Численность незанятых тр</w:t>
            </w:r>
            <w:r w:rsidRPr="002F0D1B">
              <w:rPr>
                <w:szCs w:val="24"/>
              </w:rPr>
              <w:t>у</w:t>
            </w:r>
            <w:r w:rsidRPr="002F0D1B">
              <w:rPr>
                <w:szCs w:val="24"/>
              </w:rPr>
              <w:t>довой деятельностью граждан, состоявших на регистрацио</w:t>
            </w:r>
            <w:r w:rsidRPr="002F0D1B">
              <w:rPr>
                <w:szCs w:val="24"/>
              </w:rPr>
              <w:t>н</w:t>
            </w:r>
            <w:r w:rsidRPr="002F0D1B">
              <w:rPr>
                <w:szCs w:val="24"/>
              </w:rPr>
              <w:t>ном учете в государственных учреждениях службы занят</w:t>
            </w:r>
            <w:r w:rsidRPr="002F0D1B">
              <w:rPr>
                <w:szCs w:val="24"/>
              </w:rPr>
              <w:t>о</w:t>
            </w:r>
            <w:r w:rsidRPr="002F0D1B">
              <w:rPr>
                <w:szCs w:val="24"/>
              </w:rPr>
              <w:t>сти населения, 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2F0D1B">
              <w:rPr>
                <w:szCs w:val="24"/>
              </w:rPr>
              <w:t>из них численность зарегистрированных безработных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2F0D1B">
              <w:rPr>
                <w:szCs w:val="24"/>
              </w:rPr>
              <w:t>в % к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ind w:left="-57" w:right="-57"/>
              <w:jc w:val="center"/>
              <w:rPr>
                <w:spacing w:val="-4"/>
                <w:szCs w:val="24"/>
              </w:rPr>
            </w:pPr>
            <w:r w:rsidRPr="002F0D1B">
              <w:rPr>
                <w:spacing w:val="-4"/>
                <w:szCs w:val="24"/>
              </w:rPr>
              <w:t>соответствующ</w:t>
            </w:r>
            <w:r w:rsidRPr="002F0D1B">
              <w:rPr>
                <w:spacing w:val="-4"/>
                <w:szCs w:val="24"/>
              </w:rPr>
              <w:t>е</w:t>
            </w:r>
            <w:r w:rsidRPr="002F0D1B">
              <w:rPr>
                <w:spacing w:val="-4"/>
                <w:szCs w:val="24"/>
              </w:rPr>
              <w:t>му периоду пр</w:t>
            </w:r>
            <w:r w:rsidRPr="002F0D1B">
              <w:rPr>
                <w:spacing w:val="-4"/>
                <w:szCs w:val="24"/>
              </w:rPr>
              <w:t>е</w:t>
            </w:r>
            <w:r w:rsidRPr="002F0D1B">
              <w:rPr>
                <w:spacing w:val="-4"/>
                <w:szCs w:val="24"/>
              </w:rPr>
              <w:t>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widowControl w:val="0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пред</w:t>
            </w:r>
            <w:r w:rsidRPr="002F0D1B">
              <w:rPr>
                <w:szCs w:val="24"/>
              </w:rPr>
              <w:t>ы</w:t>
            </w:r>
            <w:r w:rsidRPr="002F0D1B">
              <w:rPr>
                <w:szCs w:val="24"/>
              </w:rPr>
              <w:t xml:space="preserve">дущему </w:t>
            </w:r>
            <w:r w:rsidRPr="002F0D1B">
              <w:rPr>
                <w:szCs w:val="24"/>
              </w:rPr>
              <w:br/>
              <w:t>периоду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96,7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106,5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101,5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108,1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97,3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</w:t>
            </w:r>
            <w:r w:rsidRPr="002F0D1B">
              <w:rPr>
                <w:b/>
                <w:szCs w:val="24"/>
              </w:rPr>
              <w:t xml:space="preserve"> квартал </w:t>
            </w:r>
            <w:r w:rsidRPr="002F0D1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120,0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100,9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96,0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95,3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100,5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93,8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II</w:t>
            </w:r>
            <w:r w:rsidRPr="002F0D1B">
              <w:rPr>
                <w:b/>
                <w:szCs w:val="24"/>
              </w:rPr>
              <w:t xml:space="preserve"> квартал </w:t>
            </w:r>
            <w:r w:rsidRPr="002F0D1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101,2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91,8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99,4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101,3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98,0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89,4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b/>
                <w:spacing w:val="-6"/>
                <w:szCs w:val="24"/>
                <w:lang w:val="en-US"/>
              </w:rPr>
              <w:t>III</w:t>
            </w:r>
            <w:r w:rsidRPr="002F0D1B">
              <w:rPr>
                <w:b/>
                <w:spacing w:val="-6"/>
                <w:szCs w:val="24"/>
              </w:rPr>
              <w:t xml:space="preserve"> квартал </w:t>
            </w:r>
            <w:r w:rsidRPr="002F0D1B">
              <w:rPr>
                <w:b/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89,2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pacing w:val="-6"/>
                <w:szCs w:val="24"/>
              </w:rPr>
            </w:pPr>
            <w:r w:rsidRPr="002F0D1B">
              <w:rPr>
                <w:spacing w:val="-6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102,6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102,0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pacing w:val="-6"/>
                <w:szCs w:val="24"/>
              </w:rPr>
            </w:pPr>
            <w:r w:rsidRPr="002F0D1B">
              <w:rPr>
                <w:spacing w:val="-6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112,8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  <w:vAlign w:val="bottom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pacing w:val="-6"/>
                <w:szCs w:val="24"/>
              </w:rPr>
            </w:pPr>
            <w:r w:rsidRPr="002F0D1B">
              <w:rPr>
                <w:spacing w:val="-6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101,4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105,2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IV</w:t>
            </w:r>
            <w:r w:rsidRPr="002F0D1B">
              <w:rPr>
                <w:b/>
                <w:szCs w:val="24"/>
              </w:rPr>
              <w:t xml:space="preserve"> квартал </w:t>
            </w:r>
            <w:r w:rsidRPr="002F0D1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103,7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/>
                <w:szCs w:val="24"/>
              </w:rPr>
            </w:pPr>
            <w:r w:rsidRPr="002F0D1B">
              <w:rPr>
                <w:b/>
                <w:bCs/>
                <w:szCs w:val="24"/>
              </w:rPr>
              <w:t xml:space="preserve">год </w:t>
            </w:r>
            <w:r w:rsidRPr="002F0D1B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100,7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120" w:after="20"/>
              <w:ind w:left="142" w:right="-108"/>
              <w:rPr>
                <w:b/>
                <w:bCs/>
                <w:szCs w:val="24"/>
              </w:rPr>
            </w:pPr>
            <w:r w:rsidRPr="002F0D1B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120" w:after="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120" w:after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120" w:after="20"/>
              <w:ind w:right="600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120" w:after="20"/>
              <w:ind w:right="284"/>
              <w:jc w:val="right"/>
              <w:rPr>
                <w:szCs w:val="24"/>
              </w:rPr>
            </w:pP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104,8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105,9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  <w:lang w:val="en-US"/>
              </w:rPr>
            </w:pPr>
            <w:r w:rsidRPr="002F0D1B"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  <w:lang w:val="en-US"/>
              </w:rPr>
            </w:pPr>
            <w:r w:rsidRPr="002F0D1B"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  <w:lang w:val="en-US"/>
              </w:rPr>
              <w:t>96</w:t>
            </w:r>
            <w:r w:rsidRPr="002F0D1B">
              <w:rPr>
                <w:szCs w:val="24"/>
              </w:rPr>
              <w:t>,</w:t>
            </w:r>
            <w:r w:rsidRPr="002F0D1B">
              <w:rPr>
                <w:szCs w:val="24"/>
                <w:lang w:val="en-US"/>
              </w:rPr>
              <w:t>2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bCs/>
                <w:szCs w:val="24"/>
              </w:rPr>
            </w:pPr>
            <w:r w:rsidRPr="002F0D1B">
              <w:rPr>
                <w:b/>
                <w:szCs w:val="24"/>
                <w:lang w:val="en-US"/>
              </w:rPr>
              <w:t>I</w:t>
            </w:r>
            <w:r w:rsidRPr="002F0D1B">
              <w:rPr>
                <w:b/>
                <w:szCs w:val="24"/>
              </w:rPr>
              <w:t xml:space="preserve"> квартал </w:t>
            </w:r>
            <w:r w:rsidRPr="002F0D1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  <w:lang w:val="en-US"/>
              </w:rPr>
            </w:pPr>
            <w:r w:rsidRPr="002F0D1B"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  <w:lang w:val="en-US"/>
              </w:rPr>
            </w:pPr>
            <w:r w:rsidRPr="002F0D1B"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115,4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600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133,7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132,9</w:t>
            </w:r>
          </w:p>
        </w:tc>
      </w:tr>
      <w:tr w:rsidR="002F0D1B" w:rsidRPr="002F0D1B" w:rsidTr="00AF0FC5">
        <w:trPr>
          <w:jc w:val="center"/>
        </w:trPr>
        <w:tc>
          <w:tcPr>
            <w:tcW w:w="1985" w:type="dxa"/>
          </w:tcPr>
          <w:p w:rsidR="002F0D1B" w:rsidRPr="002F0D1B" w:rsidRDefault="002F0D1B" w:rsidP="002F0D1B">
            <w:pPr>
              <w:widowControl w:val="0"/>
              <w:spacing w:before="20" w:after="20"/>
              <w:ind w:left="142" w:right="-108"/>
              <w:rPr>
                <w:szCs w:val="24"/>
              </w:rPr>
            </w:pPr>
            <w:r w:rsidRPr="002F0D1B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2F0D1B" w:rsidRPr="002F0D1B" w:rsidRDefault="002F0D1B" w:rsidP="002F0D1B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2F0D1B" w:rsidRPr="002F0D1B" w:rsidRDefault="002F0D1B" w:rsidP="00355CF7">
            <w:pPr>
              <w:spacing w:before="20" w:after="20"/>
              <w:ind w:right="362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2F0D1B" w:rsidRPr="002F0D1B" w:rsidRDefault="002F0D1B" w:rsidP="002F0D1B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165,4</w:t>
            </w:r>
          </w:p>
        </w:tc>
      </w:tr>
      <w:tr w:rsidR="002F0D1B" w:rsidRPr="002F0D1B" w:rsidTr="00AF0FC5">
        <w:trPr>
          <w:jc w:val="center"/>
        </w:trPr>
        <w:tc>
          <w:tcPr>
            <w:tcW w:w="9922" w:type="dxa"/>
            <w:gridSpan w:val="5"/>
          </w:tcPr>
          <w:p w:rsidR="002F0D1B" w:rsidRPr="002F0D1B" w:rsidRDefault="002F0D1B" w:rsidP="002F0D1B">
            <w:pPr>
              <w:spacing w:before="120"/>
              <w:ind w:right="113"/>
              <w:rPr>
                <w:szCs w:val="24"/>
              </w:rPr>
            </w:pPr>
            <w:r w:rsidRPr="002F0D1B">
              <w:rPr>
                <w:szCs w:val="24"/>
                <w:vertAlign w:val="superscript"/>
              </w:rPr>
              <w:t>1)</w:t>
            </w:r>
            <w:r w:rsidRPr="002F0D1B">
              <w:rPr>
                <w:szCs w:val="24"/>
              </w:rPr>
              <w:t xml:space="preserve"> В среднем за период.</w:t>
            </w:r>
          </w:p>
        </w:tc>
      </w:tr>
    </w:tbl>
    <w:p w:rsidR="003357CC" w:rsidRDefault="003357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2F0D1B" w:rsidRPr="002F0D1B" w:rsidRDefault="00355CF7" w:rsidP="002F0D1B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Pr="002F0D1B">
        <w:rPr>
          <w:rFonts w:ascii="Arial" w:hAnsi="Arial"/>
          <w:b/>
          <w:sz w:val="28"/>
          <w:szCs w:val="28"/>
        </w:rPr>
        <w:t>Заболеваемость</w:t>
      </w:r>
    </w:p>
    <w:p w:rsidR="002F0D1B" w:rsidRDefault="002F0D1B" w:rsidP="002F0D1B">
      <w:pPr>
        <w:spacing w:line="259" w:lineRule="auto"/>
        <w:jc w:val="center"/>
        <w:rPr>
          <w:rFonts w:ascii="Arial" w:hAnsi="Arial"/>
          <w:sz w:val="26"/>
          <w:szCs w:val="26"/>
        </w:rPr>
      </w:pPr>
    </w:p>
    <w:p w:rsidR="004819BF" w:rsidRPr="002F0D1B" w:rsidRDefault="004819BF" w:rsidP="002F0D1B">
      <w:pPr>
        <w:spacing w:line="259" w:lineRule="auto"/>
        <w:jc w:val="center"/>
        <w:rPr>
          <w:rFonts w:ascii="Arial" w:hAnsi="Arial"/>
          <w:sz w:val="26"/>
          <w:szCs w:val="26"/>
        </w:rPr>
      </w:pPr>
    </w:p>
    <w:p w:rsidR="002F0D1B" w:rsidRPr="002F0D1B" w:rsidRDefault="002F0D1B" w:rsidP="002F0D1B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2F0D1B">
        <w:rPr>
          <w:rFonts w:ascii="Arial" w:hAnsi="Arial"/>
          <w:b/>
          <w:sz w:val="28"/>
          <w:szCs w:val="28"/>
        </w:rPr>
        <w:t>Заболеваемость населения</w:t>
      </w:r>
      <w:r w:rsidRPr="002F0D1B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r w:rsidRPr="002F0D1B">
        <w:rPr>
          <w:rFonts w:ascii="Arial" w:hAnsi="Arial"/>
          <w:b/>
          <w:sz w:val="28"/>
          <w:szCs w:val="28"/>
          <w:vertAlign w:val="superscript"/>
        </w:rPr>
        <w:t>1)</w:t>
      </w:r>
    </w:p>
    <w:p w:rsidR="002F0D1B" w:rsidRPr="002F0D1B" w:rsidRDefault="002F0D1B" w:rsidP="002F0D1B">
      <w:pPr>
        <w:spacing w:line="259" w:lineRule="auto"/>
        <w:jc w:val="center"/>
        <w:rPr>
          <w:rFonts w:ascii="Arial" w:hAnsi="Arial"/>
          <w:sz w:val="28"/>
          <w:szCs w:val="28"/>
        </w:rPr>
      </w:pPr>
      <w:r w:rsidRPr="002F0D1B">
        <w:rPr>
          <w:rFonts w:ascii="Arial" w:hAnsi="Arial"/>
          <w:sz w:val="28"/>
          <w:szCs w:val="28"/>
        </w:rPr>
        <w:t>(по данным Территориального управления</w:t>
      </w:r>
      <w:r w:rsidRPr="002F0D1B">
        <w:rPr>
          <w:rFonts w:ascii="Arial" w:hAnsi="Arial"/>
          <w:sz w:val="28"/>
          <w:szCs w:val="28"/>
        </w:rPr>
        <w:br/>
      </w:r>
      <w:proofErr w:type="spellStart"/>
      <w:r w:rsidRPr="002F0D1B">
        <w:rPr>
          <w:rFonts w:ascii="Arial" w:hAnsi="Arial"/>
          <w:sz w:val="28"/>
          <w:szCs w:val="28"/>
        </w:rPr>
        <w:t>Роспотребнадзора</w:t>
      </w:r>
      <w:proofErr w:type="spellEnd"/>
      <w:r w:rsidRPr="002F0D1B">
        <w:rPr>
          <w:rFonts w:ascii="Arial" w:hAnsi="Arial"/>
          <w:sz w:val="28"/>
          <w:szCs w:val="28"/>
        </w:rPr>
        <w:t xml:space="preserve"> по Омской области)</w:t>
      </w:r>
    </w:p>
    <w:p w:rsidR="002F0D1B" w:rsidRPr="002F0D1B" w:rsidRDefault="002F0D1B" w:rsidP="002F0D1B">
      <w:pPr>
        <w:spacing w:line="259" w:lineRule="auto"/>
        <w:jc w:val="center"/>
        <w:rPr>
          <w:rFonts w:ascii="Arial" w:hAnsi="Arial"/>
          <w:sz w:val="28"/>
          <w:szCs w:val="28"/>
        </w:rPr>
      </w:pPr>
    </w:p>
    <w:p w:rsidR="002F0D1B" w:rsidRPr="002F0D1B" w:rsidRDefault="002F0D1B" w:rsidP="00355CF7">
      <w:pPr>
        <w:spacing w:line="259" w:lineRule="auto"/>
        <w:ind w:right="64" w:firstLine="851"/>
        <w:jc w:val="right"/>
        <w:rPr>
          <w:spacing w:val="-8"/>
          <w:sz w:val="28"/>
        </w:rPr>
      </w:pPr>
      <w:r w:rsidRPr="002F0D1B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6097"/>
        <w:gridCol w:w="1559"/>
        <w:gridCol w:w="1983"/>
      </w:tblGrid>
      <w:tr w:rsidR="002F0D1B" w:rsidRPr="002F0D1B" w:rsidTr="00AF0FC5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2F0D1B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 xml:space="preserve">Март </w:t>
            </w:r>
            <w:r w:rsidRPr="002F0D1B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2F0D1B">
            <w:pPr>
              <w:spacing w:line="264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В % к</w:t>
            </w:r>
          </w:p>
          <w:p w:rsidR="002F0D1B" w:rsidRPr="002F0D1B" w:rsidRDefault="002F0D1B" w:rsidP="002F0D1B">
            <w:pPr>
              <w:spacing w:line="264" w:lineRule="auto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марту 2019 г.</w:t>
            </w:r>
          </w:p>
        </w:tc>
      </w:tr>
      <w:tr w:rsidR="002F0D1B" w:rsidRPr="002F0D1B" w:rsidTr="00AF0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643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72,9</w:t>
            </w:r>
          </w:p>
        </w:tc>
      </w:tr>
      <w:tr w:rsidR="002F0D1B" w:rsidRPr="002F0D1B" w:rsidTr="00AF0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4819BF">
            <w:pPr>
              <w:spacing w:before="40" w:after="40" w:line="264" w:lineRule="auto"/>
              <w:jc w:val="both"/>
              <w:rPr>
                <w:szCs w:val="24"/>
              </w:rPr>
            </w:pPr>
            <w:proofErr w:type="spellStart"/>
            <w:r w:rsidRPr="002F0D1B">
              <w:rPr>
                <w:szCs w:val="24"/>
              </w:rPr>
              <w:t>Сальмонеллезные</w:t>
            </w:r>
            <w:proofErr w:type="spellEnd"/>
            <w:r w:rsidRPr="002F0D1B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25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в 2,8 р.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  <w:vAlign w:val="bottom"/>
          </w:tcPr>
          <w:p w:rsidR="002F0D1B" w:rsidRPr="002F0D1B" w:rsidRDefault="002F0D1B" w:rsidP="004819BF">
            <w:pPr>
              <w:spacing w:before="40" w:after="40" w:line="264" w:lineRule="auto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Острые гепатиты, всего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6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120,0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  <w:vAlign w:val="bottom"/>
          </w:tcPr>
          <w:p w:rsidR="002F0D1B" w:rsidRPr="002F0D1B" w:rsidRDefault="002F0D1B" w:rsidP="004819BF">
            <w:pPr>
              <w:spacing w:before="40" w:after="40" w:line="264" w:lineRule="auto"/>
              <w:ind w:firstLine="284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из них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color w:val="FF0000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color w:val="FF0000"/>
                <w:szCs w:val="24"/>
              </w:rPr>
            </w:pP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  <w:vAlign w:val="bottom"/>
          </w:tcPr>
          <w:p w:rsidR="002F0D1B" w:rsidRPr="002F0D1B" w:rsidRDefault="002F0D1B" w:rsidP="004819BF">
            <w:pPr>
              <w:keepNext/>
              <w:tabs>
                <w:tab w:val="left" w:pos="720"/>
              </w:tabs>
              <w:spacing w:before="40" w:after="40" w:line="264" w:lineRule="auto"/>
              <w:ind w:left="142"/>
              <w:jc w:val="both"/>
              <w:outlineLvl w:val="3"/>
              <w:rPr>
                <w:szCs w:val="24"/>
              </w:rPr>
            </w:pPr>
            <w:r w:rsidRPr="002F0D1B">
              <w:rPr>
                <w:szCs w:val="24"/>
              </w:rPr>
              <w:t>острый гепатит</w:t>
            </w:r>
            <w:proofErr w:type="gramStart"/>
            <w:r w:rsidRPr="002F0D1B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4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133,3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  <w:vAlign w:val="bottom"/>
          </w:tcPr>
          <w:p w:rsidR="002F0D1B" w:rsidRPr="002F0D1B" w:rsidRDefault="002F0D1B" w:rsidP="004819BF">
            <w:pPr>
              <w:keepNext/>
              <w:tabs>
                <w:tab w:val="left" w:pos="720"/>
              </w:tabs>
              <w:spacing w:before="40" w:after="40" w:line="264" w:lineRule="auto"/>
              <w:ind w:left="142"/>
              <w:jc w:val="both"/>
              <w:outlineLvl w:val="3"/>
              <w:rPr>
                <w:szCs w:val="24"/>
              </w:rPr>
            </w:pPr>
            <w:r w:rsidRPr="002F0D1B">
              <w:rPr>
                <w:szCs w:val="24"/>
              </w:rPr>
              <w:t xml:space="preserve">острый гепатит </w:t>
            </w:r>
            <w:r w:rsidRPr="002F0D1B">
              <w:rPr>
                <w:szCs w:val="24"/>
                <w:lang w:val="en-US"/>
              </w:rPr>
              <w:t>C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в 2,0 р.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  <w:vAlign w:val="bottom"/>
          </w:tcPr>
          <w:p w:rsidR="002F0D1B" w:rsidRPr="002F0D1B" w:rsidRDefault="002F0D1B" w:rsidP="004819BF">
            <w:pPr>
              <w:spacing w:before="40" w:after="40" w:line="264" w:lineRule="auto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Коклюш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42,1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50,0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42332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94,4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Грипп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84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140,0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956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71,6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17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81,0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14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100,0</w:t>
            </w:r>
          </w:p>
        </w:tc>
      </w:tr>
      <w:tr w:rsidR="002F0D1B" w:rsidRPr="002F0D1B" w:rsidTr="00AF0FC5">
        <w:trPr>
          <w:trHeight w:val="340"/>
          <w:jc w:val="center"/>
        </w:trPr>
        <w:tc>
          <w:tcPr>
            <w:tcW w:w="6097" w:type="dxa"/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88</w:t>
            </w:r>
          </w:p>
        </w:tc>
        <w:tc>
          <w:tcPr>
            <w:tcW w:w="1983" w:type="dxa"/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80,0</w:t>
            </w:r>
          </w:p>
        </w:tc>
      </w:tr>
      <w:tr w:rsidR="002F0D1B" w:rsidRPr="002F0D1B" w:rsidTr="00AF0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2F0D1B">
              <w:rPr>
                <w:szCs w:val="24"/>
              </w:rPr>
              <w:t>и</w:t>
            </w:r>
            <w:r w:rsidRPr="002F0D1B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149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87,6</w:t>
            </w:r>
          </w:p>
        </w:tc>
      </w:tr>
      <w:tr w:rsidR="002F0D1B" w:rsidRPr="002F0D1B" w:rsidTr="00AF0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F0D1B" w:rsidRPr="002F0D1B" w:rsidRDefault="002F0D1B" w:rsidP="004819BF">
            <w:pPr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D1B" w:rsidRPr="002F0D1B" w:rsidRDefault="002F0D1B" w:rsidP="004819BF">
            <w:pPr>
              <w:tabs>
                <w:tab w:val="decimal" w:pos="1025"/>
              </w:tabs>
              <w:spacing w:before="40" w:after="40" w:line="264" w:lineRule="auto"/>
              <w:rPr>
                <w:szCs w:val="24"/>
              </w:rPr>
            </w:pPr>
            <w:r w:rsidRPr="002F0D1B">
              <w:rPr>
                <w:szCs w:val="24"/>
              </w:rPr>
              <w:t>91,8</w:t>
            </w:r>
          </w:p>
        </w:tc>
      </w:tr>
    </w:tbl>
    <w:p w:rsidR="002F0D1B" w:rsidRPr="002F0D1B" w:rsidRDefault="002F0D1B" w:rsidP="002F0D1B">
      <w:pPr>
        <w:spacing w:line="259" w:lineRule="auto"/>
        <w:rPr>
          <w:color w:val="FF0000"/>
          <w:szCs w:val="24"/>
          <w:vertAlign w:val="superscript"/>
        </w:rPr>
      </w:pPr>
    </w:p>
    <w:p w:rsidR="002F0D1B" w:rsidRPr="002F0D1B" w:rsidRDefault="002F0D1B" w:rsidP="00355CF7">
      <w:pPr>
        <w:numPr>
          <w:ilvl w:val="0"/>
          <w:numId w:val="40"/>
        </w:numPr>
        <w:tabs>
          <w:tab w:val="left" w:pos="284"/>
        </w:tabs>
        <w:spacing w:line="259" w:lineRule="auto"/>
        <w:ind w:left="0" w:firstLine="0"/>
        <w:jc w:val="both"/>
        <w:rPr>
          <w:szCs w:val="24"/>
          <w:vertAlign w:val="superscript"/>
        </w:rPr>
      </w:pPr>
      <w:r w:rsidRPr="002F0D1B">
        <w:rPr>
          <w:szCs w:val="24"/>
        </w:rPr>
        <w:t>Предоставление данных в соответствии со сроками размещения информации на офиц</w:t>
      </w:r>
      <w:r w:rsidRPr="002F0D1B">
        <w:rPr>
          <w:szCs w:val="24"/>
        </w:rPr>
        <w:t>и</w:t>
      </w:r>
      <w:r w:rsidRPr="002F0D1B">
        <w:rPr>
          <w:szCs w:val="24"/>
        </w:rPr>
        <w:t>альном сайте Росстата.</w:t>
      </w:r>
    </w:p>
    <w:p w:rsidR="002F0D1B" w:rsidRDefault="002F0D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D1B" w:rsidRPr="00355CF7" w:rsidRDefault="002F0D1B" w:rsidP="00FD589A">
      <w:pPr>
        <w:jc w:val="center"/>
        <w:rPr>
          <w:rFonts w:ascii="Arial" w:hAnsi="Arial"/>
          <w:b/>
          <w:sz w:val="28"/>
          <w:szCs w:val="28"/>
        </w:rPr>
      </w:pPr>
      <w:r w:rsidRPr="00355CF7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355CF7">
        <w:rPr>
          <w:rFonts w:ascii="Arial" w:hAnsi="Arial"/>
          <w:b/>
          <w:sz w:val="28"/>
          <w:szCs w:val="28"/>
        </w:rPr>
        <w:t>. ДЕМОГРАФИЯ</w:t>
      </w:r>
    </w:p>
    <w:p w:rsidR="002F0D1B" w:rsidRPr="002F0D1B" w:rsidRDefault="002F0D1B" w:rsidP="00FD589A">
      <w:pPr>
        <w:jc w:val="center"/>
        <w:rPr>
          <w:rFonts w:ascii="Arial" w:hAnsi="Arial"/>
          <w:b/>
          <w:szCs w:val="28"/>
        </w:rPr>
      </w:pPr>
    </w:p>
    <w:p w:rsidR="002F0D1B" w:rsidRPr="002F0D1B" w:rsidRDefault="002F0D1B" w:rsidP="00FD589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2F0D1B">
        <w:rPr>
          <w:sz w:val="28"/>
          <w:szCs w:val="28"/>
        </w:rPr>
        <w:t>В январе-апреле</w:t>
      </w:r>
      <w:r w:rsidR="00355CF7">
        <w:rPr>
          <w:sz w:val="28"/>
          <w:szCs w:val="28"/>
        </w:rPr>
        <w:t xml:space="preserve"> </w:t>
      </w:r>
      <w:r w:rsidRPr="002F0D1B">
        <w:rPr>
          <w:sz w:val="28"/>
          <w:szCs w:val="28"/>
        </w:rPr>
        <w:t>2020 года демографическая ситуация в области хара</w:t>
      </w:r>
      <w:r w:rsidRPr="002F0D1B">
        <w:rPr>
          <w:sz w:val="28"/>
          <w:szCs w:val="28"/>
        </w:rPr>
        <w:t>к</w:t>
      </w:r>
      <w:r w:rsidRPr="002F0D1B">
        <w:rPr>
          <w:sz w:val="28"/>
          <w:szCs w:val="28"/>
        </w:rPr>
        <w:t xml:space="preserve">теризовалась следующими данными: </w:t>
      </w:r>
    </w:p>
    <w:p w:rsidR="002F0D1B" w:rsidRPr="002F0D1B" w:rsidRDefault="002F0D1B" w:rsidP="00FD589A">
      <w:pPr>
        <w:tabs>
          <w:tab w:val="left" w:pos="720"/>
        </w:tabs>
        <w:ind w:firstLine="851"/>
        <w:jc w:val="both"/>
        <w:rPr>
          <w:sz w:val="20"/>
        </w:rPr>
      </w:pPr>
    </w:p>
    <w:p w:rsidR="002F0D1B" w:rsidRPr="002F0D1B" w:rsidRDefault="002F0D1B" w:rsidP="00FD589A">
      <w:pPr>
        <w:jc w:val="center"/>
        <w:rPr>
          <w:rFonts w:ascii="Arial" w:hAnsi="Arial"/>
          <w:sz w:val="28"/>
          <w:szCs w:val="28"/>
          <w:vertAlign w:val="superscript"/>
        </w:rPr>
      </w:pPr>
      <w:r w:rsidRPr="002F0D1B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2F0D1B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2F0D1B">
        <w:rPr>
          <w:rFonts w:ascii="Arial" w:hAnsi="Arial"/>
          <w:sz w:val="28"/>
          <w:szCs w:val="28"/>
          <w:vertAlign w:val="superscript"/>
        </w:rPr>
        <w:t>)</w:t>
      </w:r>
      <w:r w:rsidRPr="002F0D1B">
        <w:rPr>
          <w:rFonts w:ascii="Arial" w:hAnsi="Arial"/>
          <w:b/>
          <w:sz w:val="28"/>
          <w:szCs w:val="28"/>
        </w:rPr>
        <w:br/>
      </w:r>
      <w:r w:rsidRPr="002F0D1B">
        <w:rPr>
          <w:rFonts w:ascii="Arial" w:hAnsi="Arial"/>
          <w:sz w:val="28"/>
          <w:szCs w:val="28"/>
        </w:rPr>
        <w:t>в январе-апреле</w:t>
      </w:r>
    </w:p>
    <w:p w:rsidR="002F0D1B" w:rsidRPr="00FD589A" w:rsidRDefault="002F0D1B" w:rsidP="00FD589A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2F0D1B" w:rsidRPr="002F0D1B" w:rsidTr="00AF0FC5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1B" w:rsidRPr="002F0D1B" w:rsidRDefault="002F0D1B" w:rsidP="00FD589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Снижение</w:t>
            </w:r>
            <w:proofErr w:type="gramStart"/>
            <w:r w:rsidRPr="002F0D1B">
              <w:rPr>
                <w:szCs w:val="24"/>
              </w:rPr>
              <w:t xml:space="preserve"> (-), </w:t>
            </w:r>
            <w:proofErr w:type="gramEnd"/>
            <w:r w:rsidRPr="002F0D1B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  <w:vertAlign w:val="superscript"/>
              </w:rPr>
            </w:pPr>
            <w:r w:rsidRPr="002F0D1B">
              <w:rPr>
                <w:szCs w:val="24"/>
              </w:rPr>
              <w:t xml:space="preserve">На 1000 человек </w:t>
            </w:r>
            <w:r w:rsidRPr="002F0D1B">
              <w:rPr>
                <w:szCs w:val="24"/>
              </w:rPr>
              <w:br/>
              <w:t>населения</w:t>
            </w:r>
            <w:proofErr w:type="gramStart"/>
            <w:r w:rsidRPr="002F0D1B">
              <w:rPr>
                <w:szCs w:val="24"/>
                <w:vertAlign w:val="superscript"/>
              </w:rPr>
              <w:t>2</w:t>
            </w:r>
            <w:proofErr w:type="gramEnd"/>
            <w:r w:rsidRPr="002F0D1B">
              <w:rPr>
                <w:szCs w:val="24"/>
                <w:vertAlign w:val="superscript"/>
              </w:rPr>
              <w:t>)</w:t>
            </w:r>
          </w:p>
        </w:tc>
      </w:tr>
      <w:tr w:rsidR="002F0D1B" w:rsidRPr="002F0D1B" w:rsidTr="00AF0FC5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FD589A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  <w:vertAlign w:val="superscript"/>
              </w:rPr>
            </w:pPr>
            <w:r w:rsidRPr="002F0D1B">
              <w:rPr>
                <w:szCs w:val="24"/>
                <w:lang w:val="en-US"/>
              </w:rPr>
              <w:t>20</w:t>
            </w:r>
            <w:proofErr w:type="spellStart"/>
            <w:r w:rsidRPr="002F0D1B">
              <w:rPr>
                <w:szCs w:val="24"/>
              </w:rPr>
              <w:t>20</w:t>
            </w:r>
            <w:proofErr w:type="spellEnd"/>
            <w:r w:rsidR="00355CF7">
              <w:rPr>
                <w:szCs w:val="24"/>
              </w:rPr>
              <w:t xml:space="preserve"> </w:t>
            </w:r>
            <w:r w:rsidRPr="002F0D1B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  <w:vertAlign w:val="superscript"/>
              </w:rPr>
            </w:pPr>
            <w:r w:rsidRPr="002F0D1B">
              <w:rPr>
                <w:szCs w:val="24"/>
                <w:lang w:val="en-US"/>
              </w:rPr>
              <w:t>201</w:t>
            </w:r>
            <w:r w:rsidRPr="002F0D1B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2019 г.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2F0D1B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5611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6198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-587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F0D1B">
              <w:rPr>
                <w:szCs w:val="24"/>
              </w:rPr>
              <w:t>8,8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285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9,7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vAlign w:val="bottom"/>
          </w:tcPr>
          <w:p w:rsidR="002F0D1B" w:rsidRPr="002F0D1B" w:rsidRDefault="002F0D1B" w:rsidP="00FD589A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2F0D1B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8178</w:t>
            </w:r>
          </w:p>
        </w:tc>
        <w:tc>
          <w:tcPr>
            <w:tcW w:w="134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8499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-321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F0D1B">
              <w:rPr>
                <w:szCs w:val="24"/>
              </w:rPr>
              <w:t>12,8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285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13,3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vAlign w:val="bottom"/>
          </w:tcPr>
          <w:p w:rsidR="002F0D1B" w:rsidRPr="002F0D1B" w:rsidRDefault="002F0D1B" w:rsidP="00FD589A">
            <w:pPr>
              <w:ind w:left="530" w:hanging="2"/>
              <w:rPr>
                <w:szCs w:val="24"/>
              </w:rPr>
            </w:pPr>
            <w:r w:rsidRPr="002F0D1B">
              <w:rPr>
                <w:szCs w:val="24"/>
              </w:rPr>
              <w:t xml:space="preserve">из них детей </w:t>
            </w:r>
            <w:r w:rsidRPr="002F0D1B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36</w:t>
            </w:r>
          </w:p>
        </w:tc>
        <w:tc>
          <w:tcPr>
            <w:tcW w:w="134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-10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tabs>
                <w:tab w:val="decimal" w:pos="922"/>
              </w:tabs>
              <w:ind w:right="371"/>
              <w:rPr>
                <w:szCs w:val="24"/>
              </w:rPr>
            </w:pPr>
            <w:r w:rsidRPr="002F0D1B">
              <w:rPr>
                <w:szCs w:val="24"/>
              </w:rPr>
              <w:t>5,8</w:t>
            </w:r>
            <w:r w:rsidRPr="002F0D1B">
              <w:rPr>
                <w:szCs w:val="24"/>
                <w:vertAlign w:val="superscript"/>
              </w:rPr>
              <w:t>3</w:t>
            </w:r>
            <w:r w:rsidRPr="002F0D1B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tabs>
                <w:tab w:val="decimal" w:pos="677"/>
                <w:tab w:val="decimal" w:pos="904"/>
                <w:tab w:val="left" w:pos="1279"/>
              </w:tabs>
              <w:ind w:right="-56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6,6</w:t>
            </w:r>
            <w:r w:rsidRPr="002F0D1B">
              <w:rPr>
                <w:szCs w:val="24"/>
                <w:vertAlign w:val="superscript"/>
              </w:rPr>
              <w:t>3</w:t>
            </w:r>
            <w:r w:rsidRPr="0050020A">
              <w:rPr>
                <w:szCs w:val="24"/>
                <w:vertAlign w:val="superscript"/>
              </w:rPr>
              <w:t>)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2F0D1B">
              <w:rPr>
                <w:szCs w:val="24"/>
              </w:rPr>
              <w:t>Естественная убыль</w:t>
            </w:r>
            <w:proofErr w:type="gramStart"/>
            <w:r w:rsidRPr="002F0D1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-2567</w:t>
            </w:r>
          </w:p>
        </w:tc>
        <w:tc>
          <w:tcPr>
            <w:tcW w:w="134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2F0D1B">
              <w:t>-2301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F0D1B">
              <w:rPr>
                <w:szCs w:val="24"/>
              </w:rPr>
              <w:t>-4,0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285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-3,6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vAlign w:val="bottom"/>
          </w:tcPr>
          <w:p w:rsidR="002F0D1B" w:rsidRPr="002F0D1B" w:rsidRDefault="002F0D1B" w:rsidP="00FD589A">
            <w:pPr>
              <w:rPr>
                <w:szCs w:val="24"/>
              </w:rPr>
            </w:pPr>
            <w:r w:rsidRPr="002F0D1B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2391</w:t>
            </w:r>
          </w:p>
        </w:tc>
        <w:tc>
          <w:tcPr>
            <w:tcW w:w="134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t>3024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-633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F0D1B">
              <w:rPr>
                <w:szCs w:val="24"/>
              </w:rPr>
              <w:t>3,8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285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4,7</w:t>
            </w:r>
          </w:p>
        </w:tc>
      </w:tr>
      <w:tr w:rsidR="002F0D1B" w:rsidRPr="002F0D1B" w:rsidTr="00AF0FC5">
        <w:trPr>
          <w:jc w:val="center"/>
        </w:trPr>
        <w:tc>
          <w:tcPr>
            <w:tcW w:w="2587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2F0D1B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1982</w:t>
            </w:r>
          </w:p>
        </w:tc>
        <w:tc>
          <w:tcPr>
            <w:tcW w:w="1347" w:type="dxa"/>
          </w:tcPr>
          <w:p w:rsidR="002F0D1B" w:rsidRPr="002F0D1B" w:rsidRDefault="002F0D1B" w:rsidP="00FD589A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2F0D1B">
              <w:t>2748</w:t>
            </w:r>
          </w:p>
        </w:tc>
        <w:tc>
          <w:tcPr>
            <w:tcW w:w="1559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2F0D1B">
              <w:rPr>
                <w:szCs w:val="24"/>
              </w:rPr>
              <w:t>-766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F0D1B">
              <w:rPr>
                <w:szCs w:val="24"/>
              </w:rPr>
              <w:t>3,1</w:t>
            </w:r>
          </w:p>
        </w:tc>
        <w:tc>
          <w:tcPr>
            <w:tcW w:w="1435" w:type="dxa"/>
            <w:vAlign w:val="bottom"/>
          </w:tcPr>
          <w:p w:rsidR="002F0D1B" w:rsidRPr="002F0D1B" w:rsidRDefault="002F0D1B" w:rsidP="00FD589A">
            <w:pPr>
              <w:widowControl w:val="0"/>
              <w:tabs>
                <w:tab w:val="decimal" w:pos="285"/>
              </w:tabs>
              <w:ind w:right="227"/>
              <w:jc w:val="center"/>
              <w:rPr>
                <w:szCs w:val="24"/>
              </w:rPr>
            </w:pPr>
            <w:r w:rsidRPr="002F0D1B">
              <w:rPr>
                <w:szCs w:val="24"/>
              </w:rPr>
              <w:t>4,3</w:t>
            </w:r>
          </w:p>
        </w:tc>
      </w:tr>
      <w:tr w:rsidR="002F0D1B" w:rsidRPr="002F0D1B" w:rsidTr="00AF0FC5">
        <w:trPr>
          <w:cantSplit/>
          <w:jc w:val="center"/>
        </w:trPr>
        <w:tc>
          <w:tcPr>
            <w:tcW w:w="9709" w:type="dxa"/>
            <w:gridSpan w:val="6"/>
          </w:tcPr>
          <w:p w:rsidR="002F0D1B" w:rsidRPr="002F0D1B" w:rsidRDefault="002F0D1B" w:rsidP="00FD589A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2F0D1B" w:rsidRPr="002F0D1B" w:rsidRDefault="002F0D1B" w:rsidP="00FD589A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2F0D1B" w:rsidRPr="00FD589A" w:rsidRDefault="002F0D1B" w:rsidP="00FD589A">
            <w:pPr>
              <w:ind w:left="106" w:hanging="142"/>
              <w:jc w:val="both"/>
              <w:rPr>
                <w:sz w:val="10"/>
                <w:szCs w:val="10"/>
                <w:vertAlign w:val="superscript"/>
              </w:rPr>
            </w:pPr>
          </w:p>
          <w:p w:rsidR="002F0D1B" w:rsidRPr="002F0D1B" w:rsidRDefault="002F0D1B" w:rsidP="00FD589A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2F0D1B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2F0D1B">
              <w:rPr>
                <w:szCs w:val="24"/>
              </w:rPr>
              <w:br/>
              <w:t>Сведения за 2019 г. уточнены, за 2020 г. - могут быть скорректированы.</w:t>
            </w:r>
          </w:p>
          <w:p w:rsidR="002F0D1B" w:rsidRPr="002F0D1B" w:rsidRDefault="002F0D1B" w:rsidP="00FD589A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2F0D1B" w:rsidRPr="002F0D1B" w:rsidRDefault="002F0D1B" w:rsidP="00FD589A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2F0D1B">
              <w:rPr>
                <w:szCs w:val="24"/>
              </w:rPr>
              <w:t>На 1000 родившихся.</w:t>
            </w:r>
          </w:p>
        </w:tc>
      </w:tr>
    </w:tbl>
    <w:p w:rsidR="002F0D1B" w:rsidRPr="002F0D1B" w:rsidRDefault="002F0D1B" w:rsidP="00FD589A">
      <w:pPr>
        <w:ind w:firstLine="851"/>
        <w:rPr>
          <w:sz w:val="20"/>
        </w:rPr>
      </w:pPr>
    </w:p>
    <w:p w:rsidR="002F0D1B" w:rsidRPr="002F0D1B" w:rsidRDefault="002F0D1B" w:rsidP="00FD589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2F0D1B">
        <w:rPr>
          <w:sz w:val="28"/>
          <w:szCs w:val="28"/>
        </w:rPr>
        <w:t>В январе-марте</w:t>
      </w:r>
      <w:r w:rsidR="00355CF7">
        <w:rPr>
          <w:sz w:val="28"/>
          <w:szCs w:val="28"/>
        </w:rPr>
        <w:t xml:space="preserve"> </w:t>
      </w:r>
      <w:r w:rsidRPr="002F0D1B">
        <w:rPr>
          <w:sz w:val="28"/>
          <w:szCs w:val="28"/>
        </w:rPr>
        <w:t>2020 года</w:t>
      </w:r>
      <w:r w:rsidR="00355CF7">
        <w:rPr>
          <w:sz w:val="28"/>
          <w:szCs w:val="28"/>
        </w:rPr>
        <w:t xml:space="preserve"> </w:t>
      </w:r>
      <w:r w:rsidRPr="002F0D1B">
        <w:rPr>
          <w:sz w:val="28"/>
          <w:szCs w:val="28"/>
        </w:rPr>
        <w:t>миграционная ситуация в области характер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 xml:space="preserve">зовалась следующими данными: </w:t>
      </w:r>
    </w:p>
    <w:p w:rsidR="002F0D1B" w:rsidRPr="002F0D1B" w:rsidRDefault="002F0D1B" w:rsidP="00FD589A">
      <w:pPr>
        <w:ind w:firstLine="851"/>
        <w:rPr>
          <w:sz w:val="20"/>
        </w:rPr>
      </w:pPr>
    </w:p>
    <w:p w:rsidR="002F0D1B" w:rsidRPr="002F0D1B" w:rsidRDefault="002F0D1B" w:rsidP="00FD589A">
      <w:pPr>
        <w:jc w:val="center"/>
        <w:rPr>
          <w:rFonts w:ascii="Arial" w:hAnsi="Arial"/>
          <w:b/>
          <w:sz w:val="28"/>
          <w:szCs w:val="28"/>
        </w:rPr>
      </w:pPr>
      <w:r w:rsidRPr="002F0D1B">
        <w:rPr>
          <w:rFonts w:ascii="Arial" w:hAnsi="Arial"/>
          <w:b/>
          <w:sz w:val="28"/>
          <w:szCs w:val="28"/>
        </w:rPr>
        <w:t>Общие итоги миграции</w:t>
      </w:r>
    </w:p>
    <w:p w:rsidR="002F0D1B" w:rsidRDefault="002F0D1B" w:rsidP="00FD589A">
      <w:pPr>
        <w:jc w:val="center"/>
        <w:rPr>
          <w:rFonts w:ascii="Arial" w:hAnsi="Arial"/>
          <w:sz w:val="28"/>
          <w:szCs w:val="28"/>
        </w:rPr>
      </w:pPr>
      <w:r w:rsidRPr="002F0D1B">
        <w:rPr>
          <w:rFonts w:ascii="Arial" w:hAnsi="Arial"/>
          <w:sz w:val="28"/>
          <w:szCs w:val="28"/>
        </w:rPr>
        <w:t>в январе-марте</w:t>
      </w:r>
    </w:p>
    <w:p w:rsidR="00FD589A" w:rsidRPr="00FD589A" w:rsidRDefault="00FD589A" w:rsidP="00FD589A">
      <w:pPr>
        <w:jc w:val="center"/>
        <w:rPr>
          <w:rFonts w:ascii="Arial" w:hAnsi="Arial"/>
          <w:sz w:val="10"/>
          <w:szCs w:val="10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1136"/>
        <w:gridCol w:w="1135"/>
        <w:gridCol w:w="1135"/>
        <w:gridCol w:w="1136"/>
      </w:tblGrid>
      <w:tr w:rsidR="002F0D1B" w:rsidRPr="002F0D1B" w:rsidTr="00FD589A">
        <w:trPr>
          <w:trHeight w:val="225"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right"/>
              <w:rPr>
                <w:szCs w:val="24"/>
              </w:rPr>
            </w:pPr>
            <w:r w:rsidRPr="002F0D1B">
              <w:rPr>
                <w:szCs w:val="24"/>
              </w:rPr>
              <w:t>(человек)</w:t>
            </w:r>
          </w:p>
        </w:tc>
      </w:tr>
      <w:tr w:rsidR="002F0D1B" w:rsidRPr="002F0D1B" w:rsidTr="00FD589A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rPr>
                <w:rFonts w:eastAsia="Arial Unicode MS"/>
                <w:szCs w:val="24"/>
              </w:rPr>
            </w:pPr>
            <w:r w:rsidRPr="002F0D1B">
              <w:rPr>
                <w:szCs w:val="24"/>
              </w:rPr>
              <w:t>  </w:t>
            </w:r>
            <w:r w:rsidR="006A6701">
              <w:rPr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rFonts w:eastAsia="Arial Unicode MS"/>
                <w:szCs w:val="24"/>
              </w:rPr>
            </w:pPr>
            <w:r w:rsidRPr="002F0D1B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2F0D1B">
              <w:rPr>
                <w:rFonts w:eastAsia="Arial Unicode MS"/>
                <w:b/>
                <w:szCs w:val="24"/>
              </w:rPr>
              <w:t>Справочно</w:t>
            </w:r>
            <w:r w:rsidRPr="002F0D1B">
              <w:rPr>
                <w:rFonts w:eastAsia="Arial Unicode MS"/>
                <w:szCs w:val="24"/>
              </w:rPr>
              <w:br/>
              <w:t>2019 г.</w:t>
            </w:r>
            <w:r w:rsidRPr="002F0D1B">
              <w:rPr>
                <w:rFonts w:eastAsia="Arial Unicode MS"/>
                <w:szCs w:val="24"/>
                <w:vertAlign w:val="superscript"/>
              </w:rPr>
              <w:t>1)</w:t>
            </w:r>
          </w:p>
        </w:tc>
      </w:tr>
      <w:tr w:rsidR="002F0D1B" w:rsidRPr="002F0D1B" w:rsidTr="00FD589A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2F0D1B" w:rsidRDefault="002F0D1B" w:rsidP="00FD589A">
            <w:pPr>
              <w:rPr>
                <w:rFonts w:eastAsia="Arial Unicode MS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F0D1B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F0D1B">
              <w:rPr>
                <w:szCs w:val="24"/>
              </w:rPr>
              <w:t>на 1000</w:t>
            </w:r>
            <w:r w:rsidRPr="002F0D1B">
              <w:rPr>
                <w:szCs w:val="24"/>
              </w:rPr>
              <w:br/>
              <w:t xml:space="preserve">человек </w:t>
            </w:r>
            <w:r w:rsidRPr="002F0D1B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F0D1B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2F0D1B" w:rsidRDefault="002F0D1B" w:rsidP="00FD589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F0D1B">
              <w:rPr>
                <w:szCs w:val="24"/>
              </w:rPr>
              <w:t>на 1000</w:t>
            </w:r>
            <w:r w:rsidRPr="002F0D1B">
              <w:rPr>
                <w:szCs w:val="24"/>
              </w:rPr>
              <w:br/>
              <w:t xml:space="preserve">человек </w:t>
            </w:r>
            <w:r w:rsidRPr="002F0D1B">
              <w:rPr>
                <w:szCs w:val="24"/>
              </w:rPr>
              <w:br/>
              <w:t>населения</w:t>
            </w:r>
          </w:p>
        </w:tc>
      </w:tr>
      <w:tr w:rsidR="0094423B" w:rsidRPr="00FD589A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23B" w:rsidRPr="00FD589A" w:rsidRDefault="00FD589A" w:rsidP="00FD589A">
            <w:pPr>
              <w:jc w:val="center"/>
              <w:rPr>
                <w:szCs w:val="24"/>
              </w:rPr>
            </w:pPr>
            <w:r w:rsidRPr="00FD589A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23B" w:rsidRPr="00FD589A" w:rsidRDefault="00FD589A" w:rsidP="00FD589A">
            <w:pPr>
              <w:tabs>
                <w:tab w:val="decimal" w:pos="0"/>
              </w:tabs>
              <w:ind w:right="-110"/>
              <w:jc w:val="center"/>
              <w:rPr>
                <w:szCs w:val="24"/>
              </w:rPr>
            </w:pPr>
            <w:r w:rsidRPr="00FD589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23B" w:rsidRPr="00FD589A" w:rsidRDefault="00FD589A" w:rsidP="00FD589A">
            <w:pPr>
              <w:tabs>
                <w:tab w:val="decimal" w:pos="0"/>
              </w:tabs>
              <w:ind w:right="-110"/>
              <w:jc w:val="center"/>
              <w:rPr>
                <w:szCs w:val="24"/>
              </w:rPr>
            </w:pPr>
            <w:r w:rsidRPr="00FD589A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23B" w:rsidRPr="00FD589A" w:rsidRDefault="00FD589A" w:rsidP="00FD589A">
            <w:pPr>
              <w:tabs>
                <w:tab w:val="decimal" w:pos="0"/>
                <w:tab w:val="decimal" w:pos="746"/>
              </w:tabs>
              <w:ind w:right="-110"/>
              <w:jc w:val="center"/>
              <w:rPr>
                <w:szCs w:val="24"/>
              </w:rPr>
            </w:pPr>
            <w:r w:rsidRPr="00FD589A"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23B" w:rsidRPr="00FD589A" w:rsidRDefault="00FD589A" w:rsidP="00FD589A">
            <w:pPr>
              <w:tabs>
                <w:tab w:val="decimal" w:pos="0"/>
              </w:tabs>
              <w:ind w:right="-110"/>
              <w:jc w:val="center"/>
              <w:rPr>
                <w:szCs w:val="24"/>
              </w:rPr>
            </w:pPr>
            <w:r w:rsidRPr="00FD589A">
              <w:rPr>
                <w:szCs w:val="24"/>
              </w:rPr>
              <w:t>4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Миграция - всего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D1B" w:rsidRPr="003357CC" w:rsidRDefault="002F0D1B" w:rsidP="00FD589A">
            <w:pPr>
              <w:ind w:right="340"/>
              <w:jc w:val="right"/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271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9900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20,7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10540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22,0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11973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12501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26,1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271"/>
              <w:rPr>
                <w:szCs w:val="24"/>
              </w:rPr>
            </w:pPr>
            <w:r w:rsidRPr="003357CC">
              <w:rPr>
                <w:szCs w:val="24"/>
              </w:rPr>
              <w:t>миграционная убыль</w:t>
            </w:r>
            <w:proofErr w:type="gramStart"/>
            <w:r w:rsidRPr="003357C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-2073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-1961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-4,1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3357CC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176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в пределах России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272" w:hanging="1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8576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17,9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8427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17,6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10300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10800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22,5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271"/>
              <w:rPr>
                <w:szCs w:val="24"/>
              </w:rPr>
            </w:pPr>
            <w:r w:rsidRPr="003357CC">
              <w:rPr>
                <w:szCs w:val="24"/>
              </w:rPr>
              <w:t>миграционная убыль</w:t>
            </w:r>
            <w:proofErr w:type="gramStart"/>
            <w:r w:rsidRPr="003357C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-1724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-2373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-4,9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3357CC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459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межрегиональная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743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2998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6,2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2905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6,1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743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4722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9,8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5278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11,0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ind w:left="271"/>
              <w:rPr>
                <w:szCs w:val="24"/>
              </w:rPr>
            </w:pPr>
            <w:r w:rsidRPr="003357CC">
              <w:rPr>
                <w:szCs w:val="24"/>
              </w:rPr>
              <w:t xml:space="preserve">        миграционная убыль</w:t>
            </w:r>
            <w:proofErr w:type="gramStart"/>
            <w:r w:rsidRPr="003357C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-1724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-2373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rPr>
                <w:szCs w:val="24"/>
              </w:rPr>
            </w:pPr>
            <w:r w:rsidRPr="003357CC">
              <w:rPr>
                <w:szCs w:val="24"/>
              </w:rPr>
              <w:t>-4,9</w:t>
            </w:r>
          </w:p>
        </w:tc>
      </w:tr>
      <w:tr w:rsidR="00FD589A" w:rsidRPr="003357CC" w:rsidTr="00453A8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5"/>
            <w:vAlign w:val="bottom"/>
          </w:tcPr>
          <w:p w:rsidR="00FD589A" w:rsidRPr="003357CC" w:rsidRDefault="00FD589A" w:rsidP="00FD589A">
            <w:pPr>
              <w:tabs>
                <w:tab w:val="decimal" w:pos="530"/>
              </w:tabs>
              <w:spacing w:line="233" w:lineRule="auto"/>
              <w:ind w:right="35"/>
              <w:jc w:val="right"/>
              <w:rPr>
                <w:szCs w:val="24"/>
              </w:rPr>
            </w:pPr>
            <w:r w:rsidRPr="003357CC">
              <w:lastRenderedPageBreak/>
              <w:t>Продолжение</w:t>
            </w:r>
          </w:p>
        </w:tc>
      </w:tr>
      <w:tr w:rsidR="00FD589A" w:rsidRPr="003357CC" w:rsidTr="00453A8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9A" w:rsidRPr="003357CC" w:rsidRDefault="00FD589A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89A" w:rsidRPr="003357CC" w:rsidRDefault="00FD589A" w:rsidP="00FD589A">
            <w:pPr>
              <w:tabs>
                <w:tab w:val="decimal" w:pos="0"/>
              </w:tabs>
              <w:spacing w:line="233" w:lineRule="auto"/>
              <w:ind w:right="-110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89A" w:rsidRPr="003357CC" w:rsidRDefault="00FD589A" w:rsidP="00FD589A">
            <w:pPr>
              <w:tabs>
                <w:tab w:val="decimal" w:pos="0"/>
              </w:tabs>
              <w:spacing w:line="233" w:lineRule="auto"/>
              <w:ind w:right="-110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89A" w:rsidRPr="003357CC" w:rsidRDefault="00FD589A" w:rsidP="00FD589A">
            <w:pPr>
              <w:tabs>
                <w:tab w:val="decimal" w:pos="0"/>
                <w:tab w:val="decimal" w:pos="746"/>
              </w:tabs>
              <w:spacing w:line="233" w:lineRule="auto"/>
              <w:ind w:right="-110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89A" w:rsidRPr="003357CC" w:rsidRDefault="00FD589A" w:rsidP="00FD589A">
            <w:pPr>
              <w:tabs>
                <w:tab w:val="decimal" w:pos="0"/>
              </w:tabs>
              <w:spacing w:line="233" w:lineRule="auto"/>
              <w:ind w:right="-110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459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ind w:right="36"/>
              <w:rPr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5578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5522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11,5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743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5578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5522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11,5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3357C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3357C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 w:rsidRPr="003357CC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176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1324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2113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4,4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1673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1701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3,6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3357C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3357C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-349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412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0,8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34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318"/>
              <w:rPr>
                <w:szCs w:val="24"/>
              </w:rPr>
            </w:pPr>
            <w:r w:rsidRPr="003357C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4322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9,0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5018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10,5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318"/>
              <w:rPr>
                <w:szCs w:val="24"/>
              </w:rPr>
            </w:pPr>
            <w:r w:rsidRPr="003357C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6395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6979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14,6</w:t>
            </w:r>
          </w:p>
        </w:tc>
      </w:tr>
      <w:tr w:rsidR="002F0D1B" w:rsidRPr="003357CC" w:rsidTr="00FD58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318"/>
              <w:rPr>
                <w:szCs w:val="24"/>
              </w:rPr>
            </w:pPr>
            <w:r w:rsidRPr="003357CC">
              <w:rPr>
                <w:szCs w:val="24"/>
              </w:rPr>
              <w:t>миграционная убыль</w:t>
            </w:r>
            <w:proofErr w:type="gramStart"/>
            <w:r w:rsidRPr="003357C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-2073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3357CC">
              <w:rPr>
                <w:szCs w:val="24"/>
              </w:rPr>
              <w:t>-1961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F0D1B" w:rsidRPr="003357CC" w:rsidRDefault="002F0D1B" w:rsidP="00FD589A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-4,1</w:t>
            </w:r>
          </w:p>
        </w:tc>
      </w:tr>
    </w:tbl>
    <w:p w:rsidR="002F0D1B" w:rsidRPr="003357CC" w:rsidRDefault="002F0D1B" w:rsidP="00FD589A">
      <w:pPr>
        <w:spacing w:line="233" w:lineRule="auto"/>
        <w:ind w:left="324"/>
        <w:jc w:val="both"/>
        <w:rPr>
          <w:sz w:val="6"/>
          <w:szCs w:val="6"/>
        </w:rPr>
      </w:pPr>
    </w:p>
    <w:p w:rsidR="002F0D1B" w:rsidRPr="003357CC" w:rsidRDefault="002F0D1B" w:rsidP="00FD589A">
      <w:pPr>
        <w:numPr>
          <w:ilvl w:val="0"/>
          <w:numId w:val="39"/>
        </w:numPr>
        <w:spacing w:line="233" w:lineRule="auto"/>
        <w:ind w:left="426"/>
        <w:jc w:val="both"/>
        <w:rPr>
          <w:sz w:val="28"/>
          <w:szCs w:val="28"/>
        </w:rPr>
      </w:pPr>
      <w:r w:rsidRPr="003357CC">
        <w:rPr>
          <w:szCs w:val="24"/>
        </w:rPr>
        <w:t>Сведения уточнены.</w:t>
      </w:r>
    </w:p>
    <w:p w:rsidR="002F0D1B" w:rsidRPr="003357CC" w:rsidRDefault="002F0D1B" w:rsidP="00FD589A">
      <w:pPr>
        <w:tabs>
          <w:tab w:val="left" w:pos="8025"/>
        </w:tabs>
        <w:spacing w:line="233" w:lineRule="auto"/>
        <w:ind w:firstLine="720"/>
        <w:jc w:val="center"/>
        <w:rPr>
          <w:sz w:val="16"/>
          <w:szCs w:val="16"/>
        </w:rPr>
      </w:pPr>
    </w:p>
    <w:p w:rsidR="002F0D1B" w:rsidRPr="003357CC" w:rsidRDefault="002F0D1B" w:rsidP="00FD589A">
      <w:pPr>
        <w:tabs>
          <w:tab w:val="left" w:pos="8025"/>
        </w:tabs>
        <w:spacing w:line="233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3357CC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2F0D1B" w:rsidRPr="003357CC" w:rsidRDefault="002F0D1B" w:rsidP="00FD589A">
      <w:pPr>
        <w:tabs>
          <w:tab w:val="left" w:pos="8025"/>
        </w:tabs>
        <w:spacing w:line="233" w:lineRule="auto"/>
        <w:ind w:firstLine="720"/>
        <w:jc w:val="center"/>
        <w:rPr>
          <w:rFonts w:ascii="Arial" w:hAnsi="Arial"/>
          <w:sz w:val="28"/>
          <w:szCs w:val="28"/>
        </w:rPr>
      </w:pPr>
      <w:r w:rsidRPr="003357CC">
        <w:rPr>
          <w:rFonts w:ascii="Arial" w:hAnsi="Arial"/>
          <w:sz w:val="28"/>
          <w:szCs w:val="28"/>
        </w:rPr>
        <w:t>в январе-марте</w:t>
      </w: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2F0D1B" w:rsidRPr="003357CC" w:rsidTr="00AF0FC5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2F0D1B" w:rsidRPr="003357CC" w:rsidRDefault="002F0D1B" w:rsidP="00FD589A">
            <w:pPr>
              <w:spacing w:line="233" w:lineRule="auto"/>
              <w:jc w:val="right"/>
              <w:rPr>
                <w:szCs w:val="24"/>
              </w:rPr>
            </w:pPr>
            <w:r w:rsidRPr="003357CC">
              <w:rPr>
                <w:szCs w:val="24"/>
              </w:rPr>
              <w:t>(человек)</w:t>
            </w:r>
          </w:p>
        </w:tc>
      </w:tr>
      <w:tr w:rsidR="002F0D1B" w:rsidRPr="003357CC" w:rsidTr="00FD589A">
        <w:trPr>
          <w:cantSplit/>
          <w:trHeight w:val="81"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b/>
                <w:szCs w:val="24"/>
              </w:rPr>
              <w:t>Справочно</w:t>
            </w:r>
            <w:r w:rsidRPr="003357CC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 xml:space="preserve">число </w:t>
            </w:r>
            <w:r w:rsidRPr="003357CC">
              <w:rPr>
                <w:szCs w:val="24"/>
              </w:rPr>
              <w:br/>
            </w:r>
            <w:proofErr w:type="gramStart"/>
            <w:r w:rsidRPr="003357CC">
              <w:rPr>
                <w:szCs w:val="24"/>
              </w:rPr>
              <w:t>прибы</w:t>
            </w:r>
            <w:r w:rsidRPr="003357CC">
              <w:rPr>
                <w:szCs w:val="24"/>
              </w:rPr>
              <w:t>в</w:t>
            </w:r>
            <w:r w:rsidRPr="003357C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 xml:space="preserve">число </w:t>
            </w:r>
            <w:r w:rsidRPr="003357CC">
              <w:rPr>
                <w:szCs w:val="24"/>
              </w:rPr>
              <w:br/>
            </w:r>
            <w:proofErr w:type="gramStart"/>
            <w:r w:rsidRPr="003357CC">
              <w:rPr>
                <w:szCs w:val="24"/>
              </w:rPr>
              <w:t>выбы</w:t>
            </w:r>
            <w:r w:rsidRPr="003357CC">
              <w:rPr>
                <w:szCs w:val="24"/>
              </w:rPr>
              <w:t>в</w:t>
            </w:r>
            <w:r w:rsidRPr="003357C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миграц</w:t>
            </w:r>
            <w:r w:rsidRPr="003357CC">
              <w:rPr>
                <w:szCs w:val="24"/>
              </w:rPr>
              <w:t>и</w:t>
            </w:r>
            <w:r w:rsidRPr="003357CC">
              <w:rPr>
                <w:szCs w:val="24"/>
              </w:rPr>
              <w:t>онный</w:t>
            </w:r>
            <w:r w:rsidRPr="003357CC">
              <w:rPr>
                <w:szCs w:val="24"/>
              </w:rPr>
              <w:br/>
              <w:t>прирост, убыль</w:t>
            </w:r>
            <w:proofErr w:type="gramStart"/>
            <w:r w:rsidR="00FD589A" w:rsidRPr="003357CC">
              <w:rPr>
                <w:szCs w:val="24"/>
              </w:rPr>
              <w:t xml:space="preserve"> </w:t>
            </w:r>
            <w:r w:rsidRPr="003357CC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 xml:space="preserve">число </w:t>
            </w:r>
            <w:r w:rsidRPr="003357CC">
              <w:rPr>
                <w:szCs w:val="24"/>
              </w:rPr>
              <w:br/>
            </w:r>
            <w:proofErr w:type="gramStart"/>
            <w:r w:rsidRPr="003357CC">
              <w:rPr>
                <w:szCs w:val="24"/>
              </w:rPr>
              <w:t>прибы</w:t>
            </w:r>
            <w:r w:rsidRPr="003357CC">
              <w:rPr>
                <w:szCs w:val="24"/>
              </w:rPr>
              <w:t>в</w:t>
            </w:r>
            <w:r w:rsidRPr="003357C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 xml:space="preserve">число </w:t>
            </w:r>
            <w:r w:rsidRPr="003357CC">
              <w:rPr>
                <w:szCs w:val="24"/>
              </w:rPr>
              <w:br/>
            </w:r>
            <w:proofErr w:type="gramStart"/>
            <w:r w:rsidRPr="003357CC">
              <w:rPr>
                <w:szCs w:val="24"/>
              </w:rPr>
              <w:t>выбы</w:t>
            </w:r>
            <w:r w:rsidRPr="003357CC">
              <w:rPr>
                <w:szCs w:val="24"/>
              </w:rPr>
              <w:t>в</w:t>
            </w:r>
            <w:r w:rsidRPr="003357CC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1B" w:rsidRPr="003357CC" w:rsidRDefault="002F0D1B" w:rsidP="00FD589A">
            <w:pPr>
              <w:spacing w:line="233" w:lineRule="auto"/>
              <w:jc w:val="center"/>
              <w:rPr>
                <w:szCs w:val="24"/>
              </w:rPr>
            </w:pPr>
            <w:r w:rsidRPr="003357CC">
              <w:rPr>
                <w:szCs w:val="24"/>
              </w:rPr>
              <w:t>мигр</w:t>
            </w:r>
            <w:r w:rsidRPr="003357CC">
              <w:rPr>
                <w:szCs w:val="24"/>
              </w:rPr>
              <w:t>а</w:t>
            </w:r>
            <w:r w:rsidRPr="003357CC">
              <w:rPr>
                <w:szCs w:val="24"/>
              </w:rPr>
              <w:t>ционный</w:t>
            </w:r>
            <w:r w:rsidRPr="003357CC">
              <w:rPr>
                <w:szCs w:val="24"/>
              </w:rPr>
              <w:br/>
              <w:t>прирост, убыль</w:t>
            </w:r>
            <w:proofErr w:type="gramStart"/>
            <w:r w:rsidRPr="003357CC">
              <w:rPr>
                <w:szCs w:val="24"/>
              </w:rPr>
              <w:t xml:space="preserve"> (-)</w:t>
            </w:r>
            <w:proofErr w:type="gramEnd"/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keepNext/>
              <w:widowControl w:val="0"/>
              <w:tabs>
                <w:tab w:val="left" w:pos="720"/>
              </w:tabs>
              <w:spacing w:line="233" w:lineRule="auto"/>
              <w:rPr>
                <w:b/>
                <w:szCs w:val="24"/>
              </w:rPr>
            </w:pPr>
            <w:r w:rsidRPr="003357CC">
              <w:rPr>
                <w:b/>
                <w:szCs w:val="24"/>
              </w:rPr>
              <w:t xml:space="preserve">Международная </w:t>
            </w:r>
            <w:r w:rsidRPr="003357CC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1324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1673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-349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2113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1701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412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tabs>
                <w:tab w:val="left" w:pos="720"/>
              </w:tabs>
              <w:spacing w:line="233" w:lineRule="auto"/>
              <w:ind w:firstLine="497"/>
              <w:rPr>
                <w:szCs w:val="24"/>
              </w:rPr>
            </w:pPr>
            <w:r w:rsidRPr="003357CC">
              <w:rPr>
                <w:szCs w:val="24"/>
              </w:rPr>
              <w:t>из нее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567"/>
              </w:tabs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567"/>
              </w:tabs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62"/>
              </w:tabs>
              <w:spacing w:line="233" w:lineRule="auto"/>
              <w:rPr>
                <w:szCs w:val="24"/>
              </w:rPr>
            </w:pP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29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21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55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-15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7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-12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8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41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-20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58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-33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-1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-3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-3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975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1268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-293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1620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1181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439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48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-14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45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8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-2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25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13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41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44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</w:t>
            </w:r>
          </w:p>
        </w:tc>
      </w:tr>
      <w:tr w:rsidR="002F0D1B" w:rsidRPr="003357CC" w:rsidTr="00AF0FC5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F0D1B" w:rsidRPr="003357CC" w:rsidRDefault="002F0D1B" w:rsidP="00FD589A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3357CC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8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3357CC">
              <w:rPr>
                <w:szCs w:val="24"/>
              </w:rPr>
              <w:t>-37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131</w:t>
            </w:r>
          </w:p>
        </w:tc>
        <w:tc>
          <w:tcPr>
            <w:tcW w:w="1115" w:type="dxa"/>
            <w:vAlign w:val="bottom"/>
          </w:tcPr>
          <w:p w:rsidR="002F0D1B" w:rsidRPr="003357CC" w:rsidRDefault="002F0D1B" w:rsidP="00FD589A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3357CC">
              <w:rPr>
                <w:szCs w:val="24"/>
              </w:rPr>
              <w:t>-69</w:t>
            </w:r>
          </w:p>
        </w:tc>
      </w:tr>
    </w:tbl>
    <w:p w:rsidR="00564C90" w:rsidRDefault="00564C90" w:rsidP="00136FD6">
      <w:pPr>
        <w:jc w:val="center"/>
      </w:pPr>
    </w:p>
    <w:p w:rsidR="002C6DA5" w:rsidRPr="00FE4A76" w:rsidRDefault="0068778B" w:rsidP="00D228C1">
      <w:pPr>
        <w:pStyle w:val="a7"/>
        <w:spacing w:line="247" w:lineRule="auto"/>
        <w:rPr>
          <w:rFonts w:cs="Arial"/>
          <w:caps/>
          <w:szCs w:val="28"/>
        </w:rPr>
      </w:pPr>
      <w:r>
        <w:rPr>
          <w:rFonts w:ascii="Times New Roman" w:hAnsi="Times New Roman"/>
        </w:rPr>
        <w:br w:type="page"/>
      </w:r>
      <w:r w:rsidR="002C6DA5"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C439BC">
      <w:pPr>
        <w:pStyle w:val="118112111"/>
        <w:widowControl/>
        <w:tabs>
          <w:tab w:val="left" w:pos="720"/>
        </w:tabs>
        <w:spacing w:after="0" w:line="247" w:lineRule="auto"/>
        <w:jc w:val="both"/>
        <w:rPr>
          <w:sz w:val="24"/>
          <w:szCs w:val="24"/>
        </w:rPr>
      </w:pPr>
      <w:r w:rsidRPr="00FE4A76">
        <w:rPr>
          <w:sz w:val="24"/>
          <w:szCs w:val="24"/>
        </w:rPr>
        <w:t xml:space="preserve"> </w:t>
      </w:r>
    </w:p>
    <w:p w:rsidR="002C6DA5" w:rsidRPr="00574AF5" w:rsidRDefault="002C6DA5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Индекс производства</w:t>
      </w:r>
      <w:r w:rsidRPr="00574AF5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574AF5" w:rsidRDefault="002C6DA5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574AF5" w:rsidRDefault="002C6DA5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574AF5" w:rsidRDefault="002C6DA5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574AF5">
        <w:rPr>
          <w:sz w:val="28"/>
          <w:szCs w:val="28"/>
        </w:rPr>
        <w:t>ъ</w:t>
      </w:r>
      <w:r w:rsidRPr="00574AF5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574AF5" w:rsidRDefault="002C6DA5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Индекс промышленного производства – агрегированный индекс прои</w:t>
      </w:r>
      <w:r w:rsidRPr="00574AF5">
        <w:rPr>
          <w:sz w:val="28"/>
          <w:szCs w:val="28"/>
        </w:rPr>
        <w:t>з</w:t>
      </w:r>
      <w:r w:rsidRPr="00574AF5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грязнений».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2F0D1B">
        <w:rPr>
          <w:bCs/>
          <w:sz w:val="28"/>
          <w:szCs w:val="28"/>
        </w:rPr>
        <w:t xml:space="preserve">По категории </w:t>
      </w:r>
      <w:r w:rsidRPr="002F0D1B">
        <w:rPr>
          <w:b/>
          <w:bCs/>
          <w:sz w:val="28"/>
          <w:szCs w:val="28"/>
        </w:rPr>
        <w:t>«сельскохозяйственные организации»</w:t>
      </w:r>
      <w:r w:rsidRPr="002F0D1B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2F0D1B">
        <w:rPr>
          <w:bCs/>
          <w:sz w:val="28"/>
          <w:szCs w:val="28"/>
        </w:rPr>
        <w:t>н</w:t>
      </w:r>
      <w:r w:rsidRPr="002F0D1B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2F0D1B">
        <w:rPr>
          <w:bCs/>
          <w:sz w:val="28"/>
          <w:szCs w:val="28"/>
        </w:rPr>
        <w:t>ь</w:t>
      </w:r>
      <w:r w:rsidRPr="002F0D1B">
        <w:rPr>
          <w:bCs/>
          <w:sz w:val="28"/>
          <w:szCs w:val="28"/>
        </w:rPr>
        <w:t>скохозяйственных организаций и учреждений.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 xml:space="preserve">К </w:t>
      </w:r>
      <w:r w:rsidRPr="002F0D1B">
        <w:rPr>
          <w:b/>
          <w:sz w:val="28"/>
          <w:szCs w:val="28"/>
        </w:rPr>
        <w:t>хозяйствам населения</w:t>
      </w:r>
      <w:r w:rsidRPr="002F0D1B">
        <w:rPr>
          <w:sz w:val="28"/>
          <w:szCs w:val="28"/>
        </w:rPr>
        <w:t xml:space="preserve"> относятся личные подсобные и другие индив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2F0D1B">
        <w:rPr>
          <w:sz w:val="28"/>
          <w:szCs w:val="28"/>
        </w:rPr>
        <w:t>й</w:t>
      </w:r>
      <w:r w:rsidRPr="002F0D1B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Личные подсобные хозяйства</w:t>
      </w:r>
      <w:r w:rsidRPr="002F0D1B">
        <w:rPr>
          <w:sz w:val="28"/>
          <w:szCs w:val="28"/>
        </w:rPr>
        <w:t xml:space="preserve"> – форма </w:t>
      </w:r>
      <w:r w:rsidRPr="002F0D1B">
        <w:rPr>
          <w:color w:val="000000"/>
          <w:sz w:val="28"/>
          <w:szCs w:val="28"/>
        </w:rPr>
        <w:t>непредпринимательской де</w:t>
      </w:r>
      <w:r w:rsidRPr="002F0D1B">
        <w:rPr>
          <w:color w:val="000000"/>
          <w:sz w:val="28"/>
          <w:szCs w:val="28"/>
        </w:rPr>
        <w:t>я</w:t>
      </w:r>
      <w:r w:rsidRPr="002F0D1B">
        <w:rPr>
          <w:color w:val="000000"/>
          <w:sz w:val="28"/>
          <w:szCs w:val="28"/>
        </w:rPr>
        <w:t>тельности по производству и переработке сельскохозяйственной продукции</w:t>
      </w:r>
      <w:r w:rsidRPr="002F0D1B">
        <w:rPr>
          <w:sz w:val="28"/>
          <w:szCs w:val="28"/>
        </w:rPr>
        <w:t>, осуществляемой личным трудом гражданина и членов его семьи в целях удо</w:t>
      </w:r>
      <w:r w:rsidRPr="002F0D1B">
        <w:rPr>
          <w:sz w:val="28"/>
          <w:szCs w:val="28"/>
        </w:rPr>
        <w:t>в</w:t>
      </w:r>
      <w:r w:rsidRPr="002F0D1B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2F0D1B">
        <w:rPr>
          <w:b/>
          <w:sz w:val="28"/>
          <w:szCs w:val="28"/>
        </w:rPr>
        <w:t>и</w:t>
      </w:r>
      <w:r w:rsidRPr="002F0D1B">
        <w:rPr>
          <w:b/>
          <w:sz w:val="28"/>
          <w:szCs w:val="28"/>
        </w:rPr>
        <w:t>нение граждан</w:t>
      </w:r>
      <w:r w:rsidRPr="002F0D1B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Крестьянское (фермерское) хозяйство</w:t>
      </w:r>
      <w:r w:rsidRPr="002F0D1B">
        <w:rPr>
          <w:sz w:val="28"/>
          <w:szCs w:val="28"/>
        </w:rPr>
        <w:t xml:space="preserve"> – объединение граждан, связа</w:t>
      </w:r>
      <w:r w:rsidRPr="002F0D1B">
        <w:rPr>
          <w:sz w:val="28"/>
          <w:szCs w:val="28"/>
        </w:rPr>
        <w:t>н</w:t>
      </w:r>
      <w:r w:rsidRPr="002F0D1B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2F0D1B">
        <w:rPr>
          <w:sz w:val="28"/>
          <w:szCs w:val="28"/>
        </w:rPr>
        <w:t>я</w:t>
      </w:r>
      <w:r w:rsidRPr="002F0D1B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2F0D1B">
        <w:rPr>
          <w:sz w:val="28"/>
          <w:szCs w:val="28"/>
        </w:rPr>
        <w:t>а</w:t>
      </w:r>
      <w:r w:rsidRPr="002F0D1B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2F0D1B">
        <w:rPr>
          <w:sz w:val="28"/>
          <w:szCs w:val="28"/>
        </w:rPr>
        <w:t>по сельскохозяйственной деятел</w:t>
      </w:r>
      <w:r w:rsidRPr="002F0D1B">
        <w:rPr>
          <w:sz w:val="28"/>
          <w:szCs w:val="28"/>
        </w:rPr>
        <w:t>ь</w:t>
      </w:r>
      <w:r w:rsidRPr="002F0D1B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2F0D1B">
        <w:rPr>
          <w:sz w:val="28"/>
          <w:szCs w:val="28"/>
        </w:rPr>
        <w:t>т</w:t>
      </w:r>
      <w:r w:rsidRPr="002F0D1B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2F0D1B">
        <w:rPr>
          <w:sz w:val="28"/>
          <w:szCs w:val="28"/>
        </w:rPr>
        <w:t>я</w:t>
      </w:r>
      <w:r w:rsidRPr="002F0D1B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номической деятельности (ОКВЭД</w:t>
      </w:r>
      <w:proofErr w:type="gramStart"/>
      <w:r w:rsidRPr="002F0D1B">
        <w:rPr>
          <w:sz w:val="28"/>
          <w:szCs w:val="28"/>
        </w:rPr>
        <w:t>2</w:t>
      </w:r>
      <w:proofErr w:type="gramEnd"/>
      <w:r w:rsidRPr="002F0D1B">
        <w:rPr>
          <w:sz w:val="28"/>
          <w:szCs w:val="28"/>
        </w:rPr>
        <w:t>) к сельскому хозяйству.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4"/>
        </w:rPr>
        <w:t>Посевные площади</w:t>
      </w:r>
      <w:r w:rsidRPr="002F0D1B">
        <w:rPr>
          <w:sz w:val="28"/>
          <w:szCs w:val="24"/>
        </w:rPr>
        <w:t xml:space="preserve"> – часть пашни, занятая под посевы сельскохозяйс</w:t>
      </w:r>
      <w:r w:rsidRPr="002F0D1B">
        <w:rPr>
          <w:sz w:val="28"/>
          <w:szCs w:val="24"/>
        </w:rPr>
        <w:t>т</w:t>
      </w:r>
      <w:r w:rsidRPr="002F0D1B">
        <w:rPr>
          <w:sz w:val="28"/>
          <w:szCs w:val="24"/>
        </w:rPr>
        <w:t>венных культур.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 xml:space="preserve">Данные о </w:t>
      </w:r>
      <w:r w:rsidRPr="002F0D1B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2F0D1B">
        <w:rPr>
          <w:sz w:val="28"/>
          <w:szCs w:val="28"/>
        </w:rPr>
        <w:t xml:space="preserve"> опред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 xml:space="preserve">ляются: </w:t>
      </w:r>
      <w:r w:rsidRPr="002F0D1B">
        <w:rPr>
          <w:b/>
          <w:bCs/>
          <w:sz w:val="28"/>
          <w:szCs w:val="28"/>
        </w:rPr>
        <w:t>по сельскохозяйственным организациям</w:t>
      </w:r>
      <w:r w:rsidRPr="002F0D1B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2F0D1B">
        <w:rPr>
          <w:sz w:val="28"/>
          <w:szCs w:val="28"/>
        </w:rPr>
        <w:t>к</w:t>
      </w:r>
      <w:r w:rsidRPr="002F0D1B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2F0D1B">
        <w:rPr>
          <w:sz w:val="28"/>
          <w:szCs w:val="28"/>
        </w:rPr>
        <w:t>ю</w:t>
      </w:r>
      <w:r w:rsidRPr="002F0D1B">
        <w:rPr>
          <w:sz w:val="28"/>
          <w:szCs w:val="28"/>
        </w:rPr>
        <w:t xml:space="preserve">дения); </w:t>
      </w:r>
      <w:r w:rsidRPr="002F0D1B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2F0D1B">
        <w:rPr>
          <w:sz w:val="28"/>
          <w:szCs w:val="28"/>
        </w:rPr>
        <w:t>– по материалам выборочных обсл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>дований.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pacing w:val="-4"/>
          <w:sz w:val="28"/>
        </w:rPr>
      </w:pPr>
      <w:r w:rsidRPr="002F0D1B">
        <w:rPr>
          <w:b/>
          <w:spacing w:val="-4"/>
          <w:sz w:val="28"/>
        </w:rPr>
        <w:t xml:space="preserve">Поголовье скота и птицы </w:t>
      </w:r>
      <w:r w:rsidRPr="002F0D1B">
        <w:rPr>
          <w:spacing w:val="-4"/>
          <w:sz w:val="28"/>
        </w:rPr>
        <w:t>включает поголовье всех возрастных групп с</w:t>
      </w:r>
      <w:r w:rsidRPr="002F0D1B">
        <w:rPr>
          <w:spacing w:val="-4"/>
          <w:sz w:val="28"/>
        </w:rPr>
        <w:t>о</w:t>
      </w:r>
      <w:r w:rsidRPr="002F0D1B">
        <w:rPr>
          <w:spacing w:val="-4"/>
          <w:sz w:val="28"/>
        </w:rPr>
        <w:t>ответствующего вида сельскохозяйственных животных.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</w:rPr>
      </w:pPr>
      <w:r w:rsidRPr="002F0D1B">
        <w:rPr>
          <w:b/>
          <w:sz w:val="28"/>
        </w:rPr>
        <w:t xml:space="preserve">Производство </w:t>
      </w:r>
      <w:proofErr w:type="gramStart"/>
      <w:r w:rsidRPr="002F0D1B">
        <w:rPr>
          <w:b/>
          <w:sz w:val="28"/>
          <w:lang w:val="en-US"/>
        </w:rPr>
        <w:t>c</w:t>
      </w:r>
      <w:proofErr w:type="gramEnd"/>
      <w:r w:rsidRPr="002F0D1B">
        <w:rPr>
          <w:b/>
          <w:sz w:val="28"/>
        </w:rPr>
        <w:t>кота и птицы на убой (в живом весе</w:t>
      </w:r>
      <w:r w:rsidRPr="002F0D1B">
        <w:rPr>
          <w:sz w:val="28"/>
        </w:rPr>
        <w:t>) – показатель, х</w:t>
      </w:r>
      <w:r w:rsidRPr="002F0D1B">
        <w:rPr>
          <w:sz w:val="28"/>
        </w:rPr>
        <w:t>а</w:t>
      </w:r>
      <w:r w:rsidRPr="002F0D1B">
        <w:rPr>
          <w:sz w:val="28"/>
        </w:rPr>
        <w:t>рактеризующий результат использования скота и птицы для забоя на мясо. О</w:t>
      </w:r>
      <w:r w:rsidRPr="002F0D1B">
        <w:rPr>
          <w:sz w:val="28"/>
        </w:rPr>
        <w:t>б</w:t>
      </w:r>
      <w:r w:rsidRPr="002F0D1B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2F0D1B">
        <w:rPr>
          <w:sz w:val="28"/>
        </w:rPr>
        <w:t>и</w:t>
      </w:r>
      <w:r w:rsidRPr="002F0D1B">
        <w:rPr>
          <w:sz w:val="28"/>
        </w:rPr>
        <w:t>ях, крестьянских (фермерских) хозяйствах, у индивидуальных предпринимат</w:t>
      </w:r>
      <w:r w:rsidRPr="002F0D1B">
        <w:rPr>
          <w:sz w:val="28"/>
        </w:rPr>
        <w:t>е</w:t>
      </w:r>
      <w:r w:rsidRPr="002F0D1B">
        <w:rPr>
          <w:sz w:val="28"/>
        </w:rPr>
        <w:t>лей и в хозяйствах населения.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</w:rPr>
      </w:pPr>
      <w:r w:rsidRPr="002F0D1B">
        <w:rPr>
          <w:b/>
          <w:sz w:val="28"/>
        </w:rPr>
        <w:t>Производство молока</w:t>
      </w:r>
      <w:r w:rsidRPr="002F0D1B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2F0D1B">
        <w:rPr>
          <w:sz w:val="28"/>
        </w:rPr>
        <w:t>а</w:t>
      </w:r>
      <w:r w:rsidRPr="002F0D1B">
        <w:rPr>
          <w:sz w:val="28"/>
        </w:rPr>
        <w:t>лизовано или потреблено в хозяйстве на выпойку молодняка. Молоко, выс</w:t>
      </w:r>
      <w:r w:rsidRPr="002F0D1B">
        <w:rPr>
          <w:sz w:val="28"/>
        </w:rPr>
        <w:t>о</w:t>
      </w:r>
      <w:r w:rsidRPr="002F0D1B">
        <w:rPr>
          <w:sz w:val="28"/>
        </w:rPr>
        <w:t>санное молодняком при подсосном его содержании, в продукцию не включае</w:t>
      </w:r>
      <w:r w:rsidRPr="002F0D1B">
        <w:rPr>
          <w:sz w:val="28"/>
        </w:rPr>
        <w:t>т</w:t>
      </w:r>
      <w:r w:rsidRPr="002F0D1B">
        <w:rPr>
          <w:sz w:val="28"/>
        </w:rPr>
        <w:t>ся и не учитывается при определении средних удоев.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</w:rPr>
      </w:pPr>
      <w:r w:rsidRPr="002F0D1B">
        <w:rPr>
          <w:sz w:val="28"/>
        </w:rPr>
        <w:t xml:space="preserve">При расчете </w:t>
      </w:r>
      <w:r w:rsidRPr="002F0D1B">
        <w:rPr>
          <w:b/>
          <w:sz w:val="28"/>
        </w:rPr>
        <w:t>среднего годового надоя молока на одну корову</w:t>
      </w:r>
      <w:r w:rsidRPr="002F0D1B">
        <w:rPr>
          <w:sz w:val="28"/>
        </w:rPr>
        <w:t xml:space="preserve"> произво</w:t>
      </w:r>
      <w:r w:rsidRPr="002F0D1B">
        <w:rPr>
          <w:sz w:val="28"/>
        </w:rPr>
        <w:t>д</w:t>
      </w:r>
      <w:r w:rsidRPr="002F0D1B">
        <w:rPr>
          <w:sz w:val="28"/>
        </w:rPr>
        <w:t>ство молока, полученного от коров молочного стада, делится на их среднее п</w:t>
      </w:r>
      <w:r w:rsidRPr="002F0D1B">
        <w:rPr>
          <w:sz w:val="28"/>
        </w:rPr>
        <w:t>о</w:t>
      </w:r>
      <w:r w:rsidRPr="002F0D1B">
        <w:rPr>
          <w:sz w:val="28"/>
        </w:rPr>
        <w:t>головье.</w:t>
      </w:r>
    </w:p>
    <w:p w:rsidR="002F0D1B" w:rsidRPr="00453A8B" w:rsidRDefault="002F0D1B" w:rsidP="00C439BC">
      <w:pPr>
        <w:spacing w:line="247" w:lineRule="auto"/>
        <w:ind w:firstLine="709"/>
        <w:jc w:val="both"/>
        <w:rPr>
          <w:sz w:val="28"/>
        </w:rPr>
      </w:pPr>
      <w:r w:rsidRPr="00453A8B">
        <w:rPr>
          <w:b/>
          <w:sz w:val="28"/>
        </w:rPr>
        <w:t xml:space="preserve">Производство яиц </w:t>
      </w:r>
      <w:r w:rsidRPr="00453A8B">
        <w:rPr>
          <w:sz w:val="28"/>
        </w:rPr>
        <w:t>включает их сбор от всех видов сельскохозяйстве</w:t>
      </w:r>
      <w:r w:rsidRPr="00453A8B">
        <w:rPr>
          <w:sz w:val="28"/>
        </w:rPr>
        <w:t>н</w:t>
      </w:r>
      <w:r w:rsidRPr="00453A8B">
        <w:rPr>
          <w:sz w:val="28"/>
        </w:rPr>
        <w:t>ной птицы, в том числе и яйца, пошедшие на воспроизводство птицы (инкуб</w:t>
      </w:r>
      <w:r w:rsidRPr="00453A8B">
        <w:rPr>
          <w:sz w:val="28"/>
        </w:rPr>
        <w:t>а</w:t>
      </w:r>
      <w:r w:rsidRPr="00453A8B">
        <w:rPr>
          <w:sz w:val="28"/>
        </w:rPr>
        <w:t>ция и др.).</w:t>
      </w:r>
    </w:p>
    <w:p w:rsidR="001F31B2" w:rsidRDefault="001F31B2" w:rsidP="00C439BC">
      <w:pPr>
        <w:spacing w:line="247" w:lineRule="auto"/>
        <w:ind w:right="-57" w:firstLine="709"/>
        <w:jc w:val="both"/>
        <w:rPr>
          <w:sz w:val="28"/>
        </w:rPr>
      </w:pPr>
      <w:r>
        <w:rPr>
          <w:b/>
          <w:bCs/>
          <w:sz w:val="28"/>
        </w:rPr>
        <w:t xml:space="preserve">Объем выполненных работ по виду деятельности </w:t>
      </w:r>
      <w:r w:rsidRPr="00C04562">
        <w:rPr>
          <w:b/>
          <w:bCs/>
          <w:sz w:val="28"/>
        </w:rPr>
        <w:t>«</w:t>
      </w:r>
      <w:r>
        <w:rPr>
          <w:b/>
          <w:bCs/>
          <w:sz w:val="28"/>
        </w:rPr>
        <w:t>Строительство</w:t>
      </w:r>
      <w:r w:rsidRPr="00C04562">
        <w:rPr>
          <w:b/>
          <w:szCs w:val="28"/>
        </w:rPr>
        <w:t>»</w:t>
      </w:r>
      <w:r>
        <w:rPr>
          <w:sz w:val="28"/>
        </w:rPr>
        <w:t xml:space="preserve"> 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 xml:space="preserve">тельности </w:t>
      </w:r>
      <w:r>
        <w:rPr>
          <w:szCs w:val="28"/>
        </w:rPr>
        <w:t>«С</w:t>
      </w:r>
      <w:r>
        <w:rPr>
          <w:sz w:val="28"/>
        </w:rPr>
        <w:t>троительство</w:t>
      </w:r>
      <w:r w:rsidRPr="007935FF">
        <w:rPr>
          <w:szCs w:val="28"/>
        </w:rPr>
        <w:t>»</w:t>
      </w:r>
      <w:r>
        <w:rPr>
          <w:sz w:val="28"/>
        </w:rPr>
        <w:t xml:space="preserve"> 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lastRenderedPageBreak/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1F31B2" w:rsidRDefault="001F31B2" w:rsidP="00C439BC">
      <w:pPr>
        <w:tabs>
          <w:tab w:val="left" w:pos="709"/>
          <w:tab w:val="left" w:pos="8222"/>
        </w:tabs>
        <w:spacing w:line="247" w:lineRule="auto"/>
        <w:ind w:right="-57"/>
        <w:jc w:val="both"/>
        <w:rPr>
          <w:sz w:val="2"/>
        </w:rPr>
      </w:pPr>
      <w:r>
        <w:rPr>
          <w:b/>
          <w:sz w:val="28"/>
        </w:rPr>
        <w:tab/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1F31B2" w:rsidRPr="002F53B3" w:rsidRDefault="001F31B2" w:rsidP="00C439BC">
      <w:pPr>
        <w:tabs>
          <w:tab w:val="left" w:pos="709"/>
        </w:tabs>
        <w:spacing w:line="247" w:lineRule="auto"/>
        <w:ind w:firstLine="720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453A8B" w:rsidRDefault="002F0D1B" w:rsidP="00C439BC">
      <w:pPr>
        <w:tabs>
          <w:tab w:val="left" w:pos="709"/>
        </w:tabs>
        <w:spacing w:line="247" w:lineRule="auto"/>
        <w:ind w:firstLine="709"/>
        <w:jc w:val="both"/>
        <w:rPr>
          <w:sz w:val="28"/>
        </w:rPr>
      </w:pPr>
      <w:r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>
        <w:rPr>
          <w:sz w:val="28"/>
        </w:rPr>
        <w:t>пассажиро-километр</w:t>
      </w:r>
      <w:proofErr w:type="spellEnd"/>
      <w:r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1F31B2" w:rsidRPr="001F31B2" w:rsidRDefault="001F31B2" w:rsidP="00C439BC">
      <w:pPr>
        <w:tabs>
          <w:tab w:val="left" w:pos="709"/>
        </w:tabs>
        <w:spacing w:line="247" w:lineRule="auto"/>
        <w:ind w:firstLine="720"/>
        <w:jc w:val="both"/>
        <w:rPr>
          <w:spacing w:val="-4"/>
          <w:sz w:val="28"/>
          <w:szCs w:val="28"/>
        </w:rPr>
      </w:pPr>
      <w:r w:rsidRPr="001F31B2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1F31B2">
        <w:rPr>
          <w:bCs/>
          <w:spacing w:val="-4"/>
          <w:sz w:val="28"/>
          <w:szCs w:val="28"/>
        </w:rPr>
        <w:t>выручка от продажи товаров</w:t>
      </w:r>
      <w:r w:rsidRPr="001F31B2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1F31B2">
        <w:rPr>
          <w:spacing w:val="-4"/>
          <w:sz w:val="28"/>
          <w:szCs w:val="28"/>
        </w:rPr>
        <w:t>с</w:t>
      </w:r>
      <w:r w:rsidRPr="001F31B2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1F31B2">
        <w:rPr>
          <w:spacing w:val="-4"/>
          <w:sz w:val="28"/>
          <w:szCs w:val="28"/>
        </w:rPr>
        <w:t>е</w:t>
      </w:r>
      <w:r w:rsidRPr="001F31B2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1F31B2" w:rsidRPr="001F31B2" w:rsidRDefault="001F31B2" w:rsidP="00C439BC">
      <w:pPr>
        <w:tabs>
          <w:tab w:val="left" w:pos="709"/>
        </w:tabs>
        <w:spacing w:line="247" w:lineRule="auto"/>
        <w:ind w:firstLine="720"/>
        <w:jc w:val="both"/>
        <w:rPr>
          <w:spacing w:val="-4"/>
          <w:sz w:val="28"/>
          <w:szCs w:val="28"/>
        </w:rPr>
      </w:pPr>
      <w:r w:rsidRPr="001F31B2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1F31B2">
        <w:rPr>
          <w:spacing w:val="-4"/>
          <w:sz w:val="28"/>
          <w:szCs w:val="28"/>
        </w:rPr>
        <w:t>е</w:t>
      </w:r>
      <w:r w:rsidRPr="001F31B2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1F31B2">
        <w:rPr>
          <w:spacing w:val="-4"/>
          <w:sz w:val="28"/>
          <w:szCs w:val="28"/>
        </w:rPr>
        <w:t>ч</w:t>
      </w:r>
      <w:r w:rsidRPr="001F31B2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1F31B2">
        <w:rPr>
          <w:spacing w:val="-4"/>
          <w:sz w:val="28"/>
          <w:szCs w:val="28"/>
        </w:rPr>
        <w:t>спецпотребителям</w:t>
      </w:r>
      <w:proofErr w:type="spellEnd"/>
      <w:r w:rsidRPr="001F31B2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1F31B2" w:rsidRPr="001F31B2" w:rsidRDefault="001F31B2" w:rsidP="00C439BC">
      <w:pPr>
        <w:tabs>
          <w:tab w:val="left" w:pos="709"/>
        </w:tabs>
        <w:spacing w:line="247" w:lineRule="auto"/>
        <w:ind w:firstLine="720"/>
        <w:jc w:val="both"/>
        <w:rPr>
          <w:spacing w:val="-4"/>
          <w:sz w:val="28"/>
          <w:szCs w:val="28"/>
        </w:rPr>
      </w:pPr>
      <w:r w:rsidRPr="001F31B2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1F31B2">
        <w:rPr>
          <w:spacing w:val="-4"/>
          <w:sz w:val="28"/>
          <w:szCs w:val="28"/>
        </w:rPr>
        <w:t>о</w:t>
      </w:r>
      <w:r w:rsidRPr="001F31B2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заведения. Оборот розничной торговли также включает стоимость тов</w:t>
      </w:r>
      <w:r w:rsidRPr="001F31B2">
        <w:rPr>
          <w:spacing w:val="-4"/>
          <w:sz w:val="28"/>
          <w:szCs w:val="28"/>
        </w:rPr>
        <w:t>а</w:t>
      </w:r>
      <w:r w:rsidRPr="001F31B2">
        <w:rPr>
          <w:spacing w:val="-4"/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1F31B2" w:rsidRPr="001F31B2" w:rsidRDefault="001F31B2" w:rsidP="00C439BC">
      <w:pPr>
        <w:tabs>
          <w:tab w:val="left" w:pos="709"/>
        </w:tabs>
        <w:spacing w:line="247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1F31B2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1F31B2">
        <w:rPr>
          <w:spacing w:val="-4"/>
          <w:sz w:val="28"/>
          <w:szCs w:val="28"/>
        </w:rPr>
        <w:t>ь</w:t>
      </w:r>
      <w:r w:rsidRPr="001F31B2">
        <w:rPr>
          <w:spacing w:val="-4"/>
          <w:sz w:val="28"/>
          <w:szCs w:val="28"/>
        </w:rPr>
        <w:t>ного статистического наблюдения за организациями, не относящимися к субъе</w:t>
      </w:r>
      <w:r w:rsidRPr="001F31B2">
        <w:rPr>
          <w:spacing w:val="-4"/>
          <w:sz w:val="28"/>
          <w:szCs w:val="28"/>
        </w:rPr>
        <w:t>к</w:t>
      </w:r>
      <w:r w:rsidRPr="001F31B2">
        <w:rPr>
          <w:spacing w:val="-4"/>
          <w:sz w:val="28"/>
          <w:szCs w:val="28"/>
        </w:rPr>
        <w:t>там малого предпринимательства, которое проводится с месячной периодичн</w:t>
      </w:r>
      <w:r w:rsidRPr="001F31B2">
        <w:rPr>
          <w:spacing w:val="-4"/>
          <w:sz w:val="28"/>
          <w:szCs w:val="28"/>
        </w:rPr>
        <w:t>о</w:t>
      </w:r>
      <w:r w:rsidRPr="001F31B2">
        <w:rPr>
          <w:spacing w:val="-4"/>
          <w:sz w:val="28"/>
          <w:szCs w:val="28"/>
        </w:rPr>
        <w:t xml:space="preserve">стью, ежеквартальных выборочных обследований малых предприятий розничной торговли (за исключением </w:t>
      </w:r>
      <w:proofErr w:type="spellStart"/>
      <w:r w:rsidRPr="001F31B2">
        <w:rPr>
          <w:spacing w:val="-4"/>
          <w:sz w:val="28"/>
          <w:szCs w:val="28"/>
        </w:rPr>
        <w:t>микропредприятий</w:t>
      </w:r>
      <w:proofErr w:type="spellEnd"/>
      <w:r w:rsidRPr="001F31B2">
        <w:rPr>
          <w:spacing w:val="-4"/>
          <w:sz w:val="28"/>
          <w:szCs w:val="28"/>
        </w:rPr>
        <w:t>) и розничных рынков, а также еж</w:t>
      </w:r>
      <w:r w:rsidRPr="001F31B2">
        <w:rPr>
          <w:spacing w:val="-4"/>
          <w:sz w:val="28"/>
          <w:szCs w:val="28"/>
        </w:rPr>
        <w:t>е</w:t>
      </w:r>
      <w:r w:rsidRPr="001F31B2">
        <w:rPr>
          <w:spacing w:val="-4"/>
          <w:sz w:val="28"/>
          <w:szCs w:val="28"/>
        </w:rPr>
        <w:lastRenderedPageBreak/>
        <w:t xml:space="preserve">годных выборочных обследований индивидуальных предпринимателей и </w:t>
      </w:r>
      <w:proofErr w:type="spellStart"/>
      <w:r w:rsidRPr="001F31B2">
        <w:rPr>
          <w:spacing w:val="-4"/>
          <w:sz w:val="28"/>
          <w:szCs w:val="28"/>
        </w:rPr>
        <w:t>микр</w:t>
      </w:r>
      <w:r w:rsidRPr="001F31B2">
        <w:rPr>
          <w:spacing w:val="-4"/>
          <w:sz w:val="28"/>
          <w:szCs w:val="28"/>
        </w:rPr>
        <w:t>о</w:t>
      </w:r>
      <w:r w:rsidRPr="001F31B2">
        <w:rPr>
          <w:spacing w:val="-4"/>
          <w:sz w:val="28"/>
          <w:szCs w:val="28"/>
        </w:rPr>
        <w:t>предприятий</w:t>
      </w:r>
      <w:proofErr w:type="spellEnd"/>
      <w:r w:rsidRPr="001F31B2">
        <w:rPr>
          <w:spacing w:val="-4"/>
          <w:sz w:val="28"/>
          <w:szCs w:val="28"/>
        </w:rPr>
        <w:t xml:space="preserve"> с распространением полученных данных на генеральную совоку</w:t>
      </w:r>
      <w:r w:rsidRPr="001F31B2">
        <w:rPr>
          <w:spacing w:val="-4"/>
          <w:sz w:val="28"/>
          <w:szCs w:val="28"/>
        </w:rPr>
        <w:t>п</w:t>
      </w:r>
      <w:r w:rsidRPr="001F31B2">
        <w:rPr>
          <w:spacing w:val="-4"/>
          <w:sz w:val="28"/>
          <w:szCs w:val="28"/>
        </w:rPr>
        <w:t>ность объектов наблюдения.</w:t>
      </w:r>
      <w:proofErr w:type="gramEnd"/>
    </w:p>
    <w:p w:rsidR="001F31B2" w:rsidRPr="001F31B2" w:rsidRDefault="001F31B2" w:rsidP="00C439BC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1F31B2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1F31B2" w:rsidRPr="001F31B2" w:rsidRDefault="001F31B2" w:rsidP="00C439BC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F31B2">
        <w:rPr>
          <w:spacing w:val="-4"/>
          <w:sz w:val="28"/>
          <w:szCs w:val="28"/>
        </w:rPr>
        <w:t xml:space="preserve">Под </w:t>
      </w:r>
      <w:r w:rsidRPr="001F31B2">
        <w:rPr>
          <w:b/>
          <w:spacing w:val="-4"/>
          <w:sz w:val="28"/>
          <w:szCs w:val="28"/>
        </w:rPr>
        <w:t>торговой сетью</w:t>
      </w:r>
      <w:r w:rsidRPr="001F31B2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1F31B2">
        <w:rPr>
          <w:spacing w:val="-4"/>
          <w:sz w:val="28"/>
          <w:szCs w:val="28"/>
        </w:rPr>
        <w:t>о</w:t>
      </w:r>
      <w:r w:rsidRPr="001F31B2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1F31B2">
        <w:rPr>
          <w:spacing w:val="-4"/>
          <w:sz w:val="28"/>
          <w:szCs w:val="28"/>
        </w:rPr>
        <w:t>о</w:t>
      </w:r>
      <w:r w:rsidRPr="001F31B2">
        <w:rPr>
          <w:spacing w:val="-4"/>
          <w:sz w:val="28"/>
          <w:szCs w:val="28"/>
        </w:rPr>
        <w:t>лее торговых объектов, которые принадлежат на законном основании хозяйс</w:t>
      </w:r>
      <w:r w:rsidRPr="001F31B2">
        <w:rPr>
          <w:spacing w:val="-4"/>
          <w:sz w:val="28"/>
          <w:szCs w:val="28"/>
        </w:rPr>
        <w:t>т</w:t>
      </w:r>
      <w:r w:rsidRPr="001F31B2">
        <w:rPr>
          <w:spacing w:val="-4"/>
          <w:sz w:val="28"/>
          <w:szCs w:val="28"/>
        </w:rPr>
        <w:t>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</w:t>
      </w:r>
      <w:proofErr w:type="gramEnd"/>
      <w:r w:rsidRPr="001F31B2">
        <w:rPr>
          <w:spacing w:val="-4"/>
          <w:sz w:val="28"/>
          <w:szCs w:val="28"/>
        </w:rPr>
        <w:t xml:space="preserve"> двух и более торговых объектов, которые используются под единым коммерческим обозначением или иным средством индивидуализации. Информ</w:t>
      </w:r>
      <w:r w:rsidRPr="001F31B2">
        <w:rPr>
          <w:spacing w:val="-4"/>
          <w:sz w:val="28"/>
          <w:szCs w:val="28"/>
        </w:rPr>
        <w:t>а</w:t>
      </w:r>
      <w:r w:rsidRPr="001F31B2">
        <w:rPr>
          <w:spacing w:val="-4"/>
          <w:sz w:val="28"/>
          <w:szCs w:val="28"/>
        </w:rPr>
        <w:t>ция по розничным торговым сетям формируется на основе их перечня, составле</w:t>
      </w:r>
      <w:r w:rsidRPr="001F31B2">
        <w:rPr>
          <w:spacing w:val="-4"/>
          <w:sz w:val="28"/>
          <w:szCs w:val="28"/>
        </w:rPr>
        <w:t>н</w:t>
      </w:r>
      <w:r w:rsidRPr="001F31B2">
        <w:rPr>
          <w:spacing w:val="-4"/>
          <w:sz w:val="28"/>
          <w:szCs w:val="28"/>
        </w:rPr>
        <w:t>ного органами государственной власти субъектов Российской Федерации.</w:t>
      </w:r>
    </w:p>
    <w:p w:rsidR="001F31B2" w:rsidRPr="001F31B2" w:rsidRDefault="001F31B2" w:rsidP="00C439BC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1F31B2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1F31B2">
        <w:rPr>
          <w:spacing w:val="-4"/>
          <w:sz w:val="28"/>
          <w:szCs w:val="28"/>
        </w:rPr>
        <w:t>выручка от продажи собственной кул</w:t>
      </w:r>
      <w:r w:rsidRPr="001F31B2">
        <w:rPr>
          <w:spacing w:val="-4"/>
          <w:sz w:val="28"/>
          <w:szCs w:val="28"/>
        </w:rPr>
        <w:t>и</w:t>
      </w:r>
      <w:r w:rsidRPr="001F31B2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1F31B2">
        <w:rPr>
          <w:spacing w:val="-4"/>
          <w:sz w:val="28"/>
          <w:szCs w:val="28"/>
        </w:rPr>
        <w:t>ь</w:t>
      </w:r>
      <w:r w:rsidRPr="001F31B2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1F31B2">
        <w:rPr>
          <w:spacing w:val="-4"/>
          <w:sz w:val="28"/>
          <w:szCs w:val="28"/>
        </w:rPr>
        <w:t>е</w:t>
      </w:r>
      <w:r w:rsidRPr="001F31B2">
        <w:rPr>
          <w:spacing w:val="-4"/>
          <w:sz w:val="28"/>
          <w:szCs w:val="28"/>
        </w:rPr>
        <w:t>ления.</w:t>
      </w:r>
    </w:p>
    <w:p w:rsidR="001F31B2" w:rsidRPr="001F31B2" w:rsidRDefault="001F31B2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1F31B2">
        <w:rPr>
          <w:sz w:val="28"/>
          <w:szCs w:val="28"/>
        </w:rPr>
        <w:t>В оборот общественного питания включается стоимость кулинарной пр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t>дукции и покупных товаров, отпущенных: работникам организаций с посл</w:t>
      </w:r>
      <w:r w:rsidRPr="001F31B2">
        <w:rPr>
          <w:sz w:val="28"/>
          <w:szCs w:val="28"/>
        </w:rPr>
        <w:t>е</w:t>
      </w:r>
      <w:r w:rsidRPr="001F31B2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1F31B2">
        <w:rPr>
          <w:sz w:val="28"/>
          <w:szCs w:val="28"/>
        </w:rPr>
        <w:t>д</w:t>
      </w:r>
      <w:r w:rsidRPr="001F31B2">
        <w:rPr>
          <w:sz w:val="28"/>
          <w:szCs w:val="28"/>
        </w:rPr>
        <w:t xml:space="preserve">ного транспорта; </w:t>
      </w:r>
      <w:proofErr w:type="gramStart"/>
      <w:r w:rsidRPr="001F31B2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1F31B2">
        <w:rPr>
          <w:sz w:val="28"/>
          <w:szCs w:val="28"/>
        </w:rPr>
        <w:t>а</w:t>
      </w:r>
      <w:r w:rsidRPr="001F31B2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1F31B2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1F31B2" w:rsidRPr="001F31B2" w:rsidRDefault="001F31B2" w:rsidP="00C439BC">
      <w:pPr>
        <w:spacing w:line="247" w:lineRule="auto"/>
        <w:ind w:firstLine="709"/>
        <w:jc w:val="both"/>
        <w:rPr>
          <w:sz w:val="28"/>
          <w:szCs w:val="28"/>
        </w:rPr>
      </w:pPr>
      <w:bookmarkStart w:id="42" w:name="_GoBack"/>
      <w:bookmarkEnd w:id="42"/>
      <w:r w:rsidRPr="001F31B2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1F31B2" w:rsidRPr="001F31B2" w:rsidRDefault="001F31B2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1F31B2">
        <w:rPr>
          <w:sz w:val="28"/>
          <w:szCs w:val="28"/>
        </w:rPr>
        <w:t>Оборот общественного питания формируется по данным сплошного ф</w:t>
      </w:r>
      <w:r w:rsidRPr="001F31B2">
        <w:rPr>
          <w:sz w:val="28"/>
          <w:szCs w:val="28"/>
        </w:rPr>
        <w:t>е</w:t>
      </w:r>
      <w:r w:rsidRPr="001F31B2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1F31B2">
        <w:rPr>
          <w:sz w:val="28"/>
          <w:szCs w:val="28"/>
        </w:rPr>
        <w:t>е</w:t>
      </w:r>
      <w:r w:rsidRPr="001F31B2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1F31B2">
        <w:rPr>
          <w:sz w:val="28"/>
          <w:szCs w:val="28"/>
        </w:rPr>
        <w:t>и</w:t>
      </w:r>
      <w:r w:rsidRPr="001F31B2">
        <w:rPr>
          <w:sz w:val="28"/>
          <w:szCs w:val="28"/>
        </w:rPr>
        <w:t xml:space="preserve">ятий (за исключением </w:t>
      </w:r>
      <w:proofErr w:type="spellStart"/>
      <w:r w:rsidRPr="001F31B2">
        <w:rPr>
          <w:sz w:val="28"/>
          <w:szCs w:val="28"/>
        </w:rPr>
        <w:t>микропредприятий</w:t>
      </w:r>
      <w:proofErr w:type="spellEnd"/>
      <w:r w:rsidRPr="001F31B2">
        <w:rPr>
          <w:sz w:val="28"/>
          <w:szCs w:val="28"/>
        </w:rPr>
        <w:t>), а также ежегодных выборочных о</w:t>
      </w:r>
      <w:r w:rsidRPr="001F31B2">
        <w:rPr>
          <w:sz w:val="28"/>
          <w:szCs w:val="28"/>
        </w:rPr>
        <w:t>б</w:t>
      </w:r>
      <w:r w:rsidRPr="001F31B2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1F31B2">
        <w:rPr>
          <w:sz w:val="28"/>
          <w:szCs w:val="28"/>
        </w:rPr>
        <w:t>микропредприятий</w:t>
      </w:r>
      <w:proofErr w:type="spellEnd"/>
      <w:r w:rsidRPr="001F31B2">
        <w:rPr>
          <w:sz w:val="28"/>
          <w:szCs w:val="28"/>
        </w:rPr>
        <w:t xml:space="preserve"> с распр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lastRenderedPageBreak/>
        <w:t>странением полученных данных на генеральную совокупность объектов н</w:t>
      </w:r>
      <w:r w:rsidRPr="001F31B2">
        <w:rPr>
          <w:sz w:val="28"/>
          <w:szCs w:val="28"/>
        </w:rPr>
        <w:t>а</w:t>
      </w:r>
      <w:r w:rsidRPr="001F31B2">
        <w:rPr>
          <w:sz w:val="28"/>
          <w:szCs w:val="28"/>
        </w:rPr>
        <w:t>блюдения.</w:t>
      </w:r>
    </w:p>
    <w:p w:rsidR="001F31B2" w:rsidRPr="001F31B2" w:rsidRDefault="001F31B2" w:rsidP="00C439BC">
      <w:pPr>
        <w:spacing w:line="247" w:lineRule="auto"/>
        <w:ind w:firstLine="720"/>
        <w:jc w:val="both"/>
        <w:rPr>
          <w:sz w:val="28"/>
          <w:szCs w:val="28"/>
        </w:rPr>
      </w:pPr>
      <w:r w:rsidRPr="001F31B2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1F31B2" w:rsidRPr="001F31B2" w:rsidRDefault="001F31B2" w:rsidP="00C439BC">
      <w:pPr>
        <w:spacing w:line="247" w:lineRule="auto"/>
        <w:ind w:firstLine="720"/>
        <w:jc w:val="both"/>
        <w:rPr>
          <w:sz w:val="28"/>
          <w:szCs w:val="28"/>
        </w:rPr>
      </w:pPr>
      <w:r w:rsidRPr="001F31B2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1F31B2">
        <w:rPr>
          <w:bCs/>
          <w:sz w:val="28"/>
          <w:szCs w:val="28"/>
        </w:rPr>
        <w:t>е</w:t>
      </w:r>
      <w:r w:rsidRPr="001F31B2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1F31B2">
        <w:rPr>
          <w:bCs/>
          <w:sz w:val="28"/>
          <w:szCs w:val="28"/>
        </w:rPr>
        <w:t>о</w:t>
      </w:r>
      <w:r w:rsidRPr="001F31B2">
        <w:rPr>
          <w:bCs/>
          <w:sz w:val="28"/>
          <w:szCs w:val="28"/>
        </w:rPr>
        <w:t>поставимых ценах</w:t>
      </w:r>
      <w:r w:rsidRPr="001F31B2">
        <w:rPr>
          <w:sz w:val="28"/>
          <w:szCs w:val="28"/>
        </w:rPr>
        <w:t>.</w:t>
      </w:r>
    </w:p>
    <w:p w:rsidR="001F31B2" w:rsidRPr="001F31B2" w:rsidRDefault="001F31B2" w:rsidP="00C439BC">
      <w:pPr>
        <w:spacing w:line="247" w:lineRule="auto"/>
        <w:ind w:firstLine="720"/>
        <w:jc w:val="both"/>
        <w:rPr>
          <w:sz w:val="28"/>
          <w:szCs w:val="28"/>
        </w:rPr>
      </w:pPr>
      <w:r w:rsidRPr="001F31B2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1F31B2" w:rsidRPr="001F31B2" w:rsidRDefault="001F31B2" w:rsidP="0002329F">
      <w:pPr>
        <w:spacing w:line="247" w:lineRule="auto"/>
        <w:ind w:firstLine="720"/>
        <w:jc w:val="both"/>
        <w:rPr>
          <w:sz w:val="28"/>
          <w:szCs w:val="28"/>
        </w:rPr>
      </w:pPr>
      <w:r w:rsidRPr="001F31B2">
        <w:rPr>
          <w:b/>
          <w:bCs/>
          <w:sz w:val="28"/>
          <w:szCs w:val="28"/>
        </w:rPr>
        <w:t>Объем платных услуг населению</w:t>
      </w:r>
      <w:r w:rsidRPr="001F31B2">
        <w:rPr>
          <w:sz w:val="28"/>
          <w:szCs w:val="28"/>
        </w:rPr>
        <w:t xml:space="preserve"> отражает объем потребления гражд</w:t>
      </w:r>
      <w:r w:rsidRPr="001F31B2">
        <w:rPr>
          <w:sz w:val="28"/>
          <w:szCs w:val="28"/>
        </w:rPr>
        <w:t>а</w:t>
      </w:r>
      <w:r w:rsidRPr="001F31B2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t>номики населению Российской Федерации, а также гражданам других гос</w:t>
      </w:r>
      <w:r w:rsidRPr="001F31B2">
        <w:rPr>
          <w:sz w:val="28"/>
          <w:szCs w:val="28"/>
        </w:rPr>
        <w:t>у</w:t>
      </w:r>
      <w:r w:rsidRPr="001F31B2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1F31B2">
        <w:rPr>
          <w:sz w:val="28"/>
          <w:szCs w:val="28"/>
        </w:rPr>
        <w:t>с</w:t>
      </w:r>
      <w:r w:rsidRPr="001F31B2">
        <w:rPr>
          <w:sz w:val="28"/>
          <w:szCs w:val="28"/>
        </w:rPr>
        <w:t xml:space="preserve">сийской Федерации. </w:t>
      </w:r>
      <w:r w:rsidRPr="001F31B2">
        <w:rPr>
          <w:sz w:val="28"/>
        </w:rPr>
        <w:t>Производителями услуг выступают исключительно рез</w:t>
      </w:r>
      <w:r w:rsidRPr="001F31B2">
        <w:rPr>
          <w:sz w:val="28"/>
        </w:rPr>
        <w:t>и</w:t>
      </w:r>
      <w:r w:rsidRPr="001F31B2">
        <w:rPr>
          <w:sz w:val="28"/>
        </w:rPr>
        <w:t>денты российской экономики (юридические лица всех форм собственности, ф</w:t>
      </w:r>
      <w:r w:rsidRPr="001F31B2">
        <w:rPr>
          <w:sz w:val="28"/>
        </w:rPr>
        <w:t>и</w:t>
      </w:r>
      <w:r w:rsidRPr="001F31B2">
        <w:rPr>
          <w:sz w:val="28"/>
        </w:rPr>
        <w:t>зические лица, осуществляющие предпринимательскую деятельность без обр</w:t>
      </w:r>
      <w:r w:rsidRPr="001F31B2">
        <w:rPr>
          <w:sz w:val="28"/>
        </w:rPr>
        <w:t>а</w:t>
      </w:r>
      <w:r w:rsidRPr="001F31B2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1F31B2" w:rsidRPr="001F31B2" w:rsidRDefault="001F31B2" w:rsidP="0002329F">
      <w:pPr>
        <w:spacing w:line="247" w:lineRule="auto"/>
        <w:ind w:firstLine="720"/>
        <w:jc w:val="both"/>
        <w:rPr>
          <w:szCs w:val="24"/>
        </w:rPr>
      </w:pPr>
      <w:r w:rsidRPr="001F31B2">
        <w:rPr>
          <w:sz w:val="28"/>
          <w:szCs w:val="28"/>
        </w:rPr>
        <w:t xml:space="preserve">Этот показатель формируется </w:t>
      </w:r>
      <w:r w:rsidRPr="001F31B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1F31B2">
        <w:rPr>
          <w:sz w:val="28"/>
          <w:szCs w:val="28"/>
        </w:rPr>
        <w:t>методологией формиров</w:t>
      </w:r>
      <w:r w:rsidRPr="001F31B2">
        <w:rPr>
          <w:sz w:val="28"/>
          <w:szCs w:val="28"/>
        </w:rPr>
        <w:t>а</w:t>
      </w:r>
      <w:r w:rsidRPr="001F31B2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1F31B2">
        <w:rPr>
          <w:sz w:val="28"/>
          <w:szCs w:val="28"/>
        </w:rPr>
        <w:t>е</w:t>
      </w:r>
      <w:r w:rsidRPr="001F31B2">
        <w:rPr>
          <w:sz w:val="28"/>
          <w:szCs w:val="28"/>
        </w:rPr>
        <w:t xml:space="preserve">лению </w:t>
      </w:r>
      <w:r w:rsidRPr="001F31B2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1F31B2">
        <w:rPr>
          <w:sz w:val="28"/>
          <w:szCs w:val="28"/>
        </w:rPr>
        <w:t>.</w:t>
      </w:r>
    </w:p>
    <w:p w:rsidR="001F31B2" w:rsidRPr="001F31B2" w:rsidRDefault="001F31B2" w:rsidP="0002329F">
      <w:pPr>
        <w:spacing w:line="247" w:lineRule="auto"/>
        <w:ind w:left="-108" w:firstLine="817"/>
        <w:jc w:val="both"/>
        <w:rPr>
          <w:sz w:val="28"/>
        </w:rPr>
      </w:pPr>
      <w:r w:rsidRPr="001F31B2">
        <w:rPr>
          <w:b/>
          <w:sz w:val="28"/>
        </w:rPr>
        <w:t>Оборот оптовой торговли</w:t>
      </w:r>
      <w:r w:rsidRPr="001F31B2">
        <w:rPr>
          <w:sz w:val="28"/>
        </w:rPr>
        <w:t xml:space="preserve"> – стоимость отгруженных товаров, приобр</w:t>
      </w:r>
      <w:r w:rsidRPr="001F31B2">
        <w:rPr>
          <w:sz w:val="28"/>
        </w:rPr>
        <w:t>е</w:t>
      </w:r>
      <w:r w:rsidRPr="001F31B2">
        <w:rPr>
          <w:sz w:val="28"/>
        </w:rPr>
        <w:t>тенных ранее на стороне в целях перепродажи юридическим лицам и индивид</w:t>
      </w:r>
      <w:r w:rsidRPr="001F31B2">
        <w:rPr>
          <w:sz w:val="28"/>
        </w:rPr>
        <w:t>у</w:t>
      </w:r>
      <w:r w:rsidRPr="001F31B2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1F31B2" w:rsidRPr="001F31B2" w:rsidRDefault="001F31B2" w:rsidP="0002329F">
      <w:pPr>
        <w:spacing w:line="247" w:lineRule="auto"/>
        <w:ind w:firstLine="720"/>
        <w:jc w:val="both"/>
        <w:rPr>
          <w:sz w:val="20"/>
        </w:rPr>
      </w:pPr>
      <w:r w:rsidRPr="001F31B2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1F31B2">
        <w:rPr>
          <w:sz w:val="28"/>
        </w:rPr>
        <w:t>с</w:t>
      </w:r>
      <w:r w:rsidRPr="001F31B2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1F31B2" w:rsidRPr="001F31B2" w:rsidRDefault="001F31B2" w:rsidP="0002329F">
      <w:pPr>
        <w:spacing w:line="247" w:lineRule="auto"/>
        <w:ind w:left="-108" w:firstLine="817"/>
        <w:jc w:val="both"/>
        <w:rPr>
          <w:sz w:val="28"/>
        </w:rPr>
      </w:pPr>
      <w:r w:rsidRPr="001F31B2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1F31B2" w:rsidRPr="001F31B2" w:rsidRDefault="001F31B2" w:rsidP="0002329F">
      <w:pPr>
        <w:spacing w:line="247" w:lineRule="auto"/>
        <w:ind w:left="-108" w:firstLine="817"/>
        <w:contextualSpacing/>
        <w:jc w:val="both"/>
        <w:rPr>
          <w:bCs/>
          <w:sz w:val="28"/>
          <w:szCs w:val="28"/>
        </w:rPr>
      </w:pPr>
      <w:proofErr w:type="gramStart"/>
      <w:r w:rsidRPr="001F31B2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1F31B2">
        <w:rPr>
          <w:bCs/>
          <w:sz w:val="28"/>
          <w:szCs w:val="28"/>
        </w:rPr>
        <w:t>ь</w:t>
      </w:r>
      <w:r w:rsidRPr="001F31B2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1F31B2">
        <w:rPr>
          <w:bCs/>
          <w:sz w:val="28"/>
          <w:szCs w:val="28"/>
        </w:rPr>
        <w:t>о</w:t>
      </w:r>
      <w:r w:rsidRPr="001F31B2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1F31B2">
        <w:rPr>
          <w:bCs/>
          <w:sz w:val="28"/>
          <w:szCs w:val="28"/>
        </w:rPr>
        <w:t>микропредприятий</w:t>
      </w:r>
      <w:proofErr w:type="spellEnd"/>
      <w:r w:rsidRPr="001F31B2">
        <w:rPr>
          <w:bCs/>
          <w:sz w:val="28"/>
          <w:szCs w:val="28"/>
        </w:rPr>
        <w:t>), которые пр</w:t>
      </w:r>
      <w:r w:rsidRPr="001F31B2">
        <w:rPr>
          <w:bCs/>
          <w:sz w:val="28"/>
          <w:szCs w:val="28"/>
        </w:rPr>
        <w:t>о</w:t>
      </w:r>
      <w:r w:rsidRPr="001F31B2">
        <w:rPr>
          <w:bCs/>
          <w:sz w:val="28"/>
          <w:szCs w:val="28"/>
        </w:rPr>
        <w:lastRenderedPageBreak/>
        <w:t>водятся с месячной периодичностью, ежеквартальных выборочных обследов</w:t>
      </w:r>
      <w:r w:rsidRPr="001F31B2">
        <w:rPr>
          <w:bCs/>
          <w:sz w:val="28"/>
          <w:szCs w:val="28"/>
        </w:rPr>
        <w:t>а</w:t>
      </w:r>
      <w:r w:rsidRPr="001F31B2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1F31B2">
        <w:rPr>
          <w:bCs/>
          <w:sz w:val="28"/>
          <w:szCs w:val="28"/>
        </w:rPr>
        <w:t>микропредприятий</w:t>
      </w:r>
      <w:proofErr w:type="spellEnd"/>
      <w:r w:rsidRPr="001F31B2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1F31B2">
        <w:rPr>
          <w:bCs/>
          <w:sz w:val="28"/>
          <w:szCs w:val="28"/>
        </w:rPr>
        <w:t>микропредприятий</w:t>
      </w:r>
      <w:proofErr w:type="spellEnd"/>
      <w:r w:rsidRPr="001F31B2">
        <w:rPr>
          <w:bCs/>
          <w:sz w:val="28"/>
          <w:szCs w:val="28"/>
        </w:rPr>
        <w:t xml:space="preserve"> и индивидуал</w:t>
      </w:r>
      <w:r w:rsidRPr="001F31B2">
        <w:rPr>
          <w:bCs/>
          <w:sz w:val="28"/>
          <w:szCs w:val="28"/>
        </w:rPr>
        <w:t>ь</w:t>
      </w:r>
      <w:r w:rsidRPr="001F31B2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1F31B2">
        <w:rPr>
          <w:bCs/>
          <w:sz w:val="28"/>
          <w:szCs w:val="28"/>
        </w:rPr>
        <w:t>е</w:t>
      </w:r>
      <w:r w:rsidRPr="001F31B2">
        <w:rPr>
          <w:bCs/>
          <w:sz w:val="28"/>
          <w:szCs w:val="28"/>
        </w:rPr>
        <w:t>дованиям данных на генеральную</w:t>
      </w:r>
      <w:proofErr w:type="gramEnd"/>
      <w:r w:rsidRPr="001F31B2">
        <w:rPr>
          <w:bCs/>
          <w:sz w:val="28"/>
          <w:szCs w:val="28"/>
        </w:rPr>
        <w:t xml:space="preserve"> совокупность объектов наблюдения.</w:t>
      </w:r>
      <w:r w:rsidRPr="001F31B2">
        <w:rPr>
          <w:sz w:val="28"/>
          <w:szCs w:val="24"/>
        </w:rPr>
        <w:t xml:space="preserve"> </w:t>
      </w:r>
    </w:p>
    <w:p w:rsidR="001F31B2" w:rsidRPr="001F31B2" w:rsidRDefault="001F31B2" w:rsidP="004819BF">
      <w:pPr>
        <w:tabs>
          <w:tab w:val="left" w:pos="709"/>
        </w:tabs>
        <w:spacing w:line="252" w:lineRule="auto"/>
        <w:ind w:left="-108" w:right="74" w:firstLine="816"/>
        <w:jc w:val="both"/>
        <w:rPr>
          <w:sz w:val="28"/>
        </w:rPr>
      </w:pPr>
      <w:r w:rsidRPr="001F31B2">
        <w:rPr>
          <w:sz w:val="28"/>
        </w:rPr>
        <w:t>Кроме того, в соответствии с требованиями системы национальных сч</w:t>
      </w:r>
      <w:r w:rsidRPr="001F31B2">
        <w:rPr>
          <w:sz w:val="28"/>
        </w:rPr>
        <w:t>е</w:t>
      </w:r>
      <w:r w:rsidRPr="001F31B2">
        <w:rPr>
          <w:sz w:val="28"/>
        </w:rPr>
        <w:t>тов оборот оптовой торговли досчитывается на объемы скрытой деятельности.</w:t>
      </w:r>
    </w:p>
    <w:p w:rsidR="001F31B2" w:rsidRPr="001F31B2" w:rsidRDefault="001F31B2" w:rsidP="004819BF">
      <w:pPr>
        <w:tabs>
          <w:tab w:val="left" w:pos="709"/>
        </w:tabs>
        <w:spacing w:line="252" w:lineRule="auto"/>
        <w:ind w:left="-108" w:right="74" w:firstLine="816"/>
        <w:jc w:val="both"/>
        <w:rPr>
          <w:sz w:val="28"/>
        </w:rPr>
      </w:pPr>
      <w:r w:rsidRPr="001F31B2">
        <w:rPr>
          <w:sz w:val="28"/>
        </w:rPr>
        <w:t>Объемы оборота оптовой торговли ежеквартально уточняются по резул</w:t>
      </w:r>
      <w:r w:rsidRPr="001F31B2">
        <w:rPr>
          <w:sz w:val="28"/>
        </w:rPr>
        <w:t>ь</w:t>
      </w:r>
      <w:r w:rsidRPr="001F31B2">
        <w:rPr>
          <w:sz w:val="28"/>
        </w:rPr>
        <w:t>татам выборочного обследования малых организаций.</w:t>
      </w:r>
    </w:p>
    <w:p w:rsidR="001F31B2" w:rsidRPr="001F31B2" w:rsidRDefault="001F31B2" w:rsidP="004819BF">
      <w:pPr>
        <w:tabs>
          <w:tab w:val="left" w:pos="709"/>
        </w:tabs>
        <w:autoSpaceDE w:val="0"/>
        <w:autoSpaceDN w:val="0"/>
        <w:adjustRightInd w:val="0"/>
        <w:spacing w:line="252" w:lineRule="auto"/>
        <w:ind w:firstLine="709"/>
        <w:jc w:val="both"/>
      </w:pPr>
      <w:proofErr w:type="gramStart"/>
      <w:r w:rsidRPr="001F31B2">
        <w:rPr>
          <w:b/>
          <w:sz w:val="28"/>
          <w:szCs w:val="28"/>
        </w:rPr>
        <w:t>Инвестиции в основной капитал</w:t>
      </w:r>
      <w:r w:rsidRPr="001F31B2">
        <w:t xml:space="preserve"> </w:t>
      </w:r>
      <w:r w:rsidRPr="001F31B2">
        <w:rPr>
          <w:sz w:val="28"/>
          <w:szCs w:val="28"/>
        </w:rPr>
        <w:t>(в части новых и поступивших по и</w:t>
      </w:r>
      <w:r w:rsidRPr="001F31B2">
        <w:rPr>
          <w:sz w:val="28"/>
          <w:szCs w:val="28"/>
        </w:rPr>
        <w:t>м</w:t>
      </w:r>
      <w:r w:rsidRPr="001F31B2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1F31B2">
        <w:rPr>
          <w:sz w:val="28"/>
          <w:szCs w:val="28"/>
        </w:rPr>
        <w:t>в</w:t>
      </w:r>
      <w:r w:rsidRPr="001F31B2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1F31B2">
        <w:rPr>
          <w:sz w:val="28"/>
          <w:szCs w:val="28"/>
        </w:rPr>
        <w:t>внеоборотные</w:t>
      </w:r>
      <w:proofErr w:type="spellEnd"/>
      <w:r w:rsidRPr="001F31B2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1F31B2">
        <w:rPr>
          <w:sz w:val="28"/>
          <w:szCs w:val="28"/>
        </w:rPr>
        <w:t xml:space="preserve"> культур и т.д., инвестиции в объекты интеллект</w:t>
      </w:r>
      <w:r w:rsidRPr="001F31B2">
        <w:rPr>
          <w:sz w:val="28"/>
          <w:szCs w:val="28"/>
        </w:rPr>
        <w:t>у</w:t>
      </w:r>
      <w:r w:rsidRPr="001F31B2">
        <w:rPr>
          <w:sz w:val="28"/>
          <w:szCs w:val="28"/>
        </w:rPr>
        <w:t>альной собственности: произведение науки, литературы и искусства, пр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1F31B2">
        <w:rPr>
          <w:sz w:val="28"/>
          <w:szCs w:val="28"/>
        </w:rPr>
        <w:t>и</w:t>
      </w:r>
      <w:r w:rsidRPr="001F31B2">
        <w:rPr>
          <w:sz w:val="28"/>
          <w:szCs w:val="28"/>
        </w:rPr>
        <w:t>альные поисковые затраты.</w:t>
      </w:r>
    </w:p>
    <w:p w:rsidR="001F31B2" w:rsidRPr="001F31B2" w:rsidRDefault="001F31B2" w:rsidP="004819BF">
      <w:pPr>
        <w:tabs>
          <w:tab w:val="left" w:pos="709"/>
        </w:tabs>
        <w:spacing w:line="252" w:lineRule="auto"/>
        <w:ind w:firstLine="709"/>
        <w:jc w:val="both"/>
        <w:rPr>
          <w:sz w:val="28"/>
          <w:szCs w:val="28"/>
        </w:rPr>
      </w:pPr>
      <w:r w:rsidRPr="001F31B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1F31B2">
        <w:rPr>
          <w:b/>
          <w:sz w:val="28"/>
          <w:szCs w:val="28"/>
        </w:rPr>
        <w:t>Индекс физического объема</w:t>
      </w:r>
      <w:r w:rsidRPr="001F31B2">
        <w:rPr>
          <w:sz w:val="28"/>
          <w:szCs w:val="28"/>
        </w:rPr>
        <w:t xml:space="preserve"> инвестиций в основной капитал ра</w:t>
      </w:r>
      <w:r w:rsidRPr="001F31B2">
        <w:rPr>
          <w:sz w:val="28"/>
          <w:szCs w:val="28"/>
        </w:rPr>
        <w:t>с</w:t>
      </w:r>
      <w:r w:rsidRPr="001F31B2">
        <w:rPr>
          <w:sz w:val="28"/>
          <w:szCs w:val="28"/>
        </w:rPr>
        <w:t>считан в сопоставимых ценах. В качестве сопоставимых цен приняты среднег</w:t>
      </w:r>
      <w:r w:rsidRPr="001F31B2">
        <w:rPr>
          <w:sz w:val="28"/>
          <w:szCs w:val="28"/>
        </w:rPr>
        <w:t>о</w:t>
      </w:r>
      <w:r w:rsidRPr="001F31B2">
        <w:rPr>
          <w:sz w:val="28"/>
          <w:szCs w:val="28"/>
        </w:rPr>
        <w:t>довые цены предыдущего года.</w:t>
      </w:r>
    </w:p>
    <w:p w:rsidR="002C6DA5" w:rsidRPr="00453A8B" w:rsidRDefault="002C6DA5" w:rsidP="004819BF">
      <w:pPr>
        <w:tabs>
          <w:tab w:val="left" w:pos="709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453A8B">
        <w:rPr>
          <w:b/>
          <w:sz w:val="28"/>
          <w:szCs w:val="28"/>
        </w:rPr>
        <w:t xml:space="preserve">Статистический регистр Росстата </w:t>
      </w:r>
      <w:r w:rsidRPr="00453A8B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453A8B">
        <w:rPr>
          <w:sz w:val="28"/>
          <w:szCs w:val="28"/>
        </w:rPr>
        <w:t>и</w:t>
      </w:r>
      <w:r w:rsidRPr="00453A8B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53A8B">
        <w:rPr>
          <w:sz w:val="28"/>
          <w:szCs w:val="28"/>
        </w:rPr>
        <w:t>и</w:t>
      </w:r>
      <w:r w:rsidRPr="00453A8B">
        <w:rPr>
          <w:sz w:val="28"/>
          <w:szCs w:val="28"/>
        </w:rPr>
        <w:t xml:space="preserve">ческого наблюдения. </w:t>
      </w:r>
      <w:proofErr w:type="gramEnd"/>
    </w:p>
    <w:p w:rsidR="002C6DA5" w:rsidRPr="00453A8B" w:rsidRDefault="002C6DA5" w:rsidP="004819BF">
      <w:pPr>
        <w:tabs>
          <w:tab w:val="left" w:pos="709"/>
        </w:tabs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453A8B">
        <w:rPr>
          <w:b/>
          <w:sz w:val="28"/>
          <w:szCs w:val="28"/>
        </w:rPr>
        <w:t>Юридическое лицо</w:t>
      </w:r>
      <w:r w:rsidRPr="00453A8B">
        <w:rPr>
          <w:sz w:val="28"/>
          <w:szCs w:val="28"/>
        </w:rPr>
        <w:t xml:space="preserve"> – </w:t>
      </w:r>
      <w:r w:rsidRPr="00453A8B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453A8B">
        <w:rPr>
          <w:rFonts w:eastAsia="Calibri"/>
          <w:bCs/>
          <w:sz w:val="28"/>
          <w:szCs w:val="28"/>
        </w:rPr>
        <w:t>е</w:t>
      </w:r>
      <w:r w:rsidRPr="00453A8B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453A8B">
        <w:rPr>
          <w:rFonts w:eastAsia="Calibri"/>
          <w:bCs/>
          <w:sz w:val="28"/>
          <w:szCs w:val="28"/>
        </w:rPr>
        <w:t>е</w:t>
      </w:r>
      <w:r w:rsidRPr="00453A8B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453A8B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453A8B">
        <w:rPr>
          <w:rFonts w:eastAsia="Calibri"/>
          <w:bCs/>
          <w:sz w:val="28"/>
          <w:szCs w:val="28"/>
        </w:rPr>
        <w:t>, быть истцом и ответчиком в суде</w:t>
      </w:r>
      <w:r w:rsidRPr="00453A8B">
        <w:rPr>
          <w:sz w:val="28"/>
          <w:szCs w:val="28"/>
        </w:rPr>
        <w:t xml:space="preserve">. </w:t>
      </w:r>
    </w:p>
    <w:p w:rsidR="002C6DA5" w:rsidRPr="00453A8B" w:rsidRDefault="002C6DA5" w:rsidP="004819BF">
      <w:pPr>
        <w:tabs>
          <w:tab w:val="left" w:pos="709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453A8B">
        <w:rPr>
          <w:b/>
          <w:sz w:val="28"/>
          <w:szCs w:val="28"/>
        </w:rPr>
        <w:t xml:space="preserve">Экономическая деятельность </w:t>
      </w:r>
      <w:r w:rsidRPr="00453A8B">
        <w:rPr>
          <w:sz w:val="28"/>
          <w:szCs w:val="28"/>
        </w:rPr>
        <w:t>имеет место тогда, когда ресурсы (обор</w:t>
      </w:r>
      <w:r w:rsidRPr="00453A8B">
        <w:rPr>
          <w:sz w:val="28"/>
          <w:szCs w:val="28"/>
        </w:rPr>
        <w:t>у</w:t>
      </w:r>
      <w:r w:rsidRPr="00453A8B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453A8B">
        <w:rPr>
          <w:sz w:val="28"/>
          <w:szCs w:val="28"/>
        </w:rPr>
        <w:t>н</w:t>
      </w:r>
      <w:r w:rsidRPr="00453A8B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453A8B">
        <w:rPr>
          <w:sz w:val="28"/>
          <w:szCs w:val="28"/>
        </w:rPr>
        <w:t xml:space="preserve"> Экономическая деятельность хара</w:t>
      </w:r>
      <w:r w:rsidRPr="00453A8B">
        <w:rPr>
          <w:sz w:val="28"/>
          <w:szCs w:val="28"/>
        </w:rPr>
        <w:t>к</w:t>
      </w:r>
      <w:r w:rsidRPr="00453A8B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453A8B" w:rsidRDefault="002C6DA5" w:rsidP="00C439BC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r w:rsidRPr="00453A8B">
        <w:rPr>
          <w:sz w:val="28"/>
          <w:szCs w:val="28"/>
        </w:rPr>
        <w:lastRenderedPageBreak/>
        <w:t xml:space="preserve">Распределение </w:t>
      </w:r>
      <w:proofErr w:type="gramStart"/>
      <w:r w:rsidRPr="00453A8B">
        <w:rPr>
          <w:sz w:val="28"/>
          <w:szCs w:val="28"/>
        </w:rPr>
        <w:t>учтенных</w:t>
      </w:r>
      <w:proofErr w:type="gramEnd"/>
      <w:r w:rsidRPr="00453A8B">
        <w:rPr>
          <w:sz w:val="28"/>
          <w:szCs w:val="28"/>
        </w:rPr>
        <w:t xml:space="preserve"> в Статистическом регистре Росстата осущест</w:t>
      </w:r>
      <w:r w:rsidRPr="00453A8B">
        <w:rPr>
          <w:sz w:val="28"/>
          <w:szCs w:val="28"/>
        </w:rPr>
        <w:t>в</w:t>
      </w:r>
      <w:r w:rsidRPr="00453A8B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53A8B">
        <w:rPr>
          <w:sz w:val="28"/>
          <w:szCs w:val="28"/>
        </w:rPr>
        <w:t>о</w:t>
      </w:r>
      <w:r w:rsidRPr="00453A8B">
        <w:rPr>
          <w:sz w:val="28"/>
          <w:szCs w:val="28"/>
        </w:rPr>
        <w:t>зяйствующим субъектом при обращении в регистрирующий орган.</w:t>
      </w:r>
    </w:p>
    <w:p w:rsidR="0041664E" w:rsidRPr="0041664E" w:rsidRDefault="0041664E" w:rsidP="00C439BC">
      <w:pPr>
        <w:tabs>
          <w:tab w:val="left" w:pos="709"/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41664E">
        <w:rPr>
          <w:b/>
          <w:sz w:val="28"/>
        </w:rPr>
        <w:t xml:space="preserve">Индекс потребительских цен на товары и услуги </w:t>
      </w:r>
      <w:r w:rsidRPr="0041664E">
        <w:rPr>
          <w:sz w:val="28"/>
        </w:rPr>
        <w:t>характеризует изм</w:t>
      </w:r>
      <w:r w:rsidRPr="0041664E">
        <w:rPr>
          <w:sz w:val="28"/>
        </w:rPr>
        <w:t>е</w:t>
      </w:r>
      <w:r w:rsidRPr="0041664E">
        <w:rPr>
          <w:sz w:val="28"/>
        </w:rPr>
        <w:t>нение во времени общего уровня цен на товары и услуги, приобретаемые нас</w:t>
      </w:r>
      <w:r w:rsidRPr="0041664E">
        <w:rPr>
          <w:sz w:val="28"/>
        </w:rPr>
        <w:t>е</w:t>
      </w:r>
      <w:r w:rsidRPr="0041664E">
        <w:rPr>
          <w:sz w:val="28"/>
        </w:rPr>
        <w:t>лением для непроизводственного потребления. Он измеряет отношение сто</w:t>
      </w:r>
      <w:r w:rsidRPr="0041664E">
        <w:rPr>
          <w:sz w:val="28"/>
        </w:rPr>
        <w:t>и</w:t>
      </w:r>
      <w:r w:rsidRPr="0041664E">
        <w:rPr>
          <w:sz w:val="28"/>
        </w:rPr>
        <w:t>мости фиксированного набора товаров и услуг в текущем периоде к его сто</w:t>
      </w:r>
      <w:r w:rsidRPr="0041664E">
        <w:rPr>
          <w:sz w:val="28"/>
        </w:rPr>
        <w:t>и</w:t>
      </w:r>
      <w:r w:rsidRPr="0041664E">
        <w:rPr>
          <w:sz w:val="28"/>
        </w:rPr>
        <w:t>мости в базисном периоде.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41664E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1664E">
        <w:rPr>
          <w:sz w:val="28"/>
        </w:rPr>
        <w:t>и</w:t>
      </w:r>
      <w:r w:rsidRPr="0041664E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41664E">
        <w:rPr>
          <w:sz w:val="28"/>
        </w:rPr>
        <w:t>а</w:t>
      </w:r>
      <w:r w:rsidRPr="0041664E">
        <w:rPr>
          <w:sz w:val="28"/>
        </w:rPr>
        <w:t>блюдения за ценами, репрезентативно включено 516 товаров (услуг) - предст</w:t>
      </w:r>
      <w:r w:rsidRPr="0041664E">
        <w:rPr>
          <w:sz w:val="28"/>
        </w:rPr>
        <w:t>а</w:t>
      </w:r>
      <w:r w:rsidRPr="0041664E">
        <w:rPr>
          <w:sz w:val="28"/>
        </w:rPr>
        <w:t>вителей. Отбор товаров и услуг произведен с учетом их относительной важн</w:t>
      </w:r>
      <w:r w:rsidRPr="0041664E">
        <w:rPr>
          <w:sz w:val="28"/>
        </w:rPr>
        <w:t>о</w:t>
      </w:r>
      <w:r w:rsidRPr="0041664E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41664E">
        <w:rPr>
          <w:b/>
          <w:sz w:val="28"/>
        </w:rPr>
        <w:t>Стоимость фиксированного набора потребительских товаров и услуг</w:t>
      </w:r>
      <w:r w:rsidRPr="0041664E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1664E">
        <w:rPr>
          <w:sz w:val="28"/>
        </w:rPr>
        <w:t>ии и ее</w:t>
      </w:r>
      <w:proofErr w:type="gramEnd"/>
      <w:r w:rsidRPr="0041664E">
        <w:rPr>
          <w:sz w:val="28"/>
        </w:rPr>
        <w:t xml:space="preserve"> субъектам. </w:t>
      </w:r>
      <w:r w:rsidRPr="0041664E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1664E">
        <w:rPr>
          <w:sz w:val="28"/>
        </w:rPr>
        <w:t>В состав набора включены 83 наименования товаров и у</w:t>
      </w:r>
      <w:r w:rsidRPr="0041664E">
        <w:rPr>
          <w:sz w:val="28"/>
        </w:rPr>
        <w:t>с</w:t>
      </w:r>
      <w:r w:rsidRPr="0041664E">
        <w:rPr>
          <w:sz w:val="28"/>
        </w:rPr>
        <w:t>луг, в том числе 30 видов продовольственных товаров, 41 вид непродовольс</w:t>
      </w:r>
      <w:r w:rsidRPr="0041664E">
        <w:rPr>
          <w:sz w:val="28"/>
        </w:rPr>
        <w:t>т</w:t>
      </w:r>
      <w:r w:rsidRPr="0041664E">
        <w:rPr>
          <w:sz w:val="28"/>
        </w:rPr>
        <w:t>венных товаров и 12 видов услуг. Данные о стоимости набора приведены в ра</w:t>
      </w:r>
      <w:r w:rsidRPr="0041664E">
        <w:rPr>
          <w:sz w:val="28"/>
        </w:rPr>
        <w:t>с</w:t>
      </w:r>
      <w:r w:rsidRPr="0041664E">
        <w:rPr>
          <w:sz w:val="28"/>
        </w:rPr>
        <w:t>чете на одного человека в месяц.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41664E">
        <w:rPr>
          <w:b/>
          <w:sz w:val="28"/>
        </w:rPr>
        <w:t>Стоимость условного (минимального) набора продуктов питания</w:t>
      </w:r>
      <w:r w:rsidR="009819E7">
        <w:rPr>
          <w:b/>
          <w:sz w:val="28"/>
        </w:rPr>
        <w:t xml:space="preserve"> </w:t>
      </w:r>
      <w:r w:rsidRPr="0041664E">
        <w:rPr>
          <w:spacing w:val="-2"/>
          <w:sz w:val="28"/>
          <w:szCs w:val="28"/>
        </w:rPr>
        <w:t>о</w:t>
      </w:r>
      <w:r w:rsidRPr="0041664E">
        <w:rPr>
          <w:spacing w:val="-2"/>
          <w:sz w:val="28"/>
          <w:szCs w:val="28"/>
        </w:rPr>
        <w:t>т</w:t>
      </w:r>
      <w:r w:rsidRPr="0041664E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41664E">
        <w:rPr>
          <w:spacing w:val="-2"/>
          <w:sz w:val="28"/>
          <w:szCs w:val="28"/>
        </w:rPr>
        <w:t>в</w:t>
      </w:r>
      <w:r w:rsidRPr="0041664E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41664E">
        <w:rPr>
          <w:spacing w:val="-2"/>
          <w:sz w:val="28"/>
          <w:szCs w:val="28"/>
        </w:rPr>
        <w:t>о</w:t>
      </w:r>
      <w:r w:rsidRPr="0041664E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41664E">
        <w:rPr>
          <w:spacing w:val="-2"/>
          <w:sz w:val="28"/>
          <w:szCs w:val="28"/>
        </w:rPr>
        <w:t>а</w:t>
      </w:r>
      <w:r w:rsidRPr="0041664E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41664E">
        <w:rPr>
          <w:sz w:val="28"/>
        </w:rPr>
        <w:t>Данные о стоимости набора привед</w:t>
      </w:r>
      <w:r w:rsidRPr="0041664E">
        <w:rPr>
          <w:sz w:val="28"/>
        </w:rPr>
        <w:t>е</w:t>
      </w:r>
      <w:r w:rsidRPr="0041664E">
        <w:rPr>
          <w:sz w:val="28"/>
        </w:rPr>
        <w:t>ны в расчете на одного человека в месяц.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proofErr w:type="gramStart"/>
      <w:r w:rsidRPr="0041664E">
        <w:rPr>
          <w:b/>
          <w:sz w:val="28"/>
        </w:rPr>
        <w:t xml:space="preserve">Базовый индекс потребительских цен (БИПЦ) </w:t>
      </w:r>
      <w:r w:rsidRPr="0041664E">
        <w:rPr>
          <w:sz w:val="28"/>
        </w:rPr>
        <w:t>рассчитывается на о</w:t>
      </w:r>
      <w:r w:rsidRPr="0041664E">
        <w:rPr>
          <w:sz w:val="28"/>
        </w:rPr>
        <w:t>с</w:t>
      </w:r>
      <w:r w:rsidRPr="0041664E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1664E">
        <w:rPr>
          <w:sz w:val="28"/>
        </w:rPr>
        <w:t>т</w:t>
      </w:r>
      <w:r w:rsidRPr="0041664E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41664E" w:rsidRPr="0041664E" w:rsidRDefault="0041664E" w:rsidP="00C439BC">
      <w:pPr>
        <w:tabs>
          <w:tab w:val="left" w:pos="9498"/>
        </w:tabs>
        <w:spacing w:line="247" w:lineRule="auto"/>
        <w:ind w:left="51" w:firstLine="658"/>
        <w:jc w:val="both"/>
        <w:rPr>
          <w:sz w:val="28"/>
        </w:rPr>
      </w:pPr>
      <w:r w:rsidRPr="0041664E">
        <w:rPr>
          <w:b/>
          <w:sz w:val="28"/>
        </w:rPr>
        <w:t>Индекс цен производителей промышленных товаров</w:t>
      </w:r>
      <w:r w:rsidRPr="0041664E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41664E">
        <w:rPr>
          <w:sz w:val="28"/>
        </w:rPr>
        <w:t>о</w:t>
      </w:r>
      <w:r w:rsidRPr="0041664E">
        <w:rPr>
          <w:sz w:val="28"/>
        </w:rPr>
        <w:t>вых организациях. Цены производителей представляют собой фактически сл</w:t>
      </w:r>
      <w:r w:rsidRPr="0041664E">
        <w:rPr>
          <w:sz w:val="28"/>
        </w:rPr>
        <w:t>о</w:t>
      </w:r>
      <w:r w:rsidRPr="0041664E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41664E">
        <w:rPr>
          <w:sz w:val="28"/>
        </w:rPr>
        <w:t>внутриросси</w:t>
      </w:r>
      <w:r w:rsidRPr="0041664E">
        <w:rPr>
          <w:sz w:val="28"/>
        </w:rPr>
        <w:t>й</w:t>
      </w:r>
      <w:r w:rsidRPr="0041664E">
        <w:rPr>
          <w:sz w:val="28"/>
        </w:rPr>
        <w:lastRenderedPageBreak/>
        <w:t>ский</w:t>
      </w:r>
      <w:proofErr w:type="spellEnd"/>
      <w:r w:rsidRPr="0041664E">
        <w:rPr>
          <w:sz w:val="28"/>
        </w:rPr>
        <w:t xml:space="preserve"> рынок и на экспорт (без косвенных товарных налогов – налога на доба</w:t>
      </w:r>
      <w:r w:rsidRPr="0041664E">
        <w:rPr>
          <w:sz w:val="28"/>
        </w:rPr>
        <w:t>в</w:t>
      </w:r>
      <w:r w:rsidRPr="0041664E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left="51" w:firstLine="658"/>
        <w:jc w:val="both"/>
        <w:rPr>
          <w:sz w:val="28"/>
        </w:rPr>
      </w:pPr>
      <w:r w:rsidRPr="0041664E">
        <w:rPr>
          <w:sz w:val="28"/>
        </w:rPr>
        <w:t>Рассчитанные по товарам (услугам) - представителям индексы цен прои</w:t>
      </w:r>
      <w:r w:rsidRPr="0041664E">
        <w:rPr>
          <w:sz w:val="28"/>
        </w:rPr>
        <w:t>з</w:t>
      </w:r>
      <w:r w:rsidRPr="0041664E">
        <w:rPr>
          <w:sz w:val="28"/>
        </w:rPr>
        <w:t>водителей последовательно агрегируются в индексы цен соответствующих в</w:t>
      </w:r>
      <w:r w:rsidRPr="0041664E">
        <w:rPr>
          <w:sz w:val="28"/>
        </w:rPr>
        <w:t>и</w:t>
      </w:r>
      <w:r w:rsidRPr="0041664E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41664E">
        <w:rPr>
          <w:sz w:val="28"/>
        </w:rPr>
        <w:t>а</w:t>
      </w:r>
      <w:r w:rsidRPr="0041664E">
        <w:rPr>
          <w:sz w:val="28"/>
        </w:rPr>
        <w:t>зисный период.</w:t>
      </w:r>
    </w:p>
    <w:p w:rsidR="0041664E" w:rsidRPr="0041664E" w:rsidRDefault="0041664E" w:rsidP="00C439BC">
      <w:pPr>
        <w:tabs>
          <w:tab w:val="left" w:pos="9498"/>
        </w:tabs>
        <w:spacing w:line="247" w:lineRule="auto"/>
        <w:ind w:left="51" w:firstLine="677"/>
        <w:jc w:val="both"/>
        <w:rPr>
          <w:sz w:val="8"/>
          <w:szCs w:val="8"/>
        </w:rPr>
      </w:pPr>
      <w:r w:rsidRPr="0041664E">
        <w:rPr>
          <w:b/>
          <w:sz w:val="28"/>
        </w:rPr>
        <w:t>Индекс цен производителей сельскохозяйственной продукции</w:t>
      </w:r>
      <w:r w:rsidRPr="0041664E">
        <w:rPr>
          <w:sz w:val="28"/>
        </w:rPr>
        <w:t xml:space="preserve"> исчи</w:t>
      </w:r>
      <w:r w:rsidRPr="0041664E">
        <w:rPr>
          <w:sz w:val="28"/>
        </w:rPr>
        <w:t>с</w:t>
      </w:r>
      <w:r w:rsidRPr="0041664E">
        <w:rPr>
          <w:sz w:val="28"/>
        </w:rPr>
        <w:t>ляется на основании регистрации в отобранных для наблюдения сельскохозя</w:t>
      </w:r>
      <w:r w:rsidRPr="0041664E">
        <w:rPr>
          <w:sz w:val="28"/>
        </w:rPr>
        <w:t>й</w:t>
      </w:r>
      <w:r w:rsidRPr="0041664E">
        <w:rPr>
          <w:sz w:val="28"/>
        </w:rPr>
        <w:t>ственных организациях цен на основные виды товаров-представителей, реал</w:t>
      </w:r>
      <w:r w:rsidRPr="0041664E">
        <w:rPr>
          <w:sz w:val="28"/>
        </w:rPr>
        <w:t>и</w:t>
      </w:r>
      <w:r w:rsidRPr="0041664E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41664E">
        <w:rPr>
          <w:sz w:val="28"/>
        </w:rPr>
        <w:t>к</w:t>
      </w:r>
      <w:r w:rsidRPr="0041664E">
        <w:rPr>
          <w:sz w:val="28"/>
        </w:rPr>
        <w:t>турам и т.п. Цены производителей сельскохозяйственной продукции приводя</w:t>
      </w:r>
      <w:r w:rsidRPr="0041664E">
        <w:rPr>
          <w:sz w:val="28"/>
        </w:rPr>
        <w:t>т</w:t>
      </w:r>
      <w:r w:rsidRPr="0041664E">
        <w:rPr>
          <w:sz w:val="28"/>
        </w:rPr>
        <w:t>ся с учетом надбавок и скидок за качество реализованной продукции без ра</w:t>
      </w:r>
      <w:r w:rsidRPr="0041664E">
        <w:rPr>
          <w:sz w:val="28"/>
        </w:rPr>
        <w:t>с</w:t>
      </w:r>
      <w:r w:rsidRPr="0041664E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41664E" w:rsidRPr="0041664E" w:rsidRDefault="0041664E" w:rsidP="00C439BC">
      <w:pPr>
        <w:shd w:val="clear" w:color="auto" w:fill="FFFFFF"/>
        <w:tabs>
          <w:tab w:val="left" w:pos="9498"/>
        </w:tabs>
        <w:spacing w:line="247" w:lineRule="auto"/>
        <w:ind w:left="51" w:firstLine="677"/>
        <w:jc w:val="both"/>
        <w:rPr>
          <w:sz w:val="28"/>
          <w:szCs w:val="28"/>
        </w:rPr>
      </w:pPr>
      <w:proofErr w:type="gramStart"/>
      <w:r w:rsidRPr="0041664E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1664E">
        <w:rPr>
          <w:b/>
          <w:bCs/>
          <w:sz w:val="28"/>
          <w:szCs w:val="28"/>
        </w:rPr>
        <w:t>н</w:t>
      </w:r>
      <w:r w:rsidRPr="0041664E">
        <w:rPr>
          <w:b/>
          <w:bCs/>
          <w:sz w:val="28"/>
          <w:szCs w:val="28"/>
        </w:rPr>
        <w:t>ного назначения</w:t>
      </w:r>
      <w:r w:rsidRPr="0041664E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41664E">
        <w:rPr>
          <w:sz w:val="28"/>
          <w:szCs w:val="28"/>
        </w:rPr>
        <w:t>о</w:t>
      </w:r>
      <w:r w:rsidRPr="0041664E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41664E">
        <w:rPr>
          <w:sz w:val="28"/>
          <w:szCs w:val="28"/>
        </w:rPr>
        <w:t>к</w:t>
      </w:r>
      <w:r w:rsidRPr="0041664E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41664E">
        <w:rPr>
          <w:sz w:val="28"/>
          <w:szCs w:val="28"/>
        </w:rPr>
        <w:t>н</w:t>
      </w:r>
      <w:r w:rsidRPr="0041664E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41664E" w:rsidRPr="0041664E" w:rsidRDefault="0041664E" w:rsidP="00C439BC">
      <w:pPr>
        <w:shd w:val="clear" w:color="auto" w:fill="FFFFFF"/>
        <w:tabs>
          <w:tab w:val="left" w:pos="9498"/>
        </w:tabs>
        <w:spacing w:line="247" w:lineRule="auto"/>
        <w:ind w:left="51" w:firstLine="677"/>
        <w:jc w:val="both"/>
        <w:rPr>
          <w:sz w:val="28"/>
          <w:szCs w:val="28"/>
        </w:rPr>
      </w:pPr>
      <w:r w:rsidRPr="0041664E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41664E">
        <w:rPr>
          <w:sz w:val="28"/>
          <w:szCs w:val="28"/>
        </w:rPr>
        <w:t>ю</w:t>
      </w:r>
      <w:r w:rsidRPr="0041664E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1664E">
        <w:rPr>
          <w:sz w:val="28"/>
          <w:szCs w:val="28"/>
        </w:rPr>
        <w:t>н</w:t>
      </w:r>
      <w:r w:rsidRPr="0041664E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41664E">
        <w:rPr>
          <w:sz w:val="28"/>
          <w:szCs w:val="28"/>
        </w:rPr>
        <w:t>р</w:t>
      </w:r>
      <w:r w:rsidRPr="0041664E">
        <w:rPr>
          <w:sz w:val="28"/>
          <w:szCs w:val="28"/>
        </w:rPr>
        <w:t>риториальных особенностей строительства.</w:t>
      </w:r>
    </w:p>
    <w:p w:rsidR="0041664E" w:rsidRPr="0041664E" w:rsidRDefault="0041664E" w:rsidP="00C439BC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77"/>
        <w:jc w:val="both"/>
        <w:rPr>
          <w:sz w:val="28"/>
          <w:szCs w:val="28"/>
        </w:rPr>
      </w:pPr>
      <w:r w:rsidRPr="0041664E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1664E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41664E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1664E">
        <w:rPr>
          <w:sz w:val="28"/>
          <w:szCs w:val="28"/>
        </w:rPr>
        <w:t>о</w:t>
      </w:r>
      <w:r w:rsidRPr="0041664E">
        <w:rPr>
          <w:sz w:val="28"/>
          <w:szCs w:val="28"/>
        </w:rPr>
        <w:t>образным признакам</w:t>
      </w:r>
      <w:proofErr w:type="gramEnd"/>
      <w:r w:rsidRPr="0041664E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41664E">
        <w:rPr>
          <w:sz w:val="28"/>
          <w:szCs w:val="28"/>
        </w:rPr>
        <w:t>е</w:t>
      </w:r>
      <w:r w:rsidRPr="0041664E">
        <w:rPr>
          <w:sz w:val="28"/>
          <w:szCs w:val="28"/>
        </w:rPr>
        <w:t>пени использования его грузоподъемности и др.</w:t>
      </w:r>
    </w:p>
    <w:p w:rsidR="0041664E" w:rsidRPr="0041664E" w:rsidRDefault="0041664E" w:rsidP="00C439BC">
      <w:pPr>
        <w:shd w:val="clear" w:color="auto" w:fill="FFFFFF"/>
        <w:tabs>
          <w:tab w:val="left" w:pos="9498"/>
        </w:tabs>
        <w:spacing w:line="247" w:lineRule="auto"/>
        <w:ind w:left="51" w:firstLine="677"/>
        <w:jc w:val="both"/>
        <w:rPr>
          <w:rFonts w:ascii="Arial" w:hAnsi="Arial" w:cs="Arial"/>
          <w:b/>
          <w:sz w:val="28"/>
        </w:rPr>
      </w:pPr>
      <w:r w:rsidRPr="0041664E">
        <w:rPr>
          <w:sz w:val="28"/>
          <w:szCs w:val="28"/>
        </w:rPr>
        <w:t>Сводный индекс тарифов на грузовые перевозки всеми видами транспо</w:t>
      </w:r>
      <w:r w:rsidRPr="0041664E">
        <w:rPr>
          <w:sz w:val="28"/>
          <w:szCs w:val="28"/>
        </w:rPr>
        <w:t>р</w:t>
      </w:r>
      <w:r w:rsidRPr="0041664E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41664E">
        <w:rPr>
          <w:sz w:val="28"/>
          <w:szCs w:val="28"/>
        </w:rPr>
        <w:t>ы</w:t>
      </w:r>
      <w:r w:rsidRPr="0041664E">
        <w:rPr>
          <w:sz w:val="28"/>
          <w:szCs w:val="28"/>
        </w:rPr>
        <w:t>ми видами транспорта (трубопроводным, внутренним водным, автомобил</w:t>
      </w:r>
      <w:r w:rsidRPr="0041664E">
        <w:rPr>
          <w:sz w:val="28"/>
          <w:szCs w:val="28"/>
        </w:rPr>
        <w:t>ь</w:t>
      </w:r>
      <w:r w:rsidRPr="0041664E">
        <w:rPr>
          <w:sz w:val="28"/>
          <w:szCs w:val="28"/>
        </w:rPr>
        <w:t xml:space="preserve">ным), взвешенных на объемы доходов от перевозки грузов соответствующими </w:t>
      </w:r>
      <w:r w:rsidRPr="0041664E">
        <w:rPr>
          <w:sz w:val="28"/>
          <w:szCs w:val="28"/>
        </w:rPr>
        <w:lastRenderedPageBreak/>
        <w:t>видами транспорта за базисный период. По каждому виду транспорта регис</w:t>
      </w:r>
      <w:r w:rsidRPr="0041664E">
        <w:rPr>
          <w:sz w:val="28"/>
          <w:szCs w:val="28"/>
        </w:rPr>
        <w:t>т</w:t>
      </w:r>
      <w:r w:rsidRPr="0041664E">
        <w:rPr>
          <w:sz w:val="28"/>
          <w:szCs w:val="28"/>
        </w:rPr>
        <w:t xml:space="preserve">рируются тарифы на услуги-представители. За </w:t>
      </w:r>
      <w:proofErr w:type="spellStart"/>
      <w:proofErr w:type="gramStart"/>
      <w:r w:rsidRPr="0041664E">
        <w:rPr>
          <w:sz w:val="28"/>
          <w:szCs w:val="28"/>
        </w:rPr>
        <w:t>услугу-представитель</w:t>
      </w:r>
      <w:proofErr w:type="spellEnd"/>
      <w:proofErr w:type="gramEnd"/>
      <w:r w:rsidRPr="0041664E">
        <w:rPr>
          <w:sz w:val="28"/>
          <w:szCs w:val="28"/>
        </w:rPr>
        <w:t xml:space="preserve"> приним</w:t>
      </w:r>
      <w:r w:rsidRPr="0041664E">
        <w:rPr>
          <w:sz w:val="28"/>
          <w:szCs w:val="28"/>
        </w:rPr>
        <w:t>а</w:t>
      </w:r>
      <w:r w:rsidRPr="0041664E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41664E">
        <w:rPr>
          <w:sz w:val="28"/>
          <w:szCs w:val="28"/>
        </w:rPr>
        <w:t>о</w:t>
      </w:r>
      <w:r w:rsidRPr="0041664E">
        <w:rPr>
          <w:sz w:val="28"/>
          <w:szCs w:val="28"/>
        </w:rPr>
        <w:t>рочной совокупности транспортных организаций.</w:t>
      </w:r>
    </w:p>
    <w:p w:rsidR="002F0D1B" w:rsidRPr="00D7745D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2F0D1B" w:rsidRPr="00D7745D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4"/>
        </w:rPr>
      </w:pPr>
      <w:r w:rsidRPr="002F0D1B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F0D1B">
        <w:rPr>
          <w:b/>
          <w:sz w:val="28"/>
          <w:szCs w:val="24"/>
        </w:rPr>
        <w:t>в целом по России и субъектам Российской Федерации</w:t>
      </w:r>
      <w:r w:rsidRPr="002F0D1B">
        <w:rPr>
          <w:sz w:val="28"/>
          <w:szCs w:val="24"/>
        </w:rPr>
        <w:t xml:space="preserve"> рассчитывается д</w:t>
      </w:r>
      <w:r w:rsidRPr="002F0D1B">
        <w:rPr>
          <w:sz w:val="28"/>
          <w:szCs w:val="24"/>
        </w:rPr>
        <w:t>е</w:t>
      </w:r>
      <w:r w:rsidRPr="002F0D1B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2F0D1B">
        <w:rPr>
          <w:sz w:val="28"/>
          <w:szCs w:val="24"/>
        </w:rPr>
        <w:t>несп</w:t>
      </w:r>
      <w:r w:rsidRPr="002F0D1B">
        <w:rPr>
          <w:sz w:val="28"/>
          <w:szCs w:val="24"/>
        </w:rPr>
        <w:t>и</w:t>
      </w:r>
      <w:r w:rsidRPr="002F0D1B">
        <w:rPr>
          <w:sz w:val="28"/>
          <w:szCs w:val="24"/>
        </w:rPr>
        <w:t>сочного</w:t>
      </w:r>
      <w:proofErr w:type="spellEnd"/>
      <w:r w:rsidRPr="002F0D1B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2F0D1B">
        <w:rPr>
          <w:sz w:val="28"/>
          <w:szCs w:val="24"/>
        </w:rPr>
        <w:t>н</w:t>
      </w:r>
      <w:r w:rsidRPr="002F0D1B">
        <w:rPr>
          <w:sz w:val="28"/>
          <w:szCs w:val="24"/>
        </w:rPr>
        <w:t>ность работников и на количество месяцев в отчетном периоде.</w:t>
      </w:r>
    </w:p>
    <w:p w:rsidR="002F0D1B" w:rsidRPr="002F0D1B" w:rsidRDefault="002F0D1B" w:rsidP="00C439BC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  <w:szCs w:val="24"/>
        </w:rPr>
      </w:pPr>
      <w:r w:rsidRPr="002F0D1B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F0D1B">
        <w:rPr>
          <w:b/>
          <w:sz w:val="28"/>
          <w:szCs w:val="24"/>
        </w:rPr>
        <w:t xml:space="preserve">по видам экономической деятельности </w:t>
      </w:r>
      <w:r w:rsidRPr="002F0D1B">
        <w:rPr>
          <w:sz w:val="28"/>
          <w:szCs w:val="24"/>
        </w:rPr>
        <w:t>рассчитывается делением фонда н</w:t>
      </w:r>
      <w:r w:rsidRPr="002F0D1B">
        <w:rPr>
          <w:sz w:val="28"/>
          <w:szCs w:val="24"/>
        </w:rPr>
        <w:t>а</w:t>
      </w:r>
      <w:r w:rsidRPr="002F0D1B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2F0D1B">
        <w:rPr>
          <w:sz w:val="28"/>
          <w:szCs w:val="24"/>
        </w:rPr>
        <w:t>о</w:t>
      </w:r>
      <w:r w:rsidRPr="002F0D1B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2F0D1B">
        <w:rPr>
          <w:sz w:val="28"/>
          <w:szCs w:val="24"/>
        </w:rPr>
        <w:t>е</w:t>
      </w:r>
      <w:r w:rsidRPr="002F0D1B">
        <w:rPr>
          <w:sz w:val="28"/>
          <w:szCs w:val="24"/>
        </w:rPr>
        <w:t>сяцев в отчетном периоде.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2F0D1B">
        <w:rPr>
          <w:sz w:val="28"/>
          <w:szCs w:val="28"/>
        </w:rPr>
        <w:t>В фонд заработной платы</w:t>
      </w:r>
      <w:r w:rsidRPr="002F0D1B">
        <w:rPr>
          <w:b/>
          <w:bCs/>
          <w:sz w:val="28"/>
          <w:szCs w:val="28"/>
        </w:rPr>
        <w:t xml:space="preserve"> </w:t>
      </w:r>
      <w:r w:rsidRPr="002F0D1B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2F0D1B">
        <w:rPr>
          <w:sz w:val="28"/>
          <w:szCs w:val="28"/>
        </w:rPr>
        <w:t>н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>денежной</w:t>
      </w:r>
      <w:proofErr w:type="spellEnd"/>
      <w:r w:rsidRPr="002F0D1B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2F0D1B">
        <w:rPr>
          <w:sz w:val="28"/>
          <w:szCs w:val="28"/>
        </w:rPr>
        <w:t xml:space="preserve"> характер. Суммы включаются незав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lastRenderedPageBreak/>
        <w:t>симо от источников их выплаты, статей бюджетов и предоставленных налог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вых льгот, независимо от срока их фактической выплаты.</w:t>
      </w:r>
    </w:p>
    <w:p w:rsidR="002F0D1B" w:rsidRPr="002F0D1B" w:rsidRDefault="002F0D1B" w:rsidP="00C439BC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  <w:szCs w:val="24"/>
        </w:rPr>
      </w:pPr>
      <w:r w:rsidRPr="002F0D1B">
        <w:rPr>
          <w:b/>
          <w:sz w:val="28"/>
          <w:szCs w:val="24"/>
        </w:rPr>
        <w:t xml:space="preserve">Реальная начисленная заработная плата </w:t>
      </w:r>
      <w:r w:rsidRPr="002F0D1B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2F0D1B">
        <w:rPr>
          <w:sz w:val="28"/>
          <w:szCs w:val="24"/>
        </w:rPr>
        <w:t>о</w:t>
      </w:r>
      <w:r w:rsidRPr="002F0D1B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2F0D1B">
        <w:rPr>
          <w:sz w:val="28"/>
          <w:szCs w:val="24"/>
        </w:rPr>
        <w:t>е</w:t>
      </w:r>
      <w:r w:rsidRPr="002F0D1B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2F0D1B">
        <w:rPr>
          <w:sz w:val="28"/>
          <w:szCs w:val="24"/>
        </w:rPr>
        <w:t>и</w:t>
      </w:r>
      <w:r w:rsidRPr="002F0D1B">
        <w:rPr>
          <w:sz w:val="28"/>
          <w:szCs w:val="24"/>
        </w:rPr>
        <w:t>тельских цен за один и тот же временной период.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bCs/>
          <w:sz w:val="28"/>
          <w:szCs w:val="28"/>
        </w:rPr>
        <w:t>Просроченной задолженностью по заработной плате</w:t>
      </w:r>
      <w:r w:rsidRPr="002F0D1B">
        <w:rPr>
          <w:sz w:val="28"/>
          <w:szCs w:val="28"/>
        </w:rPr>
        <w:t xml:space="preserve"> считаются факт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2F0D1B">
        <w:rPr>
          <w:sz w:val="28"/>
          <w:szCs w:val="28"/>
        </w:rPr>
        <w:t>р</w:t>
      </w:r>
      <w:r w:rsidRPr="002F0D1B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2F0D1B">
        <w:rPr>
          <w:sz w:val="28"/>
          <w:szCs w:val="28"/>
        </w:rPr>
        <w:t>а</w:t>
      </w:r>
      <w:r w:rsidRPr="002F0D1B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2F0D1B">
        <w:rPr>
          <w:sz w:val="28"/>
          <w:szCs w:val="28"/>
        </w:rPr>
        <w:t>б</w:t>
      </w:r>
      <w:r w:rsidRPr="002F0D1B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 xml:space="preserve">дующего дня после истечения этого срока.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2F0D1B">
        <w:rPr>
          <w:sz w:val="28"/>
          <w:szCs w:val="28"/>
        </w:rPr>
        <w:t>н</w:t>
      </w:r>
      <w:r w:rsidRPr="002F0D1B">
        <w:rPr>
          <w:sz w:val="28"/>
          <w:szCs w:val="28"/>
        </w:rPr>
        <w:t xml:space="preserve">ность, приходящаяся на </w:t>
      </w:r>
      <w:proofErr w:type="spellStart"/>
      <w:r w:rsidRPr="002F0D1B">
        <w:rPr>
          <w:sz w:val="28"/>
          <w:szCs w:val="28"/>
        </w:rPr>
        <w:t>внутримесячные</w:t>
      </w:r>
      <w:proofErr w:type="spellEnd"/>
      <w:r w:rsidRPr="002F0D1B">
        <w:rPr>
          <w:sz w:val="28"/>
          <w:szCs w:val="28"/>
        </w:rPr>
        <w:t xml:space="preserve"> даты (аванс).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2F0D1B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2F0D1B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2F0D1B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2F0D1B">
        <w:rPr>
          <w:rFonts w:ascii="Times New (W1)" w:hAnsi="Times New (W1)"/>
          <w:sz w:val="28"/>
          <w:szCs w:val="28"/>
        </w:rPr>
        <w:t>и</w:t>
      </w:r>
      <w:r w:rsidRPr="002F0D1B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2F0D1B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2F0D1B">
        <w:rPr>
          <w:rFonts w:ascii="Times New (W1)" w:hAnsi="Times New (W1)"/>
          <w:sz w:val="28"/>
          <w:szCs w:val="28"/>
        </w:rPr>
        <w:t>п</w:t>
      </w:r>
      <w:r w:rsidRPr="002F0D1B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2F0D1B">
        <w:rPr>
          <w:rFonts w:ascii="Times New (W1)" w:hAnsi="Times New (W1)"/>
          <w:sz w:val="28"/>
          <w:szCs w:val="28"/>
        </w:rPr>
        <w:t>занятых</w:t>
      </w:r>
      <w:proofErr w:type="gramEnd"/>
      <w:r w:rsidRPr="002F0D1B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 xml:space="preserve">К </w:t>
      </w:r>
      <w:r w:rsidRPr="002F0D1B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2F0D1B">
        <w:rPr>
          <w:rFonts w:ascii="Times New (W1)" w:hAnsi="Times New (W1)"/>
          <w:sz w:val="28"/>
          <w:szCs w:val="28"/>
        </w:rPr>
        <w:t>(в соответствии</w:t>
      </w:r>
      <w:r w:rsidRPr="002F0D1B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2F0D1B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2F0D1B">
        <w:rPr>
          <w:rFonts w:ascii="Times New (W1)" w:hAnsi="Times New (W1)"/>
          <w:sz w:val="28"/>
          <w:szCs w:val="28"/>
        </w:rPr>
        <w:t>и</w:t>
      </w:r>
      <w:r w:rsidRPr="002F0D1B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2F0D1B">
        <w:rPr>
          <w:rFonts w:ascii="Times New (W1)" w:hAnsi="Times New (W1)"/>
          <w:sz w:val="28"/>
          <w:szCs w:val="28"/>
        </w:rPr>
        <w:t>с</w:t>
      </w:r>
      <w:r w:rsidRPr="002F0D1B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2F0D1B" w:rsidRPr="002F0D1B" w:rsidRDefault="002F0D1B" w:rsidP="00C439BC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2F0D1B" w:rsidRPr="002F0D1B" w:rsidRDefault="002F0D1B" w:rsidP="00C439BC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2F0D1B" w:rsidRPr="002F0D1B" w:rsidRDefault="002F0D1B" w:rsidP="00C439BC">
      <w:pPr>
        <w:numPr>
          <w:ilvl w:val="0"/>
          <w:numId w:val="36"/>
        </w:numPr>
        <w:tabs>
          <w:tab w:val="left" w:pos="0"/>
        </w:tabs>
        <w:spacing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2F0D1B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2F0D1B">
        <w:rPr>
          <w:rFonts w:ascii="Times New (W1)" w:hAnsi="Times New (W1)"/>
          <w:sz w:val="28"/>
          <w:szCs w:val="28"/>
        </w:rPr>
        <w:t>е</w:t>
      </w:r>
      <w:r w:rsidRPr="002F0D1B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2F0D1B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</w:rPr>
      </w:pPr>
      <w:r w:rsidRPr="002F0D1B">
        <w:rPr>
          <w:sz w:val="28"/>
        </w:rPr>
        <w:t>Обучающиеся, пенсионеры и инвалиды учитываются в качестве безр</w:t>
      </w:r>
      <w:r w:rsidRPr="002F0D1B">
        <w:rPr>
          <w:sz w:val="28"/>
        </w:rPr>
        <w:t>а</w:t>
      </w:r>
      <w:r w:rsidRPr="002F0D1B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2F0D1B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2F0D1B">
        <w:rPr>
          <w:rFonts w:ascii="Times New (W1)" w:hAnsi="Times New (W1)"/>
          <w:sz w:val="28"/>
          <w:szCs w:val="28"/>
        </w:rPr>
        <w:t>е</w:t>
      </w:r>
      <w:r w:rsidRPr="002F0D1B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b/>
          <w:bCs/>
          <w:sz w:val="28"/>
          <w:szCs w:val="28"/>
        </w:rPr>
        <w:lastRenderedPageBreak/>
        <w:t xml:space="preserve">Уровень безработицы </w:t>
      </w:r>
      <w:r w:rsidRPr="002F0D1B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2F0D1B">
        <w:rPr>
          <w:rFonts w:ascii="Times New (W1)" w:hAnsi="Times New (W1)"/>
          <w:sz w:val="28"/>
          <w:szCs w:val="28"/>
        </w:rPr>
        <w:t>е</w:t>
      </w:r>
      <w:r w:rsidRPr="002F0D1B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2F0D1B">
        <w:rPr>
          <w:rFonts w:ascii="Times New (W1)" w:hAnsi="Times New (W1)"/>
          <w:sz w:val="28"/>
          <w:szCs w:val="28"/>
        </w:rPr>
        <w:t>т</w:t>
      </w:r>
      <w:r w:rsidRPr="002F0D1B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2F0D1B">
        <w:rPr>
          <w:rFonts w:ascii="Times New (W1)" w:hAnsi="Times New (W1)"/>
          <w:sz w:val="28"/>
          <w:szCs w:val="28"/>
        </w:rPr>
        <w:t>е</w:t>
      </w:r>
      <w:r w:rsidRPr="002F0D1B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2F0D1B">
        <w:rPr>
          <w:rFonts w:ascii="Times New (W1)" w:hAnsi="Times New (W1)"/>
          <w:sz w:val="28"/>
          <w:szCs w:val="28"/>
        </w:rPr>
        <w:t>с</w:t>
      </w:r>
      <w:r w:rsidRPr="002F0D1B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2F0D1B">
        <w:rPr>
          <w:rFonts w:ascii="Times New (W1)" w:hAnsi="Times New (W1)"/>
          <w:sz w:val="28"/>
          <w:szCs w:val="28"/>
        </w:rPr>
        <w:t>о</w:t>
      </w:r>
      <w:r w:rsidRPr="002F0D1B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2F0D1B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2F0D1B">
        <w:rPr>
          <w:iCs/>
          <w:szCs w:val="28"/>
        </w:rPr>
        <w:t xml:space="preserve"> </w:t>
      </w:r>
      <w:r w:rsidRPr="002F0D1B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2F0D1B">
        <w:rPr>
          <w:iCs/>
          <w:sz w:val="28"/>
          <w:szCs w:val="28"/>
        </w:rPr>
        <w:t>а</w:t>
      </w:r>
      <w:r w:rsidRPr="002F0D1B">
        <w:rPr>
          <w:iCs/>
          <w:sz w:val="28"/>
          <w:szCs w:val="28"/>
        </w:rPr>
        <w:t>тельных выборок.</w:t>
      </w:r>
    </w:p>
    <w:p w:rsidR="002F0D1B" w:rsidRPr="002F0D1B" w:rsidRDefault="002F0D1B" w:rsidP="00C439BC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2F0D1B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2F0D1B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2F0D1B">
        <w:rPr>
          <w:rFonts w:ascii="Times New (W1)" w:hAnsi="Times New (W1)"/>
          <w:sz w:val="28"/>
        </w:rPr>
        <w:t>о</w:t>
      </w:r>
      <w:r w:rsidRPr="002F0D1B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2F0D1B">
        <w:rPr>
          <w:rFonts w:ascii="Times New (W1)" w:hAnsi="Times New (W1)"/>
          <w:sz w:val="28"/>
        </w:rPr>
        <w:t>я</w:t>
      </w:r>
      <w:r w:rsidRPr="002F0D1B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2F0D1B" w:rsidRPr="002F0D1B" w:rsidRDefault="002F0D1B" w:rsidP="00C439BC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Сведения о рождениях, смертях, браках и разводах</w:t>
      </w:r>
      <w:r w:rsidRPr="002F0D1B">
        <w:rPr>
          <w:sz w:val="28"/>
          <w:szCs w:val="28"/>
        </w:rPr>
        <w:t xml:space="preserve"> формируются на основе </w:t>
      </w:r>
      <w:proofErr w:type="spellStart"/>
      <w:r w:rsidRPr="002F0D1B">
        <w:rPr>
          <w:sz w:val="28"/>
          <w:szCs w:val="28"/>
        </w:rPr>
        <w:t>деперсонифицированных</w:t>
      </w:r>
      <w:proofErr w:type="spellEnd"/>
      <w:r w:rsidRPr="002F0D1B">
        <w:rPr>
          <w:sz w:val="28"/>
          <w:szCs w:val="28"/>
        </w:rPr>
        <w:t xml:space="preserve"> данных, ежемесячно поступающих из Фед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соответс</w:t>
      </w:r>
      <w:r w:rsidRPr="002F0D1B">
        <w:rPr>
          <w:sz w:val="28"/>
          <w:szCs w:val="28"/>
        </w:rPr>
        <w:t>т</w:t>
      </w:r>
      <w:r w:rsidRPr="002F0D1B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2F0D1B">
        <w:rPr>
          <w:sz w:val="28"/>
          <w:szCs w:val="28"/>
        </w:rPr>
        <w:t>родившихся</w:t>
      </w:r>
      <w:proofErr w:type="gramEnd"/>
      <w:r w:rsidRPr="002F0D1B">
        <w:rPr>
          <w:sz w:val="28"/>
          <w:szCs w:val="28"/>
        </w:rPr>
        <w:t xml:space="preserve"> включены только родившиеся живыми.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bCs/>
          <w:color w:val="000000"/>
          <w:sz w:val="28"/>
          <w:szCs w:val="28"/>
        </w:rPr>
      </w:pPr>
      <w:r w:rsidRPr="002F0D1B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2F0D1B">
        <w:rPr>
          <w:bCs/>
          <w:color w:val="000000"/>
          <w:sz w:val="28"/>
          <w:szCs w:val="28"/>
        </w:rPr>
        <w:t>населения – абсолютная величина ра</w:t>
      </w:r>
      <w:r w:rsidRPr="002F0D1B">
        <w:rPr>
          <w:bCs/>
          <w:color w:val="000000"/>
          <w:sz w:val="28"/>
          <w:szCs w:val="28"/>
        </w:rPr>
        <w:t>з</w:t>
      </w:r>
      <w:r w:rsidRPr="002F0D1B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2F0D1B">
        <w:rPr>
          <w:bCs/>
          <w:color w:val="000000"/>
          <w:sz w:val="28"/>
          <w:szCs w:val="28"/>
        </w:rPr>
        <w:t>родившихся</w:t>
      </w:r>
      <w:proofErr w:type="gramEnd"/>
      <w:r w:rsidRPr="002F0D1B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bCs/>
          <w:sz w:val="28"/>
          <w:szCs w:val="28"/>
        </w:rPr>
        <w:t>Общие коэффициенты рождаемости и смертности</w:t>
      </w:r>
      <w:r w:rsidRPr="002F0D1B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2F0D1B">
        <w:rPr>
          <w:sz w:val="28"/>
          <w:szCs w:val="28"/>
        </w:rPr>
        <w:t>родившихся</w:t>
      </w:r>
      <w:proofErr w:type="gramEnd"/>
      <w:r w:rsidRPr="002F0D1B">
        <w:rPr>
          <w:sz w:val="28"/>
          <w:szCs w:val="28"/>
        </w:rPr>
        <w:t xml:space="preserve"> живыми и числа умерших за п</w:t>
      </w:r>
      <w:r w:rsidRPr="002F0D1B">
        <w:rPr>
          <w:sz w:val="28"/>
          <w:szCs w:val="28"/>
        </w:rPr>
        <w:t>е</w:t>
      </w:r>
      <w:r w:rsidRPr="002F0D1B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bCs/>
          <w:sz w:val="28"/>
          <w:szCs w:val="28"/>
        </w:rPr>
        <w:t>Коэффициент естественного прироста (убыли)</w:t>
      </w:r>
      <w:r w:rsidRPr="002F0D1B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2F0D1B">
        <w:rPr>
          <w:b/>
          <w:bCs/>
          <w:sz w:val="28"/>
          <w:szCs w:val="28"/>
        </w:rPr>
        <w:t>брачности</w:t>
      </w:r>
      <w:proofErr w:type="spellEnd"/>
      <w:r w:rsidRPr="002F0D1B">
        <w:rPr>
          <w:b/>
          <w:bCs/>
          <w:sz w:val="28"/>
          <w:szCs w:val="28"/>
        </w:rPr>
        <w:t xml:space="preserve"> и </w:t>
      </w:r>
      <w:proofErr w:type="spellStart"/>
      <w:r w:rsidRPr="002F0D1B">
        <w:rPr>
          <w:b/>
          <w:bCs/>
          <w:sz w:val="28"/>
          <w:szCs w:val="28"/>
        </w:rPr>
        <w:t>разводимости</w:t>
      </w:r>
      <w:proofErr w:type="spellEnd"/>
      <w:r w:rsidRPr="002F0D1B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bCs/>
          <w:sz w:val="28"/>
          <w:szCs w:val="28"/>
        </w:rPr>
        <w:t xml:space="preserve">Коэффициент младенческой смертности </w:t>
      </w:r>
      <w:r w:rsidRPr="002F0D1B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 xml:space="preserve">эффициент, к общему числу родившихся в том же году; а вторая – отношение </w:t>
      </w:r>
      <w:r w:rsidRPr="002F0D1B">
        <w:rPr>
          <w:sz w:val="28"/>
          <w:szCs w:val="28"/>
        </w:rPr>
        <w:lastRenderedPageBreak/>
        <w:t xml:space="preserve">числа </w:t>
      </w:r>
      <w:proofErr w:type="gramStart"/>
      <w:r w:rsidRPr="002F0D1B">
        <w:rPr>
          <w:sz w:val="28"/>
          <w:szCs w:val="28"/>
        </w:rPr>
        <w:t>умерших</w:t>
      </w:r>
      <w:proofErr w:type="gramEnd"/>
      <w:r w:rsidRPr="002F0D1B">
        <w:rPr>
          <w:sz w:val="28"/>
          <w:szCs w:val="28"/>
        </w:rPr>
        <w:t xml:space="preserve"> в возрасте до одного года из поколения родившихся в пред</w:t>
      </w:r>
      <w:r w:rsidRPr="002F0D1B">
        <w:rPr>
          <w:sz w:val="28"/>
          <w:szCs w:val="28"/>
        </w:rPr>
        <w:t>ы</w:t>
      </w:r>
      <w:r w:rsidRPr="002F0D1B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 xml:space="preserve">Источником информации о </w:t>
      </w:r>
      <w:r w:rsidRPr="002F0D1B">
        <w:rPr>
          <w:b/>
          <w:sz w:val="28"/>
          <w:szCs w:val="28"/>
        </w:rPr>
        <w:t>причинах смерти</w:t>
      </w:r>
      <w:r w:rsidRPr="002F0D1B">
        <w:rPr>
          <w:sz w:val="28"/>
          <w:szCs w:val="28"/>
        </w:rPr>
        <w:t xml:space="preserve"> являются записи в мед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2F0D1B">
        <w:rPr>
          <w:sz w:val="28"/>
          <w:szCs w:val="28"/>
        </w:rPr>
        <w:t>т</w:t>
      </w:r>
      <w:r w:rsidRPr="002F0D1B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sz w:val="28"/>
          <w:szCs w:val="28"/>
        </w:rPr>
        <w:t>Разработка данных об умерших по причинам смерти производится в с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блем, связанных со здоровьем, Х пересмотра</w:t>
      </w:r>
      <w:r>
        <w:rPr>
          <w:sz w:val="28"/>
          <w:szCs w:val="28"/>
        </w:rPr>
        <w:t xml:space="preserve"> </w:t>
      </w:r>
      <w:r w:rsidRPr="002F0D1B">
        <w:rPr>
          <w:sz w:val="28"/>
          <w:szCs w:val="28"/>
        </w:rPr>
        <w:t>(1989 г.).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2F0D1B">
        <w:rPr>
          <w:b/>
          <w:sz w:val="28"/>
          <w:szCs w:val="28"/>
        </w:rPr>
        <w:t>Коэффициенты смертности по причинам смерти</w:t>
      </w:r>
      <w:r w:rsidRPr="002F0D1B">
        <w:rPr>
          <w:sz w:val="28"/>
          <w:szCs w:val="28"/>
        </w:rPr>
        <w:t xml:space="preserve"> вычислены как отн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сти населения.</w:t>
      </w:r>
      <w:proofErr w:type="gramEnd"/>
      <w:r w:rsidRPr="002F0D1B">
        <w:rPr>
          <w:sz w:val="28"/>
          <w:szCs w:val="28"/>
        </w:rPr>
        <w:t xml:space="preserve"> В отличие от общих коэффициентов смертности они рассчитаны на 100 000 человек населения.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2F0D1B">
        <w:rPr>
          <w:sz w:val="28"/>
          <w:szCs w:val="28"/>
        </w:rPr>
        <w:t>Данные о </w:t>
      </w:r>
      <w:r w:rsidRPr="002F0D1B">
        <w:rPr>
          <w:b/>
          <w:sz w:val="28"/>
          <w:szCs w:val="28"/>
        </w:rPr>
        <w:t xml:space="preserve">миграции населения </w:t>
      </w:r>
      <w:r w:rsidRPr="002F0D1B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2F0D1B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2F0D1B">
        <w:rPr>
          <w:sz w:val="28"/>
          <w:szCs w:val="28"/>
        </w:rPr>
        <w:t>я</w:t>
      </w:r>
      <w:r w:rsidRPr="002F0D1B">
        <w:rPr>
          <w:sz w:val="28"/>
          <w:szCs w:val="28"/>
        </w:rPr>
        <w:t>ми УМВД России по Омской области.</w:t>
      </w:r>
      <w:proofErr w:type="gramEnd"/>
      <w:r w:rsidRPr="002F0D1B">
        <w:rPr>
          <w:sz w:val="28"/>
          <w:szCs w:val="28"/>
        </w:rPr>
        <w:t xml:space="preserve"> Документы составляются при регистр</w:t>
      </w:r>
      <w:r w:rsidRPr="002F0D1B">
        <w:rPr>
          <w:sz w:val="28"/>
          <w:szCs w:val="28"/>
        </w:rPr>
        <w:t>а</w:t>
      </w:r>
      <w:r w:rsidRPr="002F0D1B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2F0D1B">
        <w:rPr>
          <w:sz w:val="28"/>
          <w:szCs w:val="28"/>
        </w:rPr>
        <w:t>а</w:t>
      </w:r>
      <w:r w:rsidRPr="002F0D1B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i/>
          <w:szCs w:val="24"/>
        </w:rPr>
      </w:pPr>
      <w:r w:rsidRPr="002F0D1B">
        <w:rPr>
          <w:b/>
          <w:bCs/>
          <w:sz w:val="28"/>
          <w:szCs w:val="28"/>
        </w:rPr>
        <w:t>Миграционный прирост</w:t>
      </w:r>
      <w:r w:rsidRPr="002F0D1B">
        <w:rPr>
          <w:sz w:val="28"/>
          <w:szCs w:val="28"/>
        </w:rPr>
        <w:t xml:space="preserve"> рассчитывается как разность</w:t>
      </w:r>
      <w:r>
        <w:rPr>
          <w:sz w:val="28"/>
          <w:szCs w:val="28"/>
        </w:rPr>
        <w:t xml:space="preserve"> </w:t>
      </w:r>
      <w:r w:rsidRPr="002F0D1B">
        <w:rPr>
          <w:sz w:val="28"/>
          <w:szCs w:val="28"/>
        </w:rPr>
        <w:t xml:space="preserve">между числом </w:t>
      </w:r>
      <w:proofErr w:type="gramStart"/>
      <w:r w:rsidRPr="002F0D1B">
        <w:rPr>
          <w:sz w:val="28"/>
          <w:szCs w:val="28"/>
        </w:rPr>
        <w:t>прибывших</w:t>
      </w:r>
      <w:proofErr w:type="gramEnd"/>
      <w:r w:rsidRPr="002F0D1B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2F0D1B">
        <w:rPr>
          <w:sz w:val="28"/>
          <w:szCs w:val="28"/>
        </w:rPr>
        <w:t>и</w:t>
      </w:r>
      <w:r w:rsidRPr="002F0D1B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2F0D1B">
        <w:rPr>
          <w:sz w:val="28"/>
          <w:szCs w:val="28"/>
        </w:rPr>
        <w:t>о</w:t>
      </w:r>
      <w:r w:rsidRPr="002F0D1B">
        <w:rPr>
          <w:sz w:val="28"/>
          <w:szCs w:val="28"/>
        </w:rPr>
        <w:t>ложительной, так и отрицательной (убыль).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Общий объем миграции</w:t>
      </w:r>
      <w:r w:rsidRPr="002F0D1B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2F0D1B" w:rsidRPr="002F0D1B" w:rsidRDefault="002F0D1B" w:rsidP="00C439BC">
      <w:pPr>
        <w:spacing w:line="247" w:lineRule="auto"/>
        <w:ind w:firstLine="709"/>
        <w:jc w:val="both"/>
        <w:rPr>
          <w:sz w:val="28"/>
          <w:szCs w:val="28"/>
        </w:rPr>
      </w:pPr>
      <w:r w:rsidRPr="002F0D1B">
        <w:rPr>
          <w:b/>
          <w:sz w:val="28"/>
          <w:szCs w:val="28"/>
        </w:rPr>
        <w:t>Коэффициенты миграции</w:t>
      </w:r>
      <w:r w:rsidRPr="002F0D1B">
        <w:rPr>
          <w:sz w:val="28"/>
          <w:szCs w:val="28"/>
        </w:rPr>
        <w:t xml:space="preserve"> вычисляются аналогично коэффициентам е</w:t>
      </w:r>
      <w:r w:rsidRPr="002F0D1B">
        <w:rPr>
          <w:sz w:val="28"/>
          <w:szCs w:val="28"/>
        </w:rPr>
        <w:t>с</w:t>
      </w:r>
      <w:r w:rsidRPr="002F0D1B">
        <w:rPr>
          <w:sz w:val="28"/>
          <w:szCs w:val="28"/>
        </w:rPr>
        <w:t>тественного движения населения.</w:t>
      </w:r>
    </w:p>
    <w:p w:rsidR="00652A0B" w:rsidRDefault="00113C4B" w:rsidP="009819E7">
      <w:pPr>
        <w:ind w:firstLine="85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F41741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 xml:space="preserve">– </w:t>
      </w:r>
      <w:r w:rsidR="008931A3">
        <w:rPr>
          <w:rFonts w:ascii="Arial" w:hAnsi="Arial"/>
          <w:b/>
          <w:sz w:val="28"/>
        </w:rPr>
        <w:t>М</w:t>
      </w:r>
      <w:r w:rsidR="00D20B96">
        <w:rPr>
          <w:rFonts w:ascii="Arial" w:hAnsi="Arial"/>
          <w:b/>
          <w:sz w:val="28"/>
        </w:rPr>
        <w:t>А</w:t>
      </w:r>
      <w:r w:rsidR="008931A3">
        <w:rPr>
          <w:rFonts w:ascii="Arial" w:hAnsi="Arial"/>
          <w:b/>
          <w:sz w:val="28"/>
        </w:rPr>
        <w:t>Й</w:t>
      </w:r>
      <w:r w:rsidR="004C2006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1D" w:rsidRDefault="00F3571D">
      <w:r>
        <w:separator/>
      </w:r>
    </w:p>
  </w:endnote>
  <w:endnote w:type="continuationSeparator" w:id="0">
    <w:p w:rsidR="00F3571D" w:rsidRDefault="00F3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0A" w:rsidRDefault="0050020A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1D" w:rsidRDefault="00F3571D">
      <w:r>
        <w:separator/>
      </w:r>
    </w:p>
  </w:footnote>
  <w:footnote w:type="continuationSeparator" w:id="0">
    <w:p w:rsidR="00F3571D" w:rsidRDefault="00F3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0A" w:rsidRPr="006318A3" w:rsidRDefault="00F94CFD" w:rsidP="00DC7003">
    <w:pPr>
      <w:pStyle w:val="ab"/>
      <w:jc w:val="center"/>
      <w:rPr>
        <w:b/>
        <w:i/>
        <w:sz w:val="22"/>
      </w:rPr>
    </w:pPr>
    <w:r w:rsidRPr="00F94CFD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3357CC">
        <w:rPr>
          <w:noProof/>
        </w:rPr>
        <w:t>50</w:t>
      </w:r>
    </w:fldSimple>
    <w:r w:rsidR="0050020A">
      <w:t xml:space="preserve">                  </w:t>
    </w:r>
    <w:r w:rsidR="0050020A">
      <w:rPr>
        <w:b/>
        <w:i/>
        <w:sz w:val="22"/>
      </w:rPr>
      <w:t xml:space="preserve">Социально-экономическое положение Омской области за январь-май 2020 </w:t>
    </w:r>
    <w:r w:rsidR="0050020A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0A" w:rsidRPr="0076541B" w:rsidRDefault="0050020A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январь-май 2020 </w:t>
    </w:r>
    <w:r>
      <w:rPr>
        <w:b/>
        <w:i/>
        <w:sz w:val="22"/>
        <w:szCs w:val="22"/>
      </w:rPr>
      <w:t xml:space="preserve">года     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3357CC">
        <w:rPr>
          <w:noProof/>
        </w:rPr>
        <w:t>51</w:t>
      </w:r>
    </w:fldSimple>
    <w:r w:rsidR="00F94CFD" w:rsidRPr="00F94CFD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D70"/>
    <w:rsid w:val="0005232F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B01FD"/>
    <w:rsid w:val="000B0373"/>
    <w:rsid w:val="000B08E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DD3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13A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4F69"/>
    <w:rsid w:val="00225696"/>
    <w:rsid w:val="002257A0"/>
    <w:rsid w:val="002257A5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584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B7F"/>
    <w:rsid w:val="00334D9F"/>
    <w:rsid w:val="003351F8"/>
    <w:rsid w:val="00335737"/>
    <w:rsid w:val="0033575E"/>
    <w:rsid w:val="003357CC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10E6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E9E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AB3"/>
    <w:rsid w:val="00423E5B"/>
    <w:rsid w:val="004241BA"/>
    <w:rsid w:val="00424535"/>
    <w:rsid w:val="0042475D"/>
    <w:rsid w:val="004248D5"/>
    <w:rsid w:val="004253F9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061"/>
    <w:rsid w:val="0043209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4F7A"/>
    <w:rsid w:val="00455480"/>
    <w:rsid w:val="004558B9"/>
    <w:rsid w:val="00455A77"/>
    <w:rsid w:val="00455EA3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14FD"/>
    <w:rsid w:val="0047340F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1E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020A"/>
    <w:rsid w:val="00501425"/>
    <w:rsid w:val="005016D4"/>
    <w:rsid w:val="005018DD"/>
    <w:rsid w:val="005018FE"/>
    <w:rsid w:val="00501AB9"/>
    <w:rsid w:val="00501CA0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4D40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4AC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E1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EFA"/>
    <w:rsid w:val="0066159A"/>
    <w:rsid w:val="0066177D"/>
    <w:rsid w:val="00661B8B"/>
    <w:rsid w:val="00662359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80"/>
    <w:rsid w:val="006D1B53"/>
    <w:rsid w:val="006D1C6F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7465"/>
    <w:rsid w:val="00747A47"/>
    <w:rsid w:val="00747C88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546"/>
    <w:rsid w:val="007707E2"/>
    <w:rsid w:val="00771492"/>
    <w:rsid w:val="00771A57"/>
    <w:rsid w:val="007721E3"/>
    <w:rsid w:val="00772761"/>
    <w:rsid w:val="0077300F"/>
    <w:rsid w:val="00773333"/>
    <w:rsid w:val="00773611"/>
    <w:rsid w:val="00773613"/>
    <w:rsid w:val="00774272"/>
    <w:rsid w:val="00774895"/>
    <w:rsid w:val="00775274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D0A"/>
    <w:rsid w:val="008955CA"/>
    <w:rsid w:val="00895DA4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AA0"/>
    <w:rsid w:val="009E6ED5"/>
    <w:rsid w:val="009E7042"/>
    <w:rsid w:val="009E7A15"/>
    <w:rsid w:val="009E7FAD"/>
    <w:rsid w:val="009F04D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539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3F20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A6E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C9C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29A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0EE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A7FA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241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2EEC"/>
    <w:rsid w:val="00D93048"/>
    <w:rsid w:val="00D93169"/>
    <w:rsid w:val="00D9398E"/>
    <w:rsid w:val="00D93F28"/>
    <w:rsid w:val="00D94B26"/>
    <w:rsid w:val="00D952B5"/>
    <w:rsid w:val="00D954D4"/>
    <w:rsid w:val="00D9672B"/>
    <w:rsid w:val="00D96E28"/>
    <w:rsid w:val="00D975C1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E0C8A"/>
    <w:rsid w:val="00EE0DC8"/>
    <w:rsid w:val="00EE0E23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71D"/>
    <w:rsid w:val="00F35F95"/>
    <w:rsid w:val="00F3617B"/>
    <w:rsid w:val="00F36330"/>
    <w:rsid w:val="00F36412"/>
    <w:rsid w:val="00F365EF"/>
    <w:rsid w:val="00F36767"/>
    <w:rsid w:val="00F377FF"/>
    <w:rsid w:val="00F37C34"/>
    <w:rsid w:val="00F40235"/>
    <w:rsid w:val="00F406DC"/>
    <w:rsid w:val="00F4087C"/>
    <w:rsid w:val="00F408CC"/>
    <w:rsid w:val="00F408E6"/>
    <w:rsid w:val="00F41304"/>
    <w:rsid w:val="00F4167B"/>
    <w:rsid w:val="00F41741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6783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CFD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,3,4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8518-C549-4EFF-9FFD-46FC2A1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51</Pages>
  <Words>14241</Words>
  <Characters>81174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95225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151</cp:revision>
  <cp:lastPrinted>2020-03-24T10:11:00Z</cp:lastPrinted>
  <dcterms:created xsi:type="dcterms:W3CDTF">2020-03-24T10:04:00Z</dcterms:created>
  <dcterms:modified xsi:type="dcterms:W3CDTF">2020-06-22T08:01:00Z</dcterms:modified>
</cp:coreProperties>
</file>