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1C" w:rsidRPr="00A12DCB" w:rsidRDefault="0066661E" w:rsidP="007C7E53">
      <w:pPr>
        <w:jc w:val="center"/>
        <w:rPr>
          <w:rFonts w:ascii="Arial" w:hAnsi="Arial"/>
          <w:b/>
        </w:rPr>
      </w:pPr>
      <w:r>
        <w:rPr>
          <w:rFonts w:ascii="Arial" w:hAnsi="Arial"/>
          <w:b/>
          <w:noProof/>
        </w:rPr>
        <w:drawing>
          <wp:anchor distT="0" distB="0" distL="114300" distR="114300" simplePos="0" relativeHeight="251659264" behindDoc="0" locked="0" layoutInCell="1" allowOverlap="1">
            <wp:simplePos x="0" y="0"/>
            <wp:positionH relativeFrom="column">
              <wp:posOffset>-443865</wp:posOffset>
            </wp:positionH>
            <wp:positionV relativeFrom="paragraph">
              <wp:posOffset>-210820</wp:posOffset>
            </wp:positionV>
            <wp:extent cx="1083945" cy="1052830"/>
            <wp:effectExtent l="19050" t="0" r="20955" b="13970"/>
            <wp:wrapNone/>
            <wp:docPr id="2185" name="Рисунок 43" descr="Эмблема Омскст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Эмблема Омскстата"/>
                    <pic:cNvPicPr>
                      <a:picLocks noChangeAspect="1"/>
                    </pic:cNvPicPr>
                  </pic:nvPicPr>
                  <pic:blipFill>
                    <a:blip r:embed="rId8" cstate="print">
                      <a:clrChange>
                        <a:clrFrom>
                          <a:srgbClr val="DDEAE1"/>
                        </a:clrFrom>
                        <a:clrTo>
                          <a:srgbClr val="DDEAE1">
                            <a:alpha val="0"/>
                          </a:srgbClr>
                        </a:clrTo>
                      </a:clrChange>
                    </a:blip>
                    <a:srcRect/>
                    <a:stretch>
                      <a:fillRect/>
                    </a:stretch>
                  </pic:blipFill>
                  <pic:spPr bwMode="auto">
                    <a:xfrm>
                      <a:off x="0" y="0"/>
                      <a:ext cx="1083945" cy="1052830"/>
                    </a:xfrm>
                    <a:prstGeom prst="rect">
                      <a:avLst/>
                    </a:prstGeom>
                    <a:noFill/>
                    <a:effectLst>
                      <a:outerShdw dist="35921" dir="2700000" algn="ctr" rotWithShape="0">
                        <a:srgbClr val="FFFFFF"/>
                      </a:outerShdw>
                    </a:effectLst>
                  </pic:spPr>
                </pic:pic>
              </a:graphicData>
            </a:graphic>
          </wp:anchor>
        </w:drawing>
      </w:r>
      <w:r w:rsidR="00353631" w:rsidRPr="00353631">
        <w:rPr>
          <w:noProof/>
        </w:rPr>
        <w:pict>
          <v:group id="_x0000_s4247" style="position:absolute;left:0;text-align:left;margin-left:80.1pt;margin-top:2.2pt;width:352.85pt;height:716pt;z-index:251658240;mso-position-horizontal-relative:text;mso-position-vertical-relative:text" coordorigin="2736,1730" coordsize="7057,14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227" type="#_x0000_t136" style="position:absolute;left:2736;top:1730;width:7057;height:1548" fillcolor="#404040" stroked="f" strokeweight=".25pt">
              <v:shadow color="#868686"/>
              <v:textpath style="font-family:&quot;Shruti&quot;;font-size:14pt;v-text-kern:t" trim="t" fitpath="t" string="Федеральная служба государственной статистики&#10;&#10;Территориальный орган Федеральной службы&#10;государственной статистики по Омской области&#10;&#10;"/>
            </v:shape>
            <v:shape id="_x0000_s4242" type="#_x0000_t136" style="position:absolute;left:5560;top:15560;width:903;height:490;mso-wrap-edited:f" fillcolor="#5a5a5a" stroked="f" strokeweight=".25pt">
              <v:fill color2="#f0ac74" rotate="t"/>
              <v:shadow on="t" color="#f2f2f2" offset="3pt,3pt" offset2="2pt,2pt"/>
              <v:textpath style="font-family:&quot;Tahoma&quot;;font-size:24pt;font-weight:bold;v-text-kern:t" trim="t" fitpath="t" string="ОМСК&#10;2020&#10;"/>
            </v:shape>
          </v:group>
        </w:pict>
      </w:r>
    </w:p>
    <w:p w:rsidR="00E13E1C" w:rsidRPr="00A12DCB" w:rsidRDefault="00E13E1C" w:rsidP="007C7E53">
      <w:pPr>
        <w:jc w:val="center"/>
        <w:rPr>
          <w:rFonts w:ascii="Arial" w:hAnsi="Arial"/>
          <w:b/>
        </w:rPr>
      </w:pPr>
    </w:p>
    <w:p w:rsidR="00E13E1C" w:rsidRPr="00A12DCB" w:rsidRDefault="00E13E1C" w:rsidP="007C7E53">
      <w:pPr>
        <w:jc w:val="center"/>
        <w:rPr>
          <w:rFonts w:ascii="Arial" w:hAnsi="Arial"/>
          <w:b/>
        </w:rPr>
      </w:pPr>
    </w:p>
    <w:p w:rsidR="00E13E1C" w:rsidRPr="00A12DCB" w:rsidRDefault="00E13E1C" w:rsidP="00E13E1C"/>
    <w:p w:rsidR="007C7E53" w:rsidRPr="00A12DCB" w:rsidRDefault="00353631" w:rsidP="00083232">
      <w:pPr>
        <w:rPr>
          <w:rFonts w:ascii="Arial" w:hAnsi="Arial"/>
          <w:b/>
          <w:color w:val="FF0000"/>
          <w:sz w:val="2"/>
        </w:rPr>
      </w:pPr>
      <w:r w:rsidRPr="00353631">
        <w:rPr>
          <w:noProof/>
        </w:rPr>
        <w:pict>
          <v:shape id="_x0000_s4224" type="#_x0000_t136" style="position:absolute;margin-left:27.75pt;margin-top:198.45pt;width:456.1pt;height:89pt;z-index:251654144;mso-wrap-edited:f" fillcolor="gray" strokecolor="#5a5a5a" strokeweight=".25pt">
            <v:shadow color="white"/>
            <v:textpath style="font-family:&quot;Tahoma&quot;;font-size:24pt;font-weight:bold;v-text-align:left;v-text-kern:t" trim="t" fitpath="t" string="СОЦИАЛЬНО-ЭКОНОМИЧЕСКОЕ&#10;ПОЛОЖЕНИЕ ОМСКОЙ ОБЛАСТИ&#10;ЗА ЯНВАРЬ-ИЮЛЬ 2020 ГОДА&#10;"/>
          </v:shape>
        </w:pict>
      </w:r>
      <w:r w:rsidR="0066661E">
        <w:rPr>
          <w:noProof/>
        </w:rPr>
        <w:drawing>
          <wp:anchor distT="0" distB="0" distL="114300" distR="114300" simplePos="0" relativeHeight="251662336" behindDoc="0" locked="0" layoutInCell="1" allowOverlap="1">
            <wp:simplePos x="0" y="0"/>
            <wp:positionH relativeFrom="column">
              <wp:posOffset>3671570</wp:posOffset>
            </wp:positionH>
            <wp:positionV relativeFrom="paragraph">
              <wp:posOffset>4307840</wp:posOffset>
            </wp:positionV>
            <wp:extent cx="2524760" cy="3494405"/>
            <wp:effectExtent l="0" t="0" r="0" b="0"/>
            <wp:wrapNone/>
            <wp:docPr id="2188" name="Рисунок 4" descr="Безимени-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имени-1234"/>
                    <pic:cNvPicPr>
                      <a:picLocks noChangeAspect="1"/>
                    </pic:cNvPicPr>
                  </pic:nvPicPr>
                  <pic:blipFill>
                    <a:blip r:embed="rId9" cstate="print"/>
                    <a:srcRect l="20955" t="19858" r="46153" b="48148"/>
                    <a:stretch>
                      <a:fillRect/>
                    </a:stretch>
                  </pic:blipFill>
                  <pic:spPr bwMode="auto">
                    <a:xfrm>
                      <a:off x="0" y="0"/>
                      <a:ext cx="2524760" cy="3494405"/>
                    </a:xfrm>
                    <a:prstGeom prst="rect">
                      <a:avLst/>
                    </a:prstGeom>
                    <a:noFill/>
                  </pic:spPr>
                </pic:pic>
              </a:graphicData>
            </a:graphic>
          </wp:anchor>
        </w:drawing>
      </w:r>
      <w:r w:rsidR="0066661E">
        <w:rPr>
          <w:noProof/>
        </w:rPr>
        <w:drawing>
          <wp:anchor distT="0" distB="0" distL="114300" distR="114300" simplePos="0" relativeHeight="251661312" behindDoc="0" locked="0" layoutInCell="1" allowOverlap="1">
            <wp:simplePos x="0" y="0"/>
            <wp:positionH relativeFrom="column">
              <wp:posOffset>-189230</wp:posOffset>
            </wp:positionH>
            <wp:positionV relativeFrom="paragraph">
              <wp:posOffset>140970</wp:posOffset>
            </wp:positionV>
            <wp:extent cx="326390" cy="8406765"/>
            <wp:effectExtent l="19050" t="0" r="0" b="0"/>
            <wp:wrapNone/>
            <wp:docPr id="2187" name="Рисунок 51" descr="флаг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лаг5"/>
                    <pic:cNvPicPr>
                      <a:picLocks noChangeAspect="1"/>
                    </pic:cNvPicPr>
                  </pic:nvPicPr>
                  <pic:blipFill>
                    <a:blip r:embed="rId10" cstate="print"/>
                    <a:srcRect/>
                    <a:stretch>
                      <a:fillRect/>
                    </a:stretch>
                  </pic:blipFill>
                  <pic:spPr bwMode="auto">
                    <a:xfrm>
                      <a:off x="0" y="0"/>
                      <a:ext cx="326390" cy="8406765"/>
                    </a:xfrm>
                    <a:prstGeom prst="rect">
                      <a:avLst/>
                    </a:prstGeom>
                    <a:noFill/>
                  </pic:spPr>
                </pic:pic>
              </a:graphicData>
            </a:graphic>
          </wp:anchor>
        </w:drawing>
      </w:r>
      <w:r w:rsidRPr="00353631">
        <w:rPr>
          <w:noProof/>
        </w:rPr>
        <w:pict>
          <v:line id="Прямая соединительная линия 5" o:spid="_x0000_s4234" style="position:absolute;z-index:251660288;visibility:visible;mso-position-horizontal-relative:text;mso-position-vertical-relative:text" from="27.15pt,309.25pt" to="483.65pt,309.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d0sUAAADaAAAADwAAAGRycy9kb3ducmV2LnhtbESP0WrCQBRE3wv9h+UWfCl1U7VRUlex&#10;loDgS6r9gEv2NkmbvRuy2yT69a4g+DjMzBlmuR5MLTpqXWVZwes4AkGcW11xoeD7mL4sQDiPrLG2&#10;TApO5GC9enxYYqJtz1/UHXwhAoRdggpK75tESpeXZNCNbUMcvB/bGvRBtoXULfYBbmo5iaJYGqw4&#10;LJTY0Lak/O/wbxTM5D6ONtM4255T+zt//sw+0mOv1Ohp2LyD8DT4e/jW3mkFb3C9Em6A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Md0sUAAADaAAAADwAAAAAAAAAA&#10;AAAAAAChAgAAZHJzL2Rvd25yZXYueG1sUEsFBgAAAAAEAAQA+QAAAJMDAAAAAA==&#10;" strokecolor="#7f7f7f" strokeweight="2pt">
            <v:shadow on="t" color="black" opacity="24903f" origin=",.5" offset="0,.55556mm"/>
          </v:line>
        </w:pict>
      </w:r>
      <w:r w:rsidRPr="00353631">
        <w:rPr>
          <w:noProof/>
        </w:rPr>
        <w:pict>
          <v:shapetype id="_x0000_t202" coordsize="21600,21600" o:spt="202" path="m,l,21600r21600,l21600,xe">
            <v:stroke joinstyle="miter"/>
            <v:path gradientshapeok="t" o:connecttype="rect"/>
          </v:shapetype>
          <v:shape id="_x0000_s4241" type="#_x0000_t202" style="position:absolute;margin-left:230.45pt;margin-top:49.2pt;width:279.85pt;height:110.25pt;z-index:251657216;mso-position-horizontal-relative:text;mso-position-vertical-relative:text" stroked="f">
            <v:textbox style="mso-next-textbox:#_x0000_s4241">
              <w:txbxContent>
                <w:p w:rsidR="00F4514E" w:rsidRPr="00925C75" w:rsidRDefault="00F4514E" w:rsidP="00083232">
                  <w:pPr>
                    <w:spacing w:before="120" w:after="120"/>
                    <w:rPr>
                      <w:rFonts w:ascii="Arial" w:hAnsi="Arial" w:cs="Arial"/>
                      <w:b/>
                      <w:i/>
                      <w:caps/>
                      <w:color w:val="595959"/>
                      <w:sz w:val="26"/>
                      <w:szCs w:val="26"/>
                    </w:rPr>
                  </w:pPr>
                  <w:r w:rsidRPr="00925C75">
                    <w:rPr>
                      <w:rFonts w:ascii="Arial" w:hAnsi="Arial" w:cs="Arial"/>
                      <w:b/>
                      <w:color w:val="595959"/>
                      <w:sz w:val="26"/>
                      <w:szCs w:val="26"/>
                    </w:rPr>
                    <w:t xml:space="preserve">При использовании, цитировании и </w:t>
                  </w:r>
                  <w:r w:rsidRPr="00925C75">
                    <w:rPr>
                      <w:rFonts w:ascii="Arial" w:hAnsi="Arial" w:cs="Arial"/>
                      <w:b/>
                      <w:color w:val="595959"/>
                      <w:sz w:val="26"/>
                      <w:szCs w:val="26"/>
                    </w:rPr>
                    <w:br/>
                    <w:t xml:space="preserve">перепечатке информации ссылка на </w:t>
                  </w:r>
                  <w:r w:rsidRPr="00925C75">
                    <w:rPr>
                      <w:rFonts w:ascii="Arial" w:hAnsi="Arial" w:cs="Arial"/>
                      <w:b/>
                      <w:color w:val="595959"/>
                      <w:sz w:val="26"/>
                      <w:szCs w:val="26"/>
                    </w:rPr>
                    <w:br/>
                    <w:t xml:space="preserve">Интернет-портал Территориального </w:t>
                  </w:r>
                  <w:r w:rsidRPr="00925C75">
                    <w:rPr>
                      <w:rFonts w:ascii="Arial" w:hAnsi="Arial" w:cs="Arial"/>
                      <w:b/>
                      <w:color w:val="595959"/>
                      <w:sz w:val="26"/>
                      <w:szCs w:val="26"/>
                    </w:rPr>
                    <w:br/>
                    <w:t>органа Федеральной службы госуда</w:t>
                  </w:r>
                  <w:r w:rsidRPr="00925C75">
                    <w:rPr>
                      <w:rFonts w:ascii="Arial" w:hAnsi="Arial" w:cs="Arial"/>
                      <w:b/>
                      <w:color w:val="595959"/>
                      <w:sz w:val="26"/>
                      <w:szCs w:val="26"/>
                    </w:rPr>
                    <w:t>р</w:t>
                  </w:r>
                  <w:r w:rsidRPr="00925C75">
                    <w:rPr>
                      <w:rFonts w:ascii="Arial" w:hAnsi="Arial" w:cs="Arial"/>
                      <w:b/>
                      <w:color w:val="595959"/>
                      <w:sz w:val="26"/>
                      <w:szCs w:val="26"/>
                    </w:rPr>
                    <w:t>ственной статистики по Омской области (http://omsk.gks.ru) обязательна</w:t>
                  </w:r>
                </w:p>
              </w:txbxContent>
            </v:textbox>
            <w10:wrap type="square"/>
          </v:shape>
        </w:pict>
      </w:r>
      <w:r w:rsidRPr="00353631">
        <w:rPr>
          <w:rFonts w:ascii="Arial" w:hAnsi="Arial"/>
          <w:b/>
          <w:noProof/>
        </w:rPr>
        <w:pict>
          <v:shape id="_x0000_s4239" type="#_x0000_t136" style="position:absolute;margin-left:277.05pt;margin-top:832.2pt;width:45.15pt;height:24.5pt;z-index:251656192;mso-wrap-edited:f;mso-position-horizontal-relative:text;mso-position-vertical-relative:text" fillcolor="#5a5a5a" stroked="f" strokeweight=".25pt">
            <v:fill color2="#f0ac74" rotate="t"/>
            <v:shadow on="t" color="#f2f2f2" offset="3pt,3pt" offset2="2pt,2pt"/>
            <v:textpath style="font-family:&quot;Tahoma&quot;;font-size:24pt;font-weight:bold;v-text-kern:t" trim="t" fitpath="t" string="ОМСК&#10;2016"/>
          </v:shape>
        </w:pict>
      </w:r>
      <w:r w:rsidRPr="00353631">
        <w:rPr>
          <w:noProof/>
        </w:rPr>
        <w:pict>
          <v:shape id="_x0000_s4223" type="#_x0000_t136" style="position:absolute;margin-left:41.95pt;margin-top:338.35pt;width:113.6pt;height:24.2pt;z-index:251653120;mso-wrap-edited:f;mso-position-horizontal-relative:text;mso-position-vertical-relative:text" fillcolor="#5a5a5a" strokecolor="#5a5a5a" strokeweight=".25pt">
            <v:shadow on="t" color="#f2f2f2" offset="3pt,4pt" offset2="2pt,4pt"/>
            <v:textpath style="font-family:&quot;Tahoma&quot;;font-size:24pt;v-text-align:left;v-text-kern:t" trim="t" fitpath="t" string="доклад"/>
          </v:shape>
        </w:pict>
      </w:r>
      <w:r w:rsidR="00E13E1C" w:rsidRPr="00A12DCB">
        <w:br w:type="page"/>
      </w:r>
    </w:p>
    <w:p w:rsidR="007C7E53" w:rsidRPr="00A12DCB" w:rsidRDefault="007C7E53" w:rsidP="00CF74C2">
      <w:pPr>
        <w:ind w:firstLine="709"/>
        <w:jc w:val="both"/>
      </w:pPr>
      <w:r w:rsidRPr="00A12DCB">
        <w:rPr>
          <w:sz w:val="28"/>
        </w:rPr>
        <w:lastRenderedPageBreak/>
        <w:t>Подготовка издания осуществлялась специалистами Территориального органа Федеральной службы государственной статистики по Омской области.</w:t>
      </w:r>
    </w:p>
    <w:p w:rsidR="007C7E53" w:rsidRPr="009435FE" w:rsidRDefault="007C7E53" w:rsidP="00CF74C2">
      <w:pPr>
        <w:ind w:firstLine="709"/>
        <w:rPr>
          <w:sz w:val="16"/>
          <w:szCs w:val="16"/>
        </w:rPr>
      </w:pPr>
      <w:r w:rsidRPr="00A12DCB">
        <w:rPr>
          <w:sz w:val="16"/>
          <w:szCs w:val="16"/>
        </w:rPr>
        <w:tab/>
      </w:r>
      <w:r w:rsidRPr="00A12DCB">
        <w:rPr>
          <w:sz w:val="16"/>
          <w:szCs w:val="16"/>
        </w:rPr>
        <w:tab/>
      </w:r>
    </w:p>
    <w:p w:rsidR="007C7E53" w:rsidRPr="00A12DCB" w:rsidRDefault="007C7E53" w:rsidP="00CF74C2">
      <w:pPr>
        <w:ind w:firstLine="709"/>
        <w:outlineLvl w:val="0"/>
        <w:rPr>
          <w:sz w:val="28"/>
        </w:rPr>
      </w:pPr>
      <w:r w:rsidRPr="00A12DCB">
        <w:rPr>
          <w:b/>
          <w:sz w:val="28"/>
        </w:rPr>
        <w:t>Редакционный</w:t>
      </w:r>
      <w:r w:rsidRPr="00A12DCB">
        <w:rPr>
          <w:sz w:val="28"/>
        </w:rPr>
        <w:t xml:space="preserve"> </w:t>
      </w:r>
      <w:r w:rsidRPr="00A12DCB">
        <w:rPr>
          <w:b/>
          <w:sz w:val="28"/>
        </w:rPr>
        <w:t>Совет</w:t>
      </w:r>
      <w:r w:rsidRPr="00A12DCB">
        <w:rPr>
          <w:sz w:val="28"/>
        </w:rPr>
        <w:t>:</w:t>
      </w:r>
    </w:p>
    <w:p w:rsidR="007C7E53" w:rsidRPr="00B028B1" w:rsidRDefault="007C7E53" w:rsidP="00B21CEF">
      <w:pPr>
        <w:rPr>
          <w:sz w:val="16"/>
          <w:szCs w:val="16"/>
        </w:rPr>
      </w:pPr>
    </w:p>
    <w:p w:rsidR="00D8407E" w:rsidRPr="00A12DCB" w:rsidRDefault="00D8407E" w:rsidP="00B21CEF">
      <w:pPr>
        <w:tabs>
          <w:tab w:val="left" w:pos="2410"/>
        </w:tabs>
        <w:outlineLvl w:val="0"/>
        <w:rPr>
          <w:sz w:val="28"/>
        </w:rPr>
      </w:pPr>
      <w:r w:rsidRPr="00A12DCB">
        <w:rPr>
          <w:b/>
          <w:sz w:val="28"/>
        </w:rPr>
        <w:t>Е.В.</w:t>
      </w:r>
      <w:r w:rsidRPr="00A12DCB">
        <w:rPr>
          <w:sz w:val="28"/>
        </w:rPr>
        <w:t xml:space="preserve"> </w:t>
      </w:r>
      <w:proofErr w:type="spellStart"/>
      <w:r w:rsidRPr="00A12DCB">
        <w:rPr>
          <w:b/>
          <w:sz w:val="28"/>
        </w:rPr>
        <w:t>Шорина</w:t>
      </w:r>
      <w:proofErr w:type="spellEnd"/>
      <w:r w:rsidRPr="00A12DCB">
        <w:rPr>
          <w:b/>
          <w:sz w:val="28"/>
        </w:rPr>
        <w:t xml:space="preserve"> </w:t>
      </w:r>
      <w:r w:rsidRPr="00A12DCB">
        <w:rPr>
          <w:sz w:val="28"/>
        </w:rPr>
        <w:t xml:space="preserve">– Председатель редакционного Совета </w:t>
      </w:r>
    </w:p>
    <w:p w:rsidR="007C7E53" w:rsidRPr="00E408EF" w:rsidRDefault="007C7E53" w:rsidP="00B21CEF">
      <w:pPr>
        <w:rPr>
          <w:sz w:val="16"/>
          <w:szCs w:val="16"/>
        </w:rPr>
      </w:pPr>
      <w:r w:rsidRPr="00A12DCB">
        <w:rPr>
          <w:sz w:val="28"/>
        </w:rPr>
        <w:t xml:space="preserve">                                          </w:t>
      </w:r>
    </w:p>
    <w:p w:rsidR="00756D49" w:rsidRPr="00A12DCB" w:rsidRDefault="005E755C" w:rsidP="00B21CEF">
      <w:pPr>
        <w:jc w:val="both"/>
        <w:rPr>
          <w:spacing w:val="-2"/>
          <w:sz w:val="28"/>
        </w:rPr>
      </w:pPr>
      <w:r>
        <w:rPr>
          <w:b/>
          <w:spacing w:val="-2"/>
          <w:sz w:val="28"/>
        </w:rPr>
        <w:t xml:space="preserve">Л.В. Петрова, </w:t>
      </w:r>
      <w:r w:rsidR="00756D49" w:rsidRPr="00A12DCB">
        <w:rPr>
          <w:b/>
          <w:spacing w:val="-2"/>
          <w:sz w:val="28"/>
        </w:rPr>
        <w:t xml:space="preserve">Н.Д. Фокина,  Е.Н. Олейник, Т.В. Прошутинская, Г.А. </w:t>
      </w:r>
      <w:proofErr w:type="spellStart"/>
      <w:r w:rsidR="00756D49" w:rsidRPr="00A12DCB">
        <w:rPr>
          <w:b/>
          <w:spacing w:val="-2"/>
          <w:sz w:val="28"/>
        </w:rPr>
        <w:t>Дюб</w:t>
      </w:r>
      <w:r w:rsidR="00756D49" w:rsidRPr="00A12DCB">
        <w:rPr>
          <w:b/>
          <w:spacing w:val="-2"/>
          <w:sz w:val="28"/>
        </w:rPr>
        <w:t>и</w:t>
      </w:r>
      <w:r w:rsidR="00756D49" w:rsidRPr="00A12DCB">
        <w:rPr>
          <w:b/>
          <w:spacing w:val="-2"/>
          <w:sz w:val="28"/>
        </w:rPr>
        <w:t>на</w:t>
      </w:r>
      <w:proofErr w:type="spellEnd"/>
      <w:r w:rsidR="003F1615">
        <w:rPr>
          <w:b/>
          <w:spacing w:val="-2"/>
          <w:sz w:val="28"/>
        </w:rPr>
        <w:t>, Л.Н. Иванова, Н.И. Ильина, С.В</w:t>
      </w:r>
      <w:r w:rsidR="00756D49" w:rsidRPr="00A12DCB">
        <w:rPr>
          <w:b/>
          <w:spacing w:val="-2"/>
          <w:sz w:val="28"/>
        </w:rPr>
        <w:t xml:space="preserve">. </w:t>
      </w:r>
      <w:proofErr w:type="spellStart"/>
      <w:r w:rsidR="003F1615">
        <w:rPr>
          <w:b/>
          <w:spacing w:val="-2"/>
          <w:sz w:val="28"/>
        </w:rPr>
        <w:t>Галян</w:t>
      </w:r>
      <w:proofErr w:type="spellEnd"/>
      <w:r w:rsidR="00756D49" w:rsidRPr="00A12DCB">
        <w:rPr>
          <w:b/>
          <w:spacing w:val="-2"/>
          <w:sz w:val="28"/>
        </w:rPr>
        <w:t xml:space="preserve">, Т.В. </w:t>
      </w:r>
      <w:proofErr w:type="spellStart"/>
      <w:r w:rsidR="00756D49" w:rsidRPr="00A12DCB">
        <w:rPr>
          <w:b/>
          <w:spacing w:val="-2"/>
          <w:sz w:val="28"/>
        </w:rPr>
        <w:t>Нурманова</w:t>
      </w:r>
      <w:proofErr w:type="spellEnd"/>
      <w:r w:rsidR="00756D49" w:rsidRPr="00A12DCB">
        <w:rPr>
          <w:b/>
          <w:spacing w:val="-2"/>
          <w:sz w:val="28"/>
        </w:rPr>
        <w:t>, Т.В. Опарин</w:t>
      </w:r>
      <w:r w:rsidR="00AC11F1" w:rsidRPr="00A12DCB">
        <w:rPr>
          <w:b/>
          <w:spacing w:val="-2"/>
          <w:sz w:val="28"/>
        </w:rPr>
        <w:t xml:space="preserve">а, О.Ф. Скворцова, А.В. </w:t>
      </w:r>
      <w:proofErr w:type="spellStart"/>
      <w:r w:rsidR="00AC11F1" w:rsidRPr="00A12DCB">
        <w:rPr>
          <w:b/>
          <w:spacing w:val="-2"/>
          <w:sz w:val="28"/>
        </w:rPr>
        <w:t>Цвига</w:t>
      </w:r>
      <w:proofErr w:type="spellEnd"/>
      <w:r w:rsidR="00AC11F1" w:rsidRPr="00A12DCB">
        <w:rPr>
          <w:b/>
          <w:spacing w:val="-2"/>
          <w:sz w:val="28"/>
        </w:rPr>
        <w:t xml:space="preserve">, </w:t>
      </w:r>
      <w:r w:rsidR="00113C4B">
        <w:rPr>
          <w:b/>
          <w:spacing w:val="-2"/>
          <w:sz w:val="28"/>
        </w:rPr>
        <w:t xml:space="preserve">Е.Ю. </w:t>
      </w:r>
      <w:proofErr w:type="spellStart"/>
      <w:r w:rsidR="00113C4B">
        <w:rPr>
          <w:b/>
          <w:spacing w:val="-2"/>
          <w:sz w:val="28"/>
        </w:rPr>
        <w:t>Жеванова</w:t>
      </w:r>
      <w:proofErr w:type="spellEnd"/>
    </w:p>
    <w:p w:rsidR="007C7E53" w:rsidRPr="00D11299" w:rsidRDefault="007C7E53" w:rsidP="00B21CEF">
      <w:pPr>
        <w:rPr>
          <w:sz w:val="20"/>
        </w:rPr>
      </w:pPr>
      <w:r w:rsidRPr="00A12DCB">
        <w:rPr>
          <w:b/>
        </w:rPr>
        <w:tab/>
      </w:r>
      <w:r w:rsidRPr="00A12DCB">
        <w:tab/>
      </w:r>
    </w:p>
    <w:p w:rsidR="007C7E53" w:rsidRPr="00A12DCB" w:rsidRDefault="007C7E53" w:rsidP="00CF74C2">
      <w:pPr>
        <w:ind w:firstLine="709"/>
        <w:jc w:val="both"/>
        <w:rPr>
          <w:sz w:val="28"/>
        </w:rPr>
      </w:pPr>
      <w:r w:rsidRPr="00A12DCB">
        <w:rPr>
          <w:b/>
          <w:sz w:val="28"/>
        </w:rPr>
        <w:t>Социально-экономическое положение Омской области за ян</w:t>
      </w:r>
      <w:r w:rsidR="00956A00" w:rsidRPr="00A12DCB">
        <w:rPr>
          <w:b/>
          <w:sz w:val="28"/>
        </w:rPr>
        <w:t>варь</w:t>
      </w:r>
      <w:r w:rsidR="000D2901">
        <w:rPr>
          <w:b/>
          <w:sz w:val="28"/>
        </w:rPr>
        <w:t>-июль</w:t>
      </w:r>
      <w:r w:rsidR="00A177B8">
        <w:rPr>
          <w:b/>
          <w:sz w:val="28"/>
        </w:rPr>
        <w:t xml:space="preserve"> </w:t>
      </w:r>
      <w:r w:rsidRPr="00496DAA">
        <w:rPr>
          <w:b/>
          <w:sz w:val="28"/>
        </w:rPr>
        <w:t>20</w:t>
      </w:r>
      <w:r w:rsidR="00A177B8">
        <w:rPr>
          <w:b/>
          <w:sz w:val="28"/>
        </w:rPr>
        <w:t>20</w:t>
      </w:r>
      <w:r w:rsidRPr="00496DAA">
        <w:rPr>
          <w:b/>
          <w:sz w:val="28"/>
        </w:rPr>
        <w:t xml:space="preserve"> года</w:t>
      </w:r>
      <w:r w:rsidRPr="00496DAA">
        <w:rPr>
          <w:sz w:val="28"/>
        </w:rPr>
        <w:t xml:space="preserve">: </w:t>
      </w:r>
      <w:proofErr w:type="spellStart"/>
      <w:r w:rsidRPr="00496DAA">
        <w:rPr>
          <w:sz w:val="28"/>
        </w:rPr>
        <w:t>Докл</w:t>
      </w:r>
      <w:proofErr w:type="spellEnd"/>
      <w:r w:rsidRPr="00496DAA">
        <w:rPr>
          <w:sz w:val="28"/>
        </w:rPr>
        <w:t>. / Омскстат. - Омск, 20</w:t>
      </w:r>
      <w:r w:rsidR="009B0255">
        <w:rPr>
          <w:sz w:val="28"/>
        </w:rPr>
        <w:t>20</w:t>
      </w:r>
      <w:r w:rsidRPr="00496DAA">
        <w:rPr>
          <w:sz w:val="28"/>
        </w:rPr>
        <w:t xml:space="preserve">. – </w:t>
      </w:r>
      <w:r w:rsidR="00CD0E0D">
        <w:rPr>
          <w:sz w:val="28"/>
        </w:rPr>
        <w:t>69</w:t>
      </w:r>
      <w:r w:rsidR="00223C53" w:rsidRPr="00496DAA">
        <w:rPr>
          <w:sz w:val="28"/>
        </w:rPr>
        <w:t xml:space="preserve"> </w:t>
      </w:r>
      <w:r w:rsidRPr="00496DAA">
        <w:rPr>
          <w:sz w:val="28"/>
        </w:rPr>
        <w:t>с.</w:t>
      </w:r>
    </w:p>
    <w:p w:rsidR="007A2307" w:rsidRPr="00E408EF" w:rsidRDefault="007A2307" w:rsidP="00B21CEF">
      <w:pPr>
        <w:ind w:firstLine="850"/>
        <w:jc w:val="both"/>
        <w:rPr>
          <w:sz w:val="16"/>
          <w:szCs w:val="16"/>
        </w:rPr>
      </w:pPr>
    </w:p>
    <w:p w:rsidR="007C7E53" w:rsidRPr="006F138A" w:rsidRDefault="007C7E53" w:rsidP="00CF74C2">
      <w:pPr>
        <w:ind w:firstLine="709"/>
        <w:jc w:val="both"/>
        <w:rPr>
          <w:spacing w:val="-4"/>
          <w:sz w:val="28"/>
        </w:rPr>
      </w:pPr>
      <w:r w:rsidRPr="006F138A">
        <w:rPr>
          <w:spacing w:val="-4"/>
          <w:sz w:val="28"/>
        </w:rPr>
        <w:t xml:space="preserve">В докладе представлена </w:t>
      </w:r>
      <w:r w:rsidR="00007855" w:rsidRPr="006F138A">
        <w:rPr>
          <w:spacing w:val="-4"/>
          <w:sz w:val="28"/>
        </w:rPr>
        <w:t>официальная статистическая</w:t>
      </w:r>
      <w:r w:rsidRPr="006F138A">
        <w:rPr>
          <w:spacing w:val="-4"/>
          <w:sz w:val="28"/>
        </w:rPr>
        <w:t xml:space="preserve"> информация о соц</w:t>
      </w:r>
      <w:r w:rsidRPr="006F138A">
        <w:rPr>
          <w:spacing w:val="-4"/>
          <w:sz w:val="28"/>
        </w:rPr>
        <w:t>и</w:t>
      </w:r>
      <w:r w:rsidRPr="006F138A">
        <w:rPr>
          <w:spacing w:val="-4"/>
          <w:sz w:val="28"/>
        </w:rPr>
        <w:t>ально-экономическом положении Омской области в январе</w:t>
      </w:r>
      <w:r w:rsidR="001A7ECB">
        <w:rPr>
          <w:spacing w:val="-4"/>
          <w:sz w:val="28"/>
        </w:rPr>
        <w:t>-</w:t>
      </w:r>
      <w:r w:rsidR="000D2901">
        <w:rPr>
          <w:spacing w:val="-4"/>
          <w:sz w:val="28"/>
        </w:rPr>
        <w:t>июл</w:t>
      </w:r>
      <w:r w:rsidR="008931A3">
        <w:rPr>
          <w:spacing w:val="-4"/>
          <w:sz w:val="28"/>
        </w:rPr>
        <w:t>е</w:t>
      </w:r>
      <w:r w:rsidR="000E17BD" w:rsidRPr="006F138A">
        <w:rPr>
          <w:spacing w:val="-4"/>
          <w:sz w:val="28"/>
        </w:rPr>
        <w:t xml:space="preserve"> </w:t>
      </w:r>
      <w:r w:rsidRPr="006F138A">
        <w:rPr>
          <w:spacing w:val="-4"/>
          <w:sz w:val="28"/>
        </w:rPr>
        <w:t>20</w:t>
      </w:r>
      <w:r w:rsidR="00A177B8">
        <w:rPr>
          <w:spacing w:val="-4"/>
          <w:sz w:val="28"/>
        </w:rPr>
        <w:t>20</w:t>
      </w:r>
      <w:r w:rsidRPr="006F138A">
        <w:rPr>
          <w:spacing w:val="-4"/>
          <w:sz w:val="28"/>
        </w:rPr>
        <w:t xml:space="preserve"> года.</w:t>
      </w:r>
    </w:p>
    <w:p w:rsidR="009435FE" w:rsidRPr="0064506C" w:rsidRDefault="00BF0E63" w:rsidP="00CF74C2">
      <w:pPr>
        <w:ind w:firstLine="709"/>
        <w:jc w:val="both"/>
        <w:rPr>
          <w:sz w:val="28"/>
          <w:szCs w:val="28"/>
        </w:rPr>
      </w:pPr>
      <w:r w:rsidRPr="0064506C">
        <w:rPr>
          <w:sz w:val="28"/>
          <w:szCs w:val="28"/>
        </w:rPr>
        <w:t xml:space="preserve">Материалы доклада освещают положение </w:t>
      </w:r>
      <w:r w:rsidR="00007855" w:rsidRPr="0064506C">
        <w:rPr>
          <w:sz w:val="28"/>
          <w:szCs w:val="28"/>
        </w:rPr>
        <w:t>основных</w:t>
      </w:r>
      <w:r w:rsidRPr="0064506C">
        <w:rPr>
          <w:sz w:val="28"/>
          <w:szCs w:val="28"/>
        </w:rPr>
        <w:t xml:space="preserve"> видов экономической деятельности. Публикуются </w:t>
      </w:r>
      <w:r w:rsidR="00007855" w:rsidRPr="0064506C">
        <w:rPr>
          <w:sz w:val="28"/>
        </w:rPr>
        <w:t xml:space="preserve">официальные </w:t>
      </w:r>
      <w:r w:rsidRPr="0064506C">
        <w:rPr>
          <w:sz w:val="28"/>
          <w:szCs w:val="28"/>
        </w:rPr>
        <w:t>статистические данные по произво</w:t>
      </w:r>
      <w:r w:rsidRPr="0064506C">
        <w:rPr>
          <w:sz w:val="28"/>
          <w:szCs w:val="28"/>
        </w:rPr>
        <w:t>д</w:t>
      </w:r>
      <w:r w:rsidRPr="0064506C">
        <w:rPr>
          <w:sz w:val="28"/>
          <w:szCs w:val="28"/>
        </w:rPr>
        <w:t>ству товаров</w:t>
      </w:r>
      <w:r w:rsidR="00007855" w:rsidRPr="0064506C">
        <w:rPr>
          <w:sz w:val="28"/>
          <w:szCs w:val="28"/>
        </w:rPr>
        <w:t xml:space="preserve"> и</w:t>
      </w:r>
      <w:r w:rsidRPr="0064506C">
        <w:rPr>
          <w:sz w:val="28"/>
          <w:szCs w:val="28"/>
        </w:rPr>
        <w:t xml:space="preserve"> услуг, строительству, </w:t>
      </w:r>
      <w:r w:rsidR="00007855" w:rsidRPr="0064506C">
        <w:rPr>
          <w:sz w:val="28"/>
          <w:szCs w:val="28"/>
        </w:rPr>
        <w:t xml:space="preserve">сельскому хозяйству, </w:t>
      </w:r>
      <w:r w:rsidRPr="0064506C">
        <w:rPr>
          <w:sz w:val="28"/>
          <w:szCs w:val="28"/>
        </w:rPr>
        <w:t>оптовому и потреб</w:t>
      </w:r>
      <w:r w:rsidRPr="0064506C">
        <w:rPr>
          <w:sz w:val="28"/>
          <w:szCs w:val="28"/>
        </w:rPr>
        <w:t>и</w:t>
      </w:r>
      <w:r w:rsidRPr="0064506C">
        <w:rPr>
          <w:sz w:val="28"/>
          <w:szCs w:val="28"/>
        </w:rPr>
        <w:t>тельскому рынкам, ценам, финансам, рынку труда, уровню жизни населения, демографической ситуации</w:t>
      </w:r>
      <w:r w:rsidR="00007855" w:rsidRPr="0064506C">
        <w:rPr>
          <w:sz w:val="28"/>
          <w:szCs w:val="28"/>
        </w:rPr>
        <w:t xml:space="preserve"> и другим показателям</w:t>
      </w:r>
      <w:r w:rsidRPr="0064506C">
        <w:rPr>
          <w:sz w:val="28"/>
          <w:szCs w:val="28"/>
        </w:rPr>
        <w:t xml:space="preserve">. </w:t>
      </w:r>
    </w:p>
    <w:p w:rsidR="00A33DA0" w:rsidRDefault="00A33DA0" w:rsidP="00A33DA0">
      <w:pPr>
        <w:ind w:firstLine="709"/>
        <w:jc w:val="both"/>
        <w:rPr>
          <w:sz w:val="34"/>
          <w:szCs w:val="34"/>
        </w:rPr>
      </w:pPr>
      <w:r w:rsidRPr="0064506C">
        <w:rPr>
          <w:rFonts w:ascii="Times New (W1)" w:hAnsi="Times New (W1)"/>
          <w:sz w:val="28"/>
          <w:szCs w:val="28"/>
        </w:rPr>
        <w:t xml:space="preserve">Данные по отдельным показателям, по сравнению с </w:t>
      </w:r>
      <w:r>
        <w:rPr>
          <w:rFonts w:ascii="Times New (W1)" w:hAnsi="Times New (W1)"/>
          <w:sz w:val="28"/>
          <w:szCs w:val="28"/>
        </w:rPr>
        <w:t xml:space="preserve">опубликованными ранее, уточнены, </w:t>
      </w:r>
      <w:r w:rsidRPr="00922793">
        <w:rPr>
          <w:rFonts w:ascii="Times New (W1)" w:hAnsi="Times New (W1)"/>
          <w:sz w:val="28"/>
          <w:szCs w:val="28"/>
        </w:rPr>
        <w:t>по ряду показателей являются предвари</w:t>
      </w:r>
      <w:r w:rsidRPr="00922793">
        <w:rPr>
          <w:rFonts w:ascii="Times New (W1)" w:hAnsi="Times New (W1)"/>
          <w:sz w:val="28"/>
          <w:szCs w:val="28"/>
        </w:rPr>
        <w:softHyphen/>
        <w:t>тельными.</w:t>
      </w:r>
    </w:p>
    <w:p w:rsidR="00BD37E6" w:rsidRPr="0064506C" w:rsidRDefault="00BD37E6" w:rsidP="00CF74C2">
      <w:pPr>
        <w:ind w:firstLine="709"/>
        <w:jc w:val="both"/>
        <w:rPr>
          <w:sz w:val="28"/>
        </w:rPr>
      </w:pPr>
      <w:r w:rsidRPr="0064506C">
        <w:rPr>
          <w:sz w:val="28"/>
        </w:rPr>
        <w:t>Значения данных, обозначенные «…», по отдельным показателям в ра</w:t>
      </w:r>
      <w:r w:rsidRPr="0064506C">
        <w:rPr>
          <w:sz w:val="28"/>
        </w:rPr>
        <w:t>з</w:t>
      </w:r>
      <w:r w:rsidR="001A1694" w:rsidRPr="0064506C">
        <w:rPr>
          <w:sz w:val="28"/>
        </w:rPr>
        <w:t>деле</w:t>
      </w:r>
      <w:r w:rsidR="00853F13">
        <w:rPr>
          <w:sz w:val="28"/>
        </w:rPr>
        <w:t xml:space="preserve"> </w:t>
      </w:r>
      <w:r w:rsidRPr="0064506C">
        <w:rPr>
          <w:sz w:val="28"/>
        </w:rPr>
        <w:t>«Финансы»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статистич</w:t>
      </w:r>
      <w:r w:rsidRPr="0064506C">
        <w:rPr>
          <w:sz w:val="28"/>
        </w:rPr>
        <w:t>е</w:t>
      </w:r>
      <w:r w:rsidRPr="0064506C">
        <w:rPr>
          <w:sz w:val="28"/>
        </w:rPr>
        <w:t>ском учете и системе государственной статистики в Российской Федерации</w:t>
      </w:r>
      <w:r w:rsidRPr="00E1371C">
        <w:rPr>
          <w:sz w:val="28"/>
        </w:rPr>
        <w:t>» (</w:t>
      </w:r>
      <w:r w:rsidR="000039A2" w:rsidRPr="00E1371C">
        <w:rPr>
          <w:sz w:val="28"/>
        </w:rPr>
        <w:t>п.5 ст.4; ч.1 ст.9</w:t>
      </w:r>
      <w:r w:rsidRPr="00E1371C">
        <w:rPr>
          <w:sz w:val="28"/>
        </w:rPr>
        <w:t>).</w:t>
      </w:r>
      <w:r w:rsidRPr="0064506C">
        <w:rPr>
          <w:sz w:val="28"/>
        </w:rPr>
        <w:t xml:space="preserve"> </w:t>
      </w:r>
    </w:p>
    <w:p w:rsidR="007036D1" w:rsidRPr="00B0050D" w:rsidRDefault="007036D1" w:rsidP="00B21CEF">
      <w:pPr>
        <w:jc w:val="center"/>
        <w:outlineLvl w:val="0"/>
        <w:rPr>
          <w:rFonts w:ascii="Arial" w:hAnsi="Arial"/>
          <w:b/>
          <w:sz w:val="16"/>
          <w:szCs w:val="16"/>
        </w:rPr>
      </w:pPr>
    </w:p>
    <w:p w:rsidR="0048364B" w:rsidRPr="00B0050D" w:rsidRDefault="0048364B" w:rsidP="00B21CEF">
      <w:pPr>
        <w:jc w:val="center"/>
        <w:outlineLvl w:val="0"/>
        <w:rPr>
          <w:rFonts w:ascii="Arial" w:hAnsi="Arial"/>
          <w:b/>
          <w:sz w:val="16"/>
          <w:szCs w:val="16"/>
        </w:rPr>
      </w:pPr>
    </w:p>
    <w:p w:rsidR="007C7E53" w:rsidRPr="00A12DCB" w:rsidRDefault="007C7E53" w:rsidP="00B21CEF">
      <w:pPr>
        <w:jc w:val="center"/>
        <w:outlineLvl w:val="0"/>
        <w:rPr>
          <w:rFonts w:ascii="Arial" w:hAnsi="Arial"/>
          <w:b/>
          <w:sz w:val="28"/>
        </w:rPr>
      </w:pPr>
      <w:r w:rsidRPr="00A12DCB">
        <w:rPr>
          <w:rFonts w:ascii="Arial" w:hAnsi="Arial"/>
          <w:b/>
          <w:sz w:val="28"/>
        </w:rPr>
        <w:t>СОКРАЩЕНИЯ</w:t>
      </w:r>
    </w:p>
    <w:p w:rsidR="007C7E53" w:rsidRPr="007E5922" w:rsidRDefault="007C7E53" w:rsidP="00B21CEF">
      <w:pPr>
        <w:rPr>
          <w:rFonts w:ascii="Arial" w:hAnsi="Arial"/>
          <w:b/>
          <w:sz w:val="20"/>
          <w:vertAlign w:val="subscript"/>
        </w:rPr>
      </w:pPr>
    </w:p>
    <w:tbl>
      <w:tblPr>
        <w:tblW w:w="9889" w:type="dxa"/>
        <w:tblLayout w:type="fixed"/>
        <w:tblLook w:val="0000"/>
      </w:tblPr>
      <w:tblGrid>
        <w:gridCol w:w="1384"/>
        <w:gridCol w:w="2552"/>
        <w:gridCol w:w="1275"/>
        <w:gridCol w:w="4678"/>
      </w:tblGrid>
      <w:tr w:rsidR="007036D1" w:rsidRPr="00A12DCB" w:rsidTr="007036D1">
        <w:tc>
          <w:tcPr>
            <w:tcW w:w="1384" w:type="dxa"/>
          </w:tcPr>
          <w:p w:rsidR="007036D1" w:rsidRPr="00A12DCB" w:rsidRDefault="007036D1" w:rsidP="00B21CEF">
            <w:r w:rsidRPr="00A12DCB">
              <w:t xml:space="preserve"> га -</w:t>
            </w:r>
          </w:p>
        </w:tc>
        <w:tc>
          <w:tcPr>
            <w:tcW w:w="2552" w:type="dxa"/>
          </w:tcPr>
          <w:p w:rsidR="007036D1" w:rsidRPr="00A12DCB" w:rsidRDefault="007036D1" w:rsidP="00B21CEF">
            <w:r w:rsidRPr="00A12DCB">
              <w:t>гектар</w:t>
            </w:r>
          </w:p>
        </w:tc>
        <w:tc>
          <w:tcPr>
            <w:tcW w:w="1275" w:type="dxa"/>
          </w:tcPr>
          <w:p w:rsidR="007036D1" w:rsidRPr="00A12DCB" w:rsidRDefault="007036D1" w:rsidP="00B21CEF">
            <w:r w:rsidRPr="00A12DCB">
              <w:t>кв. метр -</w:t>
            </w:r>
          </w:p>
        </w:tc>
        <w:tc>
          <w:tcPr>
            <w:tcW w:w="4678" w:type="dxa"/>
          </w:tcPr>
          <w:p w:rsidR="007036D1" w:rsidRPr="00A12DCB" w:rsidRDefault="007036D1" w:rsidP="00B21CEF">
            <w:r w:rsidRPr="00A12DCB">
              <w:t>квадратный метр</w:t>
            </w:r>
          </w:p>
        </w:tc>
      </w:tr>
      <w:tr w:rsidR="00844612" w:rsidRPr="00A12DCB" w:rsidTr="007036D1">
        <w:tc>
          <w:tcPr>
            <w:tcW w:w="1384" w:type="dxa"/>
          </w:tcPr>
          <w:p w:rsidR="00844612" w:rsidRPr="00A12DCB" w:rsidRDefault="00844612" w:rsidP="00B21CEF">
            <w:r w:rsidRPr="00A12DCB">
              <w:t xml:space="preserve"> ц - </w:t>
            </w:r>
          </w:p>
        </w:tc>
        <w:tc>
          <w:tcPr>
            <w:tcW w:w="2552" w:type="dxa"/>
          </w:tcPr>
          <w:p w:rsidR="00844612" w:rsidRPr="00A12DCB" w:rsidRDefault="00844612" w:rsidP="00B21CEF">
            <w:r w:rsidRPr="00A12DCB">
              <w:t>центнер</w:t>
            </w:r>
          </w:p>
        </w:tc>
        <w:tc>
          <w:tcPr>
            <w:tcW w:w="1275" w:type="dxa"/>
          </w:tcPr>
          <w:p w:rsidR="00844612" w:rsidRPr="00A12DCB" w:rsidRDefault="00844612" w:rsidP="00B21CEF">
            <w:r w:rsidRPr="00A12DCB">
              <w:t>тыс. -</w:t>
            </w:r>
          </w:p>
        </w:tc>
        <w:tc>
          <w:tcPr>
            <w:tcW w:w="4678" w:type="dxa"/>
          </w:tcPr>
          <w:p w:rsidR="00844612" w:rsidRPr="00A12DCB" w:rsidRDefault="00844612" w:rsidP="00B21CEF">
            <w:r w:rsidRPr="00A12DCB">
              <w:t>тысяча, тысячи (после цифрового обозн</w:t>
            </w:r>
            <w:r w:rsidRPr="00A12DCB">
              <w:t>а</w:t>
            </w:r>
            <w:r w:rsidRPr="00A12DCB">
              <w:t>чения)</w:t>
            </w:r>
          </w:p>
        </w:tc>
      </w:tr>
      <w:tr w:rsidR="00844612" w:rsidRPr="00A12DCB" w:rsidTr="007036D1">
        <w:tc>
          <w:tcPr>
            <w:tcW w:w="1384" w:type="dxa"/>
          </w:tcPr>
          <w:p w:rsidR="00844612" w:rsidRPr="00A12DCB" w:rsidRDefault="00844612" w:rsidP="00B21CEF">
            <w:r w:rsidRPr="00A12DCB">
              <w:t xml:space="preserve"> т</w:t>
            </w:r>
            <w:r w:rsidR="00EB5978" w:rsidRPr="00A12DCB">
              <w:t>-</w:t>
            </w:r>
            <w:r w:rsidRPr="00A12DCB">
              <w:t>км -</w:t>
            </w:r>
          </w:p>
        </w:tc>
        <w:tc>
          <w:tcPr>
            <w:tcW w:w="2552" w:type="dxa"/>
          </w:tcPr>
          <w:p w:rsidR="00844612" w:rsidRPr="00A12DCB" w:rsidRDefault="00844612" w:rsidP="00B21CEF">
            <w:r w:rsidRPr="00A12DCB">
              <w:t>тонно-километр</w:t>
            </w:r>
          </w:p>
        </w:tc>
        <w:tc>
          <w:tcPr>
            <w:tcW w:w="1275" w:type="dxa"/>
          </w:tcPr>
          <w:p w:rsidR="00844612" w:rsidRPr="00A12DCB" w:rsidRDefault="00844612" w:rsidP="00B21CEF">
            <w:r w:rsidRPr="00A12DCB">
              <w:t>млн. -</w:t>
            </w:r>
          </w:p>
        </w:tc>
        <w:tc>
          <w:tcPr>
            <w:tcW w:w="4678" w:type="dxa"/>
          </w:tcPr>
          <w:p w:rsidR="00844612" w:rsidRPr="00A12DCB" w:rsidRDefault="00844612" w:rsidP="00B21CEF">
            <w:r w:rsidRPr="00A12DCB">
              <w:t>миллион (после цифрового обозначения)</w:t>
            </w:r>
          </w:p>
        </w:tc>
      </w:tr>
      <w:tr w:rsidR="00844612" w:rsidRPr="00A12DCB" w:rsidTr="007036D1">
        <w:tc>
          <w:tcPr>
            <w:tcW w:w="1384" w:type="dxa"/>
          </w:tcPr>
          <w:p w:rsidR="00844612" w:rsidRPr="00A12DCB" w:rsidRDefault="00844612" w:rsidP="00B21CEF">
            <w:r w:rsidRPr="00A12DCB">
              <w:rPr>
                <w:lang w:val="en-US"/>
              </w:rPr>
              <w:t xml:space="preserve"> </w:t>
            </w:r>
            <w:r w:rsidRPr="00A12DCB">
              <w:t>пасс.</w:t>
            </w:r>
            <w:r w:rsidR="00EB5978" w:rsidRPr="00A12DCB">
              <w:t>-</w:t>
            </w:r>
            <w:r w:rsidRPr="00A12DCB">
              <w:t xml:space="preserve"> км -</w:t>
            </w:r>
          </w:p>
        </w:tc>
        <w:tc>
          <w:tcPr>
            <w:tcW w:w="2552" w:type="dxa"/>
          </w:tcPr>
          <w:p w:rsidR="00844612" w:rsidRPr="00A12DCB" w:rsidRDefault="00844612" w:rsidP="00B21CEF">
            <w:proofErr w:type="spellStart"/>
            <w:r w:rsidRPr="00A12DCB">
              <w:t>пассажиро-километр</w:t>
            </w:r>
            <w:proofErr w:type="spellEnd"/>
          </w:p>
        </w:tc>
        <w:tc>
          <w:tcPr>
            <w:tcW w:w="1275" w:type="dxa"/>
          </w:tcPr>
          <w:p w:rsidR="00844612" w:rsidRPr="00A12DCB" w:rsidRDefault="00844612" w:rsidP="00B21CEF"/>
        </w:tc>
        <w:tc>
          <w:tcPr>
            <w:tcW w:w="4678" w:type="dxa"/>
          </w:tcPr>
          <w:p w:rsidR="00844612" w:rsidRPr="00A12DCB" w:rsidRDefault="00844612" w:rsidP="00B21CEF"/>
        </w:tc>
      </w:tr>
    </w:tbl>
    <w:p w:rsidR="00D84118" w:rsidRPr="00A12DCB" w:rsidRDefault="00D84118" w:rsidP="00B21CEF">
      <w:pPr>
        <w:rPr>
          <w:b/>
          <w:sz w:val="16"/>
          <w:szCs w:val="16"/>
        </w:rPr>
      </w:pPr>
    </w:p>
    <w:p w:rsidR="0089003B" w:rsidRDefault="0089003B" w:rsidP="00B21CEF">
      <w:pPr>
        <w:ind w:firstLine="851"/>
        <w:jc w:val="both"/>
        <w:outlineLvl w:val="0"/>
        <w:rPr>
          <w:b/>
          <w:sz w:val="28"/>
        </w:rPr>
      </w:pPr>
    </w:p>
    <w:p w:rsidR="007C7E53" w:rsidRPr="00A12DCB" w:rsidRDefault="007C7E53" w:rsidP="00B21CEF">
      <w:pPr>
        <w:ind w:firstLine="851"/>
        <w:jc w:val="both"/>
        <w:outlineLvl w:val="0"/>
        <w:rPr>
          <w:b/>
          <w:sz w:val="28"/>
        </w:rPr>
      </w:pPr>
      <w:r w:rsidRPr="00A12DCB">
        <w:rPr>
          <w:b/>
          <w:sz w:val="28"/>
        </w:rPr>
        <w:t>Условные обозначения:</w:t>
      </w:r>
    </w:p>
    <w:p w:rsidR="007C7E53" w:rsidRPr="00A12DCB" w:rsidRDefault="007C7E53" w:rsidP="00B21CEF">
      <w:pPr>
        <w:ind w:firstLine="851"/>
        <w:jc w:val="both"/>
        <w:rPr>
          <w:sz w:val="10"/>
          <w:szCs w:val="10"/>
        </w:rPr>
      </w:pPr>
    </w:p>
    <w:p w:rsidR="007C7E53" w:rsidRPr="00A12DCB" w:rsidRDefault="007C7E53" w:rsidP="00B21CEF">
      <w:pPr>
        <w:ind w:firstLine="851"/>
        <w:jc w:val="both"/>
        <w:rPr>
          <w:sz w:val="28"/>
        </w:rPr>
      </w:pPr>
      <w:r w:rsidRPr="00A12DCB">
        <w:rPr>
          <w:sz w:val="28"/>
        </w:rPr>
        <w:tab/>
      </w:r>
      <w:r w:rsidRPr="00A12DCB">
        <w:rPr>
          <w:b/>
          <w:sz w:val="28"/>
        </w:rPr>
        <w:t>-</w:t>
      </w:r>
      <w:r w:rsidRPr="00A12DCB">
        <w:rPr>
          <w:b/>
          <w:sz w:val="28"/>
        </w:rPr>
        <w:tab/>
      </w:r>
      <w:r w:rsidRPr="00A12DCB">
        <w:rPr>
          <w:sz w:val="28"/>
        </w:rPr>
        <w:t>явление отсутствует;</w:t>
      </w:r>
    </w:p>
    <w:p w:rsidR="007C7E53" w:rsidRPr="00A12DCB" w:rsidRDefault="007C7E53" w:rsidP="00B21CEF">
      <w:pPr>
        <w:ind w:firstLine="851"/>
        <w:jc w:val="both"/>
        <w:rPr>
          <w:sz w:val="28"/>
        </w:rPr>
      </w:pPr>
      <w:r w:rsidRPr="00A12DCB">
        <w:rPr>
          <w:sz w:val="28"/>
        </w:rPr>
        <w:tab/>
        <w:t>...</w:t>
      </w:r>
      <w:r w:rsidRPr="00A12DCB">
        <w:rPr>
          <w:b/>
          <w:sz w:val="28"/>
        </w:rPr>
        <w:tab/>
      </w:r>
      <w:r w:rsidR="0061683A" w:rsidRPr="003A7A3A">
        <w:rPr>
          <w:sz w:val="28"/>
        </w:rPr>
        <w:t>данных не имее</w:t>
      </w:r>
      <w:r w:rsidRPr="003A7A3A">
        <w:rPr>
          <w:sz w:val="28"/>
        </w:rPr>
        <w:t>тся;</w:t>
      </w:r>
    </w:p>
    <w:p w:rsidR="007C7E53" w:rsidRPr="00A12DCB" w:rsidRDefault="007C7E53" w:rsidP="00B21CEF">
      <w:pPr>
        <w:ind w:firstLine="851"/>
        <w:jc w:val="both"/>
        <w:rPr>
          <w:sz w:val="28"/>
        </w:rPr>
      </w:pPr>
      <w:r w:rsidRPr="00A12DCB">
        <w:rPr>
          <w:sz w:val="28"/>
        </w:rPr>
        <w:tab/>
        <w:t>0,0</w:t>
      </w:r>
      <w:r w:rsidRPr="00A12DCB">
        <w:rPr>
          <w:b/>
          <w:sz w:val="28"/>
        </w:rPr>
        <w:tab/>
      </w:r>
      <w:r w:rsidRPr="00A12DCB">
        <w:rPr>
          <w:sz w:val="28"/>
        </w:rPr>
        <w:t>небольшая величина</w:t>
      </w:r>
      <w:r w:rsidR="00530389" w:rsidRPr="00A12DCB">
        <w:rPr>
          <w:sz w:val="28"/>
        </w:rPr>
        <w:t>.</w:t>
      </w:r>
    </w:p>
    <w:p w:rsidR="0089003B" w:rsidRDefault="0089003B" w:rsidP="00B21CEF">
      <w:pPr>
        <w:ind w:firstLine="850"/>
        <w:jc w:val="both"/>
        <w:rPr>
          <w:sz w:val="28"/>
        </w:rPr>
      </w:pPr>
    </w:p>
    <w:p w:rsidR="006E59C7" w:rsidRDefault="006E59C7" w:rsidP="00B21CEF">
      <w:pPr>
        <w:ind w:firstLine="850"/>
        <w:jc w:val="both"/>
        <w:rPr>
          <w:sz w:val="28"/>
        </w:rPr>
      </w:pPr>
    </w:p>
    <w:p w:rsidR="007C7E53" w:rsidRPr="00A12DCB" w:rsidRDefault="007C7E53" w:rsidP="00CF74C2">
      <w:pPr>
        <w:ind w:firstLine="709"/>
        <w:jc w:val="both"/>
        <w:rPr>
          <w:sz w:val="28"/>
        </w:rPr>
      </w:pPr>
      <w:r w:rsidRPr="00A12DCB">
        <w:rPr>
          <w:sz w:val="28"/>
        </w:rPr>
        <w:t>В отдельных случаях незначительные расхождения итогов от суммы</w:t>
      </w:r>
      <w:r w:rsidRPr="00A12DCB">
        <w:rPr>
          <w:sz w:val="28"/>
        </w:rPr>
        <w:br/>
        <w:t>слагаемых объясняются округлением данных.</w:t>
      </w:r>
    </w:p>
    <w:p w:rsidR="0007001D" w:rsidRPr="00EB0B12" w:rsidRDefault="00542E48" w:rsidP="00136FD6">
      <w:pPr>
        <w:spacing w:line="216" w:lineRule="auto"/>
        <w:jc w:val="center"/>
      </w:pPr>
      <w:r w:rsidRPr="00A12DCB">
        <w:rPr>
          <w:rFonts w:ascii="Arial" w:hAnsi="Arial"/>
          <w:b/>
          <w:color w:val="FF0000"/>
        </w:rPr>
        <w:br w:type="page"/>
      </w:r>
    </w:p>
    <w:p w:rsidR="00D954D4" w:rsidRPr="00190754" w:rsidRDefault="00D954D4" w:rsidP="00D954D4">
      <w:pPr>
        <w:jc w:val="center"/>
        <w:rPr>
          <w:sz w:val="28"/>
        </w:rPr>
      </w:pPr>
      <w:r w:rsidRPr="00863FBA">
        <w:rPr>
          <w:rFonts w:ascii="Arial" w:hAnsi="Arial"/>
          <w:b/>
          <w:sz w:val="28"/>
        </w:rPr>
        <w:lastRenderedPageBreak/>
        <w:t>С О Д Е Р Ж А Н И Е</w:t>
      </w:r>
    </w:p>
    <w:p w:rsidR="00D954D4" w:rsidRPr="00D10BE3" w:rsidRDefault="00D954D4" w:rsidP="00D954D4">
      <w:pPr>
        <w:spacing w:before="120"/>
        <w:rPr>
          <w:sz w:val="16"/>
          <w:szCs w:val="16"/>
        </w:rPr>
      </w:pPr>
    </w:p>
    <w:p w:rsidR="00D954D4" w:rsidRPr="00D10BE3" w:rsidRDefault="00D954D4" w:rsidP="00D954D4">
      <w:pPr>
        <w:tabs>
          <w:tab w:val="left" w:pos="567"/>
        </w:tabs>
        <w:spacing w:before="120" w:line="288" w:lineRule="auto"/>
        <w:ind w:right="992"/>
      </w:pPr>
      <w:r w:rsidRPr="00D10BE3">
        <w:rPr>
          <w:b/>
          <w:lang w:val="en-US"/>
        </w:rPr>
        <w:t>I</w:t>
      </w:r>
      <w:r w:rsidRPr="00D10BE3">
        <w:rPr>
          <w:b/>
        </w:rPr>
        <w:t>. ОСНОВНЫЕ ЭКОНОМИЧЕСКИЕ И СОЦИАЛЬНЫЕ ПОКАЗАТЕЛИ</w:t>
      </w:r>
    </w:p>
    <w:p w:rsidR="00D954D4" w:rsidRPr="00D10BE3" w:rsidRDefault="00D954D4" w:rsidP="00D954D4">
      <w:pPr>
        <w:tabs>
          <w:tab w:val="left" w:leader="dot" w:pos="8505"/>
        </w:tabs>
        <w:spacing w:before="120" w:line="288" w:lineRule="auto"/>
        <w:rPr>
          <w:b/>
        </w:rPr>
      </w:pPr>
      <w:r w:rsidRPr="00D10BE3">
        <w:rPr>
          <w:b/>
        </w:rPr>
        <w:t xml:space="preserve">   ОМСКОЙ ОБЛАСТИ</w:t>
      </w:r>
      <w:r w:rsidRPr="00D10BE3">
        <w:tab/>
        <w:t>4</w:t>
      </w:r>
    </w:p>
    <w:p w:rsidR="00D954D4" w:rsidRPr="00D10BE3" w:rsidRDefault="00D954D4" w:rsidP="00D954D4">
      <w:pPr>
        <w:tabs>
          <w:tab w:val="left" w:leader="dot" w:pos="8505"/>
        </w:tabs>
        <w:spacing w:before="120" w:line="288" w:lineRule="auto"/>
      </w:pPr>
      <w:r w:rsidRPr="00D10BE3">
        <w:rPr>
          <w:b/>
        </w:rPr>
        <w:t>II. ЭКОНОМИЧЕСКАЯ СИТУАЦИЯ В ОМСКОЙ ОБЛАСТИ</w:t>
      </w:r>
      <w:r w:rsidR="00021508">
        <w:tab/>
        <w:t>6</w:t>
      </w:r>
    </w:p>
    <w:p w:rsidR="00D954D4" w:rsidRPr="00D10BE3" w:rsidRDefault="00D954D4" w:rsidP="00D954D4">
      <w:pPr>
        <w:tabs>
          <w:tab w:val="left" w:leader="dot" w:pos="8505"/>
        </w:tabs>
        <w:spacing w:before="120" w:line="288" w:lineRule="auto"/>
        <w:ind w:firstLine="142"/>
      </w:pPr>
      <w:r w:rsidRPr="00D10BE3">
        <w:rPr>
          <w:b/>
        </w:rPr>
        <w:t>1. Производство товаров и услуг</w:t>
      </w:r>
      <w:r w:rsidR="00021508">
        <w:tab/>
        <w:t>6</w:t>
      </w:r>
    </w:p>
    <w:p w:rsidR="00D954D4" w:rsidRPr="00D10BE3" w:rsidRDefault="00021508" w:rsidP="00D954D4">
      <w:pPr>
        <w:tabs>
          <w:tab w:val="left" w:leader="dot" w:pos="8505"/>
        </w:tabs>
        <w:spacing w:before="120" w:line="288" w:lineRule="auto"/>
        <w:ind w:left="426"/>
      </w:pPr>
      <w:r>
        <w:t>1.1. Промышленное производство</w:t>
      </w:r>
      <w:r>
        <w:tab/>
        <w:t>6</w:t>
      </w:r>
    </w:p>
    <w:p w:rsidR="00D954D4" w:rsidRPr="00D10BE3" w:rsidRDefault="00021508" w:rsidP="00D954D4">
      <w:pPr>
        <w:tabs>
          <w:tab w:val="left" w:leader="dot" w:pos="8505"/>
        </w:tabs>
        <w:spacing w:before="120" w:line="288" w:lineRule="auto"/>
        <w:ind w:firstLine="426"/>
      </w:pPr>
      <w:r>
        <w:t>1.2. Сельское хозяйство</w:t>
      </w:r>
      <w:r>
        <w:tab/>
        <w:t>8</w:t>
      </w:r>
    </w:p>
    <w:p w:rsidR="00D954D4" w:rsidRPr="00D10BE3" w:rsidRDefault="00D954D4" w:rsidP="00D954D4">
      <w:pPr>
        <w:tabs>
          <w:tab w:val="left" w:leader="dot" w:pos="8505"/>
        </w:tabs>
        <w:spacing w:before="120" w:line="288" w:lineRule="auto"/>
        <w:ind w:firstLine="426"/>
      </w:pPr>
      <w:r w:rsidRPr="00D10BE3">
        <w:t>1.3. Стро</w:t>
      </w:r>
      <w:r w:rsidR="00021508">
        <w:t>ительство</w:t>
      </w:r>
      <w:r w:rsidR="00021508">
        <w:tab/>
        <w:t>11</w:t>
      </w:r>
    </w:p>
    <w:p w:rsidR="00D954D4" w:rsidRPr="00D10BE3" w:rsidRDefault="00D954D4" w:rsidP="00D954D4">
      <w:pPr>
        <w:tabs>
          <w:tab w:val="left" w:leader="dot" w:pos="8505"/>
        </w:tabs>
        <w:spacing w:before="120" w:line="288" w:lineRule="auto"/>
        <w:ind w:firstLine="426"/>
      </w:pPr>
      <w:r>
        <w:t>1.4.</w:t>
      </w:r>
      <w:r w:rsidR="00021508">
        <w:t xml:space="preserve"> Транспорт</w:t>
      </w:r>
      <w:r w:rsidR="00021508">
        <w:tab/>
        <w:t>13</w:t>
      </w:r>
    </w:p>
    <w:p w:rsidR="00D954D4" w:rsidRPr="00D10BE3" w:rsidRDefault="00D954D4" w:rsidP="00D954D4">
      <w:pPr>
        <w:tabs>
          <w:tab w:val="left" w:leader="dot" w:pos="8505"/>
        </w:tabs>
        <w:spacing w:before="120" w:line="288" w:lineRule="auto"/>
        <w:ind w:firstLine="142"/>
      </w:pPr>
      <w:r w:rsidRPr="00D10BE3">
        <w:rPr>
          <w:b/>
        </w:rPr>
        <w:t>2. Рынки товаров и услуг</w:t>
      </w:r>
      <w:r w:rsidRPr="00D10BE3">
        <w:tab/>
        <w:t>1</w:t>
      </w:r>
      <w:r w:rsidR="00021508">
        <w:t>4</w:t>
      </w:r>
    </w:p>
    <w:p w:rsidR="00D954D4" w:rsidRPr="00D10BE3" w:rsidRDefault="00D954D4" w:rsidP="00D954D4">
      <w:pPr>
        <w:tabs>
          <w:tab w:val="left" w:leader="dot" w:pos="8505"/>
        </w:tabs>
        <w:spacing w:before="120" w:line="288" w:lineRule="auto"/>
        <w:ind w:firstLine="426"/>
      </w:pPr>
      <w:r w:rsidRPr="00D10BE3">
        <w:t>2.1. Розничная торговля</w:t>
      </w:r>
      <w:r w:rsidRPr="00D10BE3">
        <w:tab/>
        <w:t>1</w:t>
      </w:r>
      <w:r w:rsidR="00021508">
        <w:t>4</w:t>
      </w:r>
    </w:p>
    <w:p w:rsidR="00D954D4" w:rsidRPr="00D10BE3" w:rsidRDefault="00D954D4" w:rsidP="00D954D4">
      <w:pPr>
        <w:tabs>
          <w:tab w:val="left" w:leader="dot" w:pos="8505"/>
        </w:tabs>
        <w:spacing w:before="120" w:line="288" w:lineRule="auto"/>
        <w:ind w:firstLine="426"/>
      </w:pPr>
      <w:r w:rsidRPr="00D10BE3">
        <w:t>2.2. Рестораны, кафе, бары</w:t>
      </w:r>
      <w:r w:rsidRPr="00D10BE3">
        <w:tab/>
        <w:t>1</w:t>
      </w:r>
      <w:r w:rsidR="00021508">
        <w:t>6</w:t>
      </w:r>
    </w:p>
    <w:p w:rsidR="00D954D4" w:rsidRPr="00D10BE3" w:rsidRDefault="00D954D4" w:rsidP="00D954D4">
      <w:pPr>
        <w:tabs>
          <w:tab w:val="left" w:leader="dot" w:pos="8505"/>
        </w:tabs>
        <w:spacing w:before="120" w:line="288" w:lineRule="auto"/>
        <w:ind w:firstLine="426"/>
      </w:pPr>
      <w:r w:rsidRPr="00D10BE3">
        <w:t>2.3. Рынок платных услуг населению</w:t>
      </w:r>
      <w:r w:rsidRPr="00D10BE3">
        <w:tab/>
        <w:t>1</w:t>
      </w:r>
      <w:r w:rsidR="00021508">
        <w:t>7</w:t>
      </w:r>
    </w:p>
    <w:p w:rsidR="00D954D4" w:rsidRPr="00D10BE3" w:rsidRDefault="00D954D4" w:rsidP="00D954D4">
      <w:pPr>
        <w:tabs>
          <w:tab w:val="left" w:leader="dot" w:pos="8505"/>
        </w:tabs>
        <w:spacing w:before="120" w:line="288" w:lineRule="auto"/>
        <w:ind w:firstLine="426"/>
      </w:pPr>
      <w:r w:rsidRPr="00D10BE3">
        <w:t>2.4. Оптовая торговля</w:t>
      </w:r>
      <w:r w:rsidRPr="00D10BE3">
        <w:tab/>
        <w:t>1</w:t>
      </w:r>
      <w:r w:rsidR="00021508">
        <w:t>8</w:t>
      </w:r>
    </w:p>
    <w:p w:rsidR="00BF4C40" w:rsidRPr="00863FBA" w:rsidRDefault="00BF4C40" w:rsidP="00BF4C40">
      <w:pPr>
        <w:tabs>
          <w:tab w:val="left" w:leader="dot" w:pos="8505"/>
        </w:tabs>
        <w:spacing w:before="80" w:line="288" w:lineRule="auto"/>
        <w:ind w:firstLine="142"/>
      </w:pPr>
      <w:r w:rsidRPr="00863FBA">
        <w:rPr>
          <w:b/>
        </w:rPr>
        <w:t>3. Институциональные преобразования</w:t>
      </w:r>
      <w:r w:rsidRPr="00863FBA">
        <w:tab/>
        <w:t>20</w:t>
      </w:r>
    </w:p>
    <w:p w:rsidR="00863FBA" w:rsidRPr="001B71F9" w:rsidRDefault="00863FBA" w:rsidP="00863FBA">
      <w:pPr>
        <w:tabs>
          <w:tab w:val="left" w:leader="dot" w:pos="8505"/>
        </w:tabs>
        <w:spacing w:before="120" w:line="288" w:lineRule="auto"/>
        <w:ind w:left="426"/>
      </w:pPr>
      <w:r>
        <w:t>3</w:t>
      </w:r>
      <w:r w:rsidRPr="001B71F9">
        <w:t xml:space="preserve">.1. </w:t>
      </w:r>
      <w:r w:rsidRPr="007C726A">
        <w:t>Характеристика хозяйствующих субъектов</w:t>
      </w:r>
      <w:r w:rsidRPr="001B71F9">
        <w:tab/>
      </w:r>
      <w:r w:rsidR="00021508">
        <w:t>20</w:t>
      </w:r>
    </w:p>
    <w:p w:rsidR="00863FBA" w:rsidRPr="001E3D29" w:rsidRDefault="00863FBA" w:rsidP="00863FBA">
      <w:pPr>
        <w:tabs>
          <w:tab w:val="left" w:leader="dot" w:pos="8505"/>
        </w:tabs>
        <w:spacing w:before="120" w:line="288" w:lineRule="auto"/>
        <w:ind w:firstLine="426"/>
      </w:pPr>
      <w:r>
        <w:t>3</w:t>
      </w:r>
      <w:r w:rsidRPr="00A226CD">
        <w:t xml:space="preserve">.2. </w:t>
      </w:r>
      <w:r>
        <w:t>Д</w:t>
      </w:r>
      <w:r w:rsidRPr="0094259B">
        <w:t>емография организаций</w:t>
      </w:r>
      <w:r w:rsidRPr="00A226CD">
        <w:tab/>
      </w:r>
      <w:r w:rsidR="00021508">
        <w:t>30</w:t>
      </w:r>
    </w:p>
    <w:p w:rsidR="00D954D4" w:rsidRPr="00D10BE3" w:rsidRDefault="00BF4C40" w:rsidP="00D954D4">
      <w:pPr>
        <w:tabs>
          <w:tab w:val="left" w:leader="dot" w:pos="8505"/>
        </w:tabs>
        <w:spacing w:before="120" w:line="288" w:lineRule="auto"/>
        <w:ind w:firstLine="142"/>
      </w:pPr>
      <w:r>
        <w:rPr>
          <w:b/>
        </w:rPr>
        <w:t>4</w:t>
      </w:r>
      <w:r w:rsidR="00D954D4" w:rsidRPr="00D10BE3">
        <w:rPr>
          <w:b/>
        </w:rPr>
        <w:t>. Цены</w:t>
      </w:r>
      <w:r w:rsidR="00021508">
        <w:tab/>
        <w:t>33</w:t>
      </w:r>
    </w:p>
    <w:p w:rsidR="00D954D4" w:rsidRPr="00D10BE3" w:rsidRDefault="00BF4C40" w:rsidP="00D954D4">
      <w:pPr>
        <w:tabs>
          <w:tab w:val="left" w:leader="dot" w:pos="8505"/>
        </w:tabs>
        <w:spacing w:before="120" w:line="288" w:lineRule="auto"/>
        <w:ind w:left="426"/>
      </w:pPr>
      <w:r>
        <w:t>4</w:t>
      </w:r>
      <w:r w:rsidR="00021508">
        <w:t>.1. Потребительские цены</w:t>
      </w:r>
      <w:r w:rsidR="00021508">
        <w:tab/>
        <w:t>33</w:t>
      </w:r>
    </w:p>
    <w:p w:rsidR="00D954D4" w:rsidRPr="00D10BE3" w:rsidRDefault="00BF4C40" w:rsidP="00D954D4">
      <w:pPr>
        <w:tabs>
          <w:tab w:val="left" w:leader="dot" w:pos="8505"/>
        </w:tabs>
        <w:spacing w:before="120" w:line="288" w:lineRule="auto"/>
        <w:ind w:left="426"/>
      </w:pPr>
      <w:r>
        <w:t>4</w:t>
      </w:r>
      <w:r w:rsidR="00D954D4">
        <w:t>.2. Цены производителей</w:t>
      </w:r>
      <w:r w:rsidR="00D954D4">
        <w:tab/>
      </w:r>
      <w:r w:rsidR="00021508">
        <w:t>36</w:t>
      </w:r>
    </w:p>
    <w:p w:rsidR="00D954D4" w:rsidRPr="00D10BE3" w:rsidRDefault="00BF4C40" w:rsidP="00D954D4">
      <w:pPr>
        <w:tabs>
          <w:tab w:val="left" w:leader="dot" w:pos="8505"/>
        </w:tabs>
        <w:spacing w:before="120" w:line="288" w:lineRule="auto"/>
        <w:ind w:firstLine="142"/>
      </w:pPr>
      <w:r>
        <w:rPr>
          <w:b/>
        </w:rPr>
        <w:t>5</w:t>
      </w:r>
      <w:r w:rsidR="00D954D4" w:rsidRPr="00D10BE3">
        <w:rPr>
          <w:b/>
        </w:rPr>
        <w:t>.</w:t>
      </w:r>
      <w:r w:rsidR="00D954D4" w:rsidRPr="00D10BE3">
        <w:t xml:space="preserve"> </w:t>
      </w:r>
      <w:r w:rsidR="00D954D4" w:rsidRPr="00D10BE3">
        <w:rPr>
          <w:b/>
        </w:rPr>
        <w:t>Финансы</w:t>
      </w:r>
      <w:r w:rsidR="00021508">
        <w:tab/>
        <w:t>40</w:t>
      </w:r>
    </w:p>
    <w:p w:rsidR="00D954D4" w:rsidRPr="00D10BE3" w:rsidRDefault="00BF4C40" w:rsidP="00D954D4">
      <w:pPr>
        <w:tabs>
          <w:tab w:val="left" w:leader="dot" w:pos="8505"/>
        </w:tabs>
        <w:spacing w:before="120" w:line="288" w:lineRule="auto"/>
        <w:ind w:left="426"/>
      </w:pPr>
      <w:r>
        <w:t>5</w:t>
      </w:r>
      <w:r w:rsidR="00D954D4" w:rsidRPr="00D10BE3">
        <w:t>.1. Просроченная кредиторская задолженность ор</w:t>
      </w:r>
      <w:r w:rsidR="00021508">
        <w:t>ганизаций</w:t>
      </w:r>
      <w:r w:rsidR="00021508">
        <w:tab/>
        <w:t>40</w:t>
      </w:r>
    </w:p>
    <w:p w:rsidR="00D954D4" w:rsidRPr="00D10BE3" w:rsidRDefault="00D954D4" w:rsidP="00D954D4">
      <w:pPr>
        <w:tabs>
          <w:tab w:val="left" w:leader="dot" w:pos="8505"/>
        </w:tabs>
        <w:spacing w:before="120" w:line="288" w:lineRule="auto"/>
      </w:pPr>
      <w:r w:rsidRPr="00D10BE3">
        <w:rPr>
          <w:b/>
          <w:lang w:val="en-US"/>
        </w:rPr>
        <w:t>III</w:t>
      </w:r>
      <w:r w:rsidRPr="00D10BE3">
        <w:rPr>
          <w:b/>
        </w:rPr>
        <w:t>. СОЦИАЛЬНАЯ СФЕРА</w:t>
      </w:r>
      <w:r w:rsidR="00021508">
        <w:tab/>
        <w:t>42</w:t>
      </w:r>
    </w:p>
    <w:p w:rsidR="00BF4C40" w:rsidRPr="00D10BE3" w:rsidRDefault="00BF4C40" w:rsidP="00BF4C40">
      <w:pPr>
        <w:tabs>
          <w:tab w:val="left" w:leader="dot" w:pos="8505"/>
        </w:tabs>
        <w:spacing w:before="120" w:line="288" w:lineRule="auto"/>
        <w:ind w:firstLine="142"/>
      </w:pPr>
      <w:r w:rsidRPr="00D10BE3">
        <w:rPr>
          <w:b/>
        </w:rPr>
        <w:t>1. Уровень жизни населения</w:t>
      </w:r>
      <w:r w:rsidRPr="00D10BE3">
        <w:tab/>
      </w:r>
      <w:r w:rsidR="00021508">
        <w:t>42</w:t>
      </w:r>
    </w:p>
    <w:p w:rsidR="00D954D4" w:rsidRPr="00D10BE3" w:rsidRDefault="00D954D4" w:rsidP="00D954D4">
      <w:pPr>
        <w:tabs>
          <w:tab w:val="left" w:leader="dot" w:pos="8505"/>
        </w:tabs>
        <w:spacing w:before="120" w:line="288" w:lineRule="auto"/>
        <w:ind w:firstLine="142"/>
      </w:pPr>
      <w:r w:rsidRPr="00D10BE3">
        <w:rPr>
          <w:b/>
        </w:rPr>
        <w:t>2. Занятость и безработица</w:t>
      </w:r>
      <w:r w:rsidRPr="00D10BE3">
        <w:tab/>
      </w:r>
      <w:r w:rsidR="00021508">
        <w:t>50</w:t>
      </w:r>
    </w:p>
    <w:p w:rsidR="00D954D4" w:rsidRPr="00D10BE3" w:rsidRDefault="00D954D4" w:rsidP="00D954D4">
      <w:pPr>
        <w:tabs>
          <w:tab w:val="left" w:leader="dot" w:pos="8505"/>
        </w:tabs>
        <w:spacing w:before="120"/>
        <w:ind w:firstLine="142"/>
      </w:pPr>
      <w:r w:rsidRPr="00D10BE3">
        <w:rPr>
          <w:b/>
        </w:rPr>
        <w:t>3. Заболеваемость</w:t>
      </w:r>
      <w:r w:rsidR="00021508">
        <w:tab/>
        <w:t>52</w:t>
      </w:r>
    </w:p>
    <w:p w:rsidR="00D954D4" w:rsidRPr="00D10BE3" w:rsidRDefault="00D954D4" w:rsidP="00D954D4">
      <w:pPr>
        <w:tabs>
          <w:tab w:val="left" w:leader="dot" w:pos="8505"/>
        </w:tabs>
        <w:spacing w:before="120" w:line="288" w:lineRule="auto"/>
      </w:pPr>
      <w:r w:rsidRPr="00D10BE3">
        <w:rPr>
          <w:b/>
          <w:lang w:val="en-US"/>
        </w:rPr>
        <w:t>IV</w:t>
      </w:r>
      <w:r w:rsidRPr="00D10BE3">
        <w:rPr>
          <w:b/>
        </w:rPr>
        <w:t>. ДЕМОГРАФИЯ</w:t>
      </w:r>
      <w:r w:rsidR="00021508">
        <w:tab/>
        <w:t>53</w:t>
      </w:r>
    </w:p>
    <w:p w:rsidR="00D954D4" w:rsidRPr="00D10BE3" w:rsidRDefault="00D954D4" w:rsidP="00D954D4">
      <w:pPr>
        <w:tabs>
          <w:tab w:val="left" w:leader="dot" w:pos="8505"/>
        </w:tabs>
        <w:spacing w:before="120" w:line="288" w:lineRule="auto"/>
      </w:pPr>
      <w:r w:rsidRPr="00D10BE3">
        <w:rPr>
          <w:b/>
          <w:caps/>
        </w:rPr>
        <w:t>Методологический комментарий</w:t>
      </w:r>
      <w:r w:rsidR="00021508">
        <w:tab/>
        <w:t>55</w:t>
      </w:r>
    </w:p>
    <w:p w:rsidR="00D954D4" w:rsidRDefault="00D954D4">
      <w:pPr>
        <w:rPr>
          <w:rFonts w:ascii="Arial" w:hAnsi="Arial"/>
          <w:b/>
          <w:sz w:val="28"/>
          <w:highlight w:val="yellow"/>
        </w:rPr>
      </w:pPr>
      <w:r>
        <w:rPr>
          <w:rFonts w:ascii="Arial" w:hAnsi="Arial"/>
          <w:b/>
          <w:sz w:val="28"/>
          <w:highlight w:val="yellow"/>
        </w:rPr>
        <w:br w:type="page"/>
      </w:r>
    </w:p>
    <w:p w:rsidR="00B032BC" w:rsidRDefault="00B032BC" w:rsidP="00CD2715">
      <w:pPr>
        <w:shd w:val="clear" w:color="auto" w:fill="FFFFFF"/>
        <w:jc w:val="center"/>
        <w:rPr>
          <w:rFonts w:ascii="Arial" w:hAnsi="Arial"/>
          <w:b/>
          <w:sz w:val="28"/>
        </w:rPr>
      </w:pPr>
      <w:r w:rsidRPr="0048649C">
        <w:rPr>
          <w:rFonts w:ascii="Arial" w:hAnsi="Arial"/>
          <w:b/>
          <w:sz w:val="28"/>
          <w:lang w:val="en-US"/>
        </w:rPr>
        <w:lastRenderedPageBreak/>
        <w:t>I</w:t>
      </w:r>
      <w:r w:rsidRPr="0048649C">
        <w:rPr>
          <w:rFonts w:ascii="Arial" w:hAnsi="Arial"/>
          <w:b/>
          <w:sz w:val="28"/>
        </w:rPr>
        <w:t>. ОСНОВНЫЕ ЭКОНОМИЧЕСКИЕ И СОЦИАЛЬНЫЕ ПОКАЗАТЕЛИ</w:t>
      </w:r>
      <w:r w:rsidRPr="00A75571">
        <w:rPr>
          <w:rFonts w:ascii="Arial" w:hAnsi="Arial"/>
          <w:b/>
          <w:sz w:val="28"/>
        </w:rPr>
        <w:t xml:space="preserve"> </w:t>
      </w:r>
      <w:r>
        <w:rPr>
          <w:rFonts w:ascii="Arial" w:hAnsi="Arial"/>
          <w:b/>
          <w:sz w:val="28"/>
        </w:rPr>
        <w:t>ОМСКОЙ ОБЛАСТИ</w:t>
      </w:r>
    </w:p>
    <w:p w:rsidR="00B032BC" w:rsidRDefault="00B032BC" w:rsidP="00CD2715">
      <w:pPr>
        <w:shd w:val="clear" w:color="auto" w:fill="FFFFFF"/>
        <w:jc w:val="center"/>
        <w:rPr>
          <w:rFonts w:ascii="Arial" w:hAnsi="Arial"/>
          <w:b/>
          <w:sz w:val="28"/>
        </w:rPr>
      </w:pPr>
    </w:p>
    <w:tbl>
      <w:tblPr>
        <w:tblW w:w="9901" w:type="dxa"/>
        <w:jc w:val="center"/>
        <w:tblInd w:w="-30" w:type="dxa"/>
        <w:tblLayout w:type="fixed"/>
        <w:tblCellMar>
          <w:left w:w="0" w:type="dxa"/>
          <w:right w:w="0" w:type="dxa"/>
        </w:tblCellMar>
        <w:tblLook w:val="0000"/>
      </w:tblPr>
      <w:tblGrid>
        <w:gridCol w:w="3509"/>
        <w:gridCol w:w="1167"/>
        <w:gridCol w:w="1147"/>
        <w:gridCol w:w="1121"/>
        <w:gridCol w:w="1427"/>
        <w:gridCol w:w="1530"/>
      </w:tblGrid>
      <w:tr w:rsidR="00CD2715" w:rsidRPr="00657461" w:rsidTr="00CD2715">
        <w:trPr>
          <w:trHeight w:val="2218"/>
          <w:jc w:val="center"/>
        </w:trPr>
        <w:tc>
          <w:tcPr>
            <w:tcW w:w="3509" w:type="dxa"/>
            <w:tcBorders>
              <w:top w:val="single" w:sz="4" w:space="0" w:color="auto"/>
              <w:left w:val="single" w:sz="4" w:space="0" w:color="auto"/>
              <w:bottom w:val="single" w:sz="4" w:space="0" w:color="auto"/>
              <w:right w:val="single" w:sz="4" w:space="0" w:color="auto"/>
            </w:tcBorders>
            <w:vAlign w:val="bottom"/>
          </w:tcPr>
          <w:p w:rsidR="00CD2715" w:rsidRPr="00657461" w:rsidRDefault="00CD2715" w:rsidP="00CD2715">
            <w:pPr>
              <w:ind w:left="26" w:right="142"/>
              <w:rPr>
                <w:szCs w:val="24"/>
              </w:rPr>
            </w:pPr>
          </w:p>
        </w:tc>
        <w:tc>
          <w:tcPr>
            <w:tcW w:w="1167" w:type="dxa"/>
            <w:tcBorders>
              <w:top w:val="single" w:sz="4" w:space="0" w:color="auto"/>
              <w:left w:val="single" w:sz="4" w:space="0" w:color="auto"/>
              <w:bottom w:val="single" w:sz="4" w:space="0" w:color="auto"/>
              <w:right w:val="single" w:sz="4" w:space="0" w:color="auto"/>
            </w:tcBorders>
            <w:vAlign w:val="center"/>
          </w:tcPr>
          <w:p w:rsidR="00CD2715" w:rsidRPr="00657461" w:rsidRDefault="00CD2715" w:rsidP="00CD2715">
            <w:pPr>
              <w:widowControl w:val="0"/>
              <w:jc w:val="center"/>
              <w:rPr>
                <w:sz w:val="20"/>
                <w:szCs w:val="24"/>
              </w:rPr>
            </w:pPr>
            <w:r>
              <w:rPr>
                <w:szCs w:val="24"/>
              </w:rPr>
              <w:t>Июль</w:t>
            </w:r>
            <w:r w:rsidRPr="00112D98">
              <w:rPr>
                <w:szCs w:val="24"/>
              </w:rPr>
              <w:br/>
              <w:t>20</w:t>
            </w:r>
            <w:r>
              <w:rPr>
                <w:szCs w:val="24"/>
              </w:rPr>
              <w:t>20</w:t>
            </w:r>
            <w:r w:rsidRPr="00112D98">
              <w:rPr>
                <w:szCs w:val="24"/>
              </w:rPr>
              <w:t xml:space="preserve"> г.</w:t>
            </w:r>
          </w:p>
        </w:tc>
        <w:tc>
          <w:tcPr>
            <w:tcW w:w="1147" w:type="dxa"/>
            <w:tcBorders>
              <w:top w:val="single" w:sz="4" w:space="0" w:color="auto"/>
              <w:left w:val="single" w:sz="4" w:space="0" w:color="auto"/>
              <w:bottom w:val="single" w:sz="4" w:space="0" w:color="auto"/>
              <w:right w:val="single" w:sz="4" w:space="0" w:color="auto"/>
            </w:tcBorders>
            <w:vAlign w:val="center"/>
          </w:tcPr>
          <w:p w:rsidR="00CD2715" w:rsidRPr="00657461" w:rsidRDefault="00CD2715" w:rsidP="00CD2715">
            <w:pPr>
              <w:widowControl w:val="0"/>
              <w:jc w:val="center"/>
              <w:rPr>
                <w:sz w:val="20"/>
                <w:szCs w:val="24"/>
              </w:rPr>
            </w:pPr>
            <w:r>
              <w:rPr>
                <w:szCs w:val="24"/>
              </w:rPr>
              <w:t>Июль</w:t>
            </w:r>
            <w:r>
              <w:rPr>
                <w:szCs w:val="24"/>
              </w:rPr>
              <w:br/>
              <w:t>2020 г.</w:t>
            </w:r>
            <w:r>
              <w:rPr>
                <w:szCs w:val="24"/>
              </w:rPr>
              <w:br/>
              <w:t>в % к</w:t>
            </w:r>
            <w:r>
              <w:rPr>
                <w:szCs w:val="24"/>
              </w:rPr>
              <w:br/>
              <w:t>июлю</w:t>
            </w:r>
            <w:r>
              <w:rPr>
                <w:szCs w:val="24"/>
              </w:rPr>
              <w:br/>
              <w:t>2019</w:t>
            </w:r>
            <w:r w:rsidRPr="00112D98">
              <w:rPr>
                <w:szCs w:val="24"/>
              </w:rPr>
              <w:t xml:space="preserve"> г.</w:t>
            </w:r>
          </w:p>
        </w:tc>
        <w:tc>
          <w:tcPr>
            <w:tcW w:w="1121" w:type="dxa"/>
            <w:tcBorders>
              <w:top w:val="single" w:sz="4" w:space="0" w:color="auto"/>
              <w:left w:val="single" w:sz="4" w:space="0" w:color="auto"/>
              <w:bottom w:val="single" w:sz="4" w:space="0" w:color="auto"/>
              <w:right w:val="single" w:sz="4" w:space="0" w:color="auto"/>
            </w:tcBorders>
            <w:vAlign w:val="center"/>
          </w:tcPr>
          <w:p w:rsidR="00CD2715" w:rsidRPr="00657461" w:rsidRDefault="00CD2715" w:rsidP="00CD2715">
            <w:pPr>
              <w:widowControl w:val="0"/>
              <w:jc w:val="center"/>
              <w:rPr>
                <w:sz w:val="20"/>
                <w:szCs w:val="24"/>
              </w:rPr>
            </w:pPr>
            <w:r w:rsidRPr="00112D98">
              <w:rPr>
                <w:szCs w:val="24"/>
              </w:rPr>
              <w:t>Январь-</w:t>
            </w:r>
            <w:r>
              <w:rPr>
                <w:szCs w:val="24"/>
              </w:rPr>
              <w:t xml:space="preserve"> июль</w:t>
            </w:r>
            <w:r w:rsidRPr="00112D98">
              <w:rPr>
                <w:szCs w:val="24"/>
              </w:rPr>
              <w:br/>
              <w:t>20</w:t>
            </w:r>
            <w:r>
              <w:rPr>
                <w:szCs w:val="24"/>
              </w:rPr>
              <w:t>20</w:t>
            </w:r>
            <w:r w:rsidRPr="00112D98">
              <w:rPr>
                <w:szCs w:val="24"/>
              </w:rPr>
              <w:t xml:space="preserve"> г.</w:t>
            </w:r>
          </w:p>
        </w:tc>
        <w:tc>
          <w:tcPr>
            <w:tcW w:w="1427" w:type="dxa"/>
            <w:tcBorders>
              <w:top w:val="single" w:sz="4" w:space="0" w:color="auto"/>
              <w:left w:val="single" w:sz="4" w:space="0" w:color="auto"/>
              <w:bottom w:val="single" w:sz="4" w:space="0" w:color="auto"/>
              <w:right w:val="single" w:sz="4" w:space="0" w:color="auto"/>
            </w:tcBorders>
            <w:vAlign w:val="center"/>
          </w:tcPr>
          <w:p w:rsidR="00CD2715" w:rsidRDefault="00CD2715" w:rsidP="00CD2715">
            <w:pPr>
              <w:widowControl w:val="0"/>
              <w:jc w:val="center"/>
              <w:rPr>
                <w:szCs w:val="24"/>
              </w:rPr>
            </w:pPr>
            <w:r w:rsidRPr="00112D98">
              <w:rPr>
                <w:szCs w:val="24"/>
              </w:rPr>
              <w:t>Январь-</w:t>
            </w:r>
            <w:r>
              <w:rPr>
                <w:szCs w:val="24"/>
              </w:rPr>
              <w:t xml:space="preserve"> </w:t>
            </w:r>
            <w:r w:rsidR="0079724D">
              <w:rPr>
                <w:szCs w:val="24"/>
              </w:rPr>
              <w:br/>
            </w:r>
            <w:r>
              <w:rPr>
                <w:szCs w:val="24"/>
              </w:rPr>
              <w:t>июль</w:t>
            </w:r>
            <w:r w:rsidRPr="00112D98">
              <w:rPr>
                <w:szCs w:val="24"/>
              </w:rPr>
              <w:br/>
              <w:t>20</w:t>
            </w:r>
            <w:r>
              <w:rPr>
                <w:szCs w:val="24"/>
              </w:rPr>
              <w:t>20</w:t>
            </w:r>
            <w:r w:rsidRPr="00112D98">
              <w:rPr>
                <w:szCs w:val="24"/>
              </w:rPr>
              <w:t xml:space="preserve"> г.</w:t>
            </w:r>
            <w:r w:rsidRPr="00112D98">
              <w:rPr>
                <w:szCs w:val="24"/>
              </w:rPr>
              <w:br/>
              <w:t>в % к</w:t>
            </w:r>
            <w:r w:rsidRPr="00112D98">
              <w:rPr>
                <w:szCs w:val="24"/>
              </w:rPr>
              <w:br/>
              <w:t>январю-</w:t>
            </w:r>
            <w:r>
              <w:rPr>
                <w:szCs w:val="24"/>
              </w:rPr>
              <w:t xml:space="preserve"> </w:t>
            </w:r>
          </w:p>
          <w:p w:rsidR="00CD2715" w:rsidRPr="00657461" w:rsidRDefault="00CD2715" w:rsidP="00CD2715">
            <w:pPr>
              <w:widowControl w:val="0"/>
              <w:jc w:val="center"/>
              <w:rPr>
                <w:sz w:val="20"/>
                <w:szCs w:val="24"/>
              </w:rPr>
            </w:pPr>
            <w:r>
              <w:rPr>
                <w:szCs w:val="24"/>
              </w:rPr>
              <w:t>июлю</w:t>
            </w:r>
            <w:r w:rsidRPr="00112D98">
              <w:rPr>
                <w:szCs w:val="24"/>
              </w:rPr>
              <w:br/>
              <w:t>201</w:t>
            </w:r>
            <w:r>
              <w:rPr>
                <w:szCs w:val="24"/>
              </w:rPr>
              <w:t>9</w:t>
            </w:r>
            <w:r w:rsidRPr="00112D98">
              <w:rPr>
                <w:szCs w:val="24"/>
              </w:rPr>
              <w:t xml:space="preserve"> г.</w:t>
            </w:r>
          </w:p>
        </w:tc>
        <w:tc>
          <w:tcPr>
            <w:tcW w:w="1530" w:type="dxa"/>
            <w:tcBorders>
              <w:top w:val="single" w:sz="4" w:space="0" w:color="auto"/>
              <w:left w:val="single" w:sz="4" w:space="0" w:color="auto"/>
              <w:right w:val="single" w:sz="4" w:space="0" w:color="auto"/>
            </w:tcBorders>
            <w:vAlign w:val="bottom"/>
          </w:tcPr>
          <w:p w:rsidR="00CD2715" w:rsidRPr="00657461" w:rsidRDefault="00CD2715" w:rsidP="00CD2715">
            <w:pPr>
              <w:tabs>
                <w:tab w:val="decimal" w:pos="506"/>
              </w:tabs>
              <w:ind w:right="-45"/>
              <w:jc w:val="center"/>
              <w:rPr>
                <w:szCs w:val="24"/>
              </w:rPr>
            </w:pPr>
            <w:r w:rsidRPr="00657461">
              <w:rPr>
                <w:b/>
                <w:szCs w:val="24"/>
              </w:rPr>
              <w:t>Справочно</w:t>
            </w:r>
          </w:p>
          <w:p w:rsidR="00CD2715" w:rsidRPr="00657461" w:rsidRDefault="00CD2715" w:rsidP="00CD2715">
            <w:pPr>
              <w:widowControl w:val="0"/>
              <w:jc w:val="center"/>
              <w:rPr>
                <w:szCs w:val="24"/>
              </w:rPr>
            </w:pPr>
            <w:r w:rsidRPr="00112D98">
              <w:rPr>
                <w:szCs w:val="24"/>
              </w:rPr>
              <w:t>январь-</w:t>
            </w:r>
            <w:r w:rsidRPr="00112D98">
              <w:rPr>
                <w:szCs w:val="24"/>
              </w:rPr>
              <w:br/>
            </w:r>
            <w:r>
              <w:rPr>
                <w:szCs w:val="24"/>
              </w:rPr>
              <w:t>июль</w:t>
            </w:r>
            <w:r w:rsidRPr="00112D98">
              <w:rPr>
                <w:szCs w:val="24"/>
              </w:rPr>
              <w:br/>
              <w:t>201</w:t>
            </w:r>
            <w:r>
              <w:rPr>
                <w:szCs w:val="24"/>
              </w:rPr>
              <w:t>9</w:t>
            </w:r>
            <w:r w:rsidRPr="00112D98">
              <w:rPr>
                <w:szCs w:val="24"/>
              </w:rPr>
              <w:t xml:space="preserve"> г.</w:t>
            </w:r>
            <w:r w:rsidRPr="00112D98">
              <w:rPr>
                <w:szCs w:val="24"/>
              </w:rPr>
              <w:br/>
              <w:t xml:space="preserve">в % к </w:t>
            </w:r>
            <w:r w:rsidRPr="00112D98">
              <w:rPr>
                <w:szCs w:val="24"/>
              </w:rPr>
              <w:br/>
              <w:t>январю-</w:t>
            </w:r>
            <w:r>
              <w:rPr>
                <w:szCs w:val="24"/>
              </w:rPr>
              <w:t xml:space="preserve"> </w:t>
            </w:r>
            <w:r>
              <w:rPr>
                <w:szCs w:val="24"/>
              </w:rPr>
              <w:br/>
              <w:t>июлю</w:t>
            </w:r>
            <w:r w:rsidRPr="00112D98">
              <w:rPr>
                <w:szCs w:val="24"/>
              </w:rPr>
              <w:br/>
              <w:t>201</w:t>
            </w:r>
            <w:r>
              <w:rPr>
                <w:szCs w:val="24"/>
              </w:rPr>
              <w:t>8</w:t>
            </w:r>
            <w:r w:rsidRPr="00112D98">
              <w:rPr>
                <w:szCs w:val="24"/>
              </w:rPr>
              <w:t xml:space="preserve"> г.</w:t>
            </w:r>
          </w:p>
        </w:tc>
      </w:tr>
      <w:tr w:rsidR="00CD2715" w:rsidRPr="00657461" w:rsidTr="00CD2715">
        <w:trPr>
          <w:trHeight w:val="77"/>
          <w:jc w:val="center"/>
        </w:trPr>
        <w:tc>
          <w:tcPr>
            <w:tcW w:w="3509" w:type="dxa"/>
            <w:tcBorders>
              <w:top w:val="single" w:sz="4" w:space="0" w:color="auto"/>
              <w:left w:val="single" w:sz="4" w:space="0" w:color="auto"/>
              <w:bottom w:val="single" w:sz="4" w:space="0" w:color="auto"/>
              <w:right w:val="single" w:sz="4" w:space="0" w:color="auto"/>
            </w:tcBorders>
            <w:vAlign w:val="bottom"/>
          </w:tcPr>
          <w:p w:rsidR="00CD2715" w:rsidRPr="00657461" w:rsidRDefault="00CD2715" w:rsidP="00CD2715">
            <w:pPr>
              <w:ind w:left="26" w:right="142"/>
              <w:jc w:val="center"/>
              <w:rPr>
                <w:szCs w:val="24"/>
              </w:rPr>
            </w:pPr>
            <w:r>
              <w:rPr>
                <w:szCs w:val="24"/>
              </w:rPr>
              <w:t>А</w:t>
            </w:r>
          </w:p>
        </w:tc>
        <w:tc>
          <w:tcPr>
            <w:tcW w:w="1167" w:type="dxa"/>
            <w:tcBorders>
              <w:top w:val="single" w:sz="4" w:space="0" w:color="auto"/>
              <w:left w:val="single" w:sz="4" w:space="0" w:color="auto"/>
              <w:bottom w:val="single" w:sz="4" w:space="0" w:color="auto"/>
              <w:right w:val="single" w:sz="4" w:space="0" w:color="auto"/>
            </w:tcBorders>
            <w:vAlign w:val="bottom"/>
          </w:tcPr>
          <w:p w:rsidR="00CD2715" w:rsidRPr="00112D98" w:rsidRDefault="00CD2715" w:rsidP="00CD2715">
            <w:pPr>
              <w:tabs>
                <w:tab w:val="decimal" w:pos="24"/>
              </w:tabs>
              <w:jc w:val="center"/>
              <w:rPr>
                <w:szCs w:val="24"/>
              </w:rPr>
            </w:pPr>
            <w:r>
              <w:rPr>
                <w:szCs w:val="24"/>
              </w:rPr>
              <w:t>1</w:t>
            </w:r>
          </w:p>
        </w:tc>
        <w:tc>
          <w:tcPr>
            <w:tcW w:w="1147" w:type="dxa"/>
            <w:tcBorders>
              <w:top w:val="single" w:sz="4" w:space="0" w:color="auto"/>
              <w:left w:val="single" w:sz="4" w:space="0" w:color="auto"/>
              <w:bottom w:val="single" w:sz="4" w:space="0" w:color="auto"/>
              <w:right w:val="single" w:sz="4" w:space="0" w:color="auto"/>
            </w:tcBorders>
            <w:vAlign w:val="bottom"/>
          </w:tcPr>
          <w:p w:rsidR="00CD2715" w:rsidRPr="00CB12EA" w:rsidRDefault="00CD2715" w:rsidP="00CD2715">
            <w:pPr>
              <w:tabs>
                <w:tab w:val="decimal" w:pos="0"/>
              </w:tabs>
              <w:ind w:right="88"/>
              <w:jc w:val="center"/>
              <w:rPr>
                <w:szCs w:val="24"/>
              </w:rPr>
            </w:pPr>
            <w:r>
              <w:rPr>
                <w:szCs w:val="24"/>
              </w:rPr>
              <w:t>2</w:t>
            </w:r>
          </w:p>
        </w:tc>
        <w:tc>
          <w:tcPr>
            <w:tcW w:w="1121" w:type="dxa"/>
            <w:tcBorders>
              <w:top w:val="single" w:sz="4" w:space="0" w:color="auto"/>
              <w:left w:val="single" w:sz="4" w:space="0" w:color="auto"/>
              <w:bottom w:val="single" w:sz="4" w:space="0" w:color="auto"/>
              <w:right w:val="single" w:sz="4" w:space="0" w:color="auto"/>
            </w:tcBorders>
            <w:vAlign w:val="bottom"/>
          </w:tcPr>
          <w:p w:rsidR="00CD2715" w:rsidRPr="00112D98" w:rsidRDefault="00CD2715" w:rsidP="00CD2715">
            <w:pPr>
              <w:tabs>
                <w:tab w:val="decimal" w:pos="142"/>
              </w:tabs>
              <w:jc w:val="center"/>
              <w:rPr>
                <w:szCs w:val="24"/>
              </w:rPr>
            </w:pPr>
            <w:r>
              <w:rPr>
                <w:szCs w:val="24"/>
              </w:rPr>
              <w:t>3</w:t>
            </w:r>
          </w:p>
        </w:tc>
        <w:tc>
          <w:tcPr>
            <w:tcW w:w="1427" w:type="dxa"/>
            <w:tcBorders>
              <w:top w:val="single" w:sz="4" w:space="0" w:color="auto"/>
              <w:left w:val="single" w:sz="4" w:space="0" w:color="auto"/>
              <w:bottom w:val="single" w:sz="4" w:space="0" w:color="auto"/>
              <w:right w:val="single" w:sz="4" w:space="0" w:color="auto"/>
            </w:tcBorders>
            <w:vAlign w:val="bottom"/>
          </w:tcPr>
          <w:p w:rsidR="00CD2715" w:rsidRDefault="00CD2715" w:rsidP="001A2A20">
            <w:pPr>
              <w:tabs>
                <w:tab w:val="decimal" w:pos="37"/>
              </w:tabs>
              <w:ind w:right="23"/>
              <w:jc w:val="center"/>
              <w:rPr>
                <w:szCs w:val="24"/>
              </w:rPr>
            </w:pPr>
            <w:r>
              <w:rPr>
                <w:szCs w:val="24"/>
              </w:rPr>
              <w:t>4</w:t>
            </w:r>
          </w:p>
        </w:tc>
        <w:tc>
          <w:tcPr>
            <w:tcW w:w="1530" w:type="dxa"/>
            <w:tcBorders>
              <w:top w:val="single" w:sz="4" w:space="0" w:color="auto"/>
              <w:left w:val="single" w:sz="4" w:space="0" w:color="auto"/>
              <w:bottom w:val="single" w:sz="4" w:space="0" w:color="auto"/>
              <w:right w:val="single" w:sz="4" w:space="0" w:color="auto"/>
            </w:tcBorders>
            <w:vAlign w:val="bottom"/>
          </w:tcPr>
          <w:p w:rsidR="00CD2715" w:rsidRDefault="00CD2715" w:rsidP="00CD2715">
            <w:pPr>
              <w:tabs>
                <w:tab w:val="decimal" w:pos="0"/>
              </w:tabs>
              <w:jc w:val="center"/>
              <w:rPr>
                <w:szCs w:val="24"/>
              </w:rPr>
            </w:pPr>
            <w:r>
              <w:rPr>
                <w:szCs w:val="24"/>
              </w:rPr>
              <w:t>5</w:t>
            </w:r>
          </w:p>
        </w:tc>
      </w:tr>
      <w:tr w:rsidR="00CD2715" w:rsidRPr="00657461" w:rsidTr="00CD2715">
        <w:trPr>
          <w:jc w:val="center"/>
        </w:trPr>
        <w:tc>
          <w:tcPr>
            <w:tcW w:w="3509" w:type="dxa"/>
            <w:tcBorders>
              <w:top w:val="single" w:sz="4" w:space="0" w:color="auto"/>
            </w:tcBorders>
            <w:vAlign w:val="bottom"/>
          </w:tcPr>
          <w:p w:rsidR="00CD2715" w:rsidRPr="00657461" w:rsidRDefault="00CD2715" w:rsidP="001A2A20">
            <w:pPr>
              <w:spacing w:before="40"/>
              <w:ind w:left="26" w:right="142"/>
              <w:rPr>
                <w:szCs w:val="24"/>
              </w:rPr>
            </w:pPr>
            <w:r w:rsidRPr="00657461">
              <w:rPr>
                <w:szCs w:val="24"/>
              </w:rPr>
              <w:t xml:space="preserve">Индекс промышленного </w:t>
            </w:r>
            <w:r w:rsidRPr="00657461">
              <w:rPr>
                <w:szCs w:val="24"/>
              </w:rPr>
              <w:br/>
              <w:t>производства</w:t>
            </w:r>
            <w:r w:rsidRPr="00657461">
              <w:rPr>
                <w:szCs w:val="24"/>
                <w:vertAlign w:val="superscript"/>
              </w:rPr>
              <w:t>1)</w:t>
            </w:r>
          </w:p>
        </w:tc>
        <w:tc>
          <w:tcPr>
            <w:tcW w:w="1167" w:type="dxa"/>
            <w:tcBorders>
              <w:top w:val="single" w:sz="4" w:space="0" w:color="auto"/>
            </w:tcBorders>
            <w:vAlign w:val="bottom"/>
          </w:tcPr>
          <w:p w:rsidR="00CD2715" w:rsidRPr="000A088C" w:rsidRDefault="00CD2715" w:rsidP="001A2A20">
            <w:pPr>
              <w:tabs>
                <w:tab w:val="decimal" w:pos="567"/>
              </w:tabs>
              <w:spacing w:before="40"/>
              <w:rPr>
                <w:szCs w:val="24"/>
              </w:rPr>
            </w:pPr>
            <w:r w:rsidRPr="000A088C">
              <w:rPr>
                <w:szCs w:val="24"/>
              </w:rPr>
              <w:t>-</w:t>
            </w:r>
          </w:p>
        </w:tc>
        <w:tc>
          <w:tcPr>
            <w:tcW w:w="1147" w:type="dxa"/>
            <w:tcBorders>
              <w:top w:val="single" w:sz="4" w:space="0" w:color="auto"/>
            </w:tcBorders>
            <w:vAlign w:val="bottom"/>
          </w:tcPr>
          <w:p w:rsidR="00CD2715" w:rsidRPr="000A088C" w:rsidRDefault="00CD2715" w:rsidP="001A2A20">
            <w:pPr>
              <w:tabs>
                <w:tab w:val="decimal" w:pos="642"/>
              </w:tabs>
              <w:spacing w:before="40"/>
              <w:ind w:right="-2479"/>
              <w:rPr>
                <w:szCs w:val="24"/>
              </w:rPr>
            </w:pPr>
            <w:r>
              <w:rPr>
                <w:szCs w:val="24"/>
              </w:rPr>
              <w:t>102,9</w:t>
            </w:r>
          </w:p>
        </w:tc>
        <w:tc>
          <w:tcPr>
            <w:tcW w:w="1121" w:type="dxa"/>
            <w:tcBorders>
              <w:top w:val="single" w:sz="4" w:space="0" w:color="auto"/>
            </w:tcBorders>
            <w:vAlign w:val="bottom"/>
          </w:tcPr>
          <w:p w:rsidR="00CD2715" w:rsidRPr="000A088C" w:rsidRDefault="00CD2715" w:rsidP="001A2A20">
            <w:pPr>
              <w:tabs>
                <w:tab w:val="decimal" w:pos="707"/>
              </w:tabs>
              <w:spacing w:before="40"/>
              <w:rPr>
                <w:szCs w:val="24"/>
              </w:rPr>
            </w:pPr>
            <w:r w:rsidRPr="000A088C">
              <w:rPr>
                <w:szCs w:val="24"/>
              </w:rPr>
              <w:t>-</w:t>
            </w:r>
          </w:p>
        </w:tc>
        <w:tc>
          <w:tcPr>
            <w:tcW w:w="1427" w:type="dxa"/>
            <w:tcBorders>
              <w:top w:val="single" w:sz="4" w:space="0" w:color="auto"/>
            </w:tcBorders>
            <w:vAlign w:val="bottom"/>
          </w:tcPr>
          <w:p w:rsidR="00CD2715" w:rsidRPr="00CE5641" w:rsidRDefault="00CD2715" w:rsidP="001A2A20">
            <w:pPr>
              <w:pStyle w:val="ab"/>
              <w:tabs>
                <w:tab w:val="clear" w:pos="4153"/>
                <w:tab w:val="clear" w:pos="8306"/>
                <w:tab w:val="decimal" w:pos="700"/>
              </w:tabs>
              <w:spacing w:before="40"/>
              <w:rPr>
                <w:szCs w:val="24"/>
              </w:rPr>
            </w:pPr>
            <w:r>
              <w:rPr>
                <w:szCs w:val="24"/>
              </w:rPr>
              <w:t>98,8</w:t>
            </w:r>
          </w:p>
        </w:tc>
        <w:tc>
          <w:tcPr>
            <w:tcW w:w="1530" w:type="dxa"/>
            <w:tcBorders>
              <w:top w:val="single" w:sz="4" w:space="0" w:color="auto"/>
            </w:tcBorders>
            <w:vAlign w:val="bottom"/>
          </w:tcPr>
          <w:p w:rsidR="00CD2715" w:rsidRPr="005A4ECF" w:rsidRDefault="00CD2715" w:rsidP="001A2A20">
            <w:pPr>
              <w:pStyle w:val="ab"/>
              <w:tabs>
                <w:tab w:val="clear" w:pos="4153"/>
                <w:tab w:val="clear" w:pos="8306"/>
                <w:tab w:val="decimal" w:pos="832"/>
              </w:tabs>
              <w:spacing w:before="40"/>
              <w:rPr>
                <w:szCs w:val="24"/>
              </w:rPr>
            </w:pPr>
            <w:r>
              <w:rPr>
                <w:szCs w:val="24"/>
              </w:rPr>
              <w:t>98,8</w:t>
            </w:r>
          </w:p>
        </w:tc>
      </w:tr>
      <w:tr w:rsidR="00CD2715" w:rsidRPr="00657461" w:rsidTr="00CD2715">
        <w:trPr>
          <w:jc w:val="center"/>
        </w:trPr>
        <w:tc>
          <w:tcPr>
            <w:tcW w:w="3509" w:type="dxa"/>
            <w:vAlign w:val="bottom"/>
          </w:tcPr>
          <w:p w:rsidR="00CD2715" w:rsidRPr="00657461" w:rsidRDefault="00CD2715" w:rsidP="001A2A20">
            <w:pPr>
              <w:spacing w:before="40"/>
              <w:ind w:left="26"/>
              <w:rPr>
                <w:szCs w:val="24"/>
              </w:rPr>
            </w:pPr>
            <w:r w:rsidRPr="00657461">
              <w:rPr>
                <w:szCs w:val="24"/>
              </w:rPr>
              <w:t>Объем работ, выполненных по виду деятельности «Строител</w:t>
            </w:r>
            <w:r w:rsidRPr="00657461">
              <w:rPr>
                <w:szCs w:val="24"/>
              </w:rPr>
              <w:t>ь</w:t>
            </w:r>
            <w:r w:rsidRPr="00657461">
              <w:rPr>
                <w:szCs w:val="24"/>
              </w:rPr>
              <w:t>ство»</w:t>
            </w:r>
            <w:r w:rsidRPr="00657461">
              <w:rPr>
                <w:szCs w:val="24"/>
                <w:vertAlign w:val="superscript"/>
              </w:rPr>
              <w:t>2)</w:t>
            </w:r>
            <w:r w:rsidRPr="00657461">
              <w:rPr>
                <w:szCs w:val="24"/>
              </w:rPr>
              <w:t xml:space="preserve">, млн. рублей </w:t>
            </w:r>
          </w:p>
        </w:tc>
        <w:tc>
          <w:tcPr>
            <w:tcW w:w="1167" w:type="dxa"/>
            <w:vAlign w:val="bottom"/>
          </w:tcPr>
          <w:p w:rsidR="00CD2715" w:rsidRPr="00657461" w:rsidRDefault="00CD2715" w:rsidP="001A2A20">
            <w:pPr>
              <w:tabs>
                <w:tab w:val="decimal" w:pos="733"/>
              </w:tabs>
              <w:spacing w:before="40"/>
              <w:rPr>
                <w:szCs w:val="24"/>
              </w:rPr>
            </w:pPr>
            <w:r>
              <w:rPr>
                <w:szCs w:val="24"/>
              </w:rPr>
              <w:t>8462,1</w:t>
            </w:r>
          </w:p>
        </w:tc>
        <w:tc>
          <w:tcPr>
            <w:tcW w:w="1147" w:type="dxa"/>
            <w:vAlign w:val="bottom"/>
          </w:tcPr>
          <w:p w:rsidR="00CD2715" w:rsidRPr="00657461" w:rsidRDefault="00CD2715" w:rsidP="001A2A20">
            <w:pPr>
              <w:tabs>
                <w:tab w:val="decimal" w:pos="567"/>
              </w:tabs>
              <w:spacing w:before="40"/>
              <w:ind w:right="88"/>
              <w:rPr>
                <w:szCs w:val="24"/>
              </w:rPr>
            </w:pPr>
            <w:r>
              <w:rPr>
                <w:szCs w:val="24"/>
              </w:rPr>
              <w:t>78,4</w:t>
            </w:r>
          </w:p>
        </w:tc>
        <w:tc>
          <w:tcPr>
            <w:tcW w:w="1121" w:type="dxa"/>
            <w:vAlign w:val="bottom"/>
          </w:tcPr>
          <w:p w:rsidR="00CD2715" w:rsidRPr="00657461" w:rsidRDefault="00CD2715" w:rsidP="001A2A20">
            <w:pPr>
              <w:tabs>
                <w:tab w:val="decimal" w:pos="709"/>
              </w:tabs>
              <w:spacing w:before="40"/>
              <w:rPr>
                <w:szCs w:val="24"/>
              </w:rPr>
            </w:pPr>
            <w:r>
              <w:rPr>
                <w:szCs w:val="24"/>
              </w:rPr>
              <w:t>53006,6</w:t>
            </w:r>
          </w:p>
        </w:tc>
        <w:tc>
          <w:tcPr>
            <w:tcW w:w="1427" w:type="dxa"/>
            <w:vAlign w:val="bottom"/>
          </w:tcPr>
          <w:p w:rsidR="00CD2715" w:rsidRPr="00657461" w:rsidRDefault="00CD2715" w:rsidP="001A2A20">
            <w:pPr>
              <w:pStyle w:val="ab"/>
              <w:tabs>
                <w:tab w:val="clear" w:pos="4153"/>
                <w:tab w:val="clear" w:pos="8306"/>
                <w:tab w:val="decimal" w:pos="700"/>
              </w:tabs>
              <w:spacing w:before="40"/>
              <w:rPr>
                <w:szCs w:val="24"/>
              </w:rPr>
            </w:pPr>
            <w:r>
              <w:rPr>
                <w:szCs w:val="24"/>
              </w:rPr>
              <w:t>107,0</w:t>
            </w:r>
          </w:p>
        </w:tc>
        <w:tc>
          <w:tcPr>
            <w:tcW w:w="1530" w:type="dxa"/>
            <w:vAlign w:val="bottom"/>
          </w:tcPr>
          <w:p w:rsidR="00CD2715" w:rsidRPr="00657461" w:rsidRDefault="00CD2715" w:rsidP="001A2A20">
            <w:pPr>
              <w:pStyle w:val="ab"/>
              <w:tabs>
                <w:tab w:val="clear" w:pos="4153"/>
                <w:tab w:val="clear" w:pos="8306"/>
                <w:tab w:val="decimal" w:pos="832"/>
              </w:tabs>
              <w:spacing w:before="40"/>
              <w:rPr>
                <w:szCs w:val="24"/>
              </w:rPr>
            </w:pPr>
            <w:r>
              <w:rPr>
                <w:szCs w:val="24"/>
              </w:rPr>
              <w:t>128,3</w:t>
            </w:r>
          </w:p>
        </w:tc>
      </w:tr>
      <w:tr w:rsidR="00CD2715" w:rsidRPr="00657461" w:rsidTr="00CD2715">
        <w:trPr>
          <w:jc w:val="center"/>
        </w:trPr>
        <w:tc>
          <w:tcPr>
            <w:tcW w:w="3509" w:type="dxa"/>
            <w:vAlign w:val="bottom"/>
          </w:tcPr>
          <w:p w:rsidR="00CD2715" w:rsidRPr="00657461" w:rsidRDefault="00CD2715" w:rsidP="001A2A20">
            <w:pPr>
              <w:spacing w:before="40"/>
              <w:ind w:left="26"/>
              <w:rPr>
                <w:szCs w:val="24"/>
              </w:rPr>
            </w:pPr>
            <w:r w:rsidRPr="00657461">
              <w:rPr>
                <w:szCs w:val="24"/>
              </w:rPr>
              <w:t xml:space="preserve">Ввод в действие жилых домов, </w:t>
            </w:r>
            <w:r w:rsidRPr="00657461">
              <w:rPr>
                <w:szCs w:val="24"/>
              </w:rPr>
              <w:br/>
              <w:t>тыс. кв. метров общей площади</w:t>
            </w:r>
          </w:p>
        </w:tc>
        <w:tc>
          <w:tcPr>
            <w:tcW w:w="1167" w:type="dxa"/>
            <w:vAlign w:val="bottom"/>
          </w:tcPr>
          <w:p w:rsidR="00CD2715" w:rsidRPr="00657461" w:rsidRDefault="00CD2715" w:rsidP="001A2A20">
            <w:pPr>
              <w:tabs>
                <w:tab w:val="decimal" w:pos="733"/>
              </w:tabs>
              <w:spacing w:before="40"/>
              <w:rPr>
                <w:szCs w:val="24"/>
              </w:rPr>
            </w:pPr>
            <w:r w:rsidRPr="005673D4">
              <w:t>53,7</w:t>
            </w:r>
          </w:p>
        </w:tc>
        <w:tc>
          <w:tcPr>
            <w:tcW w:w="1147" w:type="dxa"/>
            <w:vAlign w:val="bottom"/>
          </w:tcPr>
          <w:p w:rsidR="00CD2715" w:rsidRPr="00657461" w:rsidRDefault="00CD2715" w:rsidP="001A2A20">
            <w:pPr>
              <w:tabs>
                <w:tab w:val="decimal" w:pos="567"/>
              </w:tabs>
              <w:spacing w:before="40"/>
              <w:ind w:right="88"/>
              <w:rPr>
                <w:szCs w:val="24"/>
              </w:rPr>
            </w:pPr>
            <w:r w:rsidRPr="005673D4">
              <w:t>83,7</w:t>
            </w:r>
          </w:p>
        </w:tc>
        <w:tc>
          <w:tcPr>
            <w:tcW w:w="1121" w:type="dxa"/>
            <w:vAlign w:val="bottom"/>
          </w:tcPr>
          <w:p w:rsidR="00CD2715" w:rsidRPr="004050B0" w:rsidRDefault="004050B0" w:rsidP="001A2A20">
            <w:pPr>
              <w:tabs>
                <w:tab w:val="decimal" w:pos="709"/>
              </w:tabs>
              <w:spacing w:before="40"/>
              <w:rPr>
                <w:szCs w:val="24"/>
              </w:rPr>
            </w:pPr>
            <w:r w:rsidRPr="004050B0">
              <w:t>225,4/</w:t>
            </w:r>
            <w:r w:rsidRPr="004050B0">
              <w:br/>
              <w:t>225,7</w:t>
            </w:r>
            <w:r w:rsidRPr="004050B0">
              <w:rPr>
                <w:vertAlign w:val="superscript"/>
              </w:rPr>
              <w:t>3)</w:t>
            </w:r>
          </w:p>
        </w:tc>
        <w:tc>
          <w:tcPr>
            <w:tcW w:w="1427" w:type="dxa"/>
            <w:vAlign w:val="bottom"/>
          </w:tcPr>
          <w:p w:rsidR="00CD2715" w:rsidRPr="004050B0" w:rsidRDefault="00CD2715" w:rsidP="001A2A20">
            <w:pPr>
              <w:pStyle w:val="ab"/>
              <w:tabs>
                <w:tab w:val="clear" w:pos="4153"/>
                <w:tab w:val="clear" w:pos="8306"/>
                <w:tab w:val="decimal" w:pos="700"/>
              </w:tabs>
              <w:spacing w:before="40"/>
              <w:rPr>
                <w:szCs w:val="24"/>
              </w:rPr>
            </w:pPr>
            <w:r w:rsidRPr="004050B0">
              <w:t>81,6</w:t>
            </w:r>
            <w:r w:rsidRPr="004050B0">
              <w:rPr>
                <w:vertAlign w:val="superscript"/>
              </w:rPr>
              <w:t>4)</w:t>
            </w:r>
          </w:p>
        </w:tc>
        <w:tc>
          <w:tcPr>
            <w:tcW w:w="1530" w:type="dxa"/>
            <w:vAlign w:val="bottom"/>
          </w:tcPr>
          <w:p w:rsidR="00CD2715" w:rsidRPr="00657461" w:rsidRDefault="00CD2715" w:rsidP="001A2A20">
            <w:pPr>
              <w:pStyle w:val="ab"/>
              <w:tabs>
                <w:tab w:val="clear" w:pos="4153"/>
                <w:tab w:val="clear" w:pos="8306"/>
                <w:tab w:val="decimal" w:pos="832"/>
              </w:tabs>
              <w:spacing w:before="40"/>
              <w:rPr>
                <w:szCs w:val="24"/>
              </w:rPr>
            </w:pPr>
            <w:r>
              <w:rPr>
                <w:szCs w:val="24"/>
              </w:rPr>
              <w:t>121,0</w:t>
            </w:r>
          </w:p>
        </w:tc>
      </w:tr>
      <w:tr w:rsidR="00CD2715" w:rsidRPr="00FC22D9" w:rsidTr="00CD2715">
        <w:trPr>
          <w:trHeight w:val="20"/>
          <w:jc w:val="center"/>
        </w:trPr>
        <w:tc>
          <w:tcPr>
            <w:tcW w:w="3509" w:type="dxa"/>
            <w:vAlign w:val="bottom"/>
          </w:tcPr>
          <w:p w:rsidR="00CD2715" w:rsidRPr="00746409" w:rsidRDefault="00CD2715" w:rsidP="001A2A20">
            <w:pPr>
              <w:shd w:val="clear" w:color="auto" w:fill="FFFFFF"/>
              <w:spacing w:before="40"/>
              <w:ind w:left="26"/>
              <w:rPr>
                <w:szCs w:val="24"/>
              </w:rPr>
            </w:pPr>
            <w:r w:rsidRPr="00746409">
              <w:t xml:space="preserve">Продукция сельского хозяйства </w:t>
            </w:r>
            <w:r w:rsidRPr="00746409">
              <w:br/>
              <w:t xml:space="preserve">в хозяйствах всех категорий </w:t>
            </w:r>
            <w:r w:rsidRPr="00746409">
              <w:br/>
            </w:r>
            <w:r w:rsidRPr="00746409">
              <w:rPr>
                <w:b/>
                <w:szCs w:val="24"/>
              </w:rPr>
              <w:t>за январь-</w:t>
            </w:r>
            <w:r>
              <w:rPr>
                <w:b/>
                <w:szCs w:val="24"/>
              </w:rPr>
              <w:t>июнь</w:t>
            </w:r>
            <w:r w:rsidRPr="00746409">
              <w:rPr>
                <w:b/>
                <w:szCs w:val="24"/>
              </w:rPr>
              <w:t xml:space="preserve"> 2020 г.</w:t>
            </w:r>
            <w:r w:rsidRPr="00746409">
              <w:t>,</w:t>
            </w:r>
            <w:r w:rsidRPr="00746409">
              <w:rPr>
                <w:b/>
              </w:rPr>
              <w:t xml:space="preserve"> </w:t>
            </w:r>
            <w:r w:rsidRPr="00746409">
              <w:rPr>
                <w:b/>
              </w:rPr>
              <w:br/>
            </w:r>
            <w:r w:rsidRPr="00746409">
              <w:t>млн. рублей</w:t>
            </w:r>
            <w:r>
              <w:t xml:space="preserve"> </w:t>
            </w:r>
          </w:p>
        </w:tc>
        <w:tc>
          <w:tcPr>
            <w:tcW w:w="1167" w:type="dxa"/>
            <w:vAlign w:val="bottom"/>
          </w:tcPr>
          <w:p w:rsidR="00CD2715" w:rsidRPr="00FC22D9" w:rsidRDefault="00CD2715" w:rsidP="001A2A20">
            <w:pPr>
              <w:tabs>
                <w:tab w:val="decimal" w:pos="733"/>
              </w:tabs>
              <w:spacing w:before="40"/>
              <w:rPr>
                <w:szCs w:val="24"/>
              </w:rPr>
            </w:pPr>
            <w:r>
              <w:rPr>
                <w:szCs w:val="24"/>
              </w:rPr>
              <w:t>…</w:t>
            </w:r>
          </w:p>
        </w:tc>
        <w:tc>
          <w:tcPr>
            <w:tcW w:w="1147" w:type="dxa"/>
            <w:vAlign w:val="bottom"/>
          </w:tcPr>
          <w:p w:rsidR="00CD2715" w:rsidRPr="00FC22D9" w:rsidRDefault="00CD2715" w:rsidP="001A2A20">
            <w:pPr>
              <w:shd w:val="clear" w:color="auto" w:fill="FFFFFF"/>
              <w:tabs>
                <w:tab w:val="decimal" w:pos="614"/>
              </w:tabs>
              <w:spacing w:before="40"/>
              <w:jc w:val="both"/>
              <w:rPr>
                <w:szCs w:val="24"/>
              </w:rPr>
            </w:pPr>
            <w:r>
              <w:rPr>
                <w:szCs w:val="24"/>
              </w:rPr>
              <w:t>…</w:t>
            </w:r>
          </w:p>
        </w:tc>
        <w:tc>
          <w:tcPr>
            <w:tcW w:w="1121" w:type="dxa"/>
            <w:vAlign w:val="bottom"/>
          </w:tcPr>
          <w:p w:rsidR="00CD2715" w:rsidRPr="004C6DB1" w:rsidRDefault="00CD2715" w:rsidP="001A2A20">
            <w:pPr>
              <w:tabs>
                <w:tab w:val="decimal" w:pos="713"/>
              </w:tabs>
              <w:spacing w:before="40"/>
            </w:pPr>
            <w:r w:rsidRPr="0079724D">
              <w:rPr>
                <w:szCs w:val="24"/>
              </w:rPr>
              <w:t>30677</w:t>
            </w:r>
            <w:r w:rsidRPr="00E91458">
              <w:t>,8</w:t>
            </w:r>
            <w:r w:rsidRPr="00F605AE">
              <w:rPr>
                <w:vertAlign w:val="superscript"/>
              </w:rPr>
              <w:t>5)</w:t>
            </w:r>
          </w:p>
        </w:tc>
        <w:tc>
          <w:tcPr>
            <w:tcW w:w="1427" w:type="dxa"/>
            <w:vAlign w:val="bottom"/>
          </w:tcPr>
          <w:p w:rsidR="00CD2715" w:rsidRDefault="00CD2715" w:rsidP="001A2A20">
            <w:pPr>
              <w:pStyle w:val="ab"/>
              <w:tabs>
                <w:tab w:val="clear" w:pos="4153"/>
                <w:tab w:val="clear" w:pos="8306"/>
                <w:tab w:val="decimal" w:pos="700"/>
              </w:tabs>
              <w:spacing w:before="40"/>
              <w:rPr>
                <w:szCs w:val="24"/>
                <w:vertAlign w:val="superscript"/>
              </w:rPr>
            </w:pPr>
            <w:r w:rsidRPr="0079724D">
              <w:t>98</w:t>
            </w:r>
            <w:r w:rsidRPr="00E91458">
              <w:rPr>
                <w:szCs w:val="24"/>
              </w:rPr>
              <w:t>,0</w:t>
            </w:r>
            <w:r>
              <w:rPr>
                <w:szCs w:val="24"/>
                <w:vertAlign w:val="superscript"/>
              </w:rPr>
              <w:t>6)</w:t>
            </w:r>
          </w:p>
        </w:tc>
        <w:tc>
          <w:tcPr>
            <w:tcW w:w="1530" w:type="dxa"/>
            <w:vAlign w:val="bottom"/>
          </w:tcPr>
          <w:p w:rsidR="00CD2715" w:rsidRPr="00614C43" w:rsidRDefault="00CD2715" w:rsidP="001A2A20">
            <w:pPr>
              <w:pStyle w:val="ab"/>
              <w:tabs>
                <w:tab w:val="clear" w:pos="4153"/>
                <w:tab w:val="clear" w:pos="8306"/>
                <w:tab w:val="decimal" w:pos="832"/>
              </w:tabs>
              <w:spacing w:before="40"/>
              <w:rPr>
                <w:szCs w:val="24"/>
              </w:rPr>
            </w:pPr>
            <w:r w:rsidRPr="00E91458">
              <w:rPr>
                <w:szCs w:val="24"/>
              </w:rPr>
              <w:t>96,8</w:t>
            </w:r>
            <w:r>
              <w:rPr>
                <w:szCs w:val="24"/>
                <w:vertAlign w:val="superscript"/>
              </w:rPr>
              <w:t>7</w:t>
            </w:r>
            <w:r w:rsidRPr="00614C43">
              <w:rPr>
                <w:szCs w:val="24"/>
                <w:vertAlign w:val="superscript"/>
              </w:rPr>
              <w:t>)</w:t>
            </w:r>
          </w:p>
        </w:tc>
      </w:tr>
      <w:tr w:rsidR="00CD2715" w:rsidRPr="00657461" w:rsidTr="00CD2715">
        <w:trPr>
          <w:jc w:val="center"/>
        </w:trPr>
        <w:tc>
          <w:tcPr>
            <w:tcW w:w="3509" w:type="dxa"/>
            <w:vAlign w:val="bottom"/>
          </w:tcPr>
          <w:p w:rsidR="00CD2715" w:rsidRPr="00657461" w:rsidRDefault="00CD2715" w:rsidP="001A2A20">
            <w:pPr>
              <w:spacing w:before="40"/>
              <w:ind w:left="26"/>
              <w:rPr>
                <w:szCs w:val="24"/>
              </w:rPr>
            </w:pPr>
            <w:r w:rsidRPr="00657461">
              <w:rPr>
                <w:szCs w:val="24"/>
              </w:rPr>
              <w:t xml:space="preserve">Оборот розничной торговли, </w:t>
            </w:r>
            <w:r w:rsidRPr="00657461">
              <w:rPr>
                <w:szCs w:val="24"/>
              </w:rPr>
              <w:br/>
              <w:t>млн. рублей</w:t>
            </w:r>
          </w:p>
        </w:tc>
        <w:tc>
          <w:tcPr>
            <w:tcW w:w="1167" w:type="dxa"/>
            <w:vAlign w:val="bottom"/>
          </w:tcPr>
          <w:p w:rsidR="00CD2715" w:rsidRPr="006D7142" w:rsidRDefault="00CD2715" w:rsidP="001A2A20">
            <w:pPr>
              <w:tabs>
                <w:tab w:val="decimal" w:pos="733"/>
              </w:tabs>
              <w:spacing w:before="40"/>
              <w:rPr>
                <w:szCs w:val="24"/>
              </w:rPr>
            </w:pPr>
            <w:r>
              <w:rPr>
                <w:szCs w:val="24"/>
                <w:lang w:val="en-US"/>
              </w:rPr>
              <w:t>26277</w:t>
            </w:r>
            <w:r>
              <w:rPr>
                <w:szCs w:val="24"/>
              </w:rPr>
              <w:t>,3</w:t>
            </w:r>
          </w:p>
        </w:tc>
        <w:tc>
          <w:tcPr>
            <w:tcW w:w="1147" w:type="dxa"/>
            <w:vAlign w:val="bottom"/>
          </w:tcPr>
          <w:p w:rsidR="00CD2715" w:rsidRPr="0098517C" w:rsidRDefault="00CD2715" w:rsidP="001A2A20">
            <w:pPr>
              <w:tabs>
                <w:tab w:val="decimal" w:pos="567"/>
              </w:tabs>
              <w:spacing w:before="40"/>
              <w:ind w:right="88"/>
              <w:rPr>
                <w:szCs w:val="24"/>
              </w:rPr>
            </w:pPr>
            <w:r>
              <w:rPr>
                <w:szCs w:val="24"/>
              </w:rPr>
              <w:t>83,0</w:t>
            </w:r>
          </w:p>
        </w:tc>
        <w:tc>
          <w:tcPr>
            <w:tcW w:w="1121" w:type="dxa"/>
            <w:vAlign w:val="bottom"/>
          </w:tcPr>
          <w:p w:rsidR="00CD2715" w:rsidRPr="002F42D7" w:rsidRDefault="00CD2715" w:rsidP="001A2A20">
            <w:pPr>
              <w:tabs>
                <w:tab w:val="decimal" w:pos="709"/>
              </w:tabs>
              <w:spacing w:before="40"/>
              <w:rPr>
                <w:szCs w:val="24"/>
              </w:rPr>
            </w:pPr>
            <w:r>
              <w:rPr>
                <w:szCs w:val="24"/>
              </w:rPr>
              <w:t>179914,9</w:t>
            </w:r>
          </w:p>
        </w:tc>
        <w:tc>
          <w:tcPr>
            <w:tcW w:w="1427" w:type="dxa"/>
            <w:vAlign w:val="bottom"/>
          </w:tcPr>
          <w:p w:rsidR="00CD2715" w:rsidRPr="0079724D" w:rsidRDefault="00CD2715" w:rsidP="001A2A20">
            <w:pPr>
              <w:pStyle w:val="ab"/>
              <w:tabs>
                <w:tab w:val="clear" w:pos="4153"/>
                <w:tab w:val="clear" w:pos="8306"/>
                <w:tab w:val="decimal" w:pos="700"/>
              </w:tabs>
              <w:spacing w:before="40"/>
              <w:rPr>
                <w:szCs w:val="24"/>
              </w:rPr>
            </w:pPr>
            <w:r w:rsidRPr="0079724D">
              <w:rPr>
                <w:szCs w:val="24"/>
              </w:rPr>
              <w:t>87,8</w:t>
            </w:r>
          </w:p>
        </w:tc>
        <w:tc>
          <w:tcPr>
            <w:tcW w:w="1530" w:type="dxa"/>
            <w:vAlign w:val="bottom"/>
          </w:tcPr>
          <w:p w:rsidR="00CD2715" w:rsidRPr="00657461" w:rsidRDefault="00CD2715" w:rsidP="001A2A20">
            <w:pPr>
              <w:pStyle w:val="ab"/>
              <w:tabs>
                <w:tab w:val="clear" w:pos="4153"/>
                <w:tab w:val="clear" w:pos="8306"/>
                <w:tab w:val="decimal" w:pos="832"/>
              </w:tabs>
              <w:spacing w:before="40"/>
              <w:rPr>
                <w:szCs w:val="24"/>
              </w:rPr>
            </w:pPr>
            <w:r>
              <w:rPr>
                <w:szCs w:val="24"/>
              </w:rPr>
              <w:t>102,0</w:t>
            </w:r>
          </w:p>
        </w:tc>
      </w:tr>
      <w:tr w:rsidR="00CD2715" w:rsidRPr="00657461" w:rsidTr="00CD2715">
        <w:trPr>
          <w:jc w:val="center"/>
        </w:trPr>
        <w:tc>
          <w:tcPr>
            <w:tcW w:w="3509" w:type="dxa"/>
            <w:vAlign w:val="bottom"/>
          </w:tcPr>
          <w:p w:rsidR="00CD2715" w:rsidRPr="00657461" w:rsidRDefault="00CD2715" w:rsidP="001A2A20">
            <w:pPr>
              <w:spacing w:before="40"/>
              <w:ind w:left="26"/>
              <w:rPr>
                <w:szCs w:val="24"/>
              </w:rPr>
            </w:pPr>
            <w:r w:rsidRPr="00657461">
              <w:rPr>
                <w:szCs w:val="24"/>
              </w:rPr>
              <w:t>Объем платных услуг населению, млн. рублей</w:t>
            </w:r>
          </w:p>
        </w:tc>
        <w:tc>
          <w:tcPr>
            <w:tcW w:w="1167" w:type="dxa"/>
            <w:vAlign w:val="bottom"/>
          </w:tcPr>
          <w:p w:rsidR="00CD2715" w:rsidRPr="00657461" w:rsidRDefault="00CD2715" w:rsidP="001A2A20">
            <w:pPr>
              <w:tabs>
                <w:tab w:val="decimal" w:pos="733"/>
              </w:tabs>
              <w:spacing w:before="40"/>
              <w:rPr>
                <w:szCs w:val="24"/>
              </w:rPr>
            </w:pPr>
            <w:r>
              <w:rPr>
                <w:szCs w:val="24"/>
              </w:rPr>
              <w:t>7004,6</w:t>
            </w:r>
          </w:p>
        </w:tc>
        <w:tc>
          <w:tcPr>
            <w:tcW w:w="1147" w:type="dxa"/>
            <w:vAlign w:val="bottom"/>
          </w:tcPr>
          <w:p w:rsidR="00CD2715" w:rsidRPr="001E2776" w:rsidRDefault="00CD2715" w:rsidP="001A2A20">
            <w:pPr>
              <w:tabs>
                <w:tab w:val="decimal" w:pos="567"/>
              </w:tabs>
              <w:spacing w:before="40"/>
              <w:ind w:right="88"/>
              <w:rPr>
                <w:szCs w:val="24"/>
              </w:rPr>
            </w:pPr>
            <w:r>
              <w:rPr>
                <w:szCs w:val="24"/>
              </w:rPr>
              <w:t>75,3</w:t>
            </w:r>
          </w:p>
        </w:tc>
        <w:tc>
          <w:tcPr>
            <w:tcW w:w="1121" w:type="dxa"/>
            <w:vAlign w:val="bottom"/>
          </w:tcPr>
          <w:p w:rsidR="00CD2715" w:rsidRPr="00657461" w:rsidRDefault="00CD2715" w:rsidP="001A2A20">
            <w:pPr>
              <w:tabs>
                <w:tab w:val="decimal" w:pos="709"/>
              </w:tabs>
              <w:spacing w:before="40"/>
              <w:rPr>
                <w:szCs w:val="24"/>
              </w:rPr>
            </w:pPr>
            <w:r>
              <w:rPr>
                <w:szCs w:val="24"/>
              </w:rPr>
              <w:t>49712,4</w:t>
            </w:r>
          </w:p>
        </w:tc>
        <w:tc>
          <w:tcPr>
            <w:tcW w:w="1427" w:type="dxa"/>
            <w:vAlign w:val="bottom"/>
          </w:tcPr>
          <w:p w:rsidR="00CD2715" w:rsidRPr="0079724D" w:rsidRDefault="00CD2715" w:rsidP="001A2A20">
            <w:pPr>
              <w:pStyle w:val="ab"/>
              <w:tabs>
                <w:tab w:val="clear" w:pos="4153"/>
                <w:tab w:val="clear" w:pos="8306"/>
                <w:tab w:val="decimal" w:pos="700"/>
              </w:tabs>
              <w:spacing w:before="40"/>
              <w:rPr>
                <w:szCs w:val="24"/>
              </w:rPr>
            </w:pPr>
            <w:r w:rsidRPr="0079724D">
              <w:rPr>
                <w:szCs w:val="24"/>
              </w:rPr>
              <w:t>80,6</w:t>
            </w:r>
          </w:p>
        </w:tc>
        <w:tc>
          <w:tcPr>
            <w:tcW w:w="1530" w:type="dxa"/>
            <w:vAlign w:val="bottom"/>
          </w:tcPr>
          <w:p w:rsidR="00CD2715" w:rsidRPr="00657461" w:rsidRDefault="00CD2715" w:rsidP="001A2A20">
            <w:pPr>
              <w:pStyle w:val="ab"/>
              <w:tabs>
                <w:tab w:val="clear" w:pos="4153"/>
                <w:tab w:val="clear" w:pos="8306"/>
                <w:tab w:val="decimal" w:pos="832"/>
              </w:tabs>
              <w:spacing w:before="40"/>
              <w:rPr>
                <w:szCs w:val="24"/>
              </w:rPr>
            </w:pPr>
            <w:r>
              <w:rPr>
                <w:szCs w:val="24"/>
              </w:rPr>
              <w:t>99,6</w:t>
            </w:r>
          </w:p>
        </w:tc>
      </w:tr>
      <w:tr w:rsidR="00CD2715" w:rsidRPr="00746409" w:rsidTr="00CD2715">
        <w:trPr>
          <w:jc w:val="center"/>
        </w:trPr>
        <w:tc>
          <w:tcPr>
            <w:tcW w:w="3509" w:type="dxa"/>
            <w:vAlign w:val="bottom"/>
          </w:tcPr>
          <w:p w:rsidR="00CD2715" w:rsidRPr="00746409" w:rsidRDefault="00CD2715" w:rsidP="001A2A20">
            <w:pPr>
              <w:shd w:val="clear" w:color="auto" w:fill="FFFFFF"/>
              <w:spacing w:before="40"/>
              <w:ind w:left="26"/>
              <w:rPr>
                <w:szCs w:val="24"/>
              </w:rPr>
            </w:pPr>
            <w:r w:rsidRPr="00746409">
              <w:rPr>
                <w:szCs w:val="24"/>
              </w:rPr>
              <w:t xml:space="preserve">Внешнеторговый оборот </w:t>
            </w:r>
            <w:r w:rsidRPr="00746409">
              <w:rPr>
                <w:szCs w:val="24"/>
              </w:rPr>
              <w:br/>
            </w:r>
            <w:r>
              <w:rPr>
                <w:b/>
                <w:szCs w:val="24"/>
              </w:rPr>
              <w:t>за январь-март</w:t>
            </w:r>
            <w:r w:rsidRPr="00746409">
              <w:rPr>
                <w:b/>
                <w:szCs w:val="24"/>
              </w:rPr>
              <w:t xml:space="preserve"> 20</w:t>
            </w:r>
            <w:r>
              <w:rPr>
                <w:b/>
                <w:szCs w:val="24"/>
              </w:rPr>
              <w:t>20</w:t>
            </w:r>
            <w:r w:rsidRPr="00746409">
              <w:rPr>
                <w:b/>
                <w:szCs w:val="24"/>
              </w:rPr>
              <w:t xml:space="preserve"> г</w:t>
            </w:r>
            <w:r w:rsidRPr="00746409">
              <w:rPr>
                <w:szCs w:val="24"/>
              </w:rPr>
              <w:t xml:space="preserve">., </w:t>
            </w:r>
            <w:r w:rsidRPr="00746409">
              <w:rPr>
                <w:szCs w:val="24"/>
              </w:rPr>
              <w:br/>
              <w:t>млн. долларов США</w:t>
            </w:r>
            <w:r w:rsidR="0079724D">
              <w:rPr>
                <w:szCs w:val="24"/>
                <w:vertAlign w:val="superscript"/>
              </w:rPr>
              <w:t>8</w:t>
            </w:r>
            <w:r w:rsidRPr="00746409">
              <w:rPr>
                <w:szCs w:val="24"/>
                <w:vertAlign w:val="superscript"/>
              </w:rPr>
              <w:t>)</w:t>
            </w:r>
          </w:p>
        </w:tc>
        <w:tc>
          <w:tcPr>
            <w:tcW w:w="1167" w:type="dxa"/>
            <w:vAlign w:val="bottom"/>
          </w:tcPr>
          <w:p w:rsidR="00CD2715" w:rsidRPr="00746409" w:rsidRDefault="00CD2715" w:rsidP="001A2A20">
            <w:pPr>
              <w:shd w:val="clear" w:color="auto" w:fill="FFFFFF"/>
              <w:tabs>
                <w:tab w:val="decimal" w:pos="834"/>
              </w:tabs>
              <w:spacing w:before="40"/>
              <w:jc w:val="both"/>
              <w:rPr>
                <w:szCs w:val="24"/>
              </w:rPr>
            </w:pPr>
            <w:r w:rsidRPr="00746409">
              <w:rPr>
                <w:szCs w:val="24"/>
              </w:rPr>
              <w:t>…</w:t>
            </w:r>
          </w:p>
        </w:tc>
        <w:tc>
          <w:tcPr>
            <w:tcW w:w="1147" w:type="dxa"/>
            <w:vAlign w:val="bottom"/>
          </w:tcPr>
          <w:p w:rsidR="00CD2715" w:rsidRPr="00746409" w:rsidRDefault="00CD2715" w:rsidP="001A2A20">
            <w:pPr>
              <w:shd w:val="clear" w:color="auto" w:fill="FFFFFF"/>
              <w:tabs>
                <w:tab w:val="decimal" w:pos="774"/>
              </w:tabs>
              <w:spacing w:before="40"/>
              <w:jc w:val="both"/>
              <w:rPr>
                <w:szCs w:val="24"/>
              </w:rPr>
            </w:pPr>
            <w:r w:rsidRPr="00746409">
              <w:rPr>
                <w:szCs w:val="24"/>
              </w:rPr>
              <w:t>…</w:t>
            </w:r>
          </w:p>
        </w:tc>
        <w:tc>
          <w:tcPr>
            <w:tcW w:w="1121" w:type="dxa"/>
            <w:vAlign w:val="bottom"/>
          </w:tcPr>
          <w:p w:rsidR="00CD2715" w:rsidRPr="00746409" w:rsidRDefault="00CD2715" w:rsidP="001A2A20">
            <w:pPr>
              <w:tabs>
                <w:tab w:val="decimal" w:pos="709"/>
              </w:tabs>
              <w:spacing w:before="40"/>
              <w:rPr>
                <w:szCs w:val="24"/>
              </w:rPr>
            </w:pPr>
            <w:r>
              <w:rPr>
                <w:szCs w:val="24"/>
              </w:rPr>
              <w:t>279,4</w:t>
            </w:r>
          </w:p>
        </w:tc>
        <w:tc>
          <w:tcPr>
            <w:tcW w:w="1427" w:type="dxa"/>
            <w:vAlign w:val="bottom"/>
          </w:tcPr>
          <w:p w:rsidR="00CD2715" w:rsidRPr="00746409" w:rsidRDefault="00CD2715" w:rsidP="001A2A20">
            <w:pPr>
              <w:pStyle w:val="ab"/>
              <w:tabs>
                <w:tab w:val="clear" w:pos="4153"/>
                <w:tab w:val="clear" w:pos="8306"/>
                <w:tab w:val="decimal" w:pos="700"/>
              </w:tabs>
              <w:spacing w:before="40"/>
              <w:rPr>
                <w:szCs w:val="24"/>
                <w:vertAlign w:val="superscript"/>
              </w:rPr>
            </w:pPr>
            <w:r>
              <w:rPr>
                <w:szCs w:val="24"/>
              </w:rPr>
              <w:t>70,3</w:t>
            </w:r>
            <w:r w:rsidR="0079724D">
              <w:rPr>
                <w:szCs w:val="24"/>
                <w:vertAlign w:val="superscript"/>
              </w:rPr>
              <w:t>9</w:t>
            </w:r>
            <w:r w:rsidRPr="001D7995">
              <w:rPr>
                <w:szCs w:val="24"/>
                <w:vertAlign w:val="superscript"/>
              </w:rPr>
              <w:t>)</w:t>
            </w:r>
          </w:p>
        </w:tc>
        <w:tc>
          <w:tcPr>
            <w:tcW w:w="1530" w:type="dxa"/>
            <w:vAlign w:val="bottom"/>
          </w:tcPr>
          <w:p w:rsidR="00CD2715" w:rsidRPr="00746409" w:rsidRDefault="00CD2715" w:rsidP="001A2A20">
            <w:pPr>
              <w:pStyle w:val="ab"/>
              <w:tabs>
                <w:tab w:val="clear" w:pos="4153"/>
                <w:tab w:val="clear" w:pos="8306"/>
                <w:tab w:val="decimal" w:pos="832"/>
              </w:tabs>
              <w:spacing w:before="40"/>
              <w:rPr>
                <w:szCs w:val="24"/>
              </w:rPr>
            </w:pPr>
            <w:r w:rsidRPr="001D7995">
              <w:rPr>
                <w:szCs w:val="24"/>
              </w:rPr>
              <w:t>139,7</w:t>
            </w:r>
            <w:r w:rsidR="0079724D">
              <w:rPr>
                <w:szCs w:val="24"/>
                <w:vertAlign w:val="superscript"/>
              </w:rPr>
              <w:t>10</w:t>
            </w:r>
            <w:r w:rsidRPr="00746409">
              <w:rPr>
                <w:szCs w:val="24"/>
                <w:vertAlign w:val="superscript"/>
              </w:rPr>
              <w:t>)</w:t>
            </w:r>
          </w:p>
        </w:tc>
      </w:tr>
      <w:tr w:rsidR="00CD2715" w:rsidRPr="00746409" w:rsidTr="00CD2715">
        <w:trPr>
          <w:jc w:val="center"/>
        </w:trPr>
        <w:tc>
          <w:tcPr>
            <w:tcW w:w="3509" w:type="dxa"/>
            <w:vAlign w:val="bottom"/>
          </w:tcPr>
          <w:p w:rsidR="00CD2715" w:rsidRPr="00746409" w:rsidRDefault="00CD2715" w:rsidP="001A2A20">
            <w:pPr>
              <w:pStyle w:val="120"/>
              <w:shd w:val="clear" w:color="auto" w:fill="FFFFFF"/>
              <w:spacing w:before="40"/>
              <w:ind w:left="142"/>
              <w:rPr>
                <w:sz w:val="24"/>
                <w:szCs w:val="24"/>
              </w:rPr>
            </w:pPr>
            <w:r w:rsidRPr="00746409">
              <w:rPr>
                <w:sz w:val="24"/>
                <w:szCs w:val="24"/>
              </w:rPr>
              <w:t xml:space="preserve">  в том числе:</w:t>
            </w:r>
          </w:p>
        </w:tc>
        <w:tc>
          <w:tcPr>
            <w:tcW w:w="1167" w:type="dxa"/>
            <w:vAlign w:val="bottom"/>
          </w:tcPr>
          <w:p w:rsidR="00CD2715" w:rsidRPr="00746409" w:rsidRDefault="00CD2715" w:rsidP="001A2A20">
            <w:pPr>
              <w:shd w:val="clear" w:color="auto" w:fill="FFFFFF"/>
              <w:tabs>
                <w:tab w:val="decimal" w:pos="834"/>
              </w:tabs>
              <w:spacing w:before="40"/>
              <w:jc w:val="both"/>
              <w:rPr>
                <w:szCs w:val="24"/>
              </w:rPr>
            </w:pPr>
          </w:p>
        </w:tc>
        <w:tc>
          <w:tcPr>
            <w:tcW w:w="1147" w:type="dxa"/>
            <w:vAlign w:val="bottom"/>
          </w:tcPr>
          <w:p w:rsidR="00CD2715" w:rsidRPr="00746409" w:rsidRDefault="00CD2715" w:rsidP="001A2A20">
            <w:pPr>
              <w:shd w:val="clear" w:color="auto" w:fill="FFFFFF"/>
              <w:tabs>
                <w:tab w:val="decimal" w:pos="774"/>
              </w:tabs>
              <w:spacing w:before="40"/>
              <w:jc w:val="both"/>
              <w:rPr>
                <w:szCs w:val="24"/>
              </w:rPr>
            </w:pPr>
          </w:p>
        </w:tc>
        <w:tc>
          <w:tcPr>
            <w:tcW w:w="1121" w:type="dxa"/>
            <w:vAlign w:val="bottom"/>
          </w:tcPr>
          <w:p w:rsidR="00CD2715" w:rsidRPr="00746409" w:rsidRDefault="00CD2715" w:rsidP="001A2A20">
            <w:pPr>
              <w:tabs>
                <w:tab w:val="decimal" w:pos="709"/>
              </w:tabs>
              <w:spacing w:before="40"/>
              <w:rPr>
                <w:szCs w:val="24"/>
              </w:rPr>
            </w:pPr>
          </w:p>
        </w:tc>
        <w:tc>
          <w:tcPr>
            <w:tcW w:w="1427" w:type="dxa"/>
            <w:vAlign w:val="bottom"/>
          </w:tcPr>
          <w:p w:rsidR="00CD2715" w:rsidRPr="00746409" w:rsidRDefault="00CD2715" w:rsidP="001A2A20">
            <w:pPr>
              <w:shd w:val="clear" w:color="auto" w:fill="FFFFFF"/>
              <w:tabs>
                <w:tab w:val="decimal" w:pos="639"/>
              </w:tabs>
              <w:spacing w:before="40"/>
              <w:ind w:right="130"/>
              <w:rPr>
                <w:szCs w:val="24"/>
                <w:vertAlign w:val="superscript"/>
              </w:rPr>
            </w:pPr>
          </w:p>
        </w:tc>
        <w:tc>
          <w:tcPr>
            <w:tcW w:w="1530" w:type="dxa"/>
            <w:vAlign w:val="bottom"/>
          </w:tcPr>
          <w:p w:rsidR="00CD2715" w:rsidRPr="00746409" w:rsidRDefault="00CD2715" w:rsidP="001A2A20">
            <w:pPr>
              <w:shd w:val="clear" w:color="auto" w:fill="FFFFFF"/>
              <w:tabs>
                <w:tab w:val="decimal" w:pos="641"/>
              </w:tabs>
              <w:spacing w:before="40"/>
              <w:ind w:right="-45"/>
              <w:jc w:val="both"/>
              <w:rPr>
                <w:szCs w:val="24"/>
              </w:rPr>
            </w:pPr>
          </w:p>
        </w:tc>
      </w:tr>
      <w:tr w:rsidR="00CD2715" w:rsidRPr="00746409" w:rsidTr="00CD2715">
        <w:trPr>
          <w:jc w:val="center"/>
        </w:trPr>
        <w:tc>
          <w:tcPr>
            <w:tcW w:w="3509" w:type="dxa"/>
            <w:vAlign w:val="bottom"/>
          </w:tcPr>
          <w:p w:rsidR="00CD2715" w:rsidRPr="00746409" w:rsidRDefault="00CD2715" w:rsidP="001A2A20">
            <w:pPr>
              <w:pStyle w:val="120"/>
              <w:shd w:val="clear" w:color="auto" w:fill="FFFFFF"/>
              <w:spacing w:before="40"/>
              <w:rPr>
                <w:sz w:val="24"/>
                <w:szCs w:val="24"/>
              </w:rPr>
            </w:pPr>
            <w:r w:rsidRPr="00746409">
              <w:rPr>
                <w:sz w:val="24"/>
                <w:szCs w:val="24"/>
              </w:rPr>
              <w:t xml:space="preserve">  экспорт товаров</w:t>
            </w:r>
          </w:p>
        </w:tc>
        <w:tc>
          <w:tcPr>
            <w:tcW w:w="1167" w:type="dxa"/>
            <w:vAlign w:val="bottom"/>
          </w:tcPr>
          <w:p w:rsidR="00CD2715" w:rsidRPr="00746409" w:rsidRDefault="00CD2715" w:rsidP="001A2A20">
            <w:pPr>
              <w:shd w:val="clear" w:color="auto" w:fill="FFFFFF"/>
              <w:tabs>
                <w:tab w:val="decimal" w:pos="834"/>
              </w:tabs>
              <w:spacing w:before="40"/>
              <w:jc w:val="both"/>
              <w:rPr>
                <w:szCs w:val="24"/>
              </w:rPr>
            </w:pPr>
            <w:r w:rsidRPr="00746409">
              <w:rPr>
                <w:szCs w:val="24"/>
              </w:rPr>
              <w:t>…</w:t>
            </w:r>
          </w:p>
        </w:tc>
        <w:tc>
          <w:tcPr>
            <w:tcW w:w="1147" w:type="dxa"/>
            <w:vAlign w:val="bottom"/>
          </w:tcPr>
          <w:p w:rsidR="00CD2715" w:rsidRPr="00746409" w:rsidRDefault="00CD2715" w:rsidP="001A2A20">
            <w:pPr>
              <w:shd w:val="clear" w:color="auto" w:fill="FFFFFF"/>
              <w:tabs>
                <w:tab w:val="decimal" w:pos="774"/>
              </w:tabs>
              <w:spacing w:before="40"/>
              <w:jc w:val="both"/>
              <w:rPr>
                <w:szCs w:val="24"/>
              </w:rPr>
            </w:pPr>
            <w:r w:rsidRPr="00746409">
              <w:rPr>
                <w:szCs w:val="24"/>
              </w:rPr>
              <w:t>…</w:t>
            </w:r>
          </w:p>
        </w:tc>
        <w:tc>
          <w:tcPr>
            <w:tcW w:w="1121" w:type="dxa"/>
            <w:vAlign w:val="bottom"/>
          </w:tcPr>
          <w:p w:rsidR="00CD2715" w:rsidRPr="00746409" w:rsidRDefault="00CD2715" w:rsidP="001A2A20">
            <w:pPr>
              <w:tabs>
                <w:tab w:val="decimal" w:pos="709"/>
              </w:tabs>
              <w:spacing w:before="40"/>
              <w:rPr>
                <w:szCs w:val="24"/>
              </w:rPr>
            </w:pPr>
            <w:r>
              <w:rPr>
                <w:szCs w:val="24"/>
              </w:rPr>
              <w:t>187,7</w:t>
            </w:r>
          </w:p>
        </w:tc>
        <w:tc>
          <w:tcPr>
            <w:tcW w:w="1427" w:type="dxa"/>
            <w:vAlign w:val="bottom"/>
          </w:tcPr>
          <w:p w:rsidR="00CD2715" w:rsidRPr="00746409" w:rsidRDefault="00CD2715" w:rsidP="001A2A20">
            <w:pPr>
              <w:pStyle w:val="ab"/>
              <w:tabs>
                <w:tab w:val="clear" w:pos="4153"/>
                <w:tab w:val="clear" w:pos="8306"/>
                <w:tab w:val="decimal" w:pos="700"/>
              </w:tabs>
              <w:spacing w:before="40"/>
              <w:rPr>
                <w:szCs w:val="24"/>
              </w:rPr>
            </w:pPr>
            <w:r w:rsidRPr="001D7995">
              <w:rPr>
                <w:szCs w:val="24"/>
              </w:rPr>
              <w:t>64,9</w:t>
            </w:r>
            <w:r w:rsidR="0079724D">
              <w:rPr>
                <w:szCs w:val="24"/>
                <w:vertAlign w:val="superscript"/>
              </w:rPr>
              <w:t>9</w:t>
            </w:r>
            <w:r w:rsidRPr="00746409">
              <w:rPr>
                <w:szCs w:val="24"/>
                <w:vertAlign w:val="superscript"/>
              </w:rPr>
              <w:t>)</w:t>
            </w:r>
          </w:p>
        </w:tc>
        <w:tc>
          <w:tcPr>
            <w:tcW w:w="1530" w:type="dxa"/>
            <w:vAlign w:val="bottom"/>
          </w:tcPr>
          <w:p w:rsidR="00CD2715" w:rsidRPr="00746409" w:rsidRDefault="00CD2715" w:rsidP="001A2A20">
            <w:pPr>
              <w:pStyle w:val="ab"/>
              <w:tabs>
                <w:tab w:val="clear" w:pos="4153"/>
                <w:tab w:val="clear" w:pos="8306"/>
                <w:tab w:val="decimal" w:pos="832"/>
              </w:tabs>
              <w:spacing w:before="40"/>
              <w:rPr>
                <w:szCs w:val="24"/>
              </w:rPr>
            </w:pPr>
            <w:r w:rsidRPr="001D7995">
              <w:rPr>
                <w:szCs w:val="24"/>
              </w:rPr>
              <w:t>142,5</w:t>
            </w:r>
            <w:r w:rsidR="0079724D">
              <w:rPr>
                <w:szCs w:val="24"/>
                <w:vertAlign w:val="superscript"/>
              </w:rPr>
              <w:t>10</w:t>
            </w:r>
            <w:r w:rsidRPr="00746409">
              <w:rPr>
                <w:szCs w:val="24"/>
                <w:vertAlign w:val="superscript"/>
              </w:rPr>
              <w:t>)</w:t>
            </w:r>
          </w:p>
        </w:tc>
      </w:tr>
      <w:tr w:rsidR="00CD2715" w:rsidRPr="00746409" w:rsidTr="00CD2715">
        <w:trPr>
          <w:jc w:val="center"/>
        </w:trPr>
        <w:tc>
          <w:tcPr>
            <w:tcW w:w="3509" w:type="dxa"/>
            <w:vAlign w:val="bottom"/>
          </w:tcPr>
          <w:p w:rsidR="00CD2715" w:rsidRPr="00746409" w:rsidRDefault="00CD2715" w:rsidP="001A2A20">
            <w:pPr>
              <w:pStyle w:val="120"/>
              <w:shd w:val="clear" w:color="auto" w:fill="FFFFFF"/>
              <w:spacing w:before="40"/>
              <w:rPr>
                <w:sz w:val="24"/>
                <w:szCs w:val="24"/>
              </w:rPr>
            </w:pPr>
            <w:r w:rsidRPr="00746409">
              <w:rPr>
                <w:sz w:val="24"/>
                <w:szCs w:val="24"/>
              </w:rPr>
              <w:t xml:space="preserve">  импорт товаров</w:t>
            </w:r>
          </w:p>
        </w:tc>
        <w:tc>
          <w:tcPr>
            <w:tcW w:w="1167" w:type="dxa"/>
            <w:vAlign w:val="bottom"/>
          </w:tcPr>
          <w:p w:rsidR="00CD2715" w:rsidRPr="00746409" w:rsidRDefault="00CD2715" w:rsidP="001A2A20">
            <w:pPr>
              <w:shd w:val="clear" w:color="auto" w:fill="FFFFFF"/>
              <w:tabs>
                <w:tab w:val="decimal" w:pos="834"/>
              </w:tabs>
              <w:spacing w:before="40"/>
              <w:jc w:val="both"/>
              <w:rPr>
                <w:szCs w:val="24"/>
              </w:rPr>
            </w:pPr>
            <w:r w:rsidRPr="00746409">
              <w:rPr>
                <w:szCs w:val="24"/>
              </w:rPr>
              <w:t>…</w:t>
            </w:r>
          </w:p>
        </w:tc>
        <w:tc>
          <w:tcPr>
            <w:tcW w:w="1147" w:type="dxa"/>
            <w:vAlign w:val="bottom"/>
          </w:tcPr>
          <w:p w:rsidR="00CD2715" w:rsidRPr="00746409" w:rsidRDefault="00CD2715" w:rsidP="001A2A20">
            <w:pPr>
              <w:shd w:val="clear" w:color="auto" w:fill="FFFFFF"/>
              <w:tabs>
                <w:tab w:val="decimal" w:pos="774"/>
              </w:tabs>
              <w:spacing w:before="40"/>
              <w:jc w:val="both"/>
              <w:rPr>
                <w:szCs w:val="24"/>
              </w:rPr>
            </w:pPr>
            <w:r w:rsidRPr="00746409">
              <w:rPr>
                <w:szCs w:val="24"/>
              </w:rPr>
              <w:t>…</w:t>
            </w:r>
          </w:p>
        </w:tc>
        <w:tc>
          <w:tcPr>
            <w:tcW w:w="1121" w:type="dxa"/>
            <w:vAlign w:val="bottom"/>
          </w:tcPr>
          <w:p w:rsidR="00CD2715" w:rsidRPr="00746409" w:rsidRDefault="00CD2715" w:rsidP="001A2A20">
            <w:pPr>
              <w:tabs>
                <w:tab w:val="decimal" w:pos="709"/>
              </w:tabs>
              <w:spacing w:before="40"/>
              <w:rPr>
                <w:szCs w:val="24"/>
              </w:rPr>
            </w:pPr>
            <w:r>
              <w:rPr>
                <w:szCs w:val="24"/>
              </w:rPr>
              <w:t>91,7</w:t>
            </w:r>
          </w:p>
        </w:tc>
        <w:tc>
          <w:tcPr>
            <w:tcW w:w="1427" w:type="dxa"/>
            <w:vAlign w:val="bottom"/>
          </w:tcPr>
          <w:p w:rsidR="00CD2715" w:rsidRPr="00746409" w:rsidRDefault="00CD2715" w:rsidP="001A2A20">
            <w:pPr>
              <w:pStyle w:val="ab"/>
              <w:tabs>
                <w:tab w:val="clear" w:pos="4153"/>
                <w:tab w:val="clear" w:pos="8306"/>
                <w:tab w:val="decimal" w:pos="700"/>
              </w:tabs>
              <w:spacing w:before="40"/>
              <w:rPr>
                <w:szCs w:val="24"/>
              </w:rPr>
            </w:pPr>
            <w:r w:rsidRPr="001D7995">
              <w:rPr>
                <w:szCs w:val="24"/>
              </w:rPr>
              <w:t>84,7</w:t>
            </w:r>
            <w:r w:rsidR="0079724D">
              <w:rPr>
                <w:szCs w:val="24"/>
                <w:vertAlign w:val="superscript"/>
              </w:rPr>
              <w:t>9</w:t>
            </w:r>
            <w:r w:rsidRPr="00746409">
              <w:rPr>
                <w:szCs w:val="24"/>
                <w:vertAlign w:val="superscript"/>
              </w:rPr>
              <w:t>)</w:t>
            </w:r>
          </w:p>
        </w:tc>
        <w:tc>
          <w:tcPr>
            <w:tcW w:w="1530" w:type="dxa"/>
            <w:vAlign w:val="bottom"/>
          </w:tcPr>
          <w:p w:rsidR="00CD2715" w:rsidRPr="00746409" w:rsidRDefault="00CD2715" w:rsidP="001A2A20">
            <w:pPr>
              <w:pStyle w:val="ab"/>
              <w:tabs>
                <w:tab w:val="clear" w:pos="4153"/>
                <w:tab w:val="clear" w:pos="8306"/>
                <w:tab w:val="decimal" w:pos="832"/>
              </w:tabs>
              <w:spacing w:before="40"/>
              <w:rPr>
                <w:szCs w:val="24"/>
              </w:rPr>
            </w:pPr>
            <w:r w:rsidRPr="001D7995">
              <w:rPr>
                <w:szCs w:val="24"/>
              </w:rPr>
              <w:t>132,8</w:t>
            </w:r>
            <w:r w:rsidR="0079724D">
              <w:rPr>
                <w:szCs w:val="24"/>
                <w:vertAlign w:val="superscript"/>
              </w:rPr>
              <w:t>10</w:t>
            </w:r>
            <w:r w:rsidRPr="00746409">
              <w:rPr>
                <w:szCs w:val="24"/>
                <w:vertAlign w:val="superscript"/>
              </w:rPr>
              <w:t>)</w:t>
            </w:r>
          </w:p>
        </w:tc>
      </w:tr>
      <w:tr w:rsidR="00CD2715" w:rsidRPr="00657461" w:rsidTr="00CD2715">
        <w:trPr>
          <w:jc w:val="center"/>
        </w:trPr>
        <w:tc>
          <w:tcPr>
            <w:tcW w:w="3509" w:type="dxa"/>
            <w:vAlign w:val="bottom"/>
          </w:tcPr>
          <w:p w:rsidR="00CD2715" w:rsidRPr="00657461" w:rsidRDefault="00CD2715" w:rsidP="001A2A20">
            <w:pPr>
              <w:spacing w:before="40"/>
              <w:ind w:left="26"/>
              <w:rPr>
                <w:spacing w:val="-4"/>
                <w:szCs w:val="24"/>
              </w:rPr>
            </w:pPr>
            <w:r w:rsidRPr="00657461">
              <w:rPr>
                <w:spacing w:val="-4"/>
                <w:szCs w:val="24"/>
              </w:rPr>
              <w:t xml:space="preserve">Индекс потребительских цен </w:t>
            </w:r>
            <w:r>
              <w:rPr>
                <w:spacing w:val="-4"/>
                <w:szCs w:val="24"/>
              </w:rPr>
              <w:br/>
            </w:r>
            <w:r w:rsidRPr="00657461">
              <w:rPr>
                <w:spacing w:val="-4"/>
                <w:szCs w:val="24"/>
              </w:rPr>
              <w:t xml:space="preserve">на </w:t>
            </w:r>
            <w:r w:rsidRPr="00657461">
              <w:rPr>
                <w:szCs w:val="24"/>
              </w:rPr>
              <w:t>товары</w:t>
            </w:r>
            <w:r w:rsidRPr="00657461">
              <w:rPr>
                <w:spacing w:val="-4"/>
                <w:szCs w:val="24"/>
              </w:rPr>
              <w:t xml:space="preserve"> и услуги, %</w:t>
            </w:r>
          </w:p>
        </w:tc>
        <w:tc>
          <w:tcPr>
            <w:tcW w:w="1167" w:type="dxa"/>
            <w:vAlign w:val="bottom"/>
          </w:tcPr>
          <w:p w:rsidR="00CD2715" w:rsidRPr="00657461" w:rsidRDefault="00CD2715" w:rsidP="001A2A20">
            <w:pPr>
              <w:tabs>
                <w:tab w:val="decimal" w:pos="733"/>
              </w:tabs>
              <w:spacing w:before="40"/>
              <w:rPr>
                <w:szCs w:val="24"/>
              </w:rPr>
            </w:pPr>
            <w:r w:rsidRPr="0079724D">
              <w:rPr>
                <w:szCs w:val="24"/>
              </w:rPr>
              <w:t>100</w:t>
            </w:r>
            <w:r>
              <w:rPr>
                <w:szCs w:val="24"/>
                <w:lang w:val="en-US"/>
              </w:rPr>
              <w:t>,3</w:t>
            </w:r>
            <w:r w:rsidR="0079724D">
              <w:rPr>
                <w:szCs w:val="24"/>
                <w:vertAlign w:val="superscript"/>
              </w:rPr>
              <w:t>11</w:t>
            </w:r>
            <w:r w:rsidRPr="00D07431">
              <w:rPr>
                <w:szCs w:val="24"/>
                <w:vertAlign w:val="superscript"/>
              </w:rPr>
              <w:t>)</w:t>
            </w:r>
          </w:p>
        </w:tc>
        <w:tc>
          <w:tcPr>
            <w:tcW w:w="1147" w:type="dxa"/>
            <w:vAlign w:val="bottom"/>
          </w:tcPr>
          <w:p w:rsidR="00CD2715" w:rsidRPr="00426523" w:rsidRDefault="00CD2715" w:rsidP="001A2A20">
            <w:pPr>
              <w:tabs>
                <w:tab w:val="decimal" w:pos="567"/>
              </w:tabs>
              <w:spacing w:before="40"/>
              <w:ind w:right="88"/>
              <w:rPr>
                <w:szCs w:val="24"/>
              </w:rPr>
            </w:pPr>
            <w:r>
              <w:rPr>
                <w:szCs w:val="24"/>
              </w:rPr>
              <w:t>102,7</w:t>
            </w:r>
          </w:p>
        </w:tc>
        <w:tc>
          <w:tcPr>
            <w:tcW w:w="1121" w:type="dxa"/>
            <w:vAlign w:val="bottom"/>
          </w:tcPr>
          <w:p w:rsidR="00CD2715" w:rsidRPr="00657461" w:rsidRDefault="00CD2715" w:rsidP="001A2A20">
            <w:pPr>
              <w:tabs>
                <w:tab w:val="decimal" w:pos="709"/>
              </w:tabs>
              <w:spacing w:before="40"/>
              <w:rPr>
                <w:szCs w:val="24"/>
              </w:rPr>
            </w:pPr>
            <w:r w:rsidRPr="00112D98">
              <w:rPr>
                <w:szCs w:val="24"/>
              </w:rPr>
              <w:t>-</w:t>
            </w:r>
          </w:p>
        </w:tc>
        <w:tc>
          <w:tcPr>
            <w:tcW w:w="1427" w:type="dxa"/>
            <w:vAlign w:val="bottom"/>
          </w:tcPr>
          <w:p w:rsidR="00CD2715" w:rsidRPr="00657461" w:rsidRDefault="00CD2715" w:rsidP="001A2A20">
            <w:pPr>
              <w:pStyle w:val="ab"/>
              <w:tabs>
                <w:tab w:val="clear" w:pos="4153"/>
                <w:tab w:val="clear" w:pos="8306"/>
                <w:tab w:val="decimal" w:pos="700"/>
              </w:tabs>
              <w:spacing w:before="40"/>
              <w:rPr>
                <w:szCs w:val="24"/>
              </w:rPr>
            </w:pPr>
            <w:r>
              <w:rPr>
                <w:szCs w:val="24"/>
              </w:rPr>
              <w:t>102,5</w:t>
            </w:r>
            <w:r w:rsidR="0079724D">
              <w:rPr>
                <w:szCs w:val="24"/>
                <w:vertAlign w:val="superscript"/>
              </w:rPr>
              <w:t>12</w:t>
            </w:r>
            <w:r w:rsidRPr="00112D98">
              <w:rPr>
                <w:szCs w:val="24"/>
                <w:vertAlign w:val="superscript"/>
              </w:rPr>
              <w:t>)</w:t>
            </w:r>
          </w:p>
        </w:tc>
        <w:tc>
          <w:tcPr>
            <w:tcW w:w="1530" w:type="dxa"/>
            <w:vAlign w:val="bottom"/>
          </w:tcPr>
          <w:p w:rsidR="00CD2715" w:rsidRPr="00657461" w:rsidRDefault="00CD2715" w:rsidP="00AF3709">
            <w:pPr>
              <w:pStyle w:val="ab"/>
              <w:tabs>
                <w:tab w:val="clear" w:pos="4153"/>
                <w:tab w:val="clear" w:pos="8306"/>
                <w:tab w:val="decimal" w:pos="832"/>
              </w:tabs>
              <w:spacing w:before="40"/>
              <w:rPr>
                <w:szCs w:val="24"/>
              </w:rPr>
            </w:pPr>
            <w:r>
              <w:rPr>
                <w:szCs w:val="24"/>
              </w:rPr>
              <w:t>103,</w:t>
            </w:r>
            <w:r w:rsidR="00AF3709">
              <w:rPr>
                <w:szCs w:val="24"/>
              </w:rPr>
              <w:t>3</w:t>
            </w:r>
            <w:r>
              <w:rPr>
                <w:szCs w:val="24"/>
                <w:vertAlign w:val="superscript"/>
              </w:rPr>
              <w:t>1</w:t>
            </w:r>
            <w:r w:rsidR="0079724D">
              <w:rPr>
                <w:szCs w:val="24"/>
                <w:vertAlign w:val="superscript"/>
              </w:rPr>
              <w:t>3</w:t>
            </w:r>
            <w:r w:rsidRPr="00112D98">
              <w:rPr>
                <w:szCs w:val="24"/>
                <w:vertAlign w:val="superscript"/>
              </w:rPr>
              <w:t>)</w:t>
            </w:r>
          </w:p>
        </w:tc>
      </w:tr>
      <w:tr w:rsidR="00CD2715" w:rsidRPr="00657461" w:rsidTr="00CD2715">
        <w:trPr>
          <w:jc w:val="center"/>
        </w:trPr>
        <w:tc>
          <w:tcPr>
            <w:tcW w:w="3509" w:type="dxa"/>
            <w:vAlign w:val="bottom"/>
          </w:tcPr>
          <w:p w:rsidR="00CD2715" w:rsidRPr="00657461" w:rsidRDefault="00CD2715" w:rsidP="001A2A20">
            <w:pPr>
              <w:spacing w:before="40"/>
              <w:ind w:left="26"/>
              <w:rPr>
                <w:szCs w:val="24"/>
              </w:rPr>
            </w:pPr>
            <w:r w:rsidRPr="00657461">
              <w:rPr>
                <w:szCs w:val="24"/>
              </w:rPr>
              <w:t xml:space="preserve">Индекс цен производителей </w:t>
            </w:r>
            <w:r>
              <w:rPr>
                <w:szCs w:val="24"/>
              </w:rPr>
              <w:br/>
            </w:r>
            <w:r w:rsidRPr="00657461">
              <w:rPr>
                <w:szCs w:val="24"/>
              </w:rPr>
              <w:t>промышленных товаров</w:t>
            </w:r>
            <w:r>
              <w:rPr>
                <w:szCs w:val="24"/>
                <w:vertAlign w:val="superscript"/>
              </w:rPr>
              <w:t>1</w:t>
            </w:r>
            <w:r w:rsidR="0079724D">
              <w:rPr>
                <w:szCs w:val="24"/>
                <w:vertAlign w:val="superscript"/>
              </w:rPr>
              <w:t>4</w:t>
            </w:r>
            <w:r w:rsidRPr="00657461">
              <w:rPr>
                <w:szCs w:val="24"/>
                <w:vertAlign w:val="superscript"/>
              </w:rPr>
              <w:t>)</w:t>
            </w:r>
            <w:r w:rsidRPr="00657461">
              <w:rPr>
                <w:szCs w:val="24"/>
              </w:rPr>
              <w:t>, %</w:t>
            </w:r>
            <w:r w:rsidRPr="00657461">
              <w:rPr>
                <w:szCs w:val="24"/>
                <w:vertAlign w:val="superscript"/>
              </w:rPr>
              <w:t xml:space="preserve"> </w:t>
            </w:r>
          </w:p>
        </w:tc>
        <w:tc>
          <w:tcPr>
            <w:tcW w:w="1167" w:type="dxa"/>
            <w:vAlign w:val="bottom"/>
          </w:tcPr>
          <w:p w:rsidR="00CD2715" w:rsidRPr="00657461" w:rsidRDefault="00CD2715" w:rsidP="001A2A20">
            <w:pPr>
              <w:tabs>
                <w:tab w:val="decimal" w:pos="733"/>
              </w:tabs>
              <w:spacing w:before="40"/>
              <w:rPr>
                <w:szCs w:val="24"/>
              </w:rPr>
            </w:pPr>
            <w:r w:rsidRPr="00F17228">
              <w:rPr>
                <w:szCs w:val="24"/>
              </w:rPr>
              <w:t>101,4</w:t>
            </w:r>
            <w:r w:rsidR="0079724D">
              <w:rPr>
                <w:szCs w:val="24"/>
                <w:vertAlign w:val="superscript"/>
              </w:rPr>
              <w:t>11</w:t>
            </w:r>
            <w:r w:rsidRPr="00D07431">
              <w:rPr>
                <w:szCs w:val="24"/>
                <w:vertAlign w:val="superscript"/>
              </w:rPr>
              <w:t>)</w:t>
            </w:r>
          </w:p>
        </w:tc>
        <w:tc>
          <w:tcPr>
            <w:tcW w:w="1147" w:type="dxa"/>
            <w:vAlign w:val="bottom"/>
          </w:tcPr>
          <w:p w:rsidR="00CD2715" w:rsidRPr="00FC1EAE" w:rsidRDefault="00CD2715" w:rsidP="001A2A20">
            <w:pPr>
              <w:tabs>
                <w:tab w:val="decimal" w:pos="567"/>
              </w:tabs>
              <w:spacing w:before="40"/>
              <w:ind w:right="88"/>
              <w:rPr>
                <w:szCs w:val="24"/>
              </w:rPr>
            </w:pPr>
            <w:r>
              <w:rPr>
                <w:szCs w:val="24"/>
              </w:rPr>
              <w:t>91,6</w:t>
            </w:r>
          </w:p>
        </w:tc>
        <w:tc>
          <w:tcPr>
            <w:tcW w:w="1121" w:type="dxa"/>
            <w:vAlign w:val="bottom"/>
          </w:tcPr>
          <w:p w:rsidR="00CD2715" w:rsidRPr="00657461" w:rsidRDefault="00CD2715" w:rsidP="001A2A20">
            <w:pPr>
              <w:tabs>
                <w:tab w:val="decimal" w:pos="709"/>
              </w:tabs>
              <w:spacing w:before="40"/>
              <w:rPr>
                <w:szCs w:val="24"/>
              </w:rPr>
            </w:pPr>
            <w:r w:rsidRPr="00112D98">
              <w:rPr>
                <w:szCs w:val="24"/>
              </w:rPr>
              <w:t>-</w:t>
            </w:r>
          </w:p>
        </w:tc>
        <w:tc>
          <w:tcPr>
            <w:tcW w:w="1427" w:type="dxa"/>
            <w:vAlign w:val="bottom"/>
          </w:tcPr>
          <w:p w:rsidR="00CD2715" w:rsidRPr="00657461" w:rsidRDefault="00CD2715" w:rsidP="001A2A20">
            <w:pPr>
              <w:pStyle w:val="ab"/>
              <w:tabs>
                <w:tab w:val="clear" w:pos="4153"/>
                <w:tab w:val="clear" w:pos="8306"/>
                <w:tab w:val="decimal" w:pos="700"/>
              </w:tabs>
              <w:spacing w:before="40"/>
              <w:rPr>
                <w:szCs w:val="24"/>
              </w:rPr>
            </w:pPr>
            <w:r>
              <w:rPr>
                <w:szCs w:val="24"/>
              </w:rPr>
              <w:t>97,3</w:t>
            </w:r>
            <w:r w:rsidR="0079724D">
              <w:rPr>
                <w:szCs w:val="24"/>
                <w:vertAlign w:val="superscript"/>
              </w:rPr>
              <w:t>12</w:t>
            </w:r>
            <w:r w:rsidRPr="00112D98">
              <w:rPr>
                <w:szCs w:val="24"/>
                <w:vertAlign w:val="superscript"/>
              </w:rPr>
              <w:t>)</w:t>
            </w:r>
          </w:p>
        </w:tc>
        <w:tc>
          <w:tcPr>
            <w:tcW w:w="1530" w:type="dxa"/>
            <w:vAlign w:val="bottom"/>
          </w:tcPr>
          <w:p w:rsidR="00CD2715" w:rsidRPr="00657461" w:rsidRDefault="00CD2715" w:rsidP="001A2A20">
            <w:pPr>
              <w:pStyle w:val="ab"/>
              <w:tabs>
                <w:tab w:val="clear" w:pos="4153"/>
                <w:tab w:val="clear" w:pos="8306"/>
                <w:tab w:val="decimal" w:pos="832"/>
              </w:tabs>
              <w:spacing w:before="40"/>
              <w:rPr>
                <w:szCs w:val="24"/>
              </w:rPr>
            </w:pPr>
            <w:r>
              <w:rPr>
                <w:szCs w:val="24"/>
              </w:rPr>
              <w:t>99,2</w:t>
            </w:r>
            <w:r>
              <w:rPr>
                <w:szCs w:val="24"/>
                <w:vertAlign w:val="superscript"/>
              </w:rPr>
              <w:t>1</w:t>
            </w:r>
            <w:r w:rsidR="0079724D">
              <w:rPr>
                <w:szCs w:val="24"/>
                <w:vertAlign w:val="superscript"/>
              </w:rPr>
              <w:t>3</w:t>
            </w:r>
            <w:r w:rsidRPr="00112D98">
              <w:rPr>
                <w:szCs w:val="24"/>
                <w:vertAlign w:val="superscript"/>
              </w:rPr>
              <w:t>)</w:t>
            </w:r>
          </w:p>
        </w:tc>
      </w:tr>
      <w:tr w:rsidR="00CD2715" w:rsidRPr="00657461" w:rsidTr="00CD2715">
        <w:trPr>
          <w:jc w:val="center"/>
        </w:trPr>
        <w:tc>
          <w:tcPr>
            <w:tcW w:w="3509" w:type="dxa"/>
            <w:vAlign w:val="bottom"/>
          </w:tcPr>
          <w:p w:rsidR="00CD2715" w:rsidRPr="00615405" w:rsidRDefault="00CD2715" w:rsidP="001A2A20">
            <w:pPr>
              <w:spacing w:before="40"/>
              <w:ind w:left="26"/>
              <w:rPr>
                <w:szCs w:val="24"/>
              </w:rPr>
            </w:pPr>
            <w:r w:rsidRPr="00615405">
              <w:rPr>
                <w:szCs w:val="24"/>
              </w:rPr>
              <w:t xml:space="preserve">Среднесписочная численность работников организаций </w:t>
            </w:r>
            <w:r w:rsidRPr="00615405">
              <w:rPr>
                <w:szCs w:val="24"/>
              </w:rPr>
              <w:br/>
              <w:t>(</w:t>
            </w:r>
            <w:r>
              <w:rPr>
                <w:b/>
                <w:szCs w:val="24"/>
              </w:rPr>
              <w:t>июнь</w:t>
            </w:r>
            <w:r w:rsidRPr="00615405">
              <w:rPr>
                <w:b/>
                <w:szCs w:val="24"/>
              </w:rPr>
              <w:t>, январь-</w:t>
            </w:r>
            <w:r>
              <w:rPr>
                <w:b/>
                <w:szCs w:val="24"/>
              </w:rPr>
              <w:t>июнь</w:t>
            </w:r>
            <w:r w:rsidRPr="00615405">
              <w:rPr>
                <w:b/>
                <w:szCs w:val="24"/>
              </w:rPr>
              <w:t xml:space="preserve"> </w:t>
            </w:r>
            <w:r w:rsidRPr="00615405">
              <w:rPr>
                <w:szCs w:val="24"/>
              </w:rPr>
              <w:t>соответс</w:t>
            </w:r>
            <w:r w:rsidRPr="00615405">
              <w:rPr>
                <w:szCs w:val="24"/>
              </w:rPr>
              <w:t>т</w:t>
            </w:r>
            <w:r w:rsidRPr="00615405">
              <w:rPr>
                <w:szCs w:val="24"/>
              </w:rPr>
              <w:t>венно), тыс. человек</w:t>
            </w:r>
          </w:p>
        </w:tc>
        <w:tc>
          <w:tcPr>
            <w:tcW w:w="1167" w:type="dxa"/>
            <w:vAlign w:val="bottom"/>
          </w:tcPr>
          <w:p w:rsidR="00CD2715" w:rsidRPr="00615405" w:rsidRDefault="00CD2715" w:rsidP="001A2A20">
            <w:pPr>
              <w:tabs>
                <w:tab w:val="decimal" w:pos="733"/>
              </w:tabs>
              <w:spacing w:before="40"/>
              <w:rPr>
                <w:szCs w:val="24"/>
              </w:rPr>
            </w:pPr>
            <w:r>
              <w:rPr>
                <w:szCs w:val="24"/>
              </w:rPr>
              <w:t>507,1</w:t>
            </w:r>
          </w:p>
        </w:tc>
        <w:tc>
          <w:tcPr>
            <w:tcW w:w="1147" w:type="dxa"/>
            <w:vAlign w:val="bottom"/>
          </w:tcPr>
          <w:p w:rsidR="00CD2715" w:rsidRPr="0079724D" w:rsidRDefault="00CD2715" w:rsidP="001A2A20">
            <w:pPr>
              <w:tabs>
                <w:tab w:val="decimal" w:pos="567"/>
              </w:tabs>
              <w:spacing w:before="40"/>
              <w:ind w:right="88"/>
              <w:rPr>
                <w:szCs w:val="24"/>
                <w:vertAlign w:val="superscript"/>
              </w:rPr>
            </w:pPr>
            <w:r w:rsidRPr="0079724D">
              <w:rPr>
                <w:szCs w:val="24"/>
              </w:rPr>
              <w:t>100,1</w:t>
            </w:r>
            <w:r w:rsidR="0079724D" w:rsidRPr="0079724D">
              <w:rPr>
                <w:szCs w:val="24"/>
                <w:vertAlign w:val="superscript"/>
              </w:rPr>
              <w:t>15</w:t>
            </w:r>
            <w:r w:rsidRPr="0079724D">
              <w:rPr>
                <w:szCs w:val="24"/>
                <w:vertAlign w:val="superscript"/>
              </w:rPr>
              <w:t>)</w:t>
            </w:r>
          </w:p>
        </w:tc>
        <w:tc>
          <w:tcPr>
            <w:tcW w:w="1121" w:type="dxa"/>
            <w:vAlign w:val="bottom"/>
          </w:tcPr>
          <w:p w:rsidR="00CD2715" w:rsidRPr="00615405" w:rsidRDefault="00CD2715" w:rsidP="001A2A20">
            <w:pPr>
              <w:tabs>
                <w:tab w:val="decimal" w:pos="709"/>
              </w:tabs>
              <w:spacing w:before="40"/>
              <w:rPr>
                <w:szCs w:val="24"/>
              </w:rPr>
            </w:pPr>
            <w:r>
              <w:rPr>
                <w:szCs w:val="24"/>
              </w:rPr>
              <w:t>512,0</w:t>
            </w:r>
          </w:p>
        </w:tc>
        <w:tc>
          <w:tcPr>
            <w:tcW w:w="1427" w:type="dxa"/>
            <w:vAlign w:val="bottom"/>
          </w:tcPr>
          <w:p w:rsidR="00CD2715" w:rsidRPr="00615405" w:rsidRDefault="00CD2715" w:rsidP="001A2A20">
            <w:pPr>
              <w:pStyle w:val="ab"/>
              <w:tabs>
                <w:tab w:val="clear" w:pos="4153"/>
                <w:tab w:val="clear" w:pos="8306"/>
                <w:tab w:val="decimal" w:pos="700"/>
              </w:tabs>
              <w:spacing w:before="40"/>
              <w:rPr>
                <w:szCs w:val="24"/>
              </w:rPr>
            </w:pPr>
            <w:r w:rsidRPr="001E16C3">
              <w:rPr>
                <w:szCs w:val="24"/>
              </w:rPr>
              <w:t>100,7</w:t>
            </w:r>
            <w:r w:rsidRPr="00615405">
              <w:rPr>
                <w:szCs w:val="24"/>
                <w:vertAlign w:val="superscript"/>
              </w:rPr>
              <w:t>1</w:t>
            </w:r>
            <w:r w:rsidR="0079724D">
              <w:rPr>
                <w:szCs w:val="24"/>
                <w:vertAlign w:val="superscript"/>
              </w:rPr>
              <w:t>6</w:t>
            </w:r>
            <w:r w:rsidRPr="00615405">
              <w:rPr>
                <w:szCs w:val="24"/>
                <w:vertAlign w:val="superscript"/>
              </w:rPr>
              <w:t>)</w:t>
            </w:r>
          </w:p>
        </w:tc>
        <w:tc>
          <w:tcPr>
            <w:tcW w:w="1530" w:type="dxa"/>
            <w:vAlign w:val="bottom"/>
          </w:tcPr>
          <w:p w:rsidR="00CD2715" w:rsidRPr="00615405" w:rsidRDefault="00CD2715" w:rsidP="001A2A20">
            <w:pPr>
              <w:pStyle w:val="ab"/>
              <w:tabs>
                <w:tab w:val="clear" w:pos="4153"/>
                <w:tab w:val="clear" w:pos="8306"/>
                <w:tab w:val="decimal" w:pos="832"/>
              </w:tabs>
              <w:spacing w:before="40"/>
              <w:rPr>
                <w:szCs w:val="24"/>
              </w:rPr>
            </w:pPr>
            <w:r w:rsidRPr="001E16C3">
              <w:rPr>
                <w:szCs w:val="24"/>
              </w:rPr>
              <w:t>100,0</w:t>
            </w:r>
            <w:r w:rsidRPr="00615405">
              <w:rPr>
                <w:szCs w:val="24"/>
                <w:vertAlign w:val="superscript"/>
              </w:rPr>
              <w:t>1</w:t>
            </w:r>
            <w:r w:rsidR="0079724D">
              <w:rPr>
                <w:szCs w:val="24"/>
                <w:vertAlign w:val="superscript"/>
              </w:rPr>
              <w:t>7</w:t>
            </w:r>
            <w:r w:rsidRPr="00615405">
              <w:rPr>
                <w:szCs w:val="24"/>
                <w:vertAlign w:val="superscript"/>
              </w:rPr>
              <w:t>)</w:t>
            </w:r>
          </w:p>
        </w:tc>
      </w:tr>
      <w:tr w:rsidR="00CD2715" w:rsidRPr="00657461" w:rsidTr="00CD2715">
        <w:trPr>
          <w:jc w:val="center"/>
        </w:trPr>
        <w:tc>
          <w:tcPr>
            <w:tcW w:w="3509" w:type="dxa"/>
            <w:vAlign w:val="bottom"/>
          </w:tcPr>
          <w:p w:rsidR="00CD2715" w:rsidRPr="00615405" w:rsidRDefault="00CD2715" w:rsidP="001A2A20">
            <w:pPr>
              <w:spacing w:before="40"/>
              <w:ind w:left="26"/>
              <w:rPr>
                <w:szCs w:val="24"/>
              </w:rPr>
            </w:pPr>
            <w:r w:rsidRPr="00615405">
              <w:rPr>
                <w:szCs w:val="24"/>
              </w:rPr>
              <w:t>Численность безработных гра</w:t>
            </w:r>
            <w:r w:rsidRPr="00615405">
              <w:rPr>
                <w:szCs w:val="24"/>
              </w:rPr>
              <w:t>ж</w:t>
            </w:r>
            <w:r w:rsidRPr="00615405">
              <w:rPr>
                <w:szCs w:val="24"/>
              </w:rPr>
              <w:t xml:space="preserve">дан, зарегистрированных в </w:t>
            </w:r>
            <w:r w:rsidRPr="00615405">
              <w:rPr>
                <w:szCs w:val="24"/>
              </w:rPr>
              <w:br/>
              <w:t xml:space="preserve">государственных учреждениях службы занятости населения, </w:t>
            </w:r>
            <w:r w:rsidRPr="00615405">
              <w:rPr>
                <w:szCs w:val="24"/>
              </w:rPr>
              <w:br/>
              <w:t>тыс. человек</w:t>
            </w:r>
          </w:p>
        </w:tc>
        <w:tc>
          <w:tcPr>
            <w:tcW w:w="1167" w:type="dxa"/>
            <w:vAlign w:val="bottom"/>
          </w:tcPr>
          <w:p w:rsidR="00CD2715" w:rsidRPr="00615405" w:rsidRDefault="00CD2715" w:rsidP="001A2A20">
            <w:pPr>
              <w:tabs>
                <w:tab w:val="decimal" w:pos="733"/>
              </w:tabs>
              <w:spacing w:before="40"/>
              <w:rPr>
                <w:szCs w:val="24"/>
              </w:rPr>
            </w:pPr>
            <w:r w:rsidRPr="005B0A37">
              <w:rPr>
                <w:szCs w:val="24"/>
              </w:rPr>
              <w:t>48,6</w:t>
            </w:r>
            <w:r w:rsidRPr="00615405">
              <w:rPr>
                <w:szCs w:val="24"/>
                <w:vertAlign w:val="superscript"/>
              </w:rPr>
              <w:t>1</w:t>
            </w:r>
            <w:r w:rsidR="0079724D">
              <w:rPr>
                <w:szCs w:val="24"/>
                <w:vertAlign w:val="superscript"/>
              </w:rPr>
              <w:t>8</w:t>
            </w:r>
            <w:r w:rsidRPr="00615405">
              <w:rPr>
                <w:szCs w:val="24"/>
                <w:vertAlign w:val="superscript"/>
              </w:rPr>
              <w:t>)</w:t>
            </w:r>
          </w:p>
        </w:tc>
        <w:tc>
          <w:tcPr>
            <w:tcW w:w="1147" w:type="dxa"/>
            <w:vAlign w:val="bottom"/>
          </w:tcPr>
          <w:p w:rsidR="00CD2715" w:rsidRPr="0079724D" w:rsidRDefault="00CD2715" w:rsidP="001A2A20">
            <w:pPr>
              <w:tabs>
                <w:tab w:val="decimal" w:pos="583"/>
              </w:tabs>
              <w:spacing w:before="40"/>
              <w:rPr>
                <w:szCs w:val="24"/>
              </w:rPr>
            </w:pPr>
            <w:r w:rsidRPr="0079724D">
              <w:rPr>
                <w:szCs w:val="24"/>
              </w:rPr>
              <w:t>в 4,2 р.</w:t>
            </w:r>
            <w:r w:rsidR="0079724D" w:rsidRPr="0079724D">
              <w:rPr>
                <w:szCs w:val="24"/>
                <w:vertAlign w:val="superscript"/>
              </w:rPr>
              <w:t>19</w:t>
            </w:r>
            <w:r w:rsidRPr="0079724D">
              <w:rPr>
                <w:szCs w:val="24"/>
                <w:vertAlign w:val="superscript"/>
              </w:rPr>
              <w:t>)</w:t>
            </w:r>
          </w:p>
        </w:tc>
        <w:tc>
          <w:tcPr>
            <w:tcW w:w="1121" w:type="dxa"/>
            <w:vAlign w:val="bottom"/>
          </w:tcPr>
          <w:p w:rsidR="00CD2715" w:rsidRPr="0079724D" w:rsidRDefault="00CD2715" w:rsidP="007D222A">
            <w:pPr>
              <w:tabs>
                <w:tab w:val="decimal" w:pos="705"/>
              </w:tabs>
              <w:spacing w:before="40"/>
              <w:rPr>
                <w:szCs w:val="24"/>
              </w:rPr>
            </w:pPr>
            <w:r w:rsidRPr="0079724D">
              <w:rPr>
                <w:szCs w:val="24"/>
              </w:rPr>
              <w:t>24,7</w:t>
            </w:r>
            <w:r w:rsidRPr="0079724D">
              <w:rPr>
                <w:szCs w:val="24"/>
                <w:vertAlign w:val="superscript"/>
              </w:rPr>
              <w:t>2</w:t>
            </w:r>
            <w:r w:rsidR="0079724D" w:rsidRPr="0079724D">
              <w:rPr>
                <w:szCs w:val="24"/>
                <w:vertAlign w:val="superscript"/>
              </w:rPr>
              <w:t>0</w:t>
            </w:r>
            <w:r w:rsidRPr="0079724D">
              <w:rPr>
                <w:szCs w:val="24"/>
                <w:vertAlign w:val="superscript"/>
              </w:rPr>
              <w:t>)</w:t>
            </w:r>
          </w:p>
        </w:tc>
        <w:tc>
          <w:tcPr>
            <w:tcW w:w="1427" w:type="dxa"/>
            <w:vAlign w:val="bottom"/>
          </w:tcPr>
          <w:p w:rsidR="00CD2715" w:rsidRPr="0079724D" w:rsidRDefault="00CD2715" w:rsidP="001A2A20">
            <w:pPr>
              <w:pStyle w:val="ab"/>
              <w:tabs>
                <w:tab w:val="clear" w:pos="4153"/>
                <w:tab w:val="clear" w:pos="8306"/>
                <w:tab w:val="decimal" w:pos="700"/>
              </w:tabs>
              <w:spacing w:before="40"/>
              <w:rPr>
                <w:szCs w:val="24"/>
              </w:rPr>
            </w:pPr>
            <w:r w:rsidRPr="0079724D">
              <w:rPr>
                <w:szCs w:val="24"/>
              </w:rPr>
              <w:t>193,6</w:t>
            </w:r>
          </w:p>
        </w:tc>
        <w:tc>
          <w:tcPr>
            <w:tcW w:w="1530" w:type="dxa"/>
            <w:vAlign w:val="bottom"/>
          </w:tcPr>
          <w:p w:rsidR="00CD2715" w:rsidRPr="0079724D" w:rsidRDefault="00CD2715" w:rsidP="001A2A20">
            <w:pPr>
              <w:pStyle w:val="ab"/>
              <w:tabs>
                <w:tab w:val="clear" w:pos="4153"/>
                <w:tab w:val="clear" w:pos="8306"/>
                <w:tab w:val="decimal" w:pos="832"/>
              </w:tabs>
              <w:spacing w:before="40"/>
              <w:rPr>
                <w:szCs w:val="24"/>
              </w:rPr>
            </w:pPr>
            <w:r w:rsidRPr="0079724D">
              <w:rPr>
                <w:szCs w:val="24"/>
              </w:rPr>
              <w:t>100,3</w:t>
            </w:r>
          </w:p>
        </w:tc>
      </w:tr>
      <w:tr w:rsidR="00CD2715" w:rsidRPr="001955CE" w:rsidTr="00CD2715">
        <w:trPr>
          <w:jc w:val="center"/>
        </w:trPr>
        <w:tc>
          <w:tcPr>
            <w:tcW w:w="3509" w:type="dxa"/>
            <w:vAlign w:val="bottom"/>
          </w:tcPr>
          <w:p w:rsidR="00CD2715" w:rsidRPr="001955CE" w:rsidRDefault="00CD2715" w:rsidP="001A2A20">
            <w:pPr>
              <w:spacing w:before="40"/>
              <w:ind w:left="26"/>
              <w:rPr>
                <w:szCs w:val="24"/>
              </w:rPr>
            </w:pPr>
            <w:r w:rsidRPr="001955CE">
              <w:rPr>
                <w:szCs w:val="24"/>
              </w:rPr>
              <w:t>Реальные располагаемые дене</w:t>
            </w:r>
            <w:r w:rsidRPr="001955CE">
              <w:rPr>
                <w:szCs w:val="24"/>
              </w:rPr>
              <w:t>ж</w:t>
            </w:r>
            <w:r w:rsidRPr="001955CE">
              <w:rPr>
                <w:szCs w:val="24"/>
              </w:rPr>
              <w:t xml:space="preserve">ные </w:t>
            </w:r>
            <w:r w:rsidRPr="00445589">
              <w:rPr>
                <w:spacing w:val="-4"/>
                <w:szCs w:val="24"/>
              </w:rPr>
              <w:t xml:space="preserve">доходы </w:t>
            </w:r>
            <w:r w:rsidRPr="00B455DB">
              <w:rPr>
                <w:szCs w:val="24"/>
              </w:rPr>
              <w:t>населения,%</w:t>
            </w:r>
            <w:r w:rsidRPr="00B455DB">
              <w:rPr>
                <w:szCs w:val="24"/>
                <w:vertAlign w:val="superscript"/>
              </w:rPr>
              <w:t>2</w:t>
            </w:r>
            <w:r w:rsidR="0079724D" w:rsidRPr="00B455DB">
              <w:rPr>
                <w:szCs w:val="24"/>
                <w:vertAlign w:val="superscript"/>
              </w:rPr>
              <w:t>1</w:t>
            </w:r>
            <w:r w:rsidRPr="00B455DB">
              <w:rPr>
                <w:szCs w:val="24"/>
                <w:vertAlign w:val="superscript"/>
              </w:rPr>
              <w:t>)</w:t>
            </w:r>
          </w:p>
        </w:tc>
        <w:tc>
          <w:tcPr>
            <w:tcW w:w="1167" w:type="dxa"/>
            <w:vAlign w:val="bottom"/>
          </w:tcPr>
          <w:p w:rsidR="00CD2715" w:rsidRPr="00C46793" w:rsidRDefault="00CD2715" w:rsidP="001A2A20">
            <w:pPr>
              <w:tabs>
                <w:tab w:val="decimal" w:pos="614"/>
              </w:tabs>
              <w:spacing w:before="40"/>
              <w:ind w:right="-70"/>
              <w:rPr>
                <w:szCs w:val="24"/>
                <w:lang w:val="en-US"/>
              </w:rPr>
            </w:pPr>
            <w:r>
              <w:rPr>
                <w:szCs w:val="24"/>
                <w:lang w:val="en-US"/>
              </w:rPr>
              <w:t>-</w:t>
            </w:r>
          </w:p>
        </w:tc>
        <w:tc>
          <w:tcPr>
            <w:tcW w:w="1147" w:type="dxa"/>
            <w:vAlign w:val="bottom"/>
          </w:tcPr>
          <w:p w:rsidR="00CD2715" w:rsidRPr="0079724D" w:rsidRDefault="00CD2715" w:rsidP="001A2A20">
            <w:pPr>
              <w:tabs>
                <w:tab w:val="decimal" w:pos="567"/>
              </w:tabs>
              <w:spacing w:before="40"/>
              <w:ind w:right="88"/>
              <w:rPr>
                <w:szCs w:val="24"/>
                <w:lang w:val="en-US"/>
              </w:rPr>
            </w:pPr>
            <w:r w:rsidRPr="0079724D">
              <w:rPr>
                <w:szCs w:val="24"/>
              </w:rPr>
              <w:t>87,</w:t>
            </w:r>
            <w:r w:rsidRPr="0079724D">
              <w:rPr>
                <w:szCs w:val="24"/>
                <w:lang w:val="en-US"/>
              </w:rPr>
              <w:t>0</w:t>
            </w:r>
            <w:r w:rsidRPr="0079724D">
              <w:rPr>
                <w:szCs w:val="24"/>
                <w:vertAlign w:val="superscript"/>
              </w:rPr>
              <w:t>2</w:t>
            </w:r>
            <w:r w:rsidR="0079724D" w:rsidRPr="0079724D">
              <w:rPr>
                <w:szCs w:val="24"/>
                <w:vertAlign w:val="superscript"/>
              </w:rPr>
              <w:t>2</w:t>
            </w:r>
            <w:r w:rsidRPr="0079724D">
              <w:rPr>
                <w:szCs w:val="24"/>
                <w:vertAlign w:val="superscript"/>
                <w:lang w:val="en-US"/>
              </w:rPr>
              <w:t>)</w:t>
            </w:r>
          </w:p>
        </w:tc>
        <w:tc>
          <w:tcPr>
            <w:tcW w:w="1121" w:type="dxa"/>
            <w:vAlign w:val="bottom"/>
          </w:tcPr>
          <w:p w:rsidR="00CD2715" w:rsidRPr="0079724D" w:rsidRDefault="00CD2715" w:rsidP="001A2A20">
            <w:pPr>
              <w:tabs>
                <w:tab w:val="decimal" w:pos="569"/>
              </w:tabs>
              <w:spacing w:before="40"/>
              <w:rPr>
                <w:szCs w:val="24"/>
                <w:lang w:val="en-US"/>
              </w:rPr>
            </w:pPr>
            <w:r w:rsidRPr="0079724D">
              <w:rPr>
                <w:szCs w:val="24"/>
                <w:lang w:val="en-US"/>
              </w:rPr>
              <w:t>-</w:t>
            </w:r>
          </w:p>
        </w:tc>
        <w:tc>
          <w:tcPr>
            <w:tcW w:w="1427" w:type="dxa"/>
            <w:vAlign w:val="bottom"/>
          </w:tcPr>
          <w:p w:rsidR="00CD2715" w:rsidRPr="0079724D" w:rsidRDefault="00CD2715" w:rsidP="001A2A20">
            <w:pPr>
              <w:pStyle w:val="ab"/>
              <w:tabs>
                <w:tab w:val="clear" w:pos="4153"/>
                <w:tab w:val="clear" w:pos="8306"/>
                <w:tab w:val="decimal" w:pos="700"/>
              </w:tabs>
              <w:spacing w:before="40"/>
              <w:rPr>
                <w:szCs w:val="24"/>
                <w:lang w:val="en-US"/>
              </w:rPr>
            </w:pPr>
            <w:r w:rsidRPr="0079724D">
              <w:rPr>
                <w:szCs w:val="24"/>
              </w:rPr>
              <w:t>92,</w:t>
            </w:r>
            <w:r w:rsidRPr="0079724D">
              <w:rPr>
                <w:szCs w:val="24"/>
                <w:lang w:val="en-US"/>
              </w:rPr>
              <w:t>3</w:t>
            </w:r>
            <w:r w:rsidRPr="0079724D">
              <w:rPr>
                <w:szCs w:val="24"/>
                <w:vertAlign w:val="superscript"/>
              </w:rPr>
              <w:t>2</w:t>
            </w:r>
            <w:r w:rsidR="0079724D" w:rsidRPr="0079724D">
              <w:rPr>
                <w:szCs w:val="24"/>
                <w:vertAlign w:val="superscript"/>
              </w:rPr>
              <w:t>3</w:t>
            </w:r>
            <w:r w:rsidRPr="0079724D">
              <w:rPr>
                <w:szCs w:val="24"/>
                <w:vertAlign w:val="superscript"/>
                <w:lang w:val="en-US"/>
              </w:rPr>
              <w:t>)</w:t>
            </w:r>
          </w:p>
        </w:tc>
        <w:tc>
          <w:tcPr>
            <w:tcW w:w="1530" w:type="dxa"/>
            <w:vAlign w:val="bottom"/>
          </w:tcPr>
          <w:p w:rsidR="00CD2715" w:rsidRPr="0079724D" w:rsidRDefault="00CD2715" w:rsidP="001A2A20">
            <w:pPr>
              <w:pStyle w:val="ab"/>
              <w:tabs>
                <w:tab w:val="clear" w:pos="4153"/>
                <w:tab w:val="clear" w:pos="8306"/>
                <w:tab w:val="decimal" w:pos="832"/>
              </w:tabs>
              <w:spacing w:before="40"/>
              <w:rPr>
                <w:szCs w:val="24"/>
                <w:lang w:val="en-US"/>
              </w:rPr>
            </w:pPr>
            <w:r w:rsidRPr="0079724D">
              <w:rPr>
                <w:szCs w:val="24"/>
                <w:lang w:val="en-US"/>
              </w:rPr>
              <w:t>97</w:t>
            </w:r>
            <w:r w:rsidRPr="0079724D">
              <w:rPr>
                <w:szCs w:val="24"/>
              </w:rPr>
              <w:t>,</w:t>
            </w:r>
            <w:r w:rsidRPr="0079724D">
              <w:rPr>
                <w:szCs w:val="24"/>
                <w:lang w:val="en-US"/>
              </w:rPr>
              <w:t>7</w:t>
            </w:r>
            <w:r w:rsidRPr="0079724D">
              <w:rPr>
                <w:szCs w:val="24"/>
                <w:vertAlign w:val="superscript"/>
              </w:rPr>
              <w:t>2</w:t>
            </w:r>
            <w:r w:rsidR="0079724D" w:rsidRPr="0079724D">
              <w:rPr>
                <w:szCs w:val="24"/>
                <w:vertAlign w:val="superscript"/>
              </w:rPr>
              <w:t>4</w:t>
            </w:r>
            <w:r w:rsidRPr="0079724D">
              <w:rPr>
                <w:szCs w:val="24"/>
                <w:vertAlign w:val="superscript"/>
                <w:lang w:val="en-US"/>
              </w:rPr>
              <w:t>)</w:t>
            </w:r>
          </w:p>
        </w:tc>
      </w:tr>
    </w:tbl>
    <w:p w:rsidR="00CD2715" w:rsidRDefault="00CD2715" w:rsidP="00CD2715">
      <w:r>
        <w:br w:type="page"/>
      </w:r>
    </w:p>
    <w:p w:rsidR="00CD2715" w:rsidRDefault="00CD2715" w:rsidP="00CD2715">
      <w:pPr>
        <w:jc w:val="right"/>
      </w:pPr>
      <w:r>
        <w:lastRenderedPageBreak/>
        <w:t>Продолжение</w:t>
      </w:r>
    </w:p>
    <w:tbl>
      <w:tblPr>
        <w:tblW w:w="9759" w:type="dxa"/>
        <w:jc w:val="center"/>
        <w:tblInd w:w="-10" w:type="dxa"/>
        <w:tblLayout w:type="fixed"/>
        <w:tblCellMar>
          <w:left w:w="0" w:type="dxa"/>
          <w:right w:w="0" w:type="dxa"/>
        </w:tblCellMar>
        <w:tblLook w:val="0000"/>
      </w:tblPr>
      <w:tblGrid>
        <w:gridCol w:w="3489"/>
        <w:gridCol w:w="1167"/>
        <w:gridCol w:w="1134"/>
        <w:gridCol w:w="1134"/>
        <w:gridCol w:w="1418"/>
        <w:gridCol w:w="1417"/>
      </w:tblGrid>
      <w:tr w:rsidR="00CD2715" w:rsidRPr="00657461" w:rsidTr="001A2A20">
        <w:trPr>
          <w:trHeight w:val="77"/>
          <w:jc w:val="center"/>
        </w:trPr>
        <w:tc>
          <w:tcPr>
            <w:tcW w:w="3489" w:type="dxa"/>
            <w:tcBorders>
              <w:top w:val="single" w:sz="4" w:space="0" w:color="auto"/>
              <w:left w:val="single" w:sz="4" w:space="0" w:color="auto"/>
              <w:bottom w:val="single" w:sz="4" w:space="0" w:color="auto"/>
              <w:right w:val="single" w:sz="4" w:space="0" w:color="auto"/>
            </w:tcBorders>
            <w:vAlign w:val="bottom"/>
          </w:tcPr>
          <w:p w:rsidR="00CD2715" w:rsidRPr="00657461" w:rsidRDefault="00CD2715" w:rsidP="00CD2715">
            <w:pPr>
              <w:ind w:left="26" w:right="142"/>
              <w:jc w:val="center"/>
              <w:rPr>
                <w:szCs w:val="24"/>
              </w:rPr>
            </w:pPr>
            <w:r>
              <w:rPr>
                <w:szCs w:val="24"/>
              </w:rPr>
              <w:t>А</w:t>
            </w:r>
          </w:p>
        </w:tc>
        <w:tc>
          <w:tcPr>
            <w:tcW w:w="1167" w:type="dxa"/>
            <w:tcBorders>
              <w:top w:val="single" w:sz="4" w:space="0" w:color="auto"/>
              <w:left w:val="single" w:sz="4" w:space="0" w:color="auto"/>
              <w:bottom w:val="single" w:sz="4" w:space="0" w:color="auto"/>
              <w:right w:val="single" w:sz="4" w:space="0" w:color="auto"/>
            </w:tcBorders>
            <w:vAlign w:val="bottom"/>
          </w:tcPr>
          <w:p w:rsidR="00CD2715" w:rsidRPr="00112D98" w:rsidRDefault="00CD2715" w:rsidP="001A2A20">
            <w:pPr>
              <w:tabs>
                <w:tab w:val="decimal" w:pos="0"/>
              </w:tabs>
              <w:jc w:val="center"/>
              <w:rPr>
                <w:szCs w:val="24"/>
              </w:rPr>
            </w:pPr>
            <w:r>
              <w:rPr>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rsidR="00CD2715" w:rsidRPr="00CB12EA" w:rsidRDefault="00CD2715" w:rsidP="00CD2715">
            <w:pPr>
              <w:tabs>
                <w:tab w:val="decimal" w:pos="0"/>
              </w:tabs>
              <w:ind w:right="88"/>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rsidR="00CD2715" w:rsidRPr="00112D98" w:rsidRDefault="00CD2715" w:rsidP="00CD2715">
            <w:pPr>
              <w:tabs>
                <w:tab w:val="decimal" w:pos="142"/>
              </w:tabs>
              <w:jc w:val="center"/>
              <w:rPr>
                <w:szCs w:val="24"/>
              </w:rPr>
            </w:pPr>
            <w:r>
              <w:rPr>
                <w:szCs w:val="24"/>
              </w:rPr>
              <w:t>3</w:t>
            </w:r>
          </w:p>
        </w:tc>
        <w:tc>
          <w:tcPr>
            <w:tcW w:w="1418" w:type="dxa"/>
            <w:tcBorders>
              <w:top w:val="single" w:sz="4" w:space="0" w:color="auto"/>
              <w:left w:val="single" w:sz="4" w:space="0" w:color="auto"/>
              <w:bottom w:val="single" w:sz="4" w:space="0" w:color="auto"/>
              <w:right w:val="single" w:sz="4" w:space="0" w:color="auto"/>
            </w:tcBorders>
            <w:vAlign w:val="bottom"/>
          </w:tcPr>
          <w:p w:rsidR="00CD2715" w:rsidRDefault="00CD2715" w:rsidP="00CD2715">
            <w:pPr>
              <w:tabs>
                <w:tab w:val="decimal" w:pos="37"/>
              </w:tabs>
              <w:ind w:right="88"/>
              <w:jc w:val="center"/>
              <w:rPr>
                <w:szCs w:val="24"/>
              </w:rPr>
            </w:pPr>
            <w:r>
              <w:rPr>
                <w:szCs w:val="24"/>
              </w:rPr>
              <w:t>4</w:t>
            </w:r>
          </w:p>
        </w:tc>
        <w:tc>
          <w:tcPr>
            <w:tcW w:w="1417" w:type="dxa"/>
            <w:tcBorders>
              <w:top w:val="single" w:sz="4" w:space="0" w:color="auto"/>
              <w:left w:val="single" w:sz="4" w:space="0" w:color="auto"/>
              <w:bottom w:val="single" w:sz="4" w:space="0" w:color="auto"/>
              <w:right w:val="single" w:sz="4" w:space="0" w:color="auto"/>
            </w:tcBorders>
            <w:vAlign w:val="bottom"/>
          </w:tcPr>
          <w:p w:rsidR="00CD2715" w:rsidRDefault="00CD2715" w:rsidP="00CD2715">
            <w:pPr>
              <w:tabs>
                <w:tab w:val="decimal" w:pos="0"/>
              </w:tabs>
              <w:jc w:val="center"/>
              <w:rPr>
                <w:szCs w:val="24"/>
              </w:rPr>
            </w:pPr>
            <w:r>
              <w:rPr>
                <w:szCs w:val="24"/>
              </w:rPr>
              <w:t>5</w:t>
            </w:r>
          </w:p>
        </w:tc>
      </w:tr>
      <w:tr w:rsidR="00CD2715" w:rsidRPr="009506AF" w:rsidTr="001A2A20">
        <w:trPr>
          <w:jc w:val="center"/>
        </w:trPr>
        <w:tc>
          <w:tcPr>
            <w:tcW w:w="3489" w:type="dxa"/>
            <w:vAlign w:val="bottom"/>
          </w:tcPr>
          <w:p w:rsidR="00CD2715" w:rsidRPr="00615405" w:rsidRDefault="00CD2715" w:rsidP="001A2A20">
            <w:pPr>
              <w:spacing w:before="40"/>
              <w:ind w:left="26" w:right="-56"/>
              <w:rPr>
                <w:szCs w:val="24"/>
              </w:rPr>
            </w:pPr>
            <w:r w:rsidRPr="00615405">
              <w:rPr>
                <w:szCs w:val="24"/>
              </w:rPr>
              <w:t>Среднемесячная начисленная</w:t>
            </w:r>
            <w:r w:rsidRPr="00615405">
              <w:rPr>
                <w:szCs w:val="24"/>
              </w:rPr>
              <w:br/>
              <w:t>заработная плата (</w:t>
            </w:r>
            <w:r>
              <w:rPr>
                <w:b/>
                <w:szCs w:val="24"/>
              </w:rPr>
              <w:t>июнь</w:t>
            </w:r>
            <w:r w:rsidRPr="00615405">
              <w:rPr>
                <w:b/>
                <w:szCs w:val="24"/>
              </w:rPr>
              <w:t>, январь-</w:t>
            </w:r>
            <w:r>
              <w:rPr>
                <w:b/>
                <w:szCs w:val="24"/>
              </w:rPr>
              <w:t>июнь</w:t>
            </w:r>
            <w:r w:rsidRPr="00615405">
              <w:rPr>
                <w:szCs w:val="24"/>
              </w:rPr>
              <w:t xml:space="preserve"> соответственно)</w:t>
            </w:r>
          </w:p>
        </w:tc>
        <w:tc>
          <w:tcPr>
            <w:tcW w:w="1167" w:type="dxa"/>
            <w:vAlign w:val="bottom"/>
          </w:tcPr>
          <w:p w:rsidR="00CD2715" w:rsidRPr="00615405" w:rsidRDefault="00CD2715" w:rsidP="001A2A20">
            <w:pPr>
              <w:tabs>
                <w:tab w:val="decimal" w:pos="614"/>
              </w:tabs>
              <w:spacing w:before="40"/>
              <w:ind w:right="-70"/>
              <w:rPr>
                <w:szCs w:val="24"/>
              </w:rPr>
            </w:pPr>
          </w:p>
        </w:tc>
        <w:tc>
          <w:tcPr>
            <w:tcW w:w="1134" w:type="dxa"/>
            <w:vAlign w:val="bottom"/>
          </w:tcPr>
          <w:p w:rsidR="00CD2715" w:rsidRPr="00615405" w:rsidRDefault="00CD2715" w:rsidP="001A2A20">
            <w:pPr>
              <w:tabs>
                <w:tab w:val="decimal" w:pos="778"/>
              </w:tabs>
              <w:spacing w:before="40"/>
              <w:ind w:right="88"/>
              <w:rPr>
                <w:szCs w:val="24"/>
              </w:rPr>
            </w:pPr>
          </w:p>
        </w:tc>
        <w:tc>
          <w:tcPr>
            <w:tcW w:w="1134" w:type="dxa"/>
            <w:vAlign w:val="bottom"/>
          </w:tcPr>
          <w:p w:rsidR="00CD2715" w:rsidRPr="00615405" w:rsidRDefault="00CD2715" w:rsidP="001A2A20">
            <w:pPr>
              <w:tabs>
                <w:tab w:val="decimal" w:pos="569"/>
                <w:tab w:val="decimal" w:pos="1275"/>
              </w:tabs>
              <w:spacing w:before="40"/>
              <w:rPr>
                <w:szCs w:val="24"/>
              </w:rPr>
            </w:pPr>
          </w:p>
        </w:tc>
        <w:tc>
          <w:tcPr>
            <w:tcW w:w="1418" w:type="dxa"/>
            <w:vAlign w:val="bottom"/>
          </w:tcPr>
          <w:p w:rsidR="00CD2715" w:rsidRPr="00615405" w:rsidRDefault="00CD2715" w:rsidP="001A2A20">
            <w:pPr>
              <w:tabs>
                <w:tab w:val="decimal" w:pos="506"/>
                <w:tab w:val="decimal" w:pos="1275"/>
              </w:tabs>
              <w:spacing w:before="40"/>
              <w:rPr>
                <w:szCs w:val="24"/>
              </w:rPr>
            </w:pPr>
          </w:p>
        </w:tc>
        <w:tc>
          <w:tcPr>
            <w:tcW w:w="1417" w:type="dxa"/>
          </w:tcPr>
          <w:p w:rsidR="00CD2715" w:rsidRPr="00615405" w:rsidRDefault="00CD2715" w:rsidP="001A2A20">
            <w:pPr>
              <w:tabs>
                <w:tab w:val="decimal" w:pos="658"/>
                <w:tab w:val="decimal" w:pos="1275"/>
              </w:tabs>
              <w:spacing w:before="40"/>
              <w:rPr>
                <w:szCs w:val="24"/>
              </w:rPr>
            </w:pPr>
          </w:p>
        </w:tc>
      </w:tr>
      <w:tr w:rsidR="00CD2715" w:rsidRPr="009506AF" w:rsidTr="001A2A20">
        <w:trPr>
          <w:jc w:val="center"/>
        </w:trPr>
        <w:tc>
          <w:tcPr>
            <w:tcW w:w="3489" w:type="dxa"/>
            <w:vAlign w:val="bottom"/>
          </w:tcPr>
          <w:p w:rsidR="00CD2715" w:rsidRPr="00615405" w:rsidRDefault="00CD2715" w:rsidP="001A2A20">
            <w:pPr>
              <w:spacing w:before="40"/>
              <w:ind w:left="152" w:hanging="10"/>
              <w:rPr>
                <w:szCs w:val="24"/>
              </w:rPr>
            </w:pPr>
            <w:r w:rsidRPr="00615405">
              <w:rPr>
                <w:szCs w:val="24"/>
              </w:rPr>
              <w:t>номинальная, рублей</w:t>
            </w:r>
          </w:p>
        </w:tc>
        <w:tc>
          <w:tcPr>
            <w:tcW w:w="1167" w:type="dxa"/>
            <w:vAlign w:val="bottom"/>
          </w:tcPr>
          <w:p w:rsidR="00CD2715" w:rsidRPr="00615405" w:rsidRDefault="00CD2715" w:rsidP="001A2A20">
            <w:pPr>
              <w:tabs>
                <w:tab w:val="decimal" w:pos="737"/>
              </w:tabs>
              <w:spacing w:before="40"/>
              <w:ind w:right="-70"/>
              <w:rPr>
                <w:szCs w:val="24"/>
              </w:rPr>
            </w:pPr>
            <w:r>
              <w:rPr>
                <w:szCs w:val="24"/>
              </w:rPr>
              <w:t>37938,6</w:t>
            </w:r>
          </w:p>
        </w:tc>
        <w:tc>
          <w:tcPr>
            <w:tcW w:w="1134" w:type="dxa"/>
            <w:vAlign w:val="bottom"/>
          </w:tcPr>
          <w:p w:rsidR="00CD2715" w:rsidRPr="00615405" w:rsidRDefault="00CD2715" w:rsidP="001A2A20">
            <w:pPr>
              <w:tabs>
                <w:tab w:val="decimal" w:pos="709"/>
              </w:tabs>
              <w:spacing w:before="40"/>
              <w:ind w:right="88"/>
              <w:rPr>
                <w:szCs w:val="24"/>
              </w:rPr>
            </w:pPr>
            <w:r w:rsidRPr="00622794">
              <w:rPr>
                <w:szCs w:val="24"/>
              </w:rPr>
              <w:t>102,4</w:t>
            </w:r>
            <w:r>
              <w:rPr>
                <w:szCs w:val="24"/>
                <w:vertAlign w:val="superscript"/>
              </w:rPr>
              <w:t>1</w:t>
            </w:r>
            <w:r w:rsidR="0079724D">
              <w:rPr>
                <w:szCs w:val="24"/>
                <w:vertAlign w:val="superscript"/>
              </w:rPr>
              <w:t>5</w:t>
            </w:r>
            <w:r w:rsidRPr="00615405">
              <w:rPr>
                <w:szCs w:val="24"/>
                <w:vertAlign w:val="superscript"/>
              </w:rPr>
              <w:t>)</w:t>
            </w:r>
          </w:p>
        </w:tc>
        <w:tc>
          <w:tcPr>
            <w:tcW w:w="1134" w:type="dxa"/>
            <w:vAlign w:val="bottom"/>
          </w:tcPr>
          <w:p w:rsidR="00CD2715" w:rsidRPr="00615405" w:rsidRDefault="00CD2715" w:rsidP="001A2A20">
            <w:pPr>
              <w:tabs>
                <w:tab w:val="decimal" w:pos="743"/>
              </w:tabs>
              <w:spacing w:before="40"/>
              <w:rPr>
                <w:szCs w:val="24"/>
              </w:rPr>
            </w:pPr>
            <w:r>
              <w:rPr>
                <w:szCs w:val="24"/>
              </w:rPr>
              <w:t>36516,6</w:t>
            </w:r>
          </w:p>
        </w:tc>
        <w:tc>
          <w:tcPr>
            <w:tcW w:w="1418" w:type="dxa"/>
            <w:vAlign w:val="bottom"/>
          </w:tcPr>
          <w:p w:rsidR="00CD2715" w:rsidRPr="00615405" w:rsidRDefault="00CD2715" w:rsidP="00AF3709">
            <w:pPr>
              <w:tabs>
                <w:tab w:val="decimal" w:pos="791"/>
              </w:tabs>
              <w:spacing w:before="40"/>
              <w:ind w:right="-495"/>
              <w:rPr>
                <w:szCs w:val="24"/>
              </w:rPr>
            </w:pPr>
            <w:r w:rsidRPr="00622794">
              <w:rPr>
                <w:szCs w:val="24"/>
              </w:rPr>
              <w:t>105,5</w:t>
            </w:r>
            <w:r w:rsidRPr="00615405">
              <w:rPr>
                <w:szCs w:val="24"/>
                <w:vertAlign w:val="superscript"/>
              </w:rPr>
              <w:t>1</w:t>
            </w:r>
            <w:r w:rsidR="0079724D">
              <w:rPr>
                <w:szCs w:val="24"/>
                <w:vertAlign w:val="superscript"/>
              </w:rPr>
              <w:t>6</w:t>
            </w:r>
            <w:r w:rsidRPr="00615405">
              <w:rPr>
                <w:szCs w:val="24"/>
                <w:vertAlign w:val="superscript"/>
              </w:rPr>
              <w:t>)</w:t>
            </w:r>
          </w:p>
        </w:tc>
        <w:tc>
          <w:tcPr>
            <w:tcW w:w="1417" w:type="dxa"/>
            <w:vAlign w:val="bottom"/>
          </w:tcPr>
          <w:p w:rsidR="00CD2715" w:rsidRPr="00615405" w:rsidRDefault="00CD2715" w:rsidP="001A2A20">
            <w:pPr>
              <w:pStyle w:val="ab"/>
              <w:tabs>
                <w:tab w:val="clear" w:pos="4153"/>
                <w:tab w:val="clear" w:pos="8306"/>
                <w:tab w:val="decimal" w:pos="832"/>
              </w:tabs>
              <w:spacing w:before="40"/>
              <w:rPr>
                <w:szCs w:val="24"/>
              </w:rPr>
            </w:pPr>
            <w:r w:rsidRPr="0079724D">
              <w:rPr>
                <w:szCs w:val="24"/>
                <w:lang w:val="en-US"/>
              </w:rPr>
              <w:t>107</w:t>
            </w:r>
            <w:r w:rsidRPr="00622794">
              <w:rPr>
                <w:szCs w:val="24"/>
              </w:rPr>
              <w:t>,0</w:t>
            </w:r>
            <w:r>
              <w:rPr>
                <w:szCs w:val="24"/>
                <w:vertAlign w:val="superscript"/>
              </w:rPr>
              <w:t>1</w:t>
            </w:r>
            <w:r w:rsidR="0079724D">
              <w:rPr>
                <w:szCs w:val="24"/>
                <w:vertAlign w:val="superscript"/>
              </w:rPr>
              <w:t>7</w:t>
            </w:r>
            <w:r w:rsidRPr="00615405">
              <w:rPr>
                <w:szCs w:val="24"/>
                <w:vertAlign w:val="superscript"/>
              </w:rPr>
              <w:t>)</w:t>
            </w:r>
          </w:p>
        </w:tc>
      </w:tr>
      <w:tr w:rsidR="00CD2715" w:rsidRPr="00657461" w:rsidTr="001A2A20">
        <w:trPr>
          <w:jc w:val="center"/>
        </w:trPr>
        <w:tc>
          <w:tcPr>
            <w:tcW w:w="3489" w:type="dxa"/>
            <w:vAlign w:val="bottom"/>
          </w:tcPr>
          <w:p w:rsidR="00CD2715" w:rsidRPr="00615405" w:rsidRDefault="00CD2715" w:rsidP="001A2A20">
            <w:pPr>
              <w:spacing w:before="40"/>
              <w:ind w:left="152" w:hanging="10"/>
              <w:rPr>
                <w:szCs w:val="24"/>
              </w:rPr>
            </w:pPr>
            <w:r w:rsidRPr="00615405">
              <w:rPr>
                <w:szCs w:val="24"/>
              </w:rPr>
              <w:t xml:space="preserve">реальная, % </w:t>
            </w:r>
          </w:p>
        </w:tc>
        <w:tc>
          <w:tcPr>
            <w:tcW w:w="1167" w:type="dxa"/>
            <w:vAlign w:val="bottom"/>
          </w:tcPr>
          <w:p w:rsidR="00CD2715" w:rsidRPr="00615405" w:rsidRDefault="00CD2715" w:rsidP="001A2A20">
            <w:pPr>
              <w:tabs>
                <w:tab w:val="decimal" w:pos="614"/>
              </w:tabs>
              <w:spacing w:before="40"/>
              <w:ind w:right="-70"/>
              <w:rPr>
                <w:szCs w:val="24"/>
              </w:rPr>
            </w:pPr>
            <w:r w:rsidRPr="00615405">
              <w:rPr>
                <w:szCs w:val="24"/>
              </w:rPr>
              <w:t>-</w:t>
            </w:r>
          </w:p>
        </w:tc>
        <w:tc>
          <w:tcPr>
            <w:tcW w:w="1134" w:type="dxa"/>
            <w:vAlign w:val="bottom"/>
          </w:tcPr>
          <w:p w:rsidR="00CD2715" w:rsidRPr="00615405" w:rsidRDefault="00CD2715" w:rsidP="001A2A20">
            <w:pPr>
              <w:tabs>
                <w:tab w:val="decimal" w:pos="709"/>
              </w:tabs>
              <w:spacing w:before="40"/>
              <w:ind w:right="88"/>
              <w:rPr>
                <w:szCs w:val="24"/>
              </w:rPr>
            </w:pPr>
            <w:r>
              <w:rPr>
                <w:szCs w:val="24"/>
              </w:rPr>
              <w:t>99</w:t>
            </w:r>
            <w:r w:rsidRPr="00622794">
              <w:rPr>
                <w:szCs w:val="24"/>
              </w:rPr>
              <w:t>,</w:t>
            </w:r>
            <w:r>
              <w:rPr>
                <w:szCs w:val="24"/>
              </w:rPr>
              <w:t>7</w:t>
            </w:r>
            <w:r>
              <w:rPr>
                <w:szCs w:val="24"/>
                <w:vertAlign w:val="superscript"/>
              </w:rPr>
              <w:t>1</w:t>
            </w:r>
            <w:r w:rsidR="0079724D">
              <w:rPr>
                <w:szCs w:val="24"/>
                <w:vertAlign w:val="superscript"/>
              </w:rPr>
              <w:t>5</w:t>
            </w:r>
            <w:r w:rsidRPr="00615405">
              <w:rPr>
                <w:szCs w:val="24"/>
                <w:vertAlign w:val="superscript"/>
              </w:rPr>
              <w:t>)</w:t>
            </w:r>
          </w:p>
        </w:tc>
        <w:tc>
          <w:tcPr>
            <w:tcW w:w="1134" w:type="dxa"/>
            <w:vAlign w:val="bottom"/>
          </w:tcPr>
          <w:p w:rsidR="00CD2715" w:rsidRPr="00615405" w:rsidRDefault="00CD2715" w:rsidP="001A2A20">
            <w:pPr>
              <w:tabs>
                <w:tab w:val="decimal" w:pos="569"/>
              </w:tabs>
              <w:spacing w:before="40"/>
              <w:rPr>
                <w:szCs w:val="24"/>
              </w:rPr>
            </w:pPr>
            <w:r w:rsidRPr="00615405">
              <w:rPr>
                <w:szCs w:val="24"/>
              </w:rPr>
              <w:t>-</w:t>
            </w:r>
          </w:p>
        </w:tc>
        <w:tc>
          <w:tcPr>
            <w:tcW w:w="1418" w:type="dxa"/>
            <w:vAlign w:val="bottom"/>
          </w:tcPr>
          <w:p w:rsidR="00CD2715" w:rsidRPr="00615405" w:rsidRDefault="00CD2715" w:rsidP="00AF3709">
            <w:pPr>
              <w:tabs>
                <w:tab w:val="decimal" w:pos="791"/>
              </w:tabs>
              <w:spacing w:before="40"/>
              <w:ind w:right="-495"/>
              <w:rPr>
                <w:szCs w:val="24"/>
              </w:rPr>
            </w:pPr>
            <w:r w:rsidRPr="00622794">
              <w:rPr>
                <w:szCs w:val="24"/>
              </w:rPr>
              <w:t>10</w:t>
            </w:r>
            <w:r>
              <w:rPr>
                <w:szCs w:val="24"/>
              </w:rPr>
              <w:t>2,9</w:t>
            </w:r>
            <w:r>
              <w:rPr>
                <w:szCs w:val="24"/>
                <w:vertAlign w:val="superscript"/>
              </w:rPr>
              <w:t>1</w:t>
            </w:r>
            <w:r w:rsidR="0079724D">
              <w:rPr>
                <w:szCs w:val="24"/>
                <w:vertAlign w:val="superscript"/>
              </w:rPr>
              <w:t>6</w:t>
            </w:r>
            <w:r w:rsidRPr="00615405">
              <w:rPr>
                <w:szCs w:val="24"/>
                <w:vertAlign w:val="superscript"/>
              </w:rPr>
              <w:t>)</w:t>
            </w:r>
          </w:p>
        </w:tc>
        <w:tc>
          <w:tcPr>
            <w:tcW w:w="1417" w:type="dxa"/>
            <w:vAlign w:val="bottom"/>
          </w:tcPr>
          <w:p w:rsidR="00CD2715" w:rsidRPr="00615405" w:rsidRDefault="00CD2715" w:rsidP="001A2A20">
            <w:pPr>
              <w:pStyle w:val="ab"/>
              <w:tabs>
                <w:tab w:val="clear" w:pos="4153"/>
                <w:tab w:val="clear" w:pos="8306"/>
                <w:tab w:val="decimal" w:pos="832"/>
              </w:tabs>
              <w:spacing w:before="40"/>
              <w:rPr>
                <w:szCs w:val="24"/>
              </w:rPr>
            </w:pPr>
            <w:r w:rsidRPr="00600F87">
              <w:rPr>
                <w:szCs w:val="24"/>
              </w:rPr>
              <w:t>101,5</w:t>
            </w:r>
            <w:r w:rsidRPr="00615405">
              <w:rPr>
                <w:szCs w:val="24"/>
                <w:vertAlign w:val="superscript"/>
              </w:rPr>
              <w:t>1</w:t>
            </w:r>
            <w:r w:rsidR="0079724D">
              <w:rPr>
                <w:szCs w:val="24"/>
                <w:vertAlign w:val="superscript"/>
              </w:rPr>
              <w:t>7</w:t>
            </w:r>
            <w:r w:rsidRPr="00615405">
              <w:rPr>
                <w:szCs w:val="24"/>
                <w:vertAlign w:val="superscript"/>
              </w:rPr>
              <w:t>)</w:t>
            </w:r>
          </w:p>
        </w:tc>
      </w:tr>
      <w:tr w:rsidR="00B032BC" w:rsidRPr="00657461" w:rsidTr="001A2A20">
        <w:trPr>
          <w:jc w:val="center"/>
        </w:trPr>
        <w:tc>
          <w:tcPr>
            <w:tcW w:w="9759" w:type="dxa"/>
            <w:gridSpan w:val="6"/>
            <w:vAlign w:val="bottom"/>
          </w:tcPr>
          <w:p w:rsidR="00B032BC" w:rsidRDefault="00B032BC" w:rsidP="00CD2715">
            <w:pPr>
              <w:shd w:val="clear" w:color="auto" w:fill="FFFFFF"/>
              <w:ind w:left="57" w:right="57"/>
              <w:jc w:val="both"/>
              <w:rPr>
                <w:sz w:val="28"/>
                <w:szCs w:val="28"/>
                <w:vertAlign w:val="superscript"/>
              </w:rPr>
            </w:pPr>
          </w:p>
          <w:p w:rsidR="00021508" w:rsidRPr="001A2A20" w:rsidRDefault="00021508" w:rsidP="00CD2715">
            <w:pPr>
              <w:shd w:val="clear" w:color="auto" w:fill="FFFFFF"/>
              <w:ind w:left="57" w:right="57"/>
              <w:jc w:val="both"/>
              <w:rPr>
                <w:sz w:val="28"/>
                <w:szCs w:val="28"/>
                <w:vertAlign w:val="superscript"/>
              </w:rPr>
            </w:pPr>
          </w:p>
          <w:p w:rsidR="00B032BC" w:rsidRPr="00745E08" w:rsidRDefault="00B032BC" w:rsidP="00CD0E0D">
            <w:pPr>
              <w:shd w:val="clear" w:color="auto" w:fill="FFFFFF"/>
              <w:spacing w:line="264" w:lineRule="auto"/>
              <w:ind w:left="57" w:right="57"/>
              <w:jc w:val="both"/>
              <w:rPr>
                <w:szCs w:val="24"/>
              </w:rPr>
            </w:pPr>
            <w:r w:rsidRPr="00745E08">
              <w:rPr>
                <w:szCs w:val="24"/>
                <w:vertAlign w:val="superscript"/>
              </w:rPr>
              <w:t>1)</w:t>
            </w:r>
            <w:r w:rsidRPr="004207FA">
              <w:rPr>
                <w:szCs w:val="24"/>
              </w:rPr>
              <w:t xml:space="preserve"> </w:t>
            </w:r>
            <w:r w:rsidRPr="00745E08">
              <w:rPr>
                <w:szCs w:val="24"/>
              </w:rPr>
              <w:t>По видам экономической деятельности «Добыча полезных ископаемых», «Обрабатыва</w:t>
            </w:r>
            <w:r w:rsidRPr="00745E08">
              <w:rPr>
                <w:szCs w:val="24"/>
              </w:rPr>
              <w:t>ю</w:t>
            </w:r>
            <w:r w:rsidRPr="00745E08">
              <w:rPr>
                <w:szCs w:val="24"/>
              </w:rPr>
              <w:t>щие производства», «Обеспечение электрической энергией, газом и паром; кондициониров</w:t>
            </w:r>
            <w:r w:rsidRPr="00745E08">
              <w:rPr>
                <w:szCs w:val="24"/>
              </w:rPr>
              <w:t>а</w:t>
            </w:r>
            <w:r w:rsidRPr="00745E08">
              <w:rPr>
                <w:szCs w:val="24"/>
              </w:rPr>
              <w:t>ние воздуха», «Водоснабжение; водоотведение, организация сбора и утилизации отходов, деятельность по ликвидации загрязнений».</w:t>
            </w:r>
          </w:p>
          <w:p w:rsidR="00B032BC" w:rsidRPr="00745E08" w:rsidRDefault="00B032BC" w:rsidP="00CD0E0D">
            <w:pPr>
              <w:shd w:val="clear" w:color="auto" w:fill="FFFFFF"/>
              <w:spacing w:line="264" w:lineRule="auto"/>
              <w:ind w:left="57" w:right="57"/>
              <w:jc w:val="both"/>
              <w:rPr>
                <w:szCs w:val="24"/>
              </w:rPr>
            </w:pPr>
            <w:r w:rsidRPr="00745E08">
              <w:rPr>
                <w:szCs w:val="24"/>
                <w:vertAlign w:val="superscript"/>
              </w:rPr>
              <w:t>2)</w:t>
            </w:r>
            <w:r w:rsidRPr="00745E08">
              <w:rPr>
                <w:szCs w:val="24"/>
              </w:rPr>
              <w:t xml:space="preserve"> Включая объем работ, не наблюдаемых прямыми статистическими методами.</w:t>
            </w:r>
          </w:p>
          <w:p w:rsidR="00B032BC" w:rsidRPr="00BA1459" w:rsidRDefault="00B032BC" w:rsidP="00CD0E0D">
            <w:pPr>
              <w:shd w:val="clear" w:color="auto" w:fill="FFFFFF"/>
              <w:spacing w:line="264" w:lineRule="auto"/>
              <w:ind w:left="57" w:right="57"/>
              <w:jc w:val="both"/>
              <w:rPr>
                <w:szCs w:val="24"/>
              </w:rPr>
            </w:pPr>
            <w:r w:rsidRPr="00BA1459">
              <w:rPr>
                <w:szCs w:val="24"/>
                <w:vertAlign w:val="superscript"/>
              </w:rPr>
              <w:t>3)</w:t>
            </w:r>
            <w:r w:rsidRPr="00BA1459">
              <w:rPr>
                <w:szCs w:val="24"/>
              </w:rPr>
              <w:t xml:space="preserve"> С учетом жилых домов, построенных на земельных участках, предназначенных для</w:t>
            </w:r>
            <w:r>
              <w:rPr>
                <w:szCs w:val="24"/>
              </w:rPr>
              <w:t xml:space="preserve"> </w:t>
            </w:r>
            <w:r w:rsidRPr="00BA1459">
              <w:rPr>
                <w:szCs w:val="24"/>
              </w:rPr>
              <w:t>вед</w:t>
            </w:r>
            <w:r w:rsidRPr="00BA1459">
              <w:rPr>
                <w:szCs w:val="24"/>
              </w:rPr>
              <w:t>е</w:t>
            </w:r>
            <w:r w:rsidRPr="00BA1459">
              <w:rPr>
                <w:szCs w:val="24"/>
              </w:rPr>
              <w:t>ния гражданами садоводства.</w:t>
            </w:r>
          </w:p>
          <w:p w:rsidR="00B032BC" w:rsidRPr="00BA1459" w:rsidRDefault="00B032BC" w:rsidP="00CD0E0D">
            <w:pPr>
              <w:shd w:val="clear" w:color="auto" w:fill="FFFFFF"/>
              <w:spacing w:line="264" w:lineRule="auto"/>
              <w:ind w:left="57" w:right="57"/>
              <w:jc w:val="both"/>
              <w:rPr>
                <w:szCs w:val="24"/>
              </w:rPr>
            </w:pPr>
            <w:r w:rsidRPr="00BA1459">
              <w:rPr>
                <w:szCs w:val="24"/>
                <w:vertAlign w:val="superscript"/>
              </w:rPr>
              <w:t>4)</w:t>
            </w:r>
            <w:r w:rsidRPr="00BA1459">
              <w:rPr>
                <w:szCs w:val="24"/>
              </w:rPr>
              <w:t xml:space="preserve"> Без учета жилых домов, построенных на земельных участках, предназначенных для</w:t>
            </w:r>
            <w:r>
              <w:rPr>
                <w:szCs w:val="24"/>
              </w:rPr>
              <w:t xml:space="preserve"> </w:t>
            </w:r>
            <w:r w:rsidRPr="00BA1459">
              <w:rPr>
                <w:szCs w:val="24"/>
              </w:rPr>
              <w:t>вед</w:t>
            </w:r>
            <w:r w:rsidRPr="00BA1459">
              <w:rPr>
                <w:szCs w:val="24"/>
              </w:rPr>
              <w:t>е</w:t>
            </w:r>
            <w:r w:rsidRPr="00BA1459">
              <w:rPr>
                <w:szCs w:val="24"/>
              </w:rPr>
              <w:t>ния гражданами садоводства.</w:t>
            </w:r>
          </w:p>
          <w:p w:rsidR="00B032BC" w:rsidRPr="001B1316" w:rsidRDefault="00B032BC" w:rsidP="00CD0E0D">
            <w:pPr>
              <w:shd w:val="clear" w:color="auto" w:fill="FFFFFF"/>
              <w:spacing w:line="264" w:lineRule="auto"/>
              <w:ind w:left="57" w:right="57"/>
              <w:jc w:val="both"/>
              <w:rPr>
                <w:szCs w:val="24"/>
              </w:rPr>
            </w:pPr>
            <w:r w:rsidRPr="001B1316">
              <w:rPr>
                <w:sz w:val="28"/>
                <w:szCs w:val="28"/>
                <w:vertAlign w:val="superscript"/>
              </w:rPr>
              <w:t xml:space="preserve">5) </w:t>
            </w:r>
            <w:r w:rsidRPr="001B1316">
              <w:rPr>
                <w:szCs w:val="24"/>
              </w:rPr>
              <w:t>В фактических ценах.</w:t>
            </w:r>
          </w:p>
          <w:p w:rsidR="00B032BC" w:rsidRPr="00744C06" w:rsidRDefault="00B032BC" w:rsidP="00CD0E0D">
            <w:pPr>
              <w:shd w:val="clear" w:color="auto" w:fill="FFFFFF"/>
              <w:spacing w:line="264" w:lineRule="auto"/>
              <w:ind w:left="57" w:right="57"/>
              <w:jc w:val="both"/>
            </w:pPr>
            <w:r>
              <w:rPr>
                <w:szCs w:val="24"/>
                <w:vertAlign w:val="superscript"/>
              </w:rPr>
              <w:t>6</w:t>
            </w:r>
            <w:r w:rsidRPr="00744C06">
              <w:rPr>
                <w:szCs w:val="24"/>
                <w:vertAlign w:val="superscript"/>
              </w:rPr>
              <w:t>)</w:t>
            </w:r>
            <w:r>
              <w:rPr>
                <w:szCs w:val="24"/>
                <w:vertAlign w:val="superscript"/>
              </w:rPr>
              <w:t xml:space="preserve"> </w:t>
            </w:r>
            <w:r w:rsidRPr="00750160">
              <w:rPr>
                <w:szCs w:val="24"/>
              </w:rPr>
              <w:t>Янв</w:t>
            </w:r>
            <w:r w:rsidRPr="00744C06">
              <w:rPr>
                <w:szCs w:val="24"/>
              </w:rPr>
              <w:t>арь-</w:t>
            </w:r>
            <w:r>
              <w:rPr>
                <w:szCs w:val="24"/>
              </w:rPr>
              <w:t>июнь</w:t>
            </w:r>
            <w:r w:rsidRPr="00744C06">
              <w:rPr>
                <w:szCs w:val="24"/>
              </w:rPr>
              <w:t xml:space="preserve"> 2020 года в процентах к январю-</w:t>
            </w:r>
            <w:r>
              <w:rPr>
                <w:szCs w:val="24"/>
              </w:rPr>
              <w:t>июню</w:t>
            </w:r>
            <w:r w:rsidRPr="00744C06">
              <w:t xml:space="preserve"> 2019 года,</w:t>
            </w:r>
            <w:r>
              <w:t xml:space="preserve"> </w:t>
            </w:r>
            <w:r w:rsidRPr="00744C06">
              <w:t>в</w:t>
            </w:r>
            <w:r>
              <w:t xml:space="preserve"> </w:t>
            </w:r>
            <w:r w:rsidRPr="00744C06">
              <w:t>сопоставимых ценах.</w:t>
            </w:r>
          </w:p>
          <w:p w:rsidR="00B032BC" w:rsidRPr="001B1316" w:rsidRDefault="00B032BC" w:rsidP="00CD0E0D">
            <w:pPr>
              <w:shd w:val="clear" w:color="auto" w:fill="FFFFFF"/>
              <w:spacing w:line="264" w:lineRule="auto"/>
              <w:ind w:left="57" w:right="57"/>
              <w:jc w:val="both"/>
              <w:rPr>
                <w:color w:val="FF0000"/>
              </w:rPr>
            </w:pPr>
            <w:r>
              <w:rPr>
                <w:szCs w:val="24"/>
                <w:vertAlign w:val="superscript"/>
              </w:rPr>
              <w:t>7</w:t>
            </w:r>
            <w:r w:rsidRPr="00744C06">
              <w:rPr>
                <w:szCs w:val="24"/>
                <w:vertAlign w:val="superscript"/>
              </w:rPr>
              <w:t xml:space="preserve">) </w:t>
            </w:r>
            <w:r w:rsidRPr="00744C06">
              <w:rPr>
                <w:szCs w:val="24"/>
              </w:rPr>
              <w:t>Январь-</w:t>
            </w:r>
            <w:r>
              <w:rPr>
                <w:szCs w:val="24"/>
              </w:rPr>
              <w:t>июнь</w:t>
            </w:r>
            <w:r w:rsidRPr="00744C06">
              <w:rPr>
                <w:szCs w:val="24"/>
              </w:rPr>
              <w:t xml:space="preserve"> 2019 года в процентах к январю-</w:t>
            </w:r>
            <w:r>
              <w:rPr>
                <w:szCs w:val="24"/>
              </w:rPr>
              <w:t>июню</w:t>
            </w:r>
            <w:r w:rsidRPr="00744C06">
              <w:t xml:space="preserve"> 2018 года, в сопоставимых</w:t>
            </w:r>
            <w:r>
              <w:t xml:space="preserve"> </w:t>
            </w:r>
            <w:r w:rsidRPr="00744C06">
              <w:t>ценах</w:t>
            </w:r>
            <w:r w:rsidRPr="00BA22FF">
              <w:rPr>
                <w:color w:val="FF0000"/>
              </w:rPr>
              <w:t>.</w:t>
            </w:r>
          </w:p>
          <w:p w:rsidR="0079724D" w:rsidRPr="0026506F" w:rsidRDefault="0079724D" w:rsidP="00CD0E0D">
            <w:pPr>
              <w:shd w:val="clear" w:color="auto" w:fill="FFFFFF"/>
              <w:spacing w:line="264" w:lineRule="auto"/>
              <w:ind w:left="57" w:right="57"/>
              <w:jc w:val="both"/>
              <w:rPr>
                <w:szCs w:val="24"/>
              </w:rPr>
            </w:pPr>
            <w:r>
              <w:rPr>
                <w:szCs w:val="24"/>
                <w:vertAlign w:val="superscript"/>
              </w:rPr>
              <w:t>8</w:t>
            </w:r>
            <w:r w:rsidRPr="0026506F">
              <w:rPr>
                <w:szCs w:val="24"/>
                <w:vertAlign w:val="superscript"/>
              </w:rPr>
              <w:t>)</w:t>
            </w:r>
            <w:r w:rsidRPr="0026506F">
              <w:rPr>
                <w:szCs w:val="24"/>
              </w:rPr>
              <w:t xml:space="preserve"> По данным Федеральной таможенной службы </w:t>
            </w:r>
            <w:r w:rsidRPr="00D42E9D">
              <w:rPr>
                <w:szCs w:val="24"/>
              </w:rPr>
              <w:t xml:space="preserve">на </w:t>
            </w:r>
            <w:r>
              <w:rPr>
                <w:szCs w:val="24"/>
              </w:rPr>
              <w:t>3 июня</w:t>
            </w:r>
            <w:r w:rsidRPr="00D42E9D">
              <w:rPr>
                <w:szCs w:val="24"/>
              </w:rPr>
              <w:t xml:space="preserve"> 2020 года</w:t>
            </w:r>
            <w:r w:rsidRPr="0026506F">
              <w:rPr>
                <w:szCs w:val="24"/>
              </w:rPr>
              <w:t xml:space="preserve"> с учетом взаимной то</w:t>
            </w:r>
            <w:r w:rsidRPr="0026506F">
              <w:rPr>
                <w:szCs w:val="24"/>
              </w:rPr>
              <w:t>р</w:t>
            </w:r>
            <w:r w:rsidRPr="0026506F">
              <w:rPr>
                <w:szCs w:val="24"/>
              </w:rPr>
              <w:t>говли со странами Евразийского экономического союза (ЕАЭС).</w:t>
            </w:r>
          </w:p>
          <w:p w:rsidR="0079724D" w:rsidRPr="00744C06" w:rsidRDefault="0079724D" w:rsidP="00CD0E0D">
            <w:pPr>
              <w:shd w:val="clear" w:color="auto" w:fill="FFFFFF"/>
              <w:spacing w:line="264" w:lineRule="auto"/>
              <w:ind w:left="57" w:right="57"/>
              <w:jc w:val="both"/>
              <w:rPr>
                <w:rFonts w:eastAsia="JournalRub"/>
                <w:szCs w:val="24"/>
              </w:rPr>
            </w:pPr>
            <w:r>
              <w:rPr>
                <w:rFonts w:eastAsia="JournalRub"/>
                <w:szCs w:val="24"/>
                <w:vertAlign w:val="superscript"/>
              </w:rPr>
              <w:t>9</w:t>
            </w:r>
            <w:r w:rsidRPr="0026506F">
              <w:rPr>
                <w:rFonts w:eastAsia="JournalRub"/>
                <w:szCs w:val="24"/>
                <w:vertAlign w:val="superscript"/>
              </w:rPr>
              <w:t>)</w:t>
            </w:r>
            <w:r w:rsidRPr="0026506F">
              <w:rPr>
                <w:rFonts w:eastAsia="JournalRub"/>
                <w:szCs w:val="24"/>
              </w:rPr>
              <w:t xml:space="preserve"> </w:t>
            </w:r>
            <w:r w:rsidRPr="0026506F">
              <w:rPr>
                <w:szCs w:val="24"/>
              </w:rPr>
              <w:t>Январь</w:t>
            </w:r>
            <w:r>
              <w:rPr>
                <w:rFonts w:eastAsia="JournalRub"/>
                <w:szCs w:val="24"/>
              </w:rPr>
              <w:t>-март 2020</w:t>
            </w:r>
            <w:r w:rsidRPr="00744C06">
              <w:rPr>
                <w:rFonts w:eastAsia="JournalRub"/>
                <w:szCs w:val="24"/>
              </w:rPr>
              <w:t xml:space="preserve"> года в процентах к январю-</w:t>
            </w:r>
            <w:r>
              <w:rPr>
                <w:rFonts w:eastAsia="JournalRub"/>
                <w:szCs w:val="24"/>
              </w:rPr>
              <w:t>марту</w:t>
            </w:r>
            <w:r w:rsidRPr="00744C06">
              <w:rPr>
                <w:rFonts w:eastAsia="JournalRub"/>
                <w:szCs w:val="24"/>
              </w:rPr>
              <w:t xml:space="preserve"> 201</w:t>
            </w:r>
            <w:r>
              <w:rPr>
                <w:rFonts w:eastAsia="JournalRub"/>
                <w:szCs w:val="24"/>
              </w:rPr>
              <w:t>9</w:t>
            </w:r>
            <w:r w:rsidRPr="00744C06">
              <w:rPr>
                <w:rFonts w:eastAsia="JournalRub"/>
                <w:szCs w:val="24"/>
              </w:rPr>
              <w:t xml:space="preserve"> года.</w:t>
            </w:r>
          </w:p>
          <w:p w:rsidR="0079724D" w:rsidRPr="00744C06" w:rsidRDefault="0079724D" w:rsidP="00CD0E0D">
            <w:pPr>
              <w:shd w:val="clear" w:color="auto" w:fill="FFFFFF"/>
              <w:spacing w:line="264" w:lineRule="auto"/>
              <w:ind w:left="57" w:right="57"/>
              <w:jc w:val="both"/>
              <w:rPr>
                <w:rFonts w:eastAsia="JournalRub"/>
                <w:szCs w:val="24"/>
              </w:rPr>
            </w:pPr>
            <w:r>
              <w:rPr>
                <w:rFonts w:eastAsia="JournalRub"/>
                <w:szCs w:val="24"/>
                <w:vertAlign w:val="superscript"/>
              </w:rPr>
              <w:t>10</w:t>
            </w:r>
            <w:r w:rsidRPr="00744C06">
              <w:rPr>
                <w:rFonts w:eastAsia="JournalRub"/>
                <w:szCs w:val="24"/>
                <w:vertAlign w:val="superscript"/>
              </w:rPr>
              <w:t>)</w:t>
            </w:r>
            <w:r w:rsidRPr="00744C06">
              <w:rPr>
                <w:rFonts w:eastAsia="JournalRub"/>
                <w:szCs w:val="24"/>
              </w:rPr>
              <w:t xml:space="preserve"> </w:t>
            </w:r>
            <w:r w:rsidRPr="0059350E">
              <w:rPr>
                <w:szCs w:val="24"/>
              </w:rPr>
              <w:t>Январь</w:t>
            </w:r>
            <w:r w:rsidRPr="00744C06">
              <w:rPr>
                <w:rFonts w:eastAsia="JournalRub"/>
                <w:szCs w:val="24"/>
              </w:rPr>
              <w:t>-</w:t>
            </w:r>
            <w:r>
              <w:rPr>
                <w:rFonts w:eastAsia="JournalRub"/>
                <w:szCs w:val="24"/>
              </w:rPr>
              <w:t>март</w:t>
            </w:r>
            <w:r w:rsidRPr="00744C06">
              <w:rPr>
                <w:rFonts w:eastAsia="JournalRub"/>
                <w:szCs w:val="24"/>
              </w:rPr>
              <w:t xml:space="preserve"> 201</w:t>
            </w:r>
            <w:r>
              <w:rPr>
                <w:rFonts w:eastAsia="JournalRub"/>
                <w:szCs w:val="24"/>
              </w:rPr>
              <w:t>9</w:t>
            </w:r>
            <w:r w:rsidRPr="00744C06">
              <w:rPr>
                <w:rFonts w:eastAsia="JournalRub"/>
                <w:szCs w:val="24"/>
              </w:rPr>
              <w:t xml:space="preserve"> года в процентах к январю-</w:t>
            </w:r>
            <w:r>
              <w:rPr>
                <w:rFonts w:eastAsia="JournalRub"/>
                <w:szCs w:val="24"/>
              </w:rPr>
              <w:t>марту 2018</w:t>
            </w:r>
            <w:r w:rsidRPr="00744C06">
              <w:rPr>
                <w:rFonts w:eastAsia="JournalRub"/>
                <w:szCs w:val="24"/>
              </w:rPr>
              <w:t xml:space="preserve"> года.</w:t>
            </w:r>
            <w:r w:rsidRPr="00744C06">
              <w:rPr>
                <w:szCs w:val="24"/>
              </w:rPr>
              <w:t xml:space="preserve"> </w:t>
            </w:r>
          </w:p>
          <w:p w:rsidR="00B032BC" w:rsidRPr="00B455DB" w:rsidRDefault="0079724D" w:rsidP="00CD0E0D">
            <w:pPr>
              <w:shd w:val="clear" w:color="auto" w:fill="FFFFFF"/>
              <w:spacing w:line="264" w:lineRule="auto"/>
              <w:ind w:left="57" w:right="57"/>
              <w:jc w:val="both"/>
              <w:rPr>
                <w:szCs w:val="24"/>
              </w:rPr>
            </w:pPr>
            <w:r w:rsidRPr="00B455DB">
              <w:rPr>
                <w:szCs w:val="24"/>
                <w:vertAlign w:val="superscript"/>
              </w:rPr>
              <w:t>11</w:t>
            </w:r>
            <w:r w:rsidR="00B032BC" w:rsidRPr="00B455DB">
              <w:rPr>
                <w:szCs w:val="24"/>
                <w:vertAlign w:val="superscript"/>
              </w:rPr>
              <w:t>)</w:t>
            </w:r>
            <w:r w:rsidR="00B032BC" w:rsidRPr="00B455DB">
              <w:rPr>
                <w:szCs w:val="24"/>
              </w:rPr>
              <w:t xml:space="preserve"> Июль 2020 года в процентах к июню 2020 года.</w:t>
            </w:r>
          </w:p>
          <w:p w:rsidR="00B032BC" w:rsidRPr="00B455DB" w:rsidRDefault="0079724D" w:rsidP="00CD0E0D">
            <w:pPr>
              <w:shd w:val="clear" w:color="auto" w:fill="FFFFFF"/>
              <w:spacing w:line="264" w:lineRule="auto"/>
              <w:ind w:left="57" w:right="57"/>
              <w:jc w:val="both"/>
              <w:rPr>
                <w:szCs w:val="24"/>
                <w:vertAlign w:val="superscript"/>
              </w:rPr>
            </w:pPr>
            <w:r w:rsidRPr="00B455DB">
              <w:rPr>
                <w:szCs w:val="24"/>
                <w:vertAlign w:val="superscript"/>
              </w:rPr>
              <w:t>12</w:t>
            </w:r>
            <w:r w:rsidR="00B032BC" w:rsidRPr="00B455DB">
              <w:rPr>
                <w:szCs w:val="24"/>
                <w:vertAlign w:val="superscript"/>
              </w:rPr>
              <w:t>)</w:t>
            </w:r>
            <w:r w:rsidR="00B032BC" w:rsidRPr="00B455DB">
              <w:rPr>
                <w:szCs w:val="24"/>
              </w:rPr>
              <w:t xml:space="preserve"> Июль 2020 года в процентах к декабрю 2019 года.</w:t>
            </w:r>
          </w:p>
          <w:p w:rsidR="00B032BC" w:rsidRPr="00B455DB" w:rsidRDefault="00B032BC" w:rsidP="00CD0E0D">
            <w:pPr>
              <w:shd w:val="clear" w:color="auto" w:fill="FFFFFF"/>
              <w:spacing w:line="264" w:lineRule="auto"/>
              <w:ind w:left="57" w:right="57"/>
              <w:jc w:val="both"/>
              <w:rPr>
                <w:szCs w:val="24"/>
                <w:vertAlign w:val="superscript"/>
              </w:rPr>
            </w:pPr>
            <w:r w:rsidRPr="00B455DB">
              <w:rPr>
                <w:szCs w:val="24"/>
                <w:vertAlign w:val="superscript"/>
              </w:rPr>
              <w:t>1</w:t>
            </w:r>
            <w:r w:rsidR="0079724D" w:rsidRPr="00B455DB">
              <w:rPr>
                <w:szCs w:val="24"/>
                <w:vertAlign w:val="superscript"/>
              </w:rPr>
              <w:t>3</w:t>
            </w:r>
            <w:r w:rsidRPr="00B455DB">
              <w:rPr>
                <w:szCs w:val="24"/>
                <w:vertAlign w:val="superscript"/>
              </w:rPr>
              <w:t>)</w:t>
            </w:r>
            <w:r w:rsidRPr="00B455DB">
              <w:rPr>
                <w:szCs w:val="24"/>
              </w:rPr>
              <w:t xml:space="preserve"> Июль 2019 года в процентах к декабрю 2018 года.</w:t>
            </w:r>
          </w:p>
          <w:p w:rsidR="00B032BC" w:rsidRPr="00B455DB" w:rsidRDefault="00B032BC" w:rsidP="00CD0E0D">
            <w:pPr>
              <w:shd w:val="clear" w:color="auto" w:fill="FFFFFF"/>
              <w:spacing w:line="264" w:lineRule="auto"/>
              <w:ind w:left="57" w:right="57"/>
              <w:jc w:val="both"/>
              <w:rPr>
                <w:szCs w:val="24"/>
              </w:rPr>
            </w:pPr>
            <w:r w:rsidRPr="00B455DB">
              <w:rPr>
                <w:szCs w:val="24"/>
                <w:vertAlign w:val="superscript"/>
              </w:rPr>
              <w:t>1</w:t>
            </w:r>
            <w:r w:rsidR="0079724D" w:rsidRPr="00B455DB">
              <w:rPr>
                <w:szCs w:val="24"/>
                <w:vertAlign w:val="superscript"/>
              </w:rPr>
              <w:t>4</w:t>
            </w:r>
            <w:r w:rsidRPr="00B455DB">
              <w:rPr>
                <w:szCs w:val="24"/>
                <w:vertAlign w:val="superscript"/>
              </w:rPr>
              <w:t>)</w:t>
            </w:r>
            <w:r w:rsidRPr="00B455DB">
              <w:rPr>
                <w:szCs w:val="24"/>
              </w:rPr>
              <w:t xml:space="preserve"> Индекс цен производителей промышленных товаров, реализуемых на внутрироссийский рынок и на экспорт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w:t>
            </w:r>
            <w:r w:rsidRPr="00B455DB">
              <w:rPr>
                <w:szCs w:val="24"/>
              </w:rPr>
              <w:t>и</w:t>
            </w:r>
            <w:r w:rsidRPr="00B455DB">
              <w:rPr>
                <w:szCs w:val="24"/>
              </w:rPr>
              <w:t>зации отходов, деятельность по ликвидации загрязнений».</w:t>
            </w:r>
          </w:p>
          <w:p w:rsidR="00B032BC" w:rsidRPr="00B455DB" w:rsidRDefault="00B032BC" w:rsidP="00CD0E0D">
            <w:pPr>
              <w:shd w:val="clear" w:color="auto" w:fill="FFFFFF"/>
              <w:spacing w:line="264" w:lineRule="auto"/>
              <w:ind w:left="57" w:right="57"/>
              <w:jc w:val="both"/>
              <w:rPr>
                <w:rFonts w:eastAsia="JournalRub"/>
                <w:szCs w:val="24"/>
              </w:rPr>
            </w:pPr>
            <w:r w:rsidRPr="00B455DB">
              <w:rPr>
                <w:rFonts w:eastAsia="JournalRub"/>
                <w:szCs w:val="24"/>
                <w:vertAlign w:val="superscript"/>
              </w:rPr>
              <w:t>1</w:t>
            </w:r>
            <w:r w:rsidR="0079724D" w:rsidRPr="00B455DB">
              <w:rPr>
                <w:rFonts w:eastAsia="JournalRub"/>
                <w:szCs w:val="24"/>
                <w:vertAlign w:val="superscript"/>
              </w:rPr>
              <w:t>5</w:t>
            </w:r>
            <w:r w:rsidRPr="00B455DB">
              <w:rPr>
                <w:rFonts w:eastAsia="JournalRub"/>
                <w:szCs w:val="24"/>
                <w:vertAlign w:val="superscript"/>
              </w:rPr>
              <w:t>)</w:t>
            </w:r>
            <w:r w:rsidRPr="00B455DB">
              <w:rPr>
                <w:rFonts w:eastAsia="JournalRub"/>
                <w:szCs w:val="24"/>
              </w:rPr>
              <w:t xml:space="preserve"> Июнь 2020 года в процентах к июню 2019 года.</w:t>
            </w:r>
          </w:p>
          <w:p w:rsidR="00B032BC" w:rsidRPr="00B455DB" w:rsidRDefault="00B032BC" w:rsidP="00CD0E0D">
            <w:pPr>
              <w:shd w:val="clear" w:color="auto" w:fill="FFFFFF"/>
              <w:spacing w:line="264" w:lineRule="auto"/>
              <w:ind w:left="57" w:right="57"/>
              <w:jc w:val="both"/>
              <w:rPr>
                <w:rFonts w:eastAsia="JournalRub"/>
                <w:szCs w:val="24"/>
              </w:rPr>
            </w:pPr>
            <w:r w:rsidRPr="00B455DB">
              <w:rPr>
                <w:rFonts w:eastAsia="JournalRub"/>
                <w:szCs w:val="24"/>
                <w:vertAlign w:val="superscript"/>
              </w:rPr>
              <w:t>1</w:t>
            </w:r>
            <w:r w:rsidR="0079724D" w:rsidRPr="00B455DB">
              <w:rPr>
                <w:rFonts w:eastAsia="JournalRub"/>
                <w:szCs w:val="24"/>
                <w:vertAlign w:val="superscript"/>
              </w:rPr>
              <w:t>6</w:t>
            </w:r>
            <w:r w:rsidRPr="00B455DB">
              <w:rPr>
                <w:rFonts w:eastAsia="JournalRub"/>
                <w:szCs w:val="24"/>
                <w:vertAlign w:val="superscript"/>
              </w:rPr>
              <w:t>)</w:t>
            </w:r>
            <w:r w:rsidRPr="00B455DB">
              <w:rPr>
                <w:rFonts w:eastAsia="JournalRub"/>
                <w:szCs w:val="24"/>
              </w:rPr>
              <w:t xml:space="preserve"> Январь-июнь 2020 года в процентах к январю-июню 2019 года.</w:t>
            </w:r>
          </w:p>
          <w:p w:rsidR="00B032BC" w:rsidRPr="00B455DB" w:rsidRDefault="00B032BC" w:rsidP="00CD0E0D">
            <w:pPr>
              <w:shd w:val="clear" w:color="auto" w:fill="FFFFFF"/>
              <w:spacing w:line="264" w:lineRule="auto"/>
              <w:ind w:left="57" w:right="57"/>
              <w:jc w:val="both"/>
              <w:rPr>
                <w:szCs w:val="24"/>
              </w:rPr>
            </w:pPr>
            <w:r w:rsidRPr="00B455DB">
              <w:rPr>
                <w:rFonts w:eastAsia="JournalRub"/>
                <w:szCs w:val="24"/>
                <w:vertAlign w:val="superscript"/>
              </w:rPr>
              <w:t>1</w:t>
            </w:r>
            <w:r w:rsidR="0079724D" w:rsidRPr="00B455DB">
              <w:rPr>
                <w:rFonts w:eastAsia="JournalRub"/>
                <w:szCs w:val="24"/>
                <w:vertAlign w:val="superscript"/>
              </w:rPr>
              <w:t>7</w:t>
            </w:r>
            <w:r w:rsidRPr="00B455DB">
              <w:rPr>
                <w:rFonts w:eastAsia="JournalRub"/>
                <w:szCs w:val="24"/>
                <w:vertAlign w:val="superscript"/>
              </w:rPr>
              <w:t>)</w:t>
            </w:r>
            <w:r w:rsidRPr="00B455DB">
              <w:rPr>
                <w:rFonts w:eastAsia="JournalRub"/>
                <w:szCs w:val="24"/>
              </w:rPr>
              <w:t xml:space="preserve"> Январь-июнь</w:t>
            </w:r>
            <w:r w:rsidRPr="00B455DB">
              <w:rPr>
                <w:rFonts w:eastAsia="JournalRub"/>
                <w:szCs w:val="24"/>
                <w:vertAlign w:val="superscript"/>
              </w:rPr>
              <w:t xml:space="preserve"> </w:t>
            </w:r>
            <w:r w:rsidRPr="00B455DB">
              <w:rPr>
                <w:szCs w:val="24"/>
              </w:rPr>
              <w:t>2019 года в процентах к январю-</w:t>
            </w:r>
            <w:r w:rsidRPr="00B455DB">
              <w:rPr>
                <w:rFonts w:eastAsia="JournalRub"/>
                <w:szCs w:val="24"/>
              </w:rPr>
              <w:t>июню</w:t>
            </w:r>
            <w:r w:rsidRPr="00B455DB">
              <w:rPr>
                <w:szCs w:val="24"/>
              </w:rPr>
              <w:t xml:space="preserve"> 2018 года.</w:t>
            </w:r>
          </w:p>
          <w:p w:rsidR="00B032BC" w:rsidRPr="00B455DB" w:rsidRDefault="00B032BC" w:rsidP="00CD0E0D">
            <w:pPr>
              <w:shd w:val="clear" w:color="auto" w:fill="FFFFFF"/>
              <w:spacing w:line="264" w:lineRule="auto"/>
              <w:ind w:left="57" w:right="57"/>
              <w:jc w:val="both"/>
              <w:rPr>
                <w:rFonts w:eastAsia="JournalRub"/>
                <w:szCs w:val="24"/>
                <w:vertAlign w:val="superscript"/>
              </w:rPr>
            </w:pPr>
            <w:r w:rsidRPr="00B455DB">
              <w:rPr>
                <w:rFonts w:eastAsia="JournalRub"/>
                <w:szCs w:val="24"/>
                <w:vertAlign w:val="superscript"/>
              </w:rPr>
              <w:t>1</w:t>
            </w:r>
            <w:r w:rsidR="0079724D" w:rsidRPr="00B455DB">
              <w:rPr>
                <w:rFonts w:eastAsia="JournalRub"/>
                <w:szCs w:val="24"/>
                <w:vertAlign w:val="superscript"/>
              </w:rPr>
              <w:t>8</w:t>
            </w:r>
            <w:r w:rsidRPr="00B455DB">
              <w:rPr>
                <w:rFonts w:eastAsia="JournalRub"/>
                <w:szCs w:val="24"/>
                <w:vertAlign w:val="superscript"/>
              </w:rPr>
              <w:t>)</w:t>
            </w:r>
            <w:r w:rsidRPr="00B455DB">
              <w:rPr>
                <w:rFonts w:eastAsia="JournalRub"/>
                <w:szCs w:val="24"/>
              </w:rPr>
              <w:t xml:space="preserve"> Данные на конец </w:t>
            </w:r>
            <w:r w:rsidRPr="00B455DB">
              <w:rPr>
                <w:szCs w:val="24"/>
              </w:rPr>
              <w:t>июля 2020 года.</w:t>
            </w:r>
          </w:p>
          <w:p w:rsidR="00B032BC" w:rsidRPr="00B455DB" w:rsidRDefault="0079724D" w:rsidP="00CD0E0D">
            <w:pPr>
              <w:shd w:val="clear" w:color="auto" w:fill="FFFFFF"/>
              <w:spacing w:line="264" w:lineRule="auto"/>
              <w:ind w:left="57" w:right="57"/>
              <w:jc w:val="both"/>
              <w:rPr>
                <w:rFonts w:eastAsia="JournalRub"/>
                <w:szCs w:val="24"/>
              </w:rPr>
            </w:pPr>
            <w:r w:rsidRPr="00B455DB">
              <w:rPr>
                <w:rFonts w:eastAsia="JournalRub"/>
                <w:szCs w:val="24"/>
                <w:vertAlign w:val="superscript"/>
              </w:rPr>
              <w:t>19</w:t>
            </w:r>
            <w:r w:rsidR="00B032BC" w:rsidRPr="00B455DB">
              <w:rPr>
                <w:rFonts w:eastAsia="JournalRub"/>
                <w:szCs w:val="24"/>
                <w:vertAlign w:val="superscript"/>
              </w:rPr>
              <w:t>)</w:t>
            </w:r>
            <w:r w:rsidR="00B032BC" w:rsidRPr="00B455DB">
              <w:rPr>
                <w:rFonts w:eastAsia="JournalRub"/>
                <w:szCs w:val="24"/>
              </w:rPr>
              <w:t xml:space="preserve"> Данные на конец </w:t>
            </w:r>
            <w:r w:rsidR="00B032BC" w:rsidRPr="00B455DB">
              <w:rPr>
                <w:szCs w:val="24"/>
              </w:rPr>
              <w:t>июля 2020 года</w:t>
            </w:r>
            <w:r w:rsidR="00B032BC" w:rsidRPr="00B455DB">
              <w:rPr>
                <w:rFonts w:eastAsia="JournalRub"/>
                <w:szCs w:val="24"/>
              </w:rPr>
              <w:t xml:space="preserve"> в процентах к концу </w:t>
            </w:r>
            <w:r w:rsidR="00B032BC" w:rsidRPr="00B455DB">
              <w:rPr>
                <w:szCs w:val="24"/>
              </w:rPr>
              <w:t>июля</w:t>
            </w:r>
            <w:r w:rsidR="00B032BC" w:rsidRPr="00B455DB">
              <w:rPr>
                <w:rFonts w:eastAsia="JournalRub"/>
                <w:szCs w:val="24"/>
              </w:rPr>
              <w:t xml:space="preserve"> 2019 года.</w:t>
            </w:r>
          </w:p>
          <w:p w:rsidR="00B032BC" w:rsidRPr="00B455DB" w:rsidRDefault="00B032BC" w:rsidP="00CD0E0D">
            <w:pPr>
              <w:shd w:val="clear" w:color="auto" w:fill="FFFFFF"/>
              <w:spacing w:line="264" w:lineRule="auto"/>
              <w:ind w:left="57" w:right="57"/>
              <w:jc w:val="both"/>
              <w:rPr>
                <w:szCs w:val="24"/>
              </w:rPr>
            </w:pPr>
            <w:r w:rsidRPr="00B455DB">
              <w:rPr>
                <w:szCs w:val="24"/>
                <w:vertAlign w:val="superscript"/>
              </w:rPr>
              <w:t>2</w:t>
            </w:r>
            <w:r w:rsidR="0079724D" w:rsidRPr="00B455DB">
              <w:rPr>
                <w:szCs w:val="24"/>
                <w:vertAlign w:val="superscript"/>
              </w:rPr>
              <w:t>0</w:t>
            </w:r>
            <w:r w:rsidRPr="00B455DB">
              <w:rPr>
                <w:szCs w:val="24"/>
                <w:vertAlign w:val="superscript"/>
              </w:rPr>
              <w:t>)</w:t>
            </w:r>
            <w:r w:rsidRPr="00B455DB">
              <w:rPr>
                <w:szCs w:val="24"/>
              </w:rPr>
              <w:t xml:space="preserve"> В среднем за период.</w:t>
            </w:r>
          </w:p>
          <w:p w:rsidR="00B032BC" w:rsidRPr="001A2A20" w:rsidRDefault="00B032BC" w:rsidP="00CD0E0D">
            <w:pPr>
              <w:shd w:val="clear" w:color="auto" w:fill="FFFFFF"/>
              <w:spacing w:line="264" w:lineRule="auto"/>
              <w:ind w:left="57" w:right="57"/>
              <w:jc w:val="both"/>
              <w:rPr>
                <w:szCs w:val="24"/>
              </w:rPr>
            </w:pPr>
            <w:r w:rsidRPr="001A2A20">
              <w:rPr>
                <w:rFonts w:eastAsia="JournalRub"/>
                <w:szCs w:val="24"/>
                <w:vertAlign w:val="superscript"/>
              </w:rPr>
              <w:t>2</w:t>
            </w:r>
            <w:r w:rsidR="0079724D" w:rsidRPr="001A2A20">
              <w:rPr>
                <w:rFonts w:eastAsia="JournalRub"/>
                <w:szCs w:val="24"/>
                <w:vertAlign w:val="superscript"/>
              </w:rPr>
              <w:t>1</w:t>
            </w:r>
            <w:r w:rsidRPr="001A2A20">
              <w:rPr>
                <w:szCs w:val="24"/>
                <w:vertAlign w:val="superscript"/>
              </w:rPr>
              <w:t>)</w:t>
            </w:r>
            <w:r w:rsidRPr="001A2A20">
              <w:rPr>
                <w:szCs w:val="24"/>
              </w:rPr>
              <w:t xml:space="preserve"> Предварительные данные. </w:t>
            </w:r>
          </w:p>
          <w:p w:rsidR="00B032BC" w:rsidRPr="001A2A20" w:rsidRDefault="00B032BC" w:rsidP="00CD0E0D">
            <w:pPr>
              <w:shd w:val="clear" w:color="auto" w:fill="FFFFFF"/>
              <w:spacing w:line="264" w:lineRule="auto"/>
              <w:ind w:left="57" w:right="57"/>
              <w:jc w:val="both"/>
              <w:rPr>
                <w:szCs w:val="24"/>
              </w:rPr>
            </w:pPr>
            <w:r w:rsidRPr="001A2A20">
              <w:rPr>
                <w:szCs w:val="24"/>
                <w:vertAlign w:val="superscript"/>
              </w:rPr>
              <w:t>2</w:t>
            </w:r>
            <w:r w:rsidR="0079724D" w:rsidRPr="001A2A20">
              <w:rPr>
                <w:szCs w:val="24"/>
                <w:vertAlign w:val="superscript"/>
              </w:rPr>
              <w:t>2</w:t>
            </w:r>
            <w:r w:rsidRPr="001A2A20">
              <w:rPr>
                <w:szCs w:val="24"/>
                <w:vertAlign w:val="superscript"/>
              </w:rPr>
              <w:t xml:space="preserve">) </w:t>
            </w:r>
            <w:r w:rsidRPr="001A2A20">
              <w:rPr>
                <w:szCs w:val="24"/>
                <w:lang w:val="en-US"/>
              </w:rPr>
              <w:t>II</w:t>
            </w:r>
            <w:r w:rsidRPr="001A2A20">
              <w:rPr>
                <w:szCs w:val="24"/>
              </w:rPr>
              <w:t xml:space="preserve"> квартал 2020 года в процентах  к </w:t>
            </w:r>
            <w:r w:rsidRPr="001A2A20">
              <w:rPr>
                <w:szCs w:val="24"/>
                <w:lang w:val="en-US"/>
              </w:rPr>
              <w:t>II</w:t>
            </w:r>
            <w:r w:rsidRPr="001A2A20">
              <w:rPr>
                <w:szCs w:val="24"/>
              </w:rPr>
              <w:t xml:space="preserve"> кварталу 2019 года.</w:t>
            </w:r>
          </w:p>
          <w:p w:rsidR="00B032BC" w:rsidRPr="001A2A20" w:rsidRDefault="00B032BC" w:rsidP="00CD0E0D">
            <w:pPr>
              <w:shd w:val="clear" w:color="auto" w:fill="FFFFFF"/>
              <w:spacing w:line="264" w:lineRule="auto"/>
              <w:ind w:left="57" w:right="57"/>
              <w:jc w:val="both"/>
              <w:rPr>
                <w:szCs w:val="24"/>
              </w:rPr>
            </w:pPr>
            <w:r w:rsidRPr="001A2A20">
              <w:rPr>
                <w:szCs w:val="24"/>
                <w:vertAlign w:val="superscript"/>
              </w:rPr>
              <w:t>2</w:t>
            </w:r>
            <w:r w:rsidR="0079724D" w:rsidRPr="001A2A20">
              <w:rPr>
                <w:szCs w:val="24"/>
                <w:vertAlign w:val="superscript"/>
              </w:rPr>
              <w:t>3</w:t>
            </w:r>
            <w:r w:rsidRPr="001A2A20">
              <w:rPr>
                <w:szCs w:val="24"/>
                <w:vertAlign w:val="superscript"/>
              </w:rPr>
              <w:t>)</w:t>
            </w:r>
            <w:r w:rsidRPr="001A2A20">
              <w:rPr>
                <w:szCs w:val="24"/>
              </w:rPr>
              <w:t xml:space="preserve"> Январь-июнь 2020 года в процентах  к январю-июню 2019 года.</w:t>
            </w:r>
          </w:p>
          <w:p w:rsidR="00B032BC" w:rsidRPr="00112D98" w:rsidRDefault="0079724D" w:rsidP="00CD0E0D">
            <w:pPr>
              <w:shd w:val="clear" w:color="auto" w:fill="FFFFFF"/>
              <w:spacing w:line="264" w:lineRule="auto"/>
              <w:ind w:left="57" w:right="57"/>
              <w:jc w:val="both"/>
              <w:rPr>
                <w:szCs w:val="24"/>
                <w:vertAlign w:val="superscript"/>
              </w:rPr>
            </w:pPr>
            <w:r w:rsidRPr="001A2A20">
              <w:rPr>
                <w:szCs w:val="24"/>
                <w:vertAlign w:val="superscript"/>
              </w:rPr>
              <w:t>24</w:t>
            </w:r>
            <w:r w:rsidR="00B032BC" w:rsidRPr="001A2A20">
              <w:rPr>
                <w:szCs w:val="24"/>
                <w:vertAlign w:val="superscript"/>
              </w:rPr>
              <w:t>)</w:t>
            </w:r>
            <w:r w:rsidR="00B032BC" w:rsidRPr="001A2A20">
              <w:rPr>
                <w:szCs w:val="24"/>
              </w:rPr>
              <w:t xml:space="preserve"> Январь-июнь 2019 года в процентах  к январю-июню 2018 года.</w:t>
            </w:r>
          </w:p>
        </w:tc>
      </w:tr>
    </w:tbl>
    <w:p w:rsidR="00B032BC" w:rsidRPr="00121257" w:rsidRDefault="00B032BC" w:rsidP="00CD2715">
      <w:pPr>
        <w:shd w:val="clear" w:color="auto" w:fill="FFFFFF"/>
        <w:spacing w:line="264" w:lineRule="auto"/>
        <w:jc w:val="center"/>
        <w:rPr>
          <w:rFonts w:ascii="Arial" w:hAnsi="Arial"/>
          <w:sz w:val="4"/>
          <w:szCs w:val="4"/>
        </w:rPr>
      </w:pPr>
      <w:r w:rsidRPr="00A75571">
        <w:rPr>
          <w:rFonts w:ascii="Arial" w:hAnsi="Arial"/>
          <w:b/>
          <w:sz w:val="28"/>
        </w:rPr>
        <w:br/>
      </w:r>
    </w:p>
    <w:p w:rsidR="00B032BC" w:rsidRPr="009E3ABF" w:rsidRDefault="00B032BC" w:rsidP="00B032BC">
      <w:pPr>
        <w:rPr>
          <w:szCs w:val="28"/>
        </w:rPr>
      </w:pPr>
    </w:p>
    <w:p w:rsidR="00B032BC" w:rsidRPr="0033471E" w:rsidRDefault="00B032BC" w:rsidP="00B032BC">
      <w:pPr>
        <w:jc w:val="center"/>
        <w:rPr>
          <w:rFonts w:ascii="Arial" w:hAnsi="Arial" w:cs="Arial"/>
          <w:b/>
          <w:sz w:val="28"/>
          <w:szCs w:val="28"/>
        </w:rPr>
      </w:pPr>
    </w:p>
    <w:p w:rsidR="000D2901" w:rsidRPr="000D2901" w:rsidRDefault="000D2901" w:rsidP="00FB3F8A">
      <w:pPr>
        <w:spacing w:line="228" w:lineRule="auto"/>
        <w:jc w:val="center"/>
        <w:rPr>
          <w:rFonts w:ascii="Arial" w:hAnsi="Arial"/>
          <w:b/>
          <w:sz w:val="28"/>
          <w:szCs w:val="24"/>
        </w:rPr>
      </w:pPr>
      <w:r>
        <w:br w:type="page"/>
      </w:r>
      <w:bookmarkStart w:id="0" w:name="_Toc319577361"/>
      <w:bookmarkStart w:id="1" w:name="_Toc327520505"/>
      <w:bookmarkStart w:id="2" w:name="_Toc382655073"/>
      <w:bookmarkStart w:id="3" w:name="_Toc114998266"/>
      <w:bookmarkStart w:id="4" w:name="_Toc141235374"/>
      <w:bookmarkStart w:id="5" w:name="_Toc141235518"/>
      <w:bookmarkStart w:id="6" w:name="_Toc141246072"/>
      <w:bookmarkStart w:id="7" w:name="_Toc114998285"/>
      <w:bookmarkStart w:id="8" w:name="_Toc117583201"/>
      <w:bookmarkStart w:id="9" w:name="_Toc117587130"/>
      <w:bookmarkStart w:id="10" w:name="_Toc120429612"/>
      <w:bookmarkStart w:id="11" w:name="_Toc122930874"/>
      <w:bookmarkStart w:id="12" w:name="_Toc122931508"/>
      <w:bookmarkStart w:id="13" w:name="_Toc122937694"/>
      <w:bookmarkStart w:id="14" w:name="_Toc123008759"/>
      <w:bookmarkStart w:id="15" w:name="_Toc128362338"/>
      <w:bookmarkStart w:id="16" w:name="_Toc130720366"/>
      <w:bookmarkStart w:id="17" w:name="_Toc130720482"/>
      <w:bookmarkStart w:id="18" w:name="_Toc130724151"/>
      <w:r w:rsidRPr="000D2901">
        <w:rPr>
          <w:rFonts w:ascii="Arial" w:hAnsi="Arial"/>
          <w:b/>
          <w:sz w:val="28"/>
          <w:szCs w:val="24"/>
        </w:rPr>
        <w:lastRenderedPageBreak/>
        <w:t>II. ЭКОНОМИЧЕСКАЯ СИТУАЦИЯ В ОМСКОЙ ОБЛАСТИ</w:t>
      </w:r>
    </w:p>
    <w:p w:rsidR="000D2901" w:rsidRPr="00FB3F8A" w:rsidRDefault="000D2901" w:rsidP="00FB3F8A">
      <w:pPr>
        <w:spacing w:line="228" w:lineRule="auto"/>
        <w:jc w:val="center"/>
        <w:rPr>
          <w:rFonts w:ascii="Arial" w:hAnsi="Arial"/>
          <w:b/>
          <w:sz w:val="20"/>
        </w:rPr>
      </w:pPr>
    </w:p>
    <w:p w:rsidR="000D2901" w:rsidRPr="000D2901" w:rsidRDefault="000D2901" w:rsidP="00FB3F8A">
      <w:pPr>
        <w:widowControl w:val="0"/>
        <w:spacing w:line="228" w:lineRule="auto"/>
        <w:jc w:val="center"/>
        <w:rPr>
          <w:rFonts w:ascii="Arial" w:hAnsi="Arial" w:cs="Arial"/>
          <w:b/>
          <w:color w:val="000000"/>
          <w:sz w:val="28"/>
          <w:szCs w:val="28"/>
        </w:rPr>
      </w:pPr>
      <w:r w:rsidRPr="000D2901">
        <w:rPr>
          <w:rFonts w:ascii="Arial" w:hAnsi="Arial" w:cs="Arial"/>
          <w:b/>
          <w:color w:val="000000"/>
          <w:sz w:val="28"/>
          <w:szCs w:val="28"/>
        </w:rPr>
        <w:t>1. Производство товаров и услуг</w:t>
      </w:r>
    </w:p>
    <w:p w:rsidR="000D2901" w:rsidRPr="000D2901" w:rsidRDefault="000D2901" w:rsidP="00FB3F8A">
      <w:pPr>
        <w:widowControl w:val="0"/>
        <w:spacing w:line="228" w:lineRule="auto"/>
        <w:jc w:val="center"/>
        <w:rPr>
          <w:rFonts w:ascii="Arial" w:hAnsi="Arial" w:cs="Arial"/>
          <w:b/>
          <w:caps/>
          <w:color w:val="000000"/>
          <w:sz w:val="20"/>
        </w:rPr>
      </w:pPr>
    </w:p>
    <w:bookmarkEnd w:id="0"/>
    <w:bookmarkEnd w:id="1"/>
    <w:bookmarkEnd w:id="2"/>
    <w:p w:rsidR="000D2901" w:rsidRPr="000D2901" w:rsidRDefault="000D2901" w:rsidP="00FB3F8A">
      <w:pPr>
        <w:widowControl w:val="0"/>
        <w:spacing w:line="228" w:lineRule="auto"/>
        <w:jc w:val="center"/>
        <w:rPr>
          <w:rFonts w:ascii="Arial" w:hAnsi="Arial" w:cs="Arial"/>
          <w:b/>
          <w:sz w:val="28"/>
          <w:szCs w:val="28"/>
        </w:rPr>
      </w:pPr>
      <w:r w:rsidRPr="000D2901">
        <w:rPr>
          <w:rFonts w:ascii="Arial" w:hAnsi="Arial" w:cs="Arial"/>
          <w:b/>
          <w:color w:val="000000"/>
          <w:sz w:val="28"/>
          <w:szCs w:val="28"/>
        </w:rPr>
        <w:t>1.1. Промышленное производство</w:t>
      </w:r>
    </w:p>
    <w:p w:rsidR="000D2901" w:rsidRPr="000D2901" w:rsidRDefault="000D2901" w:rsidP="00FB3F8A">
      <w:pPr>
        <w:widowControl w:val="0"/>
        <w:spacing w:line="228" w:lineRule="auto"/>
        <w:ind w:firstLine="709"/>
        <w:jc w:val="center"/>
        <w:rPr>
          <w:b/>
          <w:sz w:val="20"/>
        </w:rPr>
      </w:pPr>
    </w:p>
    <w:p w:rsidR="000D2901" w:rsidRPr="000D2901" w:rsidRDefault="000D2901" w:rsidP="00FB3F8A">
      <w:pPr>
        <w:spacing w:line="228" w:lineRule="auto"/>
        <w:ind w:firstLine="709"/>
        <w:jc w:val="both"/>
        <w:rPr>
          <w:sz w:val="28"/>
          <w:szCs w:val="28"/>
        </w:rPr>
      </w:pPr>
      <w:r w:rsidRPr="000D2901">
        <w:rPr>
          <w:b/>
          <w:sz w:val="28"/>
          <w:szCs w:val="28"/>
        </w:rPr>
        <w:t>Индекс промышленного производства</w:t>
      </w:r>
      <w:r w:rsidRPr="000D2901">
        <w:rPr>
          <w:sz w:val="28"/>
          <w:szCs w:val="28"/>
          <w:vertAlign w:val="superscript"/>
        </w:rPr>
        <w:t>1)</w:t>
      </w:r>
      <w:r w:rsidRPr="000D2901">
        <w:rPr>
          <w:bCs/>
          <w:caps/>
          <w:sz w:val="28"/>
          <w:szCs w:val="28"/>
        </w:rPr>
        <w:t xml:space="preserve"> </w:t>
      </w:r>
      <w:r w:rsidRPr="000D2901">
        <w:rPr>
          <w:sz w:val="28"/>
          <w:szCs w:val="28"/>
        </w:rPr>
        <w:t xml:space="preserve">в июле 2020 года по сравнению с соответствующим периодом 2019 года составлял 102,9 процента, в январе-июле 2020 года – 98,8 процента. </w:t>
      </w:r>
    </w:p>
    <w:p w:rsidR="000D2901" w:rsidRPr="00FB3F8A" w:rsidRDefault="000D2901" w:rsidP="00FB3F8A">
      <w:pPr>
        <w:spacing w:line="228" w:lineRule="auto"/>
        <w:ind w:firstLine="720"/>
        <w:jc w:val="both"/>
        <w:rPr>
          <w:rFonts w:eastAsia="Arial Unicode MS"/>
          <w:sz w:val="20"/>
        </w:rPr>
      </w:pPr>
    </w:p>
    <w:p w:rsidR="000D2901" w:rsidRPr="000D2901" w:rsidRDefault="000D2901" w:rsidP="00FB3F8A">
      <w:pPr>
        <w:widowControl w:val="0"/>
        <w:spacing w:line="228" w:lineRule="auto"/>
        <w:ind w:right="-1"/>
        <w:jc w:val="center"/>
        <w:rPr>
          <w:rFonts w:ascii="Arial" w:hAnsi="Arial" w:cs="Arial"/>
          <w:b/>
          <w:bCs/>
          <w:sz w:val="28"/>
          <w:szCs w:val="28"/>
          <w:lang w:val="en-US"/>
        </w:rPr>
      </w:pPr>
      <w:r w:rsidRPr="000D2901">
        <w:rPr>
          <w:rFonts w:ascii="Arial" w:hAnsi="Arial" w:cs="Arial"/>
          <w:b/>
          <w:bCs/>
          <w:sz w:val="28"/>
          <w:szCs w:val="28"/>
        </w:rPr>
        <w:t>Индекс промышленного производства</w:t>
      </w:r>
    </w:p>
    <w:p w:rsidR="000D2901" w:rsidRPr="00FB3F8A" w:rsidRDefault="000D2901" w:rsidP="00FB3F8A">
      <w:pPr>
        <w:widowControl w:val="0"/>
        <w:spacing w:line="228" w:lineRule="auto"/>
        <w:ind w:right="-1"/>
        <w:rPr>
          <w:bCs/>
          <w:sz w:val="16"/>
          <w:szCs w:val="16"/>
          <w:vertAlign w:val="superscript"/>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3405"/>
        <w:gridCol w:w="3405"/>
      </w:tblGrid>
      <w:tr w:rsidR="000D2901" w:rsidRPr="000D2901" w:rsidTr="00954F11">
        <w:trPr>
          <w:trHeight w:val="150"/>
          <w:jc w:val="center"/>
        </w:trPr>
        <w:tc>
          <w:tcPr>
            <w:tcW w:w="1472" w:type="pct"/>
            <w:vMerge w:val="restart"/>
            <w:tcBorders>
              <w:top w:val="single" w:sz="4" w:space="0" w:color="auto"/>
              <w:left w:val="single" w:sz="4" w:space="0" w:color="auto"/>
              <w:right w:val="single" w:sz="4" w:space="0" w:color="auto"/>
            </w:tcBorders>
          </w:tcPr>
          <w:p w:rsidR="000D2901" w:rsidRPr="000D2901" w:rsidRDefault="000D2901" w:rsidP="002B0675">
            <w:pPr>
              <w:widowControl w:val="0"/>
              <w:spacing w:line="221" w:lineRule="auto"/>
              <w:jc w:val="center"/>
              <w:rPr>
                <w:i/>
                <w:sz w:val="16"/>
                <w:szCs w:val="16"/>
              </w:rPr>
            </w:pPr>
          </w:p>
        </w:tc>
        <w:tc>
          <w:tcPr>
            <w:tcW w:w="3528" w:type="pct"/>
            <w:gridSpan w:val="2"/>
            <w:tcBorders>
              <w:top w:val="single" w:sz="4" w:space="0" w:color="auto"/>
              <w:left w:val="single" w:sz="4" w:space="0" w:color="auto"/>
              <w:right w:val="single" w:sz="4" w:space="0" w:color="auto"/>
            </w:tcBorders>
            <w:vAlign w:val="center"/>
          </w:tcPr>
          <w:p w:rsidR="000D2901" w:rsidRPr="000D2901" w:rsidRDefault="000D2901" w:rsidP="002B0675">
            <w:pPr>
              <w:widowControl w:val="0"/>
              <w:spacing w:line="221" w:lineRule="auto"/>
              <w:jc w:val="center"/>
              <w:rPr>
                <w:szCs w:val="24"/>
              </w:rPr>
            </w:pPr>
            <w:r w:rsidRPr="000D2901">
              <w:rPr>
                <w:szCs w:val="24"/>
              </w:rPr>
              <w:t>В % к</w:t>
            </w:r>
          </w:p>
        </w:tc>
      </w:tr>
      <w:tr w:rsidR="000D2901" w:rsidRPr="000D2901" w:rsidTr="00954F11">
        <w:trPr>
          <w:trHeight w:val="155"/>
          <w:jc w:val="center"/>
        </w:trPr>
        <w:tc>
          <w:tcPr>
            <w:tcW w:w="1472" w:type="pct"/>
            <w:vMerge/>
            <w:tcBorders>
              <w:left w:val="single" w:sz="4" w:space="0" w:color="auto"/>
              <w:bottom w:val="single" w:sz="4" w:space="0" w:color="auto"/>
            </w:tcBorders>
          </w:tcPr>
          <w:p w:rsidR="000D2901" w:rsidRPr="000D2901" w:rsidRDefault="000D2901" w:rsidP="002B0675">
            <w:pPr>
              <w:widowControl w:val="0"/>
              <w:spacing w:line="221" w:lineRule="auto"/>
              <w:jc w:val="center"/>
              <w:rPr>
                <w:i/>
                <w:sz w:val="16"/>
                <w:szCs w:val="16"/>
              </w:rPr>
            </w:pPr>
          </w:p>
        </w:tc>
        <w:tc>
          <w:tcPr>
            <w:tcW w:w="1764" w:type="pct"/>
            <w:tcBorders>
              <w:bottom w:val="single" w:sz="4" w:space="0" w:color="auto"/>
            </w:tcBorders>
            <w:vAlign w:val="center"/>
          </w:tcPr>
          <w:p w:rsidR="000D2901" w:rsidRPr="000D2901" w:rsidRDefault="000D2901" w:rsidP="002B0675">
            <w:pPr>
              <w:widowControl w:val="0"/>
              <w:spacing w:line="221" w:lineRule="auto"/>
              <w:jc w:val="center"/>
              <w:rPr>
                <w:szCs w:val="24"/>
              </w:rPr>
            </w:pPr>
            <w:r w:rsidRPr="000D2901">
              <w:rPr>
                <w:szCs w:val="24"/>
              </w:rPr>
              <w:t xml:space="preserve">соответствующему периоду </w:t>
            </w:r>
            <w:r w:rsidRPr="000D2901">
              <w:rPr>
                <w:szCs w:val="24"/>
              </w:rPr>
              <w:br/>
              <w:t>предыдущего года</w:t>
            </w:r>
          </w:p>
        </w:tc>
        <w:tc>
          <w:tcPr>
            <w:tcW w:w="1764" w:type="pct"/>
            <w:tcBorders>
              <w:bottom w:val="single" w:sz="4" w:space="0" w:color="auto"/>
              <w:right w:val="single" w:sz="4" w:space="0" w:color="auto"/>
            </w:tcBorders>
            <w:vAlign w:val="center"/>
          </w:tcPr>
          <w:p w:rsidR="000D2901" w:rsidRPr="000D2901" w:rsidRDefault="000D2901" w:rsidP="002B0675">
            <w:pPr>
              <w:widowControl w:val="0"/>
              <w:spacing w:line="221" w:lineRule="auto"/>
              <w:jc w:val="center"/>
              <w:rPr>
                <w:szCs w:val="24"/>
              </w:rPr>
            </w:pPr>
            <w:r w:rsidRPr="000D2901">
              <w:rPr>
                <w:szCs w:val="24"/>
              </w:rPr>
              <w:t xml:space="preserve">предыдущему </w:t>
            </w:r>
            <w:r w:rsidRPr="000D2901">
              <w:rPr>
                <w:szCs w:val="24"/>
              </w:rPr>
              <w:br/>
              <w:t>периоду</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rPr>
              <w:t>201</w:t>
            </w:r>
            <w:r w:rsidRPr="000D2901">
              <w:rPr>
                <w:b/>
                <w:bCs/>
                <w:szCs w:val="24"/>
                <w:lang w:val="en-US"/>
              </w:rPr>
              <w:t>9</w:t>
            </w:r>
            <w:r w:rsidRPr="000D2901">
              <w:rPr>
                <w:b/>
                <w:bCs/>
                <w:szCs w:val="24"/>
              </w:rPr>
              <w:t xml:space="preserve"> год</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Cs/>
                <w:szCs w:val="24"/>
              </w:rPr>
              <w:t>январь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102,2</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92,3</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февраль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104,8</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95,5</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март</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99,3</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105,1</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rPr>
              <w:t>январь-март</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102,0</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lang w:val="en-US"/>
              </w:rPr>
            </w:pPr>
            <w:r w:rsidRPr="000D2901">
              <w:rPr>
                <w:bCs/>
                <w:szCs w:val="24"/>
              </w:rPr>
              <w:t>апрель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97,4</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96,6</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май</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100,3</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107,8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июнь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96,8</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
                <w:bCs/>
                <w:szCs w:val="24"/>
              </w:rPr>
              <w:t>январь-июнь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100,0</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июль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92,6</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99,3</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rPr>
              <w:t>январь-июль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98,8</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август</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98,2</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103,0</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сентябрь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91,1</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87,8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
                <w:bCs/>
                <w:szCs w:val="24"/>
              </w:rPr>
              <w:t>январь-сентябрь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97,9</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октябрь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97,5</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111,5</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ноябрь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94,7</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97,7</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декабрь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100,5</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111,1</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2B0675" w:rsidP="002B0675">
            <w:pPr>
              <w:widowControl w:val="0"/>
              <w:spacing w:line="221" w:lineRule="auto"/>
              <w:rPr>
                <w:b/>
                <w:bCs/>
                <w:szCs w:val="24"/>
              </w:rPr>
            </w:pPr>
            <w:r>
              <w:rPr>
                <w:b/>
                <w:bCs/>
                <w:szCs w:val="24"/>
              </w:rPr>
              <w:t>год</w:t>
            </w:r>
          </w:p>
        </w:tc>
        <w:tc>
          <w:tcPr>
            <w:tcW w:w="1764" w:type="pct"/>
            <w:tcBorders>
              <w:top w:val="nil"/>
              <w:left w:val="nil"/>
              <w:bottom w:val="nil"/>
              <w:right w:val="nil"/>
            </w:tcBorders>
            <w:vAlign w:val="bottom"/>
          </w:tcPr>
          <w:p w:rsidR="000D2901" w:rsidRPr="000D2901" w:rsidRDefault="002B0675" w:rsidP="00A574EA">
            <w:pPr>
              <w:widowControl w:val="0"/>
              <w:tabs>
                <w:tab w:val="decimal" w:pos="398"/>
              </w:tabs>
              <w:spacing w:line="228" w:lineRule="auto"/>
              <w:jc w:val="center"/>
              <w:rPr>
                <w:szCs w:val="24"/>
              </w:rPr>
            </w:pPr>
            <w:r>
              <w:rPr>
                <w:szCs w:val="24"/>
              </w:rPr>
              <w:t>99,5</w:t>
            </w:r>
            <w:r w:rsidRPr="002B0675">
              <w:rPr>
                <w:szCs w:val="24"/>
                <w:vertAlign w:val="superscript"/>
              </w:rPr>
              <w:t>2)</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rPr>
              <w:t>20</w:t>
            </w:r>
            <w:r w:rsidRPr="000D2901">
              <w:rPr>
                <w:b/>
                <w:bCs/>
                <w:szCs w:val="24"/>
                <w:lang w:val="en-US"/>
              </w:rPr>
              <w:t>20</w:t>
            </w:r>
            <w:r w:rsidRPr="000D2901">
              <w:rPr>
                <w:b/>
                <w:bCs/>
                <w:szCs w:val="24"/>
              </w:rPr>
              <w:t xml:space="preserve"> год</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Cs/>
                <w:szCs w:val="24"/>
              </w:rPr>
              <w:t>январь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lang w:val="en-US"/>
              </w:rPr>
            </w:pPr>
            <w:r w:rsidRPr="000D2901">
              <w:rPr>
                <w:szCs w:val="24"/>
                <w:lang w:val="en-US"/>
              </w:rPr>
              <w:t>100</w:t>
            </w:r>
            <w:r w:rsidRPr="000D2901">
              <w:rPr>
                <w:szCs w:val="24"/>
              </w:rPr>
              <w:t>,</w:t>
            </w:r>
            <w:r w:rsidRPr="000D2901">
              <w:rPr>
                <w:szCs w:val="24"/>
                <w:lang w:val="en-US"/>
              </w:rPr>
              <w:t>4</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89,8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февраль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105,0</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100,1</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март</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104,1</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104,9</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
                <w:bCs/>
                <w:szCs w:val="24"/>
                <w:lang w:val="en-US"/>
              </w:rPr>
              <w:t xml:space="preserve">I </w:t>
            </w:r>
            <w:r w:rsidRPr="000D2901">
              <w:rPr>
                <w:b/>
                <w:bCs/>
                <w:szCs w:val="24"/>
              </w:rPr>
              <w:t>квартал</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102,9</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97,0</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lang w:val="en-US"/>
              </w:rPr>
            </w:pPr>
            <w:r w:rsidRPr="000D2901">
              <w:rPr>
                <w:bCs/>
                <w:szCs w:val="24"/>
              </w:rPr>
              <w:t>апрель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98,3</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93,8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май</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81,7</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87,3</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июнь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91,5</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108,8</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lang w:val="en-US"/>
              </w:rPr>
              <w:t xml:space="preserve">II </w:t>
            </w:r>
            <w:r w:rsidRPr="000D2901">
              <w:rPr>
                <w:b/>
                <w:bCs/>
                <w:szCs w:val="24"/>
              </w:rPr>
              <w:t>квартал</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91,1</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90,9</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
                <w:bCs/>
                <w:szCs w:val="24"/>
              </w:rPr>
              <w:t>январь-июнь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97,0</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Cs/>
                <w:szCs w:val="24"/>
              </w:rPr>
            </w:pPr>
            <w:r w:rsidRPr="000D2901">
              <w:rPr>
                <w:bCs/>
                <w:szCs w:val="24"/>
              </w:rPr>
              <w:t>июль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102,9</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108,1</w:t>
            </w:r>
          </w:p>
        </w:tc>
      </w:tr>
      <w:tr w:rsidR="000D2901" w:rsidRPr="000D2901" w:rsidTr="00954F11">
        <w:trPr>
          <w:jc w:val="center"/>
        </w:trPr>
        <w:tc>
          <w:tcPr>
            <w:tcW w:w="1472" w:type="pct"/>
            <w:tcBorders>
              <w:top w:val="nil"/>
              <w:left w:val="nil"/>
              <w:bottom w:val="nil"/>
              <w:right w:val="nil"/>
            </w:tcBorders>
            <w:vAlign w:val="bottom"/>
          </w:tcPr>
          <w:p w:rsidR="000D2901" w:rsidRPr="000D2901" w:rsidRDefault="000D2901" w:rsidP="002B0675">
            <w:pPr>
              <w:widowControl w:val="0"/>
              <w:spacing w:line="221" w:lineRule="auto"/>
              <w:rPr>
                <w:b/>
                <w:bCs/>
                <w:szCs w:val="24"/>
              </w:rPr>
            </w:pPr>
            <w:r w:rsidRPr="000D2901">
              <w:rPr>
                <w:b/>
                <w:bCs/>
                <w:szCs w:val="24"/>
              </w:rPr>
              <w:t>январь-июль</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98,8</w:t>
            </w:r>
          </w:p>
        </w:tc>
        <w:tc>
          <w:tcPr>
            <w:tcW w:w="1764" w:type="pct"/>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center"/>
              <w:rPr>
                <w:szCs w:val="24"/>
              </w:rPr>
            </w:pPr>
            <w:r w:rsidRPr="000D2901">
              <w:rPr>
                <w:szCs w:val="24"/>
              </w:rPr>
              <w:t>-</w:t>
            </w:r>
          </w:p>
        </w:tc>
      </w:tr>
      <w:tr w:rsidR="000D2901" w:rsidRPr="000D2901" w:rsidTr="00954F11">
        <w:trPr>
          <w:jc w:val="center"/>
        </w:trPr>
        <w:tc>
          <w:tcPr>
            <w:tcW w:w="5000" w:type="pct"/>
            <w:gridSpan w:val="3"/>
            <w:tcBorders>
              <w:top w:val="nil"/>
              <w:left w:val="nil"/>
              <w:bottom w:val="nil"/>
              <w:right w:val="nil"/>
            </w:tcBorders>
            <w:vAlign w:val="bottom"/>
          </w:tcPr>
          <w:p w:rsidR="000D2901" w:rsidRPr="000D2901" w:rsidRDefault="000D2901" w:rsidP="002B0675">
            <w:pPr>
              <w:widowControl w:val="0"/>
              <w:tabs>
                <w:tab w:val="decimal" w:pos="398"/>
              </w:tabs>
              <w:spacing w:line="221" w:lineRule="auto"/>
              <w:jc w:val="both"/>
              <w:rPr>
                <w:sz w:val="8"/>
                <w:szCs w:val="8"/>
                <w:vertAlign w:val="superscript"/>
              </w:rPr>
            </w:pPr>
          </w:p>
          <w:p w:rsidR="000D2901" w:rsidRDefault="000D2901" w:rsidP="002B0675">
            <w:pPr>
              <w:widowControl w:val="0"/>
              <w:tabs>
                <w:tab w:val="decimal" w:pos="398"/>
              </w:tabs>
              <w:spacing w:line="221" w:lineRule="auto"/>
              <w:jc w:val="both"/>
              <w:rPr>
                <w:szCs w:val="24"/>
              </w:rPr>
            </w:pPr>
            <w:r w:rsidRPr="000D2901">
              <w:rPr>
                <w:szCs w:val="24"/>
                <w:vertAlign w:val="superscript"/>
              </w:rPr>
              <w:t>1)</w:t>
            </w:r>
            <w:r w:rsidRPr="000D2901">
              <w:rPr>
                <w:szCs w:val="24"/>
              </w:rPr>
              <w:t xml:space="preserve"> Индекс промышленного производства исчисляется по видам деятельности «Добыча п</w:t>
            </w:r>
            <w:r w:rsidRPr="000D2901">
              <w:rPr>
                <w:szCs w:val="24"/>
              </w:rPr>
              <w:t>о</w:t>
            </w:r>
            <w:r w:rsidRPr="000D2901">
              <w:rPr>
                <w:szCs w:val="24"/>
              </w:rPr>
              <w:t>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на о</w:t>
            </w:r>
            <w:r w:rsidRPr="000D2901">
              <w:rPr>
                <w:szCs w:val="24"/>
              </w:rPr>
              <w:t>с</w:t>
            </w:r>
            <w:r w:rsidRPr="000D2901">
              <w:rPr>
                <w:szCs w:val="24"/>
              </w:rPr>
              <w:t>нове данных о динамике производства важнейших товаров-представителей (в натуральном или стоимостном выражении). В качестве весов используется структура валовой добавле</w:t>
            </w:r>
            <w:r w:rsidRPr="000D2901">
              <w:rPr>
                <w:szCs w:val="24"/>
              </w:rPr>
              <w:t>н</w:t>
            </w:r>
            <w:r w:rsidRPr="000D2901">
              <w:rPr>
                <w:szCs w:val="24"/>
              </w:rPr>
              <w:t>ной стоимости по видам экономической деятельности 2018 базисного года. Данные за 2019 год уточнены по итогам ретроспективного пересчета индексов производства, осущест</w:t>
            </w:r>
            <w:r w:rsidRPr="000D2901">
              <w:rPr>
                <w:szCs w:val="24"/>
              </w:rPr>
              <w:t>в</w:t>
            </w:r>
            <w:r w:rsidRPr="000D2901">
              <w:rPr>
                <w:szCs w:val="24"/>
              </w:rPr>
              <w:t>ленного в связи с переходом с отчета за январь 2020 года на новый 2018 базисный год.</w:t>
            </w:r>
          </w:p>
          <w:p w:rsidR="002B0675" w:rsidRPr="002B0675" w:rsidRDefault="002B0675" w:rsidP="00F22032">
            <w:pPr>
              <w:spacing w:line="221" w:lineRule="auto"/>
              <w:jc w:val="both"/>
              <w:rPr>
                <w:szCs w:val="24"/>
              </w:rPr>
            </w:pPr>
            <w:r>
              <w:rPr>
                <w:szCs w:val="24"/>
                <w:vertAlign w:val="superscript"/>
              </w:rPr>
              <w:t>2</w:t>
            </w:r>
            <w:r w:rsidRPr="000D2901">
              <w:rPr>
                <w:szCs w:val="24"/>
                <w:vertAlign w:val="superscript"/>
              </w:rPr>
              <w:t>)</w:t>
            </w:r>
            <w:r>
              <w:rPr>
                <w:szCs w:val="24"/>
                <w:vertAlign w:val="superscript"/>
              </w:rPr>
              <w:t xml:space="preserve"> </w:t>
            </w:r>
            <w:r>
              <w:rPr>
                <w:szCs w:val="24"/>
              </w:rPr>
              <w:t>Данные уточнены</w:t>
            </w:r>
            <w:r w:rsidRPr="002B0675">
              <w:rPr>
                <w:sz w:val="20"/>
              </w:rPr>
              <w:t xml:space="preserve"> </w:t>
            </w:r>
            <w:r w:rsidRPr="002B0675">
              <w:rPr>
                <w:szCs w:val="24"/>
              </w:rPr>
              <w:t>по результатам годовой отчетности.</w:t>
            </w:r>
          </w:p>
        </w:tc>
      </w:tr>
    </w:tbl>
    <w:p w:rsidR="002B0675" w:rsidRDefault="002B0675" w:rsidP="000D2901">
      <w:pPr>
        <w:jc w:val="center"/>
        <w:rPr>
          <w:rFonts w:ascii="Arial" w:hAnsi="Arial" w:cs="Arial"/>
          <w:b/>
          <w:sz w:val="28"/>
          <w:szCs w:val="28"/>
        </w:rPr>
      </w:pPr>
    </w:p>
    <w:p w:rsidR="000D2901" w:rsidRPr="000D2901" w:rsidRDefault="000D2901" w:rsidP="000D2901">
      <w:pPr>
        <w:jc w:val="center"/>
        <w:rPr>
          <w:rFonts w:ascii="Arial" w:hAnsi="Arial" w:cs="Arial"/>
          <w:b/>
          <w:sz w:val="20"/>
          <w:szCs w:val="24"/>
        </w:rPr>
      </w:pPr>
      <w:r w:rsidRPr="000D2901">
        <w:rPr>
          <w:rFonts w:ascii="Arial" w:hAnsi="Arial" w:cs="Arial"/>
          <w:b/>
          <w:sz w:val="28"/>
          <w:szCs w:val="28"/>
        </w:rPr>
        <w:lastRenderedPageBreak/>
        <w:t>Индексы производства</w:t>
      </w:r>
    </w:p>
    <w:p w:rsidR="000D2901" w:rsidRPr="000D2901" w:rsidRDefault="000D2901" w:rsidP="000D2901">
      <w:pPr>
        <w:jc w:val="center"/>
        <w:rPr>
          <w:rFonts w:ascii="Arial" w:hAnsi="Arial" w:cs="Arial"/>
          <w:b/>
          <w:sz w:val="28"/>
          <w:szCs w:val="28"/>
        </w:rPr>
      </w:pPr>
      <w:r w:rsidRPr="000D2901">
        <w:rPr>
          <w:rFonts w:ascii="Arial" w:hAnsi="Arial" w:cs="Arial"/>
          <w:b/>
          <w:sz w:val="28"/>
          <w:szCs w:val="28"/>
        </w:rPr>
        <w:t>по видам экономической деятельности</w:t>
      </w:r>
    </w:p>
    <w:p w:rsidR="000D2901" w:rsidRPr="000D2901" w:rsidRDefault="000D2901" w:rsidP="000D2901">
      <w:pPr>
        <w:jc w:val="center"/>
        <w:rPr>
          <w:rFonts w:ascii="Arial" w:hAnsi="Arial" w:cs="Arial"/>
          <w:b/>
          <w:sz w:val="16"/>
          <w:szCs w:val="16"/>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1701"/>
        <w:gridCol w:w="1701"/>
      </w:tblGrid>
      <w:tr w:rsidR="000D2901" w:rsidRPr="000D2901" w:rsidTr="00954F11">
        <w:trPr>
          <w:cantSplit/>
        </w:trPr>
        <w:tc>
          <w:tcPr>
            <w:tcW w:w="6521" w:type="dxa"/>
            <w:tcBorders>
              <w:top w:val="single" w:sz="4" w:space="0" w:color="auto"/>
              <w:bottom w:val="single" w:sz="4" w:space="0" w:color="auto"/>
              <w:right w:val="single" w:sz="4" w:space="0" w:color="auto"/>
            </w:tcBorders>
            <w:vAlign w:val="center"/>
          </w:tcPr>
          <w:p w:rsidR="000D2901" w:rsidRPr="000D2901" w:rsidRDefault="000D2901" w:rsidP="000D2901">
            <w:pPr>
              <w:jc w:val="center"/>
              <w:rPr>
                <w:rFonts w:eastAsia="Arial Unicode MS"/>
                <w:b/>
                <w:szCs w:val="24"/>
              </w:rPr>
            </w:pPr>
          </w:p>
        </w:tc>
        <w:tc>
          <w:tcPr>
            <w:tcW w:w="1701" w:type="dxa"/>
            <w:tcBorders>
              <w:top w:val="single" w:sz="4" w:space="0" w:color="auto"/>
              <w:left w:val="single" w:sz="4" w:space="0" w:color="auto"/>
              <w:bottom w:val="single" w:sz="4" w:space="0" w:color="auto"/>
            </w:tcBorders>
            <w:vAlign w:val="center"/>
          </w:tcPr>
          <w:p w:rsidR="000D2901" w:rsidRPr="000D2901" w:rsidRDefault="000D2901" w:rsidP="000D2901">
            <w:pPr>
              <w:jc w:val="center"/>
              <w:rPr>
                <w:spacing w:val="-4"/>
                <w:szCs w:val="24"/>
              </w:rPr>
            </w:pPr>
            <w:r w:rsidRPr="000D2901">
              <w:rPr>
                <w:iCs/>
                <w:spacing w:val="-4"/>
                <w:szCs w:val="24"/>
              </w:rPr>
              <w:t xml:space="preserve">Июль </w:t>
            </w:r>
            <w:r w:rsidRPr="000D2901">
              <w:rPr>
                <w:iCs/>
                <w:spacing w:val="-4"/>
                <w:szCs w:val="24"/>
              </w:rPr>
              <w:br/>
              <w:t xml:space="preserve">2020 г. </w:t>
            </w:r>
            <w:r w:rsidRPr="000D2901">
              <w:rPr>
                <w:iCs/>
                <w:spacing w:val="-4"/>
                <w:szCs w:val="24"/>
              </w:rPr>
              <w:br/>
              <w:t>в % к</w:t>
            </w:r>
            <w:r w:rsidRPr="000D2901">
              <w:rPr>
                <w:iCs/>
                <w:spacing w:val="-4"/>
                <w:szCs w:val="24"/>
              </w:rPr>
              <w:br/>
            </w:r>
            <w:r w:rsidRPr="000D2901">
              <w:rPr>
                <w:spacing w:val="-4"/>
                <w:szCs w:val="24"/>
              </w:rPr>
              <w:t>июлю</w:t>
            </w:r>
          </w:p>
          <w:p w:rsidR="000D2901" w:rsidRPr="000D2901" w:rsidRDefault="000D2901" w:rsidP="000D2901">
            <w:pPr>
              <w:jc w:val="center"/>
              <w:rPr>
                <w:iCs/>
                <w:spacing w:val="-4"/>
                <w:szCs w:val="24"/>
              </w:rPr>
            </w:pPr>
            <w:r w:rsidRPr="000D2901">
              <w:rPr>
                <w:spacing w:val="-4"/>
                <w:szCs w:val="24"/>
              </w:rPr>
              <w:t>2019 г.</w:t>
            </w:r>
          </w:p>
        </w:tc>
        <w:tc>
          <w:tcPr>
            <w:tcW w:w="1701" w:type="dxa"/>
            <w:tcBorders>
              <w:top w:val="single" w:sz="4" w:space="0" w:color="auto"/>
              <w:bottom w:val="single" w:sz="4" w:space="0" w:color="auto"/>
            </w:tcBorders>
            <w:vAlign w:val="center"/>
          </w:tcPr>
          <w:p w:rsidR="000D2901" w:rsidRPr="000D2901" w:rsidRDefault="000D2901" w:rsidP="000D2901">
            <w:pPr>
              <w:jc w:val="center"/>
              <w:rPr>
                <w:iCs/>
                <w:spacing w:val="-4"/>
                <w:szCs w:val="24"/>
              </w:rPr>
            </w:pPr>
            <w:r w:rsidRPr="000D2901">
              <w:rPr>
                <w:iCs/>
                <w:spacing w:val="-4"/>
                <w:szCs w:val="24"/>
              </w:rPr>
              <w:t>Январь-июль</w:t>
            </w:r>
            <w:r w:rsidRPr="000D2901">
              <w:rPr>
                <w:iCs/>
                <w:spacing w:val="-4"/>
                <w:szCs w:val="24"/>
              </w:rPr>
              <w:br/>
              <w:t xml:space="preserve">2020 г. </w:t>
            </w:r>
          </w:p>
          <w:p w:rsidR="000D2901" w:rsidRPr="000D2901" w:rsidRDefault="000D2901" w:rsidP="000D2901">
            <w:pPr>
              <w:jc w:val="center"/>
              <w:rPr>
                <w:iCs/>
                <w:spacing w:val="-4"/>
                <w:szCs w:val="24"/>
              </w:rPr>
            </w:pPr>
            <w:r w:rsidRPr="000D2901">
              <w:rPr>
                <w:iCs/>
                <w:spacing w:val="-4"/>
                <w:szCs w:val="24"/>
              </w:rPr>
              <w:t xml:space="preserve">в % к </w:t>
            </w:r>
            <w:r w:rsidRPr="000D2901">
              <w:rPr>
                <w:iCs/>
                <w:spacing w:val="-4"/>
                <w:szCs w:val="24"/>
              </w:rPr>
              <w:br/>
              <w:t>январю-июлю</w:t>
            </w:r>
            <w:r w:rsidRPr="000D2901">
              <w:rPr>
                <w:iCs/>
                <w:spacing w:val="-4"/>
                <w:szCs w:val="24"/>
              </w:rPr>
              <w:br/>
              <w:t>2019 г.</w:t>
            </w:r>
          </w:p>
        </w:tc>
      </w:tr>
      <w:tr w:rsidR="000D2901" w:rsidRPr="000D2901" w:rsidTr="00954F11">
        <w:tc>
          <w:tcPr>
            <w:tcW w:w="6521" w:type="dxa"/>
            <w:tcBorders>
              <w:top w:val="nil"/>
              <w:left w:val="nil"/>
              <w:bottom w:val="nil"/>
              <w:right w:val="nil"/>
            </w:tcBorders>
          </w:tcPr>
          <w:p w:rsidR="000D2901" w:rsidRPr="000D2901" w:rsidRDefault="000D2901" w:rsidP="000D2901">
            <w:pPr>
              <w:ind w:left="176"/>
              <w:rPr>
                <w:rFonts w:eastAsia="Arial Unicode MS"/>
                <w:b/>
                <w:szCs w:val="24"/>
              </w:rPr>
            </w:pPr>
            <w:r w:rsidRPr="000D2901">
              <w:rPr>
                <w:b/>
                <w:szCs w:val="24"/>
              </w:rPr>
              <w:t>Добыча полезных ископаемых</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78,0</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lang w:val="en-US"/>
              </w:rPr>
            </w:pPr>
            <w:r w:rsidRPr="000D2901">
              <w:rPr>
                <w:szCs w:val="24"/>
              </w:rPr>
              <w:t>71,5</w:t>
            </w:r>
          </w:p>
        </w:tc>
      </w:tr>
      <w:tr w:rsidR="000D2901" w:rsidRPr="000D2901" w:rsidTr="00954F11">
        <w:tc>
          <w:tcPr>
            <w:tcW w:w="6521" w:type="dxa"/>
            <w:tcBorders>
              <w:top w:val="nil"/>
              <w:left w:val="nil"/>
              <w:bottom w:val="nil"/>
              <w:right w:val="nil"/>
            </w:tcBorders>
          </w:tcPr>
          <w:p w:rsidR="000D2901" w:rsidRPr="000D2901" w:rsidRDefault="000D2901" w:rsidP="000D2901">
            <w:pPr>
              <w:ind w:left="176"/>
              <w:rPr>
                <w:b/>
                <w:szCs w:val="24"/>
                <w:lang w:val="en-US"/>
              </w:rPr>
            </w:pPr>
            <w:r w:rsidRPr="000D2901">
              <w:rPr>
                <w:b/>
                <w:szCs w:val="24"/>
              </w:rPr>
              <w:t>Обрабатывающие производства</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103,6</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lang w:val="en-US"/>
              </w:rPr>
            </w:pPr>
            <w:r w:rsidRPr="000D2901">
              <w:rPr>
                <w:szCs w:val="24"/>
              </w:rPr>
              <w:t>99,3</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601"/>
              <w:rPr>
                <w:szCs w:val="24"/>
              </w:rPr>
            </w:pPr>
            <w:r w:rsidRPr="000D2901">
              <w:rPr>
                <w:szCs w:val="24"/>
              </w:rPr>
              <w:t>из них:</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пищевых продуктов</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98,6</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99,9</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напитков</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111,1</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109,2</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текстильных изделий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125,1</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92,8</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одежды</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72,4</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89,8</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кожи и изделий из кожи</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65,5</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86,2</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обработка древесины и производство изделий </w:t>
            </w:r>
            <w:r w:rsidRPr="000D2901">
              <w:rPr>
                <w:szCs w:val="24"/>
              </w:rPr>
              <w:br/>
              <w:t xml:space="preserve">из дерева и пробки, кроме мебели, производство </w:t>
            </w:r>
            <w:r w:rsidRPr="000D2901">
              <w:rPr>
                <w:szCs w:val="24"/>
              </w:rPr>
              <w:br/>
              <w:t>изделий из соломки и материалов для плетения</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66,7</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72,7</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бумаги и бумажных изделий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95,7</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91,5</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деятельность полиграфическая </w:t>
            </w:r>
            <w:r w:rsidRPr="000D2901">
              <w:rPr>
                <w:szCs w:val="24"/>
              </w:rPr>
              <w:br/>
              <w:t>и копирование носителей информации</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159,7</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147,2</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pacing w:val="-4"/>
                <w:szCs w:val="24"/>
              </w:rPr>
            </w:pPr>
            <w:r w:rsidRPr="000D2901">
              <w:rPr>
                <w:spacing w:val="-4"/>
                <w:szCs w:val="24"/>
              </w:rPr>
              <w:t xml:space="preserve">производство кокса и нефтепродуктов </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92,2</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95,9</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химических веществ </w:t>
            </w:r>
            <w:r w:rsidRPr="000D2901">
              <w:rPr>
                <w:szCs w:val="24"/>
              </w:rPr>
              <w:br/>
              <w:t>и химических продуктов</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131,6</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105,6</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лекарственных средств и </w:t>
            </w:r>
            <w:r w:rsidRPr="000D2901">
              <w:rPr>
                <w:szCs w:val="24"/>
              </w:rPr>
              <w:br/>
              <w:t>материалов, применяемых в медицинских целях</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в 13,0 р.</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130,7</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резиновых и пластмассовых изделий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127,1</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93,1</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прочей неметаллической </w:t>
            </w:r>
            <w:r w:rsidRPr="000D2901">
              <w:rPr>
                <w:szCs w:val="24"/>
              </w:rPr>
              <w:br/>
              <w:t>минеральной продукции</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116,2</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111,3</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металлургическое</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120,2</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115,1</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готовых металлических изделий, </w:t>
            </w:r>
            <w:r w:rsidRPr="000D2901">
              <w:rPr>
                <w:szCs w:val="24"/>
              </w:rPr>
              <w:br/>
              <w:t>кроме машин и оборудования</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127,1</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141,1</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компьютеров, электронных </w:t>
            </w:r>
            <w:r w:rsidRPr="000D2901">
              <w:rPr>
                <w:szCs w:val="24"/>
              </w:rPr>
              <w:br/>
              <w:t>и оптических изделий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145,2</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91,9</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электрического оборудования</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80,0</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139,2</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машин и оборудования, </w:t>
            </w:r>
            <w:r w:rsidRPr="000D2901">
              <w:rPr>
                <w:szCs w:val="24"/>
              </w:rPr>
              <w:br/>
              <w:t>не включенных в другие группировки</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139,5</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136,9</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ight="-108"/>
              <w:rPr>
                <w:szCs w:val="24"/>
              </w:rPr>
            </w:pPr>
            <w:r w:rsidRPr="000D2901">
              <w:rPr>
                <w:szCs w:val="24"/>
              </w:rPr>
              <w:t xml:space="preserve">производство автотранспортных средств, </w:t>
            </w:r>
            <w:r w:rsidRPr="000D2901">
              <w:rPr>
                <w:szCs w:val="24"/>
              </w:rPr>
              <w:br/>
              <w:t>прицепов и полуприцепов</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45,0</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56,8</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 xml:space="preserve">производство прочих транспортных средств </w:t>
            </w:r>
            <w:r w:rsidRPr="000D2901">
              <w:rPr>
                <w:szCs w:val="24"/>
              </w:rPr>
              <w:br/>
              <w:t>и оборудования</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в 3,3 р.</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92,2</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мебели</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97,8</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97,4</w:t>
            </w:r>
          </w:p>
        </w:tc>
      </w:tr>
      <w:tr w:rsidR="000D2901" w:rsidRPr="000D2901" w:rsidTr="00954F11">
        <w:tc>
          <w:tcPr>
            <w:tcW w:w="6521" w:type="dxa"/>
            <w:tcBorders>
              <w:top w:val="nil"/>
              <w:left w:val="nil"/>
              <w:bottom w:val="nil"/>
              <w:right w:val="nil"/>
            </w:tcBorders>
            <w:vAlign w:val="center"/>
          </w:tcPr>
          <w:p w:rsidR="000D2901" w:rsidRPr="000D2901" w:rsidRDefault="000D2901" w:rsidP="000D2901">
            <w:pPr>
              <w:ind w:left="318"/>
              <w:rPr>
                <w:szCs w:val="24"/>
              </w:rPr>
            </w:pPr>
            <w:r w:rsidRPr="000D2901">
              <w:rPr>
                <w:szCs w:val="24"/>
              </w:rPr>
              <w:t>производство прочих готовых изделий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124,5</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91,2</w:t>
            </w:r>
          </w:p>
        </w:tc>
      </w:tr>
      <w:tr w:rsidR="000D2901" w:rsidRPr="000D2901" w:rsidTr="00954F11">
        <w:tc>
          <w:tcPr>
            <w:tcW w:w="6521" w:type="dxa"/>
            <w:tcBorders>
              <w:top w:val="nil"/>
              <w:left w:val="nil"/>
              <w:bottom w:val="nil"/>
              <w:right w:val="nil"/>
            </w:tcBorders>
          </w:tcPr>
          <w:p w:rsidR="000D2901" w:rsidRPr="000D2901" w:rsidRDefault="000D2901" w:rsidP="000D2901">
            <w:pPr>
              <w:ind w:left="318"/>
              <w:rPr>
                <w:b/>
                <w:szCs w:val="24"/>
              </w:rPr>
            </w:pPr>
            <w:r w:rsidRPr="000D2901">
              <w:rPr>
                <w:szCs w:val="24"/>
              </w:rPr>
              <w:t>ремонт и монтаж машин и оборудования</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149,2</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133,6</w:t>
            </w:r>
          </w:p>
        </w:tc>
      </w:tr>
      <w:tr w:rsidR="000D2901" w:rsidRPr="000D2901" w:rsidTr="00954F11">
        <w:tc>
          <w:tcPr>
            <w:tcW w:w="6521" w:type="dxa"/>
            <w:tcBorders>
              <w:top w:val="nil"/>
              <w:left w:val="nil"/>
              <w:bottom w:val="nil"/>
              <w:right w:val="nil"/>
            </w:tcBorders>
          </w:tcPr>
          <w:p w:rsidR="000D2901" w:rsidRPr="000D2901" w:rsidRDefault="000D2901" w:rsidP="000D2901">
            <w:pPr>
              <w:ind w:left="176"/>
              <w:rPr>
                <w:b/>
                <w:color w:val="FF0000"/>
                <w:szCs w:val="24"/>
              </w:rPr>
            </w:pPr>
            <w:r w:rsidRPr="000D2901">
              <w:rPr>
                <w:b/>
                <w:szCs w:val="24"/>
              </w:rPr>
              <w:t xml:space="preserve">Обеспечение электрической энергией, газом и паром; </w:t>
            </w:r>
            <w:r w:rsidRPr="000D2901">
              <w:rPr>
                <w:b/>
                <w:szCs w:val="24"/>
              </w:rPr>
              <w:br/>
              <w:t>кондиционирование воздуха</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95,7</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lang w:val="en-US"/>
              </w:rPr>
            </w:pPr>
            <w:r w:rsidRPr="000D2901">
              <w:rPr>
                <w:szCs w:val="24"/>
              </w:rPr>
              <w:t>92,9</w:t>
            </w:r>
          </w:p>
        </w:tc>
      </w:tr>
      <w:tr w:rsidR="000D2901" w:rsidRPr="000D2901" w:rsidTr="00954F11">
        <w:tc>
          <w:tcPr>
            <w:tcW w:w="6521" w:type="dxa"/>
            <w:tcBorders>
              <w:top w:val="nil"/>
              <w:left w:val="nil"/>
              <w:bottom w:val="nil"/>
              <w:right w:val="nil"/>
            </w:tcBorders>
          </w:tcPr>
          <w:p w:rsidR="000D2901" w:rsidRPr="000D2901" w:rsidRDefault="000D2901" w:rsidP="000D2901">
            <w:pPr>
              <w:ind w:left="176"/>
              <w:rPr>
                <w:b/>
                <w:szCs w:val="24"/>
              </w:rPr>
            </w:pPr>
            <w:r w:rsidRPr="000D2901">
              <w:rPr>
                <w:b/>
                <w:szCs w:val="24"/>
              </w:rPr>
              <w:t xml:space="preserve">Водоснабжение; водоотведение, организация сбора </w:t>
            </w:r>
            <w:r w:rsidRPr="000D2901">
              <w:rPr>
                <w:b/>
                <w:szCs w:val="24"/>
              </w:rPr>
              <w:br/>
              <w:t xml:space="preserve">и утилизации отходов, деятельность по ликвидации </w:t>
            </w:r>
            <w:r w:rsidRPr="000D2901">
              <w:rPr>
                <w:b/>
                <w:szCs w:val="24"/>
              </w:rPr>
              <w:br/>
              <w:t>загрязнений</w:t>
            </w:r>
          </w:p>
        </w:tc>
        <w:tc>
          <w:tcPr>
            <w:tcW w:w="1701" w:type="dxa"/>
            <w:tcBorders>
              <w:top w:val="nil"/>
              <w:left w:val="nil"/>
              <w:bottom w:val="nil"/>
              <w:right w:val="nil"/>
            </w:tcBorders>
            <w:vAlign w:val="bottom"/>
          </w:tcPr>
          <w:p w:rsidR="000D2901" w:rsidRPr="000D2901" w:rsidRDefault="000D2901" w:rsidP="000D2901">
            <w:pPr>
              <w:tabs>
                <w:tab w:val="decimal" w:pos="884"/>
              </w:tabs>
              <w:spacing w:line="235" w:lineRule="auto"/>
              <w:rPr>
                <w:szCs w:val="24"/>
              </w:rPr>
            </w:pPr>
            <w:r w:rsidRPr="000D2901">
              <w:rPr>
                <w:szCs w:val="24"/>
              </w:rPr>
              <w:t>93,5</w:t>
            </w:r>
          </w:p>
        </w:tc>
        <w:tc>
          <w:tcPr>
            <w:tcW w:w="1701" w:type="dxa"/>
            <w:tcBorders>
              <w:top w:val="nil"/>
              <w:left w:val="nil"/>
              <w:bottom w:val="nil"/>
              <w:right w:val="nil"/>
            </w:tcBorders>
            <w:vAlign w:val="bottom"/>
          </w:tcPr>
          <w:p w:rsidR="000D2901" w:rsidRPr="000D2901" w:rsidRDefault="000D2901" w:rsidP="000D2901">
            <w:pPr>
              <w:tabs>
                <w:tab w:val="decimal" w:pos="742"/>
              </w:tabs>
              <w:spacing w:line="235" w:lineRule="auto"/>
              <w:rPr>
                <w:szCs w:val="24"/>
              </w:rPr>
            </w:pPr>
            <w:r w:rsidRPr="000D2901">
              <w:rPr>
                <w:szCs w:val="24"/>
              </w:rPr>
              <w:t>107,2</w:t>
            </w:r>
          </w:p>
        </w:tc>
      </w:tr>
    </w:tbl>
    <w:p w:rsidR="000D2901" w:rsidRPr="000D2901" w:rsidRDefault="000D2901" w:rsidP="000D2901">
      <w:pPr>
        <w:jc w:val="center"/>
        <w:rPr>
          <w:rFonts w:ascii="Arial" w:hAnsi="Arial" w:cs="Arial"/>
          <w:sz w:val="2"/>
          <w:szCs w:val="2"/>
        </w:rPr>
      </w:pPr>
      <w:r w:rsidRPr="000D2901">
        <w:rPr>
          <w:rFonts w:ascii="Arial" w:hAnsi="Arial" w:cs="Arial"/>
          <w:sz w:val="2"/>
          <w:szCs w:val="2"/>
        </w:rPr>
        <w:t xml:space="preserve">      </w:t>
      </w: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Pr="000D2901" w:rsidRDefault="000D2901" w:rsidP="000D2901">
      <w:pPr>
        <w:jc w:val="center"/>
        <w:rPr>
          <w:rFonts w:ascii="Arial" w:hAnsi="Arial" w:cs="Arial"/>
          <w:sz w:val="2"/>
          <w:szCs w:val="2"/>
        </w:rPr>
      </w:pPr>
    </w:p>
    <w:p w:rsidR="000D2901" w:rsidRDefault="000D2901"/>
    <w:p w:rsidR="000D2901" w:rsidRPr="000D2901" w:rsidRDefault="000D2901" w:rsidP="00811725">
      <w:pPr>
        <w:widowControl w:val="0"/>
        <w:jc w:val="center"/>
        <w:rPr>
          <w:rFonts w:ascii="Arial" w:hAnsi="Arial" w:cs="Arial"/>
          <w:b/>
          <w:bCs/>
          <w:sz w:val="28"/>
          <w:szCs w:val="28"/>
          <w:vertAlign w:val="superscript"/>
        </w:rPr>
      </w:pPr>
      <w:r w:rsidRPr="000D2901">
        <w:rPr>
          <w:rFonts w:ascii="Arial" w:hAnsi="Arial" w:cs="Arial"/>
          <w:b/>
          <w:bCs/>
          <w:sz w:val="28"/>
          <w:szCs w:val="28"/>
        </w:rPr>
        <w:lastRenderedPageBreak/>
        <w:t>1.2. Сельское хозяйство</w:t>
      </w:r>
    </w:p>
    <w:p w:rsidR="000D2901" w:rsidRPr="000D2901" w:rsidRDefault="000D2901" w:rsidP="00811725">
      <w:pPr>
        <w:jc w:val="both"/>
        <w:outlineLvl w:val="0"/>
        <w:rPr>
          <w:rFonts w:ascii="Arial" w:hAnsi="Arial" w:cs="Arial"/>
          <w:b/>
          <w:szCs w:val="24"/>
        </w:rPr>
      </w:pPr>
    </w:p>
    <w:p w:rsidR="000D2901" w:rsidRPr="000D2901" w:rsidRDefault="000D2901" w:rsidP="00811725">
      <w:pPr>
        <w:widowControl w:val="0"/>
        <w:jc w:val="center"/>
        <w:rPr>
          <w:rFonts w:ascii="Arial" w:eastAsia="Calibri" w:hAnsi="Arial" w:cs="Arial"/>
          <w:b/>
          <w:sz w:val="28"/>
          <w:szCs w:val="28"/>
        </w:rPr>
      </w:pPr>
      <w:r w:rsidRPr="000D2901">
        <w:rPr>
          <w:rFonts w:ascii="Arial" w:eastAsia="Calibri" w:hAnsi="Arial" w:cs="Arial"/>
          <w:b/>
          <w:sz w:val="28"/>
          <w:szCs w:val="28"/>
        </w:rPr>
        <w:t>Производство продукции сельского хозяйства</w:t>
      </w:r>
    </w:p>
    <w:p w:rsidR="000D2901" w:rsidRPr="000D2901" w:rsidRDefault="000D2901" w:rsidP="00811725">
      <w:pPr>
        <w:widowControl w:val="0"/>
        <w:jc w:val="center"/>
        <w:rPr>
          <w:rFonts w:eastAsia="Calibri"/>
          <w:b/>
          <w:sz w:val="28"/>
          <w:szCs w:val="28"/>
        </w:rPr>
      </w:pPr>
    </w:p>
    <w:p w:rsidR="000D2901" w:rsidRPr="000D2901" w:rsidRDefault="000D2901" w:rsidP="00811725">
      <w:pPr>
        <w:widowControl w:val="0"/>
        <w:ind w:firstLine="709"/>
        <w:jc w:val="both"/>
        <w:rPr>
          <w:rFonts w:eastAsia="Calibri"/>
          <w:sz w:val="28"/>
          <w:szCs w:val="28"/>
        </w:rPr>
      </w:pPr>
      <w:r w:rsidRPr="000D2901">
        <w:rPr>
          <w:rFonts w:eastAsia="Calibri"/>
          <w:sz w:val="28"/>
          <w:szCs w:val="28"/>
        </w:rPr>
        <w:t>Объем производства продукции сельского хозяйства всех сельхозпрои</w:t>
      </w:r>
      <w:r w:rsidRPr="000D2901">
        <w:rPr>
          <w:rFonts w:eastAsia="Calibri"/>
          <w:sz w:val="28"/>
          <w:szCs w:val="28"/>
        </w:rPr>
        <w:t>з</w:t>
      </w:r>
      <w:r w:rsidRPr="000D2901">
        <w:rPr>
          <w:rFonts w:eastAsia="Calibri"/>
          <w:sz w:val="28"/>
          <w:szCs w:val="28"/>
        </w:rPr>
        <w:t>водителей (сельскохозяйственные организации, крестьянские (фермерские) х</w:t>
      </w:r>
      <w:r w:rsidRPr="000D2901">
        <w:rPr>
          <w:rFonts w:eastAsia="Calibri"/>
          <w:sz w:val="28"/>
          <w:szCs w:val="28"/>
        </w:rPr>
        <w:t>о</w:t>
      </w:r>
      <w:r w:rsidRPr="000D2901">
        <w:rPr>
          <w:rFonts w:eastAsia="Calibri"/>
          <w:sz w:val="28"/>
          <w:szCs w:val="28"/>
        </w:rPr>
        <w:t>зяйства</w:t>
      </w:r>
      <w:r w:rsidRPr="000D2901">
        <w:rPr>
          <w:rFonts w:eastAsia="Calibri"/>
          <w:sz w:val="28"/>
          <w:szCs w:val="28"/>
          <w:vertAlign w:val="superscript"/>
        </w:rPr>
        <w:t>1)</w:t>
      </w:r>
      <w:r w:rsidRPr="000D2901">
        <w:rPr>
          <w:rFonts w:eastAsia="Calibri"/>
          <w:sz w:val="28"/>
          <w:szCs w:val="28"/>
        </w:rPr>
        <w:t>, хозяйства населения) в январе-июне 2020 года в действующих ценах, по предварительной оценке, составлял 30677,8 млн. рублей, или 98,0 процента к январю-июню 2019 года.</w:t>
      </w:r>
    </w:p>
    <w:p w:rsidR="000D2901" w:rsidRPr="000D2901" w:rsidRDefault="000D2901" w:rsidP="00811725">
      <w:pPr>
        <w:widowControl w:val="0"/>
        <w:jc w:val="both"/>
        <w:rPr>
          <w:sz w:val="16"/>
          <w:szCs w:val="16"/>
        </w:rPr>
      </w:pPr>
    </w:p>
    <w:tbl>
      <w:tblPr>
        <w:tblW w:w="0" w:type="auto"/>
        <w:tblLook w:val="04A0"/>
      </w:tblPr>
      <w:tblGrid>
        <w:gridCol w:w="9855"/>
      </w:tblGrid>
      <w:tr w:rsidR="000D2901" w:rsidRPr="000D2901" w:rsidTr="00954F11">
        <w:tc>
          <w:tcPr>
            <w:tcW w:w="10251" w:type="dxa"/>
          </w:tcPr>
          <w:p w:rsidR="000D2901" w:rsidRPr="000D2901" w:rsidRDefault="000D2901" w:rsidP="00811725">
            <w:pPr>
              <w:jc w:val="both"/>
              <w:rPr>
                <w:spacing w:val="-6"/>
                <w:szCs w:val="24"/>
              </w:rPr>
            </w:pPr>
            <w:r w:rsidRPr="000D2901">
              <w:rPr>
                <w:spacing w:val="-6"/>
                <w:szCs w:val="24"/>
                <w:vertAlign w:val="superscript"/>
              </w:rPr>
              <w:t>1)</w:t>
            </w:r>
            <w:r w:rsidRPr="000D2901">
              <w:rPr>
                <w:spacing w:val="-6"/>
                <w:szCs w:val="24"/>
              </w:rPr>
              <w:t xml:space="preserve"> В</w:t>
            </w:r>
            <w:r w:rsidRPr="000D2901">
              <w:rPr>
                <w:szCs w:val="24"/>
              </w:rPr>
              <w:t>ключая индивидуальных предпринимателей.</w:t>
            </w:r>
          </w:p>
        </w:tc>
      </w:tr>
    </w:tbl>
    <w:p w:rsidR="000D2901" w:rsidRPr="000D2901" w:rsidRDefault="000D2901" w:rsidP="00811725">
      <w:pPr>
        <w:jc w:val="center"/>
        <w:rPr>
          <w:rFonts w:ascii="Arial" w:eastAsia="Calibri" w:hAnsi="Arial" w:cs="Arial"/>
          <w:b/>
          <w:sz w:val="28"/>
          <w:szCs w:val="28"/>
        </w:rPr>
      </w:pPr>
    </w:p>
    <w:p w:rsidR="000D2901" w:rsidRPr="000D2901" w:rsidRDefault="000D2901" w:rsidP="00811725">
      <w:pPr>
        <w:jc w:val="center"/>
        <w:outlineLvl w:val="0"/>
        <w:rPr>
          <w:rFonts w:ascii="Arial" w:hAnsi="Arial" w:cs="Arial"/>
          <w:sz w:val="28"/>
          <w:szCs w:val="28"/>
        </w:rPr>
      </w:pPr>
      <w:r w:rsidRPr="000D2901">
        <w:rPr>
          <w:rFonts w:ascii="Arial" w:hAnsi="Arial" w:cs="Arial"/>
          <w:b/>
          <w:sz w:val="28"/>
          <w:szCs w:val="28"/>
        </w:rPr>
        <w:t>Растениеводство</w:t>
      </w:r>
    </w:p>
    <w:p w:rsidR="000D2901" w:rsidRPr="000D2901" w:rsidRDefault="000D2901" w:rsidP="00811725">
      <w:pPr>
        <w:jc w:val="center"/>
        <w:outlineLvl w:val="0"/>
        <w:rPr>
          <w:rFonts w:ascii="Arial" w:hAnsi="Arial" w:cs="Arial"/>
          <w:szCs w:val="24"/>
        </w:rPr>
      </w:pPr>
    </w:p>
    <w:p w:rsidR="000D2901" w:rsidRPr="000D2901" w:rsidRDefault="000D2901" w:rsidP="00811725">
      <w:pPr>
        <w:ind w:right="147" w:firstLine="709"/>
        <w:jc w:val="both"/>
        <w:rPr>
          <w:sz w:val="28"/>
          <w:szCs w:val="28"/>
        </w:rPr>
      </w:pPr>
      <w:r w:rsidRPr="000D2901">
        <w:rPr>
          <w:sz w:val="28"/>
          <w:szCs w:val="28"/>
        </w:rPr>
        <w:t xml:space="preserve">Общая посевная площадь сельскохозяйственных культур под урожай 2020 года в хозяйствах всех категорий </w:t>
      </w:r>
      <w:r w:rsidRPr="000D2901">
        <w:rPr>
          <w:spacing w:val="-2"/>
          <w:sz w:val="28"/>
        </w:rPr>
        <w:t>(сельскохозяйственные организации, крестьянские (фермерские) хозяйства</w:t>
      </w:r>
      <w:r w:rsidRPr="000D2901">
        <w:rPr>
          <w:spacing w:val="-2"/>
          <w:sz w:val="28"/>
          <w:vertAlign w:val="superscript"/>
        </w:rPr>
        <w:t>1)</w:t>
      </w:r>
      <w:r w:rsidRPr="000D2901">
        <w:rPr>
          <w:spacing w:val="-2"/>
          <w:sz w:val="28"/>
        </w:rPr>
        <w:t>, хозяйства населения)</w:t>
      </w:r>
      <w:r w:rsidRPr="000D2901">
        <w:rPr>
          <w:sz w:val="28"/>
          <w:szCs w:val="28"/>
        </w:rPr>
        <w:t>, по предвар</w:t>
      </w:r>
      <w:r w:rsidRPr="000D2901">
        <w:rPr>
          <w:sz w:val="28"/>
          <w:szCs w:val="28"/>
        </w:rPr>
        <w:t>и</w:t>
      </w:r>
      <w:r w:rsidRPr="000D2901">
        <w:rPr>
          <w:sz w:val="28"/>
          <w:szCs w:val="28"/>
        </w:rPr>
        <w:t>тельным данным, составляла 2881,2 тыс. гектаров и увеличилась по сравн</w:t>
      </w:r>
      <w:r w:rsidRPr="000D2901">
        <w:rPr>
          <w:sz w:val="28"/>
          <w:szCs w:val="28"/>
        </w:rPr>
        <w:t>е</w:t>
      </w:r>
      <w:r w:rsidRPr="000D2901">
        <w:rPr>
          <w:sz w:val="28"/>
          <w:szCs w:val="28"/>
        </w:rPr>
        <w:t>нию с посевами под урожай 2019 года</w:t>
      </w:r>
      <w:r w:rsidRPr="000D2901">
        <w:rPr>
          <w:sz w:val="28"/>
          <w:szCs w:val="28"/>
          <w:vertAlign w:val="superscript"/>
        </w:rPr>
        <w:t>2)</w:t>
      </w:r>
      <w:r w:rsidRPr="000D2901">
        <w:rPr>
          <w:sz w:val="28"/>
          <w:szCs w:val="28"/>
        </w:rPr>
        <w:t xml:space="preserve"> на 17,1 тыс. гектаров (на 0,6%). Зерн</w:t>
      </w:r>
      <w:r w:rsidRPr="000D2901">
        <w:rPr>
          <w:sz w:val="28"/>
          <w:szCs w:val="28"/>
        </w:rPr>
        <w:t>о</w:t>
      </w:r>
      <w:r w:rsidRPr="000D2901">
        <w:rPr>
          <w:sz w:val="28"/>
          <w:szCs w:val="28"/>
        </w:rPr>
        <w:t xml:space="preserve">вые и зернобобовые культуры посеяны на площади 2033,9 тыс. гектаров </w:t>
      </w:r>
      <w:r w:rsidRPr="000D2901">
        <w:rPr>
          <w:sz w:val="28"/>
        </w:rPr>
        <w:t>(104,6% к посевам под урожай 2019 года)</w:t>
      </w:r>
      <w:r w:rsidRPr="000D2901">
        <w:rPr>
          <w:sz w:val="28"/>
          <w:szCs w:val="28"/>
        </w:rPr>
        <w:t>, технические – на 327,1 тыс. гект</w:t>
      </w:r>
      <w:r w:rsidRPr="000D2901">
        <w:rPr>
          <w:sz w:val="28"/>
          <w:szCs w:val="28"/>
        </w:rPr>
        <w:t>а</w:t>
      </w:r>
      <w:r w:rsidRPr="000D2901">
        <w:rPr>
          <w:sz w:val="28"/>
          <w:szCs w:val="28"/>
        </w:rPr>
        <w:t xml:space="preserve">ров </w:t>
      </w:r>
      <w:r w:rsidRPr="000D2901">
        <w:rPr>
          <w:sz w:val="28"/>
        </w:rPr>
        <w:t>(103,4%)</w:t>
      </w:r>
      <w:r w:rsidRPr="000D2901">
        <w:rPr>
          <w:sz w:val="28"/>
          <w:szCs w:val="28"/>
        </w:rPr>
        <w:t xml:space="preserve">, картофель – на 20,8 тыс. гектаров </w:t>
      </w:r>
      <w:r w:rsidRPr="000D2901">
        <w:rPr>
          <w:sz w:val="28"/>
        </w:rPr>
        <w:t>(98,3%)</w:t>
      </w:r>
      <w:r w:rsidRPr="000D2901">
        <w:rPr>
          <w:sz w:val="28"/>
          <w:szCs w:val="28"/>
        </w:rPr>
        <w:t xml:space="preserve">, овощи – на 4,4 тыс. гектаров </w:t>
      </w:r>
      <w:r w:rsidRPr="000D2901">
        <w:rPr>
          <w:sz w:val="28"/>
        </w:rPr>
        <w:t>(95,0%)</w:t>
      </w:r>
      <w:r w:rsidRPr="000D2901">
        <w:rPr>
          <w:sz w:val="28"/>
          <w:szCs w:val="28"/>
        </w:rPr>
        <w:t xml:space="preserve">, кормовые – на 494,9 тыс. гектаров </w:t>
      </w:r>
      <w:r w:rsidRPr="000D2901">
        <w:rPr>
          <w:sz w:val="28"/>
        </w:rPr>
        <w:t>(85,8%)</w:t>
      </w:r>
      <w:r w:rsidRPr="000D2901">
        <w:rPr>
          <w:sz w:val="28"/>
          <w:szCs w:val="28"/>
        </w:rPr>
        <w:t xml:space="preserve">. </w:t>
      </w:r>
    </w:p>
    <w:p w:rsidR="000D2901" w:rsidRPr="000D2901" w:rsidRDefault="000D2901" w:rsidP="00811725">
      <w:pPr>
        <w:spacing w:before="60"/>
        <w:ind w:right="147" w:firstLine="34"/>
        <w:jc w:val="center"/>
        <w:rPr>
          <w:szCs w:val="24"/>
          <w:highlight w:val="red"/>
        </w:rPr>
      </w:pPr>
    </w:p>
    <w:p w:rsidR="000D2901" w:rsidRDefault="000D2901" w:rsidP="00811725">
      <w:pPr>
        <w:widowControl w:val="0"/>
        <w:jc w:val="center"/>
        <w:rPr>
          <w:rFonts w:ascii="Arial" w:hAnsi="Arial" w:cs="Arial"/>
          <w:sz w:val="28"/>
          <w:szCs w:val="28"/>
          <w:vertAlign w:val="superscript"/>
        </w:rPr>
      </w:pPr>
      <w:r w:rsidRPr="000D2901">
        <w:rPr>
          <w:rFonts w:ascii="Arial" w:hAnsi="Arial" w:cs="Arial"/>
          <w:b/>
          <w:sz w:val="28"/>
          <w:szCs w:val="28"/>
        </w:rPr>
        <w:t>Посевные площади основных сельскохозяйственных</w:t>
      </w:r>
      <w:r w:rsidRPr="000D2901">
        <w:rPr>
          <w:rFonts w:ascii="Arial" w:hAnsi="Arial" w:cs="Arial"/>
          <w:b/>
          <w:sz w:val="28"/>
          <w:szCs w:val="28"/>
        </w:rPr>
        <w:br/>
        <w:t>культур под урожай 2020 года</w:t>
      </w:r>
      <w:r w:rsidRPr="00196DD6">
        <w:rPr>
          <w:rFonts w:ascii="Arial" w:hAnsi="Arial" w:cs="Arial"/>
          <w:sz w:val="28"/>
          <w:szCs w:val="28"/>
          <w:vertAlign w:val="superscript"/>
        </w:rPr>
        <w:t>3)</w:t>
      </w:r>
    </w:p>
    <w:p w:rsidR="00FB3F8A" w:rsidRPr="00FB3F8A" w:rsidRDefault="00FB3F8A" w:rsidP="00811725">
      <w:pPr>
        <w:widowControl w:val="0"/>
        <w:jc w:val="center"/>
        <w:rPr>
          <w:rFonts w:ascii="Arial" w:hAnsi="Arial" w:cs="Arial"/>
          <w:b/>
          <w:sz w:val="16"/>
          <w:szCs w:val="16"/>
          <w:vertAlign w:val="superscript"/>
        </w:rPr>
      </w:pPr>
    </w:p>
    <w:tbl>
      <w:tblPr>
        <w:tblW w:w="9476" w:type="dxa"/>
        <w:jc w:val="center"/>
        <w:tblLayout w:type="fixed"/>
        <w:tblLook w:val="0000"/>
      </w:tblPr>
      <w:tblGrid>
        <w:gridCol w:w="3007"/>
        <w:gridCol w:w="1167"/>
        <w:gridCol w:w="1259"/>
        <w:gridCol w:w="1284"/>
        <w:gridCol w:w="999"/>
        <w:gridCol w:w="850"/>
        <w:gridCol w:w="910"/>
      </w:tblGrid>
      <w:tr w:rsidR="000D2901" w:rsidRPr="000D2901" w:rsidTr="00811725">
        <w:trPr>
          <w:cantSplit/>
          <w:jc w:val="center"/>
        </w:trPr>
        <w:tc>
          <w:tcPr>
            <w:tcW w:w="9476" w:type="dxa"/>
            <w:gridSpan w:val="7"/>
            <w:tcBorders>
              <w:bottom w:val="single" w:sz="4" w:space="0" w:color="auto"/>
            </w:tcBorders>
          </w:tcPr>
          <w:p w:rsidR="000D2901" w:rsidRPr="000D2901" w:rsidRDefault="000D2901" w:rsidP="00811725">
            <w:pPr>
              <w:widowControl w:val="0"/>
              <w:jc w:val="right"/>
              <w:rPr>
                <w:szCs w:val="24"/>
              </w:rPr>
            </w:pPr>
            <w:r w:rsidRPr="000D2901">
              <w:rPr>
                <w:szCs w:val="24"/>
              </w:rPr>
              <w:t>(тысяч гектаров)</w:t>
            </w:r>
          </w:p>
        </w:tc>
      </w:tr>
      <w:tr w:rsidR="000D2901" w:rsidRPr="000D2901" w:rsidTr="00811725">
        <w:trPr>
          <w:cantSplit/>
          <w:jc w:val="center"/>
        </w:trPr>
        <w:tc>
          <w:tcPr>
            <w:tcW w:w="3007" w:type="dxa"/>
            <w:vMerge w:val="restart"/>
            <w:tcBorders>
              <w:top w:val="single" w:sz="4" w:space="0" w:color="auto"/>
              <w:left w:val="single" w:sz="4" w:space="0" w:color="auto"/>
              <w:bottom w:val="single" w:sz="4" w:space="0" w:color="auto"/>
              <w:right w:val="single" w:sz="4" w:space="0" w:color="auto"/>
            </w:tcBorders>
          </w:tcPr>
          <w:p w:rsidR="000D2901" w:rsidRPr="000D2901" w:rsidRDefault="000D2901" w:rsidP="00811725">
            <w:pPr>
              <w:ind w:right="147"/>
              <w:jc w:val="center"/>
              <w:rPr>
                <w:szCs w:val="24"/>
              </w:rPr>
            </w:pP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811725">
            <w:pPr>
              <w:ind w:left="-57" w:right="-57"/>
              <w:jc w:val="center"/>
              <w:rPr>
                <w:szCs w:val="24"/>
              </w:rPr>
            </w:pPr>
            <w:r w:rsidRPr="00FB3F8A">
              <w:rPr>
                <w:szCs w:val="24"/>
              </w:rPr>
              <w:t xml:space="preserve">Хозяйства всех </w:t>
            </w:r>
            <w:r w:rsidRPr="00FB3F8A">
              <w:rPr>
                <w:szCs w:val="24"/>
              </w:rPr>
              <w:br/>
              <w:t>категорий</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F4514E">
            <w:pPr>
              <w:spacing w:before="60"/>
              <w:ind w:right="147"/>
              <w:jc w:val="center"/>
              <w:rPr>
                <w:szCs w:val="24"/>
              </w:rPr>
            </w:pPr>
            <w:r w:rsidRPr="00FB3F8A">
              <w:rPr>
                <w:szCs w:val="24"/>
              </w:rPr>
              <w:t>в том числе</w:t>
            </w:r>
          </w:p>
        </w:tc>
        <w:tc>
          <w:tcPr>
            <w:tcW w:w="1760" w:type="dxa"/>
            <w:gridSpan w:val="2"/>
            <w:vMerge w:val="restart"/>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ind w:left="-80" w:right="-96"/>
              <w:jc w:val="center"/>
              <w:rPr>
                <w:szCs w:val="24"/>
              </w:rPr>
            </w:pPr>
            <w:r w:rsidRPr="000D2901">
              <w:rPr>
                <w:b/>
                <w:szCs w:val="24"/>
              </w:rPr>
              <w:t>Справочно</w:t>
            </w:r>
            <w:r w:rsidRPr="000D2901">
              <w:rPr>
                <w:b/>
                <w:szCs w:val="24"/>
              </w:rPr>
              <w:br/>
            </w:r>
            <w:r w:rsidRPr="000D2901">
              <w:rPr>
                <w:szCs w:val="24"/>
              </w:rPr>
              <w:t xml:space="preserve">хозяйства </w:t>
            </w:r>
            <w:r w:rsidRPr="000D2901">
              <w:rPr>
                <w:szCs w:val="24"/>
              </w:rPr>
              <w:br/>
              <w:t>всех категорий</w:t>
            </w:r>
            <w:r w:rsidRPr="000D2901">
              <w:rPr>
                <w:szCs w:val="24"/>
              </w:rPr>
              <w:br/>
              <w:t>2020 г. к 2019 г.</w:t>
            </w:r>
          </w:p>
        </w:tc>
      </w:tr>
      <w:tr w:rsidR="000D2901" w:rsidRPr="000D2901" w:rsidTr="00811725">
        <w:tblPrEx>
          <w:tblCellMar>
            <w:left w:w="107" w:type="dxa"/>
            <w:right w:w="107" w:type="dxa"/>
          </w:tblCellMar>
        </w:tblPrEx>
        <w:trPr>
          <w:cantSplit/>
          <w:trHeight w:val="356"/>
          <w:jc w:val="center"/>
        </w:trPr>
        <w:tc>
          <w:tcPr>
            <w:tcW w:w="3007" w:type="dxa"/>
            <w:vMerge/>
            <w:tcBorders>
              <w:top w:val="single" w:sz="4" w:space="0" w:color="auto"/>
              <w:left w:val="single" w:sz="4" w:space="0" w:color="auto"/>
              <w:bottom w:val="single" w:sz="4" w:space="0" w:color="auto"/>
              <w:right w:val="single" w:sz="4" w:space="0" w:color="auto"/>
            </w:tcBorders>
          </w:tcPr>
          <w:p w:rsidR="000D2901" w:rsidRPr="000D2901" w:rsidRDefault="000D2901" w:rsidP="00811725">
            <w:pPr>
              <w:spacing w:before="60"/>
              <w:ind w:right="147"/>
              <w:jc w:val="center"/>
              <w:rPr>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811725">
            <w:pPr>
              <w:spacing w:before="60"/>
              <w:ind w:right="147"/>
              <w:jc w:val="center"/>
              <w:rPr>
                <w:szCs w:val="24"/>
              </w:rPr>
            </w:pP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811725">
            <w:pPr>
              <w:ind w:left="-40" w:right="-91"/>
              <w:jc w:val="center"/>
              <w:rPr>
                <w:szCs w:val="24"/>
              </w:rPr>
            </w:pPr>
            <w:r w:rsidRPr="00FB3F8A">
              <w:rPr>
                <w:szCs w:val="24"/>
              </w:rPr>
              <w:t>сельскох</w:t>
            </w:r>
            <w:r w:rsidRPr="00FB3F8A">
              <w:rPr>
                <w:szCs w:val="24"/>
              </w:rPr>
              <w:t>о</w:t>
            </w:r>
            <w:r w:rsidRPr="00FB3F8A">
              <w:rPr>
                <w:szCs w:val="24"/>
              </w:rPr>
              <w:t>зяйстве</w:t>
            </w:r>
            <w:r w:rsidRPr="00FB3F8A">
              <w:rPr>
                <w:szCs w:val="24"/>
              </w:rPr>
              <w:t>н</w:t>
            </w:r>
            <w:r w:rsidRPr="00FB3F8A">
              <w:rPr>
                <w:szCs w:val="24"/>
              </w:rPr>
              <w:t>ные орг</w:t>
            </w:r>
            <w:r w:rsidRPr="00FB3F8A">
              <w:rPr>
                <w:szCs w:val="24"/>
              </w:rPr>
              <w:t>а</w:t>
            </w:r>
            <w:r w:rsidRPr="00FB3F8A">
              <w:rPr>
                <w:szCs w:val="24"/>
              </w:rPr>
              <w:t>низации</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811725">
            <w:pPr>
              <w:ind w:left="-113" w:right="-113"/>
              <w:jc w:val="center"/>
              <w:rPr>
                <w:szCs w:val="24"/>
                <w:vertAlign w:val="superscript"/>
              </w:rPr>
            </w:pPr>
            <w:r w:rsidRPr="00FB3F8A">
              <w:rPr>
                <w:szCs w:val="24"/>
              </w:rPr>
              <w:t>крестья</w:t>
            </w:r>
            <w:r w:rsidRPr="00FB3F8A">
              <w:rPr>
                <w:szCs w:val="24"/>
              </w:rPr>
              <w:t>н</w:t>
            </w:r>
            <w:r w:rsidRPr="00FB3F8A">
              <w:rPr>
                <w:szCs w:val="24"/>
              </w:rPr>
              <w:t>ские (фе</w:t>
            </w:r>
            <w:r w:rsidRPr="00FB3F8A">
              <w:rPr>
                <w:szCs w:val="24"/>
              </w:rPr>
              <w:t>р</w:t>
            </w:r>
            <w:r w:rsidRPr="00FB3F8A">
              <w:rPr>
                <w:szCs w:val="24"/>
              </w:rPr>
              <w:t>мерские) хозяйства</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2901" w:rsidRPr="00FB3F8A" w:rsidRDefault="000D2901" w:rsidP="00811725">
            <w:pPr>
              <w:ind w:left="-64" w:right="-57"/>
              <w:jc w:val="center"/>
              <w:rPr>
                <w:szCs w:val="24"/>
              </w:rPr>
            </w:pPr>
            <w:r w:rsidRPr="00FB3F8A">
              <w:rPr>
                <w:szCs w:val="24"/>
              </w:rPr>
              <w:t>хозяйс</w:t>
            </w:r>
            <w:r w:rsidRPr="00FB3F8A">
              <w:rPr>
                <w:szCs w:val="24"/>
              </w:rPr>
              <w:t>т</w:t>
            </w:r>
            <w:r w:rsidRPr="00FB3F8A">
              <w:rPr>
                <w:szCs w:val="24"/>
              </w:rPr>
              <w:t>ва нас</w:t>
            </w:r>
            <w:r w:rsidRPr="00FB3F8A">
              <w:rPr>
                <w:szCs w:val="24"/>
              </w:rPr>
              <w:t>е</w:t>
            </w:r>
            <w:r w:rsidRPr="00FB3F8A">
              <w:rPr>
                <w:szCs w:val="24"/>
              </w:rPr>
              <w:t>ления</w:t>
            </w:r>
          </w:p>
        </w:tc>
        <w:tc>
          <w:tcPr>
            <w:tcW w:w="1760" w:type="dxa"/>
            <w:gridSpan w:val="2"/>
            <w:vMerge/>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spacing w:before="60"/>
              <w:ind w:right="147"/>
              <w:jc w:val="center"/>
              <w:rPr>
                <w:szCs w:val="24"/>
              </w:rPr>
            </w:pPr>
          </w:p>
        </w:tc>
      </w:tr>
      <w:tr w:rsidR="000D2901" w:rsidRPr="000D2901" w:rsidTr="00811725">
        <w:tblPrEx>
          <w:tblCellMar>
            <w:left w:w="107" w:type="dxa"/>
            <w:right w:w="107" w:type="dxa"/>
          </w:tblCellMar>
        </w:tblPrEx>
        <w:trPr>
          <w:cantSplit/>
          <w:jc w:val="center"/>
        </w:trPr>
        <w:tc>
          <w:tcPr>
            <w:tcW w:w="3007" w:type="dxa"/>
            <w:vMerge/>
            <w:tcBorders>
              <w:top w:val="single" w:sz="4" w:space="0" w:color="auto"/>
              <w:left w:val="single" w:sz="4" w:space="0" w:color="auto"/>
              <w:bottom w:val="single" w:sz="4" w:space="0" w:color="auto"/>
              <w:right w:val="single" w:sz="4" w:space="0" w:color="auto"/>
            </w:tcBorders>
          </w:tcPr>
          <w:p w:rsidR="000D2901" w:rsidRPr="000D2901" w:rsidRDefault="000D2901" w:rsidP="00811725">
            <w:pPr>
              <w:spacing w:before="60"/>
              <w:ind w:right="147"/>
              <w:jc w:val="center"/>
              <w:rPr>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901" w:rsidRPr="000D2901" w:rsidRDefault="000D2901" w:rsidP="00811725">
            <w:pPr>
              <w:spacing w:before="60"/>
              <w:ind w:right="147"/>
              <w:jc w:val="center"/>
              <w:rPr>
                <w:szCs w:val="24"/>
              </w:rPr>
            </w:pPr>
          </w:p>
        </w:tc>
        <w:tc>
          <w:tcPr>
            <w:tcW w:w="12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901" w:rsidRPr="000D2901" w:rsidRDefault="000D2901" w:rsidP="00811725">
            <w:pPr>
              <w:spacing w:before="60"/>
              <w:ind w:right="147"/>
              <w:jc w:val="center"/>
              <w:rPr>
                <w:szCs w:val="24"/>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901" w:rsidRPr="000D2901" w:rsidRDefault="000D2901" w:rsidP="00811725">
            <w:pPr>
              <w:spacing w:before="60"/>
              <w:ind w:right="147"/>
              <w:jc w:val="center"/>
              <w:rPr>
                <w:szCs w:val="24"/>
              </w:rPr>
            </w:pPr>
          </w:p>
        </w:tc>
        <w:tc>
          <w:tcPr>
            <w:tcW w:w="9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2901" w:rsidRPr="000D2901" w:rsidRDefault="000D2901" w:rsidP="00811725">
            <w:pPr>
              <w:spacing w:before="60"/>
              <w:ind w:right="147"/>
              <w:jc w:val="center"/>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tabs>
                <w:tab w:val="left" w:pos="849"/>
              </w:tabs>
              <w:spacing w:before="60"/>
              <w:ind w:right="-6"/>
              <w:jc w:val="center"/>
              <w:rPr>
                <w:szCs w:val="24"/>
              </w:rPr>
            </w:pPr>
            <w:r w:rsidRPr="000D2901">
              <w:rPr>
                <w:szCs w:val="24"/>
              </w:rPr>
              <w:t>+, -</w:t>
            </w:r>
          </w:p>
        </w:tc>
        <w:tc>
          <w:tcPr>
            <w:tcW w:w="910" w:type="dxa"/>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tabs>
                <w:tab w:val="left" w:pos="849"/>
              </w:tabs>
              <w:spacing w:before="60"/>
              <w:ind w:right="-6"/>
              <w:jc w:val="center"/>
              <w:rPr>
                <w:szCs w:val="24"/>
              </w:rPr>
            </w:pPr>
            <w:r w:rsidRPr="000D2901">
              <w:rPr>
                <w:szCs w:val="24"/>
              </w:rPr>
              <w:t>в %</w:t>
            </w:r>
          </w:p>
        </w:tc>
      </w:tr>
      <w:tr w:rsidR="000D2901" w:rsidRPr="000D2901" w:rsidTr="00811725">
        <w:tblPrEx>
          <w:tblCellMar>
            <w:left w:w="107" w:type="dxa"/>
            <w:right w:w="107" w:type="dxa"/>
          </w:tblCellMar>
        </w:tblPrEx>
        <w:trPr>
          <w:cantSplit/>
          <w:jc w:val="center"/>
        </w:trPr>
        <w:tc>
          <w:tcPr>
            <w:tcW w:w="3007"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szCs w:val="24"/>
              </w:rPr>
            </w:pPr>
            <w:r w:rsidRPr="000D2901">
              <w:rPr>
                <w:szCs w:val="24"/>
              </w:rPr>
              <w:t>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1</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5</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811725">
            <w:pPr>
              <w:jc w:val="center"/>
              <w:rPr>
                <w:iCs/>
                <w:szCs w:val="24"/>
              </w:rPr>
            </w:pPr>
            <w:r w:rsidRPr="000D2901">
              <w:rPr>
                <w:iCs/>
                <w:szCs w:val="24"/>
              </w:rPr>
              <w:t>6</w:t>
            </w:r>
          </w:p>
        </w:tc>
      </w:tr>
      <w:tr w:rsidR="000D2901" w:rsidRPr="000D2901" w:rsidTr="00811725">
        <w:tblPrEx>
          <w:tblCellMar>
            <w:left w:w="107" w:type="dxa"/>
            <w:right w:w="107" w:type="dxa"/>
          </w:tblCellMar>
        </w:tblPrEx>
        <w:trPr>
          <w:cantSplit/>
          <w:jc w:val="center"/>
        </w:trPr>
        <w:tc>
          <w:tcPr>
            <w:tcW w:w="3007" w:type="dxa"/>
            <w:tcBorders>
              <w:top w:val="single" w:sz="4" w:space="0" w:color="auto"/>
            </w:tcBorders>
            <w:shd w:val="clear" w:color="auto" w:fill="auto"/>
            <w:vAlign w:val="bottom"/>
          </w:tcPr>
          <w:p w:rsidR="000D2901" w:rsidRPr="000D2901" w:rsidRDefault="000D2901" w:rsidP="00811725">
            <w:pPr>
              <w:spacing w:before="80"/>
              <w:ind w:right="147" w:firstLine="34"/>
              <w:rPr>
                <w:rFonts w:ascii="Arial Narrow" w:hAnsi="Arial Narrow"/>
                <w:sz w:val="20"/>
              </w:rPr>
            </w:pPr>
            <w:r w:rsidRPr="000D2901">
              <w:rPr>
                <w:szCs w:val="24"/>
              </w:rPr>
              <w:t>Вся посевная площадь</w:t>
            </w:r>
            <w:r w:rsidRPr="000D2901">
              <w:rPr>
                <w:rFonts w:ascii="Arial Narrow" w:hAnsi="Arial Narrow"/>
                <w:sz w:val="20"/>
              </w:rPr>
              <w:t xml:space="preserve"> </w:t>
            </w:r>
          </w:p>
        </w:tc>
        <w:tc>
          <w:tcPr>
            <w:tcW w:w="1167" w:type="dxa"/>
            <w:tcBorders>
              <w:top w:val="single" w:sz="4" w:space="0" w:color="auto"/>
            </w:tcBorders>
            <w:shd w:val="clear" w:color="auto" w:fill="auto"/>
            <w:vAlign w:val="bottom"/>
          </w:tcPr>
          <w:p w:rsidR="000D2901" w:rsidRPr="00A75481" w:rsidRDefault="000D2901" w:rsidP="00811725">
            <w:pPr>
              <w:tabs>
                <w:tab w:val="decimal" w:pos="609"/>
              </w:tabs>
              <w:rPr>
                <w:szCs w:val="24"/>
              </w:rPr>
            </w:pPr>
            <w:r w:rsidRPr="00A75481">
              <w:rPr>
                <w:szCs w:val="24"/>
              </w:rPr>
              <w:t>2881,2</w:t>
            </w:r>
          </w:p>
        </w:tc>
        <w:tc>
          <w:tcPr>
            <w:tcW w:w="1259" w:type="dxa"/>
            <w:tcBorders>
              <w:top w:val="single" w:sz="4" w:space="0" w:color="auto"/>
            </w:tcBorders>
            <w:shd w:val="clear" w:color="auto" w:fill="auto"/>
            <w:vAlign w:val="bottom"/>
          </w:tcPr>
          <w:p w:rsidR="000D2901" w:rsidRPr="00A75481" w:rsidRDefault="000D2901" w:rsidP="00811725">
            <w:pPr>
              <w:tabs>
                <w:tab w:val="decimal" w:pos="609"/>
              </w:tabs>
              <w:rPr>
                <w:szCs w:val="24"/>
              </w:rPr>
            </w:pPr>
            <w:r w:rsidRPr="00A75481">
              <w:rPr>
                <w:szCs w:val="24"/>
              </w:rPr>
              <w:t>1541,3</w:t>
            </w:r>
          </w:p>
        </w:tc>
        <w:tc>
          <w:tcPr>
            <w:tcW w:w="1284" w:type="dxa"/>
            <w:tcBorders>
              <w:top w:val="single" w:sz="4" w:space="0" w:color="auto"/>
            </w:tcBorders>
            <w:shd w:val="clear" w:color="auto" w:fill="auto"/>
            <w:vAlign w:val="bottom"/>
          </w:tcPr>
          <w:p w:rsidR="000D2901" w:rsidRPr="00A75481" w:rsidRDefault="000D2901" w:rsidP="00811725">
            <w:pPr>
              <w:tabs>
                <w:tab w:val="decimal" w:pos="609"/>
              </w:tabs>
              <w:rPr>
                <w:szCs w:val="24"/>
              </w:rPr>
            </w:pPr>
            <w:r w:rsidRPr="00A75481">
              <w:rPr>
                <w:szCs w:val="24"/>
              </w:rPr>
              <w:t>1271,7</w:t>
            </w:r>
          </w:p>
        </w:tc>
        <w:tc>
          <w:tcPr>
            <w:tcW w:w="999" w:type="dxa"/>
            <w:tcBorders>
              <w:top w:val="single" w:sz="4" w:space="0" w:color="auto"/>
            </w:tcBorders>
            <w:shd w:val="clear" w:color="auto" w:fill="auto"/>
            <w:vAlign w:val="bottom"/>
          </w:tcPr>
          <w:p w:rsidR="000D2901" w:rsidRPr="00A75481" w:rsidRDefault="000D2901" w:rsidP="00811725">
            <w:pPr>
              <w:tabs>
                <w:tab w:val="decimal" w:pos="503"/>
              </w:tabs>
              <w:rPr>
                <w:szCs w:val="24"/>
              </w:rPr>
            </w:pPr>
            <w:r w:rsidRPr="00A75481">
              <w:rPr>
                <w:szCs w:val="24"/>
              </w:rPr>
              <w:t>68,2</w:t>
            </w:r>
          </w:p>
        </w:tc>
        <w:tc>
          <w:tcPr>
            <w:tcW w:w="850" w:type="dxa"/>
            <w:tcBorders>
              <w:top w:val="single" w:sz="4" w:space="0" w:color="auto"/>
            </w:tcBorders>
            <w:shd w:val="clear" w:color="auto" w:fill="auto"/>
            <w:vAlign w:val="bottom"/>
          </w:tcPr>
          <w:p w:rsidR="000D2901" w:rsidRPr="00A75481" w:rsidRDefault="000D2901" w:rsidP="00811725">
            <w:pPr>
              <w:tabs>
                <w:tab w:val="decimal" w:pos="503"/>
              </w:tabs>
              <w:rPr>
                <w:szCs w:val="24"/>
              </w:rPr>
            </w:pPr>
            <w:r w:rsidRPr="00A75481">
              <w:rPr>
                <w:szCs w:val="24"/>
              </w:rPr>
              <w:t>17,1</w:t>
            </w:r>
          </w:p>
        </w:tc>
        <w:tc>
          <w:tcPr>
            <w:tcW w:w="910" w:type="dxa"/>
            <w:tcBorders>
              <w:top w:val="single" w:sz="4" w:space="0" w:color="auto"/>
            </w:tcBorders>
            <w:shd w:val="clear" w:color="auto" w:fill="auto"/>
            <w:vAlign w:val="bottom"/>
          </w:tcPr>
          <w:p w:rsidR="000D2901" w:rsidRPr="00A75481" w:rsidRDefault="000D2901" w:rsidP="00811725">
            <w:pPr>
              <w:tabs>
                <w:tab w:val="decimal" w:pos="503"/>
              </w:tabs>
              <w:rPr>
                <w:szCs w:val="24"/>
              </w:rPr>
            </w:pPr>
            <w:r w:rsidRPr="00A75481">
              <w:rPr>
                <w:szCs w:val="24"/>
              </w:rPr>
              <w:t>100,6</w:t>
            </w:r>
          </w:p>
        </w:tc>
      </w:tr>
      <w:tr w:rsidR="000D2901" w:rsidRPr="000D2901" w:rsidTr="00811725">
        <w:tblPrEx>
          <w:tblCellMar>
            <w:left w:w="107" w:type="dxa"/>
            <w:right w:w="107" w:type="dxa"/>
          </w:tblCellMar>
        </w:tblPrEx>
        <w:trPr>
          <w:cantSplit/>
          <w:jc w:val="center"/>
        </w:trPr>
        <w:tc>
          <w:tcPr>
            <w:tcW w:w="3007" w:type="dxa"/>
            <w:shd w:val="clear" w:color="auto" w:fill="auto"/>
            <w:vAlign w:val="bottom"/>
          </w:tcPr>
          <w:p w:rsidR="000D2901" w:rsidRPr="000D2901" w:rsidRDefault="000D2901" w:rsidP="00811725">
            <w:pPr>
              <w:widowControl w:val="0"/>
              <w:tabs>
                <w:tab w:val="center" w:pos="4677"/>
                <w:tab w:val="right" w:pos="9355"/>
              </w:tabs>
              <w:ind w:left="284"/>
              <w:rPr>
                <w:szCs w:val="24"/>
              </w:rPr>
            </w:pPr>
            <w:r w:rsidRPr="000D2901">
              <w:rPr>
                <w:szCs w:val="24"/>
              </w:rPr>
              <w:t>в % к хозяйствам всех категорий</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100,0</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53,5</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44,1</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2,4</w:t>
            </w:r>
          </w:p>
        </w:tc>
        <w:tc>
          <w:tcPr>
            <w:tcW w:w="850" w:type="dxa"/>
            <w:shd w:val="clear" w:color="auto" w:fill="auto"/>
            <w:vAlign w:val="bottom"/>
          </w:tcPr>
          <w:p w:rsidR="000D2901" w:rsidRPr="00A75481" w:rsidRDefault="000D2901" w:rsidP="00811725">
            <w:pPr>
              <w:tabs>
                <w:tab w:val="decimal" w:pos="503"/>
              </w:tabs>
              <w:rPr>
                <w:szCs w:val="24"/>
              </w:rPr>
            </w:pPr>
            <w:r w:rsidRPr="00A75481">
              <w:rPr>
                <w:szCs w:val="24"/>
              </w:rPr>
              <w:t>-</w:t>
            </w:r>
          </w:p>
        </w:tc>
        <w:tc>
          <w:tcPr>
            <w:tcW w:w="910" w:type="dxa"/>
            <w:shd w:val="clear" w:color="auto" w:fill="auto"/>
            <w:vAlign w:val="bottom"/>
          </w:tcPr>
          <w:p w:rsidR="000D2901" w:rsidRPr="00A75481" w:rsidRDefault="000D2901" w:rsidP="00811725">
            <w:pPr>
              <w:tabs>
                <w:tab w:val="decimal" w:pos="503"/>
              </w:tabs>
              <w:rPr>
                <w:szCs w:val="24"/>
              </w:rPr>
            </w:pPr>
            <w:r w:rsidRPr="00A75481">
              <w:rPr>
                <w:szCs w:val="24"/>
              </w:rPr>
              <w:t>-</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spacing w:before="80"/>
              <w:ind w:right="147" w:firstLine="34"/>
              <w:rPr>
                <w:szCs w:val="24"/>
              </w:rPr>
            </w:pPr>
            <w:r w:rsidRPr="000D2901">
              <w:rPr>
                <w:szCs w:val="24"/>
              </w:rPr>
              <w:t>Зерновые и зернобоб</w:t>
            </w:r>
            <w:r w:rsidRPr="000D2901">
              <w:rPr>
                <w:szCs w:val="24"/>
              </w:rPr>
              <w:t>о</w:t>
            </w:r>
            <w:r w:rsidRPr="000D2901">
              <w:rPr>
                <w:szCs w:val="24"/>
              </w:rPr>
              <w:t>вые культуры</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2033,9</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1005,5</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990,7</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37,7</w:t>
            </w:r>
          </w:p>
        </w:tc>
        <w:tc>
          <w:tcPr>
            <w:tcW w:w="850" w:type="dxa"/>
            <w:vAlign w:val="bottom"/>
          </w:tcPr>
          <w:p w:rsidR="000D2901" w:rsidRPr="00A75481" w:rsidRDefault="000D2901" w:rsidP="00811725">
            <w:pPr>
              <w:tabs>
                <w:tab w:val="decimal" w:pos="503"/>
              </w:tabs>
              <w:rPr>
                <w:szCs w:val="24"/>
              </w:rPr>
            </w:pPr>
            <w:r w:rsidRPr="00A75481">
              <w:rPr>
                <w:szCs w:val="24"/>
              </w:rPr>
              <w:t>88,8</w:t>
            </w:r>
          </w:p>
        </w:tc>
        <w:tc>
          <w:tcPr>
            <w:tcW w:w="910" w:type="dxa"/>
            <w:vAlign w:val="bottom"/>
          </w:tcPr>
          <w:p w:rsidR="000D2901" w:rsidRPr="00A75481" w:rsidRDefault="000D2901" w:rsidP="00811725">
            <w:pPr>
              <w:tabs>
                <w:tab w:val="decimal" w:pos="503"/>
              </w:tabs>
              <w:rPr>
                <w:szCs w:val="24"/>
              </w:rPr>
            </w:pPr>
            <w:r w:rsidRPr="00A75481">
              <w:rPr>
                <w:szCs w:val="24"/>
              </w:rPr>
              <w:t>104,6</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widowControl w:val="0"/>
              <w:tabs>
                <w:tab w:val="center" w:pos="4677"/>
                <w:tab w:val="right" w:pos="9355"/>
              </w:tabs>
              <w:ind w:left="284"/>
              <w:rPr>
                <w:szCs w:val="24"/>
              </w:rPr>
            </w:pPr>
            <w:r w:rsidRPr="000D2901">
              <w:rPr>
                <w:szCs w:val="24"/>
              </w:rPr>
              <w:t>в % к хозяйствам всех категорий</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100,0</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49,4</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48,7</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1,9</w:t>
            </w:r>
          </w:p>
        </w:tc>
        <w:tc>
          <w:tcPr>
            <w:tcW w:w="850" w:type="dxa"/>
            <w:vAlign w:val="bottom"/>
          </w:tcPr>
          <w:p w:rsidR="000D2901" w:rsidRPr="00A75481" w:rsidRDefault="000D2901" w:rsidP="00811725">
            <w:pPr>
              <w:tabs>
                <w:tab w:val="decimal" w:pos="503"/>
              </w:tabs>
              <w:rPr>
                <w:szCs w:val="24"/>
              </w:rPr>
            </w:pPr>
            <w:r w:rsidRPr="00A75481">
              <w:rPr>
                <w:szCs w:val="24"/>
              </w:rPr>
              <w:t>-</w:t>
            </w:r>
          </w:p>
        </w:tc>
        <w:tc>
          <w:tcPr>
            <w:tcW w:w="910" w:type="dxa"/>
            <w:vAlign w:val="bottom"/>
          </w:tcPr>
          <w:p w:rsidR="000D2901" w:rsidRPr="00A75481" w:rsidRDefault="000D2901" w:rsidP="00811725">
            <w:pPr>
              <w:tabs>
                <w:tab w:val="decimal" w:pos="503"/>
              </w:tabs>
              <w:rPr>
                <w:szCs w:val="24"/>
              </w:rPr>
            </w:pPr>
            <w:r w:rsidRPr="00A75481">
              <w:rPr>
                <w:szCs w:val="24"/>
              </w:rPr>
              <w:t>-</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spacing w:before="80"/>
              <w:ind w:right="147" w:firstLine="34"/>
              <w:rPr>
                <w:bCs/>
                <w:szCs w:val="24"/>
              </w:rPr>
            </w:pPr>
            <w:r w:rsidRPr="000D2901">
              <w:rPr>
                <w:bCs/>
                <w:szCs w:val="24"/>
              </w:rPr>
              <w:t>Технические культуры</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327,1</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172,8</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154,2</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0,1</w:t>
            </w:r>
          </w:p>
        </w:tc>
        <w:tc>
          <w:tcPr>
            <w:tcW w:w="850" w:type="dxa"/>
            <w:vAlign w:val="bottom"/>
          </w:tcPr>
          <w:p w:rsidR="000D2901" w:rsidRPr="00A75481" w:rsidRDefault="000D2901" w:rsidP="00811725">
            <w:pPr>
              <w:tabs>
                <w:tab w:val="decimal" w:pos="503"/>
              </w:tabs>
              <w:rPr>
                <w:szCs w:val="24"/>
              </w:rPr>
            </w:pPr>
            <w:r w:rsidRPr="00A75481">
              <w:rPr>
                <w:szCs w:val="24"/>
              </w:rPr>
              <w:t>10,6</w:t>
            </w:r>
          </w:p>
        </w:tc>
        <w:tc>
          <w:tcPr>
            <w:tcW w:w="910" w:type="dxa"/>
            <w:vAlign w:val="bottom"/>
          </w:tcPr>
          <w:p w:rsidR="000D2901" w:rsidRPr="00A75481" w:rsidRDefault="000D2901" w:rsidP="00811725">
            <w:pPr>
              <w:tabs>
                <w:tab w:val="decimal" w:pos="503"/>
              </w:tabs>
              <w:rPr>
                <w:szCs w:val="24"/>
              </w:rPr>
            </w:pPr>
            <w:r w:rsidRPr="00A75481">
              <w:rPr>
                <w:szCs w:val="24"/>
              </w:rPr>
              <w:t>103,4</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widowControl w:val="0"/>
              <w:tabs>
                <w:tab w:val="center" w:pos="4677"/>
                <w:tab w:val="right" w:pos="9355"/>
              </w:tabs>
              <w:ind w:left="284"/>
              <w:rPr>
                <w:szCs w:val="24"/>
              </w:rPr>
            </w:pPr>
            <w:r w:rsidRPr="000D2901">
              <w:rPr>
                <w:szCs w:val="24"/>
              </w:rPr>
              <w:t>в % к хозяйствам всех категорий</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100,0</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52,8</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47,2</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0,0</w:t>
            </w:r>
          </w:p>
        </w:tc>
        <w:tc>
          <w:tcPr>
            <w:tcW w:w="850" w:type="dxa"/>
            <w:vAlign w:val="bottom"/>
          </w:tcPr>
          <w:p w:rsidR="000D2901" w:rsidRPr="00A75481" w:rsidRDefault="000D2901" w:rsidP="00811725">
            <w:pPr>
              <w:tabs>
                <w:tab w:val="decimal" w:pos="503"/>
              </w:tabs>
              <w:rPr>
                <w:szCs w:val="24"/>
              </w:rPr>
            </w:pPr>
            <w:r w:rsidRPr="00A75481">
              <w:rPr>
                <w:szCs w:val="24"/>
              </w:rPr>
              <w:t>-</w:t>
            </w:r>
          </w:p>
        </w:tc>
        <w:tc>
          <w:tcPr>
            <w:tcW w:w="910" w:type="dxa"/>
            <w:vAlign w:val="bottom"/>
          </w:tcPr>
          <w:p w:rsidR="000D2901" w:rsidRPr="00A75481" w:rsidRDefault="000D2901" w:rsidP="00811725">
            <w:pPr>
              <w:tabs>
                <w:tab w:val="decimal" w:pos="503"/>
              </w:tabs>
              <w:rPr>
                <w:szCs w:val="24"/>
              </w:rPr>
            </w:pPr>
            <w:r w:rsidRPr="00A75481">
              <w:rPr>
                <w:szCs w:val="24"/>
              </w:rPr>
              <w:t>-</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spacing w:before="60"/>
              <w:ind w:firstLine="567"/>
              <w:rPr>
                <w:szCs w:val="24"/>
              </w:rPr>
            </w:pPr>
            <w:r w:rsidRPr="000D2901">
              <w:rPr>
                <w:szCs w:val="24"/>
              </w:rPr>
              <w:t>из них масличные</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318,3</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171,3</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146,9</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0,1</w:t>
            </w:r>
          </w:p>
        </w:tc>
        <w:tc>
          <w:tcPr>
            <w:tcW w:w="850" w:type="dxa"/>
            <w:vAlign w:val="bottom"/>
          </w:tcPr>
          <w:p w:rsidR="000D2901" w:rsidRPr="00A75481" w:rsidRDefault="000D2901" w:rsidP="00811725">
            <w:pPr>
              <w:tabs>
                <w:tab w:val="decimal" w:pos="503"/>
              </w:tabs>
              <w:rPr>
                <w:szCs w:val="24"/>
              </w:rPr>
            </w:pPr>
            <w:r w:rsidRPr="00A75481">
              <w:rPr>
                <w:szCs w:val="24"/>
              </w:rPr>
              <w:t>8,8</w:t>
            </w:r>
          </w:p>
        </w:tc>
        <w:tc>
          <w:tcPr>
            <w:tcW w:w="910" w:type="dxa"/>
            <w:vAlign w:val="bottom"/>
          </w:tcPr>
          <w:p w:rsidR="000D2901" w:rsidRPr="00A75481" w:rsidRDefault="000D2901" w:rsidP="00811725">
            <w:pPr>
              <w:tabs>
                <w:tab w:val="decimal" w:pos="503"/>
              </w:tabs>
              <w:rPr>
                <w:szCs w:val="24"/>
              </w:rPr>
            </w:pPr>
            <w:r w:rsidRPr="00A75481">
              <w:rPr>
                <w:szCs w:val="24"/>
              </w:rPr>
              <w:t>102,8</w:t>
            </w:r>
          </w:p>
        </w:tc>
      </w:tr>
      <w:tr w:rsidR="000D2901" w:rsidRPr="000D2901" w:rsidTr="00811725">
        <w:tblPrEx>
          <w:tblCellMar>
            <w:left w:w="107" w:type="dxa"/>
            <w:right w:w="107" w:type="dxa"/>
          </w:tblCellMar>
        </w:tblPrEx>
        <w:trPr>
          <w:cantSplit/>
          <w:jc w:val="center"/>
        </w:trPr>
        <w:tc>
          <w:tcPr>
            <w:tcW w:w="3007" w:type="dxa"/>
            <w:vAlign w:val="bottom"/>
          </w:tcPr>
          <w:p w:rsidR="000D2901" w:rsidRPr="000D2901" w:rsidRDefault="000D2901" w:rsidP="00811725">
            <w:pPr>
              <w:widowControl w:val="0"/>
              <w:tabs>
                <w:tab w:val="center" w:pos="4677"/>
                <w:tab w:val="right" w:pos="9355"/>
              </w:tabs>
              <w:ind w:left="284"/>
              <w:rPr>
                <w:szCs w:val="24"/>
              </w:rPr>
            </w:pPr>
            <w:r w:rsidRPr="000D2901">
              <w:rPr>
                <w:szCs w:val="24"/>
              </w:rPr>
              <w:t>в % к хозяйствам всех категорий</w:t>
            </w:r>
          </w:p>
        </w:tc>
        <w:tc>
          <w:tcPr>
            <w:tcW w:w="1167" w:type="dxa"/>
            <w:shd w:val="clear" w:color="auto" w:fill="auto"/>
            <w:vAlign w:val="bottom"/>
          </w:tcPr>
          <w:p w:rsidR="000D2901" w:rsidRPr="00A75481" w:rsidRDefault="000D2901" w:rsidP="00811725">
            <w:pPr>
              <w:tabs>
                <w:tab w:val="decimal" w:pos="609"/>
              </w:tabs>
              <w:rPr>
                <w:szCs w:val="24"/>
              </w:rPr>
            </w:pPr>
            <w:r w:rsidRPr="00A75481">
              <w:rPr>
                <w:szCs w:val="24"/>
              </w:rPr>
              <w:t>100,0</w:t>
            </w:r>
          </w:p>
        </w:tc>
        <w:tc>
          <w:tcPr>
            <w:tcW w:w="1259" w:type="dxa"/>
            <w:shd w:val="clear" w:color="auto" w:fill="auto"/>
            <w:vAlign w:val="bottom"/>
          </w:tcPr>
          <w:p w:rsidR="000D2901" w:rsidRPr="00A75481" w:rsidRDefault="000D2901" w:rsidP="00811725">
            <w:pPr>
              <w:tabs>
                <w:tab w:val="decimal" w:pos="609"/>
              </w:tabs>
              <w:rPr>
                <w:szCs w:val="24"/>
              </w:rPr>
            </w:pPr>
            <w:r w:rsidRPr="00A75481">
              <w:rPr>
                <w:szCs w:val="24"/>
              </w:rPr>
              <w:t>53,8</w:t>
            </w:r>
          </w:p>
        </w:tc>
        <w:tc>
          <w:tcPr>
            <w:tcW w:w="1284" w:type="dxa"/>
            <w:shd w:val="clear" w:color="auto" w:fill="auto"/>
            <w:vAlign w:val="bottom"/>
          </w:tcPr>
          <w:p w:rsidR="000D2901" w:rsidRPr="00A75481" w:rsidRDefault="000D2901" w:rsidP="00811725">
            <w:pPr>
              <w:tabs>
                <w:tab w:val="decimal" w:pos="609"/>
              </w:tabs>
              <w:rPr>
                <w:szCs w:val="24"/>
              </w:rPr>
            </w:pPr>
            <w:r w:rsidRPr="00A75481">
              <w:rPr>
                <w:szCs w:val="24"/>
              </w:rPr>
              <w:t>46,2</w:t>
            </w:r>
          </w:p>
        </w:tc>
        <w:tc>
          <w:tcPr>
            <w:tcW w:w="999" w:type="dxa"/>
            <w:shd w:val="clear" w:color="auto" w:fill="auto"/>
            <w:vAlign w:val="bottom"/>
          </w:tcPr>
          <w:p w:rsidR="000D2901" w:rsidRPr="00A75481" w:rsidRDefault="000D2901" w:rsidP="00811725">
            <w:pPr>
              <w:tabs>
                <w:tab w:val="decimal" w:pos="503"/>
              </w:tabs>
              <w:rPr>
                <w:szCs w:val="24"/>
              </w:rPr>
            </w:pPr>
            <w:r w:rsidRPr="00A75481">
              <w:rPr>
                <w:szCs w:val="24"/>
              </w:rPr>
              <w:t>0,0</w:t>
            </w:r>
          </w:p>
        </w:tc>
        <w:tc>
          <w:tcPr>
            <w:tcW w:w="850" w:type="dxa"/>
            <w:vAlign w:val="bottom"/>
          </w:tcPr>
          <w:p w:rsidR="000D2901" w:rsidRPr="00A75481" w:rsidRDefault="000D2901" w:rsidP="00811725">
            <w:pPr>
              <w:tabs>
                <w:tab w:val="decimal" w:pos="503"/>
              </w:tabs>
              <w:rPr>
                <w:szCs w:val="24"/>
              </w:rPr>
            </w:pPr>
            <w:r w:rsidRPr="00A75481">
              <w:rPr>
                <w:szCs w:val="24"/>
              </w:rPr>
              <w:t>-</w:t>
            </w:r>
          </w:p>
        </w:tc>
        <w:tc>
          <w:tcPr>
            <w:tcW w:w="910" w:type="dxa"/>
            <w:vAlign w:val="bottom"/>
          </w:tcPr>
          <w:p w:rsidR="000D2901" w:rsidRPr="00A75481" w:rsidRDefault="000D2901" w:rsidP="00811725">
            <w:pPr>
              <w:tabs>
                <w:tab w:val="decimal" w:pos="503"/>
              </w:tabs>
              <w:rPr>
                <w:szCs w:val="24"/>
              </w:rPr>
            </w:pPr>
            <w:r w:rsidRPr="00A75481">
              <w:rPr>
                <w:szCs w:val="24"/>
              </w:rPr>
              <w:t>-</w:t>
            </w:r>
          </w:p>
        </w:tc>
      </w:tr>
    </w:tbl>
    <w:p w:rsidR="000D2901" w:rsidRDefault="000D2901" w:rsidP="000D2901">
      <w:pPr>
        <w:spacing w:line="228" w:lineRule="auto"/>
        <w:ind w:right="147" w:firstLine="34"/>
        <w:jc w:val="right"/>
        <w:rPr>
          <w:sz w:val="16"/>
        </w:rPr>
      </w:pPr>
    </w:p>
    <w:p w:rsidR="000D2901" w:rsidRPr="000D2901" w:rsidRDefault="000D2901" w:rsidP="00FB3F8A">
      <w:pPr>
        <w:ind w:right="22" w:firstLine="34"/>
        <w:jc w:val="right"/>
        <w:rPr>
          <w:szCs w:val="24"/>
        </w:rPr>
      </w:pPr>
      <w:r w:rsidRPr="000D2901">
        <w:rPr>
          <w:szCs w:val="24"/>
        </w:rPr>
        <w:lastRenderedPageBreak/>
        <w:t>Продолжение</w:t>
      </w:r>
    </w:p>
    <w:tbl>
      <w:tblPr>
        <w:tblW w:w="9680" w:type="dxa"/>
        <w:jc w:val="center"/>
        <w:tblInd w:w="-1" w:type="dxa"/>
        <w:tblLayout w:type="fixed"/>
        <w:tblCellMar>
          <w:left w:w="107" w:type="dxa"/>
          <w:right w:w="107" w:type="dxa"/>
        </w:tblCellMar>
        <w:tblLook w:val="0000"/>
      </w:tblPr>
      <w:tblGrid>
        <w:gridCol w:w="3075"/>
        <w:gridCol w:w="1250"/>
        <w:gridCol w:w="1134"/>
        <w:gridCol w:w="1301"/>
        <w:gridCol w:w="993"/>
        <w:gridCol w:w="1037"/>
        <w:gridCol w:w="890"/>
      </w:tblGrid>
      <w:tr w:rsidR="000D2901" w:rsidRPr="000D2901" w:rsidTr="00A75481">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right="147" w:firstLine="34"/>
              <w:jc w:val="center"/>
              <w:rPr>
                <w:szCs w:val="24"/>
              </w:rPr>
            </w:pPr>
            <w:r w:rsidRPr="000D2901">
              <w:rPr>
                <w:szCs w:val="24"/>
              </w:rPr>
              <w:t>А</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firstLine="34"/>
              <w:jc w:val="center"/>
              <w:rPr>
                <w:iCs/>
                <w:szCs w:val="24"/>
              </w:rPr>
            </w:pPr>
            <w:r w:rsidRPr="000D2901">
              <w:rPr>
                <w:iCs/>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firstLine="34"/>
              <w:jc w:val="center"/>
              <w:rPr>
                <w:iCs/>
                <w:szCs w:val="24"/>
              </w:rPr>
            </w:pPr>
            <w:r w:rsidRPr="000D2901">
              <w:rPr>
                <w:iCs/>
                <w:szCs w:val="24"/>
              </w:rPr>
              <w:t>2</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firstLine="34"/>
              <w:jc w:val="center"/>
              <w:rPr>
                <w:iCs/>
                <w:szCs w:val="24"/>
              </w:rPr>
            </w:pPr>
            <w:r w:rsidRPr="000D2901">
              <w:rPr>
                <w:iCs/>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right="-58" w:firstLine="34"/>
              <w:jc w:val="center"/>
              <w:rPr>
                <w:iCs/>
                <w:szCs w:val="24"/>
              </w:rPr>
            </w:pPr>
            <w:r w:rsidRPr="000D2901">
              <w:rPr>
                <w:iCs/>
                <w:szCs w:val="24"/>
              </w:rPr>
              <w:t>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firstLine="34"/>
              <w:jc w:val="center"/>
              <w:rPr>
                <w:iCs/>
                <w:szCs w:val="24"/>
              </w:rPr>
            </w:pPr>
            <w:r w:rsidRPr="000D2901">
              <w:rPr>
                <w:iCs/>
                <w:szCs w:val="24"/>
              </w:rPr>
              <w:t>5</w:t>
            </w: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rsidR="000D2901" w:rsidRPr="000D2901" w:rsidRDefault="000D2901" w:rsidP="00FB3F8A">
            <w:pPr>
              <w:ind w:right="-59" w:firstLine="34"/>
              <w:jc w:val="center"/>
              <w:rPr>
                <w:iCs/>
                <w:szCs w:val="24"/>
              </w:rPr>
            </w:pPr>
            <w:r w:rsidRPr="000D2901">
              <w:rPr>
                <w:iCs/>
                <w:szCs w:val="24"/>
              </w:rPr>
              <w:t>6</w:t>
            </w:r>
          </w:p>
        </w:tc>
      </w:tr>
      <w:tr w:rsidR="000D2901" w:rsidRPr="000D2901" w:rsidTr="00A75481">
        <w:trPr>
          <w:cantSplit/>
          <w:jc w:val="center"/>
        </w:trPr>
        <w:tc>
          <w:tcPr>
            <w:tcW w:w="3075" w:type="dxa"/>
            <w:tcBorders>
              <w:top w:val="single" w:sz="4" w:space="0" w:color="auto"/>
            </w:tcBorders>
            <w:vAlign w:val="bottom"/>
          </w:tcPr>
          <w:p w:rsidR="000D2901" w:rsidRPr="000D2901" w:rsidRDefault="000D2901" w:rsidP="000D2901">
            <w:pPr>
              <w:spacing w:before="40"/>
              <w:ind w:right="147" w:firstLine="34"/>
              <w:rPr>
                <w:bCs/>
                <w:szCs w:val="24"/>
              </w:rPr>
            </w:pPr>
            <w:r w:rsidRPr="000D2901">
              <w:rPr>
                <w:bCs/>
                <w:szCs w:val="24"/>
              </w:rPr>
              <w:t>Картофель</w:t>
            </w:r>
          </w:p>
        </w:tc>
        <w:tc>
          <w:tcPr>
            <w:tcW w:w="1250" w:type="dxa"/>
            <w:tcBorders>
              <w:top w:val="single" w:sz="4" w:space="0" w:color="auto"/>
            </w:tcBorders>
            <w:shd w:val="clear" w:color="auto" w:fill="auto"/>
            <w:vAlign w:val="bottom"/>
          </w:tcPr>
          <w:p w:rsidR="000D2901" w:rsidRPr="00A75481" w:rsidRDefault="000D2901" w:rsidP="00A75481">
            <w:pPr>
              <w:tabs>
                <w:tab w:val="decimal" w:pos="553"/>
              </w:tabs>
              <w:rPr>
                <w:szCs w:val="24"/>
              </w:rPr>
            </w:pPr>
            <w:r w:rsidRPr="00A75481">
              <w:rPr>
                <w:szCs w:val="24"/>
              </w:rPr>
              <w:t>20,8</w:t>
            </w:r>
          </w:p>
        </w:tc>
        <w:tc>
          <w:tcPr>
            <w:tcW w:w="1134" w:type="dxa"/>
            <w:tcBorders>
              <w:top w:val="single" w:sz="4" w:space="0" w:color="auto"/>
            </w:tcBorders>
            <w:shd w:val="clear" w:color="auto" w:fill="auto"/>
            <w:vAlign w:val="bottom"/>
          </w:tcPr>
          <w:p w:rsidR="000D2901" w:rsidRPr="00A75481" w:rsidRDefault="000D2901" w:rsidP="00A75481">
            <w:pPr>
              <w:tabs>
                <w:tab w:val="decimal" w:pos="437"/>
              </w:tabs>
              <w:rPr>
                <w:szCs w:val="24"/>
              </w:rPr>
            </w:pPr>
            <w:r w:rsidRPr="00A75481">
              <w:rPr>
                <w:szCs w:val="24"/>
              </w:rPr>
              <w:t>1,9</w:t>
            </w:r>
          </w:p>
        </w:tc>
        <w:tc>
          <w:tcPr>
            <w:tcW w:w="1301" w:type="dxa"/>
            <w:tcBorders>
              <w:top w:val="single" w:sz="4" w:space="0" w:color="auto"/>
            </w:tcBorders>
            <w:shd w:val="clear" w:color="auto" w:fill="auto"/>
            <w:vAlign w:val="bottom"/>
          </w:tcPr>
          <w:p w:rsidR="000D2901" w:rsidRPr="00A75481" w:rsidRDefault="000D2901" w:rsidP="00A75481">
            <w:pPr>
              <w:tabs>
                <w:tab w:val="decimal" w:pos="579"/>
              </w:tabs>
              <w:rPr>
                <w:szCs w:val="24"/>
              </w:rPr>
            </w:pPr>
            <w:r w:rsidRPr="00A75481">
              <w:rPr>
                <w:szCs w:val="24"/>
              </w:rPr>
              <w:t>3,6</w:t>
            </w:r>
          </w:p>
        </w:tc>
        <w:tc>
          <w:tcPr>
            <w:tcW w:w="993" w:type="dxa"/>
            <w:tcBorders>
              <w:top w:val="single" w:sz="4" w:space="0" w:color="auto"/>
            </w:tcBorders>
            <w:shd w:val="clear" w:color="auto" w:fill="auto"/>
            <w:vAlign w:val="bottom"/>
          </w:tcPr>
          <w:p w:rsidR="000D2901" w:rsidRPr="00A75481" w:rsidRDefault="000D2901" w:rsidP="00A75481">
            <w:pPr>
              <w:tabs>
                <w:tab w:val="decimal" w:pos="447"/>
              </w:tabs>
              <w:rPr>
                <w:szCs w:val="24"/>
              </w:rPr>
            </w:pPr>
            <w:r w:rsidRPr="00A75481">
              <w:rPr>
                <w:szCs w:val="24"/>
              </w:rPr>
              <w:t>15,3</w:t>
            </w:r>
          </w:p>
        </w:tc>
        <w:tc>
          <w:tcPr>
            <w:tcW w:w="1037" w:type="dxa"/>
            <w:tcBorders>
              <w:top w:val="single" w:sz="4" w:space="0" w:color="auto"/>
            </w:tcBorders>
            <w:shd w:val="clear" w:color="auto" w:fill="auto"/>
            <w:vAlign w:val="bottom"/>
          </w:tcPr>
          <w:p w:rsidR="000D2901" w:rsidRPr="00A75481" w:rsidRDefault="000D2901" w:rsidP="00A75481">
            <w:pPr>
              <w:tabs>
                <w:tab w:val="decimal" w:pos="366"/>
              </w:tabs>
              <w:rPr>
                <w:szCs w:val="24"/>
              </w:rPr>
            </w:pPr>
            <w:r w:rsidRPr="00A75481">
              <w:rPr>
                <w:szCs w:val="24"/>
              </w:rPr>
              <w:t>-0,4</w:t>
            </w:r>
          </w:p>
        </w:tc>
        <w:tc>
          <w:tcPr>
            <w:tcW w:w="890" w:type="dxa"/>
            <w:tcBorders>
              <w:top w:val="single" w:sz="4" w:space="0" w:color="auto"/>
            </w:tcBorders>
            <w:shd w:val="clear" w:color="auto" w:fill="auto"/>
            <w:vAlign w:val="bottom"/>
          </w:tcPr>
          <w:p w:rsidR="000D2901" w:rsidRPr="00A75481" w:rsidRDefault="000D2901" w:rsidP="00A75481">
            <w:pPr>
              <w:tabs>
                <w:tab w:val="decimal" w:pos="366"/>
              </w:tabs>
              <w:rPr>
                <w:szCs w:val="24"/>
              </w:rPr>
            </w:pPr>
            <w:r w:rsidRPr="00A75481">
              <w:rPr>
                <w:szCs w:val="24"/>
              </w:rPr>
              <w:t>98,3</w:t>
            </w:r>
          </w:p>
        </w:tc>
      </w:tr>
      <w:tr w:rsidR="000D2901" w:rsidRPr="000D2901" w:rsidTr="00A75481">
        <w:trPr>
          <w:cantSplit/>
          <w:jc w:val="center"/>
        </w:trPr>
        <w:tc>
          <w:tcPr>
            <w:tcW w:w="3075" w:type="dxa"/>
            <w:vAlign w:val="bottom"/>
          </w:tcPr>
          <w:p w:rsidR="000D2901" w:rsidRPr="000D2901" w:rsidRDefault="000D2901" w:rsidP="000D2901">
            <w:pPr>
              <w:widowControl w:val="0"/>
              <w:tabs>
                <w:tab w:val="center" w:pos="4677"/>
                <w:tab w:val="right" w:pos="9355"/>
              </w:tabs>
              <w:ind w:left="284"/>
              <w:rPr>
                <w:szCs w:val="24"/>
              </w:rPr>
            </w:pPr>
            <w:r w:rsidRPr="000D2901">
              <w:rPr>
                <w:szCs w:val="24"/>
              </w:rPr>
              <w:t>в % к хозяйствам всех категорий</w:t>
            </w:r>
          </w:p>
        </w:tc>
        <w:tc>
          <w:tcPr>
            <w:tcW w:w="1250" w:type="dxa"/>
            <w:shd w:val="clear" w:color="auto" w:fill="auto"/>
            <w:vAlign w:val="bottom"/>
          </w:tcPr>
          <w:p w:rsidR="000D2901" w:rsidRPr="00A75481" w:rsidRDefault="000D2901" w:rsidP="00A75481">
            <w:pPr>
              <w:tabs>
                <w:tab w:val="decimal" w:pos="553"/>
              </w:tabs>
              <w:rPr>
                <w:szCs w:val="24"/>
              </w:rPr>
            </w:pPr>
            <w:r w:rsidRPr="00A75481">
              <w:rPr>
                <w:szCs w:val="24"/>
              </w:rPr>
              <w:t>100,0</w:t>
            </w:r>
          </w:p>
        </w:tc>
        <w:tc>
          <w:tcPr>
            <w:tcW w:w="1134" w:type="dxa"/>
            <w:shd w:val="clear" w:color="auto" w:fill="auto"/>
            <w:vAlign w:val="bottom"/>
          </w:tcPr>
          <w:p w:rsidR="000D2901" w:rsidRPr="00A75481" w:rsidRDefault="000D2901" w:rsidP="00A75481">
            <w:pPr>
              <w:tabs>
                <w:tab w:val="decimal" w:pos="437"/>
              </w:tabs>
              <w:rPr>
                <w:szCs w:val="24"/>
              </w:rPr>
            </w:pPr>
            <w:r w:rsidRPr="00A75481">
              <w:rPr>
                <w:szCs w:val="24"/>
              </w:rPr>
              <w:t>9,0</w:t>
            </w:r>
          </w:p>
        </w:tc>
        <w:tc>
          <w:tcPr>
            <w:tcW w:w="1301" w:type="dxa"/>
            <w:shd w:val="clear" w:color="auto" w:fill="auto"/>
            <w:vAlign w:val="bottom"/>
          </w:tcPr>
          <w:p w:rsidR="000D2901" w:rsidRPr="00A75481" w:rsidRDefault="000D2901" w:rsidP="00A75481">
            <w:pPr>
              <w:tabs>
                <w:tab w:val="decimal" w:pos="579"/>
              </w:tabs>
              <w:rPr>
                <w:szCs w:val="24"/>
              </w:rPr>
            </w:pPr>
            <w:r w:rsidRPr="00A75481">
              <w:rPr>
                <w:szCs w:val="24"/>
              </w:rPr>
              <w:t>17,4</w:t>
            </w:r>
          </w:p>
        </w:tc>
        <w:tc>
          <w:tcPr>
            <w:tcW w:w="993" w:type="dxa"/>
            <w:shd w:val="clear" w:color="auto" w:fill="auto"/>
            <w:vAlign w:val="bottom"/>
          </w:tcPr>
          <w:p w:rsidR="000D2901" w:rsidRPr="00A75481" w:rsidRDefault="000D2901" w:rsidP="00A75481">
            <w:pPr>
              <w:tabs>
                <w:tab w:val="decimal" w:pos="447"/>
              </w:tabs>
              <w:rPr>
                <w:szCs w:val="24"/>
              </w:rPr>
            </w:pPr>
            <w:r w:rsidRPr="00A75481">
              <w:rPr>
                <w:szCs w:val="24"/>
              </w:rPr>
              <w:t>73,6</w:t>
            </w:r>
          </w:p>
        </w:tc>
        <w:tc>
          <w:tcPr>
            <w:tcW w:w="1037" w:type="dxa"/>
            <w:shd w:val="clear" w:color="auto" w:fill="auto"/>
            <w:vAlign w:val="bottom"/>
          </w:tcPr>
          <w:p w:rsidR="000D2901" w:rsidRPr="00A75481" w:rsidRDefault="000D2901" w:rsidP="00A75481">
            <w:pPr>
              <w:tabs>
                <w:tab w:val="decimal" w:pos="366"/>
              </w:tabs>
              <w:rPr>
                <w:szCs w:val="24"/>
              </w:rPr>
            </w:pPr>
            <w:r w:rsidRPr="00A75481">
              <w:rPr>
                <w:szCs w:val="24"/>
              </w:rPr>
              <w:t>-</w:t>
            </w:r>
          </w:p>
        </w:tc>
        <w:tc>
          <w:tcPr>
            <w:tcW w:w="890" w:type="dxa"/>
            <w:shd w:val="clear" w:color="auto" w:fill="auto"/>
            <w:vAlign w:val="bottom"/>
          </w:tcPr>
          <w:p w:rsidR="000D2901" w:rsidRPr="00A75481" w:rsidRDefault="000D2901" w:rsidP="00A75481">
            <w:pPr>
              <w:tabs>
                <w:tab w:val="decimal" w:pos="366"/>
              </w:tabs>
              <w:rPr>
                <w:szCs w:val="24"/>
              </w:rPr>
            </w:pPr>
            <w:r w:rsidRPr="00A75481">
              <w:rPr>
                <w:szCs w:val="24"/>
              </w:rPr>
              <w:t>-</w:t>
            </w:r>
          </w:p>
        </w:tc>
      </w:tr>
      <w:tr w:rsidR="000D2901" w:rsidRPr="000D2901" w:rsidTr="00A75481">
        <w:trPr>
          <w:cantSplit/>
          <w:jc w:val="center"/>
        </w:trPr>
        <w:tc>
          <w:tcPr>
            <w:tcW w:w="3075" w:type="dxa"/>
            <w:vAlign w:val="bottom"/>
          </w:tcPr>
          <w:p w:rsidR="000D2901" w:rsidRPr="000D2901" w:rsidRDefault="000D2901" w:rsidP="000D2901">
            <w:pPr>
              <w:spacing w:before="60"/>
              <w:ind w:firstLine="34"/>
              <w:rPr>
                <w:bCs/>
                <w:szCs w:val="24"/>
                <w:vertAlign w:val="superscript"/>
              </w:rPr>
            </w:pPr>
            <w:r w:rsidRPr="000D2901">
              <w:rPr>
                <w:bCs/>
                <w:szCs w:val="24"/>
              </w:rPr>
              <w:t>Овощи открытого грунта</w:t>
            </w:r>
            <w:r w:rsidRPr="000D2901">
              <w:rPr>
                <w:bCs/>
                <w:szCs w:val="24"/>
                <w:vertAlign w:val="superscript"/>
              </w:rPr>
              <w:t>4)</w:t>
            </w:r>
          </w:p>
        </w:tc>
        <w:tc>
          <w:tcPr>
            <w:tcW w:w="1250" w:type="dxa"/>
            <w:shd w:val="clear" w:color="auto" w:fill="auto"/>
            <w:vAlign w:val="bottom"/>
          </w:tcPr>
          <w:p w:rsidR="000D2901" w:rsidRPr="00A75481" w:rsidRDefault="000D2901" w:rsidP="00A75481">
            <w:pPr>
              <w:tabs>
                <w:tab w:val="decimal" w:pos="553"/>
              </w:tabs>
              <w:rPr>
                <w:szCs w:val="24"/>
              </w:rPr>
            </w:pPr>
            <w:r w:rsidRPr="00A75481">
              <w:rPr>
                <w:szCs w:val="24"/>
              </w:rPr>
              <w:t>4,4</w:t>
            </w:r>
          </w:p>
        </w:tc>
        <w:tc>
          <w:tcPr>
            <w:tcW w:w="1134" w:type="dxa"/>
            <w:shd w:val="clear" w:color="auto" w:fill="auto"/>
            <w:vAlign w:val="bottom"/>
          </w:tcPr>
          <w:p w:rsidR="000D2901" w:rsidRPr="00A75481" w:rsidRDefault="000D2901" w:rsidP="00A75481">
            <w:pPr>
              <w:tabs>
                <w:tab w:val="decimal" w:pos="437"/>
              </w:tabs>
              <w:rPr>
                <w:szCs w:val="24"/>
              </w:rPr>
            </w:pPr>
            <w:r w:rsidRPr="00A75481">
              <w:rPr>
                <w:szCs w:val="24"/>
              </w:rPr>
              <w:t>0,8</w:t>
            </w:r>
          </w:p>
        </w:tc>
        <w:tc>
          <w:tcPr>
            <w:tcW w:w="1301" w:type="dxa"/>
            <w:shd w:val="clear" w:color="auto" w:fill="auto"/>
            <w:vAlign w:val="bottom"/>
          </w:tcPr>
          <w:p w:rsidR="000D2901" w:rsidRPr="00A75481" w:rsidRDefault="000D2901" w:rsidP="00A75481">
            <w:pPr>
              <w:tabs>
                <w:tab w:val="decimal" w:pos="579"/>
              </w:tabs>
              <w:rPr>
                <w:szCs w:val="24"/>
              </w:rPr>
            </w:pPr>
            <w:r w:rsidRPr="00A75481">
              <w:rPr>
                <w:szCs w:val="24"/>
              </w:rPr>
              <w:t>0,7</w:t>
            </w:r>
          </w:p>
        </w:tc>
        <w:tc>
          <w:tcPr>
            <w:tcW w:w="993" w:type="dxa"/>
            <w:shd w:val="clear" w:color="auto" w:fill="auto"/>
            <w:vAlign w:val="bottom"/>
          </w:tcPr>
          <w:p w:rsidR="000D2901" w:rsidRPr="00A75481" w:rsidRDefault="000D2901" w:rsidP="00A75481">
            <w:pPr>
              <w:tabs>
                <w:tab w:val="decimal" w:pos="447"/>
              </w:tabs>
              <w:rPr>
                <w:szCs w:val="24"/>
              </w:rPr>
            </w:pPr>
            <w:r w:rsidRPr="00A75481">
              <w:rPr>
                <w:szCs w:val="24"/>
              </w:rPr>
              <w:t>3,0</w:t>
            </w:r>
          </w:p>
        </w:tc>
        <w:tc>
          <w:tcPr>
            <w:tcW w:w="1037" w:type="dxa"/>
            <w:shd w:val="clear" w:color="auto" w:fill="auto"/>
            <w:vAlign w:val="bottom"/>
          </w:tcPr>
          <w:p w:rsidR="000D2901" w:rsidRPr="00A75481" w:rsidRDefault="000D2901" w:rsidP="00A75481">
            <w:pPr>
              <w:tabs>
                <w:tab w:val="decimal" w:pos="366"/>
              </w:tabs>
              <w:rPr>
                <w:szCs w:val="24"/>
              </w:rPr>
            </w:pPr>
            <w:r w:rsidRPr="00A75481">
              <w:rPr>
                <w:szCs w:val="24"/>
              </w:rPr>
              <w:t>-0,2</w:t>
            </w:r>
          </w:p>
        </w:tc>
        <w:tc>
          <w:tcPr>
            <w:tcW w:w="890" w:type="dxa"/>
            <w:shd w:val="clear" w:color="auto" w:fill="auto"/>
            <w:vAlign w:val="bottom"/>
          </w:tcPr>
          <w:p w:rsidR="000D2901" w:rsidRPr="00A75481" w:rsidRDefault="000D2901" w:rsidP="00A75481">
            <w:pPr>
              <w:tabs>
                <w:tab w:val="decimal" w:pos="366"/>
              </w:tabs>
              <w:rPr>
                <w:szCs w:val="24"/>
              </w:rPr>
            </w:pPr>
            <w:r w:rsidRPr="00A75481">
              <w:rPr>
                <w:szCs w:val="24"/>
              </w:rPr>
              <w:t>95,0</w:t>
            </w:r>
          </w:p>
        </w:tc>
      </w:tr>
      <w:tr w:rsidR="000D2901" w:rsidRPr="000D2901" w:rsidTr="00A75481">
        <w:trPr>
          <w:cantSplit/>
          <w:jc w:val="center"/>
        </w:trPr>
        <w:tc>
          <w:tcPr>
            <w:tcW w:w="3075" w:type="dxa"/>
            <w:vAlign w:val="bottom"/>
          </w:tcPr>
          <w:p w:rsidR="000D2901" w:rsidRPr="000D2901" w:rsidRDefault="000D2901" w:rsidP="000D2901">
            <w:pPr>
              <w:widowControl w:val="0"/>
              <w:tabs>
                <w:tab w:val="center" w:pos="4677"/>
                <w:tab w:val="right" w:pos="9355"/>
              </w:tabs>
              <w:ind w:left="284"/>
              <w:rPr>
                <w:szCs w:val="24"/>
              </w:rPr>
            </w:pPr>
            <w:r w:rsidRPr="000D2901">
              <w:rPr>
                <w:szCs w:val="24"/>
              </w:rPr>
              <w:t>в % к хозяйствам всех категорий</w:t>
            </w:r>
          </w:p>
        </w:tc>
        <w:tc>
          <w:tcPr>
            <w:tcW w:w="1250" w:type="dxa"/>
            <w:shd w:val="clear" w:color="auto" w:fill="auto"/>
            <w:vAlign w:val="bottom"/>
          </w:tcPr>
          <w:p w:rsidR="000D2901" w:rsidRPr="00A75481" w:rsidRDefault="000D2901" w:rsidP="00A75481">
            <w:pPr>
              <w:tabs>
                <w:tab w:val="decimal" w:pos="553"/>
              </w:tabs>
              <w:rPr>
                <w:szCs w:val="24"/>
              </w:rPr>
            </w:pPr>
            <w:r w:rsidRPr="00A75481">
              <w:rPr>
                <w:szCs w:val="24"/>
              </w:rPr>
              <w:t>100,0</w:t>
            </w:r>
          </w:p>
        </w:tc>
        <w:tc>
          <w:tcPr>
            <w:tcW w:w="1134" w:type="dxa"/>
            <w:shd w:val="clear" w:color="auto" w:fill="auto"/>
            <w:vAlign w:val="bottom"/>
          </w:tcPr>
          <w:p w:rsidR="000D2901" w:rsidRPr="00A75481" w:rsidRDefault="000D2901" w:rsidP="00A75481">
            <w:pPr>
              <w:tabs>
                <w:tab w:val="decimal" w:pos="437"/>
              </w:tabs>
              <w:rPr>
                <w:szCs w:val="24"/>
              </w:rPr>
            </w:pPr>
            <w:r w:rsidRPr="00A75481">
              <w:rPr>
                <w:szCs w:val="24"/>
              </w:rPr>
              <w:t>17,5</w:t>
            </w:r>
          </w:p>
        </w:tc>
        <w:tc>
          <w:tcPr>
            <w:tcW w:w="1301" w:type="dxa"/>
            <w:shd w:val="clear" w:color="auto" w:fill="auto"/>
            <w:vAlign w:val="bottom"/>
          </w:tcPr>
          <w:p w:rsidR="000D2901" w:rsidRPr="00A75481" w:rsidRDefault="000D2901" w:rsidP="00A75481">
            <w:pPr>
              <w:tabs>
                <w:tab w:val="decimal" w:pos="579"/>
              </w:tabs>
              <w:rPr>
                <w:szCs w:val="24"/>
              </w:rPr>
            </w:pPr>
            <w:r w:rsidRPr="00A75481">
              <w:rPr>
                <w:szCs w:val="24"/>
              </w:rPr>
              <w:t>15,7</w:t>
            </w:r>
          </w:p>
        </w:tc>
        <w:tc>
          <w:tcPr>
            <w:tcW w:w="993" w:type="dxa"/>
            <w:shd w:val="clear" w:color="auto" w:fill="auto"/>
            <w:vAlign w:val="bottom"/>
          </w:tcPr>
          <w:p w:rsidR="000D2901" w:rsidRPr="00A75481" w:rsidRDefault="000D2901" w:rsidP="00A75481">
            <w:pPr>
              <w:tabs>
                <w:tab w:val="decimal" w:pos="447"/>
              </w:tabs>
              <w:rPr>
                <w:szCs w:val="24"/>
              </w:rPr>
            </w:pPr>
            <w:r w:rsidRPr="00A75481">
              <w:rPr>
                <w:szCs w:val="24"/>
              </w:rPr>
              <w:t>66,8</w:t>
            </w:r>
          </w:p>
        </w:tc>
        <w:tc>
          <w:tcPr>
            <w:tcW w:w="1037" w:type="dxa"/>
            <w:shd w:val="clear" w:color="auto" w:fill="auto"/>
            <w:vAlign w:val="bottom"/>
          </w:tcPr>
          <w:p w:rsidR="000D2901" w:rsidRPr="00A75481" w:rsidRDefault="000D2901" w:rsidP="00A75481">
            <w:pPr>
              <w:tabs>
                <w:tab w:val="decimal" w:pos="366"/>
              </w:tabs>
              <w:rPr>
                <w:szCs w:val="24"/>
              </w:rPr>
            </w:pPr>
            <w:r w:rsidRPr="00A75481">
              <w:rPr>
                <w:szCs w:val="24"/>
              </w:rPr>
              <w:t>-</w:t>
            </w:r>
          </w:p>
        </w:tc>
        <w:tc>
          <w:tcPr>
            <w:tcW w:w="890" w:type="dxa"/>
            <w:shd w:val="clear" w:color="auto" w:fill="auto"/>
            <w:vAlign w:val="bottom"/>
          </w:tcPr>
          <w:p w:rsidR="000D2901" w:rsidRPr="00A75481" w:rsidRDefault="000D2901" w:rsidP="00A75481">
            <w:pPr>
              <w:tabs>
                <w:tab w:val="decimal" w:pos="366"/>
              </w:tabs>
              <w:rPr>
                <w:szCs w:val="24"/>
              </w:rPr>
            </w:pPr>
            <w:r w:rsidRPr="00A75481">
              <w:rPr>
                <w:szCs w:val="24"/>
              </w:rPr>
              <w:t>-</w:t>
            </w:r>
          </w:p>
        </w:tc>
      </w:tr>
      <w:tr w:rsidR="000D2901" w:rsidRPr="000D2901" w:rsidTr="00A75481">
        <w:trPr>
          <w:cantSplit/>
          <w:jc w:val="center"/>
        </w:trPr>
        <w:tc>
          <w:tcPr>
            <w:tcW w:w="3075" w:type="dxa"/>
            <w:vAlign w:val="bottom"/>
          </w:tcPr>
          <w:p w:rsidR="000D2901" w:rsidRPr="000D2901" w:rsidRDefault="000D2901" w:rsidP="000D2901">
            <w:pPr>
              <w:widowControl w:val="0"/>
              <w:tabs>
                <w:tab w:val="center" w:pos="4677"/>
                <w:tab w:val="right" w:pos="9355"/>
              </w:tabs>
              <w:spacing w:before="60"/>
              <w:rPr>
                <w:szCs w:val="24"/>
              </w:rPr>
            </w:pPr>
            <w:r w:rsidRPr="000D2901">
              <w:rPr>
                <w:szCs w:val="24"/>
              </w:rPr>
              <w:t>Кормовые культуры</w:t>
            </w:r>
          </w:p>
        </w:tc>
        <w:tc>
          <w:tcPr>
            <w:tcW w:w="1250" w:type="dxa"/>
            <w:shd w:val="clear" w:color="auto" w:fill="auto"/>
            <w:vAlign w:val="bottom"/>
          </w:tcPr>
          <w:p w:rsidR="000D2901" w:rsidRPr="00A75481" w:rsidRDefault="000D2901" w:rsidP="00A75481">
            <w:pPr>
              <w:tabs>
                <w:tab w:val="decimal" w:pos="553"/>
              </w:tabs>
              <w:rPr>
                <w:szCs w:val="24"/>
              </w:rPr>
            </w:pPr>
            <w:r w:rsidRPr="00A75481">
              <w:rPr>
                <w:szCs w:val="24"/>
              </w:rPr>
              <w:t>494,9</w:t>
            </w:r>
          </w:p>
        </w:tc>
        <w:tc>
          <w:tcPr>
            <w:tcW w:w="1134" w:type="dxa"/>
            <w:shd w:val="clear" w:color="auto" w:fill="auto"/>
            <w:vAlign w:val="bottom"/>
          </w:tcPr>
          <w:p w:rsidR="000D2901" w:rsidRPr="00A75481" w:rsidRDefault="000D2901" w:rsidP="00A75481">
            <w:pPr>
              <w:tabs>
                <w:tab w:val="decimal" w:pos="437"/>
              </w:tabs>
              <w:rPr>
                <w:szCs w:val="24"/>
              </w:rPr>
            </w:pPr>
            <w:r w:rsidRPr="00A75481">
              <w:rPr>
                <w:szCs w:val="24"/>
              </w:rPr>
              <w:t>360,3</w:t>
            </w:r>
          </w:p>
        </w:tc>
        <w:tc>
          <w:tcPr>
            <w:tcW w:w="1301" w:type="dxa"/>
            <w:shd w:val="clear" w:color="auto" w:fill="auto"/>
            <w:vAlign w:val="bottom"/>
          </w:tcPr>
          <w:p w:rsidR="000D2901" w:rsidRPr="00A75481" w:rsidRDefault="000D2901" w:rsidP="00A75481">
            <w:pPr>
              <w:tabs>
                <w:tab w:val="decimal" w:pos="579"/>
              </w:tabs>
              <w:rPr>
                <w:szCs w:val="24"/>
              </w:rPr>
            </w:pPr>
            <w:r w:rsidRPr="00A75481">
              <w:rPr>
                <w:szCs w:val="24"/>
              </w:rPr>
              <w:t>122,5</w:t>
            </w:r>
          </w:p>
        </w:tc>
        <w:tc>
          <w:tcPr>
            <w:tcW w:w="993" w:type="dxa"/>
            <w:shd w:val="clear" w:color="auto" w:fill="auto"/>
            <w:vAlign w:val="bottom"/>
          </w:tcPr>
          <w:p w:rsidR="000D2901" w:rsidRPr="00A75481" w:rsidRDefault="000D2901" w:rsidP="00A75481">
            <w:pPr>
              <w:tabs>
                <w:tab w:val="decimal" w:pos="447"/>
              </w:tabs>
              <w:rPr>
                <w:szCs w:val="24"/>
              </w:rPr>
            </w:pPr>
            <w:r w:rsidRPr="00A75481">
              <w:rPr>
                <w:szCs w:val="24"/>
              </w:rPr>
              <w:t>12,1</w:t>
            </w:r>
          </w:p>
        </w:tc>
        <w:tc>
          <w:tcPr>
            <w:tcW w:w="1037" w:type="dxa"/>
            <w:shd w:val="clear" w:color="auto" w:fill="auto"/>
            <w:vAlign w:val="bottom"/>
          </w:tcPr>
          <w:p w:rsidR="000D2901" w:rsidRPr="00A75481" w:rsidRDefault="000D2901" w:rsidP="00A75481">
            <w:pPr>
              <w:tabs>
                <w:tab w:val="decimal" w:pos="366"/>
              </w:tabs>
              <w:rPr>
                <w:szCs w:val="24"/>
              </w:rPr>
            </w:pPr>
            <w:r w:rsidRPr="00A75481">
              <w:rPr>
                <w:szCs w:val="24"/>
              </w:rPr>
              <w:t>-81,8</w:t>
            </w:r>
          </w:p>
        </w:tc>
        <w:tc>
          <w:tcPr>
            <w:tcW w:w="890" w:type="dxa"/>
            <w:shd w:val="clear" w:color="auto" w:fill="auto"/>
            <w:vAlign w:val="bottom"/>
          </w:tcPr>
          <w:p w:rsidR="000D2901" w:rsidRPr="00A75481" w:rsidRDefault="000D2901" w:rsidP="00A75481">
            <w:pPr>
              <w:tabs>
                <w:tab w:val="decimal" w:pos="366"/>
              </w:tabs>
              <w:rPr>
                <w:szCs w:val="24"/>
              </w:rPr>
            </w:pPr>
            <w:r w:rsidRPr="00A75481">
              <w:rPr>
                <w:szCs w:val="24"/>
              </w:rPr>
              <w:t>85,8</w:t>
            </w:r>
          </w:p>
        </w:tc>
      </w:tr>
      <w:tr w:rsidR="000D2901" w:rsidRPr="000D2901" w:rsidTr="00A75481">
        <w:trPr>
          <w:cantSplit/>
          <w:jc w:val="center"/>
        </w:trPr>
        <w:tc>
          <w:tcPr>
            <w:tcW w:w="3075" w:type="dxa"/>
            <w:vAlign w:val="bottom"/>
          </w:tcPr>
          <w:p w:rsidR="000D2901" w:rsidRPr="000D2901" w:rsidRDefault="000D2901" w:rsidP="000D2901">
            <w:pPr>
              <w:widowControl w:val="0"/>
              <w:tabs>
                <w:tab w:val="center" w:pos="4677"/>
                <w:tab w:val="right" w:pos="9355"/>
              </w:tabs>
              <w:ind w:left="284"/>
              <w:rPr>
                <w:szCs w:val="24"/>
              </w:rPr>
            </w:pPr>
            <w:r w:rsidRPr="000D2901">
              <w:rPr>
                <w:szCs w:val="24"/>
              </w:rPr>
              <w:t>в % к хозяйствам всех категорий</w:t>
            </w:r>
          </w:p>
        </w:tc>
        <w:tc>
          <w:tcPr>
            <w:tcW w:w="1250" w:type="dxa"/>
            <w:shd w:val="clear" w:color="auto" w:fill="auto"/>
            <w:vAlign w:val="bottom"/>
          </w:tcPr>
          <w:p w:rsidR="000D2901" w:rsidRPr="00A75481" w:rsidRDefault="000D2901" w:rsidP="00A75481">
            <w:pPr>
              <w:tabs>
                <w:tab w:val="decimal" w:pos="553"/>
              </w:tabs>
              <w:rPr>
                <w:szCs w:val="24"/>
              </w:rPr>
            </w:pPr>
            <w:r w:rsidRPr="00A75481">
              <w:rPr>
                <w:szCs w:val="24"/>
              </w:rPr>
              <w:t>100,0</w:t>
            </w:r>
          </w:p>
        </w:tc>
        <w:tc>
          <w:tcPr>
            <w:tcW w:w="1134" w:type="dxa"/>
            <w:shd w:val="clear" w:color="auto" w:fill="auto"/>
            <w:vAlign w:val="bottom"/>
          </w:tcPr>
          <w:p w:rsidR="000D2901" w:rsidRPr="00A75481" w:rsidRDefault="000D2901" w:rsidP="00A75481">
            <w:pPr>
              <w:tabs>
                <w:tab w:val="decimal" w:pos="437"/>
              </w:tabs>
              <w:rPr>
                <w:szCs w:val="24"/>
              </w:rPr>
            </w:pPr>
            <w:r w:rsidRPr="00A75481">
              <w:rPr>
                <w:szCs w:val="24"/>
              </w:rPr>
              <w:t>72,8</w:t>
            </w:r>
          </w:p>
        </w:tc>
        <w:tc>
          <w:tcPr>
            <w:tcW w:w="1301" w:type="dxa"/>
            <w:shd w:val="clear" w:color="auto" w:fill="auto"/>
            <w:vAlign w:val="bottom"/>
          </w:tcPr>
          <w:p w:rsidR="000D2901" w:rsidRPr="00A75481" w:rsidRDefault="000D2901" w:rsidP="00A75481">
            <w:pPr>
              <w:tabs>
                <w:tab w:val="decimal" w:pos="579"/>
              </w:tabs>
              <w:rPr>
                <w:szCs w:val="24"/>
              </w:rPr>
            </w:pPr>
            <w:r w:rsidRPr="00A75481">
              <w:rPr>
                <w:szCs w:val="24"/>
              </w:rPr>
              <w:t>24,8</w:t>
            </w:r>
          </w:p>
        </w:tc>
        <w:tc>
          <w:tcPr>
            <w:tcW w:w="993" w:type="dxa"/>
            <w:shd w:val="clear" w:color="auto" w:fill="auto"/>
            <w:vAlign w:val="bottom"/>
          </w:tcPr>
          <w:p w:rsidR="000D2901" w:rsidRPr="00A75481" w:rsidRDefault="000D2901" w:rsidP="00A75481">
            <w:pPr>
              <w:tabs>
                <w:tab w:val="decimal" w:pos="447"/>
              </w:tabs>
              <w:rPr>
                <w:szCs w:val="24"/>
              </w:rPr>
            </w:pPr>
            <w:r w:rsidRPr="00A75481">
              <w:rPr>
                <w:szCs w:val="24"/>
              </w:rPr>
              <w:t>2,4</w:t>
            </w:r>
          </w:p>
        </w:tc>
        <w:tc>
          <w:tcPr>
            <w:tcW w:w="1037" w:type="dxa"/>
            <w:shd w:val="clear" w:color="auto" w:fill="auto"/>
            <w:vAlign w:val="bottom"/>
          </w:tcPr>
          <w:p w:rsidR="000D2901" w:rsidRPr="00A75481" w:rsidRDefault="000D2901" w:rsidP="00A75481">
            <w:pPr>
              <w:tabs>
                <w:tab w:val="decimal" w:pos="366"/>
              </w:tabs>
              <w:rPr>
                <w:szCs w:val="24"/>
              </w:rPr>
            </w:pPr>
            <w:r w:rsidRPr="00A75481">
              <w:rPr>
                <w:szCs w:val="24"/>
              </w:rPr>
              <w:t>-</w:t>
            </w:r>
          </w:p>
        </w:tc>
        <w:tc>
          <w:tcPr>
            <w:tcW w:w="890" w:type="dxa"/>
            <w:shd w:val="clear" w:color="auto" w:fill="auto"/>
            <w:vAlign w:val="bottom"/>
          </w:tcPr>
          <w:p w:rsidR="000D2901" w:rsidRPr="00A75481" w:rsidRDefault="000D2901" w:rsidP="00A75481">
            <w:pPr>
              <w:tabs>
                <w:tab w:val="decimal" w:pos="366"/>
              </w:tabs>
              <w:rPr>
                <w:szCs w:val="24"/>
              </w:rPr>
            </w:pPr>
            <w:r w:rsidRPr="00A75481">
              <w:rPr>
                <w:szCs w:val="24"/>
              </w:rPr>
              <w:t>-</w:t>
            </w:r>
          </w:p>
        </w:tc>
      </w:tr>
      <w:tr w:rsidR="000D2901" w:rsidRPr="00A75481" w:rsidTr="00A75481">
        <w:trPr>
          <w:cantSplit/>
          <w:jc w:val="center"/>
        </w:trPr>
        <w:tc>
          <w:tcPr>
            <w:tcW w:w="9680" w:type="dxa"/>
            <w:gridSpan w:val="7"/>
            <w:vAlign w:val="bottom"/>
          </w:tcPr>
          <w:p w:rsidR="000D2901" w:rsidRPr="00A75481" w:rsidRDefault="000D2901" w:rsidP="00A75481">
            <w:pPr>
              <w:spacing w:before="200"/>
              <w:jc w:val="both"/>
              <w:rPr>
                <w:szCs w:val="24"/>
                <w:vertAlign w:val="superscript"/>
              </w:rPr>
            </w:pPr>
            <w:r w:rsidRPr="00A75481">
              <w:rPr>
                <w:szCs w:val="24"/>
                <w:vertAlign w:val="superscript"/>
              </w:rPr>
              <w:t xml:space="preserve">1) </w:t>
            </w:r>
            <w:r w:rsidRPr="00A75481">
              <w:rPr>
                <w:szCs w:val="24"/>
              </w:rPr>
              <w:t>Здесь и далее, включая индивидуальных предпринимателей.</w:t>
            </w:r>
          </w:p>
          <w:p w:rsidR="000D2901" w:rsidRPr="00A75481" w:rsidRDefault="000D2901" w:rsidP="00A75481">
            <w:pPr>
              <w:jc w:val="both"/>
              <w:rPr>
                <w:szCs w:val="24"/>
              </w:rPr>
            </w:pPr>
            <w:r w:rsidRPr="00A75481">
              <w:rPr>
                <w:szCs w:val="24"/>
                <w:vertAlign w:val="superscript"/>
              </w:rPr>
              <w:t xml:space="preserve">2) </w:t>
            </w:r>
            <w:r w:rsidRPr="00A75481">
              <w:rPr>
                <w:szCs w:val="24"/>
              </w:rPr>
              <w:t>Здесь и далее использованы окончательные данные о посевных площадях сельскохозя</w:t>
            </w:r>
            <w:r w:rsidRPr="00A75481">
              <w:rPr>
                <w:szCs w:val="24"/>
              </w:rPr>
              <w:t>й</w:t>
            </w:r>
            <w:r w:rsidRPr="00A75481">
              <w:rPr>
                <w:szCs w:val="24"/>
              </w:rPr>
              <w:t>ственных культур под урожай 2019 года.</w:t>
            </w:r>
          </w:p>
          <w:p w:rsidR="000D2901" w:rsidRPr="00A75481" w:rsidRDefault="000D2901" w:rsidP="00A75481">
            <w:pPr>
              <w:jc w:val="both"/>
              <w:rPr>
                <w:szCs w:val="24"/>
              </w:rPr>
            </w:pPr>
            <w:r w:rsidRPr="00A75481">
              <w:rPr>
                <w:szCs w:val="24"/>
                <w:vertAlign w:val="superscript"/>
              </w:rPr>
              <w:t>3)</w:t>
            </w:r>
            <w:r w:rsidRPr="00A75481">
              <w:rPr>
                <w:szCs w:val="24"/>
              </w:rPr>
              <w:t xml:space="preserve"> Относительные показатели исчислены из меньших единиц измерения (гектаров).</w:t>
            </w:r>
          </w:p>
          <w:p w:rsidR="000D2901" w:rsidRPr="00A75481" w:rsidRDefault="000D2901" w:rsidP="00A75481">
            <w:pPr>
              <w:jc w:val="both"/>
              <w:rPr>
                <w:szCs w:val="24"/>
                <w:vertAlign w:val="superscript"/>
              </w:rPr>
            </w:pPr>
            <w:r w:rsidRPr="00A75481">
              <w:rPr>
                <w:szCs w:val="24"/>
                <w:vertAlign w:val="superscript"/>
              </w:rPr>
              <w:t xml:space="preserve">4) </w:t>
            </w:r>
            <w:r w:rsidRPr="00A75481">
              <w:rPr>
                <w:szCs w:val="24"/>
              </w:rPr>
              <w:t>С учетом закрытого грунта в хозяйствах населения.</w:t>
            </w:r>
          </w:p>
        </w:tc>
      </w:tr>
    </w:tbl>
    <w:p w:rsidR="000D2901" w:rsidRPr="000D2901" w:rsidRDefault="000D2901" w:rsidP="000D2901">
      <w:pPr>
        <w:ind w:firstLine="709"/>
        <w:jc w:val="both"/>
        <w:rPr>
          <w:sz w:val="28"/>
          <w:szCs w:val="28"/>
        </w:rPr>
      </w:pPr>
    </w:p>
    <w:p w:rsidR="000D2901" w:rsidRPr="000D2901" w:rsidRDefault="000D2901" w:rsidP="000D2901">
      <w:pPr>
        <w:ind w:firstLine="709"/>
        <w:jc w:val="both"/>
        <w:rPr>
          <w:rFonts w:ascii="Arial" w:eastAsia="Calibri" w:hAnsi="Arial" w:cs="Arial"/>
          <w:b/>
          <w:sz w:val="28"/>
          <w:szCs w:val="28"/>
        </w:rPr>
      </w:pPr>
      <w:r w:rsidRPr="000D2901">
        <w:rPr>
          <w:sz w:val="28"/>
          <w:szCs w:val="28"/>
        </w:rPr>
        <w:t>В сельскохозяйственных организациях и крестьянских (фермерских) х</w:t>
      </w:r>
      <w:r w:rsidRPr="000D2901">
        <w:rPr>
          <w:sz w:val="28"/>
          <w:szCs w:val="28"/>
        </w:rPr>
        <w:t>о</w:t>
      </w:r>
      <w:r w:rsidRPr="000D2901">
        <w:rPr>
          <w:sz w:val="28"/>
          <w:szCs w:val="28"/>
        </w:rPr>
        <w:t>зяйствах сосредоточены посевы зерновых и зернобобовых (49,4% и 48,7% соо</w:t>
      </w:r>
      <w:r w:rsidRPr="000D2901">
        <w:rPr>
          <w:sz w:val="28"/>
          <w:szCs w:val="28"/>
        </w:rPr>
        <w:t>т</w:t>
      </w:r>
      <w:r w:rsidRPr="000D2901">
        <w:rPr>
          <w:sz w:val="28"/>
          <w:szCs w:val="28"/>
        </w:rPr>
        <w:t>ветственно) и технических культур (52,8% и 47,2%), в хозяйствах населения –картофеля (73,6%) и овощей (66,8%).</w:t>
      </w:r>
    </w:p>
    <w:p w:rsidR="000D2901" w:rsidRPr="000D2901" w:rsidRDefault="000D2901" w:rsidP="000D2901">
      <w:pPr>
        <w:jc w:val="center"/>
        <w:rPr>
          <w:rFonts w:ascii="Arial" w:eastAsia="Calibri" w:hAnsi="Arial" w:cs="Arial"/>
          <w:b/>
          <w:sz w:val="28"/>
          <w:szCs w:val="28"/>
        </w:rPr>
      </w:pPr>
    </w:p>
    <w:p w:rsidR="000D2901" w:rsidRPr="000D2901" w:rsidRDefault="000D2901" w:rsidP="000D2901">
      <w:pPr>
        <w:jc w:val="center"/>
        <w:rPr>
          <w:rFonts w:ascii="Arial" w:eastAsia="Calibri" w:hAnsi="Arial" w:cs="Arial"/>
          <w:b/>
          <w:sz w:val="28"/>
          <w:szCs w:val="28"/>
        </w:rPr>
      </w:pPr>
      <w:r w:rsidRPr="000D2901">
        <w:rPr>
          <w:rFonts w:ascii="Arial" w:eastAsia="Calibri" w:hAnsi="Arial" w:cs="Arial"/>
          <w:b/>
          <w:sz w:val="28"/>
          <w:szCs w:val="28"/>
        </w:rPr>
        <w:t>Животноводство</w:t>
      </w:r>
    </w:p>
    <w:p w:rsidR="000D2901" w:rsidRPr="000D2901" w:rsidRDefault="000D2901" w:rsidP="000D2901">
      <w:pPr>
        <w:jc w:val="center"/>
        <w:rPr>
          <w:sz w:val="20"/>
        </w:rPr>
      </w:pPr>
    </w:p>
    <w:p w:rsidR="000D2901" w:rsidRPr="000D2901" w:rsidRDefault="000D2901" w:rsidP="000D2901">
      <w:pPr>
        <w:widowControl w:val="0"/>
        <w:ind w:firstLine="709"/>
        <w:jc w:val="both"/>
        <w:rPr>
          <w:rFonts w:eastAsia="Calibri"/>
          <w:sz w:val="28"/>
          <w:szCs w:val="28"/>
        </w:rPr>
      </w:pPr>
      <w:r w:rsidRPr="000D2901">
        <w:rPr>
          <w:rFonts w:eastAsia="Calibri"/>
          <w:spacing w:val="-2"/>
          <w:sz w:val="28"/>
          <w:szCs w:val="28"/>
        </w:rPr>
        <w:t>Поголовье крупного рогатого скота в сельскохозяйственных организациях на конец июля 2020 года, по расчетам, составляло 178,6 тыс. голов (на 5,3% меньше, чем в предыдущем году на соответствующую дату), из него коров – 69,0 тыс. голов (на 4,7% меньше), свиней – 297,4 тыс. голов (на 11,2% меньше), пт</w:t>
      </w:r>
      <w:r w:rsidRPr="000D2901">
        <w:rPr>
          <w:rFonts w:eastAsia="Calibri"/>
          <w:spacing w:val="-2"/>
          <w:sz w:val="28"/>
          <w:szCs w:val="28"/>
        </w:rPr>
        <w:t>и</w:t>
      </w:r>
      <w:r w:rsidRPr="000D2901">
        <w:rPr>
          <w:rFonts w:eastAsia="Calibri"/>
          <w:spacing w:val="-2"/>
          <w:sz w:val="28"/>
          <w:szCs w:val="28"/>
        </w:rPr>
        <w:t xml:space="preserve">цы – </w:t>
      </w:r>
      <w:r w:rsidRPr="000D2901">
        <w:rPr>
          <w:rFonts w:eastAsia="Calibri"/>
          <w:sz w:val="28"/>
          <w:szCs w:val="28"/>
        </w:rPr>
        <w:t>5545,1 тыс. голов (на 2,2% меньше).</w:t>
      </w:r>
    </w:p>
    <w:p w:rsidR="000D2901" w:rsidRPr="000D2901" w:rsidRDefault="000D2901" w:rsidP="000D2901">
      <w:pPr>
        <w:widowControl w:val="0"/>
        <w:spacing w:after="120"/>
        <w:jc w:val="center"/>
        <w:rPr>
          <w:rFonts w:ascii="Arial" w:hAnsi="Arial" w:cs="Arial"/>
          <w:b/>
          <w:sz w:val="22"/>
          <w:szCs w:val="22"/>
        </w:rPr>
      </w:pPr>
    </w:p>
    <w:p w:rsidR="000D2901" w:rsidRPr="000D2901" w:rsidRDefault="000D2901" w:rsidP="000D2901">
      <w:pPr>
        <w:widowControl w:val="0"/>
        <w:spacing w:after="120"/>
        <w:jc w:val="center"/>
        <w:rPr>
          <w:rFonts w:ascii="Arial" w:hAnsi="Arial" w:cs="Arial"/>
          <w:b/>
          <w:sz w:val="28"/>
          <w:szCs w:val="28"/>
        </w:rPr>
      </w:pPr>
      <w:r w:rsidRPr="000D2901">
        <w:rPr>
          <w:rFonts w:ascii="Arial" w:hAnsi="Arial" w:cs="Arial"/>
          <w:b/>
          <w:sz w:val="28"/>
          <w:szCs w:val="28"/>
        </w:rPr>
        <w:t xml:space="preserve">Динамика поголовья скота и птицы </w:t>
      </w:r>
      <w:r w:rsidRPr="000D2901">
        <w:rPr>
          <w:rFonts w:ascii="Arial" w:hAnsi="Arial" w:cs="Arial"/>
          <w:b/>
          <w:sz w:val="28"/>
          <w:szCs w:val="28"/>
        </w:rPr>
        <w:br/>
        <w:t>в сельскохозяйственных организациях в 2020 году</w:t>
      </w:r>
    </w:p>
    <w:p w:rsidR="000D2901" w:rsidRPr="000D2901" w:rsidRDefault="000D2901" w:rsidP="000D2901">
      <w:pPr>
        <w:widowControl w:val="0"/>
        <w:jc w:val="right"/>
        <w:rPr>
          <w:rFonts w:ascii="Arial" w:hAnsi="Arial" w:cs="Arial"/>
          <w:b/>
          <w:sz w:val="16"/>
          <w:szCs w:val="16"/>
        </w:rPr>
      </w:pPr>
      <w:r w:rsidRPr="000D2901">
        <w:rPr>
          <w:rFonts w:eastAsia="Arial Unicode MS"/>
          <w:bCs/>
          <w:szCs w:val="24"/>
        </w:rPr>
        <w:t>(на конец месяца; в процентах</w:t>
      </w:r>
      <w:r w:rsidRPr="000D2901">
        <w:rPr>
          <w:szCs w:val="24"/>
        </w:rPr>
        <w:t xml:space="preserve"> к соответствующей дате предыдущего года</w:t>
      </w:r>
      <w:r w:rsidRPr="000D2901">
        <w:rPr>
          <w:rFonts w:eastAsia="Arial Unicode MS"/>
          <w:bCs/>
          <w:szCs w:val="24"/>
        </w:rPr>
        <w:t>)</w:t>
      </w:r>
    </w:p>
    <w:tbl>
      <w:tblPr>
        <w:tblW w:w="976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9"/>
        <w:gridCol w:w="2126"/>
        <w:gridCol w:w="1992"/>
        <w:gridCol w:w="1992"/>
        <w:gridCol w:w="1616"/>
      </w:tblGrid>
      <w:tr w:rsidR="000D2901" w:rsidRPr="000D2901" w:rsidTr="00A75481">
        <w:trPr>
          <w:trHeight w:val="562"/>
          <w:jc w:val="center"/>
        </w:trPr>
        <w:tc>
          <w:tcPr>
            <w:tcW w:w="2039" w:type="dxa"/>
            <w:tcBorders>
              <w:top w:val="single" w:sz="4" w:space="0" w:color="auto"/>
            </w:tcBorders>
            <w:vAlign w:val="center"/>
          </w:tcPr>
          <w:p w:rsidR="000D2901" w:rsidRPr="000D2901" w:rsidRDefault="000D2901" w:rsidP="000D2901">
            <w:pPr>
              <w:widowControl w:val="0"/>
              <w:jc w:val="center"/>
              <w:rPr>
                <w:rFonts w:eastAsia="Arial Unicode MS"/>
                <w:bCs/>
                <w:szCs w:val="24"/>
              </w:rPr>
            </w:pPr>
          </w:p>
        </w:tc>
        <w:tc>
          <w:tcPr>
            <w:tcW w:w="2126" w:type="dxa"/>
            <w:tcBorders>
              <w:top w:val="single" w:sz="4" w:space="0" w:color="auto"/>
            </w:tcBorders>
            <w:vAlign w:val="center"/>
          </w:tcPr>
          <w:p w:rsidR="000D2901" w:rsidRPr="000D2901" w:rsidRDefault="000D2901" w:rsidP="000D2901">
            <w:pPr>
              <w:widowControl w:val="0"/>
              <w:jc w:val="center"/>
              <w:rPr>
                <w:szCs w:val="24"/>
              </w:rPr>
            </w:pPr>
            <w:r w:rsidRPr="000D2901">
              <w:rPr>
                <w:szCs w:val="24"/>
              </w:rPr>
              <w:t xml:space="preserve">Крупный </w:t>
            </w:r>
            <w:r w:rsidRPr="000D2901">
              <w:rPr>
                <w:szCs w:val="24"/>
              </w:rPr>
              <w:br/>
              <w:t>рогатый скот</w:t>
            </w:r>
          </w:p>
        </w:tc>
        <w:tc>
          <w:tcPr>
            <w:tcW w:w="1992" w:type="dxa"/>
            <w:tcBorders>
              <w:top w:val="single" w:sz="4" w:space="0" w:color="auto"/>
            </w:tcBorders>
            <w:vAlign w:val="center"/>
          </w:tcPr>
          <w:p w:rsidR="000D2901" w:rsidRPr="000D2901" w:rsidRDefault="000D2901" w:rsidP="000D2901">
            <w:pPr>
              <w:widowControl w:val="0"/>
              <w:jc w:val="center"/>
              <w:rPr>
                <w:szCs w:val="24"/>
              </w:rPr>
            </w:pPr>
            <w:r w:rsidRPr="000D2901">
              <w:rPr>
                <w:szCs w:val="24"/>
              </w:rPr>
              <w:t xml:space="preserve">из него </w:t>
            </w:r>
            <w:r w:rsidRPr="000D2901">
              <w:rPr>
                <w:szCs w:val="24"/>
              </w:rPr>
              <w:br/>
              <w:t>коровы</w:t>
            </w:r>
          </w:p>
        </w:tc>
        <w:tc>
          <w:tcPr>
            <w:tcW w:w="1992" w:type="dxa"/>
            <w:tcBorders>
              <w:top w:val="single" w:sz="4" w:space="0" w:color="auto"/>
            </w:tcBorders>
            <w:vAlign w:val="center"/>
          </w:tcPr>
          <w:p w:rsidR="000D2901" w:rsidRPr="000D2901" w:rsidRDefault="000D2901" w:rsidP="000D2901">
            <w:pPr>
              <w:widowControl w:val="0"/>
              <w:jc w:val="center"/>
              <w:rPr>
                <w:szCs w:val="24"/>
              </w:rPr>
            </w:pPr>
            <w:r w:rsidRPr="000D2901">
              <w:rPr>
                <w:szCs w:val="24"/>
              </w:rPr>
              <w:t>Свиньи</w:t>
            </w:r>
          </w:p>
        </w:tc>
        <w:tc>
          <w:tcPr>
            <w:tcW w:w="1616" w:type="dxa"/>
            <w:tcBorders>
              <w:top w:val="single" w:sz="4" w:space="0" w:color="auto"/>
            </w:tcBorders>
            <w:vAlign w:val="center"/>
          </w:tcPr>
          <w:p w:rsidR="000D2901" w:rsidRPr="000D2901" w:rsidRDefault="000D2901" w:rsidP="000D2901">
            <w:pPr>
              <w:widowControl w:val="0"/>
              <w:jc w:val="center"/>
              <w:rPr>
                <w:szCs w:val="24"/>
              </w:rPr>
            </w:pPr>
            <w:r w:rsidRPr="000D2901">
              <w:rPr>
                <w:szCs w:val="24"/>
              </w:rPr>
              <w:t>Птица</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январь</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94,1</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93,9</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88,1</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94,2</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февраль</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94,2</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94,3</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90,5</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97,1</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март</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93,4</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94,1</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89,9</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94,9</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апрель</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93,4</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94,2</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90,6</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98,7</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май</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94,4</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95,2</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90,9</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92,4</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июнь</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95,4</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94,8</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88,7</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98,9</w:t>
            </w:r>
          </w:p>
        </w:tc>
      </w:tr>
      <w:tr w:rsidR="000D2901" w:rsidRPr="000D2901" w:rsidTr="00A75481">
        <w:trPr>
          <w:jc w:val="center"/>
        </w:trPr>
        <w:tc>
          <w:tcPr>
            <w:tcW w:w="2039" w:type="dxa"/>
            <w:tcBorders>
              <w:top w:val="nil"/>
              <w:left w:val="nil"/>
              <w:bottom w:val="nil"/>
              <w:right w:val="nil"/>
            </w:tcBorders>
            <w:vAlign w:val="bottom"/>
          </w:tcPr>
          <w:p w:rsidR="000D2901" w:rsidRPr="000D2901" w:rsidRDefault="000D2901" w:rsidP="000D2901">
            <w:pPr>
              <w:widowControl w:val="0"/>
              <w:rPr>
                <w:szCs w:val="24"/>
                <w:lang w:val="ru-MO"/>
              </w:rPr>
            </w:pPr>
            <w:r w:rsidRPr="000D2901">
              <w:rPr>
                <w:szCs w:val="24"/>
                <w:lang w:val="ru-MO"/>
              </w:rPr>
              <w:t>июль</w:t>
            </w:r>
          </w:p>
        </w:tc>
        <w:tc>
          <w:tcPr>
            <w:tcW w:w="2126"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94,7</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95,3</w:t>
            </w:r>
          </w:p>
        </w:tc>
        <w:tc>
          <w:tcPr>
            <w:tcW w:w="1992" w:type="dxa"/>
            <w:tcBorders>
              <w:top w:val="nil"/>
              <w:left w:val="nil"/>
              <w:bottom w:val="nil"/>
              <w:right w:val="nil"/>
            </w:tcBorders>
            <w:shd w:val="clear" w:color="auto" w:fill="auto"/>
            <w:vAlign w:val="bottom"/>
          </w:tcPr>
          <w:p w:rsidR="000D2901" w:rsidRPr="000D2901" w:rsidRDefault="000D2901" w:rsidP="000D2901">
            <w:pPr>
              <w:tabs>
                <w:tab w:val="decimal" w:pos="1026"/>
              </w:tabs>
              <w:rPr>
                <w:szCs w:val="24"/>
              </w:rPr>
            </w:pPr>
            <w:r w:rsidRPr="000D2901">
              <w:rPr>
                <w:szCs w:val="24"/>
              </w:rPr>
              <w:t>88,8</w:t>
            </w:r>
          </w:p>
        </w:tc>
        <w:tc>
          <w:tcPr>
            <w:tcW w:w="1616" w:type="dxa"/>
            <w:tcBorders>
              <w:top w:val="nil"/>
              <w:left w:val="nil"/>
              <w:bottom w:val="nil"/>
              <w:right w:val="nil"/>
            </w:tcBorders>
            <w:shd w:val="clear" w:color="auto" w:fill="auto"/>
            <w:vAlign w:val="bottom"/>
          </w:tcPr>
          <w:p w:rsidR="000D2901" w:rsidRPr="000D2901" w:rsidRDefault="000D2901" w:rsidP="00A75481">
            <w:pPr>
              <w:tabs>
                <w:tab w:val="decimal" w:pos="737"/>
              </w:tabs>
              <w:rPr>
                <w:szCs w:val="24"/>
              </w:rPr>
            </w:pPr>
            <w:r w:rsidRPr="000D2901">
              <w:rPr>
                <w:szCs w:val="24"/>
              </w:rPr>
              <w:t>97,8</w:t>
            </w:r>
          </w:p>
        </w:tc>
      </w:tr>
    </w:tbl>
    <w:p w:rsidR="00A75481" w:rsidRDefault="00A75481" w:rsidP="000D2901">
      <w:pPr>
        <w:widowControl w:val="0"/>
        <w:spacing w:before="120"/>
        <w:ind w:firstLine="709"/>
        <w:jc w:val="both"/>
        <w:rPr>
          <w:rFonts w:eastAsia="Calibri"/>
          <w:sz w:val="28"/>
          <w:szCs w:val="28"/>
        </w:rPr>
      </w:pPr>
      <w:bookmarkStart w:id="19" w:name="_Toc269390669"/>
      <w:bookmarkStart w:id="20" w:name="_Toc306269230"/>
      <w:bookmarkStart w:id="21" w:name="_Toc315084756"/>
    </w:p>
    <w:p w:rsidR="000D2901" w:rsidRPr="000D2901" w:rsidRDefault="000D2901" w:rsidP="000D2901">
      <w:pPr>
        <w:widowControl w:val="0"/>
        <w:spacing w:before="120"/>
        <w:ind w:firstLine="709"/>
        <w:jc w:val="both"/>
        <w:rPr>
          <w:sz w:val="28"/>
          <w:szCs w:val="28"/>
        </w:rPr>
      </w:pPr>
      <w:r w:rsidRPr="000D2901">
        <w:rPr>
          <w:rFonts w:eastAsia="Calibri"/>
          <w:sz w:val="28"/>
          <w:szCs w:val="28"/>
        </w:rPr>
        <w:t>Производство молока</w:t>
      </w:r>
      <w:r w:rsidRPr="000D2901">
        <w:rPr>
          <w:sz w:val="28"/>
          <w:szCs w:val="28"/>
        </w:rPr>
        <w:t xml:space="preserve"> </w:t>
      </w:r>
      <w:r w:rsidRPr="000D2901">
        <w:rPr>
          <w:rFonts w:eastAsia="Calibri"/>
          <w:sz w:val="28"/>
          <w:szCs w:val="28"/>
        </w:rPr>
        <w:t>по сравнению с январем-июлем 2019 года, по ра</w:t>
      </w:r>
      <w:r w:rsidRPr="000D2901">
        <w:rPr>
          <w:rFonts w:eastAsia="Calibri"/>
          <w:sz w:val="28"/>
          <w:szCs w:val="28"/>
        </w:rPr>
        <w:t>с</w:t>
      </w:r>
      <w:r w:rsidRPr="000D2901">
        <w:rPr>
          <w:rFonts w:eastAsia="Calibri"/>
          <w:sz w:val="28"/>
          <w:szCs w:val="28"/>
        </w:rPr>
        <w:t xml:space="preserve">четам, </w:t>
      </w:r>
      <w:r w:rsidRPr="000D2901">
        <w:rPr>
          <w:sz w:val="28"/>
          <w:szCs w:val="28"/>
        </w:rPr>
        <w:t xml:space="preserve">увеличилось </w:t>
      </w:r>
      <w:r w:rsidRPr="000D2901">
        <w:rPr>
          <w:rFonts w:eastAsia="Calibri"/>
          <w:sz w:val="28"/>
          <w:szCs w:val="28"/>
        </w:rPr>
        <w:t>на 1,2 процента, скота и птицы на убой (в живом весе) и яиц сократилось на 4,7 процента и 18,6 процента соответственно.</w:t>
      </w:r>
    </w:p>
    <w:p w:rsidR="000D2901" w:rsidRPr="000D2901" w:rsidRDefault="000D2901" w:rsidP="000D2901">
      <w:pPr>
        <w:widowControl w:val="0"/>
        <w:tabs>
          <w:tab w:val="left" w:pos="5475"/>
        </w:tabs>
        <w:rPr>
          <w:rFonts w:ascii="Arial" w:eastAsia="Arial Unicode MS" w:hAnsi="Arial" w:cs="Arial"/>
          <w:b/>
          <w:sz w:val="16"/>
          <w:szCs w:val="16"/>
        </w:rPr>
      </w:pPr>
      <w:r w:rsidRPr="000D2901">
        <w:rPr>
          <w:rFonts w:ascii="Arial" w:eastAsia="Arial Unicode MS" w:hAnsi="Arial" w:cs="Arial"/>
          <w:b/>
          <w:sz w:val="16"/>
          <w:szCs w:val="16"/>
        </w:rPr>
        <w:tab/>
      </w:r>
    </w:p>
    <w:p w:rsidR="000D2901" w:rsidRPr="000D2901" w:rsidRDefault="000D2901" w:rsidP="00811725">
      <w:pPr>
        <w:widowControl w:val="0"/>
        <w:spacing w:line="264" w:lineRule="auto"/>
        <w:jc w:val="center"/>
        <w:rPr>
          <w:rFonts w:ascii="Arial" w:eastAsia="Arial Unicode MS" w:hAnsi="Arial" w:cs="Arial"/>
          <w:b/>
          <w:sz w:val="28"/>
          <w:szCs w:val="28"/>
        </w:rPr>
      </w:pPr>
      <w:r w:rsidRPr="000D2901">
        <w:rPr>
          <w:rFonts w:ascii="Arial" w:eastAsia="Arial Unicode MS" w:hAnsi="Arial" w:cs="Arial"/>
          <w:b/>
          <w:sz w:val="28"/>
          <w:szCs w:val="28"/>
        </w:rPr>
        <w:lastRenderedPageBreak/>
        <w:t>Производство основных видов продукции животноводства</w:t>
      </w:r>
      <w:bookmarkStart w:id="22" w:name="_Toc269390667"/>
      <w:bookmarkStart w:id="23" w:name="_Toc306269229"/>
      <w:bookmarkStart w:id="24" w:name="_Toc315084755"/>
      <w:bookmarkStart w:id="25" w:name="_Toc346631544"/>
      <w:bookmarkStart w:id="26" w:name="_Toc346631997"/>
      <w:bookmarkStart w:id="27" w:name="_Toc351120876"/>
      <w:bookmarkStart w:id="28" w:name="_Toc353535724"/>
      <w:bookmarkStart w:id="29" w:name="_Toc356898173"/>
      <w:bookmarkStart w:id="30" w:name="_Toc356899129"/>
      <w:bookmarkStart w:id="31" w:name="_Toc359232228"/>
      <w:bookmarkStart w:id="32" w:name="_Toc361401141"/>
      <w:bookmarkStart w:id="33" w:name="_Toc364251626"/>
      <w:bookmarkStart w:id="34" w:name="_Toc369525010"/>
      <w:bookmarkStart w:id="35" w:name="_Toc372286640"/>
      <w:bookmarkStart w:id="36" w:name="_Toc372296172"/>
      <w:bookmarkStart w:id="37" w:name="_Toc374692553"/>
      <w:bookmarkStart w:id="38" w:name="_Toc374698996"/>
      <w:bookmarkStart w:id="39" w:name="_Toc378155373"/>
      <w:bookmarkStart w:id="40" w:name="_Toc380129236"/>
      <w:bookmarkStart w:id="41" w:name="_Toc382655087"/>
      <w:r w:rsidRPr="000D2901">
        <w:rPr>
          <w:rFonts w:ascii="Arial" w:eastAsia="Arial Unicode MS" w:hAnsi="Arial" w:cs="Arial"/>
          <w:b/>
          <w:bCs/>
          <w:sz w:val="28"/>
          <w:szCs w:val="28"/>
        </w:rPr>
        <w:br/>
      </w:r>
      <w:r w:rsidRPr="000D2901">
        <w:rPr>
          <w:rFonts w:ascii="Arial" w:eastAsia="Arial Unicode MS" w:hAnsi="Arial" w:cs="Arial"/>
          <w:b/>
          <w:sz w:val="28"/>
          <w:szCs w:val="28"/>
        </w:rPr>
        <w:t xml:space="preserve">в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D2901">
        <w:rPr>
          <w:rFonts w:ascii="Arial" w:hAnsi="Arial" w:cs="Arial"/>
          <w:b/>
          <w:sz w:val="28"/>
          <w:szCs w:val="28"/>
        </w:rPr>
        <w:t>сельскохозяйственных организациях</w:t>
      </w:r>
    </w:p>
    <w:p w:rsidR="000D2901" w:rsidRPr="00A75481" w:rsidRDefault="000D2901" w:rsidP="00811725">
      <w:pPr>
        <w:widowControl w:val="0"/>
        <w:spacing w:line="264" w:lineRule="auto"/>
        <w:jc w:val="center"/>
        <w:rPr>
          <w:rFonts w:ascii="Arial" w:eastAsia="Arial Unicode MS" w:hAnsi="Arial" w:cs="Arial"/>
          <w:b/>
          <w:sz w:val="20"/>
        </w:rPr>
      </w:pPr>
    </w:p>
    <w:tbl>
      <w:tblPr>
        <w:tblW w:w="9731" w:type="dxa"/>
        <w:jc w:val="center"/>
        <w:tblLayout w:type="fixed"/>
        <w:tblCellMar>
          <w:left w:w="0" w:type="dxa"/>
          <w:right w:w="0" w:type="dxa"/>
        </w:tblCellMar>
        <w:tblLook w:val="0000"/>
      </w:tblPr>
      <w:tblGrid>
        <w:gridCol w:w="3955"/>
        <w:gridCol w:w="1843"/>
        <w:gridCol w:w="1751"/>
        <w:gridCol w:w="2182"/>
      </w:tblGrid>
      <w:tr w:rsidR="000D2901" w:rsidRPr="000D2901" w:rsidTr="00A75481">
        <w:trPr>
          <w:cantSplit/>
          <w:trHeight w:val="484"/>
          <w:jc w:val="center"/>
        </w:trPr>
        <w:tc>
          <w:tcPr>
            <w:tcW w:w="3955" w:type="dxa"/>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spacing w:before="60" w:line="264" w:lineRule="auto"/>
              <w:ind w:right="147" w:firstLine="34"/>
              <w:rPr>
                <w:rFonts w:eastAsia="Calibri"/>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spacing w:line="264" w:lineRule="auto"/>
              <w:jc w:val="center"/>
              <w:rPr>
                <w:rFonts w:eastAsia="Calibri"/>
                <w:szCs w:val="24"/>
              </w:rPr>
            </w:pPr>
            <w:r w:rsidRPr="000D2901">
              <w:rPr>
                <w:rFonts w:eastAsia="Calibri"/>
                <w:szCs w:val="24"/>
              </w:rPr>
              <w:t>Январь-июль</w:t>
            </w:r>
            <w:r w:rsidRPr="000D2901">
              <w:rPr>
                <w:rFonts w:eastAsia="Calibri"/>
                <w:szCs w:val="24"/>
              </w:rPr>
              <w:br/>
              <w:t>2020 г.</w:t>
            </w:r>
          </w:p>
        </w:tc>
        <w:tc>
          <w:tcPr>
            <w:tcW w:w="1751" w:type="dxa"/>
            <w:tcBorders>
              <w:top w:val="single" w:sz="4" w:space="0" w:color="auto"/>
              <w:left w:val="single" w:sz="4" w:space="0" w:color="auto"/>
              <w:bottom w:val="single" w:sz="4" w:space="0" w:color="auto"/>
              <w:right w:val="single" w:sz="4" w:space="0" w:color="auto"/>
            </w:tcBorders>
            <w:vAlign w:val="center"/>
          </w:tcPr>
          <w:p w:rsidR="000D2901" w:rsidRPr="000D2901" w:rsidRDefault="000D2901" w:rsidP="00811725">
            <w:pPr>
              <w:spacing w:line="264" w:lineRule="auto"/>
              <w:jc w:val="center"/>
              <w:rPr>
                <w:rFonts w:eastAsia="Calibri"/>
                <w:b/>
                <w:szCs w:val="24"/>
              </w:rPr>
            </w:pPr>
            <w:r w:rsidRPr="000D2901">
              <w:rPr>
                <w:rFonts w:eastAsia="Calibri"/>
                <w:szCs w:val="24"/>
              </w:rPr>
              <w:t xml:space="preserve">Январь-июль </w:t>
            </w:r>
            <w:r w:rsidRPr="000D2901">
              <w:rPr>
                <w:rFonts w:eastAsia="Calibri"/>
                <w:szCs w:val="24"/>
              </w:rPr>
              <w:br/>
              <w:t xml:space="preserve">2020 г. в % к </w:t>
            </w:r>
            <w:r w:rsidRPr="000D2901">
              <w:rPr>
                <w:rFonts w:eastAsia="Calibri"/>
                <w:szCs w:val="24"/>
              </w:rPr>
              <w:br/>
              <w:t xml:space="preserve">январю-июлю </w:t>
            </w:r>
            <w:r w:rsidRPr="000D2901">
              <w:rPr>
                <w:rFonts w:eastAsia="Calibri"/>
                <w:szCs w:val="24"/>
              </w:rPr>
              <w:br/>
              <w:t>2019 г.</w:t>
            </w:r>
          </w:p>
        </w:tc>
        <w:tc>
          <w:tcPr>
            <w:tcW w:w="2182" w:type="dxa"/>
            <w:tcBorders>
              <w:top w:val="single" w:sz="4" w:space="0" w:color="auto"/>
              <w:left w:val="single" w:sz="4" w:space="0" w:color="auto"/>
              <w:bottom w:val="single" w:sz="4" w:space="0" w:color="auto"/>
              <w:right w:val="single" w:sz="4" w:space="0" w:color="auto"/>
            </w:tcBorders>
          </w:tcPr>
          <w:p w:rsidR="000D2901" w:rsidRPr="000D2901" w:rsidRDefault="000D2901" w:rsidP="00811725">
            <w:pPr>
              <w:spacing w:line="264" w:lineRule="auto"/>
              <w:jc w:val="center"/>
              <w:rPr>
                <w:rFonts w:eastAsia="Calibri"/>
                <w:color w:val="000000"/>
                <w:szCs w:val="24"/>
              </w:rPr>
            </w:pPr>
            <w:r w:rsidRPr="000D2901">
              <w:rPr>
                <w:rFonts w:eastAsia="Calibri"/>
                <w:b/>
                <w:color w:val="000000"/>
                <w:szCs w:val="24"/>
              </w:rPr>
              <w:t>Справочно</w:t>
            </w:r>
            <w:r w:rsidRPr="000D2901">
              <w:rPr>
                <w:rFonts w:eastAsia="Calibri"/>
                <w:color w:val="000000"/>
                <w:szCs w:val="24"/>
              </w:rPr>
              <w:br/>
            </w:r>
            <w:r w:rsidRPr="000D2901">
              <w:rPr>
                <w:rFonts w:eastAsia="Calibri"/>
                <w:color w:val="000000"/>
                <w:spacing w:val="-6"/>
                <w:szCs w:val="24"/>
              </w:rPr>
              <w:t xml:space="preserve">январь-июль 2019 г. </w:t>
            </w:r>
            <w:r w:rsidRPr="000D2901">
              <w:rPr>
                <w:rFonts w:eastAsia="Calibri"/>
                <w:color w:val="000000"/>
                <w:spacing w:val="-6"/>
                <w:szCs w:val="24"/>
              </w:rPr>
              <w:br/>
              <w:t xml:space="preserve">в % к </w:t>
            </w:r>
            <w:r w:rsidRPr="000D2901">
              <w:rPr>
                <w:rFonts w:eastAsia="Calibri"/>
                <w:szCs w:val="24"/>
              </w:rPr>
              <w:t>январю-июлю</w:t>
            </w:r>
            <w:r w:rsidRPr="000D2901">
              <w:rPr>
                <w:rFonts w:eastAsia="Calibri"/>
                <w:color w:val="000000"/>
                <w:spacing w:val="-6"/>
                <w:szCs w:val="24"/>
              </w:rPr>
              <w:t xml:space="preserve"> 2018 г.</w:t>
            </w:r>
          </w:p>
        </w:tc>
      </w:tr>
      <w:tr w:rsidR="000D2901" w:rsidRPr="000D2901" w:rsidTr="00A75481">
        <w:trPr>
          <w:jc w:val="center"/>
        </w:trPr>
        <w:tc>
          <w:tcPr>
            <w:tcW w:w="3955" w:type="dxa"/>
            <w:tcBorders>
              <w:top w:val="single" w:sz="4" w:space="0" w:color="auto"/>
            </w:tcBorders>
          </w:tcPr>
          <w:p w:rsidR="000D2901" w:rsidRPr="000D2901" w:rsidRDefault="000D2901" w:rsidP="00811725">
            <w:pPr>
              <w:widowControl w:val="0"/>
              <w:spacing w:line="264" w:lineRule="auto"/>
              <w:rPr>
                <w:rFonts w:eastAsia="Arial Unicode MS"/>
                <w:szCs w:val="24"/>
              </w:rPr>
            </w:pPr>
            <w:r w:rsidRPr="000D2901">
              <w:rPr>
                <w:rFonts w:eastAsia="Arial Unicode MS"/>
                <w:szCs w:val="24"/>
              </w:rPr>
              <w:t>Скот и птица на убой (в живом весе), тыс. тонн</w:t>
            </w:r>
          </w:p>
        </w:tc>
        <w:tc>
          <w:tcPr>
            <w:tcW w:w="1843" w:type="dxa"/>
            <w:tcBorders>
              <w:top w:val="single" w:sz="4" w:space="0" w:color="auto"/>
            </w:tcBorders>
            <w:shd w:val="clear" w:color="auto" w:fill="auto"/>
            <w:vAlign w:val="bottom"/>
          </w:tcPr>
          <w:p w:rsidR="000D2901" w:rsidRPr="000D2901" w:rsidRDefault="000D2901" w:rsidP="00811725">
            <w:pPr>
              <w:tabs>
                <w:tab w:val="decimal" w:pos="1049"/>
              </w:tabs>
              <w:spacing w:line="264" w:lineRule="auto"/>
              <w:rPr>
                <w:rFonts w:eastAsia="Calibri"/>
                <w:szCs w:val="24"/>
              </w:rPr>
            </w:pPr>
            <w:r w:rsidRPr="000D2901">
              <w:rPr>
                <w:rFonts w:eastAsia="Calibri"/>
                <w:szCs w:val="24"/>
              </w:rPr>
              <w:t>79,9</w:t>
            </w:r>
          </w:p>
        </w:tc>
        <w:tc>
          <w:tcPr>
            <w:tcW w:w="1751" w:type="dxa"/>
            <w:tcBorders>
              <w:top w:val="single" w:sz="4" w:space="0" w:color="auto"/>
            </w:tcBorders>
            <w:shd w:val="clear" w:color="auto" w:fill="auto"/>
            <w:vAlign w:val="bottom"/>
          </w:tcPr>
          <w:p w:rsidR="000D2901" w:rsidRPr="000D2901" w:rsidRDefault="000D2901" w:rsidP="00811725">
            <w:pPr>
              <w:tabs>
                <w:tab w:val="decimal" w:pos="911"/>
              </w:tabs>
              <w:spacing w:line="264" w:lineRule="auto"/>
              <w:rPr>
                <w:rFonts w:eastAsia="Calibri"/>
                <w:szCs w:val="24"/>
              </w:rPr>
            </w:pPr>
            <w:r w:rsidRPr="000D2901">
              <w:rPr>
                <w:rFonts w:eastAsia="Calibri"/>
                <w:szCs w:val="24"/>
              </w:rPr>
              <w:t>95,3</w:t>
            </w:r>
          </w:p>
        </w:tc>
        <w:tc>
          <w:tcPr>
            <w:tcW w:w="2182" w:type="dxa"/>
            <w:tcBorders>
              <w:top w:val="single" w:sz="4" w:space="0" w:color="auto"/>
            </w:tcBorders>
            <w:shd w:val="clear" w:color="auto" w:fill="auto"/>
            <w:vAlign w:val="bottom"/>
          </w:tcPr>
          <w:p w:rsidR="000D2901" w:rsidRPr="000D2901" w:rsidRDefault="000D2901" w:rsidP="00811725">
            <w:pPr>
              <w:tabs>
                <w:tab w:val="decimal" w:pos="1134"/>
              </w:tabs>
              <w:spacing w:line="264" w:lineRule="auto"/>
              <w:rPr>
                <w:rFonts w:eastAsia="Calibri"/>
                <w:szCs w:val="24"/>
                <w:highlight w:val="red"/>
              </w:rPr>
            </w:pPr>
            <w:r w:rsidRPr="000D2901">
              <w:rPr>
                <w:rFonts w:eastAsia="Calibri"/>
                <w:szCs w:val="24"/>
              </w:rPr>
              <w:t>95,9</w:t>
            </w:r>
          </w:p>
        </w:tc>
      </w:tr>
      <w:tr w:rsidR="000D2901" w:rsidRPr="000D2901" w:rsidTr="00A75481">
        <w:trPr>
          <w:jc w:val="center"/>
        </w:trPr>
        <w:tc>
          <w:tcPr>
            <w:tcW w:w="3955" w:type="dxa"/>
          </w:tcPr>
          <w:p w:rsidR="000D2901" w:rsidRPr="000D2901" w:rsidRDefault="000D2901" w:rsidP="00811725">
            <w:pPr>
              <w:widowControl w:val="0"/>
              <w:spacing w:line="264" w:lineRule="auto"/>
              <w:rPr>
                <w:rFonts w:eastAsia="Arial Unicode MS"/>
                <w:szCs w:val="24"/>
              </w:rPr>
            </w:pPr>
            <w:r w:rsidRPr="000D2901">
              <w:rPr>
                <w:rFonts w:eastAsia="Arial Unicode MS"/>
                <w:szCs w:val="24"/>
              </w:rPr>
              <w:t>Молоко, тыс. тонн</w:t>
            </w:r>
          </w:p>
        </w:tc>
        <w:tc>
          <w:tcPr>
            <w:tcW w:w="1843" w:type="dxa"/>
            <w:shd w:val="clear" w:color="auto" w:fill="auto"/>
            <w:vAlign w:val="bottom"/>
          </w:tcPr>
          <w:p w:rsidR="000D2901" w:rsidRPr="000D2901" w:rsidRDefault="000D2901" w:rsidP="00811725">
            <w:pPr>
              <w:tabs>
                <w:tab w:val="decimal" w:pos="1049"/>
              </w:tabs>
              <w:spacing w:line="264" w:lineRule="auto"/>
              <w:rPr>
                <w:rFonts w:eastAsia="Calibri"/>
                <w:szCs w:val="24"/>
              </w:rPr>
            </w:pPr>
            <w:r w:rsidRPr="000D2901">
              <w:rPr>
                <w:rFonts w:eastAsia="Calibri"/>
                <w:szCs w:val="24"/>
              </w:rPr>
              <w:t>205,2</w:t>
            </w:r>
          </w:p>
        </w:tc>
        <w:tc>
          <w:tcPr>
            <w:tcW w:w="1751" w:type="dxa"/>
            <w:shd w:val="clear" w:color="auto" w:fill="auto"/>
            <w:vAlign w:val="bottom"/>
          </w:tcPr>
          <w:p w:rsidR="000D2901" w:rsidRPr="000D2901" w:rsidRDefault="000D2901" w:rsidP="00811725">
            <w:pPr>
              <w:tabs>
                <w:tab w:val="decimal" w:pos="911"/>
              </w:tabs>
              <w:spacing w:line="264" w:lineRule="auto"/>
              <w:rPr>
                <w:rFonts w:eastAsia="Calibri"/>
                <w:szCs w:val="24"/>
              </w:rPr>
            </w:pPr>
            <w:r w:rsidRPr="000D2901">
              <w:rPr>
                <w:rFonts w:eastAsia="Calibri"/>
                <w:szCs w:val="24"/>
              </w:rPr>
              <w:t>101,2</w:t>
            </w:r>
          </w:p>
        </w:tc>
        <w:tc>
          <w:tcPr>
            <w:tcW w:w="2182" w:type="dxa"/>
            <w:shd w:val="clear" w:color="auto" w:fill="auto"/>
            <w:vAlign w:val="bottom"/>
          </w:tcPr>
          <w:p w:rsidR="000D2901" w:rsidRPr="000D2901" w:rsidRDefault="000D2901" w:rsidP="00811725">
            <w:pPr>
              <w:tabs>
                <w:tab w:val="decimal" w:pos="1134"/>
              </w:tabs>
              <w:spacing w:line="264" w:lineRule="auto"/>
              <w:rPr>
                <w:rFonts w:eastAsia="Calibri"/>
                <w:szCs w:val="24"/>
                <w:highlight w:val="red"/>
              </w:rPr>
            </w:pPr>
            <w:r w:rsidRPr="000D2901">
              <w:rPr>
                <w:rFonts w:eastAsia="Calibri"/>
                <w:szCs w:val="24"/>
              </w:rPr>
              <w:t>96,2</w:t>
            </w:r>
          </w:p>
        </w:tc>
      </w:tr>
      <w:tr w:rsidR="000D2901" w:rsidRPr="000D2901" w:rsidTr="00A75481">
        <w:trPr>
          <w:jc w:val="center"/>
        </w:trPr>
        <w:tc>
          <w:tcPr>
            <w:tcW w:w="3955" w:type="dxa"/>
          </w:tcPr>
          <w:p w:rsidR="000D2901" w:rsidRPr="000D2901" w:rsidRDefault="000D2901" w:rsidP="00811725">
            <w:pPr>
              <w:widowControl w:val="0"/>
              <w:spacing w:line="264" w:lineRule="auto"/>
              <w:rPr>
                <w:rFonts w:eastAsia="Arial Unicode MS"/>
                <w:szCs w:val="24"/>
              </w:rPr>
            </w:pPr>
            <w:r w:rsidRPr="000D2901">
              <w:rPr>
                <w:rFonts w:eastAsia="Arial Unicode MS"/>
                <w:szCs w:val="24"/>
              </w:rPr>
              <w:t>Яйца, млн. штук</w:t>
            </w:r>
          </w:p>
        </w:tc>
        <w:tc>
          <w:tcPr>
            <w:tcW w:w="1843" w:type="dxa"/>
            <w:shd w:val="clear" w:color="auto" w:fill="auto"/>
            <w:vAlign w:val="bottom"/>
          </w:tcPr>
          <w:p w:rsidR="000D2901" w:rsidRPr="000D2901" w:rsidRDefault="000D2901" w:rsidP="00811725">
            <w:pPr>
              <w:tabs>
                <w:tab w:val="decimal" w:pos="1049"/>
              </w:tabs>
              <w:spacing w:line="264" w:lineRule="auto"/>
              <w:rPr>
                <w:rFonts w:eastAsia="Calibri"/>
                <w:szCs w:val="24"/>
              </w:rPr>
            </w:pPr>
            <w:r w:rsidRPr="000D2901">
              <w:rPr>
                <w:rFonts w:eastAsia="Calibri"/>
                <w:szCs w:val="24"/>
              </w:rPr>
              <w:t>360,3</w:t>
            </w:r>
          </w:p>
        </w:tc>
        <w:tc>
          <w:tcPr>
            <w:tcW w:w="1751" w:type="dxa"/>
            <w:shd w:val="clear" w:color="auto" w:fill="auto"/>
            <w:vAlign w:val="bottom"/>
          </w:tcPr>
          <w:p w:rsidR="000D2901" w:rsidRPr="000D2901" w:rsidRDefault="000D2901" w:rsidP="00811725">
            <w:pPr>
              <w:tabs>
                <w:tab w:val="decimal" w:pos="911"/>
              </w:tabs>
              <w:spacing w:line="264" w:lineRule="auto"/>
              <w:rPr>
                <w:rFonts w:eastAsia="Calibri"/>
                <w:szCs w:val="24"/>
              </w:rPr>
            </w:pPr>
            <w:r w:rsidRPr="000D2901">
              <w:rPr>
                <w:rFonts w:eastAsia="Calibri"/>
                <w:szCs w:val="24"/>
              </w:rPr>
              <w:t>81,4</w:t>
            </w:r>
          </w:p>
        </w:tc>
        <w:tc>
          <w:tcPr>
            <w:tcW w:w="2182" w:type="dxa"/>
            <w:shd w:val="clear" w:color="auto" w:fill="auto"/>
            <w:vAlign w:val="bottom"/>
          </w:tcPr>
          <w:p w:rsidR="000D2901" w:rsidRPr="000D2901" w:rsidRDefault="000D2901" w:rsidP="00811725">
            <w:pPr>
              <w:tabs>
                <w:tab w:val="decimal" w:pos="1134"/>
              </w:tabs>
              <w:spacing w:line="264" w:lineRule="auto"/>
              <w:rPr>
                <w:rFonts w:eastAsia="Calibri"/>
                <w:szCs w:val="24"/>
                <w:highlight w:val="red"/>
              </w:rPr>
            </w:pPr>
            <w:r w:rsidRPr="000D2901">
              <w:rPr>
                <w:rFonts w:eastAsia="Calibri"/>
                <w:szCs w:val="24"/>
              </w:rPr>
              <w:t>110,9</w:t>
            </w:r>
          </w:p>
        </w:tc>
      </w:tr>
    </w:tbl>
    <w:p w:rsidR="000D2901" w:rsidRPr="00A75481" w:rsidRDefault="000D2901" w:rsidP="00811725">
      <w:pPr>
        <w:widowControl w:val="0"/>
        <w:spacing w:line="264" w:lineRule="auto"/>
        <w:jc w:val="center"/>
        <w:rPr>
          <w:rFonts w:eastAsia="Arial Unicode MS"/>
          <w:smallCaps/>
          <w:sz w:val="28"/>
          <w:szCs w:val="28"/>
          <w:highlight w:val="red"/>
        </w:rPr>
      </w:pPr>
    </w:p>
    <w:p w:rsidR="000D2901" w:rsidRPr="000D2901" w:rsidRDefault="000D2901" w:rsidP="00811725">
      <w:pPr>
        <w:widowControl w:val="0"/>
        <w:spacing w:line="264" w:lineRule="auto"/>
        <w:ind w:firstLine="709"/>
        <w:jc w:val="both"/>
        <w:rPr>
          <w:sz w:val="28"/>
          <w:szCs w:val="28"/>
        </w:rPr>
      </w:pPr>
      <w:r w:rsidRPr="000D2901">
        <w:rPr>
          <w:sz w:val="28"/>
          <w:szCs w:val="28"/>
        </w:rPr>
        <w:t xml:space="preserve">Надой молока на одну корову </w:t>
      </w:r>
      <w:r w:rsidRPr="000D2901">
        <w:rPr>
          <w:sz w:val="28"/>
        </w:rPr>
        <w:t xml:space="preserve">в сельскохозяйственных организациях </w:t>
      </w:r>
      <w:r w:rsidRPr="000D2901">
        <w:rPr>
          <w:sz w:val="28"/>
          <w:szCs w:val="28"/>
        </w:rPr>
        <w:t xml:space="preserve">(без субъектов малого предпринимательства) в январе-июле 2020 года составлял 3239 килограммов (в январе-июле 2019 года </w:t>
      </w:r>
      <w:r w:rsidRPr="000D2901">
        <w:rPr>
          <w:sz w:val="28"/>
          <w:szCs w:val="28"/>
          <w:lang w:val="ru-MO"/>
        </w:rPr>
        <w:t xml:space="preserve">– </w:t>
      </w:r>
      <w:r w:rsidRPr="000D2901">
        <w:rPr>
          <w:sz w:val="28"/>
          <w:szCs w:val="28"/>
        </w:rPr>
        <w:t xml:space="preserve">3054 кг.), </w:t>
      </w:r>
      <w:bookmarkEnd w:id="19"/>
      <w:bookmarkEnd w:id="20"/>
      <w:bookmarkEnd w:id="21"/>
      <w:r w:rsidRPr="000D2901">
        <w:rPr>
          <w:sz w:val="28"/>
          <w:szCs w:val="28"/>
        </w:rPr>
        <w:t xml:space="preserve">средняя яйценоскость одной курицы-несушки – 169 штук яиц (в январе-июле 2019 года </w:t>
      </w:r>
      <w:r w:rsidRPr="000D2901">
        <w:rPr>
          <w:sz w:val="28"/>
          <w:szCs w:val="28"/>
          <w:lang w:val="ru-MO"/>
        </w:rPr>
        <w:t>– 172 штуки</w:t>
      </w:r>
      <w:r w:rsidRPr="000D2901">
        <w:rPr>
          <w:sz w:val="28"/>
          <w:szCs w:val="28"/>
        </w:rPr>
        <w:t>).</w:t>
      </w:r>
    </w:p>
    <w:p w:rsidR="000D2901" w:rsidRPr="000D2901" w:rsidRDefault="000D2901" w:rsidP="00811725">
      <w:pPr>
        <w:widowControl w:val="0"/>
        <w:spacing w:before="120" w:line="264" w:lineRule="auto"/>
        <w:ind w:firstLine="709"/>
        <w:jc w:val="both"/>
        <w:rPr>
          <w:sz w:val="28"/>
          <w:szCs w:val="28"/>
        </w:rPr>
      </w:pPr>
      <w:r w:rsidRPr="000D2901">
        <w:rPr>
          <w:sz w:val="28"/>
          <w:szCs w:val="28"/>
        </w:rPr>
        <w:t>По сравнению с январем-июлем 2019 года в структуре производства скота и птицы на убой (в живом весе) отмечалось увеличение удельного веса мяса птицы</w:t>
      </w:r>
      <w:r w:rsidRPr="000D2901">
        <w:rPr>
          <w:sz w:val="28"/>
        </w:rPr>
        <w:t xml:space="preserve"> при снижении доли мяса </w:t>
      </w:r>
      <w:r w:rsidRPr="000D2901">
        <w:rPr>
          <w:sz w:val="28"/>
          <w:szCs w:val="28"/>
        </w:rPr>
        <w:t>крупного рогатого скота и свиней</w:t>
      </w:r>
      <w:r w:rsidRPr="000D2901">
        <w:rPr>
          <w:sz w:val="28"/>
        </w:rPr>
        <w:t>.</w:t>
      </w:r>
    </w:p>
    <w:p w:rsidR="000D2901" w:rsidRPr="000D2901" w:rsidRDefault="000D2901" w:rsidP="00811725">
      <w:pPr>
        <w:widowControl w:val="0"/>
        <w:spacing w:line="264" w:lineRule="auto"/>
        <w:jc w:val="center"/>
        <w:rPr>
          <w:b/>
          <w:sz w:val="16"/>
          <w:szCs w:val="16"/>
        </w:rPr>
      </w:pPr>
    </w:p>
    <w:p w:rsidR="00A75481" w:rsidRDefault="00A75481" w:rsidP="00811725">
      <w:pPr>
        <w:widowControl w:val="0"/>
        <w:spacing w:line="264" w:lineRule="auto"/>
        <w:jc w:val="center"/>
        <w:rPr>
          <w:rFonts w:ascii="Arial" w:eastAsia="Arial Unicode MS" w:hAnsi="Arial" w:cs="Arial"/>
          <w:b/>
          <w:sz w:val="28"/>
          <w:szCs w:val="28"/>
        </w:rPr>
      </w:pPr>
    </w:p>
    <w:p w:rsidR="000D2901" w:rsidRPr="000D2901" w:rsidRDefault="000D2901" w:rsidP="00811725">
      <w:pPr>
        <w:widowControl w:val="0"/>
        <w:spacing w:line="264" w:lineRule="auto"/>
        <w:jc w:val="center"/>
        <w:rPr>
          <w:rFonts w:ascii="Arial" w:eastAsia="Arial Unicode MS" w:hAnsi="Arial" w:cs="Arial"/>
          <w:b/>
          <w:sz w:val="28"/>
          <w:szCs w:val="28"/>
        </w:rPr>
      </w:pPr>
      <w:r w:rsidRPr="000D2901">
        <w:rPr>
          <w:rFonts w:ascii="Arial" w:eastAsia="Arial Unicode MS" w:hAnsi="Arial" w:cs="Arial"/>
          <w:b/>
          <w:sz w:val="28"/>
          <w:szCs w:val="28"/>
        </w:rPr>
        <w:t xml:space="preserve">Производство основных видов скота и птицы на убой </w:t>
      </w:r>
      <w:r w:rsidR="00A75481">
        <w:rPr>
          <w:rFonts w:ascii="Arial" w:eastAsia="Arial Unicode MS" w:hAnsi="Arial" w:cs="Arial"/>
          <w:b/>
          <w:sz w:val="28"/>
          <w:szCs w:val="28"/>
        </w:rPr>
        <w:br/>
      </w:r>
      <w:r w:rsidRPr="000D2901">
        <w:rPr>
          <w:rFonts w:ascii="Arial" w:eastAsia="Arial Unicode MS" w:hAnsi="Arial" w:cs="Arial"/>
          <w:b/>
          <w:sz w:val="28"/>
          <w:szCs w:val="28"/>
        </w:rPr>
        <w:t>(в живом весе) в сельскохозяйственных организациях</w:t>
      </w:r>
    </w:p>
    <w:p w:rsidR="000D2901" w:rsidRPr="000D2901" w:rsidRDefault="000D2901" w:rsidP="00811725">
      <w:pPr>
        <w:widowControl w:val="0"/>
        <w:spacing w:line="264" w:lineRule="auto"/>
        <w:jc w:val="center"/>
        <w:rPr>
          <w:rFonts w:ascii="Arial" w:eastAsia="Arial Unicode MS" w:hAnsi="Arial" w:cs="Arial"/>
          <w:b/>
          <w:sz w:val="16"/>
          <w:szCs w:val="16"/>
        </w:rPr>
      </w:pP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275"/>
        <w:gridCol w:w="1138"/>
        <w:gridCol w:w="1497"/>
        <w:gridCol w:w="1422"/>
        <w:gridCol w:w="1469"/>
      </w:tblGrid>
      <w:tr w:rsidR="000D2901" w:rsidRPr="000D2901" w:rsidTr="00811725">
        <w:trPr>
          <w:jc w:val="center"/>
        </w:trPr>
        <w:tc>
          <w:tcPr>
            <w:tcW w:w="2943" w:type="dxa"/>
            <w:vMerge w:val="restart"/>
          </w:tcPr>
          <w:p w:rsidR="000D2901" w:rsidRPr="000D2901" w:rsidRDefault="000D2901" w:rsidP="00811725">
            <w:pPr>
              <w:widowControl w:val="0"/>
              <w:spacing w:line="264" w:lineRule="auto"/>
              <w:jc w:val="center"/>
              <w:rPr>
                <w:rFonts w:eastAsia="Arial Unicode MS"/>
                <w:b/>
                <w:smallCaps/>
                <w:szCs w:val="24"/>
              </w:rPr>
            </w:pPr>
          </w:p>
        </w:tc>
        <w:tc>
          <w:tcPr>
            <w:tcW w:w="3910" w:type="dxa"/>
            <w:gridSpan w:val="3"/>
            <w:vAlign w:val="center"/>
          </w:tcPr>
          <w:p w:rsidR="000D2901" w:rsidRPr="000D2901" w:rsidRDefault="000D2901" w:rsidP="00811725">
            <w:pPr>
              <w:spacing w:before="40" w:after="40" w:line="264" w:lineRule="auto"/>
              <w:jc w:val="center"/>
              <w:rPr>
                <w:rFonts w:eastAsia="Calibri"/>
                <w:szCs w:val="24"/>
              </w:rPr>
            </w:pPr>
            <w:r w:rsidRPr="000D2901">
              <w:rPr>
                <w:rFonts w:eastAsia="Calibri"/>
                <w:szCs w:val="24"/>
              </w:rPr>
              <w:t>Январь-июль 2020 г.</w:t>
            </w:r>
          </w:p>
        </w:tc>
        <w:tc>
          <w:tcPr>
            <w:tcW w:w="2891" w:type="dxa"/>
            <w:gridSpan w:val="2"/>
            <w:vAlign w:val="center"/>
          </w:tcPr>
          <w:p w:rsidR="000D2901" w:rsidRPr="000D2901" w:rsidRDefault="000D2901" w:rsidP="00811725">
            <w:pPr>
              <w:spacing w:before="40" w:after="40" w:line="264" w:lineRule="auto"/>
              <w:jc w:val="center"/>
              <w:rPr>
                <w:rFonts w:eastAsia="Calibri"/>
                <w:b/>
                <w:szCs w:val="24"/>
              </w:rPr>
            </w:pPr>
            <w:r w:rsidRPr="000D2901">
              <w:rPr>
                <w:rFonts w:eastAsia="Calibri"/>
                <w:b/>
                <w:szCs w:val="24"/>
              </w:rPr>
              <w:t>Справочно</w:t>
            </w:r>
          </w:p>
        </w:tc>
      </w:tr>
      <w:tr w:rsidR="000D2901" w:rsidRPr="000D2901" w:rsidTr="00811725">
        <w:trPr>
          <w:trHeight w:val="1224"/>
          <w:jc w:val="center"/>
        </w:trPr>
        <w:tc>
          <w:tcPr>
            <w:tcW w:w="2943" w:type="dxa"/>
            <w:vMerge/>
            <w:tcBorders>
              <w:bottom w:val="single" w:sz="4" w:space="0" w:color="auto"/>
            </w:tcBorders>
          </w:tcPr>
          <w:p w:rsidR="000D2901" w:rsidRPr="000D2901" w:rsidRDefault="000D2901" w:rsidP="00811725">
            <w:pPr>
              <w:widowControl w:val="0"/>
              <w:spacing w:line="264" w:lineRule="auto"/>
              <w:jc w:val="center"/>
              <w:rPr>
                <w:rFonts w:eastAsia="Arial Unicode MS"/>
                <w:b/>
                <w:smallCaps/>
                <w:szCs w:val="24"/>
              </w:rPr>
            </w:pPr>
          </w:p>
        </w:tc>
        <w:tc>
          <w:tcPr>
            <w:tcW w:w="1275" w:type="dxa"/>
            <w:tcBorders>
              <w:bottom w:val="single" w:sz="4" w:space="0" w:color="auto"/>
            </w:tcBorders>
            <w:vAlign w:val="center"/>
          </w:tcPr>
          <w:p w:rsidR="000D2901" w:rsidRPr="000D2901" w:rsidRDefault="000D2901" w:rsidP="00811725">
            <w:pPr>
              <w:spacing w:line="264" w:lineRule="auto"/>
              <w:jc w:val="center"/>
              <w:rPr>
                <w:rFonts w:eastAsia="Calibri"/>
                <w:szCs w:val="24"/>
              </w:rPr>
            </w:pPr>
            <w:r w:rsidRPr="000D2901">
              <w:rPr>
                <w:rFonts w:eastAsia="Calibri"/>
                <w:szCs w:val="24"/>
              </w:rPr>
              <w:t>тыс. тонн</w:t>
            </w:r>
          </w:p>
        </w:tc>
        <w:tc>
          <w:tcPr>
            <w:tcW w:w="1138" w:type="dxa"/>
            <w:tcBorders>
              <w:bottom w:val="single" w:sz="4" w:space="0" w:color="auto"/>
            </w:tcBorders>
            <w:vAlign w:val="center"/>
          </w:tcPr>
          <w:p w:rsidR="000D2901" w:rsidRPr="000D2901" w:rsidRDefault="000D2901" w:rsidP="00811725">
            <w:pPr>
              <w:spacing w:line="264" w:lineRule="auto"/>
              <w:jc w:val="center"/>
              <w:rPr>
                <w:rFonts w:eastAsia="Calibri"/>
                <w:szCs w:val="24"/>
              </w:rPr>
            </w:pPr>
            <w:r w:rsidRPr="000D2901">
              <w:rPr>
                <w:rFonts w:eastAsia="Calibri"/>
                <w:szCs w:val="24"/>
              </w:rPr>
              <w:t>в % к</w:t>
            </w:r>
            <w:r w:rsidRPr="000D2901">
              <w:rPr>
                <w:rFonts w:eastAsia="Calibri"/>
                <w:szCs w:val="24"/>
              </w:rPr>
              <w:br/>
              <w:t>январю-июлю</w:t>
            </w:r>
            <w:r w:rsidRPr="000D2901">
              <w:rPr>
                <w:rFonts w:eastAsia="Calibri"/>
                <w:szCs w:val="24"/>
              </w:rPr>
              <w:br/>
              <w:t>2019 г.</w:t>
            </w:r>
          </w:p>
        </w:tc>
        <w:tc>
          <w:tcPr>
            <w:tcW w:w="1497" w:type="dxa"/>
            <w:tcBorders>
              <w:bottom w:val="single" w:sz="4" w:space="0" w:color="auto"/>
            </w:tcBorders>
            <w:vAlign w:val="center"/>
          </w:tcPr>
          <w:p w:rsidR="000D2901" w:rsidRPr="000D2901" w:rsidRDefault="000D2901" w:rsidP="00811725">
            <w:pPr>
              <w:spacing w:line="264" w:lineRule="auto"/>
              <w:ind w:left="-85" w:right="-85"/>
              <w:jc w:val="center"/>
              <w:rPr>
                <w:rFonts w:eastAsia="Calibri"/>
                <w:spacing w:val="-4"/>
                <w:szCs w:val="24"/>
              </w:rPr>
            </w:pPr>
            <w:r w:rsidRPr="000D2901">
              <w:rPr>
                <w:rFonts w:eastAsia="Calibri"/>
                <w:spacing w:val="-4"/>
                <w:szCs w:val="24"/>
              </w:rPr>
              <w:t xml:space="preserve">доля </w:t>
            </w:r>
            <w:r w:rsidR="00A75481">
              <w:rPr>
                <w:rFonts w:eastAsia="Calibri"/>
                <w:spacing w:val="-4"/>
                <w:szCs w:val="24"/>
              </w:rPr>
              <w:br/>
            </w:r>
            <w:r w:rsidRPr="000D2901">
              <w:rPr>
                <w:rFonts w:eastAsia="Calibri"/>
                <w:spacing w:val="-4"/>
                <w:szCs w:val="24"/>
              </w:rPr>
              <w:t xml:space="preserve">в общем </w:t>
            </w:r>
            <w:r w:rsidR="00A75481">
              <w:rPr>
                <w:rFonts w:eastAsia="Calibri"/>
                <w:spacing w:val="-4"/>
                <w:szCs w:val="24"/>
              </w:rPr>
              <w:br/>
            </w:r>
            <w:r w:rsidRPr="000D2901">
              <w:rPr>
                <w:rFonts w:eastAsia="Calibri"/>
                <w:spacing w:val="-4"/>
                <w:szCs w:val="24"/>
              </w:rPr>
              <w:t xml:space="preserve">объеме </w:t>
            </w:r>
            <w:r w:rsidR="00A75481">
              <w:rPr>
                <w:rFonts w:eastAsia="Calibri"/>
                <w:spacing w:val="-4"/>
                <w:szCs w:val="24"/>
              </w:rPr>
              <w:br/>
            </w:r>
            <w:r w:rsidRPr="000D2901">
              <w:rPr>
                <w:rFonts w:eastAsia="Calibri"/>
                <w:spacing w:val="-4"/>
                <w:szCs w:val="24"/>
              </w:rPr>
              <w:t xml:space="preserve">производства скота и </w:t>
            </w:r>
            <w:r w:rsidR="00A75481">
              <w:rPr>
                <w:rFonts w:eastAsia="Calibri"/>
                <w:spacing w:val="-4"/>
                <w:szCs w:val="24"/>
              </w:rPr>
              <w:br/>
            </w:r>
            <w:r w:rsidRPr="000D2901">
              <w:rPr>
                <w:rFonts w:eastAsia="Calibri"/>
                <w:spacing w:val="-4"/>
                <w:szCs w:val="24"/>
              </w:rPr>
              <w:t>птицы на убой, %</w:t>
            </w:r>
          </w:p>
        </w:tc>
        <w:tc>
          <w:tcPr>
            <w:tcW w:w="1422" w:type="dxa"/>
            <w:tcBorders>
              <w:bottom w:val="single" w:sz="4" w:space="0" w:color="auto"/>
            </w:tcBorders>
            <w:vAlign w:val="center"/>
          </w:tcPr>
          <w:p w:rsidR="000D2901" w:rsidRPr="000D2901" w:rsidRDefault="000D2901" w:rsidP="00811725">
            <w:pPr>
              <w:spacing w:line="264" w:lineRule="auto"/>
              <w:ind w:left="-85" w:right="-85"/>
              <w:jc w:val="center"/>
              <w:rPr>
                <w:rFonts w:eastAsia="Calibri"/>
                <w:b/>
                <w:color w:val="000000"/>
                <w:spacing w:val="-4"/>
                <w:szCs w:val="24"/>
              </w:rPr>
            </w:pPr>
            <w:r w:rsidRPr="000D2901">
              <w:rPr>
                <w:rFonts w:eastAsia="Calibri"/>
                <w:color w:val="000000"/>
                <w:spacing w:val="-4"/>
                <w:szCs w:val="24"/>
              </w:rPr>
              <w:t>январь-</w:t>
            </w:r>
            <w:r w:rsidR="00A75481">
              <w:rPr>
                <w:rFonts w:eastAsia="Calibri"/>
                <w:color w:val="000000"/>
                <w:spacing w:val="-4"/>
                <w:szCs w:val="24"/>
              </w:rPr>
              <w:br/>
            </w:r>
            <w:r w:rsidRPr="000D2901">
              <w:rPr>
                <w:rFonts w:eastAsia="Calibri"/>
                <w:color w:val="000000"/>
                <w:spacing w:val="-4"/>
                <w:szCs w:val="24"/>
              </w:rPr>
              <w:t xml:space="preserve">июль </w:t>
            </w:r>
            <w:r w:rsidR="00A75481">
              <w:rPr>
                <w:rFonts w:eastAsia="Calibri"/>
                <w:color w:val="000000"/>
                <w:spacing w:val="-4"/>
                <w:szCs w:val="24"/>
              </w:rPr>
              <w:br/>
            </w:r>
            <w:r w:rsidRPr="000D2901">
              <w:rPr>
                <w:rFonts w:eastAsia="Calibri"/>
                <w:color w:val="000000"/>
                <w:spacing w:val="-4"/>
                <w:szCs w:val="24"/>
              </w:rPr>
              <w:t xml:space="preserve">2019 г. </w:t>
            </w:r>
            <w:r w:rsidR="00A75481">
              <w:rPr>
                <w:rFonts w:eastAsia="Calibri"/>
                <w:color w:val="000000"/>
                <w:spacing w:val="-4"/>
                <w:szCs w:val="24"/>
              </w:rPr>
              <w:br/>
            </w:r>
            <w:r w:rsidRPr="000D2901">
              <w:rPr>
                <w:rFonts w:eastAsia="Calibri"/>
                <w:color w:val="000000"/>
                <w:spacing w:val="-4"/>
                <w:szCs w:val="24"/>
              </w:rPr>
              <w:t>в %</w:t>
            </w:r>
            <w:r w:rsidR="00A75481">
              <w:rPr>
                <w:rFonts w:eastAsia="Calibri"/>
                <w:color w:val="000000"/>
                <w:spacing w:val="-4"/>
                <w:szCs w:val="24"/>
              </w:rPr>
              <w:t xml:space="preserve"> </w:t>
            </w:r>
            <w:r w:rsidRPr="000D2901">
              <w:rPr>
                <w:rFonts w:eastAsia="Calibri"/>
                <w:color w:val="000000"/>
                <w:spacing w:val="-4"/>
                <w:szCs w:val="24"/>
              </w:rPr>
              <w:t xml:space="preserve">к </w:t>
            </w:r>
            <w:r w:rsidR="00A75481">
              <w:rPr>
                <w:rFonts w:eastAsia="Calibri"/>
                <w:color w:val="000000"/>
                <w:spacing w:val="-4"/>
                <w:szCs w:val="24"/>
              </w:rPr>
              <w:br/>
            </w:r>
            <w:r w:rsidRPr="000D2901">
              <w:rPr>
                <w:rFonts w:eastAsia="Calibri"/>
                <w:color w:val="000000"/>
                <w:spacing w:val="-4"/>
                <w:szCs w:val="24"/>
              </w:rPr>
              <w:t>январю-</w:t>
            </w:r>
            <w:r w:rsidR="00A75481">
              <w:rPr>
                <w:rFonts w:eastAsia="Calibri"/>
                <w:color w:val="000000"/>
                <w:spacing w:val="-4"/>
                <w:szCs w:val="24"/>
              </w:rPr>
              <w:br/>
            </w:r>
            <w:r w:rsidRPr="000D2901">
              <w:rPr>
                <w:rFonts w:eastAsia="Calibri"/>
                <w:color w:val="000000"/>
                <w:spacing w:val="-4"/>
                <w:szCs w:val="24"/>
              </w:rPr>
              <w:t xml:space="preserve">июлю </w:t>
            </w:r>
            <w:r w:rsidR="00A75481">
              <w:rPr>
                <w:rFonts w:eastAsia="Calibri"/>
                <w:color w:val="000000"/>
                <w:spacing w:val="-4"/>
                <w:szCs w:val="24"/>
              </w:rPr>
              <w:br/>
            </w:r>
            <w:r w:rsidRPr="000D2901">
              <w:rPr>
                <w:rFonts w:eastAsia="Calibri"/>
                <w:color w:val="000000"/>
                <w:spacing w:val="-4"/>
                <w:szCs w:val="24"/>
              </w:rPr>
              <w:t>2018 г.</w:t>
            </w:r>
          </w:p>
        </w:tc>
        <w:tc>
          <w:tcPr>
            <w:tcW w:w="1469" w:type="dxa"/>
            <w:tcBorders>
              <w:bottom w:val="single" w:sz="4" w:space="0" w:color="auto"/>
            </w:tcBorders>
            <w:vAlign w:val="center"/>
          </w:tcPr>
          <w:p w:rsidR="000D2901" w:rsidRPr="000D2901" w:rsidRDefault="000D2901" w:rsidP="00811725">
            <w:pPr>
              <w:spacing w:line="264" w:lineRule="auto"/>
              <w:ind w:left="-57" w:right="-57"/>
              <w:jc w:val="center"/>
              <w:rPr>
                <w:rFonts w:eastAsia="Calibri"/>
                <w:color w:val="000000"/>
                <w:spacing w:val="-6"/>
                <w:szCs w:val="24"/>
              </w:rPr>
            </w:pPr>
            <w:r w:rsidRPr="000D2901">
              <w:rPr>
                <w:rFonts w:eastAsia="Calibri"/>
                <w:color w:val="000000"/>
                <w:szCs w:val="24"/>
              </w:rPr>
              <w:t xml:space="preserve">доля </w:t>
            </w:r>
            <w:r w:rsidR="00A75481">
              <w:rPr>
                <w:rFonts w:eastAsia="Calibri"/>
                <w:color w:val="000000"/>
                <w:szCs w:val="24"/>
              </w:rPr>
              <w:br/>
            </w:r>
            <w:r w:rsidRPr="000D2901">
              <w:rPr>
                <w:rFonts w:eastAsia="Calibri"/>
                <w:color w:val="000000"/>
                <w:szCs w:val="24"/>
              </w:rPr>
              <w:t xml:space="preserve">в общем </w:t>
            </w:r>
            <w:r w:rsidR="00A75481">
              <w:rPr>
                <w:rFonts w:eastAsia="Calibri"/>
                <w:color w:val="000000"/>
                <w:szCs w:val="24"/>
              </w:rPr>
              <w:br/>
            </w:r>
            <w:r w:rsidRPr="000D2901">
              <w:rPr>
                <w:rFonts w:eastAsia="Calibri"/>
                <w:color w:val="000000"/>
                <w:spacing w:val="-2"/>
                <w:szCs w:val="24"/>
              </w:rPr>
              <w:t xml:space="preserve">объеме </w:t>
            </w:r>
            <w:r w:rsidR="00A75481">
              <w:rPr>
                <w:rFonts w:eastAsia="Calibri"/>
                <w:color w:val="000000"/>
                <w:spacing w:val="-2"/>
                <w:szCs w:val="24"/>
              </w:rPr>
              <w:br/>
            </w:r>
            <w:r w:rsidRPr="000D2901">
              <w:rPr>
                <w:rFonts w:eastAsia="Calibri"/>
                <w:color w:val="000000"/>
                <w:spacing w:val="-2"/>
                <w:szCs w:val="24"/>
              </w:rPr>
              <w:t>производства</w:t>
            </w:r>
            <w:r w:rsidRPr="000D2901">
              <w:rPr>
                <w:rFonts w:eastAsia="Calibri"/>
                <w:color w:val="000000"/>
                <w:szCs w:val="24"/>
              </w:rPr>
              <w:t xml:space="preserve"> </w:t>
            </w:r>
            <w:r w:rsidR="00A75481">
              <w:rPr>
                <w:rFonts w:eastAsia="Calibri"/>
                <w:color w:val="000000"/>
                <w:szCs w:val="24"/>
              </w:rPr>
              <w:br/>
            </w:r>
            <w:r w:rsidRPr="000D2901">
              <w:rPr>
                <w:rFonts w:eastAsia="Calibri"/>
                <w:color w:val="000000"/>
                <w:spacing w:val="-6"/>
                <w:szCs w:val="24"/>
              </w:rPr>
              <w:t>за соответс</w:t>
            </w:r>
            <w:r w:rsidRPr="000D2901">
              <w:rPr>
                <w:rFonts w:eastAsia="Calibri"/>
                <w:color w:val="000000"/>
                <w:spacing w:val="-6"/>
                <w:szCs w:val="24"/>
              </w:rPr>
              <w:t>т</w:t>
            </w:r>
            <w:r w:rsidRPr="000D2901">
              <w:rPr>
                <w:rFonts w:eastAsia="Calibri"/>
                <w:color w:val="000000"/>
                <w:spacing w:val="-6"/>
                <w:szCs w:val="24"/>
              </w:rPr>
              <w:t xml:space="preserve">вующий </w:t>
            </w:r>
            <w:r w:rsidR="00A75481">
              <w:rPr>
                <w:rFonts w:eastAsia="Calibri"/>
                <w:color w:val="000000"/>
                <w:spacing w:val="-6"/>
                <w:szCs w:val="24"/>
              </w:rPr>
              <w:br/>
            </w:r>
            <w:r w:rsidRPr="000D2901">
              <w:rPr>
                <w:rFonts w:eastAsia="Calibri"/>
                <w:color w:val="000000"/>
                <w:spacing w:val="-6"/>
                <w:szCs w:val="24"/>
              </w:rPr>
              <w:t>период</w:t>
            </w:r>
            <w:r w:rsidRPr="000D2901">
              <w:rPr>
                <w:rFonts w:eastAsia="Calibri"/>
                <w:color w:val="000000"/>
                <w:spacing w:val="-6"/>
                <w:szCs w:val="24"/>
              </w:rPr>
              <w:br/>
              <w:t>2019 г.,</w:t>
            </w:r>
            <w:r w:rsidR="00A75481">
              <w:rPr>
                <w:rFonts w:eastAsia="Calibri"/>
                <w:color w:val="000000"/>
                <w:spacing w:val="-6"/>
                <w:szCs w:val="24"/>
              </w:rPr>
              <w:t xml:space="preserve"> </w:t>
            </w:r>
            <w:r w:rsidRPr="000D2901">
              <w:rPr>
                <w:rFonts w:eastAsia="Calibri"/>
                <w:color w:val="000000"/>
                <w:spacing w:val="-6"/>
                <w:szCs w:val="24"/>
              </w:rPr>
              <w:t>%</w:t>
            </w:r>
          </w:p>
        </w:tc>
      </w:tr>
      <w:tr w:rsidR="000D2901" w:rsidRPr="000D2901" w:rsidTr="00811725">
        <w:trPr>
          <w:jc w:val="center"/>
        </w:trPr>
        <w:tc>
          <w:tcPr>
            <w:tcW w:w="2943" w:type="dxa"/>
            <w:tcBorders>
              <w:top w:val="single" w:sz="4" w:space="0" w:color="auto"/>
              <w:left w:val="nil"/>
              <w:bottom w:val="nil"/>
              <w:right w:val="nil"/>
            </w:tcBorders>
          </w:tcPr>
          <w:p w:rsidR="000D2901" w:rsidRPr="000D2901" w:rsidRDefault="000D2901" w:rsidP="00811725">
            <w:pPr>
              <w:widowControl w:val="0"/>
              <w:spacing w:line="264" w:lineRule="auto"/>
              <w:rPr>
                <w:rFonts w:eastAsia="Arial Unicode MS"/>
                <w:szCs w:val="24"/>
              </w:rPr>
            </w:pPr>
            <w:r w:rsidRPr="000D2901">
              <w:rPr>
                <w:rFonts w:eastAsia="Arial Unicode MS"/>
                <w:szCs w:val="24"/>
              </w:rPr>
              <w:t xml:space="preserve">Скот и птица на убой </w:t>
            </w:r>
            <w:r w:rsidRPr="000D2901">
              <w:rPr>
                <w:rFonts w:eastAsia="Arial Unicode MS"/>
                <w:szCs w:val="24"/>
              </w:rPr>
              <w:br/>
              <w:t>(в живом весе)</w:t>
            </w:r>
          </w:p>
        </w:tc>
        <w:tc>
          <w:tcPr>
            <w:tcW w:w="1275" w:type="dxa"/>
            <w:tcBorders>
              <w:top w:val="single" w:sz="4" w:space="0" w:color="auto"/>
              <w:left w:val="nil"/>
              <w:bottom w:val="nil"/>
              <w:right w:val="nil"/>
            </w:tcBorders>
            <w:shd w:val="clear" w:color="auto" w:fill="auto"/>
            <w:vAlign w:val="bottom"/>
          </w:tcPr>
          <w:p w:rsidR="000D2901" w:rsidRPr="000D2901" w:rsidRDefault="000D2901" w:rsidP="00811725">
            <w:pPr>
              <w:widowControl w:val="0"/>
              <w:tabs>
                <w:tab w:val="decimal" w:pos="685"/>
              </w:tabs>
              <w:spacing w:line="264" w:lineRule="auto"/>
              <w:rPr>
                <w:rFonts w:eastAsia="Arial Unicode MS"/>
                <w:szCs w:val="24"/>
              </w:rPr>
            </w:pPr>
            <w:r w:rsidRPr="000D2901">
              <w:rPr>
                <w:rFonts w:eastAsia="Arial Unicode MS"/>
                <w:szCs w:val="24"/>
              </w:rPr>
              <w:t>79,9</w:t>
            </w:r>
          </w:p>
        </w:tc>
        <w:tc>
          <w:tcPr>
            <w:tcW w:w="1138" w:type="dxa"/>
            <w:tcBorders>
              <w:top w:val="single" w:sz="4" w:space="0" w:color="auto"/>
              <w:left w:val="nil"/>
              <w:bottom w:val="nil"/>
              <w:right w:val="nil"/>
            </w:tcBorders>
            <w:shd w:val="clear" w:color="auto" w:fill="auto"/>
            <w:vAlign w:val="bottom"/>
          </w:tcPr>
          <w:p w:rsidR="000D2901" w:rsidRPr="000D2901" w:rsidRDefault="000D2901" w:rsidP="00811725">
            <w:pPr>
              <w:widowControl w:val="0"/>
              <w:tabs>
                <w:tab w:val="decimal" w:pos="601"/>
              </w:tabs>
              <w:spacing w:line="264" w:lineRule="auto"/>
              <w:rPr>
                <w:rFonts w:eastAsia="Arial Unicode MS"/>
                <w:szCs w:val="24"/>
              </w:rPr>
            </w:pPr>
            <w:r w:rsidRPr="000D2901">
              <w:rPr>
                <w:rFonts w:eastAsia="Arial Unicode MS"/>
                <w:szCs w:val="24"/>
              </w:rPr>
              <w:t>95,3</w:t>
            </w:r>
          </w:p>
        </w:tc>
        <w:tc>
          <w:tcPr>
            <w:tcW w:w="1497" w:type="dxa"/>
            <w:tcBorders>
              <w:top w:val="single" w:sz="4" w:space="0" w:color="auto"/>
              <w:left w:val="nil"/>
              <w:bottom w:val="nil"/>
              <w:right w:val="nil"/>
            </w:tcBorders>
            <w:shd w:val="clear" w:color="auto" w:fill="auto"/>
            <w:vAlign w:val="bottom"/>
          </w:tcPr>
          <w:p w:rsidR="000D2901" w:rsidRPr="000D2901" w:rsidRDefault="000D2901" w:rsidP="00811725">
            <w:pPr>
              <w:widowControl w:val="0"/>
              <w:tabs>
                <w:tab w:val="decimal" w:pos="884"/>
              </w:tabs>
              <w:spacing w:line="264" w:lineRule="auto"/>
              <w:rPr>
                <w:rFonts w:eastAsia="Arial Unicode MS"/>
                <w:szCs w:val="24"/>
                <w:highlight w:val="red"/>
              </w:rPr>
            </w:pPr>
            <w:r w:rsidRPr="000D2901">
              <w:rPr>
                <w:rFonts w:eastAsia="Arial Unicode MS"/>
                <w:szCs w:val="24"/>
              </w:rPr>
              <w:t>100,0</w:t>
            </w:r>
          </w:p>
        </w:tc>
        <w:tc>
          <w:tcPr>
            <w:tcW w:w="1422" w:type="dxa"/>
            <w:tcBorders>
              <w:top w:val="single" w:sz="4" w:space="0" w:color="auto"/>
              <w:left w:val="nil"/>
              <w:bottom w:val="nil"/>
              <w:right w:val="nil"/>
            </w:tcBorders>
            <w:shd w:val="clear" w:color="auto" w:fill="auto"/>
            <w:vAlign w:val="bottom"/>
          </w:tcPr>
          <w:p w:rsidR="000D2901" w:rsidRPr="000D2901" w:rsidRDefault="000D2901" w:rsidP="00811725">
            <w:pPr>
              <w:widowControl w:val="0"/>
              <w:tabs>
                <w:tab w:val="decimal" w:pos="684"/>
              </w:tabs>
              <w:spacing w:line="264" w:lineRule="auto"/>
              <w:rPr>
                <w:rFonts w:eastAsia="Arial Unicode MS"/>
                <w:szCs w:val="24"/>
              </w:rPr>
            </w:pPr>
            <w:r w:rsidRPr="000D2901">
              <w:rPr>
                <w:rFonts w:eastAsia="Arial Unicode MS"/>
                <w:szCs w:val="24"/>
              </w:rPr>
              <w:t>95,9</w:t>
            </w:r>
          </w:p>
        </w:tc>
        <w:tc>
          <w:tcPr>
            <w:tcW w:w="1469" w:type="dxa"/>
            <w:tcBorders>
              <w:top w:val="single" w:sz="4" w:space="0" w:color="auto"/>
              <w:left w:val="nil"/>
              <w:bottom w:val="nil"/>
              <w:right w:val="nil"/>
            </w:tcBorders>
            <w:shd w:val="clear" w:color="auto" w:fill="auto"/>
            <w:vAlign w:val="bottom"/>
          </w:tcPr>
          <w:p w:rsidR="000D2901" w:rsidRPr="000D2901" w:rsidRDefault="000D2901" w:rsidP="00811725">
            <w:pPr>
              <w:widowControl w:val="0"/>
              <w:tabs>
                <w:tab w:val="decimal" w:pos="743"/>
              </w:tabs>
              <w:spacing w:line="264" w:lineRule="auto"/>
              <w:rPr>
                <w:rFonts w:eastAsia="Arial Unicode MS"/>
                <w:szCs w:val="24"/>
              </w:rPr>
            </w:pPr>
            <w:r w:rsidRPr="000D2901">
              <w:rPr>
                <w:rFonts w:eastAsia="Arial Unicode MS"/>
                <w:szCs w:val="24"/>
              </w:rPr>
              <w:t>100,0</w:t>
            </w:r>
          </w:p>
        </w:tc>
      </w:tr>
      <w:tr w:rsidR="000D2901" w:rsidRPr="000D2901" w:rsidTr="00811725">
        <w:trPr>
          <w:jc w:val="center"/>
        </w:trPr>
        <w:tc>
          <w:tcPr>
            <w:tcW w:w="2943" w:type="dxa"/>
            <w:tcBorders>
              <w:top w:val="nil"/>
              <w:left w:val="nil"/>
              <w:bottom w:val="nil"/>
              <w:right w:val="nil"/>
            </w:tcBorders>
          </w:tcPr>
          <w:p w:rsidR="000D2901" w:rsidRPr="000D2901" w:rsidRDefault="000D2901" w:rsidP="00811725">
            <w:pPr>
              <w:widowControl w:val="0"/>
              <w:spacing w:line="264" w:lineRule="auto"/>
              <w:ind w:firstLine="567"/>
              <w:rPr>
                <w:rFonts w:eastAsia="Arial Unicode MS"/>
                <w:szCs w:val="24"/>
              </w:rPr>
            </w:pPr>
            <w:r w:rsidRPr="000D2901">
              <w:rPr>
                <w:rFonts w:eastAsia="Arial Unicode MS"/>
                <w:szCs w:val="24"/>
              </w:rPr>
              <w:t>из него:</w:t>
            </w:r>
          </w:p>
        </w:tc>
        <w:tc>
          <w:tcPr>
            <w:tcW w:w="1275" w:type="dxa"/>
            <w:tcBorders>
              <w:top w:val="nil"/>
              <w:left w:val="nil"/>
              <w:bottom w:val="nil"/>
              <w:right w:val="nil"/>
            </w:tcBorders>
            <w:shd w:val="clear" w:color="auto" w:fill="auto"/>
            <w:vAlign w:val="bottom"/>
          </w:tcPr>
          <w:p w:rsidR="000D2901" w:rsidRPr="000D2901" w:rsidRDefault="000D2901" w:rsidP="00811725">
            <w:pPr>
              <w:widowControl w:val="0"/>
              <w:tabs>
                <w:tab w:val="decimal" w:pos="685"/>
              </w:tabs>
              <w:spacing w:line="264" w:lineRule="auto"/>
              <w:rPr>
                <w:rFonts w:eastAsia="Arial Unicode MS"/>
                <w:szCs w:val="24"/>
                <w:highlight w:val="red"/>
              </w:rPr>
            </w:pPr>
          </w:p>
        </w:tc>
        <w:tc>
          <w:tcPr>
            <w:tcW w:w="1138" w:type="dxa"/>
            <w:tcBorders>
              <w:top w:val="nil"/>
              <w:left w:val="nil"/>
              <w:bottom w:val="nil"/>
              <w:right w:val="nil"/>
            </w:tcBorders>
            <w:shd w:val="clear" w:color="auto" w:fill="auto"/>
            <w:vAlign w:val="bottom"/>
          </w:tcPr>
          <w:p w:rsidR="000D2901" w:rsidRPr="000D2901" w:rsidRDefault="000D2901" w:rsidP="00811725">
            <w:pPr>
              <w:widowControl w:val="0"/>
              <w:tabs>
                <w:tab w:val="decimal" w:pos="601"/>
              </w:tabs>
              <w:spacing w:line="264" w:lineRule="auto"/>
              <w:rPr>
                <w:rFonts w:eastAsia="Arial Unicode MS"/>
                <w:szCs w:val="24"/>
                <w:highlight w:val="red"/>
              </w:rPr>
            </w:pPr>
          </w:p>
        </w:tc>
        <w:tc>
          <w:tcPr>
            <w:tcW w:w="1497" w:type="dxa"/>
            <w:tcBorders>
              <w:top w:val="nil"/>
              <w:left w:val="nil"/>
              <w:bottom w:val="nil"/>
              <w:right w:val="nil"/>
            </w:tcBorders>
            <w:shd w:val="clear" w:color="auto" w:fill="auto"/>
            <w:vAlign w:val="bottom"/>
          </w:tcPr>
          <w:p w:rsidR="000D2901" w:rsidRPr="000D2901" w:rsidRDefault="000D2901" w:rsidP="00811725">
            <w:pPr>
              <w:widowControl w:val="0"/>
              <w:tabs>
                <w:tab w:val="decimal" w:pos="884"/>
              </w:tabs>
              <w:spacing w:line="264" w:lineRule="auto"/>
              <w:rPr>
                <w:rFonts w:eastAsia="Arial Unicode MS"/>
                <w:szCs w:val="24"/>
                <w:highlight w:val="red"/>
              </w:rPr>
            </w:pPr>
          </w:p>
        </w:tc>
        <w:tc>
          <w:tcPr>
            <w:tcW w:w="1422" w:type="dxa"/>
            <w:tcBorders>
              <w:top w:val="nil"/>
              <w:left w:val="nil"/>
              <w:bottom w:val="nil"/>
              <w:right w:val="nil"/>
            </w:tcBorders>
            <w:shd w:val="clear" w:color="auto" w:fill="auto"/>
            <w:vAlign w:val="bottom"/>
          </w:tcPr>
          <w:p w:rsidR="000D2901" w:rsidRPr="000D2901" w:rsidRDefault="000D2901" w:rsidP="00811725">
            <w:pPr>
              <w:widowControl w:val="0"/>
              <w:tabs>
                <w:tab w:val="decimal" w:pos="684"/>
              </w:tabs>
              <w:spacing w:line="264" w:lineRule="auto"/>
              <w:rPr>
                <w:rFonts w:eastAsia="Arial Unicode MS"/>
                <w:szCs w:val="24"/>
                <w:highlight w:val="red"/>
              </w:rPr>
            </w:pPr>
          </w:p>
        </w:tc>
        <w:tc>
          <w:tcPr>
            <w:tcW w:w="1469" w:type="dxa"/>
            <w:tcBorders>
              <w:top w:val="nil"/>
              <w:left w:val="nil"/>
              <w:bottom w:val="nil"/>
              <w:right w:val="nil"/>
            </w:tcBorders>
            <w:shd w:val="clear" w:color="auto" w:fill="auto"/>
            <w:vAlign w:val="bottom"/>
          </w:tcPr>
          <w:p w:rsidR="000D2901" w:rsidRPr="000D2901" w:rsidRDefault="000D2901" w:rsidP="00811725">
            <w:pPr>
              <w:widowControl w:val="0"/>
              <w:tabs>
                <w:tab w:val="decimal" w:pos="743"/>
              </w:tabs>
              <w:spacing w:line="264" w:lineRule="auto"/>
              <w:rPr>
                <w:rFonts w:eastAsia="Arial Unicode MS"/>
                <w:szCs w:val="24"/>
                <w:highlight w:val="red"/>
              </w:rPr>
            </w:pPr>
          </w:p>
        </w:tc>
      </w:tr>
      <w:tr w:rsidR="000D2901" w:rsidRPr="000D2901" w:rsidTr="00811725">
        <w:trPr>
          <w:jc w:val="center"/>
        </w:trPr>
        <w:tc>
          <w:tcPr>
            <w:tcW w:w="2943" w:type="dxa"/>
            <w:tcBorders>
              <w:top w:val="nil"/>
              <w:left w:val="nil"/>
              <w:bottom w:val="nil"/>
              <w:right w:val="nil"/>
            </w:tcBorders>
          </w:tcPr>
          <w:p w:rsidR="000D2901" w:rsidRPr="000D2901" w:rsidRDefault="000D2901" w:rsidP="00811725">
            <w:pPr>
              <w:widowControl w:val="0"/>
              <w:spacing w:line="264" w:lineRule="auto"/>
              <w:ind w:firstLine="284"/>
              <w:rPr>
                <w:rFonts w:eastAsia="Arial Unicode MS"/>
                <w:szCs w:val="24"/>
              </w:rPr>
            </w:pPr>
            <w:r w:rsidRPr="000D2901">
              <w:rPr>
                <w:rFonts w:eastAsia="Arial Unicode MS"/>
                <w:szCs w:val="24"/>
              </w:rPr>
              <w:t>крупный рогатый скот</w:t>
            </w:r>
          </w:p>
        </w:tc>
        <w:tc>
          <w:tcPr>
            <w:tcW w:w="1275" w:type="dxa"/>
            <w:tcBorders>
              <w:top w:val="nil"/>
              <w:left w:val="nil"/>
              <w:bottom w:val="nil"/>
              <w:right w:val="nil"/>
            </w:tcBorders>
            <w:shd w:val="clear" w:color="auto" w:fill="auto"/>
            <w:vAlign w:val="bottom"/>
          </w:tcPr>
          <w:p w:rsidR="000D2901" w:rsidRPr="000D2901" w:rsidRDefault="000D2901" w:rsidP="00811725">
            <w:pPr>
              <w:widowControl w:val="0"/>
              <w:tabs>
                <w:tab w:val="decimal" w:pos="685"/>
              </w:tabs>
              <w:spacing w:line="264" w:lineRule="auto"/>
              <w:rPr>
                <w:rFonts w:eastAsia="Arial Unicode MS"/>
                <w:strike/>
                <w:szCs w:val="24"/>
              </w:rPr>
            </w:pPr>
            <w:r w:rsidRPr="000D2901">
              <w:rPr>
                <w:rFonts w:eastAsia="Arial Unicode MS"/>
                <w:szCs w:val="24"/>
              </w:rPr>
              <w:t>11,8</w:t>
            </w:r>
          </w:p>
        </w:tc>
        <w:tc>
          <w:tcPr>
            <w:tcW w:w="1138" w:type="dxa"/>
            <w:tcBorders>
              <w:top w:val="nil"/>
              <w:left w:val="nil"/>
              <w:bottom w:val="nil"/>
              <w:right w:val="nil"/>
            </w:tcBorders>
            <w:shd w:val="clear" w:color="auto" w:fill="auto"/>
            <w:vAlign w:val="bottom"/>
          </w:tcPr>
          <w:p w:rsidR="000D2901" w:rsidRPr="000D2901" w:rsidRDefault="000D2901" w:rsidP="00811725">
            <w:pPr>
              <w:widowControl w:val="0"/>
              <w:tabs>
                <w:tab w:val="decimal" w:pos="601"/>
              </w:tabs>
              <w:spacing w:line="264" w:lineRule="auto"/>
              <w:rPr>
                <w:rFonts w:eastAsia="Arial Unicode MS"/>
                <w:szCs w:val="24"/>
              </w:rPr>
            </w:pPr>
            <w:r w:rsidRPr="000D2901">
              <w:rPr>
                <w:rFonts w:eastAsia="Arial Unicode MS"/>
                <w:szCs w:val="24"/>
              </w:rPr>
              <w:t>91,7</w:t>
            </w:r>
          </w:p>
        </w:tc>
        <w:tc>
          <w:tcPr>
            <w:tcW w:w="1497" w:type="dxa"/>
            <w:tcBorders>
              <w:top w:val="nil"/>
              <w:left w:val="nil"/>
              <w:bottom w:val="nil"/>
              <w:right w:val="nil"/>
            </w:tcBorders>
            <w:shd w:val="clear" w:color="auto" w:fill="auto"/>
            <w:vAlign w:val="bottom"/>
          </w:tcPr>
          <w:p w:rsidR="000D2901" w:rsidRPr="000D2901" w:rsidRDefault="000D2901" w:rsidP="00811725">
            <w:pPr>
              <w:widowControl w:val="0"/>
              <w:tabs>
                <w:tab w:val="decimal" w:pos="884"/>
              </w:tabs>
              <w:spacing w:line="264" w:lineRule="auto"/>
              <w:rPr>
                <w:rFonts w:eastAsia="Arial Unicode MS"/>
                <w:szCs w:val="24"/>
              </w:rPr>
            </w:pPr>
            <w:r w:rsidRPr="000D2901">
              <w:rPr>
                <w:rFonts w:eastAsia="Arial Unicode MS"/>
                <w:szCs w:val="24"/>
              </w:rPr>
              <w:t>14,8</w:t>
            </w:r>
          </w:p>
        </w:tc>
        <w:tc>
          <w:tcPr>
            <w:tcW w:w="1422" w:type="dxa"/>
            <w:tcBorders>
              <w:top w:val="nil"/>
              <w:left w:val="nil"/>
              <w:bottom w:val="nil"/>
              <w:right w:val="nil"/>
            </w:tcBorders>
            <w:shd w:val="clear" w:color="auto" w:fill="auto"/>
            <w:vAlign w:val="bottom"/>
          </w:tcPr>
          <w:p w:rsidR="000D2901" w:rsidRPr="000D2901" w:rsidRDefault="000D2901" w:rsidP="00811725">
            <w:pPr>
              <w:widowControl w:val="0"/>
              <w:tabs>
                <w:tab w:val="decimal" w:pos="684"/>
              </w:tabs>
              <w:spacing w:line="264" w:lineRule="auto"/>
              <w:rPr>
                <w:rFonts w:eastAsia="Arial Unicode MS"/>
                <w:szCs w:val="24"/>
                <w:highlight w:val="red"/>
              </w:rPr>
            </w:pPr>
            <w:r w:rsidRPr="000D2901">
              <w:rPr>
                <w:rFonts w:eastAsia="Arial Unicode MS"/>
                <w:szCs w:val="24"/>
              </w:rPr>
              <w:t>93,1</w:t>
            </w:r>
          </w:p>
        </w:tc>
        <w:tc>
          <w:tcPr>
            <w:tcW w:w="1469" w:type="dxa"/>
            <w:tcBorders>
              <w:top w:val="nil"/>
              <w:left w:val="nil"/>
              <w:bottom w:val="nil"/>
              <w:right w:val="nil"/>
            </w:tcBorders>
            <w:shd w:val="clear" w:color="auto" w:fill="auto"/>
            <w:vAlign w:val="bottom"/>
          </w:tcPr>
          <w:p w:rsidR="000D2901" w:rsidRPr="000D2901" w:rsidRDefault="000D2901" w:rsidP="00811725">
            <w:pPr>
              <w:widowControl w:val="0"/>
              <w:tabs>
                <w:tab w:val="decimal" w:pos="743"/>
              </w:tabs>
              <w:spacing w:line="264" w:lineRule="auto"/>
              <w:rPr>
                <w:rFonts w:eastAsia="Arial Unicode MS"/>
                <w:szCs w:val="24"/>
              </w:rPr>
            </w:pPr>
            <w:r w:rsidRPr="000D2901">
              <w:rPr>
                <w:rFonts w:eastAsia="Arial Unicode MS"/>
                <w:szCs w:val="24"/>
              </w:rPr>
              <w:t>15,4</w:t>
            </w:r>
          </w:p>
        </w:tc>
      </w:tr>
      <w:tr w:rsidR="000D2901" w:rsidRPr="000D2901" w:rsidTr="00811725">
        <w:trPr>
          <w:jc w:val="center"/>
        </w:trPr>
        <w:tc>
          <w:tcPr>
            <w:tcW w:w="2943" w:type="dxa"/>
            <w:tcBorders>
              <w:top w:val="nil"/>
              <w:left w:val="nil"/>
              <w:bottom w:val="nil"/>
              <w:right w:val="nil"/>
            </w:tcBorders>
          </w:tcPr>
          <w:p w:rsidR="000D2901" w:rsidRPr="000D2901" w:rsidRDefault="000D2901" w:rsidP="00811725">
            <w:pPr>
              <w:widowControl w:val="0"/>
              <w:spacing w:line="264" w:lineRule="auto"/>
              <w:ind w:firstLine="284"/>
              <w:rPr>
                <w:rFonts w:eastAsia="Arial Unicode MS"/>
                <w:szCs w:val="24"/>
              </w:rPr>
            </w:pPr>
            <w:r w:rsidRPr="000D2901">
              <w:rPr>
                <w:rFonts w:eastAsia="Arial Unicode MS"/>
                <w:szCs w:val="24"/>
              </w:rPr>
              <w:t>свиньи</w:t>
            </w:r>
          </w:p>
        </w:tc>
        <w:tc>
          <w:tcPr>
            <w:tcW w:w="1275" w:type="dxa"/>
            <w:tcBorders>
              <w:top w:val="nil"/>
              <w:left w:val="nil"/>
              <w:bottom w:val="nil"/>
              <w:right w:val="nil"/>
            </w:tcBorders>
            <w:shd w:val="clear" w:color="auto" w:fill="auto"/>
            <w:vAlign w:val="bottom"/>
          </w:tcPr>
          <w:p w:rsidR="000D2901" w:rsidRPr="000D2901" w:rsidRDefault="000D2901" w:rsidP="00811725">
            <w:pPr>
              <w:widowControl w:val="0"/>
              <w:tabs>
                <w:tab w:val="decimal" w:pos="685"/>
              </w:tabs>
              <w:spacing w:line="264" w:lineRule="auto"/>
              <w:rPr>
                <w:rFonts w:eastAsia="Arial Unicode MS"/>
                <w:szCs w:val="24"/>
              </w:rPr>
            </w:pPr>
            <w:r w:rsidRPr="000D2901">
              <w:rPr>
                <w:rFonts w:eastAsia="Arial Unicode MS"/>
                <w:szCs w:val="24"/>
              </w:rPr>
              <w:t>35,9</w:t>
            </w:r>
          </w:p>
        </w:tc>
        <w:tc>
          <w:tcPr>
            <w:tcW w:w="1138" w:type="dxa"/>
            <w:tcBorders>
              <w:top w:val="nil"/>
              <w:left w:val="nil"/>
              <w:bottom w:val="nil"/>
              <w:right w:val="nil"/>
            </w:tcBorders>
            <w:shd w:val="clear" w:color="auto" w:fill="auto"/>
            <w:vAlign w:val="bottom"/>
          </w:tcPr>
          <w:p w:rsidR="000D2901" w:rsidRPr="000D2901" w:rsidRDefault="000D2901" w:rsidP="00811725">
            <w:pPr>
              <w:widowControl w:val="0"/>
              <w:tabs>
                <w:tab w:val="decimal" w:pos="601"/>
              </w:tabs>
              <w:spacing w:line="264" w:lineRule="auto"/>
              <w:rPr>
                <w:rFonts w:eastAsia="Arial Unicode MS"/>
                <w:szCs w:val="24"/>
              </w:rPr>
            </w:pPr>
            <w:r w:rsidRPr="000D2901">
              <w:rPr>
                <w:rFonts w:eastAsia="Arial Unicode MS"/>
                <w:szCs w:val="24"/>
              </w:rPr>
              <w:t>94,2</w:t>
            </w:r>
          </w:p>
        </w:tc>
        <w:tc>
          <w:tcPr>
            <w:tcW w:w="1497" w:type="dxa"/>
            <w:tcBorders>
              <w:top w:val="nil"/>
              <w:left w:val="nil"/>
              <w:bottom w:val="nil"/>
              <w:right w:val="nil"/>
            </w:tcBorders>
            <w:shd w:val="clear" w:color="auto" w:fill="auto"/>
            <w:vAlign w:val="bottom"/>
          </w:tcPr>
          <w:p w:rsidR="000D2901" w:rsidRPr="000D2901" w:rsidRDefault="000D2901" w:rsidP="00811725">
            <w:pPr>
              <w:widowControl w:val="0"/>
              <w:tabs>
                <w:tab w:val="decimal" w:pos="884"/>
              </w:tabs>
              <w:spacing w:line="264" w:lineRule="auto"/>
              <w:rPr>
                <w:rFonts w:eastAsia="Arial Unicode MS"/>
                <w:szCs w:val="24"/>
              </w:rPr>
            </w:pPr>
            <w:r w:rsidRPr="000D2901">
              <w:rPr>
                <w:rFonts w:eastAsia="Arial Unicode MS"/>
                <w:szCs w:val="24"/>
              </w:rPr>
              <w:t>45,0</w:t>
            </w:r>
          </w:p>
        </w:tc>
        <w:tc>
          <w:tcPr>
            <w:tcW w:w="1422" w:type="dxa"/>
            <w:tcBorders>
              <w:top w:val="nil"/>
              <w:left w:val="nil"/>
              <w:bottom w:val="nil"/>
              <w:right w:val="nil"/>
            </w:tcBorders>
            <w:shd w:val="clear" w:color="auto" w:fill="auto"/>
            <w:vAlign w:val="bottom"/>
          </w:tcPr>
          <w:p w:rsidR="000D2901" w:rsidRPr="000D2901" w:rsidRDefault="000D2901" w:rsidP="00811725">
            <w:pPr>
              <w:widowControl w:val="0"/>
              <w:tabs>
                <w:tab w:val="decimal" w:pos="684"/>
              </w:tabs>
              <w:spacing w:line="264" w:lineRule="auto"/>
              <w:rPr>
                <w:rFonts w:eastAsia="Arial Unicode MS"/>
                <w:szCs w:val="24"/>
                <w:highlight w:val="red"/>
              </w:rPr>
            </w:pPr>
            <w:r w:rsidRPr="000D2901">
              <w:rPr>
                <w:rFonts w:eastAsia="Arial Unicode MS"/>
                <w:szCs w:val="24"/>
              </w:rPr>
              <w:t>103,5</w:t>
            </w:r>
          </w:p>
        </w:tc>
        <w:tc>
          <w:tcPr>
            <w:tcW w:w="1469" w:type="dxa"/>
            <w:tcBorders>
              <w:top w:val="nil"/>
              <w:left w:val="nil"/>
              <w:bottom w:val="nil"/>
              <w:right w:val="nil"/>
            </w:tcBorders>
            <w:shd w:val="clear" w:color="auto" w:fill="auto"/>
            <w:vAlign w:val="bottom"/>
          </w:tcPr>
          <w:p w:rsidR="000D2901" w:rsidRPr="000D2901" w:rsidRDefault="000D2901" w:rsidP="00811725">
            <w:pPr>
              <w:widowControl w:val="0"/>
              <w:tabs>
                <w:tab w:val="decimal" w:pos="743"/>
              </w:tabs>
              <w:spacing w:line="264" w:lineRule="auto"/>
              <w:rPr>
                <w:rFonts w:eastAsia="Arial Unicode MS"/>
                <w:szCs w:val="24"/>
              </w:rPr>
            </w:pPr>
            <w:r w:rsidRPr="000D2901">
              <w:rPr>
                <w:rFonts w:eastAsia="Arial Unicode MS"/>
                <w:szCs w:val="24"/>
              </w:rPr>
              <w:t>45,5</w:t>
            </w:r>
          </w:p>
        </w:tc>
      </w:tr>
      <w:tr w:rsidR="000D2901" w:rsidRPr="000D2901" w:rsidTr="00811725">
        <w:trPr>
          <w:jc w:val="center"/>
        </w:trPr>
        <w:tc>
          <w:tcPr>
            <w:tcW w:w="2943" w:type="dxa"/>
            <w:tcBorders>
              <w:top w:val="nil"/>
              <w:left w:val="nil"/>
              <w:bottom w:val="nil"/>
              <w:right w:val="nil"/>
            </w:tcBorders>
          </w:tcPr>
          <w:p w:rsidR="000D2901" w:rsidRPr="000D2901" w:rsidRDefault="000D2901" w:rsidP="00811725">
            <w:pPr>
              <w:widowControl w:val="0"/>
              <w:spacing w:line="264" w:lineRule="auto"/>
              <w:ind w:firstLine="284"/>
              <w:rPr>
                <w:rFonts w:eastAsia="Arial Unicode MS"/>
                <w:szCs w:val="24"/>
              </w:rPr>
            </w:pPr>
            <w:r w:rsidRPr="000D2901">
              <w:rPr>
                <w:rFonts w:eastAsia="Arial Unicode MS"/>
                <w:szCs w:val="24"/>
              </w:rPr>
              <w:t>птица</w:t>
            </w:r>
          </w:p>
        </w:tc>
        <w:tc>
          <w:tcPr>
            <w:tcW w:w="1275" w:type="dxa"/>
            <w:tcBorders>
              <w:top w:val="nil"/>
              <w:left w:val="nil"/>
              <w:bottom w:val="nil"/>
              <w:right w:val="nil"/>
            </w:tcBorders>
            <w:shd w:val="clear" w:color="auto" w:fill="auto"/>
            <w:vAlign w:val="bottom"/>
          </w:tcPr>
          <w:p w:rsidR="000D2901" w:rsidRPr="000D2901" w:rsidRDefault="000D2901" w:rsidP="00811725">
            <w:pPr>
              <w:widowControl w:val="0"/>
              <w:tabs>
                <w:tab w:val="decimal" w:pos="685"/>
              </w:tabs>
              <w:spacing w:line="264" w:lineRule="auto"/>
              <w:rPr>
                <w:rFonts w:eastAsia="Arial Unicode MS"/>
                <w:szCs w:val="24"/>
              </w:rPr>
            </w:pPr>
            <w:r w:rsidRPr="000D2901">
              <w:rPr>
                <w:rFonts w:eastAsia="Arial Unicode MS"/>
                <w:szCs w:val="24"/>
              </w:rPr>
              <w:t>32,0</w:t>
            </w:r>
          </w:p>
        </w:tc>
        <w:tc>
          <w:tcPr>
            <w:tcW w:w="1138" w:type="dxa"/>
            <w:tcBorders>
              <w:top w:val="nil"/>
              <w:left w:val="nil"/>
              <w:bottom w:val="nil"/>
              <w:right w:val="nil"/>
            </w:tcBorders>
            <w:shd w:val="clear" w:color="auto" w:fill="auto"/>
            <w:vAlign w:val="bottom"/>
          </w:tcPr>
          <w:p w:rsidR="000D2901" w:rsidRPr="000D2901" w:rsidRDefault="000D2901" w:rsidP="00811725">
            <w:pPr>
              <w:widowControl w:val="0"/>
              <w:tabs>
                <w:tab w:val="decimal" w:pos="601"/>
              </w:tabs>
              <w:spacing w:line="264" w:lineRule="auto"/>
              <w:rPr>
                <w:rFonts w:eastAsia="Arial Unicode MS"/>
                <w:szCs w:val="24"/>
              </w:rPr>
            </w:pPr>
            <w:r w:rsidRPr="000D2901">
              <w:rPr>
                <w:rFonts w:eastAsia="Arial Unicode MS"/>
                <w:szCs w:val="24"/>
              </w:rPr>
              <w:t>98,0</w:t>
            </w:r>
          </w:p>
        </w:tc>
        <w:tc>
          <w:tcPr>
            <w:tcW w:w="1497" w:type="dxa"/>
            <w:tcBorders>
              <w:top w:val="nil"/>
              <w:left w:val="nil"/>
              <w:bottom w:val="nil"/>
              <w:right w:val="nil"/>
            </w:tcBorders>
            <w:shd w:val="clear" w:color="auto" w:fill="auto"/>
            <w:vAlign w:val="bottom"/>
          </w:tcPr>
          <w:p w:rsidR="000D2901" w:rsidRPr="000D2901" w:rsidRDefault="000D2901" w:rsidP="00811725">
            <w:pPr>
              <w:widowControl w:val="0"/>
              <w:tabs>
                <w:tab w:val="decimal" w:pos="884"/>
              </w:tabs>
              <w:spacing w:line="264" w:lineRule="auto"/>
              <w:rPr>
                <w:rFonts w:eastAsia="Arial Unicode MS"/>
                <w:szCs w:val="24"/>
              </w:rPr>
            </w:pPr>
            <w:r w:rsidRPr="000D2901">
              <w:rPr>
                <w:rFonts w:eastAsia="Arial Unicode MS"/>
                <w:szCs w:val="24"/>
              </w:rPr>
              <w:t>40,0</w:t>
            </w:r>
          </w:p>
        </w:tc>
        <w:tc>
          <w:tcPr>
            <w:tcW w:w="1422" w:type="dxa"/>
            <w:tcBorders>
              <w:top w:val="nil"/>
              <w:left w:val="nil"/>
              <w:bottom w:val="nil"/>
              <w:right w:val="nil"/>
            </w:tcBorders>
            <w:shd w:val="clear" w:color="auto" w:fill="auto"/>
            <w:vAlign w:val="bottom"/>
          </w:tcPr>
          <w:p w:rsidR="000D2901" w:rsidRPr="000D2901" w:rsidRDefault="000D2901" w:rsidP="00811725">
            <w:pPr>
              <w:widowControl w:val="0"/>
              <w:tabs>
                <w:tab w:val="decimal" w:pos="684"/>
              </w:tabs>
              <w:spacing w:line="264" w:lineRule="auto"/>
              <w:rPr>
                <w:rFonts w:eastAsia="Arial Unicode MS"/>
                <w:szCs w:val="24"/>
                <w:highlight w:val="red"/>
              </w:rPr>
            </w:pPr>
            <w:r w:rsidRPr="000D2901">
              <w:rPr>
                <w:rFonts w:eastAsia="Arial Unicode MS"/>
                <w:szCs w:val="24"/>
              </w:rPr>
              <w:t>89,6</w:t>
            </w:r>
          </w:p>
        </w:tc>
        <w:tc>
          <w:tcPr>
            <w:tcW w:w="1469" w:type="dxa"/>
            <w:tcBorders>
              <w:top w:val="nil"/>
              <w:left w:val="nil"/>
              <w:bottom w:val="nil"/>
              <w:right w:val="nil"/>
            </w:tcBorders>
            <w:shd w:val="clear" w:color="auto" w:fill="auto"/>
            <w:vAlign w:val="bottom"/>
          </w:tcPr>
          <w:p w:rsidR="000D2901" w:rsidRPr="000D2901" w:rsidRDefault="000D2901" w:rsidP="00811725">
            <w:pPr>
              <w:widowControl w:val="0"/>
              <w:tabs>
                <w:tab w:val="decimal" w:pos="743"/>
              </w:tabs>
              <w:spacing w:line="264" w:lineRule="auto"/>
              <w:rPr>
                <w:rFonts w:eastAsia="Arial Unicode MS"/>
                <w:szCs w:val="24"/>
              </w:rPr>
            </w:pPr>
            <w:r w:rsidRPr="000D2901">
              <w:rPr>
                <w:rFonts w:eastAsia="Arial Unicode MS"/>
                <w:szCs w:val="24"/>
              </w:rPr>
              <w:t>39,0</w:t>
            </w:r>
          </w:p>
        </w:tc>
      </w:tr>
    </w:tbl>
    <w:p w:rsidR="008D406C" w:rsidRDefault="008D406C" w:rsidP="000D2901">
      <w:pPr>
        <w:spacing w:line="235" w:lineRule="auto"/>
        <w:jc w:val="center"/>
        <w:rPr>
          <w:rFonts w:ascii="Arial" w:hAnsi="Arial" w:cs="Arial"/>
          <w:b/>
          <w:bCs/>
          <w:sz w:val="28"/>
          <w:szCs w:val="28"/>
        </w:rPr>
      </w:pPr>
      <w:r>
        <w:rPr>
          <w:rFonts w:ascii="Arial" w:hAnsi="Arial" w:cs="Arial"/>
          <w:b/>
          <w:bCs/>
          <w:sz w:val="28"/>
          <w:szCs w:val="28"/>
        </w:rPr>
        <w:t xml:space="preserve"> </w:t>
      </w:r>
    </w:p>
    <w:p w:rsidR="000D2901" w:rsidRPr="000D2901" w:rsidRDefault="000D2901" w:rsidP="000D2901">
      <w:pPr>
        <w:spacing w:line="235" w:lineRule="auto"/>
        <w:jc w:val="center"/>
        <w:rPr>
          <w:rFonts w:ascii="Arial" w:hAnsi="Arial"/>
          <w:b/>
          <w:sz w:val="28"/>
        </w:rPr>
      </w:pPr>
      <w:r w:rsidRPr="000D2901">
        <w:rPr>
          <w:rFonts w:ascii="Arial" w:hAnsi="Arial" w:cs="Arial"/>
          <w:b/>
          <w:bCs/>
          <w:sz w:val="28"/>
          <w:szCs w:val="28"/>
        </w:rPr>
        <w:br w:type="page"/>
      </w:r>
    </w:p>
    <w:p w:rsidR="00476A32" w:rsidRDefault="00811725" w:rsidP="002D2BEF">
      <w:pPr>
        <w:tabs>
          <w:tab w:val="left" w:pos="709"/>
        </w:tabs>
        <w:spacing w:line="221" w:lineRule="auto"/>
        <w:jc w:val="center"/>
        <w:rPr>
          <w:rFonts w:ascii="Arial" w:hAnsi="Arial"/>
          <w:b/>
          <w:caps/>
          <w:sz w:val="28"/>
        </w:rPr>
      </w:pPr>
      <w:r>
        <w:rPr>
          <w:rFonts w:ascii="Arial" w:hAnsi="Arial"/>
          <w:b/>
          <w:sz w:val="28"/>
        </w:rPr>
        <w:lastRenderedPageBreak/>
        <w:t xml:space="preserve">1.3. </w:t>
      </w:r>
      <w:r w:rsidR="00476A32">
        <w:rPr>
          <w:rFonts w:ascii="Arial" w:hAnsi="Arial"/>
          <w:b/>
          <w:sz w:val="28"/>
        </w:rPr>
        <w:t>Строительство</w:t>
      </w:r>
    </w:p>
    <w:p w:rsidR="00476A32" w:rsidRPr="003C707F" w:rsidRDefault="00476A32" w:rsidP="002D2BEF">
      <w:pPr>
        <w:tabs>
          <w:tab w:val="left" w:pos="709"/>
        </w:tabs>
        <w:spacing w:line="221" w:lineRule="auto"/>
        <w:ind w:firstLine="720"/>
        <w:jc w:val="both"/>
        <w:rPr>
          <w:sz w:val="20"/>
        </w:rPr>
      </w:pPr>
    </w:p>
    <w:p w:rsidR="00476A32" w:rsidRPr="002F475A" w:rsidRDefault="00476A32" w:rsidP="002D2BEF">
      <w:pPr>
        <w:tabs>
          <w:tab w:val="left" w:pos="-142"/>
        </w:tabs>
        <w:spacing w:line="221" w:lineRule="auto"/>
        <w:ind w:firstLine="709"/>
        <w:jc w:val="both"/>
        <w:rPr>
          <w:spacing w:val="-4"/>
          <w:sz w:val="28"/>
        </w:rPr>
      </w:pPr>
      <w:r w:rsidRPr="004317BC">
        <w:rPr>
          <w:b/>
          <w:sz w:val="28"/>
        </w:rPr>
        <w:t>Строительная деятельность.</w:t>
      </w:r>
      <w:r w:rsidRPr="004317BC">
        <w:rPr>
          <w:sz w:val="28"/>
        </w:rPr>
        <w:t xml:space="preserve"> </w:t>
      </w:r>
      <w:r w:rsidRPr="00EF70CC">
        <w:rPr>
          <w:spacing w:val="-4"/>
          <w:sz w:val="28"/>
        </w:rPr>
        <w:t>Объем работ, выполненных по виду экон</w:t>
      </w:r>
      <w:r w:rsidRPr="00EF70CC">
        <w:rPr>
          <w:spacing w:val="-4"/>
          <w:sz w:val="28"/>
        </w:rPr>
        <w:t>о</w:t>
      </w:r>
      <w:r w:rsidRPr="00EF70CC">
        <w:rPr>
          <w:spacing w:val="-4"/>
          <w:sz w:val="28"/>
        </w:rPr>
        <w:t>мической деятельности «Строительство»</w:t>
      </w:r>
      <w:r w:rsidRPr="00EF70CC">
        <w:rPr>
          <w:spacing w:val="-4"/>
          <w:vertAlign w:val="superscript"/>
        </w:rPr>
        <w:t>1)</w:t>
      </w:r>
      <w:r w:rsidRPr="00EF70CC">
        <w:rPr>
          <w:spacing w:val="-4"/>
        </w:rPr>
        <w:t xml:space="preserve">, </w:t>
      </w:r>
      <w:r w:rsidRPr="00EF70CC">
        <w:rPr>
          <w:spacing w:val="-4"/>
          <w:sz w:val="28"/>
        </w:rPr>
        <w:t xml:space="preserve">в </w:t>
      </w:r>
      <w:r>
        <w:rPr>
          <w:spacing w:val="-4"/>
          <w:sz w:val="28"/>
        </w:rPr>
        <w:t>июле</w:t>
      </w:r>
      <w:r w:rsidRPr="00EF70CC">
        <w:rPr>
          <w:spacing w:val="-4"/>
          <w:sz w:val="28"/>
        </w:rPr>
        <w:t xml:space="preserve"> 2020 года составлял</w:t>
      </w:r>
      <w:r w:rsidRPr="00546503">
        <w:rPr>
          <w:sz w:val="28"/>
        </w:rPr>
        <w:t xml:space="preserve"> </w:t>
      </w:r>
      <w:r>
        <w:rPr>
          <w:sz w:val="28"/>
        </w:rPr>
        <w:t>8462,1</w:t>
      </w:r>
      <w:r w:rsidRPr="00546503">
        <w:rPr>
          <w:sz w:val="28"/>
        </w:rPr>
        <w:t xml:space="preserve"> млн. рублей или </w:t>
      </w:r>
      <w:r>
        <w:rPr>
          <w:sz w:val="28"/>
        </w:rPr>
        <w:t>78,4</w:t>
      </w:r>
      <w:r w:rsidRPr="00546503">
        <w:rPr>
          <w:sz w:val="28"/>
        </w:rPr>
        <w:t xml:space="preserve"> процента</w:t>
      </w:r>
      <w:r>
        <w:rPr>
          <w:vertAlign w:val="superscript"/>
        </w:rPr>
        <w:t>2</w:t>
      </w:r>
      <w:r w:rsidRPr="00546503">
        <w:rPr>
          <w:vertAlign w:val="superscript"/>
        </w:rPr>
        <w:t>)</w:t>
      </w:r>
      <w:r w:rsidRPr="00546503">
        <w:rPr>
          <w:sz w:val="28"/>
        </w:rPr>
        <w:t xml:space="preserve">  к соответствующему периоду предыдущего года,</w:t>
      </w:r>
      <w:r w:rsidRPr="00BB1F78">
        <w:rPr>
          <w:spacing w:val="-4"/>
          <w:sz w:val="28"/>
        </w:rPr>
        <w:t xml:space="preserve"> </w:t>
      </w:r>
      <w:r w:rsidRPr="002F475A">
        <w:rPr>
          <w:spacing w:val="-4"/>
          <w:sz w:val="28"/>
        </w:rPr>
        <w:t>в январе-</w:t>
      </w:r>
      <w:r>
        <w:rPr>
          <w:spacing w:val="-4"/>
          <w:sz w:val="28"/>
        </w:rPr>
        <w:t>июле</w:t>
      </w:r>
      <w:r w:rsidRPr="002F475A">
        <w:rPr>
          <w:spacing w:val="-4"/>
          <w:sz w:val="28"/>
        </w:rPr>
        <w:t xml:space="preserve"> 20</w:t>
      </w:r>
      <w:r>
        <w:rPr>
          <w:spacing w:val="-4"/>
          <w:sz w:val="28"/>
        </w:rPr>
        <w:t>20</w:t>
      </w:r>
      <w:r w:rsidRPr="002F475A">
        <w:rPr>
          <w:spacing w:val="-4"/>
          <w:sz w:val="28"/>
        </w:rPr>
        <w:t xml:space="preserve"> года </w:t>
      </w:r>
      <w:r>
        <w:rPr>
          <w:spacing w:val="-4"/>
          <w:sz w:val="28"/>
        </w:rPr>
        <w:t>–</w:t>
      </w:r>
      <w:r w:rsidRPr="002F475A">
        <w:rPr>
          <w:spacing w:val="-4"/>
          <w:sz w:val="28"/>
        </w:rPr>
        <w:t xml:space="preserve"> </w:t>
      </w:r>
      <w:r>
        <w:rPr>
          <w:spacing w:val="-4"/>
          <w:sz w:val="28"/>
        </w:rPr>
        <w:t>53006,6</w:t>
      </w:r>
      <w:r w:rsidRPr="002F475A">
        <w:rPr>
          <w:spacing w:val="-4"/>
          <w:sz w:val="28"/>
        </w:rPr>
        <w:t xml:space="preserve"> млн. рублей или </w:t>
      </w:r>
      <w:r>
        <w:rPr>
          <w:spacing w:val="-4"/>
          <w:sz w:val="28"/>
        </w:rPr>
        <w:t>107,0</w:t>
      </w:r>
      <w:r w:rsidRPr="002F475A">
        <w:rPr>
          <w:spacing w:val="-4"/>
          <w:sz w:val="28"/>
        </w:rPr>
        <w:t xml:space="preserve"> процента.</w:t>
      </w:r>
    </w:p>
    <w:p w:rsidR="00476A32" w:rsidRPr="003C707F" w:rsidRDefault="00476A32" w:rsidP="002D2BEF">
      <w:pPr>
        <w:tabs>
          <w:tab w:val="left" w:pos="-142"/>
        </w:tabs>
        <w:spacing w:line="221" w:lineRule="auto"/>
        <w:ind w:firstLine="709"/>
        <w:jc w:val="both"/>
        <w:rPr>
          <w:rFonts w:ascii="Arial" w:hAnsi="Arial"/>
          <w:b/>
          <w:sz w:val="20"/>
        </w:rPr>
      </w:pPr>
    </w:p>
    <w:p w:rsidR="00476A32" w:rsidRDefault="00476A32" w:rsidP="002D2BEF">
      <w:pPr>
        <w:spacing w:line="221" w:lineRule="auto"/>
        <w:jc w:val="center"/>
        <w:rPr>
          <w:rFonts w:ascii="Arial" w:hAnsi="Arial" w:cs="Arial"/>
          <w:sz w:val="28"/>
          <w:szCs w:val="28"/>
          <w:vertAlign w:val="superscript"/>
        </w:rPr>
      </w:pPr>
      <w:r>
        <w:rPr>
          <w:rFonts w:ascii="Arial" w:hAnsi="Arial"/>
          <w:b/>
          <w:sz w:val="28"/>
        </w:rPr>
        <w:t xml:space="preserve">Динамика объема работ, выполненных по виду </w:t>
      </w:r>
      <w:r>
        <w:rPr>
          <w:rFonts w:ascii="Arial" w:hAnsi="Arial"/>
          <w:b/>
          <w:sz w:val="28"/>
        </w:rPr>
        <w:br/>
        <w:t>экономической деятельности «Строительство»</w:t>
      </w:r>
      <w:r w:rsidRPr="00D35FED">
        <w:rPr>
          <w:rFonts w:ascii="Arial" w:hAnsi="Arial" w:cs="Arial"/>
          <w:sz w:val="28"/>
          <w:szCs w:val="28"/>
          <w:vertAlign w:val="superscript"/>
        </w:rPr>
        <w:t>1)</w:t>
      </w:r>
    </w:p>
    <w:p w:rsidR="00476A32" w:rsidRPr="002D2BEF" w:rsidRDefault="00476A32" w:rsidP="002D2BEF">
      <w:pPr>
        <w:spacing w:line="221" w:lineRule="auto"/>
        <w:jc w:val="center"/>
        <w:rPr>
          <w:sz w:val="6"/>
          <w:szCs w:val="6"/>
        </w:rPr>
      </w:pPr>
    </w:p>
    <w:p w:rsidR="00476A32" w:rsidRPr="00131848" w:rsidRDefault="00476A32" w:rsidP="002D2BEF">
      <w:pPr>
        <w:widowControl w:val="0"/>
        <w:tabs>
          <w:tab w:val="left" w:pos="709"/>
        </w:tabs>
        <w:spacing w:line="221" w:lineRule="auto"/>
        <w:jc w:val="center"/>
        <w:rPr>
          <w:b/>
          <w:caps/>
          <w:sz w:val="2"/>
          <w:szCs w:val="2"/>
        </w:rPr>
      </w:pPr>
    </w:p>
    <w:tbl>
      <w:tblPr>
        <w:tblW w:w="9781" w:type="dxa"/>
        <w:jc w:val="center"/>
        <w:tblInd w:w="70" w:type="dxa"/>
        <w:tblLayout w:type="fixed"/>
        <w:tblCellMar>
          <w:left w:w="70" w:type="dxa"/>
          <w:right w:w="70" w:type="dxa"/>
        </w:tblCellMar>
        <w:tblLook w:val="0000"/>
      </w:tblPr>
      <w:tblGrid>
        <w:gridCol w:w="2482"/>
        <w:gridCol w:w="1888"/>
        <w:gridCol w:w="3143"/>
        <w:gridCol w:w="2268"/>
      </w:tblGrid>
      <w:tr w:rsidR="00476A32" w:rsidTr="002D2BEF">
        <w:trPr>
          <w:cantSplit/>
          <w:trHeight w:val="82"/>
          <w:jc w:val="center"/>
        </w:trPr>
        <w:tc>
          <w:tcPr>
            <w:tcW w:w="2482" w:type="dxa"/>
            <w:vMerge w:val="restart"/>
            <w:tcBorders>
              <w:top w:val="single" w:sz="4" w:space="0" w:color="auto"/>
              <w:left w:val="single" w:sz="4" w:space="0" w:color="auto"/>
              <w:bottom w:val="single" w:sz="4" w:space="0" w:color="auto"/>
              <w:right w:val="single" w:sz="4" w:space="0" w:color="auto"/>
            </w:tcBorders>
          </w:tcPr>
          <w:p w:rsidR="00476A32" w:rsidRDefault="00476A32" w:rsidP="002D2BEF">
            <w:pPr>
              <w:spacing w:line="221" w:lineRule="auto"/>
              <w:ind w:left="-57" w:right="-57"/>
              <w:jc w:val="both"/>
              <w:rPr>
                <w:i/>
                <w:sz w:val="16"/>
              </w:rPr>
            </w:pPr>
          </w:p>
        </w:tc>
        <w:tc>
          <w:tcPr>
            <w:tcW w:w="1888" w:type="dxa"/>
            <w:vMerge w:val="restart"/>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ind w:left="-57" w:right="-57"/>
              <w:jc w:val="center"/>
            </w:pPr>
            <w:r>
              <w:t>Млн. рублей</w:t>
            </w:r>
          </w:p>
        </w:tc>
        <w:tc>
          <w:tcPr>
            <w:tcW w:w="5411" w:type="dxa"/>
            <w:gridSpan w:val="2"/>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ind w:left="-57" w:right="-57"/>
              <w:jc w:val="center"/>
            </w:pPr>
            <w:r>
              <w:t>В % к</w:t>
            </w:r>
          </w:p>
        </w:tc>
      </w:tr>
      <w:tr w:rsidR="00476A32" w:rsidTr="00661DE6">
        <w:trPr>
          <w:cantSplit/>
          <w:trHeight w:val="130"/>
          <w:jc w:val="center"/>
        </w:trPr>
        <w:tc>
          <w:tcPr>
            <w:tcW w:w="2482" w:type="dxa"/>
            <w:vMerge/>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rPr>
                <w:i/>
                <w:sz w:val="16"/>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pPr>
          </w:p>
        </w:tc>
        <w:tc>
          <w:tcPr>
            <w:tcW w:w="3143" w:type="dxa"/>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ind w:left="-57" w:right="-57"/>
              <w:jc w:val="center"/>
            </w:pPr>
            <w:r>
              <w:t>соответствующему</w:t>
            </w:r>
            <w:r>
              <w:br/>
              <w:t>периоду предыдущего года</w:t>
            </w:r>
            <w:r>
              <w:rPr>
                <w:vertAlign w:val="superscript"/>
              </w:rPr>
              <w:t>2</w:t>
            </w:r>
            <w:r w:rsidRPr="00D53E10">
              <w:rPr>
                <w:vertAlign w:val="superscript"/>
              </w:rPr>
              <w:t>)</w:t>
            </w:r>
          </w:p>
        </w:tc>
        <w:tc>
          <w:tcPr>
            <w:tcW w:w="2268" w:type="dxa"/>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21" w:lineRule="auto"/>
              <w:ind w:left="-57" w:right="-57"/>
              <w:jc w:val="center"/>
            </w:pPr>
            <w:r>
              <w:t>предыдущему</w:t>
            </w:r>
            <w:r>
              <w:br/>
              <w:t>периоду</w:t>
            </w:r>
            <w:r>
              <w:rPr>
                <w:vertAlign w:val="superscript"/>
              </w:rPr>
              <w:t>2</w:t>
            </w:r>
            <w:r w:rsidRPr="00D53E10">
              <w:rPr>
                <w:vertAlign w:val="superscript"/>
              </w:rPr>
              <w:t>)</w:t>
            </w:r>
          </w:p>
        </w:tc>
      </w:tr>
      <w:tr w:rsidR="00476A32" w:rsidTr="00954F11">
        <w:trPr>
          <w:jc w:val="center"/>
        </w:trPr>
        <w:tc>
          <w:tcPr>
            <w:tcW w:w="9781" w:type="dxa"/>
            <w:gridSpan w:val="4"/>
            <w:tcMar>
              <w:top w:w="0" w:type="dxa"/>
              <w:left w:w="107" w:type="dxa"/>
              <w:bottom w:w="0" w:type="dxa"/>
              <w:right w:w="107" w:type="dxa"/>
            </w:tcMar>
            <w:vAlign w:val="bottom"/>
          </w:tcPr>
          <w:p w:rsidR="00476A32" w:rsidRDefault="00476A32" w:rsidP="002D2BEF">
            <w:pPr>
              <w:spacing w:line="221" w:lineRule="auto"/>
              <w:rPr>
                <w:b/>
              </w:rPr>
            </w:pPr>
            <w:r>
              <w:rPr>
                <w:b/>
              </w:rPr>
              <w:t>2019 год</w:t>
            </w:r>
          </w:p>
        </w:tc>
      </w:tr>
      <w:tr w:rsidR="00476A32" w:rsidTr="00954F11">
        <w:trPr>
          <w:jc w:val="center"/>
        </w:trPr>
        <w:tc>
          <w:tcPr>
            <w:tcW w:w="2482" w:type="dxa"/>
            <w:tcMar>
              <w:top w:w="0" w:type="dxa"/>
              <w:left w:w="107" w:type="dxa"/>
              <w:bottom w:w="0" w:type="dxa"/>
              <w:right w:w="107" w:type="dxa"/>
            </w:tcMar>
            <w:vAlign w:val="bottom"/>
          </w:tcPr>
          <w:p w:rsidR="00476A32" w:rsidRPr="00421301" w:rsidRDefault="00476A32" w:rsidP="002D2BEF">
            <w:pPr>
              <w:spacing w:line="221" w:lineRule="auto"/>
              <w:ind w:left="-57" w:right="-57"/>
            </w:pPr>
            <w:r>
              <w:t>январь</w:t>
            </w:r>
          </w:p>
        </w:tc>
        <w:tc>
          <w:tcPr>
            <w:tcW w:w="1888" w:type="dxa"/>
            <w:tcMar>
              <w:top w:w="0" w:type="dxa"/>
              <w:left w:w="107" w:type="dxa"/>
              <w:bottom w:w="0" w:type="dxa"/>
              <w:right w:w="107" w:type="dxa"/>
            </w:tcMar>
            <w:vAlign w:val="bottom"/>
          </w:tcPr>
          <w:p w:rsidR="00476A32" w:rsidRPr="00421301" w:rsidRDefault="00476A32" w:rsidP="002D2BEF">
            <w:pPr>
              <w:tabs>
                <w:tab w:val="decimal" w:pos="1026"/>
              </w:tabs>
              <w:spacing w:line="221" w:lineRule="auto"/>
            </w:pPr>
            <w:r>
              <w:t>2227,9</w:t>
            </w:r>
          </w:p>
        </w:tc>
        <w:tc>
          <w:tcPr>
            <w:tcW w:w="3143" w:type="dxa"/>
            <w:tcMar>
              <w:top w:w="0" w:type="dxa"/>
              <w:left w:w="107" w:type="dxa"/>
              <w:bottom w:w="0" w:type="dxa"/>
              <w:right w:w="107" w:type="dxa"/>
            </w:tcMar>
            <w:vAlign w:val="bottom"/>
          </w:tcPr>
          <w:p w:rsidR="00476A32" w:rsidRPr="00D223D5" w:rsidRDefault="00476A32" w:rsidP="002D2BEF">
            <w:pPr>
              <w:tabs>
                <w:tab w:val="decimal" w:pos="1477"/>
              </w:tabs>
              <w:spacing w:line="221" w:lineRule="auto"/>
              <w:ind w:left="459"/>
            </w:pPr>
            <w:r>
              <w:t>116,9</w:t>
            </w:r>
          </w:p>
        </w:tc>
        <w:tc>
          <w:tcPr>
            <w:tcW w:w="2268" w:type="dxa"/>
            <w:tcMar>
              <w:top w:w="0" w:type="dxa"/>
              <w:left w:w="107" w:type="dxa"/>
              <w:bottom w:w="0" w:type="dxa"/>
              <w:right w:w="107" w:type="dxa"/>
            </w:tcMar>
            <w:vAlign w:val="bottom"/>
          </w:tcPr>
          <w:p w:rsidR="00476A32" w:rsidRPr="00421301" w:rsidRDefault="00476A32" w:rsidP="002D2BEF">
            <w:pPr>
              <w:tabs>
                <w:tab w:val="decimal" w:pos="1169"/>
              </w:tabs>
              <w:spacing w:line="221" w:lineRule="auto"/>
              <w:ind w:left="459"/>
            </w:pPr>
            <w:r>
              <w:t>22,7</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февраль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6728,9</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в 2,5 р.</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в 3,0 р.</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март</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5689,9</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113,7</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83,9</w:t>
            </w:r>
          </w:p>
        </w:tc>
      </w:tr>
      <w:tr w:rsidR="00476A32" w:rsidRPr="0084036F"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lang w:val="en-US"/>
              </w:rPr>
              <w:t>I</w:t>
            </w:r>
            <w:r w:rsidRPr="0084036F">
              <w:rPr>
                <w:b/>
              </w:rPr>
              <w:t xml:space="preserve"> квартал</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rsidRPr="0084036F">
              <w:t>14</w:t>
            </w:r>
            <w:r>
              <w:t>646,7</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rsidRPr="0084036F">
              <w:t>15</w:t>
            </w:r>
            <w:r>
              <w:t>1</w:t>
            </w:r>
            <w:r w:rsidRPr="0084036F">
              <w:t>,9</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t>52,0</w:t>
            </w:r>
          </w:p>
        </w:tc>
      </w:tr>
      <w:tr w:rsidR="00476A32" w:rsidRPr="0084036F"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pPr>
            <w:r w:rsidRPr="0084036F">
              <w:t>апрель</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rsidRPr="0084036F">
              <w:t>5</w:t>
            </w:r>
            <w:r>
              <w:t>503,7</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rsidRPr="0084036F">
              <w:t>11</w:t>
            </w:r>
            <w:r>
              <w:t>6,0</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rsidRPr="0084036F">
              <w:t>95,9</w:t>
            </w:r>
          </w:p>
        </w:tc>
      </w:tr>
      <w:tr w:rsidR="00476A32" w:rsidRPr="0084036F"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pPr>
            <w:r w:rsidRPr="0084036F">
              <w:t>май</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rsidRPr="0084036F">
              <w:t>5</w:t>
            </w:r>
            <w:r>
              <w:t>823,9</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rsidRPr="0084036F">
              <w:t>96,</w:t>
            </w:r>
            <w:r>
              <w:t>7</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rsidRPr="0084036F">
              <w:t>104,2</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pPr>
            <w:r w:rsidRPr="0084036F">
              <w:t>июнь</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t>10273,4</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t>132,8</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t>175,1</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lang w:val="en-US"/>
              </w:rPr>
              <w:t>II</w:t>
            </w:r>
            <w:r w:rsidRPr="0084036F">
              <w:rPr>
                <w:b/>
              </w:rPr>
              <w:t xml:space="preserve"> квартал</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t>21601,0</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t>116,7</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t>143,4</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rPr>
              <w:t>январь-июнь</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t>36247,8</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t>129,0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rsidRPr="0084036F">
              <w:t>-</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t>июль</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t>10330,9</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t>126,0</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t>99,5</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rPr>
              <w:t>январь-ию</w:t>
            </w:r>
            <w:r>
              <w:rPr>
                <w:b/>
              </w:rPr>
              <w:t>л</w:t>
            </w:r>
            <w:r w:rsidRPr="0084036F">
              <w:rPr>
                <w:b/>
              </w:rPr>
              <w:t>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46578,6</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128,3</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w:t>
            </w:r>
          </w:p>
        </w:tc>
      </w:tr>
      <w:tr w:rsidR="00476A32" w:rsidTr="00954F11">
        <w:trPr>
          <w:jc w:val="center"/>
        </w:trPr>
        <w:tc>
          <w:tcPr>
            <w:tcW w:w="2482" w:type="dxa"/>
            <w:tcMar>
              <w:top w:w="0" w:type="dxa"/>
              <w:left w:w="107" w:type="dxa"/>
              <w:bottom w:w="0" w:type="dxa"/>
              <w:right w:w="107" w:type="dxa"/>
            </w:tcMar>
            <w:vAlign w:val="bottom"/>
          </w:tcPr>
          <w:p w:rsidR="00476A32" w:rsidRPr="00CB5354" w:rsidRDefault="00476A32" w:rsidP="002D2BEF">
            <w:pPr>
              <w:spacing w:line="221" w:lineRule="auto"/>
              <w:ind w:left="-57" w:right="-57"/>
            </w:pPr>
            <w:r w:rsidRPr="00CB5354">
              <w:t>август</w:t>
            </w:r>
          </w:p>
        </w:tc>
        <w:tc>
          <w:tcPr>
            <w:tcW w:w="1888" w:type="dxa"/>
            <w:tcMar>
              <w:top w:w="0" w:type="dxa"/>
              <w:left w:w="107" w:type="dxa"/>
              <w:bottom w:w="0" w:type="dxa"/>
              <w:right w:w="107" w:type="dxa"/>
            </w:tcMar>
            <w:vAlign w:val="bottom"/>
          </w:tcPr>
          <w:p w:rsidR="00476A32" w:rsidRPr="0084036F" w:rsidRDefault="00476A32" w:rsidP="002D2BEF">
            <w:pPr>
              <w:tabs>
                <w:tab w:val="decimal" w:pos="1026"/>
              </w:tabs>
              <w:spacing w:line="221" w:lineRule="auto"/>
            </w:pPr>
            <w:r>
              <w:t>10889,6</w:t>
            </w:r>
          </w:p>
        </w:tc>
        <w:tc>
          <w:tcPr>
            <w:tcW w:w="3143" w:type="dxa"/>
            <w:tcMar>
              <w:top w:w="0" w:type="dxa"/>
              <w:left w:w="107" w:type="dxa"/>
              <w:bottom w:w="0" w:type="dxa"/>
              <w:right w:w="107" w:type="dxa"/>
            </w:tcMar>
            <w:vAlign w:val="bottom"/>
          </w:tcPr>
          <w:p w:rsidR="00476A32" w:rsidRPr="0084036F" w:rsidRDefault="00476A32" w:rsidP="002D2BEF">
            <w:pPr>
              <w:tabs>
                <w:tab w:val="decimal" w:pos="1477"/>
              </w:tabs>
              <w:spacing w:line="221" w:lineRule="auto"/>
              <w:ind w:left="459"/>
            </w:pPr>
            <w:r>
              <w:t>124,6</w:t>
            </w:r>
          </w:p>
        </w:tc>
        <w:tc>
          <w:tcPr>
            <w:tcW w:w="2268" w:type="dxa"/>
            <w:tcMar>
              <w:top w:w="0" w:type="dxa"/>
              <w:left w:w="107" w:type="dxa"/>
              <w:bottom w:w="0" w:type="dxa"/>
              <w:right w:w="107" w:type="dxa"/>
            </w:tcMar>
            <w:vAlign w:val="bottom"/>
          </w:tcPr>
          <w:p w:rsidR="00476A32" w:rsidRPr="0084036F" w:rsidRDefault="00476A32" w:rsidP="002D2BEF">
            <w:pPr>
              <w:tabs>
                <w:tab w:val="decimal" w:pos="1169"/>
              </w:tabs>
              <w:spacing w:line="221" w:lineRule="auto"/>
              <w:ind w:left="459"/>
            </w:pPr>
            <w:r>
              <w:t>104,2</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сентябрь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12880,2</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152,0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117,4</w:t>
            </w:r>
          </w:p>
        </w:tc>
      </w:tr>
      <w:tr w:rsidR="00476A32" w:rsidTr="00954F11">
        <w:trPr>
          <w:jc w:val="center"/>
        </w:trPr>
        <w:tc>
          <w:tcPr>
            <w:tcW w:w="2482" w:type="dxa"/>
            <w:tcMar>
              <w:top w:w="0" w:type="dxa"/>
              <w:left w:w="107" w:type="dxa"/>
              <w:bottom w:w="0" w:type="dxa"/>
              <w:right w:w="107" w:type="dxa"/>
            </w:tcMar>
            <w:vAlign w:val="bottom"/>
          </w:tcPr>
          <w:p w:rsidR="00476A32" w:rsidRPr="00486E1D" w:rsidRDefault="00476A32" w:rsidP="002D2BEF">
            <w:pPr>
              <w:spacing w:line="221" w:lineRule="auto"/>
              <w:ind w:left="-57" w:right="-57"/>
              <w:rPr>
                <w:b/>
              </w:rPr>
            </w:pPr>
            <w:r>
              <w:rPr>
                <w:b/>
                <w:lang w:val="en-US"/>
              </w:rPr>
              <w:t>III</w:t>
            </w:r>
            <w:r>
              <w:rPr>
                <w:b/>
              </w:rPr>
              <w:t xml:space="preserve"> квартал</w:t>
            </w:r>
          </w:p>
        </w:tc>
        <w:tc>
          <w:tcPr>
            <w:tcW w:w="1888" w:type="dxa"/>
            <w:tcMar>
              <w:top w:w="0" w:type="dxa"/>
              <w:left w:w="107" w:type="dxa"/>
              <w:bottom w:w="0" w:type="dxa"/>
              <w:right w:w="107" w:type="dxa"/>
            </w:tcMar>
            <w:vAlign w:val="bottom"/>
          </w:tcPr>
          <w:p w:rsidR="00476A32" w:rsidRPr="003907E5" w:rsidRDefault="00476A32" w:rsidP="002D2BEF">
            <w:pPr>
              <w:tabs>
                <w:tab w:val="decimal" w:pos="1026"/>
              </w:tabs>
              <w:spacing w:line="221" w:lineRule="auto"/>
            </w:pPr>
            <w:r w:rsidRPr="003907E5">
              <w:t>3</w:t>
            </w:r>
            <w:r>
              <w:t>4100,7</w:t>
            </w:r>
          </w:p>
        </w:tc>
        <w:tc>
          <w:tcPr>
            <w:tcW w:w="3143" w:type="dxa"/>
            <w:tcMar>
              <w:top w:w="0" w:type="dxa"/>
              <w:left w:w="107" w:type="dxa"/>
              <w:bottom w:w="0" w:type="dxa"/>
              <w:right w:w="107" w:type="dxa"/>
            </w:tcMar>
            <w:vAlign w:val="bottom"/>
          </w:tcPr>
          <w:p w:rsidR="00476A32" w:rsidRPr="003907E5" w:rsidRDefault="00476A32" w:rsidP="002D2BEF">
            <w:pPr>
              <w:tabs>
                <w:tab w:val="decimal" w:pos="1477"/>
              </w:tabs>
              <w:spacing w:line="221" w:lineRule="auto"/>
              <w:ind w:left="459"/>
            </w:pPr>
            <w:r w:rsidRPr="003907E5">
              <w:t>134,</w:t>
            </w:r>
            <w:r>
              <w:t>1</w:t>
            </w:r>
          </w:p>
        </w:tc>
        <w:tc>
          <w:tcPr>
            <w:tcW w:w="2268" w:type="dxa"/>
            <w:tcMar>
              <w:top w:w="0" w:type="dxa"/>
              <w:left w:w="107" w:type="dxa"/>
              <w:bottom w:w="0" w:type="dxa"/>
              <w:right w:w="107" w:type="dxa"/>
            </w:tcMar>
            <w:vAlign w:val="bottom"/>
          </w:tcPr>
          <w:p w:rsidR="00476A32" w:rsidRPr="003907E5" w:rsidRDefault="00476A32" w:rsidP="002D2BEF">
            <w:pPr>
              <w:tabs>
                <w:tab w:val="decimal" w:pos="1169"/>
              </w:tabs>
              <w:spacing w:line="221" w:lineRule="auto"/>
              <w:ind w:left="459"/>
            </w:pPr>
            <w:r w:rsidRPr="003907E5">
              <w:t>153,</w:t>
            </w:r>
            <w:r>
              <w:t>3</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rsidRPr="00486E1D">
              <w:rPr>
                <w:b/>
              </w:rPr>
              <w:t>январь-</w:t>
            </w:r>
            <w:r>
              <w:rPr>
                <w:b/>
              </w:rPr>
              <w:t>сентябрь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70348,5</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131,4</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октябрь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11954,0</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112,5</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92,0</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ноябрь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9781,9</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106,8</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81,3</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декабрь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10309,2</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95,8</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104,5</w:t>
            </w:r>
          </w:p>
        </w:tc>
      </w:tr>
      <w:tr w:rsidR="00476A32" w:rsidTr="00954F11">
        <w:trPr>
          <w:jc w:val="center"/>
        </w:trPr>
        <w:tc>
          <w:tcPr>
            <w:tcW w:w="2482" w:type="dxa"/>
            <w:tcMar>
              <w:top w:w="0" w:type="dxa"/>
              <w:left w:w="107" w:type="dxa"/>
              <w:bottom w:w="0" w:type="dxa"/>
              <w:right w:w="107" w:type="dxa"/>
            </w:tcMar>
            <w:vAlign w:val="bottom"/>
          </w:tcPr>
          <w:p w:rsidR="00476A32" w:rsidRPr="00486E1D" w:rsidRDefault="00476A32" w:rsidP="002D2BEF">
            <w:pPr>
              <w:spacing w:line="221" w:lineRule="auto"/>
              <w:ind w:left="-57" w:right="-57"/>
              <w:rPr>
                <w:lang w:val="en-US"/>
              </w:rPr>
            </w:pPr>
            <w:r>
              <w:rPr>
                <w:b/>
                <w:lang w:val="en-US"/>
              </w:rPr>
              <w:t>IV</w:t>
            </w:r>
            <w:r>
              <w:rPr>
                <w:b/>
              </w:rPr>
              <w:t xml:space="preserve"> квартал</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32045,0</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105,0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91,8</w:t>
            </w:r>
          </w:p>
        </w:tc>
      </w:tr>
      <w:tr w:rsidR="00476A32" w:rsidTr="00954F11">
        <w:trPr>
          <w:jc w:val="center"/>
        </w:trPr>
        <w:tc>
          <w:tcPr>
            <w:tcW w:w="2482" w:type="dxa"/>
            <w:tcMar>
              <w:top w:w="0" w:type="dxa"/>
              <w:left w:w="107" w:type="dxa"/>
              <w:bottom w:w="0" w:type="dxa"/>
              <w:right w:w="107" w:type="dxa"/>
            </w:tcMar>
            <w:vAlign w:val="bottom"/>
          </w:tcPr>
          <w:p w:rsidR="00476A32" w:rsidRPr="001D7755" w:rsidRDefault="00476A32" w:rsidP="002D2BEF">
            <w:pPr>
              <w:spacing w:line="221" w:lineRule="auto"/>
              <w:ind w:left="-57" w:right="-57"/>
              <w:rPr>
                <w:b/>
              </w:rPr>
            </w:pPr>
            <w:r>
              <w:rPr>
                <w:b/>
              </w:rPr>
              <w:t>я</w:t>
            </w:r>
            <w:r w:rsidRPr="001D7755">
              <w:rPr>
                <w:b/>
              </w:rPr>
              <w:t>нварь-</w:t>
            </w:r>
            <w:r>
              <w:rPr>
                <w:b/>
              </w:rPr>
              <w:t>декабрь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102393,5</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122,1</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w:t>
            </w:r>
          </w:p>
        </w:tc>
      </w:tr>
      <w:tr w:rsidR="00476A32" w:rsidTr="00954F11">
        <w:trPr>
          <w:trHeight w:val="269"/>
          <w:jc w:val="center"/>
        </w:trPr>
        <w:tc>
          <w:tcPr>
            <w:tcW w:w="2482" w:type="dxa"/>
            <w:tcMar>
              <w:top w:w="0" w:type="dxa"/>
              <w:left w:w="107" w:type="dxa"/>
              <w:bottom w:w="0" w:type="dxa"/>
              <w:right w:w="107" w:type="dxa"/>
            </w:tcMar>
            <w:vAlign w:val="bottom"/>
          </w:tcPr>
          <w:p w:rsidR="00476A32" w:rsidRDefault="00476A32" w:rsidP="002D2BEF">
            <w:pPr>
              <w:spacing w:line="221" w:lineRule="auto"/>
              <w:rPr>
                <w:b/>
              </w:rPr>
            </w:pPr>
            <w:r>
              <w:rPr>
                <w:b/>
              </w:rPr>
              <w:t>2020 год</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pP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pPr>
          </w:p>
        </w:tc>
      </w:tr>
      <w:tr w:rsidR="00476A32" w:rsidTr="00954F11">
        <w:trPr>
          <w:jc w:val="center"/>
        </w:trPr>
        <w:tc>
          <w:tcPr>
            <w:tcW w:w="2482" w:type="dxa"/>
            <w:tcMar>
              <w:top w:w="0" w:type="dxa"/>
              <w:left w:w="107" w:type="dxa"/>
              <w:bottom w:w="0" w:type="dxa"/>
              <w:right w:w="107" w:type="dxa"/>
            </w:tcMar>
            <w:vAlign w:val="bottom"/>
          </w:tcPr>
          <w:p w:rsidR="00476A32" w:rsidRPr="00421301" w:rsidRDefault="00476A32" w:rsidP="002D2BEF">
            <w:pPr>
              <w:spacing w:line="221" w:lineRule="auto"/>
              <w:ind w:left="-57" w:right="-57"/>
            </w:pPr>
            <w:r>
              <w:t>январь</w:t>
            </w:r>
          </w:p>
        </w:tc>
        <w:tc>
          <w:tcPr>
            <w:tcW w:w="1888" w:type="dxa"/>
            <w:tcMar>
              <w:top w:w="0" w:type="dxa"/>
              <w:left w:w="107" w:type="dxa"/>
              <w:bottom w:w="0" w:type="dxa"/>
              <w:right w:w="107" w:type="dxa"/>
            </w:tcMar>
            <w:vAlign w:val="bottom"/>
          </w:tcPr>
          <w:p w:rsidR="00476A32" w:rsidRPr="00421301" w:rsidRDefault="00476A32" w:rsidP="002D2BEF">
            <w:pPr>
              <w:tabs>
                <w:tab w:val="decimal" w:pos="1026"/>
              </w:tabs>
              <w:spacing w:line="221" w:lineRule="auto"/>
            </w:pPr>
            <w:r>
              <w:t>5371,0</w:t>
            </w:r>
          </w:p>
        </w:tc>
        <w:tc>
          <w:tcPr>
            <w:tcW w:w="3143" w:type="dxa"/>
            <w:tcMar>
              <w:top w:w="0" w:type="dxa"/>
              <w:left w:w="107" w:type="dxa"/>
              <w:bottom w:w="0" w:type="dxa"/>
              <w:right w:w="107" w:type="dxa"/>
            </w:tcMar>
            <w:vAlign w:val="bottom"/>
          </w:tcPr>
          <w:p w:rsidR="00476A32" w:rsidRPr="00D223D5" w:rsidRDefault="00476A32" w:rsidP="002D2BEF">
            <w:pPr>
              <w:tabs>
                <w:tab w:val="decimal" w:pos="1477"/>
              </w:tabs>
              <w:spacing w:line="221" w:lineRule="auto"/>
              <w:ind w:left="459"/>
            </w:pPr>
            <w:r>
              <w:t>в 2,2 р.</w:t>
            </w:r>
          </w:p>
        </w:tc>
        <w:tc>
          <w:tcPr>
            <w:tcW w:w="2268" w:type="dxa"/>
            <w:tcMar>
              <w:top w:w="0" w:type="dxa"/>
              <w:left w:w="107" w:type="dxa"/>
              <w:bottom w:w="0" w:type="dxa"/>
              <w:right w:w="107" w:type="dxa"/>
            </w:tcMar>
            <w:vAlign w:val="bottom"/>
          </w:tcPr>
          <w:p w:rsidR="00476A32" w:rsidRPr="00421301" w:rsidRDefault="00476A32" w:rsidP="002D2BEF">
            <w:pPr>
              <w:tabs>
                <w:tab w:val="decimal" w:pos="1169"/>
              </w:tabs>
              <w:spacing w:line="221" w:lineRule="auto"/>
              <w:ind w:left="459"/>
            </w:pPr>
            <w:r>
              <w:t>37,1</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февраль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5207,3</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71,5</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96,2</w:t>
            </w:r>
          </w:p>
        </w:tc>
      </w:tr>
      <w:tr w:rsidR="00476A32" w:rsidTr="00954F11">
        <w:trPr>
          <w:jc w:val="center"/>
        </w:trPr>
        <w:tc>
          <w:tcPr>
            <w:tcW w:w="2482" w:type="dxa"/>
            <w:tcMar>
              <w:top w:w="0" w:type="dxa"/>
              <w:left w:w="107" w:type="dxa"/>
              <w:bottom w:w="0" w:type="dxa"/>
              <w:right w:w="107" w:type="dxa"/>
            </w:tcMar>
            <w:vAlign w:val="bottom"/>
          </w:tcPr>
          <w:p w:rsidR="00476A32" w:rsidRDefault="00476A32" w:rsidP="002D2BEF">
            <w:pPr>
              <w:spacing w:line="221" w:lineRule="auto"/>
              <w:ind w:left="-57" w:right="-57"/>
            </w:pPr>
            <w:r>
              <w:t>март</w:t>
            </w:r>
          </w:p>
        </w:tc>
        <w:tc>
          <w:tcPr>
            <w:tcW w:w="1888" w:type="dxa"/>
            <w:tcMar>
              <w:top w:w="0" w:type="dxa"/>
              <w:left w:w="107" w:type="dxa"/>
              <w:bottom w:w="0" w:type="dxa"/>
              <w:right w:w="107" w:type="dxa"/>
            </w:tcMar>
            <w:vAlign w:val="bottom"/>
          </w:tcPr>
          <w:p w:rsidR="00476A32" w:rsidRPr="00421301" w:rsidRDefault="00476A32" w:rsidP="002D2BEF">
            <w:pPr>
              <w:tabs>
                <w:tab w:val="decimal" w:pos="1026"/>
              </w:tabs>
              <w:spacing w:line="221" w:lineRule="auto"/>
            </w:pPr>
            <w:r>
              <w:t>8902,4</w:t>
            </w:r>
          </w:p>
        </w:tc>
        <w:tc>
          <w:tcPr>
            <w:tcW w:w="3143" w:type="dxa"/>
            <w:tcMar>
              <w:top w:w="0" w:type="dxa"/>
              <w:left w:w="107" w:type="dxa"/>
              <w:bottom w:w="0" w:type="dxa"/>
              <w:right w:w="107" w:type="dxa"/>
            </w:tcMar>
            <w:vAlign w:val="bottom"/>
          </w:tcPr>
          <w:p w:rsidR="00476A32" w:rsidRPr="00D223D5" w:rsidRDefault="00476A32" w:rsidP="002D2BEF">
            <w:pPr>
              <w:tabs>
                <w:tab w:val="decimal" w:pos="1477"/>
              </w:tabs>
              <w:spacing w:line="221" w:lineRule="auto"/>
              <w:ind w:left="459"/>
            </w:pPr>
            <w:r>
              <w:t>144,9</w:t>
            </w:r>
          </w:p>
        </w:tc>
        <w:tc>
          <w:tcPr>
            <w:tcW w:w="2268" w:type="dxa"/>
            <w:tcMar>
              <w:top w:w="0" w:type="dxa"/>
              <w:left w:w="107" w:type="dxa"/>
              <w:bottom w:w="0" w:type="dxa"/>
              <w:right w:w="107" w:type="dxa"/>
            </w:tcMar>
            <w:vAlign w:val="bottom"/>
          </w:tcPr>
          <w:p w:rsidR="00476A32" w:rsidRPr="00421301" w:rsidRDefault="00476A32" w:rsidP="002D2BEF">
            <w:pPr>
              <w:tabs>
                <w:tab w:val="decimal" w:pos="1169"/>
              </w:tabs>
              <w:spacing w:line="221" w:lineRule="auto"/>
              <w:ind w:left="459"/>
            </w:pPr>
            <w:r>
              <w:t>170,3</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lang w:val="en-US"/>
              </w:rPr>
              <w:t>I</w:t>
            </w:r>
            <w:r w:rsidRPr="0084036F">
              <w:rPr>
                <w:b/>
              </w:rPr>
              <w:t xml:space="preserve"> квартал</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19480,7</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123,2</w:t>
            </w:r>
          </w:p>
        </w:tc>
        <w:tc>
          <w:tcPr>
            <w:tcW w:w="2268" w:type="dxa"/>
            <w:tcMar>
              <w:top w:w="0" w:type="dxa"/>
              <w:left w:w="107" w:type="dxa"/>
              <w:bottom w:w="0" w:type="dxa"/>
              <w:right w:w="107" w:type="dxa"/>
            </w:tcMar>
            <w:vAlign w:val="bottom"/>
          </w:tcPr>
          <w:p w:rsidR="00476A32" w:rsidRPr="00620D67" w:rsidRDefault="00476A32" w:rsidP="002D2BEF">
            <w:pPr>
              <w:tabs>
                <w:tab w:val="decimal" w:pos="1169"/>
              </w:tabs>
              <w:spacing w:line="221" w:lineRule="auto"/>
              <w:ind w:left="459"/>
              <w:rPr>
                <w:color w:val="FF0000"/>
              </w:rPr>
            </w:pPr>
            <w:r>
              <w:t>53,0</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pPr>
            <w:r w:rsidRPr="0084036F">
              <w:t>апрель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4485,7</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75,8</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50,4</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pPr>
            <w:r w:rsidRPr="0084036F">
              <w:t>май</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8112,2</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131,0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180,9</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33" w:lineRule="auto"/>
              <w:ind w:left="-57" w:right="-57"/>
            </w:pPr>
            <w:r w:rsidRPr="0084036F">
              <w:t>июнь</w:t>
            </w:r>
            <w:r>
              <w:rPr>
                <w:vertAlign w:val="superscript"/>
              </w:rPr>
              <w:t>3</w:t>
            </w:r>
            <w:r w:rsidRPr="00D53E10">
              <w:rPr>
                <w:vertAlign w:val="superscript"/>
              </w:rPr>
              <w:t>)</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12465,8</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115,1</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111,7</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33" w:lineRule="auto"/>
              <w:ind w:left="-57" w:right="-57"/>
              <w:rPr>
                <w:b/>
              </w:rPr>
            </w:pPr>
            <w:r w:rsidRPr="0084036F">
              <w:rPr>
                <w:b/>
                <w:lang w:val="en-US"/>
              </w:rPr>
              <w:t>II</w:t>
            </w:r>
            <w:r w:rsidRPr="0084036F">
              <w:rPr>
                <w:b/>
              </w:rPr>
              <w:t xml:space="preserve"> квартал</w:t>
            </w:r>
            <w:r>
              <w:rPr>
                <w:vertAlign w:val="superscript"/>
              </w:rPr>
              <w:t>3</w:t>
            </w:r>
            <w:r w:rsidRPr="00D53E10">
              <w:rPr>
                <w:vertAlign w:val="superscript"/>
              </w:rPr>
              <w:t>)</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25063,7</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94,3</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110,8</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33" w:lineRule="auto"/>
              <w:ind w:left="-57" w:right="-57"/>
              <w:rPr>
                <w:b/>
              </w:rPr>
            </w:pPr>
            <w:r w:rsidRPr="0084036F">
              <w:rPr>
                <w:b/>
              </w:rPr>
              <w:t>январь-июнь</w:t>
            </w:r>
            <w:r>
              <w:rPr>
                <w:vertAlign w:val="superscript"/>
              </w:rPr>
              <w:t>3</w:t>
            </w:r>
            <w:r w:rsidRPr="00D53E10">
              <w:rPr>
                <w:vertAlign w:val="superscript"/>
              </w:rPr>
              <w:t>)</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44544,5</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115,0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t>июль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8462,1</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78,4</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68,0</w:t>
            </w:r>
          </w:p>
        </w:tc>
      </w:tr>
      <w:tr w:rsidR="00476A32" w:rsidTr="00954F11">
        <w:trPr>
          <w:jc w:val="center"/>
        </w:trPr>
        <w:tc>
          <w:tcPr>
            <w:tcW w:w="2482" w:type="dxa"/>
            <w:tcMar>
              <w:top w:w="0" w:type="dxa"/>
              <w:left w:w="107" w:type="dxa"/>
              <w:bottom w:w="0" w:type="dxa"/>
              <w:right w:w="107" w:type="dxa"/>
            </w:tcMar>
            <w:vAlign w:val="bottom"/>
          </w:tcPr>
          <w:p w:rsidR="00476A32" w:rsidRPr="0084036F" w:rsidRDefault="00476A32" w:rsidP="002D2BEF">
            <w:pPr>
              <w:spacing w:line="221" w:lineRule="auto"/>
              <w:ind w:left="-57" w:right="-57"/>
              <w:rPr>
                <w:b/>
              </w:rPr>
            </w:pPr>
            <w:r w:rsidRPr="0084036F">
              <w:rPr>
                <w:b/>
              </w:rPr>
              <w:t>январь-ию</w:t>
            </w:r>
            <w:r>
              <w:rPr>
                <w:b/>
              </w:rPr>
              <w:t>л</w:t>
            </w:r>
            <w:r w:rsidRPr="0084036F">
              <w:rPr>
                <w:b/>
              </w:rPr>
              <w:t>ь</w:t>
            </w:r>
          </w:p>
        </w:tc>
        <w:tc>
          <w:tcPr>
            <w:tcW w:w="1888" w:type="dxa"/>
            <w:tcMar>
              <w:top w:w="0" w:type="dxa"/>
              <w:left w:w="107" w:type="dxa"/>
              <w:bottom w:w="0" w:type="dxa"/>
              <w:right w:w="107" w:type="dxa"/>
            </w:tcMar>
            <w:vAlign w:val="bottom"/>
          </w:tcPr>
          <w:p w:rsidR="00476A32" w:rsidRDefault="00476A32" w:rsidP="002D2BEF">
            <w:pPr>
              <w:tabs>
                <w:tab w:val="decimal" w:pos="1026"/>
              </w:tabs>
              <w:spacing w:line="221" w:lineRule="auto"/>
            </w:pPr>
            <w:r>
              <w:t>53006,6</w:t>
            </w:r>
          </w:p>
        </w:tc>
        <w:tc>
          <w:tcPr>
            <w:tcW w:w="3143" w:type="dxa"/>
            <w:tcMar>
              <w:top w:w="0" w:type="dxa"/>
              <w:left w:w="107" w:type="dxa"/>
              <w:bottom w:w="0" w:type="dxa"/>
              <w:right w:w="107" w:type="dxa"/>
            </w:tcMar>
            <w:vAlign w:val="bottom"/>
          </w:tcPr>
          <w:p w:rsidR="00476A32" w:rsidRDefault="00476A32" w:rsidP="002D2BEF">
            <w:pPr>
              <w:tabs>
                <w:tab w:val="decimal" w:pos="1477"/>
              </w:tabs>
              <w:spacing w:line="221" w:lineRule="auto"/>
              <w:ind w:left="459"/>
            </w:pPr>
            <w:r>
              <w:t>107,0</w:t>
            </w:r>
          </w:p>
        </w:tc>
        <w:tc>
          <w:tcPr>
            <w:tcW w:w="2268" w:type="dxa"/>
            <w:tcMar>
              <w:top w:w="0" w:type="dxa"/>
              <w:left w:w="107" w:type="dxa"/>
              <w:bottom w:w="0" w:type="dxa"/>
              <w:right w:w="107" w:type="dxa"/>
            </w:tcMar>
            <w:vAlign w:val="bottom"/>
          </w:tcPr>
          <w:p w:rsidR="00476A32" w:rsidRDefault="00476A32" w:rsidP="002D2BEF">
            <w:pPr>
              <w:tabs>
                <w:tab w:val="decimal" w:pos="1169"/>
              </w:tabs>
              <w:spacing w:line="221" w:lineRule="auto"/>
              <w:ind w:left="459"/>
            </w:pPr>
            <w:r>
              <w:t>-</w:t>
            </w:r>
          </w:p>
        </w:tc>
      </w:tr>
    </w:tbl>
    <w:p w:rsidR="00476A32" w:rsidRPr="002D2BEF" w:rsidRDefault="00476A32" w:rsidP="002D2BEF">
      <w:pPr>
        <w:spacing w:line="221" w:lineRule="auto"/>
        <w:rPr>
          <w:sz w:val="6"/>
          <w:szCs w:val="6"/>
          <w:vertAlign w:val="superscript"/>
        </w:rPr>
      </w:pPr>
    </w:p>
    <w:p w:rsidR="00476A32" w:rsidRPr="004654F4" w:rsidRDefault="00476A32" w:rsidP="002D2BEF">
      <w:pPr>
        <w:spacing w:line="221" w:lineRule="auto"/>
        <w:jc w:val="both"/>
      </w:pPr>
      <w:r w:rsidRPr="004654F4">
        <w:rPr>
          <w:vertAlign w:val="superscript"/>
        </w:rPr>
        <w:t>1)</w:t>
      </w:r>
      <w:r w:rsidRPr="004654F4">
        <w:t xml:space="preserve"> Включая объем работ, не наблюдаемых прямыми статистическими методами.</w:t>
      </w:r>
    </w:p>
    <w:p w:rsidR="00476A32" w:rsidRDefault="00476A32" w:rsidP="002D2BEF">
      <w:pPr>
        <w:tabs>
          <w:tab w:val="left" w:pos="709"/>
        </w:tabs>
        <w:spacing w:line="221" w:lineRule="auto"/>
        <w:jc w:val="both"/>
        <w:rPr>
          <w:vertAlign w:val="superscript"/>
        </w:rPr>
      </w:pPr>
      <w:r>
        <w:rPr>
          <w:vertAlign w:val="superscript"/>
        </w:rPr>
        <w:t>2</w:t>
      </w:r>
      <w:r w:rsidRPr="004654F4">
        <w:rPr>
          <w:vertAlign w:val="superscript"/>
        </w:rPr>
        <w:t>)</w:t>
      </w:r>
      <w:r w:rsidRPr="00237BD2">
        <w:t xml:space="preserve"> </w:t>
      </w:r>
      <w:r w:rsidRPr="004654F4">
        <w:t>В сопоставимых ценах</w:t>
      </w:r>
      <w:r>
        <w:t>.</w:t>
      </w:r>
    </w:p>
    <w:p w:rsidR="00476A32" w:rsidRDefault="00476A32" w:rsidP="002D2BEF">
      <w:pPr>
        <w:tabs>
          <w:tab w:val="left" w:pos="709"/>
        </w:tabs>
        <w:spacing w:line="221" w:lineRule="auto"/>
        <w:jc w:val="both"/>
      </w:pPr>
      <w:r>
        <w:rPr>
          <w:vertAlign w:val="superscript"/>
        </w:rPr>
        <w:t>3</w:t>
      </w:r>
      <w:r w:rsidRPr="004654F4">
        <w:rPr>
          <w:vertAlign w:val="superscript"/>
        </w:rPr>
        <w:t>)</w:t>
      </w:r>
      <w:r w:rsidRPr="00BA763D">
        <w:t xml:space="preserve"> </w:t>
      </w:r>
      <w:r>
        <w:t>Данные изменены за счет уточнения респондентами ранее предоставленной оперативной информации.</w:t>
      </w:r>
    </w:p>
    <w:p w:rsidR="00476A32" w:rsidRDefault="00476A32" w:rsidP="002D2BEF">
      <w:pPr>
        <w:tabs>
          <w:tab w:val="left" w:pos="4536"/>
        </w:tabs>
        <w:spacing w:line="221" w:lineRule="auto"/>
        <w:jc w:val="center"/>
        <w:rPr>
          <w:rFonts w:ascii="Arial" w:hAnsi="Arial"/>
          <w:b/>
          <w:sz w:val="2"/>
          <w:szCs w:val="2"/>
        </w:rPr>
      </w:pPr>
    </w:p>
    <w:p w:rsidR="00661DE6" w:rsidRPr="002D2BEF" w:rsidRDefault="00661DE6" w:rsidP="002D2BEF">
      <w:pPr>
        <w:spacing w:line="221" w:lineRule="auto"/>
        <w:ind w:right="-57" w:firstLine="720"/>
        <w:jc w:val="both"/>
        <w:rPr>
          <w:b/>
          <w:sz w:val="16"/>
          <w:szCs w:val="16"/>
        </w:rPr>
      </w:pPr>
    </w:p>
    <w:p w:rsidR="00476A32" w:rsidRPr="008D4F15" w:rsidRDefault="00476A32" w:rsidP="002D2BEF">
      <w:pPr>
        <w:spacing w:line="221" w:lineRule="auto"/>
        <w:ind w:right="-57" w:firstLine="720"/>
        <w:jc w:val="both"/>
        <w:rPr>
          <w:color w:val="FF6600"/>
          <w:sz w:val="28"/>
          <w:szCs w:val="28"/>
        </w:rPr>
      </w:pPr>
      <w:r>
        <w:rPr>
          <w:b/>
          <w:sz w:val="28"/>
          <w:szCs w:val="28"/>
        </w:rPr>
        <w:t>Жилищное строительство.</w:t>
      </w:r>
      <w:r>
        <w:rPr>
          <w:sz w:val="28"/>
          <w:szCs w:val="28"/>
        </w:rPr>
        <w:t xml:space="preserve"> </w:t>
      </w:r>
      <w:r w:rsidRPr="008D4F15">
        <w:rPr>
          <w:sz w:val="28"/>
          <w:szCs w:val="28"/>
        </w:rPr>
        <w:t>Организациями всех форм собственности и индивидуальными застройщиками</w:t>
      </w:r>
      <w:r w:rsidRPr="00EF70CC">
        <w:rPr>
          <w:spacing w:val="-4"/>
          <w:vertAlign w:val="superscript"/>
        </w:rPr>
        <w:t>1)</w:t>
      </w:r>
      <w:r w:rsidRPr="008D4F15">
        <w:rPr>
          <w:sz w:val="28"/>
          <w:szCs w:val="28"/>
        </w:rPr>
        <w:t xml:space="preserve"> </w:t>
      </w:r>
      <w:r w:rsidRPr="008D4F15">
        <w:rPr>
          <w:sz w:val="28"/>
        </w:rPr>
        <w:t>в январе</w:t>
      </w:r>
      <w:r>
        <w:rPr>
          <w:sz w:val="28"/>
        </w:rPr>
        <w:t>-июле</w:t>
      </w:r>
      <w:r w:rsidRPr="008D4F15">
        <w:rPr>
          <w:sz w:val="28"/>
        </w:rPr>
        <w:t xml:space="preserve"> </w:t>
      </w:r>
      <w:r w:rsidRPr="008D4F15">
        <w:rPr>
          <w:sz w:val="28"/>
          <w:szCs w:val="28"/>
        </w:rPr>
        <w:t>2020 года введен</w:t>
      </w:r>
      <w:r>
        <w:rPr>
          <w:sz w:val="28"/>
          <w:szCs w:val="28"/>
        </w:rPr>
        <w:t>о</w:t>
      </w:r>
      <w:r w:rsidRPr="008D4F15">
        <w:rPr>
          <w:sz w:val="28"/>
          <w:szCs w:val="28"/>
        </w:rPr>
        <w:t xml:space="preserve"> в действие </w:t>
      </w:r>
      <w:r>
        <w:rPr>
          <w:sz w:val="28"/>
          <w:szCs w:val="28"/>
        </w:rPr>
        <w:t>3095</w:t>
      </w:r>
      <w:r w:rsidRPr="008D4F15">
        <w:rPr>
          <w:sz w:val="28"/>
          <w:szCs w:val="28"/>
        </w:rPr>
        <w:t xml:space="preserve"> квартир общей площадью </w:t>
      </w:r>
      <w:r>
        <w:rPr>
          <w:sz w:val="28"/>
          <w:szCs w:val="28"/>
        </w:rPr>
        <w:t>225,7</w:t>
      </w:r>
      <w:r w:rsidRPr="008D4F15">
        <w:rPr>
          <w:sz w:val="28"/>
          <w:szCs w:val="28"/>
        </w:rPr>
        <w:t xml:space="preserve"> тыс. кв. метров. Индивидуальными з</w:t>
      </w:r>
      <w:r w:rsidRPr="008D4F15">
        <w:rPr>
          <w:sz w:val="28"/>
          <w:szCs w:val="28"/>
        </w:rPr>
        <w:t>а</w:t>
      </w:r>
      <w:r w:rsidRPr="008D4F15">
        <w:rPr>
          <w:sz w:val="28"/>
          <w:szCs w:val="28"/>
        </w:rPr>
        <w:t>стройщиками введен</w:t>
      </w:r>
      <w:r>
        <w:rPr>
          <w:sz w:val="28"/>
          <w:szCs w:val="28"/>
        </w:rPr>
        <w:t>а</w:t>
      </w:r>
      <w:r w:rsidRPr="008D4F15">
        <w:rPr>
          <w:sz w:val="28"/>
          <w:szCs w:val="28"/>
        </w:rPr>
        <w:t xml:space="preserve"> в действие </w:t>
      </w:r>
      <w:r>
        <w:rPr>
          <w:sz w:val="28"/>
          <w:szCs w:val="28"/>
        </w:rPr>
        <w:t>661</w:t>
      </w:r>
      <w:r w:rsidRPr="008D4F15">
        <w:rPr>
          <w:sz w:val="28"/>
          <w:szCs w:val="28"/>
        </w:rPr>
        <w:t xml:space="preserve"> квартир</w:t>
      </w:r>
      <w:r>
        <w:rPr>
          <w:sz w:val="28"/>
          <w:szCs w:val="28"/>
        </w:rPr>
        <w:t>а</w:t>
      </w:r>
      <w:r w:rsidRPr="008D4F15">
        <w:rPr>
          <w:sz w:val="28"/>
          <w:szCs w:val="28"/>
        </w:rPr>
        <w:t xml:space="preserve"> общей площадью </w:t>
      </w:r>
      <w:r>
        <w:rPr>
          <w:sz w:val="28"/>
          <w:szCs w:val="28"/>
        </w:rPr>
        <w:t>97,3</w:t>
      </w:r>
      <w:r w:rsidRPr="008D4F15">
        <w:rPr>
          <w:sz w:val="28"/>
          <w:szCs w:val="28"/>
        </w:rPr>
        <w:t xml:space="preserve"> тыс. кв. метров. </w:t>
      </w:r>
    </w:p>
    <w:p w:rsidR="00476A32" w:rsidRDefault="00476A32" w:rsidP="002D2BEF">
      <w:pPr>
        <w:pStyle w:val="120"/>
        <w:spacing w:line="218" w:lineRule="auto"/>
        <w:jc w:val="center"/>
        <w:rPr>
          <w:rFonts w:ascii="Arial" w:hAnsi="Arial" w:cs="Arial"/>
          <w:b/>
          <w:color w:val="000000"/>
          <w:sz w:val="28"/>
          <w:szCs w:val="28"/>
        </w:rPr>
      </w:pPr>
      <w:r w:rsidRPr="006365FE">
        <w:rPr>
          <w:rFonts w:ascii="Arial" w:hAnsi="Arial" w:cs="Arial"/>
          <w:b/>
          <w:color w:val="000000"/>
          <w:sz w:val="28"/>
          <w:szCs w:val="28"/>
        </w:rPr>
        <w:lastRenderedPageBreak/>
        <w:t xml:space="preserve">Динамика ввода в действие </w:t>
      </w:r>
      <w:r>
        <w:rPr>
          <w:rFonts w:ascii="Arial" w:hAnsi="Arial" w:cs="Arial"/>
          <w:b/>
          <w:color w:val="000000"/>
          <w:sz w:val="28"/>
          <w:szCs w:val="28"/>
        </w:rPr>
        <w:t xml:space="preserve"> </w:t>
      </w:r>
      <w:r>
        <w:rPr>
          <w:rFonts w:ascii="Arial" w:hAnsi="Arial" w:cs="Arial"/>
          <w:b/>
          <w:color w:val="000000"/>
          <w:sz w:val="28"/>
          <w:szCs w:val="28"/>
        </w:rPr>
        <w:br/>
      </w:r>
      <w:r w:rsidRPr="006365FE">
        <w:rPr>
          <w:rFonts w:ascii="Arial" w:hAnsi="Arial" w:cs="Arial"/>
          <w:b/>
          <w:color w:val="000000"/>
          <w:sz w:val="28"/>
          <w:szCs w:val="28"/>
        </w:rPr>
        <w:t>общей площади жилых домов</w:t>
      </w:r>
    </w:p>
    <w:p w:rsidR="00476A32" w:rsidRPr="002D2BEF" w:rsidRDefault="00476A32" w:rsidP="002D2BEF">
      <w:pPr>
        <w:pStyle w:val="120"/>
        <w:spacing w:line="218" w:lineRule="auto"/>
        <w:rPr>
          <w:sz w:val="2"/>
          <w:szCs w:val="2"/>
        </w:rPr>
      </w:pPr>
    </w:p>
    <w:p w:rsidR="00476A32" w:rsidRPr="00380994" w:rsidRDefault="00476A32" w:rsidP="002D2BEF">
      <w:pPr>
        <w:pStyle w:val="120"/>
        <w:spacing w:line="218" w:lineRule="auto"/>
        <w:rPr>
          <w:sz w:val="4"/>
          <w:szCs w:val="4"/>
        </w:rPr>
      </w:pPr>
    </w:p>
    <w:tbl>
      <w:tblPr>
        <w:tblW w:w="9639" w:type="dxa"/>
        <w:tblInd w:w="108" w:type="dxa"/>
        <w:tblLayout w:type="fixed"/>
        <w:tblLook w:val="0000"/>
      </w:tblPr>
      <w:tblGrid>
        <w:gridCol w:w="1979"/>
        <w:gridCol w:w="1353"/>
        <w:gridCol w:w="14"/>
        <w:gridCol w:w="1473"/>
        <w:gridCol w:w="1135"/>
        <w:gridCol w:w="1276"/>
        <w:gridCol w:w="1417"/>
        <w:gridCol w:w="992"/>
      </w:tblGrid>
      <w:tr w:rsidR="00476A32" w:rsidRPr="006365FE" w:rsidTr="00D93C7A">
        <w:trPr>
          <w:trHeight w:val="197"/>
          <w:tblHeader/>
        </w:trPr>
        <w:tc>
          <w:tcPr>
            <w:tcW w:w="1979" w:type="dxa"/>
            <w:vMerge w:val="restart"/>
            <w:tcBorders>
              <w:top w:val="single" w:sz="4" w:space="0" w:color="auto"/>
              <w:left w:val="single" w:sz="4" w:space="0" w:color="auto"/>
              <w:bottom w:val="single" w:sz="4" w:space="0" w:color="auto"/>
              <w:right w:val="single" w:sz="4" w:space="0" w:color="auto"/>
            </w:tcBorders>
            <w:vAlign w:val="center"/>
          </w:tcPr>
          <w:p w:rsidR="00476A32" w:rsidRPr="006365FE" w:rsidRDefault="00196DD6" w:rsidP="002D2BEF">
            <w:pPr>
              <w:pStyle w:val="120"/>
              <w:spacing w:line="218" w:lineRule="auto"/>
              <w:jc w:val="center"/>
              <w:rPr>
                <w:sz w:val="24"/>
                <w:szCs w:val="24"/>
              </w:rPr>
            </w:pPr>
            <w:r>
              <w:rPr>
                <w:sz w:val="24"/>
                <w:szCs w:val="24"/>
              </w:rPr>
              <w:t xml:space="preserve"> </w:t>
            </w:r>
            <w:r w:rsidR="00947666">
              <w:rPr>
                <w:sz w:val="24"/>
                <w:szCs w:val="24"/>
              </w:rPr>
              <w:t xml:space="preserve"> </w:t>
            </w:r>
          </w:p>
        </w:tc>
        <w:tc>
          <w:tcPr>
            <w:tcW w:w="3975" w:type="dxa"/>
            <w:gridSpan w:val="4"/>
            <w:tcBorders>
              <w:top w:val="single" w:sz="4" w:space="0" w:color="auto"/>
              <w:left w:val="single" w:sz="4" w:space="0" w:color="auto"/>
              <w:bottom w:val="single" w:sz="4" w:space="0" w:color="auto"/>
              <w:right w:val="single" w:sz="4" w:space="0" w:color="auto"/>
            </w:tcBorders>
            <w:vAlign w:val="center"/>
          </w:tcPr>
          <w:p w:rsidR="00476A32" w:rsidRPr="006365FE" w:rsidRDefault="00476A32" w:rsidP="002D2BEF">
            <w:pPr>
              <w:spacing w:line="218" w:lineRule="auto"/>
              <w:ind w:left="-58"/>
              <w:jc w:val="center"/>
            </w:pPr>
            <w:r w:rsidRPr="00BC36A0">
              <w:t>Введено общей площади</w:t>
            </w:r>
            <w:r>
              <w:t>, всего</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476A32" w:rsidRPr="00964788" w:rsidRDefault="00F4514E" w:rsidP="00F4514E">
            <w:pPr>
              <w:spacing w:line="218" w:lineRule="auto"/>
              <w:jc w:val="center"/>
              <w:rPr>
                <w:spacing w:val="-4"/>
              </w:rPr>
            </w:pPr>
            <w:r>
              <w:rPr>
                <w:spacing w:val="-4"/>
              </w:rPr>
              <w:t>и</w:t>
            </w:r>
            <w:r w:rsidR="00476A32" w:rsidRPr="00964788">
              <w:rPr>
                <w:spacing w:val="-4"/>
              </w:rPr>
              <w:t xml:space="preserve">з </w:t>
            </w:r>
            <w:r>
              <w:rPr>
                <w:spacing w:val="-4"/>
              </w:rPr>
              <w:t>нее</w:t>
            </w:r>
            <w:r w:rsidR="00476A32" w:rsidRPr="00964788">
              <w:rPr>
                <w:spacing w:val="-4"/>
              </w:rPr>
              <w:t xml:space="preserve"> </w:t>
            </w:r>
            <w:r w:rsidR="00811725">
              <w:rPr>
                <w:spacing w:val="-4"/>
              </w:rPr>
              <w:br/>
            </w:r>
            <w:r w:rsidR="00476A32" w:rsidRPr="00964788">
              <w:rPr>
                <w:spacing w:val="-4"/>
              </w:rPr>
              <w:t>индивидуальными застройщиками</w:t>
            </w:r>
          </w:p>
        </w:tc>
      </w:tr>
      <w:tr w:rsidR="00476A32" w:rsidRPr="006365FE" w:rsidTr="00A9357A">
        <w:trPr>
          <w:trHeight w:val="850"/>
          <w:tblHeader/>
        </w:trPr>
        <w:tc>
          <w:tcPr>
            <w:tcW w:w="1979" w:type="dxa"/>
            <w:vMerge/>
            <w:tcBorders>
              <w:top w:val="single" w:sz="4" w:space="0" w:color="auto"/>
              <w:left w:val="single" w:sz="4" w:space="0" w:color="auto"/>
              <w:bottom w:val="single" w:sz="4" w:space="0" w:color="auto"/>
              <w:right w:val="single" w:sz="4" w:space="0" w:color="auto"/>
            </w:tcBorders>
            <w:vAlign w:val="center"/>
          </w:tcPr>
          <w:p w:rsidR="00476A32" w:rsidRPr="006365FE" w:rsidRDefault="00476A32" w:rsidP="002D2BEF">
            <w:pPr>
              <w:pStyle w:val="120"/>
              <w:spacing w:line="218" w:lineRule="auto"/>
              <w:jc w:val="center"/>
              <w:rPr>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18" w:lineRule="auto"/>
              <w:jc w:val="center"/>
            </w:pPr>
            <w:r>
              <w:t>к</w:t>
            </w:r>
            <w:r w:rsidRPr="006365FE">
              <w:t>в</w:t>
            </w:r>
            <w:r>
              <w:t>.</w:t>
            </w:r>
            <w:r w:rsidRPr="006365FE">
              <w:t xml:space="preserve"> </w:t>
            </w:r>
          </w:p>
          <w:p w:rsidR="00476A32" w:rsidRPr="00BC36A0" w:rsidRDefault="00476A32" w:rsidP="002D2BEF">
            <w:pPr>
              <w:spacing w:line="218" w:lineRule="auto"/>
              <w:jc w:val="center"/>
            </w:pPr>
            <w:r w:rsidRPr="006365FE">
              <w:t>метров</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476A32" w:rsidRPr="006365FE" w:rsidRDefault="00476A32" w:rsidP="002D2BEF">
            <w:pPr>
              <w:pStyle w:val="120"/>
              <w:spacing w:line="218" w:lineRule="auto"/>
              <w:ind w:left="-52" w:right="-53"/>
              <w:jc w:val="center"/>
              <w:rPr>
                <w:sz w:val="24"/>
                <w:szCs w:val="24"/>
              </w:rPr>
            </w:pPr>
            <w:r>
              <w:rPr>
                <w:sz w:val="24"/>
                <w:szCs w:val="24"/>
              </w:rPr>
              <w:t>в</w:t>
            </w:r>
            <w:r w:rsidRPr="006365FE">
              <w:rPr>
                <w:sz w:val="24"/>
                <w:szCs w:val="24"/>
              </w:rPr>
              <w:t xml:space="preserve"> % к соо</w:t>
            </w:r>
            <w:r w:rsidRPr="006365FE">
              <w:rPr>
                <w:sz w:val="24"/>
                <w:szCs w:val="24"/>
              </w:rPr>
              <w:t>т</w:t>
            </w:r>
            <w:r w:rsidRPr="006365FE">
              <w:rPr>
                <w:sz w:val="24"/>
                <w:szCs w:val="24"/>
              </w:rPr>
              <w:t>ветству</w:t>
            </w:r>
            <w:r w:rsidRPr="006365FE">
              <w:rPr>
                <w:sz w:val="24"/>
                <w:szCs w:val="24"/>
              </w:rPr>
              <w:t>ю</w:t>
            </w:r>
            <w:r w:rsidRPr="006365FE">
              <w:rPr>
                <w:sz w:val="24"/>
                <w:szCs w:val="24"/>
              </w:rPr>
              <w:t>щему</w:t>
            </w:r>
            <w:r>
              <w:rPr>
                <w:sz w:val="24"/>
                <w:szCs w:val="24"/>
              </w:rPr>
              <w:t xml:space="preserve"> </w:t>
            </w:r>
            <w:r w:rsidRPr="006365FE">
              <w:rPr>
                <w:sz w:val="24"/>
                <w:szCs w:val="24"/>
              </w:rPr>
              <w:t>пери</w:t>
            </w:r>
            <w:r w:rsidRPr="006365FE">
              <w:rPr>
                <w:sz w:val="24"/>
                <w:szCs w:val="24"/>
              </w:rPr>
              <w:t>о</w:t>
            </w:r>
            <w:r w:rsidRPr="006365FE">
              <w:rPr>
                <w:sz w:val="24"/>
                <w:szCs w:val="24"/>
              </w:rPr>
              <w:t>ду предыд</w:t>
            </w:r>
            <w:r w:rsidRPr="006365FE">
              <w:rPr>
                <w:sz w:val="24"/>
                <w:szCs w:val="24"/>
              </w:rPr>
              <w:t>у</w:t>
            </w:r>
            <w:r w:rsidRPr="006365FE">
              <w:rPr>
                <w:sz w:val="24"/>
                <w:szCs w:val="24"/>
              </w:rPr>
              <w:t>щего года</w:t>
            </w:r>
          </w:p>
        </w:tc>
        <w:tc>
          <w:tcPr>
            <w:tcW w:w="1135" w:type="dxa"/>
            <w:tcBorders>
              <w:top w:val="single" w:sz="4" w:space="0" w:color="auto"/>
              <w:left w:val="single" w:sz="4" w:space="0" w:color="auto"/>
              <w:bottom w:val="single" w:sz="4" w:space="0" w:color="auto"/>
              <w:right w:val="single" w:sz="4" w:space="0" w:color="auto"/>
            </w:tcBorders>
            <w:vAlign w:val="center"/>
          </w:tcPr>
          <w:p w:rsidR="00476A32" w:rsidRPr="006365FE" w:rsidRDefault="00476A32" w:rsidP="002D2BEF">
            <w:pPr>
              <w:pStyle w:val="120"/>
              <w:spacing w:line="218" w:lineRule="auto"/>
              <w:jc w:val="center"/>
              <w:rPr>
                <w:sz w:val="24"/>
                <w:szCs w:val="24"/>
              </w:rPr>
            </w:pPr>
            <w:r>
              <w:rPr>
                <w:sz w:val="24"/>
                <w:szCs w:val="24"/>
              </w:rPr>
              <w:t>в</w:t>
            </w:r>
            <w:r w:rsidRPr="006365FE">
              <w:rPr>
                <w:sz w:val="24"/>
                <w:szCs w:val="24"/>
              </w:rPr>
              <w:t xml:space="preserve"> % </w:t>
            </w:r>
            <w:r>
              <w:rPr>
                <w:sz w:val="24"/>
                <w:szCs w:val="24"/>
              </w:rPr>
              <w:t>к п</w:t>
            </w:r>
            <w:r w:rsidRPr="006365FE">
              <w:rPr>
                <w:sz w:val="24"/>
                <w:szCs w:val="24"/>
              </w:rPr>
              <w:t>ред</w:t>
            </w:r>
            <w:r w:rsidRPr="006365FE">
              <w:rPr>
                <w:sz w:val="24"/>
                <w:szCs w:val="24"/>
              </w:rPr>
              <w:t>ы</w:t>
            </w:r>
            <w:r w:rsidRPr="006365FE">
              <w:rPr>
                <w:sz w:val="24"/>
                <w:szCs w:val="24"/>
              </w:rPr>
              <w:t xml:space="preserve">дущему </w:t>
            </w:r>
            <w:r w:rsidRPr="006365FE">
              <w:rPr>
                <w:sz w:val="24"/>
                <w:szCs w:val="24"/>
              </w:rPr>
              <w:br/>
              <w:t>периоду</w:t>
            </w:r>
          </w:p>
        </w:tc>
        <w:tc>
          <w:tcPr>
            <w:tcW w:w="1276" w:type="dxa"/>
            <w:tcBorders>
              <w:top w:val="single" w:sz="4" w:space="0" w:color="auto"/>
              <w:left w:val="single" w:sz="4" w:space="0" w:color="auto"/>
              <w:bottom w:val="single" w:sz="4" w:space="0" w:color="auto"/>
              <w:right w:val="single" w:sz="4" w:space="0" w:color="auto"/>
            </w:tcBorders>
            <w:vAlign w:val="center"/>
          </w:tcPr>
          <w:p w:rsidR="00476A32" w:rsidRDefault="00476A32" w:rsidP="002D2BEF">
            <w:pPr>
              <w:spacing w:line="218" w:lineRule="auto"/>
              <w:jc w:val="center"/>
            </w:pPr>
            <w:r>
              <w:t>к</w:t>
            </w:r>
            <w:r w:rsidRPr="006365FE">
              <w:t>в</w:t>
            </w:r>
            <w:r>
              <w:t>.</w:t>
            </w:r>
            <w:r w:rsidRPr="006365FE">
              <w:t xml:space="preserve"> </w:t>
            </w:r>
          </w:p>
          <w:p w:rsidR="00476A32" w:rsidRPr="00BC36A0" w:rsidRDefault="00476A32" w:rsidP="002D2BEF">
            <w:pPr>
              <w:spacing w:line="218" w:lineRule="auto"/>
              <w:jc w:val="center"/>
            </w:pPr>
            <w:r w:rsidRPr="006365FE">
              <w:t>метров</w:t>
            </w:r>
          </w:p>
        </w:tc>
        <w:tc>
          <w:tcPr>
            <w:tcW w:w="1417" w:type="dxa"/>
            <w:tcBorders>
              <w:top w:val="single" w:sz="4" w:space="0" w:color="auto"/>
              <w:left w:val="single" w:sz="4" w:space="0" w:color="auto"/>
              <w:bottom w:val="single" w:sz="4" w:space="0" w:color="auto"/>
              <w:right w:val="single" w:sz="4" w:space="0" w:color="auto"/>
            </w:tcBorders>
            <w:vAlign w:val="center"/>
          </w:tcPr>
          <w:p w:rsidR="00476A32" w:rsidRPr="00964788" w:rsidRDefault="00476A32" w:rsidP="002D2BEF">
            <w:pPr>
              <w:pStyle w:val="120"/>
              <w:spacing w:line="218" w:lineRule="auto"/>
              <w:ind w:left="-57" w:right="-70"/>
              <w:jc w:val="center"/>
              <w:rPr>
                <w:spacing w:val="-4"/>
                <w:sz w:val="24"/>
                <w:szCs w:val="24"/>
              </w:rPr>
            </w:pPr>
            <w:r w:rsidRPr="00964788">
              <w:rPr>
                <w:spacing w:val="-4"/>
                <w:sz w:val="24"/>
                <w:szCs w:val="24"/>
              </w:rPr>
              <w:t>в % к соо</w:t>
            </w:r>
            <w:r w:rsidRPr="00964788">
              <w:rPr>
                <w:spacing w:val="-4"/>
                <w:sz w:val="24"/>
                <w:szCs w:val="24"/>
              </w:rPr>
              <w:t>т</w:t>
            </w:r>
            <w:r w:rsidRPr="00964788">
              <w:rPr>
                <w:spacing w:val="-4"/>
                <w:sz w:val="24"/>
                <w:szCs w:val="24"/>
              </w:rPr>
              <w:t>ветству</w:t>
            </w:r>
            <w:r w:rsidRPr="00964788">
              <w:rPr>
                <w:spacing w:val="-4"/>
                <w:sz w:val="24"/>
                <w:szCs w:val="24"/>
              </w:rPr>
              <w:t>ю</w:t>
            </w:r>
            <w:r w:rsidRPr="00964788">
              <w:rPr>
                <w:spacing w:val="-4"/>
                <w:sz w:val="24"/>
                <w:szCs w:val="24"/>
              </w:rPr>
              <w:t>щему пери</w:t>
            </w:r>
            <w:r w:rsidRPr="00964788">
              <w:rPr>
                <w:spacing w:val="-4"/>
                <w:sz w:val="24"/>
                <w:szCs w:val="24"/>
              </w:rPr>
              <w:t>о</w:t>
            </w:r>
            <w:r w:rsidRPr="00964788">
              <w:rPr>
                <w:spacing w:val="-4"/>
                <w:sz w:val="24"/>
                <w:szCs w:val="24"/>
              </w:rPr>
              <w:t>ду предыд</w:t>
            </w:r>
            <w:r w:rsidRPr="00964788">
              <w:rPr>
                <w:spacing w:val="-4"/>
                <w:sz w:val="24"/>
                <w:szCs w:val="24"/>
              </w:rPr>
              <w:t>у</w:t>
            </w:r>
            <w:r w:rsidRPr="00964788">
              <w:rPr>
                <w:spacing w:val="-4"/>
                <w:sz w:val="24"/>
                <w:szCs w:val="24"/>
              </w:rPr>
              <w:t>щего года</w:t>
            </w:r>
          </w:p>
        </w:tc>
        <w:tc>
          <w:tcPr>
            <w:tcW w:w="992" w:type="dxa"/>
            <w:tcBorders>
              <w:top w:val="single" w:sz="4" w:space="0" w:color="auto"/>
              <w:left w:val="single" w:sz="4" w:space="0" w:color="auto"/>
              <w:bottom w:val="single" w:sz="4" w:space="0" w:color="auto"/>
              <w:right w:val="single" w:sz="4" w:space="0" w:color="auto"/>
            </w:tcBorders>
            <w:vAlign w:val="center"/>
          </w:tcPr>
          <w:p w:rsidR="00476A32" w:rsidRPr="006365FE" w:rsidRDefault="00476A32" w:rsidP="002D2BEF">
            <w:pPr>
              <w:pStyle w:val="120"/>
              <w:spacing w:line="218" w:lineRule="auto"/>
              <w:ind w:left="-90" w:right="-72"/>
              <w:jc w:val="center"/>
              <w:rPr>
                <w:sz w:val="24"/>
                <w:szCs w:val="24"/>
              </w:rPr>
            </w:pPr>
            <w:r>
              <w:rPr>
                <w:sz w:val="24"/>
                <w:szCs w:val="24"/>
              </w:rPr>
              <w:t>в</w:t>
            </w:r>
            <w:r w:rsidRPr="006365FE">
              <w:rPr>
                <w:sz w:val="24"/>
                <w:szCs w:val="24"/>
              </w:rPr>
              <w:t xml:space="preserve"> % </w:t>
            </w:r>
            <w:r>
              <w:rPr>
                <w:sz w:val="24"/>
                <w:szCs w:val="24"/>
              </w:rPr>
              <w:t>к п</w:t>
            </w:r>
            <w:r w:rsidRPr="006365FE">
              <w:rPr>
                <w:sz w:val="24"/>
                <w:szCs w:val="24"/>
              </w:rPr>
              <w:t>ред</w:t>
            </w:r>
            <w:r w:rsidRPr="006365FE">
              <w:rPr>
                <w:sz w:val="24"/>
                <w:szCs w:val="24"/>
              </w:rPr>
              <w:t>ы</w:t>
            </w:r>
            <w:r w:rsidRPr="006365FE">
              <w:rPr>
                <w:sz w:val="24"/>
                <w:szCs w:val="24"/>
              </w:rPr>
              <w:t xml:space="preserve">дущему </w:t>
            </w:r>
            <w:r w:rsidRPr="006365FE">
              <w:rPr>
                <w:sz w:val="24"/>
                <w:szCs w:val="24"/>
              </w:rPr>
              <w:br/>
              <w:t>периоду</w:t>
            </w:r>
          </w:p>
        </w:tc>
      </w:tr>
      <w:tr w:rsidR="00476A32" w:rsidRPr="006365FE" w:rsidTr="00947666">
        <w:trPr>
          <w:trHeight w:val="118"/>
          <w:tblHeader/>
        </w:trPr>
        <w:tc>
          <w:tcPr>
            <w:tcW w:w="9639" w:type="dxa"/>
            <w:gridSpan w:val="8"/>
            <w:tcBorders>
              <w:top w:val="single" w:sz="4" w:space="0" w:color="auto"/>
            </w:tcBorders>
            <w:vAlign w:val="bottom"/>
          </w:tcPr>
          <w:p w:rsidR="00476A32" w:rsidRPr="008268FA" w:rsidRDefault="00476A32" w:rsidP="002D2BEF">
            <w:pPr>
              <w:tabs>
                <w:tab w:val="decimal" w:pos="320"/>
              </w:tabs>
              <w:spacing w:line="218" w:lineRule="auto"/>
            </w:pPr>
            <w:r w:rsidRPr="00571C2B">
              <w:rPr>
                <w:b/>
              </w:rPr>
              <w:t>2019 год</w:t>
            </w:r>
          </w:p>
        </w:tc>
      </w:tr>
      <w:tr w:rsidR="00476A32" w:rsidRPr="006365FE" w:rsidTr="00947666">
        <w:trPr>
          <w:trHeight w:val="146"/>
          <w:tblHeader/>
        </w:trPr>
        <w:tc>
          <w:tcPr>
            <w:tcW w:w="1979" w:type="dxa"/>
            <w:vAlign w:val="bottom"/>
          </w:tcPr>
          <w:p w:rsidR="00476A32" w:rsidRPr="00421301" w:rsidRDefault="00476A32" w:rsidP="002D2BEF">
            <w:pPr>
              <w:spacing w:line="218" w:lineRule="auto"/>
              <w:ind w:left="-57" w:right="-57"/>
            </w:pPr>
            <w:r>
              <w:t>январь</w:t>
            </w:r>
          </w:p>
        </w:tc>
        <w:tc>
          <w:tcPr>
            <w:tcW w:w="1367" w:type="dxa"/>
            <w:gridSpan w:val="2"/>
            <w:vAlign w:val="bottom"/>
          </w:tcPr>
          <w:p w:rsidR="00476A32" w:rsidRPr="00421301" w:rsidRDefault="00476A32" w:rsidP="002D2BEF">
            <w:pPr>
              <w:tabs>
                <w:tab w:val="decimal" w:pos="887"/>
              </w:tabs>
              <w:spacing w:line="218" w:lineRule="auto"/>
            </w:pPr>
            <w:r>
              <w:t>15962</w:t>
            </w:r>
          </w:p>
        </w:tc>
        <w:tc>
          <w:tcPr>
            <w:tcW w:w="1473" w:type="dxa"/>
            <w:vAlign w:val="bottom"/>
          </w:tcPr>
          <w:p w:rsidR="00476A32" w:rsidRDefault="00476A32" w:rsidP="002D2BEF">
            <w:pPr>
              <w:tabs>
                <w:tab w:val="decimal" w:pos="602"/>
              </w:tabs>
              <w:spacing w:line="218" w:lineRule="auto"/>
            </w:pPr>
            <w:r>
              <w:t>137,3</w:t>
            </w:r>
          </w:p>
        </w:tc>
        <w:tc>
          <w:tcPr>
            <w:tcW w:w="1135" w:type="dxa"/>
            <w:vAlign w:val="bottom"/>
          </w:tcPr>
          <w:p w:rsidR="00476A32" w:rsidRPr="00421301" w:rsidRDefault="00476A32" w:rsidP="00D93C7A">
            <w:pPr>
              <w:tabs>
                <w:tab w:val="decimal" w:pos="589"/>
              </w:tabs>
              <w:spacing w:line="218" w:lineRule="auto"/>
            </w:pPr>
            <w:r>
              <w:t>11,1</w:t>
            </w:r>
          </w:p>
        </w:tc>
        <w:tc>
          <w:tcPr>
            <w:tcW w:w="1276" w:type="dxa"/>
            <w:vAlign w:val="bottom"/>
          </w:tcPr>
          <w:p w:rsidR="00476A32" w:rsidRDefault="00476A32" w:rsidP="002D2BEF">
            <w:pPr>
              <w:tabs>
                <w:tab w:val="decimal" w:pos="884"/>
              </w:tabs>
              <w:spacing w:line="218" w:lineRule="auto"/>
            </w:pPr>
            <w:r>
              <w:t>15962</w:t>
            </w:r>
          </w:p>
        </w:tc>
        <w:tc>
          <w:tcPr>
            <w:tcW w:w="1417" w:type="dxa"/>
            <w:vAlign w:val="bottom"/>
          </w:tcPr>
          <w:p w:rsidR="00476A32" w:rsidRDefault="00476A32" w:rsidP="002D2BEF">
            <w:pPr>
              <w:tabs>
                <w:tab w:val="decimal" w:pos="742"/>
              </w:tabs>
              <w:spacing w:line="218" w:lineRule="auto"/>
            </w:pPr>
            <w:r>
              <w:t>160,8</w:t>
            </w:r>
          </w:p>
        </w:tc>
        <w:tc>
          <w:tcPr>
            <w:tcW w:w="992" w:type="dxa"/>
            <w:vAlign w:val="bottom"/>
          </w:tcPr>
          <w:p w:rsidR="00476A32" w:rsidRPr="008268FA" w:rsidRDefault="00476A32" w:rsidP="00D93C7A">
            <w:pPr>
              <w:tabs>
                <w:tab w:val="decimal" w:pos="459"/>
              </w:tabs>
              <w:spacing w:line="218" w:lineRule="auto"/>
            </w:pPr>
            <w:r w:rsidRPr="008268FA">
              <w:t>71,9</w:t>
            </w:r>
          </w:p>
        </w:tc>
      </w:tr>
      <w:tr w:rsidR="00476A32" w:rsidRPr="006365FE" w:rsidTr="00947666">
        <w:trPr>
          <w:trHeight w:val="178"/>
          <w:tblHeader/>
        </w:trPr>
        <w:tc>
          <w:tcPr>
            <w:tcW w:w="1979" w:type="dxa"/>
            <w:vAlign w:val="bottom"/>
          </w:tcPr>
          <w:p w:rsidR="00476A32" w:rsidRDefault="00476A32" w:rsidP="002D2BEF">
            <w:pPr>
              <w:spacing w:line="218" w:lineRule="auto"/>
              <w:ind w:left="-57" w:right="-57"/>
            </w:pPr>
            <w:r>
              <w:t>февраль</w:t>
            </w:r>
          </w:p>
        </w:tc>
        <w:tc>
          <w:tcPr>
            <w:tcW w:w="1367" w:type="dxa"/>
            <w:gridSpan w:val="2"/>
            <w:vAlign w:val="bottom"/>
          </w:tcPr>
          <w:p w:rsidR="00476A32" w:rsidRDefault="00476A32" w:rsidP="002D2BEF">
            <w:pPr>
              <w:tabs>
                <w:tab w:val="decimal" w:pos="887"/>
              </w:tabs>
              <w:spacing w:line="218" w:lineRule="auto"/>
            </w:pPr>
            <w:r>
              <w:t>26080</w:t>
            </w:r>
          </w:p>
        </w:tc>
        <w:tc>
          <w:tcPr>
            <w:tcW w:w="1473" w:type="dxa"/>
            <w:vAlign w:val="bottom"/>
          </w:tcPr>
          <w:p w:rsidR="00476A32" w:rsidRDefault="00476A32" w:rsidP="002D2BEF">
            <w:pPr>
              <w:tabs>
                <w:tab w:val="decimal" w:pos="602"/>
              </w:tabs>
              <w:spacing w:line="218" w:lineRule="auto"/>
            </w:pPr>
            <w:r>
              <w:t>89,7</w:t>
            </w:r>
          </w:p>
        </w:tc>
        <w:tc>
          <w:tcPr>
            <w:tcW w:w="1135" w:type="dxa"/>
            <w:vAlign w:val="bottom"/>
          </w:tcPr>
          <w:p w:rsidR="00476A32" w:rsidRDefault="00476A32" w:rsidP="00D93C7A">
            <w:pPr>
              <w:tabs>
                <w:tab w:val="decimal" w:pos="589"/>
              </w:tabs>
              <w:spacing w:line="218" w:lineRule="auto"/>
            </w:pPr>
            <w:r>
              <w:t>163,4</w:t>
            </w:r>
          </w:p>
        </w:tc>
        <w:tc>
          <w:tcPr>
            <w:tcW w:w="1276" w:type="dxa"/>
            <w:vAlign w:val="bottom"/>
          </w:tcPr>
          <w:p w:rsidR="00476A32" w:rsidRDefault="00476A32" w:rsidP="002D2BEF">
            <w:pPr>
              <w:tabs>
                <w:tab w:val="decimal" w:pos="884"/>
              </w:tabs>
              <w:spacing w:line="218" w:lineRule="auto"/>
            </w:pPr>
            <w:r>
              <w:t>23186</w:t>
            </w:r>
          </w:p>
        </w:tc>
        <w:tc>
          <w:tcPr>
            <w:tcW w:w="1417" w:type="dxa"/>
            <w:vAlign w:val="bottom"/>
          </w:tcPr>
          <w:p w:rsidR="00476A32" w:rsidRDefault="00476A32" w:rsidP="002D2BEF">
            <w:pPr>
              <w:tabs>
                <w:tab w:val="decimal" w:pos="742"/>
              </w:tabs>
              <w:spacing w:line="218" w:lineRule="auto"/>
            </w:pPr>
            <w:r>
              <w:t>161,2</w:t>
            </w:r>
          </w:p>
        </w:tc>
        <w:tc>
          <w:tcPr>
            <w:tcW w:w="992" w:type="dxa"/>
            <w:vAlign w:val="bottom"/>
          </w:tcPr>
          <w:p w:rsidR="00476A32" w:rsidRPr="008268FA" w:rsidRDefault="00476A32" w:rsidP="00D93C7A">
            <w:pPr>
              <w:tabs>
                <w:tab w:val="decimal" w:pos="459"/>
              </w:tabs>
              <w:spacing w:line="218" w:lineRule="auto"/>
            </w:pPr>
            <w:r w:rsidRPr="008268FA">
              <w:t>145,3</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март</w:t>
            </w:r>
          </w:p>
        </w:tc>
        <w:tc>
          <w:tcPr>
            <w:tcW w:w="1367" w:type="dxa"/>
            <w:gridSpan w:val="2"/>
            <w:vAlign w:val="bottom"/>
          </w:tcPr>
          <w:p w:rsidR="00476A32" w:rsidRDefault="00476A32" w:rsidP="002D2BEF">
            <w:pPr>
              <w:tabs>
                <w:tab w:val="decimal" w:pos="887"/>
              </w:tabs>
              <w:spacing w:line="218" w:lineRule="auto"/>
            </w:pPr>
            <w:r>
              <w:t>59069</w:t>
            </w:r>
          </w:p>
        </w:tc>
        <w:tc>
          <w:tcPr>
            <w:tcW w:w="1473" w:type="dxa"/>
            <w:vAlign w:val="bottom"/>
          </w:tcPr>
          <w:p w:rsidR="00476A32" w:rsidRDefault="00476A32" w:rsidP="002D2BEF">
            <w:pPr>
              <w:tabs>
                <w:tab w:val="decimal" w:pos="602"/>
              </w:tabs>
              <w:spacing w:line="218" w:lineRule="auto"/>
            </w:pPr>
            <w:r>
              <w:t>в 2,9 р.</w:t>
            </w:r>
          </w:p>
        </w:tc>
        <w:tc>
          <w:tcPr>
            <w:tcW w:w="1135" w:type="dxa"/>
            <w:vAlign w:val="bottom"/>
          </w:tcPr>
          <w:p w:rsidR="00476A32" w:rsidRDefault="00476A32" w:rsidP="00D93C7A">
            <w:pPr>
              <w:tabs>
                <w:tab w:val="decimal" w:pos="743"/>
              </w:tabs>
              <w:spacing w:line="218" w:lineRule="auto"/>
              <w:ind w:right="-89"/>
            </w:pPr>
            <w:r>
              <w:t>в 2,3 р.</w:t>
            </w:r>
          </w:p>
        </w:tc>
        <w:tc>
          <w:tcPr>
            <w:tcW w:w="1276" w:type="dxa"/>
            <w:vAlign w:val="bottom"/>
          </w:tcPr>
          <w:p w:rsidR="00476A32" w:rsidRDefault="00476A32" w:rsidP="002D2BEF">
            <w:pPr>
              <w:tabs>
                <w:tab w:val="decimal" w:pos="884"/>
              </w:tabs>
              <w:spacing w:line="218" w:lineRule="auto"/>
            </w:pPr>
            <w:r>
              <w:t>28206</w:t>
            </w:r>
          </w:p>
        </w:tc>
        <w:tc>
          <w:tcPr>
            <w:tcW w:w="1417" w:type="dxa"/>
            <w:vAlign w:val="bottom"/>
          </w:tcPr>
          <w:p w:rsidR="00476A32" w:rsidRDefault="00476A32" w:rsidP="002D2BEF">
            <w:pPr>
              <w:tabs>
                <w:tab w:val="decimal" w:pos="742"/>
              </w:tabs>
              <w:spacing w:line="218" w:lineRule="auto"/>
            </w:pPr>
            <w:r>
              <w:t>в 2,8 р.</w:t>
            </w:r>
          </w:p>
        </w:tc>
        <w:tc>
          <w:tcPr>
            <w:tcW w:w="992" w:type="dxa"/>
            <w:vAlign w:val="bottom"/>
          </w:tcPr>
          <w:p w:rsidR="00476A32" w:rsidRPr="008268FA" w:rsidRDefault="00476A32" w:rsidP="00D93C7A">
            <w:pPr>
              <w:tabs>
                <w:tab w:val="decimal" w:pos="459"/>
              </w:tabs>
              <w:spacing w:line="218" w:lineRule="auto"/>
            </w:pPr>
            <w:r w:rsidRPr="008268FA">
              <w:t>121,7</w:t>
            </w:r>
          </w:p>
        </w:tc>
      </w:tr>
      <w:tr w:rsidR="00476A32" w:rsidRPr="006365FE" w:rsidTr="00947666">
        <w:trPr>
          <w:trHeight w:val="80"/>
          <w:tblHeader/>
        </w:trPr>
        <w:tc>
          <w:tcPr>
            <w:tcW w:w="1979" w:type="dxa"/>
            <w:vAlign w:val="bottom"/>
          </w:tcPr>
          <w:p w:rsidR="00476A32" w:rsidRPr="00706619" w:rsidRDefault="00476A32" w:rsidP="002D2BEF">
            <w:pPr>
              <w:spacing w:line="218" w:lineRule="auto"/>
              <w:ind w:left="-57" w:right="-57"/>
              <w:rPr>
                <w:b/>
              </w:rPr>
            </w:pPr>
            <w:r w:rsidRPr="00706619">
              <w:rPr>
                <w:b/>
              </w:rPr>
              <w:t>I квартал</w:t>
            </w:r>
          </w:p>
        </w:tc>
        <w:tc>
          <w:tcPr>
            <w:tcW w:w="1367" w:type="dxa"/>
            <w:gridSpan w:val="2"/>
            <w:vAlign w:val="bottom"/>
          </w:tcPr>
          <w:p w:rsidR="00476A32" w:rsidRDefault="00476A32" w:rsidP="002D2BEF">
            <w:pPr>
              <w:tabs>
                <w:tab w:val="decimal" w:pos="887"/>
              </w:tabs>
              <w:spacing w:line="218" w:lineRule="auto"/>
            </w:pPr>
            <w:r>
              <w:t>101111</w:t>
            </w:r>
          </w:p>
        </w:tc>
        <w:tc>
          <w:tcPr>
            <w:tcW w:w="1473" w:type="dxa"/>
            <w:vAlign w:val="bottom"/>
          </w:tcPr>
          <w:p w:rsidR="00476A32" w:rsidRDefault="00476A32" w:rsidP="002D2BEF">
            <w:pPr>
              <w:tabs>
                <w:tab w:val="decimal" w:pos="602"/>
              </w:tabs>
              <w:spacing w:line="218" w:lineRule="auto"/>
            </w:pPr>
            <w:r>
              <w:t>165,1</w:t>
            </w:r>
          </w:p>
        </w:tc>
        <w:tc>
          <w:tcPr>
            <w:tcW w:w="1135" w:type="dxa"/>
            <w:vAlign w:val="bottom"/>
          </w:tcPr>
          <w:p w:rsidR="00476A32" w:rsidRDefault="00476A32" w:rsidP="00D93C7A">
            <w:pPr>
              <w:tabs>
                <w:tab w:val="decimal" w:pos="589"/>
              </w:tabs>
              <w:spacing w:line="218" w:lineRule="auto"/>
            </w:pPr>
            <w:r>
              <w:t>40,5</w:t>
            </w:r>
          </w:p>
        </w:tc>
        <w:tc>
          <w:tcPr>
            <w:tcW w:w="1276" w:type="dxa"/>
            <w:vAlign w:val="bottom"/>
          </w:tcPr>
          <w:p w:rsidR="00476A32" w:rsidRDefault="00476A32" w:rsidP="002D2BEF">
            <w:pPr>
              <w:tabs>
                <w:tab w:val="decimal" w:pos="884"/>
              </w:tabs>
              <w:spacing w:line="218" w:lineRule="auto"/>
            </w:pPr>
            <w:r>
              <w:t>67354</w:t>
            </w:r>
          </w:p>
        </w:tc>
        <w:tc>
          <w:tcPr>
            <w:tcW w:w="1417" w:type="dxa"/>
            <w:vAlign w:val="bottom"/>
          </w:tcPr>
          <w:p w:rsidR="00476A32" w:rsidRDefault="00476A32" w:rsidP="002D2BEF">
            <w:pPr>
              <w:tabs>
                <w:tab w:val="decimal" w:pos="742"/>
              </w:tabs>
              <w:spacing w:line="218" w:lineRule="auto"/>
            </w:pPr>
            <w:r>
              <w:t>196,7</w:t>
            </w:r>
          </w:p>
        </w:tc>
        <w:tc>
          <w:tcPr>
            <w:tcW w:w="992" w:type="dxa"/>
            <w:vAlign w:val="bottom"/>
          </w:tcPr>
          <w:p w:rsidR="00476A32" w:rsidRPr="008268FA" w:rsidRDefault="00476A32" w:rsidP="00D93C7A">
            <w:pPr>
              <w:tabs>
                <w:tab w:val="decimal" w:pos="459"/>
              </w:tabs>
              <w:spacing w:line="218" w:lineRule="auto"/>
            </w:pPr>
            <w:r w:rsidRPr="008268FA">
              <w:t>88,6</w:t>
            </w:r>
          </w:p>
        </w:tc>
      </w:tr>
      <w:tr w:rsidR="00476A32" w:rsidRPr="006365FE" w:rsidTr="00947666">
        <w:trPr>
          <w:trHeight w:val="104"/>
          <w:tblHeader/>
        </w:trPr>
        <w:tc>
          <w:tcPr>
            <w:tcW w:w="1979" w:type="dxa"/>
            <w:vAlign w:val="bottom"/>
          </w:tcPr>
          <w:p w:rsidR="00476A32" w:rsidRDefault="00476A32" w:rsidP="002D2BEF">
            <w:pPr>
              <w:spacing w:line="218" w:lineRule="auto"/>
              <w:ind w:left="-57" w:right="-57"/>
            </w:pPr>
            <w:r>
              <w:t>апрель</w:t>
            </w:r>
          </w:p>
        </w:tc>
        <w:tc>
          <w:tcPr>
            <w:tcW w:w="1367" w:type="dxa"/>
            <w:gridSpan w:val="2"/>
            <w:vAlign w:val="bottom"/>
          </w:tcPr>
          <w:p w:rsidR="00476A32" w:rsidRDefault="00476A32" w:rsidP="002D2BEF">
            <w:pPr>
              <w:tabs>
                <w:tab w:val="decimal" w:pos="887"/>
              </w:tabs>
              <w:spacing w:line="218" w:lineRule="auto"/>
            </w:pPr>
            <w:r>
              <w:t>43062</w:t>
            </w:r>
          </w:p>
        </w:tc>
        <w:tc>
          <w:tcPr>
            <w:tcW w:w="1473" w:type="dxa"/>
            <w:vAlign w:val="bottom"/>
          </w:tcPr>
          <w:p w:rsidR="00476A32" w:rsidRDefault="00476A32" w:rsidP="002D2BEF">
            <w:pPr>
              <w:tabs>
                <w:tab w:val="decimal" w:pos="602"/>
              </w:tabs>
              <w:spacing w:line="218" w:lineRule="auto"/>
            </w:pPr>
            <w:r>
              <w:t>144,0</w:t>
            </w:r>
          </w:p>
        </w:tc>
        <w:tc>
          <w:tcPr>
            <w:tcW w:w="1135" w:type="dxa"/>
            <w:vAlign w:val="bottom"/>
          </w:tcPr>
          <w:p w:rsidR="00476A32" w:rsidRDefault="00476A32" w:rsidP="00D93C7A">
            <w:pPr>
              <w:tabs>
                <w:tab w:val="decimal" w:pos="589"/>
              </w:tabs>
              <w:spacing w:line="218" w:lineRule="auto"/>
            </w:pPr>
            <w:r>
              <w:t>72,9</w:t>
            </w:r>
          </w:p>
        </w:tc>
        <w:tc>
          <w:tcPr>
            <w:tcW w:w="1276" w:type="dxa"/>
            <w:vAlign w:val="bottom"/>
          </w:tcPr>
          <w:p w:rsidR="00476A32" w:rsidRDefault="00476A32" w:rsidP="002D2BEF">
            <w:pPr>
              <w:tabs>
                <w:tab w:val="decimal" w:pos="884"/>
              </w:tabs>
              <w:spacing w:line="218" w:lineRule="auto"/>
            </w:pPr>
            <w:r>
              <w:t>25195</w:t>
            </w:r>
          </w:p>
        </w:tc>
        <w:tc>
          <w:tcPr>
            <w:tcW w:w="1417" w:type="dxa"/>
            <w:vAlign w:val="bottom"/>
          </w:tcPr>
          <w:p w:rsidR="00476A32" w:rsidRDefault="00476A32" w:rsidP="002D2BEF">
            <w:pPr>
              <w:tabs>
                <w:tab w:val="decimal" w:pos="742"/>
              </w:tabs>
              <w:spacing w:line="218" w:lineRule="auto"/>
            </w:pPr>
            <w:r>
              <w:t>в 2,1 р.</w:t>
            </w:r>
          </w:p>
        </w:tc>
        <w:tc>
          <w:tcPr>
            <w:tcW w:w="992" w:type="dxa"/>
            <w:vAlign w:val="bottom"/>
          </w:tcPr>
          <w:p w:rsidR="00476A32" w:rsidRPr="008268FA" w:rsidRDefault="00476A32" w:rsidP="00D93C7A">
            <w:pPr>
              <w:tabs>
                <w:tab w:val="decimal" w:pos="459"/>
              </w:tabs>
              <w:spacing w:line="218" w:lineRule="auto"/>
            </w:pPr>
            <w:r w:rsidRPr="008268FA">
              <w:t>89,3</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май</w:t>
            </w:r>
          </w:p>
        </w:tc>
        <w:tc>
          <w:tcPr>
            <w:tcW w:w="1367" w:type="dxa"/>
            <w:gridSpan w:val="2"/>
            <w:vAlign w:val="bottom"/>
          </w:tcPr>
          <w:p w:rsidR="00476A32" w:rsidRDefault="00476A32" w:rsidP="002D2BEF">
            <w:pPr>
              <w:tabs>
                <w:tab w:val="decimal" w:pos="887"/>
              </w:tabs>
              <w:spacing w:line="218" w:lineRule="auto"/>
            </w:pPr>
            <w:r>
              <w:t>29749</w:t>
            </w:r>
          </w:p>
        </w:tc>
        <w:tc>
          <w:tcPr>
            <w:tcW w:w="1473" w:type="dxa"/>
            <w:vAlign w:val="bottom"/>
          </w:tcPr>
          <w:p w:rsidR="00476A32" w:rsidRDefault="00476A32" w:rsidP="002D2BEF">
            <w:pPr>
              <w:tabs>
                <w:tab w:val="decimal" w:pos="602"/>
              </w:tabs>
              <w:spacing w:line="218" w:lineRule="auto"/>
            </w:pPr>
            <w:r>
              <w:t>83,8</w:t>
            </w:r>
          </w:p>
        </w:tc>
        <w:tc>
          <w:tcPr>
            <w:tcW w:w="1135" w:type="dxa"/>
            <w:vAlign w:val="bottom"/>
          </w:tcPr>
          <w:p w:rsidR="00476A32" w:rsidRDefault="00476A32" w:rsidP="00D93C7A">
            <w:pPr>
              <w:tabs>
                <w:tab w:val="decimal" w:pos="589"/>
              </w:tabs>
              <w:spacing w:line="218" w:lineRule="auto"/>
            </w:pPr>
            <w:r>
              <w:t>69,1</w:t>
            </w:r>
          </w:p>
        </w:tc>
        <w:tc>
          <w:tcPr>
            <w:tcW w:w="1276" w:type="dxa"/>
            <w:vAlign w:val="bottom"/>
          </w:tcPr>
          <w:p w:rsidR="00476A32" w:rsidRDefault="00476A32" w:rsidP="002D2BEF">
            <w:pPr>
              <w:tabs>
                <w:tab w:val="decimal" w:pos="884"/>
              </w:tabs>
              <w:spacing w:line="218" w:lineRule="auto"/>
            </w:pPr>
            <w:r>
              <w:t>16659</w:t>
            </w:r>
          </w:p>
        </w:tc>
        <w:tc>
          <w:tcPr>
            <w:tcW w:w="1417" w:type="dxa"/>
            <w:vAlign w:val="bottom"/>
          </w:tcPr>
          <w:p w:rsidR="00476A32" w:rsidRDefault="00476A32" w:rsidP="002D2BEF">
            <w:pPr>
              <w:tabs>
                <w:tab w:val="decimal" w:pos="742"/>
              </w:tabs>
              <w:spacing w:line="218" w:lineRule="auto"/>
            </w:pPr>
            <w:r>
              <w:t>195,8</w:t>
            </w:r>
          </w:p>
        </w:tc>
        <w:tc>
          <w:tcPr>
            <w:tcW w:w="992" w:type="dxa"/>
            <w:vAlign w:val="bottom"/>
          </w:tcPr>
          <w:p w:rsidR="00476A32" w:rsidRPr="008268FA" w:rsidRDefault="00476A32" w:rsidP="00D93C7A">
            <w:pPr>
              <w:tabs>
                <w:tab w:val="decimal" w:pos="459"/>
              </w:tabs>
              <w:spacing w:line="218" w:lineRule="auto"/>
            </w:pPr>
            <w:r w:rsidRPr="008268FA">
              <w:t>66,1</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июнь</w:t>
            </w:r>
          </w:p>
        </w:tc>
        <w:tc>
          <w:tcPr>
            <w:tcW w:w="1367" w:type="dxa"/>
            <w:gridSpan w:val="2"/>
            <w:vAlign w:val="bottom"/>
          </w:tcPr>
          <w:p w:rsidR="00476A32" w:rsidRDefault="00476A32" w:rsidP="002D2BEF">
            <w:pPr>
              <w:tabs>
                <w:tab w:val="decimal" w:pos="887"/>
              </w:tabs>
              <w:spacing w:line="218" w:lineRule="auto"/>
            </w:pPr>
            <w:r>
              <w:t>38140</w:t>
            </w:r>
          </w:p>
        </w:tc>
        <w:tc>
          <w:tcPr>
            <w:tcW w:w="1473" w:type="dxa"/>
            <w:vAlign w:val="bottom"/>
          </w:tcPr>
          <w:p w:rsidR="00476A32" w:rsidRDefault="00476A32" w:rsidP="002D2BEF">
            <w:pPr>
              <w:tabs>
                <w:tab w:val="decimal" w:pos="602"/>
              </w:tabs>
              <w:spacing w:line="218" w:lineRule="auto"/>
            </w:pPr>
            <w:r>
              <w:t>83,7</w:t>
            </w:r>
          </w:p>
        </w:tc>
        <w:tc>
          <w:tcPr>
            <w:tcW w:w="1135" w:type="dxa"/>
            <w:vAlign w:val="bottom"/>
          </w:tcPr>
          <w:p w:rsidR="00476A32" w:rsidRDefault="00476A32" w:rsidP="00D93C7A">
            <w:pPr>
              <w:tabs>
                <w:tab w:val="decimal" w:pos="589"/>
              </w:tabs>
              <w:spacing w:line="218" w:lineRule="auto"/>
            </w:pPr>
            <w:r>
              <w:t>128,2</w:t>
            </w:r>
          </w:p>
        </w:tc>
        <w:tc>
          <w:tcPr>
            <w:tcW w:w="1276" w:type="dxa"/>
            <w:vAlign w:val="bottom"/>
          </w:tcPr>
          <w:p w:rsidR="00476A32" w:rsidRDefault="00476A32" w:rsidP="002D2BEF">
            <w:pPr>
              <w:tabs>
                <w:tab w:val="decimal" w:pos="884"/>
              </w:tabs>
              <w:spacing w:line="218" w:lineRule="auto"/>
            </w:pPr>
            <w:r>
              <w:t>25538</w:t>
            </w:r>
          </w:p>
        </w:tc>
        <w:tc>
          <w:tcPr>
            <w:tcW w:w="1417" w:type="dxa"/>
            <w:vAlign w:val="bottom"/>
          </w:tcPr>
          <w:p w:rsidR="00476A32" w:rsidRDefault="00476A32" w:rsidP="002D2BEF">
            <w:pPr>
              <w:tabs>
                <w:tab w:val="decimal" w:pos="742"/>
              </w:tabs>
              <w:spacing w:line="218" w:lineRule="auto"/>
            </w:pPr>
            <w:r>
              <w:t>188,8</w:t>
            </w:r>
          </w:p>
        </w:tc>
        <w:tc>
          <w:tcPr>
            <w:tcW w:w="992" w:type="dxa"/>
            <w:vAlign w:val="bottom"/>
          </w:tcPr>
          <w:p w:rsidR="00476A32" w:rsidRPr="008268FA" w:rsidRDefault="00476A32" w:rsidP="00D93C7A">
            <w:pPr>
              <w:tabs>
                <w:tab w:val="decimal" w:pos="459"/>
              </w:tabs>
              <w:spacing w:line="218" w:lineRule="auto"/>
            </w:pPr>
            <w:r w:rsidRPr="008268FA">
              <w:t>153,3</w:t>
            </w:r>
          </w:p>
        </w:tc>
      </w:tr>
      <w:tr w:rsidR="00476A32" w:rsidRPr="006365FE" w:rsidTr="00947666">
        <w:trPr>
          <w:trHeight w:val="199"/>
          <w:tblHeader/>
        </w:trPr>
        <w:tc>
          <w:tcPr>
            <w:tcW w:w="1979" w:type="dxa"/>
            <w:vAlign w:val="bottom"/>
          </w:tcPr>
          <w:p w:rsidR="00476A32" w:rsidRPr="00706619" w:rsidRDefault="00476A32" w:rsidP="002D2BEF">
            <w:pPr>
              <w:spacing w:line="218" w:lineRule="auto"/>
              <w:ind w:left="-57" w:right="-57"/>
              <w:rPr>
                <w:b/>
              </w:rPr>
            </w:pPr>
            <w:r w:rsidRPr="00706619">
              <w:rPr>
                <w:b/>
              </w:rPr>
              <w:t>II квартал</w:t>
            </w:r>
          </w:p>
        </w:tc>
        <w:tc>
          <w:tcPr>
            <w:tcW w:w="1367" w:type="dxa"/>
            <w:gridSpan w:val="2"/>
            <w:vAlign w:val="bottom"/>
          </w:tcPr>
          <w:p w:rsidR="00476A32" w:rsidRDefault="00476A32" w:rsidP="002D2BEF">
            <w:pPr>
              <w:tabs>
                <w:tab w:val="decimal" w:pos="887"/>
              </w:tabs>
              <w:spacing w:line="218" w:lineRule="auto"/>
            </w:pPr>
            <w:r>
              <w:t>110951</w:t>
            </w:r>
          </w:p>
        </w:tc>
        <w:tc>
          <w:tcPr>
            <w:tcW w:w="1473" w:type="dxa"/>
            <w:vAlign w:val="bottom"/>
          </w:tcPr>
          <w:p w:rsidR="00476A32" w:rsidRDefault="00476A32" w:rsidP="002D2BEF">
            <w:pPr>
              <w:tabs>
                <w:tab w:val="decimal" w:pos="602"/>
              </w:tabs>
              <w:spacing w:line="218" w:lineRule="auto"/>
            </w:pPr>
            <w:r>
              <w:t>100,0</w:t>
            </w:r>
          </w:p>
        </w:tc>
        <w:tc>
          <w:tcPr>
            <w:tcW w:w="1135" w:type="dxa"/>
            <w:vAlign w:val="bottom"/>
          </w:tcPr>
          <w:p w:rsidR="00476A32" w:rsidRDefault="00476A32" w:rsidP="00D93C7A">
            <w:pPr>
              <w:tabs>
                <w:tab w:val="decimal" w:pos="589"/>
              </w:tabs>
              <w:spacing w:line="218" w:lineRule="auto"/>
            </w:pPr>
            <w:r>
              <w:t>109,7</w:t>
            </w:r>
          </w:p>
        </w:tc>
        <w:tc>
          <w:tcPr>
            <w:tcW w:w="1276" w:type="dxa"/>
            <w:vAlign w:val="bottom"/>
          </w:tcPr>
          <w:p w:rsidR="00476A32" w:rsidRDefault="00476A32" w:rsidP="002D2BEF">
            <w:pPr>
              <w:tabs>
                <w:tab w:val="decimal" w:pos="884"/>
              </w:tabs>
              <w:spacing w:line="218" w:lineRule="auto"/>
            </w:pPr>
            <w:r>
              <w:t>67392</w:t>
            </w:r>
          </w:p>
        </w:tc>
        <w:tc>
          <w:tcPr>
            <w:tcW w:w="1417" w:type="dxa"/>
            <w:vAlign w:val="bottom"/>
          </w:tcPr>
          <w:p w:rsidR="00476A32" w:rsidRDefault="00476A32" w:rsidP="002D2BEF">
            <w:pPr>
              <w:tabs>
                <w:tab w:val="decimal" w:pos="742"/>
              </w:tabs>
              <w:spacing w:line="218" w:lineRule="auto"/>
            </w:pPr>
            <w:r>
              <w:t>199,5</w:t>
            </w:r>
          </w:p>
        </w:tc>
        <w:tc>
          <w:tcPr>
            <w:tcW w:w="992" w:type="dxa"/>
            <w:vAlign w:val="bottom"/>
          </w:tcPr>
          <w:p w:rsidR="00476A32" w:rsidRPr="008268FA" w:rsidRDefault="00476A32" w:rsidP="00D93C7A">
            <w:pPr>
              <w:tabs>
                <w:tab w:val="decimal" w:pos="459"/>
              </w:tabs>
              <w:spacing w:line="218" w:lineRule="auto"/>
            </w:pPr>
            <w:r w:rsidRPr="008268FA">
              <w:t>100,1</w:t>
            </w:r>
          </w:p>
        </w:tc>
      </w:tr>
      <w:tr w:rsidR="00476A32" w:rsidRPr="006365FE" w:rsidTr="00947666">
        <w:trPr>
          <w:trHeight w:val="80"/>
          <w:tblHeader/>
        </w:trPr>
        <w:tc>
          <w:tcPr>
            <w:tcW w:w="1979" w:type="dxa"/>
            <w:vAlign w:val="bottom"/>
          </w:tcPr>
          <w:p w:rsidR="00476A32" w:rsidRPr="00706619" w:rsidRDefault="00476A32" w:rsidP="002D2BEF">
            <w:pPr>
              <w:spacing w:line="218" w:lineRule="auto"/>
              <w:ind w:left="-57" w:right="-57"/>
              <w:rPr>
                <w:b/>
              </w:rPr>
            </w:pPr>
            <w:r w:rsidRPr="00706619">
              <w:rPr>
                <w:b/>
              </w:rPr>
              <w:t>январь-июнь</w:t>
            </w:r>
          </w:p>
        </w:tc>
        <w:tc>
          <w:tcPr>
            <w:tcW w:w="1367" w:type="dxa"/>
            <w:gridSpan w:val="2"/>
            <w:vAlign w:val="bottom"/>
          </w:tcPr>
          <w:p w:rsidR="00476A32" w:rsidRDefault="00476A32" w:rsidP="002D2BEF">
            <w:pPr>
              <w:tabs>
                <w:tab w:val="decimal" w:pos="887"/>
              </w:tabs>
              <w:spacing w:line="218" w:lineRule="auto"/>
            </w:pPr>
            <w:r>
              <w:t>212062</w:t>
            </w:r>
          </w:p>
        </w:tc>
        <w:tc>
          <w:tcPr>
            <w:tcW w:w="1473" w:type="dxa"/>
            <w:vAlign w:val="bottom"/>
          </w:tcPr>
          <w:p w:rsidR="00476A32" w:rsidRDefault="00476A32" w:rsidP="002D2BEF">
            <w:pPr>
              <w:tabs>
                <w:tab w:val="decimal" w:pos="602"/>
              </w:tabs>
              <w:spacing w:line="218" w:lineRule="auto"/>
            </w:pPr>
            <w:r>
              <w:t>123,1</w:t>
            </w:r>
          </w:p>
        </w:tc>
        <w:tc>
          <w:tcPr>
            <w:tcW w:w="1135" w:type="dxa"/>
            <w:vAlign w:val="bottom"/>
          </w:tcPr>
          <w:p w:rsidR="00476A32" w:rsidRDefault="00476A32" w:rsidP="00D93C7A">
            <w:pPr>
              <w:tabs>
                <w:tab w:val="decimal" w:pos="589"/>
              </w:tabs>
              <w:spacing w:line="218" w:lineRule="auto"/>
            </w:pPr>
            <w:r>
              <w:t>-</w:t>
            </w:r>
          </w:p>
        </w:tc>
        <w:tc>
          <w:tcPr>
            <w:tcW w:w="1276" w:type="dxa"/>
            <w:vAlign w:val="bottom"/>
          </w:tcPr>
          <w:p w:rsidR="00476A32" w:rsidRDefault="00476A32" w:rsidP="002D2BEF">
            <w:pPr>
              <w:tabs>
                <w:tab w:val="decimal" w:pos="884"/>
              </w:tabs>
              <w:spacing w:line="218" w:lineRule="auto"/>
            </w:pPr>
            <w:r>
              <w:t>134746</w:t>
            </w:r>
          </w:p>
        </w:tc>
        <w:tc>
          <w:tcPr>
            <w:tcW w:w="1417" w:type="dxa"/>
            <w:vAlign w:val="bottom"/>
          </w:tcPr>
          <w:p w:rsidR="00476A32" w:rsidRDefault="00476A32" w:rsidP="002D2BEF">
            <w:pPr>
              <w:tabs>
                <w:tab w:val="decimal" w:pos="742"/>
              </w:tabs>
              <w:spacing w:line="218" w:lineRule="auto"/>
            </w:pPr>
            <w:r>
              <w:t>198,1</w:t>
            </w:r>
          </w:p>
        </w:tc>
        <w:tc>
          <w:tcPr>
            <w:tcW w:w="992" w:type="dxa"/>
            <w:vAlign w:val="bottom"/>
          </w:tcPr>
          <w:p w:rsidR="00476A32" w:rsidRPr="008268FA" w:rsidRDefault="00476A32" w:rsidP="00D93C7A">
            <w:pPr>
              <w:tabs>
                <w:tab w:val="decimal" w:pos="459"/>
              </w:tabs>
              <w:spacing w:line="218" w:lineRule="auto"/>
            </w:pPr>
            <w:r w:rsidRPr="008268FA">
              <w:t>-</w:t>
            </w:r>
          </w:p>
        </w:tc>
      </w:tr>
      <w:tr w:rsidR="00476A32" w:rsidRPr="006365FE" w:rsidTr="00947666">
        <w:trPr>
          <w:trHeight w:val="108"/>
          <w:tblHeader/>
        </w:trPr>
        <w:tc>
          <w:tcPr>
            <w:tcW w:w="1979" w:type="dxa"/>
            <w:vAlign w:val="bottom"/>
          </w:tcPr>
          <w:p w:rsidR="00476A32" w:rsidRDefault="00476A32" w:rsidP="002D2BEF">
            <w:pPr>
              <w:spacing w:line="218" w:lineRule="auto"/>
              <w:ind w:left="-57" w:right="-57"/>
            </w:pPr>
            <w:r>
              <w:t>июль</w:t>
            </w:r>
          </w:p>
        </w:tc>
        <w:tc>
          <w:tcPr>
            <w:tcW w:w="1367" w:type="dxa"/>
            <w:gridSpan w:val="2"/>
            <w:vAlign w:val="bottom"/>
          </w:tcPr>
          <w:p w:rsidR="00476A32" w:rsidRDefault="00476A32" w:rsidP="002D2BEF">
            <w:pPr>
              <w:tabs>
                <w:tab w:val="decimal" w:pos="887"/>
              </w:tabs>
              <w:spacing w:line="218" w:lineRule="auto"/>
            </w:pPr>
            <w:r>
              <w:t>64207</w:t>
            </w:r>
          </w:p>
        </w:tc>
        <w:tc>
          <w:tcPr>
            <w:tcW w:w="1473" w:type="dxa"/>
            <w:vAlign w:val="bottom"/>
          </w:tcPr>
          <w:p w:rsidR="00476A32" w:rsidRDefault="00476A32" w:rsidP="002D2BEF">
            <w:pPr>
              <w:tabs>
                <w:tab w:val="decimal" w:pos="602"/>
              </w:tabs>
              <w:spacing w:line="218" w:lineRule="auto"/>
            </w:pPr>
            <w:r>
              <w:t>114,5</w:t>
            </w:r>
          </w:p>
        </w:tc>
        <w:tc>
          <w:tcPr>
            <w:tcW w:w="1135" w:type="dxa"/>
            <w:vAlign w:val="bottom"/>
          </w:tcPr>
          <w:p w:rsidR="00476A32" w:rsidRDefault="00476A32" w:rsidP="00D93C7A">
            <w:pPr>
              <w:tabs>
                <w:tab w:val="decimal" w:pos="589"/>
              </w:tabs>
              <w:spacing w:line="218" w:lineRule="auto"/>
            </w:pPr>
            <w:r>
              <w:t>168,3</w:t>
            </w:r>
          </w:p>
        </w:tc>
        <w:tc>
          <w:tcPr>
            <w:tcW w:w="1276" w:type="dxa"/>
            <w:vAlign w:val="bottom"/>
          </w:tcPr>
          <w:p w:rsidR="00476A32" w:rsidRDefault="00476A32" w:rsidP="002D2BEF">
            <w:pPr>
              <w:tabs>
                <w:tab w:val="decimal" w:pos="884"/>
              </w:tabs>
              <w:spacing w:line="218" w:lineRule="auto"/>
            </w:pPr>
            <w:r>
              <w:t>24148</w:t>
            </w:r>
          </w:p>
        </w:tc>
        <w:tc>
          <w:tcPr>
            <w:tcW w:w="1417" w:type="dxa"/>
            <w:vAlign w:val="bottom"/>
          </w:tcPr>
          <w:p w:rsidR="00476A32" w:rsidRDefault="00476A32" w:rsidP="002D2BEF">
            <w:pPr>
              <w:tabs>
                <w:tab w:val="decimal" w:pos="742"/>
              </w:tabs>
              <w:spacing w:line="218" w:lineRule="auto"/>
            </w:pPr>
            <w:r>
              <w:t>196,4</w:t>
            </w:r>
          </w:p>
        </w:tc>
        <w:tc>
          <w:tcPr>
            <w:tcW w:w="992" w:type="dxa"/>
            <w:vAlign w:val="bottom"/>
          </w:tcPr>
          <w:p w:rsidR="00476A32" w:rsidRPr="008268FA" w:rsidRDefault="00476A32" w:rsidP="00D93C7A">
            <w:pPr>
              <w:tabs>
                <w:tab w:val="decimal" w:pos="459"/>
              </w:tabs>
              <w:spacing w:line="218" w:lineRule="auto"/>
            </w:pPr>
            <w:r w:rsidRPr="008268FA">
              <w:t>94,6</w:t>
            </w:r>
          </w:p>
        </w:tc>
      </w:tr>
      <w:tr w:rsidR="00476A32" w:rsidRPr="006365FE" w:rsidTr="00947666">
        <w:trPr>
          <w:trHeight w:val="80"/>
          <w:tblHeader/>
        </w:trPr>
        <w:tc>
          <w:tcPr>
            <w:tcW w:w="1979" w:type="dxa"/>
            <w:vAlign w:val="bottom"/>
          </w:tcPr>
          <w:p w:rsidR="00476A32" w:rsidRPr="0084036F" w:rsidRDefault="00476A32" w:rsidP="002D2BEF">
            <w:pPr>
              <w:spacing w:line="218" w:lineRule="auto"/>
              <w:ind w:left="-57" w:right="-57"/>
              <w:rPr>
                <w:b/>
              </w:rPr>
            </w:pPr>
            <w:r w:rsidRPr="0084036F">
              <w:rPr>
                <w:b/>
              </w:rPr>
              <w:t>январь-ию</w:t>
            </w:r>
            <w:r>
              <w:rPr>
                <w:b/>
              </w:rPr>
              <w:t>л</w:t>
            </w:r>
            <w:r w:rsidRPr="0084036F">
              <w:rPr>
                <w:b/>
              </w:rPr>
              <w:t>ь</w:t>
            </w:r>
          </w:p>
        </w:tc>
        <w:tc>
          <w:tcPr>
            <w:tcW w:w="1367" w:type="dxa"/>
            <w:gridSpan w:val="2"/>
            <w:vAlign w:val="bottom"/>
          </w:tcPr>
          <w:p w:rsidR="00476A32" w:rsidRDefault="00476A32" w:rsidP="002D2BEF">
            <w:pPr>
              <w:tabs>
                <w:tab w:val="decimal" w:pos="887"/>
              </w:tabs>
              <w:spacing w:line="218" w:lineRule="auto"/>
            </w:pPr>
            <w:r>
              <w:t>276269</w:t>
            </w:r>
          </w:p>
        </w:tc>
        <w:tc>
          <w:tcPr>
            <w:tcW w:w="1473" w:type="dxa"/>
            <w:vAlign w:val="bottom"/>
          </w:tcPr>
          <w:p w:rsidR="00476A32" w:rsidRDefault="00476A32" w:rsidP="002D2BEF">
            <w:pPr>
              <w:tabs>
                <w:tab w:val="decimal" w:pos="602"/>
              </w:tabs>
              <w:spacing w:line="218" w:lineRule="auto"/>
            </w:pPr>
            <w:r>
              <w:t>121,0</w:t>
            </w:r>
          </w:p>
        </w:tc>
        <w:tc>
          <w:tcPr>
            <w:tcW w:w="1135" w:type="dxa"/>
            <w:vAlign w:val="bottom"/>
          </w:tcPr>
          <w:p w:rsidR="00476A32" w:rsidRDefault="00476A32" w:rsidP="00D93C7A">
            <w:pPr>
              <w:tabs>
                <w:tab w:val="decimal" w:pos="589"/>
              </w:tabs>
              <w:spacing w:line="218" w:lineRule="auto"/>
            </w:pPr>
            <w:r>
              <w:t>-</w:t>
            </w:r>
          </w:p>
        </w:tc>
        <w:tc>
          <w:tcPr>
            <w:tcW w:w="1276" w:type="dxa"/>
            <w:vAlign w:val="center"/>
          </w:tcPr>
          <w:p w:rsidR="00476A32" w:rsidRDefault="00476A32" w:rsidP="002D2BEF">
            <w:pPr>
              <w:tabs>
                <w:tab w:val="decimal" w:pos="884"/>
              </w:tabs>
              <w:spacing w:line="218" w:lineRule="auto"/>
            </w:pPr>
            <w:r>
              <w:t>158894</w:t>
            </w:r>
          </w:p>
        </w:tc>
        <w:tc>
          <w:tcPr>
            <w:tcW w:w="1417" w:type="dxa"/>
            <w:vAlign w:val="bottom"/>
          </w:tcPr>
          <w:p w:rsidR="00476A32" w:rsidRDefault="00476A32" w:rsidP="002D2BEF">
            <w:pPr>
              <w:tabs>
                <w:tab w:val="decimal" w:pos="749"/>
              </w:tabs>
              <w:spacing w:line="218" w:lineRule="auto"/>
            </w:pPr>
            <w:r>
              <w:t>197,8</w:t>
            </w:r>
          </w:p>
        </w:tc>
        <w:tc>
          <w:tcPr>
            <w:tcW w:w="992" w:type="dxa"/>
            <w:vAlign w:val="center"/>
          </w:tcPr>
          <w:p w:rsidR="00476A32" w:rsidRPr="00D93C7A" w:rsidRDefault="00476A32" w:rsidP="00D93C7A">
            <w:pPr>
              <w:tabs>
                <w:tab w:val="decimal" w:pos="459"/>
              </w:tabs>
              <w:spacing w:line="218" w:lineRule="auto"/>
            </w:pPr>
            <w:r w:rsidRPr="00D93C7A">
              <w:t>-</w:t>
            </w:r>
          </w:p>
        </w:tc>
      </w:tr>
      <w:tr w:rsidR="00476A32" w:rsidRPr="006365FE" w:rsidTr="00947666">
        <w:trPr>
          <w:trHeight w:val="172"/>
          <w:tblHeader/>
        </w:trPr>
        <w:tc>
          <w:tcPr>
            <w:tcW w:w="1979" w:type="dxa"/>
            <w:vAlign w:val="bottom"/>
          </w:tcPr>
          <w:p w:rsidR="00476A32" w:rsidRDefault="00476A32" w:rsidP="002D2BEF">
            <w:pPr>
              <w:spacing w:line="218" w:lineRule="auto"/>
              <w:ind w:left="-57" w:right="-57"/>
            </w:pPr>
            <w:r>
              <w:t>август</w:t>
            </w:r>
          </w:p>
        </w:tc>
        <w:tc>
          <w:tcPr>
            <w:tcW w:w="1367" w:type="dxa"/>
            <w:gridSpan w:val="2"/>
            <w:vAlign w:val="bottom"/>
          </w:tcPr>
          <w:p w:rsidR="00476A32" w:rsidRDefault="00476A32" w:rsidP="002D2BEF">
            <w:pPr>
              <w:tabs>
                <w:tab w:val="decimal" w:pos="887"/>
              </w:tabs>
              <w:spacing w:line="218" w:lineRule="auto"/>
            </w:pPr>
            <w:r>
              <w:t>30313</w:t>
            </w:r>
          </w:p>
        </w:tc>
        <w:tc>
          <w:tcPr>
            <w:tcW w:w="1473" w:type="dxa"/>
            <w:vAlign w:val="bottom"/>
          </w:tcPr>
          <w:p w:rsidR="00476A32" w:rsidRDefault="00476A32" w:rsidP="002D2BEF">
            <w:pPr>
              <w:tabs>
                <w:tab w:val="decimal" w:pos="602"/>
              </w:tabs>
              <w:spacing w:line="218" w:lineRule="auto"/>
            </w:pPr>
            <w:r>
              <w:t>185,5</w:t>
            </w:r>
          </w:p>
        </w:tc>
        <w:tc>
          <w:tcPr>
            <w:tcW w:w="1135" w:type="dxa"/>
            <w:vAlign w:val="bottom"/>
          </w:tcPr>
          <w:p w:rsidR="00476A32" w:rsidRDefault="00476A32" w:rsidP="00D93C7A">
            <w:pPr>
              <w:tabs>
                <w:tab w:val="decimal" w:pos="589"/>
              </w:tabs>
              <w:spacing w:line="218" w:lineRule="auto"/>
            </w:pPr>
            <w:r>
              <w:t>47,2</w:t>
            </w:r>
          </w:p>
        </w:tc>
        <w:tc>
          <w:tcPr>
            <w:tcW w:w="1276" w:type="dxa"/>
            <w:vAlign w:val="bottom"/>
          </w:tcPr>
          <w:p w:rsidR="00476A32" w:rsidRDefault="00476A32" w:rsidP="002D2BEF">
            <w:pPr>
              <w:tabs>
                <w:tab w:val="decimal" w:pos="884"/>
              </w:tabs>
              <w:spacing w:line="218" w:lineRule="auto"/>
            </w:pPr>
            <w:r>
              <w:t>28233</w:t>
            </w:r>
          </w:p>
        </w:tc>
        <w:tc>
          <w:tcPr>
            <w:tcW w:w="1417" w:type="dxa"/>
            <w:vAlign w:val="bottom"/>
          </w:tcPr>
          <w:p w:rsidR="00476A32" w:rsidRDefault="00476A32" w:rsidP="002D2BEF">
            <w:pPr>
              <w:tabs>
                <w:tab w:val="decimal" w:pos="742"/>
              </w:tabs>
              <w:spacing w:line="218" w:lineRule="auto"/>
            </w:pPr>
            <w:r>
              <w:t>в 3,1 р.</w:t>
            </w:r>
          </w:p>
        </w:tc>
        <w:tc>
          <w:tcPr>
            <w:tcW w:w="992" w:type="dxa"/>
            <w:vAlign w:val="bottom"/>
          </w:tcPr>
          <w:p w:rsidR="00476A32" w:rsidRPr="008268FA" w:rsidRDefault="00476A32" w:rsidP="00D93C7A">
            <w:pPr>
              <w:tabs>
                <w:tab w:val="decimal" w:pos="459"/>
              </w:tabs>
              <w:spacing w:line="218" w:lineRule="auto"/>
            </w:pPr>
            <w:r w:rsidRPr="008268FA">
              <w:t>116,9</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сентябрь</w:t>
            </w:r>
          </w:p>
        </w:tc>
        <w:tc>
          <w:tcPr>
            <w:tcW w:w="1367" w:type="dxa"/>
            <w:gridSpan w:val="2"/>
            <w:vAlign w:val="bottom"/>
          </w:tcPr>
          <w:p w:rsidR="00476A32" w:rsidRDefault="00476A32" w:rsidP="002D2BEF">
            <w:pPr>
              <w:tabs>
                <w:tab w:val="decimal" w:pos="887"/>
              </w:tabs>
              <w:spacing w:line="218" w:lineRule="auto"/>
            </w:pPr>
            <w:r>
              <w:t>48346</w:t>
            </w:r>
          </w:p>
        </w:tc>
        <w:tc>
          <w:tcPr>
            <w:tcW w:w="1473" w:type="dxa"/>
            <w:vAlign w:val="bottom"/>
          </w:tcPr>
          <w:p w:rsidR="00476A32" w:rsidRDefault="00476A32" w:rsidP="002D2BEF">
            <w:pPr>
              <w:tabs>
                <w:tab w:val="decimal" w:pos="602"/>
              </w:tabs>
              <w:spacing w:line="218" w:lineRule="auto"/>
            </w:pPr>
            <w:r>
              <w:t>170,9</w:t>
            </w:r>
          </w:p>
        </w:tc>
        <w:tc>
          <w:tcPr>
            <w:tcW w:w="1135" w:type="dxa"/>
            <w:vAlign w:val="bottom"/>
          </w:tcPr>
          <w:p w:rsidR="00476A32" w:rsidRDefault="00476A32" w:rsidP="00D93C7A">
            <w:pPr>
              <w:tabs>
                <w:tab w:val="decimal" w:pos="589"/>
              </w:tabs>
              <w:spacing w:line="218" w:lineRule="auto"/>
            </w:pPr>
            <w:r>
              <w:t>159,5</w:t>
            </w:r>
          </w:p>
        </w:tc>
        <w:tc>
          <w:tcPr>
            <w:tcW w:w="1276" w:type="dxa"/>
            <w:vAlign w:val="bottom"/>
          </w:tcPr>
          <w:p w:rsidR="00476A32" w:rsidRDefault="00476A32" w:rsidP="002D2BEF">
            <w:pPr>
              <w:tabs>
                <w:tab w:val="decimal" w:pos="884"/>
              </w:tabs>
              <w:spacing w:line="218" w:lineRule="auto"/>
            </w:pPr>
            <w:r>
              <w:t>32380</w:t>
            </w:r>
          </w:p>
        </w:tc>
        <w:tc>
          <w:tcPr>
            <w:tcW w:w="1417" w:type="dxa"/>
            <w:vAlign w:val="bottom"/>
          </w:tcPr>
          <w:p w:rsidR="00476A32" w:rsidRDefault="00476A32" w:rsidP="002D2BEF">
            <w:pPr>
              <w:tabs>
                <w:tab w:val="decimal" w:pos="742"/>
              </w:tabs>
              <w:spacing w:line="218" w:lineRule="auto"/>
            </w:pPr>
            <w:r>
              <w:t>в 2,3 р.</w:t>
            </w:r>
          </w:p>
        </w:tc>
        <w:tc>
          <w:tcPr>
            <w:tcW w:w="992" w:type="dxa"/>
            <w:vAlign w:val="bottom"/>
          </w:tcPr>
          <w:p w:rsidR="00476A32" w:rsidRPr="008268FA" w:rsidRDefault="00476A32" w:rsidP="00D93C7A">
            <w:pPr>
              <w:tabs>
                <w:tab w:val="decimal" w:pos="459"/>
              </w:tabs>
              <w:spacing w:line="218" w:lineRule="auto"/>
            </w:pPr>
            <w:r>
              <w:t>114,7</w:t>
            </w:r>
          </w:p>
        </w:tc>
      </w:tr>
      <w:tr w:rsidR="00476A32" w:rsidRPr="006365FE" w:rsidTr="00947666">
        <w:trPr>
          <w:trHeight w:val="80"/>
          <w:tblHeader/>
        </w:trPr>
        <w:tc>
          <w:tcPr>
            <w:tcW w:w="1979" w:type="dxa"/>
            <w:vAlign w:val="bottom"/>
          </w:tcPr>
          <w:p w:rsidR="00476A32" w:rsidRPr="00706619" w:rsidRDefault="00476A32" w:rsidP="002D2BEF">
            <w:pPr>
              <w:spacing w:line="218" w:lineRule="auto"/>
              <w:ind w:left="-57" w:right="-57"/>
              <w:rPr>
                <w:b/>
              </w:rPr>
            </w:pPr>
            <w:r w:rsidRPr="00706619">
              <w:rPr>
                <w:b/>
              </w:rPr>
              <w:t>III квартал</w:t>
            </w:r>
          </w:p>
        </w:tc>
        <w:tc>
          <w:tcPr>
            <w:tcW w:w="1367" w:type="dxa"/>
            <w:gridSpan w:val="2"/>
            <w:vAlign w:val="bottom"/>
          </w:tcPr>
          <w:p w:rsidR="00476A32" w:rsidRDefault="00476A32" w:rsidP="002D2BEF">
            <w:pPr>
              <w:tabs>
                <w:tab w:val="decimal" w:pos="887"/>
              </w:tabs>
              <w:spacing w:line="218" w:lineRule="auto"/>
            </w:pPr>
            <w:r>
              <w:t>142866</w:t>
            </w:r>
          </w:p>
        </w:tc>
        <w:tc>
          <w:tcPr>
            <w:tcW w:w="1473" w:type="dxa"/>
            <w:vAlign w:val="bottom"/>
          </w:tcPr>
          <w:p w:rsidR="00476A32" w:rsidRDefault="00476A32" w:rsidP="002D2BEF">
            <w:pPr>
              <w:tabs>
                <w:tab w:val="decimal" w:pos="602"/>
              </w:tabs>
              <w:spacing w:line="218" w:lineRule="auto"/>
            </w:pPr>
            <w:r>
              <w:t>141,9</w:t>
            </w:r>
          </w:p>
        </w:tc>
        <w:tc>
          <w:tcPr>
            <w:tcW w:w="1135" w:type="dxa"/>
            <w:vAlign w:val="bottom"/>
          </w:tcPr>
          <w:p w:rsidR="00476A32" w:rsidRDefault="00476A32" w:rsidP="00D93C7A">
            <w:pPr>
              <w:tabs>
                <w:tab w:val="decimal" w:pos="589"/>
              </w:tabs>
              <w:spacing w:line="218" w:lineRule="auto"/>
            </w:pPr>
            <w:r>
              <w:t>128,8</w:t>
            </w:r>
          </w:p>
        </w:tc>
        <w:tc>
          <w:tcPr>
            <w:tcW w:w="1276" w:type="dxa"/>
            <w:vAlign w:val="bottom"/>
          </w:tcPr>
          <w:p w:rsidR="00476A32" w:rsidRDefault="00476A32" w:rsidP="002D2BEF">
            <w:pPr>
              <w:tabs>
                <w:tab w:val="decimal" w:pos="884"/>
              </w:tabs>
              <w:spacing w:line="218" w:lineRule="auto"/>
            </w:pPr>
            <w:r>
              <w:t>84761</w:t>
            </w:r>
          </w:p>
        </w:tc>
        <w:tc>
          <w:tcPr>
            <w:tcW w:w="1417" w:type="dxa"/>
            <w:vAlign w:val="bottom"/>
          </w:tcPr>
          <w:p w:rsidR="00476A32" w:rsidRDefault="00476A32" w:rsidP="002D2BEF">
            <w:pPr>
              <w:tabs>
                <w:tab w:val="decimal" w:pos="742"/>
              </w:tabs>
              <w:spacing w:line="218" w:lineRule="auto"/>
            </w:pPr>
            <w:r>
              <w:t>в 2,4 р.</w:t>
            </w:r>
          </w:p>
        </w:tc>
        <w:tc>
          <w:tcPr>
            <w:tcW w:w="992" w:type="dxa"/>
            <w:vAlign w:val="bottom"/>
          </w:tcPr>
          <w:p w:rsidR="00476A32" w:rsidRPr="008268FA" w:rsidRDefault="00476A32" w:rsidP="00D93C7A">
            <w:pPr>
              <w:tabs>
                <w:tab w:val="decimal" w:pos="459"/>
              </w:tabs>
              <w:spacing w:line="218" w:lineRule="auto"/>
            </w:pPr>
            <w:r>
              <w:t>125,8</w:t>
            </w:r>
          </w:p>
        </w:tc>
      </w:tr>
      <w:tr w:rsidR="00476A32" w:rsidRPr="006365FE" w:rsidTr="00947666">
        <w:trPr>
          <w:trHeight w:val="98"/>
          <w:tblHeader/>
        </w:trPr>
        <w:tc>
          <w:tcPr>
            <w:tcW w:w="1979" w:type="dxa"/>
            <w:vAlign w:val="bottom"/>
          </w:tcPr>
          <w:p w:rsidR="00476A32" w:rsidRPr="00706619" w:rsidRDefault="00476A32" w:rsidP="002D2BEF">
            <w:pPr>
              <w:spacing w:line="218" w:lineRule="auto"/>
              <w:ind w:left="-57" w:right="-57"/>
              <w:rPr>
                <w:b/>
              </w:rPr>
            </w:pPr>
            <w:r w:rsidRPr="00706619">
              <w:rPr>
                <w:b/>
              </w:rPr>
              <w:t>январь-сентябрь</w:t>
            </w:r>
          </w:p>
        </w:tc>
        <w:tc>
          <w:tcPr>
            <w:tcW w:w="1367" w:type="dxa"/>
            <w:gridSpan w:val="2"/>
            <w:vAlign w:val="bottom"/>
          </w:tcPr>
          <w:p w:rsidR="00476A32" w:rsidRDefault="00476A32" w:rsidP="002D2BEF">
            <w:pPr>
              <w:tabs>
                <w:tab w:val="decimal" w:pos="887"/>
              </w:tabs>
              <w:spacing w:line="218" w:lineRule="auto"/>
            </w:pPr>
            <w:r>
              <w:t>354928</w:t>
            </w:r>
          </w:p>
        </w:tc>
        <w:tc>
          <w:tcPr>
            <w:tcW w:w="1473" w:type="dxa"/>
            <w:vAlign w:val="bottom"/>
          </w:tcPr>
          <w:p w:rsidR="00476A32" w:rsidRDefault="00476A32" w:rsidP="002D2BEF">
            <w:pPr>
              <w:tabs>
                <w:tab w:val="decimal" w:pos="602"/>
              </w:tabs>
              <w:spacing w:line="218" w:lineRule="auto"/>
            </w:pPr>
            <w:r>
              <w:t>130,0</w:t>
            </w:r>
          </w:p>
        </w:tc>
        <w:tc>
          <w:tcPr>
            <w:tcW w:w="1135" w:type="dxa"/>
            <w:vAlign w:val="bottom"/>
          </w:tcPr>
          <w:p w:rsidR="00476A32" w:rsidRDefault="00476A32" w:rsidP="002D2BEF">
            <w:pPr>
              <w:tabs>
                <w:tab w:val="decimal" w:pos="601"/>
              </w:tabs>
              <w:spacing w:line="218" w:lineRule="auto"/>
            </w:pPr>
            <w:r>
              <w:t>-</w:t>
            </w:r>
          </w:p>
        </w:tc>
        <w:tc>
          <w:tcPr>
            <w:tcW w:w="1276" w:type="dxa"/>
            <w:vAlign w:val="bottom"/>
          </w:tcPr>
          <w:p w:rsidR="00476A32" w:rsidRDefault="00476A32" w:rsidP="002D2BEF">
            <w:pPr>
              <w:tabs>
                <w:tab w:val="decimal" w:pos="884"/>
              </w:tabs>
              <w:spacing w:line="218" w:lineRule="auto"/>
            </w:pPr>
            <w:r>
              <w:t>219507</w:t>
            </w:r>
          </w:p>
        </w:tc>
        <w:tc>
          <w:tcPr>
            <w:tcW w:w="1417" w:type="dxa"/>
            <w:vAlign w:val="bottom"/>
          </w:tcPr>
          <w:p w:rsidR="00476A32" w:rsidRDefault="00476A32" w:rsidP="00D93C7A">
            <w:pPr>
              <w:tabs>
                <w:tab w:val="decimal" w:pos="742"/>
              </w:tabs>
              <w:spacing w:line="218" w:lineRule="auto"/>
            </w:pPr>
            <w:r>
              <w:t>в 2,1 р.</w:t>
            </w:r>
          </w:p>
        </w:tc>
        <w:tc>
          <w:tcPr>
            <w:tcW w:w="992" w:type="dxa"/>
            <w:vAlign w:val="bottom"/>
          </w:tcPr>
          <w:p w:rsidR="00476A32" w:rsidRPr="008268FA" w:rsidRDefault="00476A32" w:rsidP="002D2BEF">
            <w:pPr>
              <w:tabs>
                <w:tab w:val="decimal" w:pos="320"/>
              </w:tabs>
              <w:spacing w:line="218" w:lineRule="auto"/>
              <w:jc w:val="center"/>
            </w:pPr>
            <w:r>
              <w:t>-</w:t>
            </w:r>
          </w:p>
        </w:tc>
      </w:tr>
      <w:tr w:rsidR="00476A32" w:rsidRPr="006365FE" w:rsidTr="00947666">
        <w:trPr>
          <w:trHeight w:val="116"/>
          <w:tblHeader/>
        </w:trPr>
        <w:tc>
          <w:tcPr>
            <w:tcW w:w="1979" w:type="dxa"/>
            <w:vAlign w:val="bottom"/>
          </w:tcPr>
          <w:p w:rsidR="00476A32" w:rsidRDefault="00476A32" w:rsidP="002D2BEF">
            <w:pPr>
              <w:spacing w:line="218" w:lineRule="auto"/>
              <w:ind w:left="-57" w:right="-57"/>
            </w:pPr>
            <w:r>
              <w:t>октябрь</w:t>
            </w:r>
          </w:p>
        </w:tc>
        <w:tc>
          <w:tcPr>
            <w:tcW w:w="1367" w:type="dxa"/>
            <w:gridSpan w:val="2"/>
            <w:vAlign w:val="bottom"/>
          </w:tcPr>
          <w:p w:rsidR="00476A32" w:rsidRDefault="00476A32" w:rsidP="002D2BEF">
            <w:pPr>
              <w:tabs>
                <w:tab w:val="decimal" w:pos="887"/>
              </w:tabs>
              <w:spacing w:line="218" w:lineRule="auto"/>
              <w:ind w:left="-113" w:right="-113"/>
            </w:pPr>
            <w:r>
              <w:t>42119/</w:t>
            </w:r>
          </w:p>
          <w:p w:rsidR="00476A32" w:rsidRDefault="00476A32" w:rsidP="00D93C7A">
            <w:pPr>
              <w:tabs>
                <w:tab w:val="decimal" w:pos="993"/>
              </w:tabs>
              <w:spacing w:line="218" w:lineRule="auto"/>
              <w:ind w:left="-113" w:right="-113"/>
            </w:pPr>
            <w:r w:rsidRPr="00D93C7A">
              <w:rPr>
                <w:snapToGrid w:val="0"/>
                <w:color w:val="000000"/>
              </w:rPr>
              <w:t>42165</w:t>
            </w:r>
            <w:r w:rsidRPr="00D93C7A">
              <w:rPr>
                <w:snapToGrid w:val="0"/>
                <w:color w:val="000000"/>
                <w:vertAlign w:val="superscript"/>
              </w:rPr>
              <w:t>1</w:t>
            </w:r>
            <w:r w:rsidRPr="007E26DC">
              <w:rPr>
                <w:snapToGrid w:val="0"/>
                <w:color w:val="000000"/>
                <w:vertAlign w:val="superscript"/>
              </w:rPr>
              <w:t>)</w:t>
            </w:r>
          </w:p>
        </w:tc>
        <w:tc>
          <w:tcPr>
            <w:tcW w:w="1473" w:type="dxa"/>
            <w:vAlign w:val="bottom"/>
          </w:tcPr>
          <w:p w:rsidR="00476A32" w:rsidRDefault="00476A32" w:rsidP="00D93C7A">
            <w:pPr>
              <w:tabs>
                <w:tab w:val="decimal" w:pos="592"/>
              </w:tabs>
              <w:spacing w:line="228" w:lineRule="auto"/>
            </w:pPr>
            <w:r>
              <w:t>82,0</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D93C7A">
            <w:pPr>
              <w:tabs>
                <w:tab w:val="decimal" w:pos="603"/>
              </w:tabs>
              <w:spacing w:line="218" w:lineRule="auto"/>
            </w:pPr>
            <w:r>
              <w:t>87,2</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4"/>
              </w:tabs>
              <w:spacing w:line="218" w:lineRule="auto"/>
            </w:pPr>
            <w:r>
              <w:t>35879/</w:t>
            </w:r>
          </w:p>
          <w:p w:rsidR="00476A32" w:rsidRDefault="00476A32" w:rsidP="00D93C7A">
            <w:pPr>
              <w:tabs>
                <w:tab w:val="decimal" w:pos="993"/>
              </w:tabs>
              <w:spacing w:line="218" w:lineRule="auto"/>
              <w:ind w:left="-57" w:right="-57"/>
            </w:pPr>
            <w:r w:rsidRPr="00D93C7A">
              <w:rPr>
                <w:snapToGrid w:val="0"/>
                <w:color w:val="000000"/>
              </w:rPr>
              <w:t>35925</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187,1</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p>
          <w:p w:rsidR="00476A32" w:rsidRDefault="00476A32" w:rsidP="00D93C7A">
            <w:pPr>
              <w:tabs>
                <w:tab w:val="decimal" w:pos="456"/>
              </w:tabs>
              <w:spacing w:line="228" w:lineRule="auto"/>
              <w:jc w:val="center"/>
            </w:pPr>
            <w:r>
              <w:t>110,9</w:t>
            </w:r>
            <w:r>
              <w:rPr>
                <w:snapToGrid w:val="0"/>
                <w:color w:val="000000"/>
                <w:vertAlign w:val="superscript"/>
              </w:rPr>
              <w:t>1</w:t>
            </w:r>
            <w:r w:rsidRPr="007E26DC">
              <w:rPr>
                <w:snapToGrid w:val="0"/>
                <w:color w:val="000000"/>
                <w:vertAlign w:val="superscript"/>
              </w:rPr>
              <w:t>)</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ноябрь</w:t>
            </w:r>
          </w:p>
        </w:tc>
        <w:tc>
          <w:tcPr>
            <w:tcW w:w="1367" w:type="dxa"/>
            <w:gridSpan w:val="2"/>
            <w:vAlign w:val="bottom"/>
          </w:tcPr>
          <w:p w:rsidR="00476A32" w:rsidRDefault="00476A32" w:rsidP="002D2BEF">
            <w:pPr>
              <w:tabs>
                <w:tab w:val="decimal" w:pos="887"/>
              </w:tabs>
              <w:spacing w:line="218" w:lineRule="auto"/>
              <w:ind w:left="-113" w:right="-113"/>
            </w:pPr>
            <w:r>
              <w:t>86260/</w:t>
            </w:r>
          </w:p>
          <w:p w:rsidR="00476A32" w:rsidRDefault="00476A32" w:rsidP="00D93C7A">
            <w:pPr>
              <w:tabs>
                <w:tab w:val="decimal" w:pos="993"/>
              </w:tabs>
              <w:spacing w:line="218" w:lineRule="auto"/>
              <w:ind w:left="-113" w:right="-113"/>
            </w:pPr>
            <w:r w:rsidRPr="00D93C7A">
              <w:rPr>
                <w:snapToGrid w:val="0"/>
                <w:color w:val="000000"/>
              </w:rPr>
              <w:t>86280</w:t>
            </w:r>
            <w:r w:rsidRPr="00D93C7A">
              <w:rPr>
                <w:snapToGrid w:val="0"/>
                <w:color w:val="000000"/>
                <w:vertAlign w:val="superscript"/>
              </w:rPr>
              <w:t>1</w:t>
            </w:r>
            <w:r w:rsidRPr="007E26DC">
              <w:rPr>
                <w:snapToGrid w:val="0"/>
                <w:color w:val="000000"/>
                <w:vertAlign w:val="superscript"/>
              </w:rPr>
              <w:t>)</w:t>
            </w:r>
          </w:p>
        </w:tc>
        <w:tc>
          <w:tcPr>
            <w:tcW w:w="1473" w:type="dxa"/>
            <w:vAlign w:val="bottom"/>
          </w:tcPr>
          <w:p w:rsidR="00476A32" w:rsidRDefault="00476A32" w:rsidP="002D2BEF">
            <w:pPr>
              <w:tabs>
                <w:tab w:val="decimal" w:pos="602"/>
              </w:tabs>
              <w:spacing w:line="228" w:lineRule="auto"/>
            </w:pPr>
            <w:r>
              <w:t>в 2,3 р.</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196DD6">
            <w:pPr>
              <w:tabs>
                <w:tab w:val="decimal" w:pos="885"/>
              </w:tabs>
              <w:spacing w:line="228" w:lineRule="auto"/>
            </w:pPr>
            <w:r>
              <w:t>в 2,0 р.</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4"/>
              </w:tabs>
              <w:spacing w:line="218" w:lineRule="auto"/>
            </w:pPr>
            <w:r>
              <w:t>29306/</w:t>
            </w:r>
          </w:p>
          <w:p w:rsidR="00476A32" w:rsidRDefault="00476A32" w:rsidP="00D93C7A">
            <w:pPr>
              <w:tabs>
                <w:tab w:val="decimal" w:pos="993"/>
              </w:tabs>
              <w:spacing w:line="218" w:lineRule="auto"/>
              <w:ind w:left="-57" w:right="-57"/>
            </w:pPr>
            <w:r w:rsidRPr="00D93C7A">
              <w:rPr>
                <w:snapToGrid w:val="0"/>
                <w:color w:val="000000"/>
              </w:rPr>
              <w:t>29326</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157,8</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p>
          <w:p w:rsidR="00476A32" w:rsidRDefault="00476A32" w:rsidP="00D93C7A">
            <w:pPr>
              <w:tabs>
                <w:tab w:val="decimal" w:pos="456"/>
              </w:tabs>
              <w:spacing w:line="228" w:lineRule="auto"/>
              <w:jc w:val="center"/>
            </w:pPr>
            <w:r>
              <w:t>81,6</w:t>
            </w:r>
            <w:r w:rsidRPr="002C13A8">
              <w:rPr>
                <w:vertAlign w:val="superscript"/>
              </w:rPr>
              <w:t>1)</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декабрь</w:t>
            </w:r>
          </w:p>
        </w:tc>
        <w:tc>
          <w:tcPr>
            <w:tcW w:w="1367" w:type="dxa"/>
            <w:gridSpan w:val="2"/>
            <w:vAlign w:val="bottom"/>
          </w:tcPr>
          <w:p w:rsidR="00476A32" w:rsidRDefault="00476A32" w:rsidP="002D2BEF">
            <w:pPr>
              <w:tabs>
                <w:tab w:val="decimal" w:pos="887"/>
              </w:tabs>
              <w:spacing w:line="218" w:lineRule="auto"/>
              <w:ind w:left="-113" w:right="-113"/>
            </w:pPr>
            <w:r>
              <w:t>54140/</w:t>
            </w:r>
          </w:p>
          <w:p w:rsidR="00476A32" w:rsidRDefault="00476A32" w:rsidP="00D93C7A">
            <w:pPr>
              <w:tabs>
                <w:tab w:val="decimal" w:pos="993"/>
              </w:tabs>
              <w:spacing w:line="218" w:lineRule="auto"/>
              <w:ind w:left="-113" w:right="-113"/>
            </w:pPr>
            <w:r w:rsidRPr="00D93C7A">
              <w:rPr>
                <w:snapToGrid w:val="0"/>
                <w:color w:val="000000"/>
              </w:rPr>
              <w:t>54193</w:t>
            </w:r>
            <w:r w:rsidRPr="00D93C7A">
              <w:rPr>
                <w:snapToGrid w:val="0"/>
                <w:color w:val="000000"/>
                <w:vertAlign w:val="superscript"/>
              </w:rPr>
              <w:t>1</w:t>
            </w:r>
            <w:r w:rsidRPr="007E26DC">
              <w:rPr>
                <w:snapToGrid w:val="0"/>
                <w:color w:val="000000"/>
                <w:vertAlign w:val="superscript"/>
              </w:rPr>
              <w:t>)</w:t>
            </w:r>
          </w:p>
        </w:tc>
        <w:tc>
          <w:tcPr>
            <w:tcW w:w="1473" w:type="dxa"/>
            <w:vAlign w:val="bottom"/>
          </w:tcPr>
          <w:p w:rsidR="00476A32" w:rsidRDefault="00476A32" w:rsidP="002D2BEF">
            <w:pPr>
              <w:tabs>
                <w:tab w:val="decimal" w:pos="602"/>
              </w:tabs>
              <w:spacing w:line="228" w:lineRule="auto"/>
            </w:pPr>
            <w:r>
              <w:t>33,7</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2"/>
              </w:tabs>
              <w:spacing w:line="228" w:lineRule="auto"/>
            </w:pPr>
            <w:r>
              <w:t>62,8</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4"/>
              </w:tabs>
              <w:spacing w:line="218" w:lineRule="auto"/>
              <w:ind w:left="-113" w:right="-113"/>
            </w:pPr>
            <w:r>
              <w:t>29431/</w:t>
            </w:r>
          </w:p>
          <w:p w:rsidR="00476A32" w:rsidRDefault="00476A32" w:rsidP="00D93C7A">
            <w:pPr>
              <w:tabs>
                <w:tab w:val="decimal" w:pos="993"/>
              </w:tabs>
              <w:spacing w:line="218" w:lineRule="auto"/>
              <w:ind w:left="-57" w:right="-57"/>
            </w:pPr>
            <w:r w:rsidRPr="00D93C7A">
              <w:rPr>
                <w:snapToGrid w:val="0"/>
                <w:color w:val="000000"/>
              </w:rPr>
              <w:t>29484</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76,9</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D93C7A">
            <w:pPr>
              <w:tabs>
                <w:tab w:val="decimal" w:pos="456"/>
              </w:tabs>
              <w:spacing w:line="228" w:lineRule="auto"/>
              <w:jc w:val="center"/>
            </w:pPr>
            <w:r>
              <w:t>100,5</w:t>
            </w:r>
            <w:r>
              <w:rPr>
                <w:snapToGrid w:val="0"/>
                <w:color w:val="000000"/>
                <w:vertAlign w:val="superscript"/>
              </w:rPr>
              <w:t>1</w:t>
            </w:r>
            <w:r w:rsidRPr="007E26DC">
              <w:rPr>
                <w:snapToGrid w:val="0"/>
                <w:color w:val="000000"/>
                <w:vertAlign w:val="superscript"/>
              </w:rPr>
              <w:t>)</w:t>
            </w:r>
          </w:p>
        </w:tc>
      </w:tr>
      <w:tr w:rsidR="00476A32" w:rsidRPr="006365FE" w:rsidTr="00947666">
        <w:trPr>
          <w:trHeight w:val="152"/>
          <w:tblHeader/>
        </w:trPr>
        <w:tc>
          <w:tcPr>
            <w:tcW w:w="1979" w:type="dxa"/>
            <w:vAlign w:val="bottom"/>
          </w:tcPr>
          <w:p w:rsidR="00476A32" w:rsidRPr="00706619" w:rsidRDefault="00476A32" w:rsidP="002D2BEF">
            <w:pPr>
              <w:spacing w:line="218" w:lineRule="auto"/>
              <w:ind w:left="-57" w:right="-57"/>
              <w:rPr>
                <w:b/>
              </w:rPr>
            </w:pPr>
            <w:r w:rsidRPr="00706619">
              <w:rPr>
                <w:b/>
              </w:rPr>
              <w:t>IV квартал</w:t>
            </w:r>
          </w:p>
        </w:tc>
        <w:tc>
          <w:tcPr>
            <w:tcW w:w="1367" w:type="dxa"/>
            <w:gridSpan w:val="2"/>
            <w:vAlign w:val="bottom"/>
          </w:tcPr>
          <w:p w:rsidR="00476A32" w:rsidRDefault="00476A32" w:rsidP="002D2BEF">
            <w:pPr>
              <w:tabs>
                <w:tab w:val="decimal" w:pos="887"/>
              </w:tabs>
              <w:spacing w:line="218" w:lineRule="auto"/>
              <w:ind w:left="-113" w:right="-113"/>
            </w:pPr>
            <w:r>
              <w:t>182519/</w:t>
            </w:r>
          </w:p>
          <w:p w:rsidR="00476A32" w:rsidRDefault="00476A32" w:rsidP="00D93C7A">
            <w:pPr>
              <w:tabs>
                <w:tab w:val="decimal" w:pos="993"/>
              </w:tabs>
              <w:spacing w:line="218" w:lineRule="auto"/>
              <w:ind w:left="-113" w:right="-113"/>
            </w:pPr>
            <w:r w:rsidRPr="00D93C7A">
              <w:rPr>
                <w:snapToGrid w:val="0"/>
                <w:color w:val="000000"/>
              </w:rPr>
              <w:t>182638</w:t>
            </w:r>
            <w:r w:rsidRPr="00D93C7A">
              <w:rPr>
                <w:snapToGrid w:val="0"/>
                <w:color w:val="000000"/>
                <w:vertAlign w:val="superscript"/>
              </w:rPr>
              <w:t>1</w:t>
            </w:r>
            <w:r w:rsidRPr="007E26DC">
              <w:rPr>
                <w:snapToGrid w:val="0"/>
                <w:color w:val="000000"/>
                <w:vertAlign w:val="superscript"/>
              </w:rPr>
              <w:t>)</w:t>
            </w:r>
          </w:p>
        </w:tc>
        <w:tc>
          <w:tcPr>
            <w:tcW w:w="1473" w:type="dxa"/>
            <w:vAlign w:val="bottom"/>
          </w:tcPr>
          <w:p w:rsidR="00476A32" w:rsidRDefault="00476A32" w:rsidP="002D2BEF">
            <w:pPr>
              <w:tabs>
                <w:tab w:val="decimal" w:pos="602"/>
              </w:tabs>
              <w:spacing w:line="228" w:lineRule="auto"/>
            </w:pPr>
            <w:r>
              <w:t>73,2</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2"/>
              </w:tabs>
              <w:spacing w:line="228" w:lineRule="auto"/>
            </w:pPr>
            <w:r>
              <w:t>127,8</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4"/>
              </w:tabs>
              <w:spacing w:line="218" w:lineRule="auto"/>
            </w:pPr>
            <w:r>
              <w:t>94616/</w:t>
            </w:r>
          </w:p>
          <w:p w:rsidR="00476A32" w:rsidRDefault="00476A32" w:rsidP="00D93C7A">
            <w:pPr>
              <w:tabs>
                <w:tab w:val="decimal" w:pos="993"/>
              </w:tabs>
              <w:spacing w:line="218" w:lineRule="auto"/>
              <w:ind w:left="-57" w:right="-57"/>
            </w:pPr>
            <w:r w:rsidRPr="00D93C7A">
              <w:rPr>
                <w:snapToGrid w:val="0"/>
                <w:color w:val="000000"/>
              </w:rPr>
              <w:t>94735</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124,5</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p>
          <w:p w:rsidR="00476A32" w:rsidRDefault="00476A32" w:rsidP="00D93C7A">
            <w:pPr>
              <w:tabs>
                <w:tab w:val="decimal" w:pos="456"/>
              </w:tabs>
              <w:spacing w:line="228" w:lineRule="auto"/>
              <w:jc w:val="center"/>
            </w:pPr>
            <w:r>
              <w:t>111,8</w:t>
            </w:r>
            <w:r w:rsidRPr="002C13A8">
              <w:rPr>
                <w:vertAlign w:val="superscript"/>
              </w:rPr>
              <w:t>1)</w:t>
            </w:r>
          </w:p>
        </w:tc>
      </w:tr>
      <w:tr w:rsidR="00476A32" w:rsidRPr="006365FE" w:rsidTr="00947666">
        <w:trPr>
          <w:trHeight w:val="80"/>
          <w:tblHeader/>
        </w:trPr>
        <w:tc>
          <w:tcPr>
            <w:tcW w:w="1979" w:type="dxa"/>
            <w:vAlign w:val="bottom"/>
          </w:tcPr>
          <w:p w:rsidR="00476A32" w:rsidRPr="00706619" w:rsidRDefault="00476A32" w:rsidP="002D2BEF">
            <w:pPr>
              <w:spacing w:line="218" w:lineRule="auto"/>
              <w:ind w:left="-57" w:right="-57"/>
              <w:rPr>
                <w:b/>
              </w:rPr>
            </w:pPr>
            <w:r w:rsidRPr="00706619">
              <w:rPr>
                <w:b/>
              </w:rPr>
              <w:t>январь-декабрь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537447/</w:t>
            </w:r>
          </w:p>
          <w:p w:rsidR="00476A32" w:rsidRDefault="00476A32" w:rsidP="00D93C7A">
            <w:pPr>
              <w:tabs>
                <w:tab w:val="decimal" w:pos="993"/>
              </w:tabs>
              <w:spacing w:line="218" w:lineRule="auto"/>
              <w:ind w:left="-113" w:right="-113"/>
            </w:pPr>
            <w:r>
              <w:rPr>
                <w:snapToGrid w:val="0"/>
                <w:color w:val="000000"/>
              </w:rPr>
              <w:t>537566</w:t>
            </w:r>
            <w:r w:rsidRPr="007E26DC">
              <w:rPr>
                <w:snapToGrid w:val="0"/>
                <w:color w:val="000000"/>
                <w:vertAlign w:val="superscript"/>
              </w:rPr>
              <w:t>1)</w:t>
            </w:r>
          </w:p>
        </w:tc>
        <w:tc>
          <w:tcPr>
            <w:tcW w:w="1473" w:type="dxa"/>
            <w:vAlign w:val="bottom"/>
          </w:tcPr>
          <w:p w:rsidR="00476A32" w:rsidRDefault="00476A32" w:rsidP="002D2BEF">
            <w:pPr>
              <w:tabs>
                <w:tab w:val="decimal" w:pos="602"/>
              </w:tabs>
              <w:spacing w:line="228" w:lineRule="auto"/>
            </w:pPr>
            <w:r>
              <w:t>102,9</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460"/>
              </w:tabs>
              <w:spacing w:line="218" w:lineRule="auto"/>
            </w:pPr>
            <w:r>
              <w:t>-</w:t>
            </w:r>
          </w:p>
        </w:tc>
        <w:tc>
          <w:tcPr>
            <w:tcW w:w="1276" w:type="dxa"/>
            <w:vAlign w:val="bottom"/>
          </w:tcPr>
          <w:p w:rsidR="00476A32" w:rsidRDefault="00476A32" w:rsidP="002D2BEF">
            <w:pPr>
              <w:tabs>
                <w:tab w:val="decimal" w:pos="884"/>
              </w:tabs>
              <w:spacing w:line="218" w:lineRule="auto"/>
            </w:pPr>
            <w:r>
              <w:t>314123/</w:t>
            </w:r>
          </w:p>
          <w:p w:rsidR="00476A32" w:rsidRDefault="00476A32" w:rsidP="00D93C7A">
            <w:pPr>
              <w:tabs>
                <w:tab w:val="decimal" w:pos="993"/>
              </w:tabs>
              <w:spacing w:line="218" w:lineRule="auto"/>
              <w:ind w:left="-57" w:right="-57"/>
            </w:pPr>
            <w:r w:rsidRPr="00D93C7A">
              <w:rPr>
                <w:snapToGrid w:val="0"/>
                <w:color w:val="000000"/>
              </w:rPr>
              <w:t>314242</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174,7</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p>
          <w:p w:rsidR="00476A32" w:rsidRDefault="00476A32" w:rsidP="002D2BEF">
            <w:pPr>
              <w:tabs>
                <w:tab w:val="decimal" w:pos="320"/>
              </w:tabs>
              <w:spacing w:line="218" w:lineRule="auto"/>
              <w:jc w:val="center"/>
            </w:pPr>
            <w:r>
              <w:t>-</w:t>
            </w:r>
          </w:p>
        </w:tc>
      </w:tr>
      <w:tr w:rsidR="00476A32" w:rsidRPr="006365FE" w:rsidTr="00947666">
        <w:trPr>
          <w:trHeight w:val="80"/>
          <w:tblHeader/>
        </w:trPr>
        <w:tc>
          <w:tcPr>
            <w:tcW w:w="1979" w:type="dxa"/>
            <w:vAlign w:val="center"/>
          </w:tcPr>
          <w:p w:rsidR="00476A32" w:rsidRPr="008268FA" w:rsidRDefault="00476A32" w:rsidP="002D2BEF">
            <w:pPr>
              <w:tabs>
                <w:tab w:val="decimal" w:pos="601"/>
              </w:tabs>
              <w:spacing w:line="218" w:lineRule="auto"/>
            </w:pPr>
            <w:r w:rsidRPr="00571C2B">
              <w:rPr>
                <w:b/>
              </w:rPr>
              <w:t>20</w:t>
            </w:r>
            <w:r>
              <w:rPr>
                <w:b/>
              </w:rPr>
              <w:t>20</w:t>
            </w:r>
            <w:r w:rsidRPr="00571C2B">
              <w:rPr>
                <w:b/>
              </w:rPr>
              <w:t xml:space="preserve"> год</w:t>
            </w:r>
          </w:p>
        </w:tc>
        <w:tc>
          <w:tcPr>
            <w:tcW w:w="1367" w:type="dxa"/>
            <w:gridSpan w:val="2"/>
            <w:vAlign w:val="bottom"/>
          </w:tcPr>
          <w:p w:rsidR="00476A32" w:rsidRDefault="00476A32" w:rsidP="002D2BEF">
            <w:pPr>
              <w:tabs>
                <w:tab w:val="decimal" w:pos="887"/>
              </w:tabs>
              <w:spacing w:line="218" w:lineRule="auto"/>
              <w:ind w:left="-113" w:right="-113"/>
            </w:pPr>
          </w:p>
        </w:tc>
        <w:tc>
          <w:tcPr>
            <w:tcW w:w="1473" w:type="dxa"/>
            <w:vAlign w:val="bottom"/>
          </w:tcPr>
          <w:p w:rsidR="00476A32" w:rsidRDefault="00476A32" w:rsidP="002D2BEF">
            <w:pPr>
              <w:tabs>
                <w:tab w:val="decimal" w:pos="602"/>
              </w:tabs>
              <w:spacing w:line="218" w:lineRule="auto"/>
            </w:pPr>
          </w:p>
        </w:tc>
        <w:tc>
          <w:tcPr>
            <w:tcW w:w="1135" w:type="dxa"/>
            <w:vAlign w:val="bottom"/>
          </w:tcPr>
          <w:p w:rsidR="00476A32" w:rsidRDefault="00476A32" w:rsidP="002D2BEF">
            <w:pPr>
              <w:tabs>
                <w:tab w:val="decimal" w:pos="602"/>
              </w:tabs>
              <w:spacing w:line="218" w:lineRule="auto"/>
            </w:pPr>
          </w:p>
        </w:tc>
        <w:tc>
          <w:tcPr>
            <w:tcW w:w="1276" w:type="dxa"/>
            <w:vAlign w:val="bottom"/>
          </w:tcPr>
          <w:p w:rsidR="00476A32" w:rsidRDefault="00476A32" w:rsidP="002D2BEF">
            <w:pPr>
              <w:tabs>
                <w:tab w:val="decimal" w:pos="884"/>
              </w:tabs>
              <w:spacing w:line="218" w:lineRule="auto"/>
            </w:pPr>
          </w:p>
        </w:tc>
        <w:tc>
          <w:tcPr>
            <w:tcW w:w="1417" w:type="dxa"/>
            <w:vAlign w:val="bottom"/>
          </w:tcPr>
          <w:p w:rsidR="00476A32" w:rsidRDefault="00476A32" w:rsidP="002D2BEF">
            <w:pPr>
              <w:tabs>
                <w:tab w:val="decimal" w:pos="742"/>
              </w:tabs>
              <w:spacing w:line="218" w:lineRule="auto"/>
            </w:pPr>
          </w:p>
        </w:tc>
        <w:tc>
          <w:tcPr>
            <w:tcW w:w="992" w:type="dxa"/>
            <w:vAlign w:val="bottom"/>
          </w:tcPr>
          <w:p w:rsidR="00476A32" w:rsidRDefault="00476A32" w:rsidP="002D2BEF">
            <w:pPr>
              <w:tabs>
                <w:tab w:val="decimal" w:pos="320"/>
              </w:tabs>
              <w:spacing w:line="218" w:lineRule="auto"/>
              <w:jc w:val="center"/>
            </w:pPr>
          </w:p>
        </w:tc>
      </w:tr>
      <w:tr w:rsidR="00476A32" w:rsidRPr="006365FE" w:rsidTr="00947666">
        <w:trPr>
          <w:trHeight w:val="142"/>
          <w:tblHeader/>
        </w:trPr>
        <w:tc>
          <w:tcPr>
            <w:tcW w:w="1979" w:type="dxa"/>
            <w:vAlign w:val="bottom"/>
          </w:tcPr>
          <w:p w:rsidR="00476A32" w:rsidRPr="00421301" w:rsidRDefault="00476A32" w:rsidP="002D2BEF">
            <w:pPr>
              <w:spacing w:line="218" w:lineRule="auto"/>
              <w:ind w:left="-57" w:right="-57"/>
            </w:pPr>
            <w:r>
              <w:t>январь</w:t>
            </w:r>
          </w:p>
        </w:tc>
        <w:tc>
          <w:tcPr>
            <w:tcW w:w="1367" w:type="dxa"/>
            <w:gridSpan w:val="2"/>
            <w:vAlign w:val="bottom"/>
          </w:tcPr>
          <w:p w:rsidR="00476A32" w:rsidRPr="00421301" w:rsidRDefault="00476A32" w:rsidP="002D2BEF">
            <w:pPr>
              <w:tabs>
                <w:tab w:val="decimal" w:pos="887"/>
              </w:tabs>
              <w:spacing w:line="218" w:lineRule="auto"/>
            </w:pPr>
            <w:r>
              <w:t>40672</w:t>
            </w:r>
          </w:p>
        </w:tc>
        <w:tc>
          <w:tcPr>
            <w:tcW w:w="1473" w:type="dxa"/>
            <w:vAlign w:val="bottom"/>
          </w:tcPr>
          <w:p w:rsidR="00476A32" w:rsidRDefault="00476A32" w:rsidP="002D2BEF">
            <w:pPr>
              <w:tabs>
                <w:tab w:val="decimal" w:pos="602"/>
              </w:tabs>
              <w:spacing w:line="218" w:lineRule="auto"/>
            </w:pPr>
            <w:r>
              <w:t>в 2,5 р.</w:t>
            </w:r>
          </w:p>
        </w:tc>
        <w:tc>
          <w:tcPr>
            <w:tcW w:w="1135" w:type="dxa"/>
            <w:vAlign w:val="bottom"/>
          </w:tcPr>
          <w:p w:rsidR="00476A32" w:rsidRPr="00421301" w:rsidRDefault="00476A32" w:rsidP="002D2BEF">
            <w:pPr>
              <w:tabs>
                <w:tab w:val="decimal" w:pos="601"/>
              </w:tabs>
              <w:spacing w:line="218" w:lineRule="auto"/>
            </w:pPr>
            <w:r>
              <w:t>77,1</w:t>
            </w:r>
          </w:p>
        </w:tc>
        <w:tc>
          <w:tcPr>
            <w:tcW w:w="1276" w:type="dxa"/>
            <w:vAlign w:val="bottom"/>
          </w:tcPr>
          <w:p w:rsidR="00476A32" w:rsidRDefault="00476A32" w:rsidP="002D2BEF">
            <w:pPr>
              <w:tabs>
                <w:tab w:val="decimal" w:pos="884"/>
              </w:tabs>
              <w:spacing w:line="218" w:lineRule="auto"/>
            </w:pPr>
            <w:r>
              <w:t>14280</w:t>
            </w:r>
          </w:p>
        </w:tc>
        <w:tc>
          <w:tcPr>
            <w:tcW w:w="1417" w:type="dxa"/>
            <w:vAlign w:val="bottom"/>
          </w:tcPr>
          <w:p w:rsidR="00476A32" w:rsidRDefault="00476A32" w:rsidP="002D2BEF">
            <w:pPr>
              <w:tabs>
                <w:tab w:val="decimal" w:pos="742"/>
              </w:tabs>
              <w:spacing w:line="218" w:lineRule="auto"/>
            </w:pPr>
            <w:r>
              <w:t>89,5</w:t>
            </w:r>
          </w:p>
        </w:tc>
        <w:tc>
          <w:tcPr>
            <w:tcW w:w="992" w:type="dxa"/>
            <w:vAlign w:val="bottom"/>
          </w:tcPr>
          <w:p w:rsidR="00476A32" w:rsidRPr="008268FA" w:rsidRDefault="00476A32" w:rsidP="00D93C7A">
            <w:pPr>
              <w:tabs>
                <w:tab w:val="decimal" w:pos="459"/>
              </w:tabs>
              <w:spacing w:line="218" w:lineRule="auto"/>
            </w:pPr>
            <w:r>
              <w:t>50,9</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февраль</w:t>
            </w:r>
          </w:p>
        </w:tc>
        <w:tc>
          <w:tcPr>
            <w:tcW w:w="1367" w:type="dxa"/>
            <w:gridSpan w:val="2"/>
            <w:vAlign w:val="bottom"/>
          </w:tcPr>
          <w:p w:rsidR="00476A32" w:rsidRDefault="00476A32" w:rsidP="002D2BEF">
            <w:pPr>
              <w:tabs>
                <w:tab w:val="decimal" w:pos="887"/>
              </w:tabs>
              <w:spacing w:line="218" w:lineRule="auto"/>
              <w:ind w:left="-113" w:right="-113"/>
            </w:pPr>
            <w:r>
              <w:t>26061/</w:t>
            </w:r>
          </w:p>
          <w:p w:rsidR="00476A32" w:rsidRDefault="00476A32" w:rsidP="00D93C7A">
            <w:pPr>
              <w:tabs>
                <w:tab w:val="decimal" w:pos="993"/>
              </w:tabs>
              <w:spacing w:line="218" w:lineRule="auto"/>
              <w:ind w:left="-113" w:right="-113"/>
            </w:pPr>
            <w:r w:rsidRPr="00D93C7A">
              <w:rPr>
                <w:snapToGrid w:val="0"/>
                <w:color w:val="000000"/>
              </w:rPr>
              <w:t>26172</w:t>
            </w:r>
            <w:r w:rsidRPr="00D93C7A">
              <w:rPr>
                <w:snapToGrid w:val="0"/>
                <w:color w:val="000000"/>
                <w:vertAlign w:val="superscript"/>
              </w:rPr>
              <w:t>1</w:t>
            </w:r>
            <w:r w:rsidRPr="007E26DC">
              <w:rPr>
                <w:snapToGrid w:val="0"/>
                <w:color w:val="000000"/>
                <w:vertAlign w:val="superscript"/>
              </w:rPr>
              <w:t>)</w:t>
            </w:r>
          </w:p>
        </w:tc>
        <w:tc>
          <w:tcPr>
            <w:tcW w:w="1473" w:type="dxa"/>
            <w:vAlign w:val="bottom"/>
          </w:tcPr>
          <w:p w:rsidR="00476A32" w:rsidRDefault="00476A32" w:rsidP="002D2BEF">
            <w:pPr>
              <w:tabs>
                <w:tab w:val="decimal" w:pos="602"/>
              </w:tabs>
              <w:spacing w:line="228" w:lineRule="auto"/>
            </w:pPr>
            <w:r>
              <w:t>100,4</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28" w:lineRule="auto"/>
            </w:pPr>
            <w:r>
              <w:t>64,3</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7"/>
              </w:tabs>
              <w:spacing w:line="218" w:lineRule="auto"/>
              <w:ind w:left="-113" w:right="-113"/>
            </w:pPr>
            <w:r>
              <w:t>17931/</w:t>
            </w:r>
          </w:p>
          <w:p w:rsidR="00476A32" w:rsidRDefault="00476A32" w:rsidP="00D93C7A">
            <w:pPr>
              <w:tabs>
                <w:tab w:val="decimal" w:pos="993"/>
              </w:tabs>
              <w:spacing w:line="218" w:lineRule="auto"/>
              <w:ind w:left="-57" w:right="-57"/>
            </w:pPr>
            <w:r w:rsidRPr="00D93C7A">
              <w:rPr>
                <w:snapToGrid w:val="0"/>
                <w:color w:val="000000"/>
              </w:rPr>
              <w:t>18042</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77,8</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D93C7A">
            <w:pPr>
              <w:tabs>
                <w:tab w:val="decimal" w:pos="456"/>
              </w:tabs>
              <w:spacing w:line="228" w:lineRule="auto"/>
              <w:jc w:val="center"/>
            </w:pPr>
            <w:r>
              <w:t>126,3</w:t>
            </w:r>
            <w:r w:rsidRPr="007E26DC">
              <w:rPr>
                <w:snapToGrid w:val="0"/>
                <w:color w:val="000000"/>
                <w:vertAlign w:val="superscript"/>
              </w:rPr>
              <w:t>1)</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март</w:t>
            </w:r>
          </w:p>
        </w:tc>
        <w:tc>
          <w:tcPr>
            <w:tcW w:w="1367" w:type="dxa"/>
            <w:gridSpan w:val="2"/>
            <w:vAlign w:val="bottom"/>
          </w:tcPr>
          <w:p w:rsidR="00476A32" w:rsidRDefault="00476A32" w:rsidP="002D2BEF">
            <w:pPr>
              <w:tabs>
                <w:tab w:val="decimal" w:pos="887"/>
              </w:tabs>
              <w:spacing w:line="218" w:lineRule="auto"/>
              <w:ind w:left="-113" w:right="-113"/>
            </w:pPr>
            <w:r>
              <w:t>21718</w:t>
            </w:r>
          </w:p>
        </w:tc>
        <w:tc>
          <w:tcPr>
            <w:tcW w:w="1473" w:type="dxa"/>
            <w:vAlign w:val="bottom"/>
          </w:tcPr>
          <w:p w:rsidR="00476A32" w:rsidRDefault="00476A32" w:rsidP="002D2BEF">
            <w:pPr>
              <w:tabs>
                <w:tab w:val="decimal" w:pos="602"/>
              </w:tabs>
              <w:spacing w:line="218" w:lineRule="auto"/>
            </w:pPr>
            <w:r>
              <w:t>36,8</w:t>
            </w:r>
          </w:p>
        </w:tc>
        <w:tc>
          <w:tcPr>
            <w:tcW w:w="1135" w:type="dxa"/>
            <w:vAlign w:val="bottom"/>
          </w:tcPr>
          <w:p w:rsidR="00476A32" w:rsidRDefault="00476A32" w:rsidP="002D2BEF">
            <w:pPr>
              <w:tabs>
                <w:tab w:val="decimal" w:pos="601"/>
              </w:tabs>
              <w:spacing w:line="218" w:lineRule="auto"/>
            </w:pPr>
            <w:r>
              <w:t>83,0</w:t>
            </w:r>
          </w:p>
        </w:tc>
        <w:tc>
          <w:tcPr>
            <w:tcW w:w="1276" w:type="dxa"/>
            <w:vAlign w:val="bottom"/>
          </w:tcPr>
          <w:p w:rsidR="00476A32" w:rsidRDefault="00476A32" w:rsidP="002D2BEF">
            <w:pPr>
              <w:tabs>
                <w:tab w:val="decimal" w:pos="887"/>
              </w:tabs>
              <w:spacing w:line="218" w:lineRule="auto"/>
              <w:ind w:left="-113" w:right="-113"/>
            </w:pPr>
            <w:r>
              <w:t>17378</w:t>
            </w:r>
          </w:p>
        </w:tc>
        <w:tc>
          <w:tcPr>
            <w:tcW w:w="1417" w:type="dxa"/>
            <w:vAlign w:val="bottom"/>
          </w:tcPr>
          <w:p w:rsidR="00476A32" w:rsidRDefault="00476A32" w:rsidP="002D2BEF">
            <w:pPr>
              <w:tabs>
                <w:tab w:val="decimal" w:pos="742"/>
              </w:tabs>
              <w:spacing w:line="218" w:lineRule="auto"/>
            </w:pPr>
            <w:r>
              <w:t>61,6</w:t>
            </w:r>
          </w:p>
        </w:tc>
        <w:tc>
          <w:tcPr>
            <w:tcW w:w="992" w:type="dxa"/>
            <w:vAlign w:val="bottom"/>
          </w:tcPr>
          <w:p w:rsidR="00476A32" w:rsidRDefault="00476A32" w:rsidP="00D93C7A">
            <w:pPr>
              <w:tabs>
                <w:tab w:val="decimal" w:pos="459"/>
              </w:tabs>
              <w:spacing w:line="218" w:lineRule="auto"/>
            </w:pPr>
            <w:r>
              <w:t>96,3</w:t>
            </w:r>
          </w:p>
        </w:tc>
      </w:tr>
      <w:tr w:rsidR="00476A32" w:rsidRPr="006365FE" w:rsidTr="00947666">
        <w:trPr>
          <w:trHeight w:val="114"/>
          <w:tblHeader/>
        </w:trPr>
        <w:tc>
          <w:tcPr>
            <w:tcW w:w="1979" w:type="dxa"/>
            <w:vAlign w:val="bottom"/>
          </w:tcPr>
          <w:p w:rsidR="00476A32" w:rsidRPr="00706619" w:rsidRDefault="00476A32" w:rsidP="002D2BEF">
            <w:pPr>
              <w:spacing w:line="218" w:lineRule="auto"/>
              <w:ind w:left="-57" w:right="-57"/>
              <w:rPr>
                <w:b/>
              </w:rPr>
            </w:pPr>
            <w:r w:rsidRPr="00706619">
              <w:rPr>
                <w:b/>
              </w:rPr>
              <w:t>I квартал</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88451/</w:t>
            </w:r>
          </w:p>
          <w:p w:rsidR="00476A32" w:rsidRDefault="00476A32" w:rsidP="00D93C7A">
            <w:pPr>
              <w:tabs>
                <w:tab w:val="decimal" w:pos="993"/>
              </w:tabs>
              <w:spacing w:line="218" w:lineRule="auto"/>
              <w:ind w:left="-113" w:right="-113"/>
            </w:pPr>
            <w:r>
              <w:rPr>
                <w:snapToGrid w:val="0"/>
                <w:color w:val="000000"/>
              </w:rPr>
              <w:t>88562</w:t>
            </w:r>
            <w:r w:rsidRPr="007E26DC">
              <w:rPr>
                <w:snapToGrid w:val="0"/>
                <w:color w:val="000000"/>
                <w:vertAlign w:val="superscript"/>
              </w:rPr>
              <w:t>1)</w:t>
            </w:r>
          </w:p>
        </w:tc>
        <w:tc>
          <w:tcPr>
            <w:tcW w:w="1473" w:type="dxa"/>
            <w:vAlign w:val="bottom"/>
          </w:tcPr>
          <w:p w:rsidR="00476A32" w:rsidRDefault="00476A32" w:rsidP="002D2BEF">
            <w:pPr>
              <w:tabs>
                <w:tab w:val="decimal" w:pos="602"/>
              </w:tabs>
              <w:spacing w:line="228" w:lineRule="auto"/>
            </w:pPr>
            <w:r>
              <w:t>87,5</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28" w:lineRule="auto"/>
            </w:pPr>
            <w:r>
              <w:t>48,5</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4"/>
              </w:tabs>
              <w:spacing w:line="218" w:lineRule="auto"/>
            </w:pPr>
            <w:r>
              <w:t>49589/</w:t>
            </w:r>
          </w:p>
          <w:p w:rsidR="00476A32" w:rsidRDefault="00476A32" w:rsidP="00D93C7A">
            <w:pPr>
              <w:tabs>
                <w:tab w:val="decimal" w:pos="993"/>
              </w:tabs>
              <w:spacing w:line="218" w:lineRule="auto"/>
              <w:ind w:left="-57" w:right="-57"/>
            </w:pPr>
            <w:r w:rsidRPr="00D93C7A">
              <w:rPr>
                <w:snapToGrid w:val="0"/>
                <w:color w:val="000000"/>
              </w:rPr>
              <w:t>49700</w:t>
            </w:r>
            <w:r w:rsidRPr="00D93C7A">
              <w:rPr>
                <w:snapToGrid w:val="0"/>
                <w:color w:val="000000"/>
                <w:vertAlign w:val="superscript"/>
              </w:rPr>
              <w:t>1</w:t>
            </w:r>
            <w:r w:rsidRPr="007E26DC">
              <w:rPr>
                <w:snapToGrid w:val="0"/>
                <w:color w:val="000000"/>
                <w:vertAlign w:val="superscript"/>
              </w:rPr>
              <w:t>)</w:t>
            </w:r>
          </w:p>
        </w:tc>
        <w:tc>
          <w:tcPr>
            <w:tcW w:w="1417" w:type="dxa"/>
            <w:vAlign w:val="bottom"/>
          </w:tcPr>
          <w:p w:rsidR="00476A32" w:rsidRDefault="00476A32" w:rsidP="002D2BEF">
            <w:pPr>
              <w:tabs>
                <w:tab w:val="decimal" w:pos="742"/>
              </w:tabs>
              <w:spacing w:line="228" w:lineRule="auto"/>
            </w:pPr>
            <w:r>
              <w:t>73,6</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p>
          <w:p w:rsidR="00476A32" w:rsidRDefault="00476A32" w:rsidP="00D93C7A">
            <w:pPr>
              <w:tabs>
                <w:tab w:val="decimal" w:pos="456"/>
              </w:tabs>
              <w:spacing w:line="228" w:lineRule="auto"/>
              <w:jc w:val="center"/>
            </w:pPr>
            <w:r>
              <w:t>52,5</w:t>
            </w:r>
            <w:r w:rsidRPr="007E26DC">
              <w:rPr>
                <w:snapToGrid w:val="0"/>
                <w:color w:val="000000"/>
                <w:vertAlign w:val="superscript"/>
              </w:rPr>
              <w:t>1)</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апрель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20859</w:t>
            </w:r>
          </w:p>
        </w:tc>
        <w:tc>
          <w:tcPr>
            <w:tcW w:w="1473" w:type="dxa"/>
            <w:vAlign w:val="bottom"/>
          </w:tcPr>
          <w:p w:rsidR="00476A32" w:rsidRDefault="00476A32" w:rsidP="002D2BEF">
            <w:pPr>
              <w:tabs>
                <w:tab w:val="decimal" w:pos="602"/>
              </w:tabs>
              <w:spacing w:line="218" w:lineRule="auto"/>
            </w:pPr>
            <w:r>
              <w:t>48,4</w:t>
            </w:r>
          </w:p>
        </w:tc>
        <w:tc>
          <w:tcPr>
            <w:tcW w:w="1135" w:type="dxa"/>
            <w:vAlign w:val="bottom"/>
          </w:tcPr>
          <w:p w:rsidR="00476A32" w:rsidRDefault="00476A32" w:rsidP="002D2BEF">
            <w:pPr>
              <w:tabs>
                <w:tab w:val="decimal" w:pos="601"/>
              </w:tabs>
              <w:spacing w:line="218" w:lineRule="auto"/>
            </w:pPr>
            <w:r>
              <w:t>96,0</w:t>
            </w:r>
          </w:p>
        </w:tc>
        <w:tc>
          <w:tcPr>
            <w:tcW w:w="1276" w:type="dxa"/>
            <w:vAlign w:val="bottom"/>
          </w:tcPr>
          <w:p w:rsidR="00476A32" w:rsidRDefault="00476A32" w:rsidP="002D2BEF">
            <w:pPr>
              <w:tabs>
                <w:tab w:val="decimal" w:pos="884"/>
              </w:tabs>
              <w:spacing w:line="218" w:lineRule="auto"/>
              <w:ind w:left="-113" w:right="-113"/>
            </w:pPr>
            <w:r>
              <w:t>3979</w:t>
            </w:r>
          </w:p>
        </w:tc>
        <w:tc>
          <w:tcPr>
            <w:tcW w:w="1417" w:type="dxa"/>
            <w:vAlign w:val="bottom"/>
          </w:tcPr>
          <w:p w:rsidR="00476A32" w:rsidRDefault="00476A32" w:rsidP="002D2BEF">
            <w:pPr>
              <w:tabs>
                <w:tab w:val="decimal" w:pos="742"/>
              </w:tabs>
              <w:spacing w:line="218" w:lineRule="auto"/>
            </w:pPr>
            <w:r>
              <w:t>15,8</w:t>
            </w:r>
          </w:p>
        </w:tc>
        <w:tc>
          <w:tcPr>
            <w:tcW w:w="992" w:type="dxa"/>
            <w:vAlign w:val="bottom"/>
          </w:tcPr>
          <w:p w:rsidR="00476A32" w:rsidRDefault="00476A32" w:rsidP="00D93C7A">
            <w:pPr>
              <w:tabs>
                <w:tab w:val="decimal" w:pos="459"/>
              </w:tabs>
              <w:spacing w:line="218" w:lineRule="auto"/>
            </w:pPr>
            <w:r>
              <w:t>22,9</w:t>
            </w:r>
          </w:p>
        </w:tc>
      </w:tr>
      <w:tr w:rsidR="00476A32" w:rsidRPr="006365FE" w:rsidTr="00947666">
        <w:trPr>
          <w:trHeight w:val="337"/>
          <w:tblHeader/>
        </w:trPr>
        <w:tc>
          <w:tcPr>
            <w:tcW w:w="1979" w:type="dxa"/>
            <w:vAlign w:val="bottom"/>
          </w:tcPr>
          <w:p w:rsidR="00476A32" w:rsidRDefault="00476A32" w:rsidP="002D2BEF">
            <w:pPr>
              <w:spacing w:line="218" w:lineRule="auto"/>
              <w:ind w:left="-57" w:right="-57"/>
            </w:pPr>
            <w:r>
              <w:t>май</w:t>
            </w:r>
          </w:p>
        </w:tc>
        <w:tc>
          <w:tcPr>
            <w:tcW w:w="1367" w:type="dxa"/>
            <w:gridSpan w:val="2"/>
            <w:vAlign w:val="bottom"/>
          </w:tcPr>
          <w:p w:rsidR="00D93C7A" w:rsidRDefault="00476A32" w:rsidP="00D93C7A">
            <w:pPr>
              <w:tabs>
                <w:tab w:val="decimal" w:pos="881"/>
              </w:tabs>
              <w:spacing w:line="218" w:lineRule="auto"/>
              <w:ind w:left="-113" w:right="-113"/>
              <w:rPr>
                <w:snapToGrid w:val="0"/>
                <w:color w:val="000000"/>
                <w:spacing w:val="-2"/>
              </w:rPr>
            </w:pPr>
            <w:r w:rsidRPr="001409AB">
              <w:rPr>
                <w:snapToGrid w:val="0"/>
                <w:color w:val="000000"/>
                <w:spacing w:val="-2"/>
              </w:rPr>
              <w:t>17997/</w:t>
            </w:r>
          </w:p>
          <w:p w:rsidR="00476A32" w:rsidRPr="001409AB" w:rsidRDefault="00476A32" w:rsidP="00D93C7A">
            <w:pPr>
              <w:tabs>
                <w:tab w:val="decimal" w:pos="993"/>
              </w:tabs>
              <w:spacing w:line="218" w:lineRule="auto"/>
              <w:ind w:left="-113" w:right="-113"/>
              <w:rPr>
                <w:snapToGrid w:val="0"/>
                <w:color w:val="000000"/>
                <w:spacing w:val="-2"/>
              </w:rPr>
            </w:pPr>
            <w:r w:rsidRPr="00D93C7A">
              <w:rPr>
                <w:snapToGrid w:val="0"/>
                <w:color w:val="000000"/>
              </w:rPr>
              <w:t>18230</w:t>
            </w:r>
            <w:r w:rsidRPr="00D93C7A">
              <w:rPr>
                <w:snapToGrid w:val="0"/>
                <w:color w:val="000000"/>
                <w:vertAlign w:val="superscript"/>
              </w:rPr>
              <w:t>1</w:t>
            </w:r>
            <w:r w:rsidRPr="001409AB">
              <w:rPr>
                <w:snapToGrid w:val="0"/>
                <w:color w:val="000000"/>
                <w:spacing w:val="-2"/>
                <w:vertAlign w:val="superscript"/>
              </w:rPr>
              <w:t>)</w:t>
            </w:r>
          </w:p>
        </w:tc>
        <w:tc>
          <w:tcPr>
            <w:tcW w:w="1473" w:type="dxa"/>
            <w:vAlign w:val="bottom"/>
          </w:tcPr>
          <w:p w:rsidR="00476A32" w:rsidRDefault="00476A32" w:rsidP="002D2BEF">
            <w:pPr>
              <w:tabs>
                <w:tab w:val="decimal" w:pos="602"/>
              </w:tabs>
              <w:spacing w:line="228" w:lineRule="auto"/>
            </w:pPr>
            <w:r>
              <w:t>60,5</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28" w:lineRule="auto"/>
            </w:pPr>
            <w:r>
              <w:t>87,4</w:t>
            </w:r>
            <w:r>
              <w:rPr>
                <w:snapToGrid w:val="0"/>
                <w:color w:val="000000"/>
                <w:vertAlign w:val="superscript"/>
              </w:rPr>
              <w:t>1</w:t>
            </w:r>
            <w:r w:rsidRPr="007E26DC">
              <w:rPr>
                <w:snapToGrid w:val="0"/>
                <w:color w:val="000000"/>
                <w:vertAlign w:val="superscript"/>
              </w:rPr>
              <w:t>)</w:t>
            </w:r>
          </w:p>
        </w:tc>
        <w:tc>
          <w:tcPr>
            <w:tcW w:w="1276" w:type="dxa"/>
            <w:vAlign w:val="bottom"/>
          </w:tcPr>
          <w:p w:rsidR="00D93C7A" w:rsidRDefault="00476A32" w:rsidP="00D93C7A">
            <w:pPr>
              <w:tabs>
                <w:tab w:val="decimal" w:pos="887"/>
              </w:tabs>
              <w:spacing w:line="218" w:lineRule="auto"/>
              <w:ind w:left="-57" w:right="-57"/>
              <w:rPr>
                <w:snapToGrid w:val="0"/>
                <w:color w:val="000000"/>
              </w:rPr>
            </w:pPr>
            <w:r>
              <w:rPr>
                <w:snapToGrid w:val="0"/>
                <w:color w:val="000000"/>
              </w:rPr>
              <w:t>9580/</w:t>
            </w:r>
          </w:p>
          <w:p w:rsidR="00476A32" w:rsidRDefault="00476A32" w:rsidP="00D93C7A">
            <w:pPr>
              <w:tabs>
                <w:tab w:val="decimal" w:pos="993"/>
              </w:tabs>
              <w:spacing w:line="218" w:lineRule="auto"/>
              <w:ind w:left="-57" w:right="-57"/>
              <w:rPr>
                <w:snapToGrid w:val="0"/>
                <w:color w:val="000000"/>
              </w:rPr>
            </w:pPr>
            <w:r>
              <w:rPr>
                <w:snapToGrid w:val="0"/>
                <w:color w:val="000000"/>
              </w:rPr>
              <w:t>9813</w:t>
            </w:r>
            <w:r w:rsidRPr="007E26DC">
              <w:rPr>
                <w:snapToGrid w:val="0"/>
                <w:color w:val="000000"/>
                <w:vertAlign w:val="superscript"/>
              </w:rPr>
              <w:t>1)</w:t>
            </w:r>
          </w:p>
        </w:tc>
        <w:tc>
          <w:tcPr>
            <w:tcW w:w="1417" w:type="dxa"/>
            <w:vAlign w:val="bottom"/>
          </w:tcPr>
          <w:p w:rsidR="00476A32" w:rsidRDefault="00476A32" w:rsidP="00D93C7A">
            <w:pPr>
              <w:tabs>
                <w:tab w:val="decimal" w:pos="742"/>
              </w:tabs>
              <w:spacing w:line="228" w:lineRule="auto"/>
            </w:pPr>
            <w:r>
              <w:t>57,5</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D93C7A">
            <w:pPr>
              <w:tabs>
                <w:tab w:val="decimal" w:pos="176"/>
              </w:tabs>
              <w:spacing w:line="228" w:lineRule="auto"/>
              <w:ind w:right="-100"/>
              <w:jc w:val="center"/>
            </w:pPr>
            <w:r>
              <w:t>в 2,5 р.</w:t>
            </w:r>
            <w:r>
              <w:rPr>
                <w:snapToGrid w:val="0"/>
                <w:color w:val="000000"/>
                <w:vertAlign w:val="superscript"/>
              </w:rPr>
              <w:t>1</w:t>
            </w:r>
            <w:r w:rsidRPr="007E26DC">
              <w:rPr>
                <w:snapToGrid w:val="0"/>
                <w:color w:val="000000"/>
                <w:vertAlign w:val="superscript"/>
              </w:rPr>
              <w:t>)</w:t>
            </w:r>
          </w:p>
        </w:tc>
      </w:tr>
      <w:tr w:rsidR="00476A32" w:rsidRPr="006365FE" w:rsidTr="00947666">
        <w:trPr>
          <w:trHeight w:val="90"/>
          <w:tblHeader/>
        </w:trPr>
        <w:tc>
          <w:tcPr>
            <w:tcW w:w="1979" w:type="dxa"/>
            <w:vAlign w:val="bottom"/>
          </w:tcPr>
          <w:p w:rsidR="00476A32" w:rsidRDefault="00476A32" w:rsidP="002D2BEF">
            <w:pPr>
              <w:spacing w:line="218" w:lineRule="auto"/>
              <w:ind w:left="-57" w:right="-57"/>
            </w:pPr>
            <w:r>
              <w:t>июнь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44347</w:t>
            </w:r>
          </w:p>
        </w:tc>
        <w:tc>
          <w:tcPr>
            <w:tcW w:w="1473" w:type="dxa"/>
            <w:vAlign w:val="bottom"/>
          </w:tcPr>
          <w:p w:rsidR="00476A32" w:rsidRDefault="00476A32" w:rsidP="002D2BEF">
            <w:pPr>
              <w:tabs>
                <w:tab w:val="decimal" w:pos="602"/>
              </w:tabs>
              <w:spacing w:line="218" w:lineRule="auto"/>
            </w:pPr>
            <w:r>
              <w:t>116,3</w:t>
            </w:r>
          </w:p>
        </w:tc>
        <w:tc>
          <w:tcPr>
            <w:tcW w:w="1135" w:type="dxa"/>
            <w:vAlign w:val="bottom"/>
          </w:tcPr>
          <w:p w:rsidR="00476A32" w:rsidRDefault="00476A32" w:rsidP="005C5F8D">
            <w:pPr>
              <w:tabs>
                <w:tab w:val="decimal" w:pos="742"/>
              </w:tabs>
              <w:spacing w:line="218" w:lineRule="auto"/>
              <w:ind w:right="-61"/>
            </w:pPr>
            <w:r>
              <w:t>в 2,4 р.</w:t>
            </w:r>
          </w:p>
        </w:tc>
        <w:tc>
          <w:tcPr>
            <w:tcW w:w="1276" w:type="dxa"/>
            <w:vAlign w:val="bottom"/>
          </w:tcPr>
          <w:p w:rsidR="00476A32" w:rsidRDefault="00476A32" w:rsidP="002D2BEF">
            <w:pPr>
              <w:tabs>
                <w:tab w:val="decimal" w:pos="887"/>
              </w:tabs>
              <w:spacing w:line="218" w:lineRule="auto"/>
              <w:ind w:left="-57" w:right="-57"/>
              <w:rPr>
                <w:snapToGrid w:val="0"/>
                <w:color w:val="000000"/>
              </w:rPr>
            </w:pPr>
            <w:r>
              <w:rPr>
                <w:snapToGrid w:val="0"/>
                <w:color w:val="000000"/>
              </w:rPr>
              <w:t>15945</w:t>
            </w:r>
          </w:p>
        </w:tc>
        <w:tc>
          <w:tcPr>
            <w:tcW w:w="1417" w:type="dxa"/>
            <w:vAlign w:val="bottom"/>
          </w:tcPr>
          <w:p w:rsidR="00476A32" w:rsidRDefault="00476A32" w:rsidP="002D2BEF">
            <w:pPr>
              <w:tabs>
                <w:tab w:val="decimal" w:pos="742"/>
              </w:tabs>
              <w:spacing w:line="218" w:lineRule="auto"/>
            </w:pPr>
            <w:r>
              <w:t>62,4</w:t>
            </w:r>
          </w:p>
        </w:tc>
        <w:tc>
          <w:tcPr>
            <w:tcW w:w="992" w:type="dxa"/>
            <w:vAlign w:val="bottom"/>
          </w:tcPr>
          <w:p w:rsidR="00476A32" w:rsidRDefault="00476A32" w:rsidP="00D93C7A">
            <w:pPr>
              <w:tabs>
                <w:tab w:val="decimal" w:pos="459"/>
              </w:tabs>
              <w:spacing w:line="218" w:lineRule="auto"/>
            </w:pPr>
            <w:r>
              <w:t>162,5</w:t>
            </w:r>
          </w:p>
        </w:tc>
      </w:tr>
      <w:tr w:rsidR="00476A32" w:rsidRPr="006365FE" w:rsidTr="00947666">
        <w:trPr>
          <w:trHeight w:val="122"/>
          <w:tblHeader/>
        </w:trPr>
        <w:tc>
          <w:tcPr>
            <w:tcW w:w="1979" w:type="dxa"/>
            <w:vAlign w:val="bottom"/>
          </w:tcPr>
          <w:p w:rsidR="00476A32" w:rsidRPr="00706619" w:rsidRDefault="00476A32" w:rsidP="002D2BEF">
            <w:pPr>
              <w:spacing w:line="218" w:lineRule="auto"/>
              <w:ind w:left="-57" w:right="-57"/>
              <w:rPr>
                <w:b/>
              </w:rPr>
            </w:pPr>
            <w:r w:rsidRPr="00706619">
              <w:rPr>
                <w:b/>
              </w:rPr>
              <w:t>II квартал</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83203/</w:t>
            </w:r>
          </w:p>
          <w:p w:rsidR="00476A32" w:rsidRDefault="00476A32" w:rsidP="00D93C7A">
            <w:pPr>
              <w:tabs>
                <w:tab w:val="decimal" w:pos="993"/>
              </w:tabs>
              <w:spacing w:line="218" w:lineRule="auto"/>
              <w:ind w:left="-113" w:right="-113"/>
              <w:rPr>
                <w:snapToGrid w:val="0"/>
                <w:color w:val="000000"/>
              </w:rPr>
            </w:pPr>
            <w:r>
              <w:rPr>
                <w:snapToGrid w:val="0"/>
                <w:color w:val="000000"/>
              </w:rPr>
              <w:t>83436</w:t>
            </w:r>
            <w:r w:rsidRPr="007E26DC">
              <w:rPr>
                <w:snapToGrid w:val="0"/>
                <w:color w:val="000000"/>
                <w:vertAlign w:val="superscript"/>
              </w:rPr>
              <w:t>1)</w:t>
            </w:r>
          </w:p>
        </w:tc>
        <w:tc>
          <w:tcPr>
            <w:tcW w:w="1473" w:type="dxa"/>
            <w:vAlign w:val="bottom"/>
          </w:tcPr>
          <w:p w:rsidR="00476A32" w:rsidRDefault="00476A32" w:rsidP="002D2BEF">
            <w:pPr>
              <w:tabs>
                <w:tab w:val="decimal" w:pos="602"/>
              </w:tabs>
              <w:spacing w:line="228" w:lineRule="auto"/>
            </w:pPr>
            <w:r>
              <w:t>75,0</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28" w:lineRule="auto"/>
            </w:pPr>
            <w:r>
              <w:t>94,2</w:t>
            </w:r>
            <w:r>
              <w:rPr>
                <w:snapToGrid w:val="0"/>
                <w:color w:val="000000"/>
                <w:vertAlign w:val="superscript"/>
              </w:rPr>
              <w:t>1</w:t>
            </w:r>
            <w:r w:rsidRPr="007E26DC">
              <w:rPr>
                <w:snapToGrid w:val="0"/>
                <w:color w:val="000000"/>
                <w:vertAlign w:val="superscript"/>
              </w:rPr>
              <w:t>)</w:t>
            </w:r>
          </w:p>
        </w:tc>
        <w:tc>
          <w:tcPr>
            <w:tcW w:w="1276" w:type="dxa"/>
            <w:vAlign w:val="bottom"/>
          </w:tcPr>
          <w:p w:rsidR="00476A32" w:rsidRDefault="00476A32" w:rsidP="002D2BEF">
            <w:pPr>
              <w:tabs>
                <w:tab w:val="decimal" w:pos="887"/>
              </w:tabs>
              <w:spacing w:line="218" w:lineRule="auto"/>
              <w:ind w:left="-57" w:right="-57"/>
              <w:rPr>
                <w:snapToGrid w:val="0"/>
                <w:color w:val="000000"/>
              </w:rPr>
            </w:pPr>
            <w:r>
              <w:rPr>
                <w:snapToGrid w:val="0"/>
                <w:color w:val="000000"/>
              </w:rPr>
              <w:t>29504/</w:t>
            </w:r>
          </w:p>
          <w:p w:rsidR="00476A32" w:rsidRDefault="00476A32" w:rsidP="00D93C7A">
            <w:pPr>
              <w:tabs>
                <w:tab w:val="decimal" w:pos="993"/>
              </w:tabs>
              <w:spacing w:line="218" w:lineRule="auto"/>
              <w:ind w:left="-57" w:right="-57"/>
              <w:rPr>
                <w:snapToGrid w:val="0"/>
                <w:color w:val="000000"/>
              </w:rPr>
            </w:pPr>
            <w:r>
              <w:rPr>
                <w:snapToGrid w:val="0"/>
                <w:color w:val="000000"/>
              </w:rPr>
              <w:t>29737</w:t>
            </w:r>
            <w:r w:rsidRPr="007E26DC">
              <w:rPr>
                <w:snapToGrid w:val="0"/>
                <w:color w:val="000000"/>
                <w:vertAlign w:val="superscript"/>
              </w:rPr>
              <w:t>1)</w:t>
            </w:r>
          </w:p>
        </w:tc>
        <w:tc>
          <w:tcPr>
            <w:tcW w:w="1417" w:type="dxa"/>
            <w:vAlign w:val="bottom"/>
          </w:tcPr>
          <w:p w:rsidR="00476A32" w:rsidRDefault="00476A32" w:rsidP="002D2BEF">
            <w:pPr>
              <w:tabs>
                <w:tab w:val="decimal" w:pos="742"/>
              </w:tabs>
              <w:spacing w:line="228" w:lineRule="auto"/>
            </w:pPr>
            <w:r>
              <w:t>43,8</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D93C7A">
            <w:pPr>
              <w:tabs>
                <w:tab w:val="decimal" w:pos="456"/>
              </w:tabs>
              <w:spacing w:line="228" w:lineRule="auto"/>
              <w:jc w:val="center"/>
            </w:pPr>
            <w:r>
              <w:t>59,8</w:t>
            </w:r>
            <w:r w:rsidRPr="007E26DC">
              <w:rPr>
                <w:snapToGrid w:val="0"/>
                <w:color w:val="000000"/>
                <w:vertAlign w:val="superscript"/>
              </w:rPr>
              <w:t>1)</w:t>
            </w:r>
          </w:p>
        </w:tc>
      </w:tr>
      <w:tr w:rsidR="00476A32" w:rsidRPr="006365FE" w:rsidTr="00947666">
        <w:trPr>
          <w:trHeight w:val="283"/>
          <w:tblHeader/>
        </w:trPr>
        <w:tc>
          <w:tcPr>
            <w:tcW w:w="1979" w:type="dxa"/>
            <w:vAlign w:val="bottom"/>
          </w:tcPr>
          <w:p w:rsidR="00476A32" w:rsidRPr="00706619" w:rsidRDefault="00476A32" w:rsidP="002D2BEF">
            <w:pPr>
              <w:spacing w:line="218" w:lineRule="auto"/>
              <w:ind w:left="-57" w:right="-57"/>
              <w:rPr>
                <w:b/>
              </w:rPr>
            </w:pPr>
            <w:r w:rsidRPr="00706619">
              <w:rPr>
                <w:b/>
              </w:rPr>
              <w:t>январь-июнь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171654/</w:t>
            </w:r>
          </w:p>
          <w:p w:rsidR="00476A32" w:rsidRDefault="00476A32" w:rsidP="00D93C7A">
            <w:pPr>
              <w:tabs>
                <w:tab w:val="decimal" w:pos="993"/>
              </w:tabs>
              <w:spacing w:line="218" w:lineRule="auto"/>
              <w:ind w:left="-113" w:right="-113"/>
              <w:rPr>
                <w:snapToGrid w:val="0"/>
                <w:color w:val="000000"/>
              </w:rPr>
            </w:pPr>
            <w:r>
              <w:rPr>
                <w:snapToGrid w:val="0"/>
                <w:color w:val="000000"/>
              </w:rPr>
              <w:t>171998</w:t>
            </w:r>
            <w:r w:rsidRPr="007E26DC">
              <w:rPr>
                <w:snapToGrid w:val="0"/>
                <w:color w:val="000000"/>
                <w:vertAlign w:val="superscript"/>
              </w:rPr>
              <w:t>1)</w:t>
            </w:r>
          </w:p>
        </w:tc>
        <w:tc>
          <w:tcPr>
            <w:tcW w:w="1473" w:type="dxa"/>
            <w:vAlign w:val="bottom"/>
          </w:tcPr>
          <w:p w:rsidR="00476A32" w:rsidRDefault="00476A32" w:rsidP="002D2BEF">
            <w:pPr>
              <w:tabs>
                <w:tab w:val="decimal" w:pos="602"/>
              </w:tabs>
              <w:spacing w:line="228" w:lineRule="auto"/>
            </w:pPr>
            <w:r>
              <w:t>80,9</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18" w:lineRule="auto"/>
            </w:pPr>
            <w:r>
              <w:t>-</w:t>
            </w:r>
          </w:p>
        </w:tc>
        <w:tc>
          <w:tcPr>
            <w:tcW w:w="1276" w:type="dxa"/>
            <w:vAlign w:val="bottom"/>
          </w:tcPr>
          <w:p w:rsidR="00476A32" w:rsidRDefault="00476A32" w:rsidP="002D2BEF">
            <w:pPr>
              <w:tabs>
                <w:tab w:val="decimal" w:pos="887"/>
              </w:tabs>
              <w:spacing w:line="218" w:lineRule="auto"/>
              <w:ind w:left="-57" w:right="-57"/>
              <w:rPr>
                <w:snapToGrid w:val="0"/>
                <w:color w:val="000000"/>
              </w:rPr>
            </w:pPr>
            <w:r>
              <w:rPr>
                <w:snapToGrid w:val="0"/>
                <w:color w:val="000000"/>
              </w:rPr>
              <w:t>79093/</w:t>
            </w:r>
          </w:p>
          <w:p w:rsidR="00476A32" w:rsidRDefault="00476A32" w:rsidP="00D93C7A">
            <w:pPr>
              <w:tabs>
                <w:tab w:val="decimal" w:pos="979"/>
              </w:tabs>
              <w:spacing w:line="218" w:lineRule="auto"/>
              <w:ind w:left="-57" w:right="-57"/>
              <w:rPr>
                <w:snapToGrid w:val="0"/>
                <w:color w:val="000000"/>
              </w:rPr>
            </w:pPr>
            <w:r>
              <w:rPr>
                <w:snapToGrid w:val="0"/>
                <w:color w:val="000000"/>
              </w:rPr>
              <w:t>79437</w:t>
            </w:r>
            <w:r w:rsidRPr="007E26DC">
              <w:rPr>
                <w:snapToGrid w:val="0"/>
                <w:color w:val="000000"/>
                <w:vertAlign w:val="superscript"/>
              </w:rPr>
              <w:t>1)</w:t>
            </w:r>
          </w:p>
        </w:tc>
        <w:tc>
          <w:tcPr>
            <w:tcW w:w="1417" w:type="dxa"/>
            <w:vAlign w:val="bottom"/>
          </w:tcPr>
          <w:p w:rsidR="00476A32" w:rsidRDefault="00476A32" w:rsidP="002D2BEF">
            <w:pPr>
              <w:tabs>
                <w:tab w:val="decimal" w:pos="742"/>
              </w:tabs>
              <w:spacing w:line="228" w:lineRule="auto"/>
            </w:pPr>
            <w:r>
              <w:t>58,7</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r>
              <w:t>-</w:t>
            </w:r>
          </w:p>
        </w:tc>
      </w:tr>
      <w:tr w:rsidR="00476A32" w:rsidRPr="006365FE" w:rsidTr="00947666">
        <w:trPr>
          <w:trHeight w:val="80"/>
          <w:tblHeader/>
        </w:trPr>
        <w:tc>
          <w:tcPr>
            <w:tcW w:w="1979" w:type="dxa"/>
            <w:vAlign w:val="bottom"/>
          </w:tcPr>
          <w:p w:rsidR="00476A32" w:rsidRDefault="00476A32" w:rsidP="002D2BEF">
            <w:pPr>
              <w:spacing w:line="218" w:lineRule="auto"/>
              <w:ind w:left="-57" w:right="-57"/>
            </w:pPr>
            <w:r>
              <w:t>июль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53735</w:t>
            </w:r>
          </w:p>
        </w:tc>
        <w:tc>
          <w:tcPr>
            <w:tcW w:w="1473" w:type="dxa"/>
            <w:vAlign w:val="bottom"/>
          </w:tcPr>
          <w:p w:rsidR="00476A32" w:rsidRDefault="00476A32" w:rsidP="002D2BEF">
            <w:pPr>
              <w:tabs>
                <w:tab w:val="decimal" w:pos="602"/>
              </w:tabs>
              <w:spacing w:line="218" w:lineRule="auto"/>
            </w:pPr>
            <w:r>
              <w:t>83,7</w:t>
            </w:r>
          </w:p>
        </w:tc>
        <w:tc>
          <w:tcPr>
            <w:tcW w:w="1135" w:type="dxa"/>
            <w:vAlign w:val="bottom"/>
          </w:tcPr>
          <w:p w:rsidR="00476A32" w:rsidRDefault="00476A32" w:rsidP="00D93C7A">
            <w:pPr>
              <w:tabs>
                <w:tab w:val="decimal" w:pos="601"/>
              </w:tabs>
              <w:spacing w:line="218" w:lineRule="auto"/>
            </w:pPr>
            <w:r>
              <w:t>121,2</w:t>
            </w:r>
          </w:p>
        </w:tc>
        <w:tc>
          <w:tcPr>
            <w:tcW w:w="1276" w:type="dxa"/>
            <w:vAlign w:val="bottom"/>
          </w:tcPr>
          <w:p w:rsidR="00476A32" w:rsidRDefault="00476A32" w:rsidP="002D2BEF">
            <w:pPr>
              <w:tabs>
                <w:tab w:val="decimal" w:pos="887"/>
              </w:tabs>
              <w:spacing w:line="218" w:lineRule="auto"/>
              <w:ind w:left="-57" w:right="-57"/>
              <w:rPr>
                <w:snapToGrid w:val="0"/>
                <w:color w:val="000000"/>
              </w:rPr>
            </w:pPr>
            <w:r>
              <w:rPr>
                <w:snapToGrid w:val="0"/>
                <w:color w:val="000000"/>
              </w:rPr>
              <w:t>17842</w:t>
            </w:r>
          </w:p>
        </w:tc>
        <w:tc>
          <w:tcPr>
            <w:tcW w:w="1417" w:type="dxa"/>
            <w:vAlign w:val="bottom"/>
          </w:tcPr>
          <w:p w:rsidR="00476A32" w:rsidRDefault="00476A32" w:rsidP="002D2BEF">
            <w:pPr>
              <w:tabs>
                <w:tab w:val="decimal" w:pos="742"/>
              </w:tabs>
              <w:spacing w:line="218" w:lineRule="auto"/>
            </w:pPr>
            <w:r>
              <w:t>73,9</w:t>
            </w:r>
          </w:p>
        </w:tc>
        <w:tc>
          <w:tcPr>
            <w:tcW w:w="992" w:type="dxa"/>
            <w:vAlign w:val="bottom"/>
          </w:tcPr>
          <w:p w:rsidR="00476A32" w:rsidRDefault="00476A32" w:rsidP="00D93C7A">
            <w:pPr>
              <w:tabs>
                <w:tab w:val="decimal" w:pos="459"/>
              </w:tabs>
              <w:spacing w:line="218" w:lineRule="auto"/>
            </w:pPr>
            <w:r>
              <w:t>111,9</w:t>
            </w:r>
          </w:p>
        </w:tc>
      </w:tr>
      <w:tr w:rsidR="00476A32" w:rsidRPr="006365FE" w:rsidTr="00947666">
        <w:trPr>
          <w:trHeight w:val="81"/>
          <w:tblHeader/>
        </w:trPr>
        <w:tc>
          <w:tcPr>
            <w:tcW w:w="1979" w:type="dxa"/>
            <w:vAlign w:val="bottom"/>
          </w:tcPr>
          <w:p w:rsidR="00476A32" w:rsidRPr="0084036F" w:rsidRDefault="00476A32" w:rsidP="002D2BEF">
            <w:pPr>
              <w:spacing w:line="218" w:lineRule="auto"/>
              <w:ind w:left="-57" w:right="-57"/>
              <w:rPr>
                <w:b/>
              </w:rPr>
            </w:pPr>
            <w:r w:rsidRPr="0084036F">
              <w:rPr>
                <w:b/>
              </w:rPr>
              <w:t>январь-ию</w:t>
            </w:r>
            <w:r>
              <w:rPr>
                <w:b/>
              </w:rPr>
              <w:t>л</w:t>
            </w:r>
            <w:r w:rsidRPr="0084036F">
              <w:rPr>
                <w:b/>
              </w:rPr>
              <w:t>ь</w:t>
            </w:r>
          </w:p>
        </w:tc>
        <w:tc>
          <w:tcPr>
            <w:tcW w:w="1367" w:type="dxa"/>
            <w:gridSpan w:val="2"/>
            <w:vAlign w:val="bottom"/>
          </w:tcPr>
          <w:p w:rsidR="00476A32" w:rsidRDefault="00476A32" w:rsidP="002D2BEF">
            <w:pPr>
              <w:tabs>
                <w:tab w:val="decimal" w:pos="887"/>
              </w:tabs>
              <w:spacing w:line="218" w:lineRule="auto"/>
              <w:ind w:left="-113" w:right="-113"/>
              <w:rPr>
                <w:snapToGrid w:val="0"/>
                <w:color w:val="000000"/>
              </w:rPr>
            </w:pPr>
            <w:r>
              <w:rPr>
                <w:snapToGrid w:val="0"/>
                <w:color w:val="000000"/>
              </w:rPr>
              <w:t>225389/</w:t>
            </w:r>
          </w:p>
          <w:p w:rsidR="00476A32" w:rsidRDefault="00476A32" w:rsidP="00D93C7A">
            <w:pPr>
              <w:tabs>
                <w:tab w:val="decimal" w:pos="993"/>
              </w:tabs>
              <w:spacing w:line="218" w:lineRule="auto"/>
              <w:ind w:left="-113" w:right="-113"/>
              <w:rPr>
                <w:snapToGrid w:val="0"/>
                <w:color w:val="000000"/>
              </w:rPr>
            </w:pPr>
            <w:r>
              <w:rPr>
                <w:snapToGrid w:val="0"/>
                <w:color w:val="000000"/>
              </w:rPr>
              <w:t>225733</w:t>
            </w:r>
            <w:r w:rsidRPr="007E26DC">
              <w:rPr>
                <w:snapToGrid w:val="0"/>
                <w:color w:val="000000"/>
                <w:vertAlign w:val="superscript"/>
              </w:rPr>
              <w:t>1)</w:t>
            </w:r>
          </w:p>
        </w:tc>
        <w:tc>
          <w:tcPr>
            <w:tcW w:w="1473" w:type="dxa"/>
            <w:vAlign w:val="bottom"/>
          </w:tcPr>
          <w:p w:rsidR="00476A32" w:rsidRDefault="00476A32" w:rsidP="002D2BEF">
            <w:pPr>
              <w:tabs>
                <w:tab w:val="decimal" w:pos="602"/>
              </w:tabs>
              <w:spacing w:line="228" w:lineRule="auto"/>
            </w:pPr>
            <w:r>
              <w:t>81,6</w:t>
            </w:r>
            <w:r>
              <w:rPr>
                <w:snapToGrid w:val="0"/>
                <w:color w:val="000000"/>
                <w:vertAlign w:val="superscript"/>
              </w:rPr>
              <w:t>2</w:t>
            </w:r>
            <w:r w:rsidRPr="007E26DC">
              <w:rPr>
                <w:snapToGrid w:val="0"/>
                <w:color w:val="000000"/>
                <w:vertAlign w:val="superscript"/>
              </w:rPr>
              <w:t>)</w:t>
            </w:r>
          </w:p>
        </w:tc>
        <w:tc>
          <w:tcPr>
            <w:tcW w:w="1135" w:type="dxa"/>
            <w:vAlign w:val="bottom"/>
          </w:tcPr>
          <w:p w:rsidR="00476A32" w:rsidRDefault="00476A32" w:rsidP="002D2BEF">
            <w:pPr>
              <w:tabs>
                <w:tab w:val="decimal" w:pos="601"/>
              </w:tabs>
              <w:spacing w:line="218" w:lineRule="auto"/>
            </w:pPr>
            <w:r>
              <w:t>-</w:t>
            </w:r>
          </w:p>
        </w:tc>
        <w:tc>
          <w:tcPr>
            <w:tcW w:w="1276" w:type="dxa"/>
            <w:vAlign w:val="bottom"/>
          </w:tcPr>
          <w:p w:rsidR="00476A32" w:rsidRDefault="00476A32" w:rsidP="002D2BEF">
            <w:pPr>
              <w:tabs>
                <w:tab w:val="decimal" w:pos="887"/>
              </w:tabs>
              <w:spacing w:line="218" w:lineRule="auto"/>
              <w:ind w:left="-57" w:right="-57"/>
              <w:rPr>
                <w:snapToGrid w:val="0"/>
                <w:color w:val="000000"/>
              </w:rPr>
            </w:pPr>
            <w:r>
              <w:rPr>
                <w:snapToGrid w:val="0"/>
                <w:color w:val="000000"/>
              </w:rPr>
              <w:t>96935/</w:t>
            </w:r>
          </w:p>
          <w:p w:rsidR="00476A32" w:rsidRDefault="00476A32" w:rsidP="00D93C7A">
            <w:pPr>
              <w:tabs>
                <w:tab w:val="decimal" w:pos="993"/>
              </w:tabs>
              <w:spacing w:line="218" w:lineRule="auto"/>
              <w:ind w:left="-57" w:right="-57"/>
              <w:rPr>
                <w:snapToGrid w:val="0"/>
                <w:color w:val="000000"/>
              </w:rPr>
            </w:pPr>
            <w:r>
              <w:rPr>
                <w:snapToGrid w:val="0"/>
                <w:color w:val="000000"/>
              </w:rPr>
              <w:t>97279</w:t>
            </w:r>
            <w:r w:rsidRPr="007E26DC">
              <w:rPr>
                <w:snapToGrid w:val="0"/>
                <w:color w:val="000000"/>
                <w:vertAlign w:val="superscript"/>
              </w:rPr>
              <w:t>1)</w:t>
            </w:r>
          </w:p>
        </w:tc>
        <w:tc>
          <w:tcPr>
            <w:tcW w:w="1417" w:type="dxa"/>
            <w:vAlign w:val="bottom"/>
          </w:tcPr>
          <w:p w:rsidR="00476A32" w:rsidRDefault="00476A32" w:rsidP="002D2BEF">
            <w:pPr>
              <w:tabs>
                <w:tab w:val="decimal" w:pos="742"/>
              </w:tabs>
              <w:spacing w:line="228" w:lineRule="auto"/>
            </w:pPr>
            <w:r>
              <w:t>61,0</w:t>
            </w:r>
            <w:r>
              <w:rPr>
                <w:snapToGrid w:val="0"/>
                <w:color w:val="000000"/>
                <w:vertAlign w:val="superscript"/>
              </w:rPr>
              <w:t>2</w:t>
            </w:r>
            <w:r w:rsidRPr="007E26DC">
              <w:rPr>
                <w:snapToGrid w:val="0"/>
                <w:color w:val="000000"/>
                <w:vertAlign w:val="superscript"/>
              </w:rPr>
              <w:t>)</w:t>
            </w:r>
          </w:p>
        </w:tc>
        <w:tc>
          <w:tcPr>
            <w:tcW w:w="992" w:type="dxa"/>
            <w:vAlign w:val="bottom"/>
          </w:tcPr>
          <w:p w:rsidR="00476A32" w:rsidRDefault="00476A32" w:rsidP="002D2BEF">
            <w:pPr>
              <w:tabs>
                <w:tab w:val="decimal" w:pos="320"/>
              </w:tabs>
              <w:spacing w:line="218" w:lineRule="auto"/>
              <w:jc w:val="center"/>
            </w:pPr>
            <w:r>
              <w:t>-</w:t>
            </w:r>
          </w:p>
        </w:tc>
      </w:tr>
    </w:tbl>
    <w:p w:rsidR="00476A32" w:rsidRPr="00D93C7A" w:rsidRDefault="00476A32" w:rsidP="002D2BEF">
      <w:pPr>
        <w:spacing w:line="218" w:lineRule="auto"/>
        <w:ind w:left="142" w:right="-142" w:hanging="142"/>
        <w:jc w:val="both"/>
        <w:rPr>
          <w:bCs/>
          <w:sz w:val="4"/>
          <w:szCs w:val="4"/>
          <w:vertAlign w:val="superscript"/>
        </w:rPr>
      </w:pPr>
    </w:p>
    <w:p w:rsidR="00476A32" w:rsidRPr="00170CA6" w:rsidRDefault="00476A32" w:rsidP="00196DD6">
      <w:pPr>
        <w:spacing w:line="218" w:lineRule="auto"/>
        <w:jc w:val="both"/>
        <w:rPr>
          <w:bCs/>
          <w:spacing w:val="-4"/>
          <w:szCs w:val="24"/>
        </w:rPr>
      </w:pPr>
      <w:r w:rsidRPr="00FF38DA">
        <w:rPr>
          <w:bCs/>
          <w:szCs w:val="24"/>
          <w:vertAlign w:val="superscript"/>
        </w:rPr>
        <w:t>1)</w:t>
      </w:r>
      <w:r>
        <w:rPr>
          <w:bCs/>
          <w:sz w:val="20"/>
          <w:vertAlign w:val="superscript"/>
        </w:rPr>
        <w:t xml:space="preserve"> </w:t>
      </w:r>
      <w:r w:rsidRPr="00170CA6">
        <w:rPr>
          <w:bCs/>
          <w:spacing w:val="-4"/>
          <w:szCs w:val="24"/>
        </w:rPr>
        <w:t>С учетом жилых домов, построенных на земельных участках, предназначенных для ведения гражданами садоводства.</w:t>
      </w:r>
    </w:p>
    <w:p w:rsidR="00476A32" w:rsidRPr="00FF38DA" w:rsidRDefault="00476A32" w:rsidP="00196DD6">
      <w:pPr>
        <w:tabs>
          <w:tab w:val="left" w:pos="9923"/>
        </w:tabs>
        <w:spacing w:line="218" w:lineRule="auto"/>
        <w:jc w:val="both"/>
        <w:rPr>
          <w:bCs/>
          <w:szCs w:val="24"/>
        </w:rPr>
      </w:pPr>
      <w:r w:rsidRPr="00FF38DA">
        <w:rPr>
          <w:bCs/>
          <w:szCs w:val="24"/>
          <w:vertAlign w:val="superscript"/>
        </w:rPr>
        <w:t>2)</w:t>
      </w:r>
      <w:r w:rsidRPr="00170CA6">
        <w:rPr>
          <w:bCs/>
          <w:sz w:val="20"/>
        </w:rPr>
        <w:t xml:space="preserve"> </w:t>
      </w:r>
      <w:r w:rsidRPr="00FF38DA">
        <w:rPr>
          <w:bCs/>
          <w:spacing w:val="-4"/>
          <w:szCs w:val="24"/>
        </w:rPr>
        <w:t>Без учета жилых домов, построенных на земельных участках, предназначенных для ведения гражданами садоводства.</w:t>
      </w:r>
    </w:p>
    <w:p w:rsidR="004659DF" w:rsidRDefault="004659DF" w:rsidP="004659DF">
      <w:pPr>
        <w:jc w:val="center"/>
        <w:rPr>
          <w:rFonts w:ascii="Arial" w:hAnsi="Arial"/>
          <w:b/>
          <w:sz w:val="28"/>
        </w:rPr>
      </w:pPr>
      <w:r>
        <w:rPr>
          <w:rFonts w:ascii="Arial" w:hAnsi="Arial"/>
          <w:b/>
          <w:sz w:val="28"/>
        </w:rPr>
        <w:lastRenderedPageBreak/>
        <w:t>1.4. Транспорт</w:t>
      </w:r>
    </w:p>
    <w:p w:rsidR="004659DF" w:rsidRPr="00D93C7A" w:rsidRDefault="004659DF" w:rsidP="004659DF">
      <w:pPr>
        <w:jc w:val="center"/>
        <w:rPr>
          <w:rFonts w:ascii="Arial" w:hAnsi="Arial"/>
          <w:b/>
          <w:spacing w:val="2"/>
          <w:szCs w:val="24"/>
        </w:rPr>
      </w:pPr>
      <w:r>
        <w:rPr>
          <w:rFonts w:ascii="Arial" w:hAnsi="Arial"/>
          <w:b/>
          <w:sz w:val="28"/>
        </w:rPr>
        <w:br/>
      </w:r>
      <w:r w:rsidRPr="00ED61EC">
        <w:rPr>
          <w:rFonts w:ascii="Arial" w:hAnsi="Arial"/>
          <w:b/>
          <w:spacing w:val="2"/>
          <w:sz w:val="28"/>
          <w:szCs w:val="28"/>
        </w:rPr>
        <w:t>Динамика пассажирооборота автомобильного транспорта</w:t>
      </w:r>
      <w:r w:rsidRPr="00ED61EC">
        <w:rPr>
          <w:rFonts w:ascii="Arial" w:hAnsi="Arial"/>
          <w:b/>
          <w:spacing w:val="2"/>
          <w:sz w:val="28"/>
          <w:szCs w:val="28"/>
        </w:rPr>
        <w:br/>
      </w:r>
    </w:p>
    <w:tbl>
      <w:tblPr>
        <w:tblW w:w="5000" w:type="pct"/>
        <w:jc w:val="center"/>
        <w:tblCellMar>
          <w:left w:w="70" w:type="dxa"/>
          <w:right w:w="70" w:type="dxa"/>
        </w:tblCellMar>
        <w:tblLook w:val="0000"/>
      </w:tblPr>
      <w:tblGrid>
        <w:gridCol w:w="3512"/>
        <w:gridCol w:w="2218"/>
        <w:gridCol w:w="1990"/>
        <w:gridCol w:w="2059"/>
      </w:tblGrid>
      <w:tr w:rsidR="004659DF" w:rsidTr="00954F11">
        <w:trPr>
          <w:cantSplit/>
          <w:trHeight w:val="367"/>
          <w:jc w:val="center"/>
        </w:trPr>
        <w:tc>
          <w:tcPr>
            <w:tcW w:w="1796" w:type="pct"/>
            <w:vMerge w:val="restart"/>
            <w:tcBorders>
              <w:top w:val="single" w:sz="4" w:space="0" w:color="auto"/>
              <w:left w:val="single" w:sz="4" w:space="0" w:color="auto"/>
              <w:right w:val="single" w:sz="4" w:space="0" w:color="auto"/>
            </w:tcBorders>
            <w:vAlign w:val="center"/>
          </w:tcPr>
          <w:p w:rsidR="004659DF" w:rsidRDefault="004659DF" w:rsidP="00954F11">
            <w:pPr>
              <w:ind w:left="-57" w:right="-57"/>
              <w:jc w:val="center"/>
            </w:pPr>
          </w:p>
        </w:tc>
        <w:tc>
          <w:tcPr>
            <w:tcW w:w="3204" w:type="pct"/>
            <w:gridSpan w:val="3"/>
            <w:tcBorders>
              <w:top w:val="single" w:sz="4" w:space="0" w:color="auto"/>
              <w:left w:val="single" w:sz="4" w:space="0" w:color="auto"/>
              <w:bottom w:val="single" w:sz="4" w:space="0" w:color="auto"/>
              <w:right w:val="single" w:sz="4" w:space="0" w:color="auto"/>
            </w:tcBorders>
            <w:vAlign w:val="center"/>
          </w:tcPr>
          <w:p w:rsidR="004659DF" w:rsidRDefault="004659DF" w:rsidP="00954F11">
            <w:pPr>
              <w:ind w:left="-57" w:right="-57"/>
              <w:jc w:val="center"/>
            </w:pPr>
            <w:r>
              <w:t>Пассажирооборот</w:t>
            </w:r>
            <w:r>
              <w:rPr>
                <w:vertAlign w:val="superscript"/>
              </w:rPr>
              <w:t> 1)</w:t>
            </w:r>
            <w:r>
              <w:t xml:space="preserve">, </w:t>
            </w:r>
          </w:p>
        </w:tc>
      </w:tr>
      <w:tr w:rsidR="004659DF" w:rsidTr="00954F11">
        <w:trPr>
          <w:cantSplit/>
          <w:trHeight w:val="233"/>
          <w:jc w:val="center"/>
        </w:trPr>
        <w:tc>
          <w:tcPr>
            <w:tcW w:w="1796" w:type="pct"/>
            <w:vMerge/>
            <w:tcBorders>
              <w:left w:val="single" w:sz="4" w:space="0" w:color="auto"/>
              <w:right w:val="single" w:sz="4" w:space="0" w:color="auto"/>
            </w:tcBorders>
            <w:vAlign w:val="center"/>
          </w:tcPr>
          <w:p w:rsidR="004659DF" w:rsidRDefault="004659DF" w:rsidP="00954F11">
            <w:pPr>
              <w:ind w:left="-57" w:right="-57"/>
              <w:jc w:val="center"/>
            </w:pPr>
          </w:p>
        </w:tc>
        <w:tc>
          <w:tcPr>
            <w:tcW w:w="1134" w:type="pct"/>
            <w:vMerge w:val="restart"/>
            <w:tcBorders>
              <w:top w:val="single" w:sz="4" w:space="0" w:color="auto"/>
              <w:left w:val="single" w:sz="4" w:space="0" w:color="auto"/>
              <w:right w:val="single" w:sz="4" w:space="0" w:color="auto"/>
            </w:tcBorders>
            <w:vAlign w:val="center"/>
          </w:tcPr>
          <w:p w:rsidR="004659DF" w:rsidRDefault="004659DF" w:rsidP="00954F11">
            <w:pPr>
              <w:ind w:left="-57" w:right="-57"/>
              <w:jc w:val="center"/>
            </w:pPr>
            <w:r>
              <w:t>тыс. пасс.-км</w:t>
            </w:r>
          </w:p>
        </w:tc>
        <w:tc>
          <w:tcPr>
            <w:tcW w:w="2070" w:type="pct"/>
            <w:gridSpan w:val="2"/>
            <w:tcBorders>
              <w:top w:val="single" w:sz="4" w:space="0" w:color="auto"/>
              <w:left w:val="single" w:sz="4" w:space="0" w:color="auto"/>
              <w:bottom w:val="single" w:sz="4" w:space="0" w:color="auto"/>
              <w:right w:val="single" w:sz="4" w:space="0" w:color="auto"/>
            </w:tcBorders>
            <w:vAlign w:val="center"/>
          </w:tcPr>
          <w:p w:rsidR="004659DF" w:rsidRDefault="004659DF" w:rsidP="00954F11">
            <w:pPr>
              <w:ind w:left="-57" w:right="-57"/>
              <w:jc w:val="center"/>
            </w:pPr>
            <w:r>
              <w:t>в % к</w:t>
            </w:r>
          </w:p>
        </w:tc>
      </w:tr>
      <w:tr w:rsidR="004659DF" w:rsidTr="00954F11">
        <w:trPr>
          <w:cantSplit/>
          <w:trHeight w:val="550"/>
          <w:jc w:val="center"/>
        </w:trPr>
        <w:tc>
          <w:tcPr>
            <w:tcW w:w="1796" w:type="pct"/>
            <w:vMerge/>
            <w:tcBorders>
              <w:left w:val="single" w:sz="4" w:space="0" w:color="auto"/>
              <w:bottom w:val="single" w:sz="4" w:space="0" w:color="auto"/>
              <w:right w:val="single" w:sz="4" w:space="0" w:color="auto"/>
            </w:tcBorders>
            <w:vAlign w:val="center"/>
          </w:tcPr>
          <w:p w:rsidR="004659DF" w:rsidRDefault="004659DF" w:rsidP="00954F11">
            <w:pPr>
              <w:ind w:left="-57" w:right="-57"/>
              <w:jc w:val="center"/>
            </w:pPr>
          </w:p>
        </w:tc>
        <w:tc>
          <w:tcPr>
            <w:tcW w:w="1134" w:type="pct"/>
            <w:vMerge/>
            <w:tcBorders>
              <w:left w:val="single" w:sz="4" w:space="0" w:color="auto"/>
              <w:bottom w:val="single" w:sz="4" w:space="0" w:color="auto"/>
              <w:right w:val="single" w:sz="4" w:space="0" w:color="auto"/>
            </w:tcBorders>
            <w:vAlign w:val="center"/>
          </w:tcPr>
          <w:p w:rsidR="004659DF" w:rsidRDefault="004659DF" w:rsidP="00954F11">
            <w:pPr>
              <w:ind w:left="-57" w:right="-57"/>
              <w:jc w:val="center"/>
            </w:pPr>
          </w:p>
        </w:tc>
        <w:tc>
          <w:tcPr>
            <w:tcW w:w="1017" w:type="pct"/>
            <w:tcBorders>
              <w:top w:val="single" w:sz="4" w:space="0" w:color="auto"/>
              <w:left w:val="single" w:sz="4" w:space="0" w:color="auto"/>
              <w:bottom w:val="single" w:sz="4" w:space="0" w:color="auto"/>
              <w:right w:val="single" w:sz="4" w:space="0" w:color="auto"/>
            </w:tcBorders>
            <w:vAlign w:val="center"/>
          </w:tcPr>
          <w:p w:rsidR="004659DF" w:rsidRDefault="004659DF" w:rsidP="00954F11">
            <w:pPr>
              <w:ind w:left="-57" w:right="-57"/>
              <w:jc w:val="center"/>
            </w:pPr>
            <w:r>
              <w:t>соответствующему периоду пред</w:t>
            </w:r>
            <w:r>
              <w:t>ы</w:t>
            </w:r>
            <w:r>
              <w:t>дущего года</w:t>
            </w:r>
          </w:p>
        </w:tc>
        <w:tc>
          <w:tcPr>
            <w:tcW w:w="1053" w:type="pct"/>
            <w:tcBorders>
              <w:top w:val="single" w:sz="4" w:space="0" w:color="auto"/>
              <w:left w:val="single" w:sz="4" w:space="0" w:color="auto"/>
              <w:bottom w:val="single" w:sz="4" w:space="0" w:color="auto"/>
              <w:right w:val="single" w:sz="4" w:space="0" w:color="auto"/>
            </w:tcBorders>
            <w:vAlign w:val="center"/>
          </w:tcPr>
          <w:p w:rsidR="004659DF" w:rsidRDefault="004659DF" w:rsidP="00954F11">
            <w:pPr>
              <w:ind w:left="-57" w:right="-57"/>
              <w:jc w:val="center"/>
            </w:pPr>
            <w:r>
              <w:t xml:space="preserve">предыдущему </w:t>
            </w:r>
            <w:r w:rsidR="00D93C7A">
              <w:br/>
            </w:r>
            <w:r>
              <w:t>периоду</w:t>
            </w:r>
          </w:p>
        </w:tc>
      </w:tr>
      <w:tr w:rsidR="004659DF" w:rsidRPr="00457C5C" w:rsidTr="00954F11">
        <w:trPr>
          <w:cantSplit/>
          <w:trHeight w:val="155"/>
          <w:jc w:val="center"/>
        </w:trPr>
        <w:tc>
          <w:tcPr>
            <w:tcW w:w="1796" w:type="pct"/>
            <w:vAlign w:val="bottom"/>
          </w:tcPr>
          <w:p w:rsidR="004659DF" w:rsidRPr="0087498C" w:rsidRDefault="004659DF" w:rsidP="00D93C7A">
            <w:pPr>
              <w:spacing w:before="20"/>
              <w:rPr>
                <w:b/>
              </w:rPr>
            </w:pPr>
            <w:r>
              <w:rPr>
                <w:b/>
              </w:rPr>
              <w:t>201</w:t>
            </w:r>
            <w:r w:rsidRPr="00D93C7A">
              <w:rPr>
                <w:b/>
              </w:rPr>
              <w:t>9</w:t>
            </w:r>
            <w:r>
              <w:rPr>
                <w:b/>
              </w:rPr>
              <w:t xml:space="preserve"> год</w:t>
            </w:r>
          </w:p>
        </w:tc>
        <w:tc>
          <w:tcPr>
            <w:tcW w:w="1134" w:type="pct"/>
            <w:vAlign w:val="center"/>
          </w:tcPr>
          <w:p w:rsidR="004659DF" w:rsidRDefault="004659DF" w:rsidP="00D93C7A">
            <w:pPr>
              <w:tabs>
                <w:tab w:val="decimal" w:pos="851"/>
              </w:tabs>
              <w:spacing w:before="20"/>
              <w:jc w:val="both"/>
            </w:pPr>
          </w:p>
        </w:tc>
        <w:tc>
          <w:tcPr>
            <w:tcW w:w="1017" w:type="pct"/>
            <w:vAlign w:val="center"/>
          </w:tcPr>
          <w:p w:rsidR="004659DF" w:rsidRDefault="004659DF" w:rsidP="00D93C7A">
            <w:pPr>
              <w:tabs>
                <w:tab w:val="decimal" w:pos="733"/>
              </w:tabs>
              <w:spacing w:before="20"/>
            </w:pPr>
          </w:p>
        </w:tc>
        <w:tc>
          <w:tcPr>
            <w:tcW w:w="1053" w:type="pct"/>
            <w:vAlign w:val="center"/>
          </w:tcPr>
          <w:p w:rsidR="004659DF" w:rsidRDefault="004659DF" w:rsidP="00D93C7A">
            <w:pPr>
              <w:tabs>
                <w:tab w:val="decimal" w:pos="615"/>
              </w:tabs>
              <w:spacing w:before="20"/>
            </w:pPr>
          </w:p>
        </w:tc>
      </w:tr>
      <w:tr w:rsidR="004659DF" w:rsidRPr="00457C5C" w:rsidTr="00954F11">
        <w:trPr>
          <w:cantSplit/>
          <w:trHeight w:val="155"/>
          <w:jc w:val="center"/>
        </w:trPr>
        <w:tc>
          <w:tcPr>
            <w:tcW w:w="1796" w:type="pct"/>
            <w:vAlign w:val="bottom"/>
          </w:tcPr>
          <w:p w:rsidR="004659DF" w:rsidRPr="008F093F" w:rsidRDefault="004659DF" w:rsidP="00D93C7A">
            <w:pPr>
              <w:spacing w:before="20"/>
            </w:pPr>
            <w:r w:rsidRPr="008F093F">
              <w:t>январь</w:t>
            </w:r>
          </w:p>
        </w:tc>
        <w:tc>
          <w:tcPr>
            <w:tcW w:w="1134" w:type="pct"/>
            <w:vAlign w:val="center"/>
          </w:tcPr>
          <w:p w:rsidR="004659DF" w:rsidRDefault="004659DF" w:rsidP="00D93C7A">
            <w:pPr>
              <w:tabs>
                <w:tab w:val="decimal" w:pos="1284"/>
              </w:tabs>
              <w:spacing w:before="20"/>
            </w:pPr>
            <w:r>
              <w:t>84719,8</w:t>
            </w:r>
          </w:p>
        </w:tc>
        <w:tc>
          <w:tcPr>
            <w:tcW w:w="1017" w:type="pct"/>
            <w:vAlign w:val="center"/>
          </w:tcPr>
          <w:p w:rsidR="004659DF" w:rsidRDefault="004659DF" w:rsidP="00D93C7A">
            <w:pPr>
              <w:tabs>
                <w:tab w:val="decimal" w:pos="1046"/>
              </w:tabs>
              <w:spacing w:before="20"/>
            </w:pPr>
            <w:r>
              <w:t>102,9</w:t>
            </w:r>
          </w:p>
        </w:tc>
        <w:tc>
          <w:tcPr>
            <w:tcW w:w="1053" w:type="pct"/>
            <w:vAlign w:val="center"/>
          </w:tcPr>
          <w:p w:rsidR="004659DF" w:rsidRDefault="004659DF" w:rsidP="00D93C7A">
            <w:pPr>
              <w:tabs>
                <w:tab w:val="decimal" w:pos="1046"/>
              </w:tabs>
              <w:spacing w:before="20"/>
            </w:pPr>
            <w:r>
              <w:t>91,7</w:t>
            </w:r>
          </w:p>
        </w:tc>
      </w:tr>
      <w:tr w:rsidR="004659DF" w:rsidRPr="00457C5C" w:rsidTr="00954F11">
        <w:trPr>
          <w:cantSplit/>
          <w:trHeight w:val="155"/>
          <w:jc w:val="center"/>
        </w:trPr>
        <w:tc>
          <w:tcPr>
            <w:tcW w:w="1796" w:type="pct"/>
            <w:vAlign w:val="bottom"/>
          </w:tcPr>
          <w:p w:rsidR="004659DF" w:rsidRPr="0087498C" w:rsidRDefault="004659DF" w:rsidP="00D93C7A">
            <w:pPr>
              <w:spacing w:before="20"/>
            </w:pPr>
            <w:r>
              <w:t>февраль</w:t>
            </w:r>
          </w:p>
        </w:tc>
        <w:tc>
          <w:tcPr>
            <w:tcW w:w="1134" w:type="pct"/>
            <w:vAlign w:val="center"/>
          </w:tcPr>
          <w:p w:rsidR="004659DF" w:rsidRDefault="004659DF" w:rsidP="00D93C7A">
            <w:pPr>
              <w:tabs>
                <w:tab w:val="decimal" w:pos="1284"/>
              </w:tabs>
              <w:spacing w:before="20"/>
            </w:pPr>
            <w:r>
              <w:t>87057,4</w:t>
            </w:r>
          </w:p>
        </w:tc>
        <w:tc>
          <w:tcPr>
            <w:tcW w:w="1017" w:type="pct"/>
            <w:vAlign w:val="center"/>
          </w:tcPr>
          <w:p w:rsidR="004659DF" w:rsidRDefault="004659DF" w:rsidP="00D93C7A">
            <w:pPr>
              <w:tabs>
                <w:tab w:val="decimal" w:pos="1046"/>
              </w:tabs>
              <w:spacing w:before="20"/>
            </w:pPr>
            <w:r>
              <w:t>91,6</w:t>
            </w:r>
          </w:p>
        </w:tc>
        <w:tc>
          <w:tcPr>
            <w:tcW w:w="1053" w:type="pct"/>
            <w:vAlign w:val="center"/>
          </w:tcPr>
          <w:p w:rsidR="004659DF" w:rsidRDefault="004659DF" w:rsidP="00D93C7A">
            <w:pPr>
              <w:tabs>
                <w:tab w:val="decimal" w:pos="1046"/>
              </w:tabs>
              <w:spacing w:before="20"/>
            </w:pPr>
            <w:r>
              <w:t>102,8</w:t>
            </w:r>
          </w:p>
        </w:tc>
      </w:tr>
      <w:tr w:rsidR="004659DF" w:rsidRPr="00457C5C" w:rsidTr="00954F11">
        <w:trPr>
          <w:cantSplit/>
          <w:trHeight w:val="155"/>
          <w:jc w:val="center"/>
        </w:trPr>
        <w:tc>
          <w:tcPr>
            <w:tcW w:w="1796" w:type="pct"/>
            <w:vAlign w:val="bottom"/>
          </w:tcPr>
          <w:p w:rsidR="004659DF" w:rsidRDefault="004659DF" w:rsidP="00D93C7A">
            <w:pPr>
              <w:spacing w:before="20"/>
            </w:pPr>
            <w:r>
              <w:t>март</w:t>
            </w:r>
          </w:p>
        </w:tc>
        <w:tc>
          <w:tcPr>
            <w:tcW w:w="1134" w:type="pct"/>
            <w:vAlign w:val="center"/>
          </w:tcPr>
          <w:p w:rsidR="004659DF" w:rsidRDefault="004659DF" w:rsidP="00D93C7A">
            <w:pPr>
              <w:tabs>
                <w:tab w:val="decimal" w:pos="1284"/>
              </w:tabs>
              <w:spacing w:before="20"/>
            </w:pPr>
            <w:r>
              <w:t>99838,5</w:t>
            </w:r>
          </w:p>
        </w:tc>
        <w:tc>
          <w:tcPr>
            <w:tcW w:w="1017" w:type="pct"/>
            <w:vAlign w:val="center"/>
          </w:tcPr>
          <w:p w:rsidR="004659DF" w:rsidRDefault="004659DF" w:rsidP="00D93C7A">
            <w:pPr>
              <w:tabs>
                <w:tab w:val="decimal" w:pos="1046"/>
              </w:tabs>
              <w:spacing w:before="20"/>
            </w:pPr>
            <w:r>
              <w:t>94,0</w:t>
            </w:r>
          </w:p>
        </w:tc>
        <w:tc>
          <w:tcPr>
            <w:tcW w:w="1053" w:type="pct"/>
            <w:vAlign w:val="center"/>
          </w:tcPr>
          <w:p w:rsidR="004659DF" w:rsidRDefault="004659DF" w:rsidP="00D93C7A">
            <w:pPr>
              <w:tabs>
                <w:tab w:val="decimal" w:pos="1046"/>
              </w:tabs>
              <w:spacing w:before="20"/>
            </w:pPr>
            <w:r>
              <w:t>114,7</w:t>
            </w:r>
          </w:p>
        </w:tc>
      </w:tr>
      <w:tr w:rsidR="004659DF" w:rsidRPr="00457C5C" w:rsidTr="00954F11">
        <w:trPr>
          <w:cantSplit/>
          <w:trHeight w:val="155"/>
          <w:jc w:val="center"/>
        </w:trPr>
        <w:tc>
          <w:tcPr>
            <w:tcW w:w="1796" w:type="pct"/>
            <w:vAlign w:val="bottom"/>
          </w:tcPr>
          <w:p w:rsidR="004659DF" w:rsidRPr="008F093F" w:rsidRDefault="004659DF" w:rsidP="00D93C7A">
            <w:pPr>
              <w:spacing w:before="20"/>
              <w:rPr>
                <w:b/>
              </w:rPr>
            </w:pPr>
            <w:r w:rsidRPr="002F433F">
              <w:rPr>
                <w:b/>
              </w:rPr>
              <w:t>I квартал</w:t>
            </w:r>
          </w:p>
        </w:tc>
        <w:tc>
          <w:tcPr>
            <w:tcW w:w="1134" w:type="pct"/>
            <w:vAlign w:val="center"/>
          </w:tcPr>
          <w:p w:rsidR="004659DF" w:rsidRDefault="004659DF" w:rsidP="00D93C7A">
            <w:pPr>
              <w:tabs>
                <w:tab w:val="decimal" w:pos="1284"/>
              </w:tabs>
              <w:spacing w:before="20"/>
            </w:pPr>
            <w:r>
              <w:t>271615,7</w:t>
            </w:r>
          </w:p>
        </w:tc>
        <w:tc>
          <w:tcPr>
            <w:tcW w:w="1017" w:type="pct"/>
            <w:vAlign w:val="center"/>
          </w:tcPr>
          <w:p w:rsidR="004659DF" w:rsidRDefault="004659DF" w:rsidP="00D93C7A">
            <w:pPr>
              <w:tabs>
                <w:tab w:val="decimal" w:pos="1046"/>
              </w:tabs>
              <w:spacing w:before="20"/>
            </w:pPr>
            <w:r>
              <w:t>95,8</w:t>
            </w:r>
          </w:p>
        </w:tc>
        <w:tc>
          <w:tcPr>
            <w:tcW w:w="1053" w:type="pct"/>
            <w:vAlign w:val="center"/>
          </w:tcPr>
          <w:p w:rsidR="004659DF" w:rsidRDefault="004659DF" w:rsidP="00D93C7A">
            <w:pPr>
              <w:tabs>
                <w:tab w:val="decimal" w:pos="1046"/>
              </w:tabs>
              <w:spacing w:before="20"/>
            </w:pPr>
            <w:r>
              <w:t>93,9</w:t>
            </w:r>
          </w:p>
        </w:tc>
      </w:tr>
      <w:tr w:rsidR="004659DF" w:rsidRPr="00457C5C" w:rsidTr="00954F11">
        <w:trPr>
          <w:cantSplit/>
          <w:trHeight w:val="155"/>
          <w:jc w:val="center"/>
        </w:trPr>
        <w:tc>
          <w:tcPr>
            <w:tcW w:w="1796" w:type="pct"/>
            <w:vAlign w:val="bottom"/>
          </w:tcPr>
          <w:p w:rsidR="004659DF" w:rsidRPr="006431D3" w:rsidRDefault="004659DF" w:rsidP="00D93C7A">
            <w:pPr>
              <w:spacing w:before="20"/>
            </w:pPr>
            <w:r w:rsidRPr="006431D3">
              <w:t>апрель</w:t>
            </w:r>
          </w:p>
        </w:tc>
        <w:tc>
          <w:tcPr>
            <w:tcW w:w="1134" w:type="pct"/>
            <w:vAlign w:val="center"/>
          </w:tcPr>
          <w:p w:rsidR="004659DF" w:rsidRDefault="004659DF" w:rsidP="00D93C7A">
            <w:pPr>
              <w:tabs>
                <w:tab w:val="decimal" w:pos="1284"/>
              </w:tabs>
              <w:spacing w:before="20"/>
            </w:pPr>
            <w:r>
              <w:t>101796,5</w:t>
            </w:r>
          </w:p>
        </w:tc>
        <w:tc>
          <w:tcPr>
            <w:tcW w:w="1017" w:type="pct"/>
            <w:vAlign w:val="center"/>
          </w:tcPr>
          <w:p w:rsidR="004659DF" w:rsidRDefault="004659DF" w:rsidP="00D93C7A">
            <w:pPr>
              <w:tabs>
                <w:tab w:val="decimal" w:pos="1046"/>
              </w:tabs>
              <w:spacing w:before="20"/>
            </w:pPr>
            <w:r>
              <w:t>101,3</w:t>
            </w:r>
          </w:p>
        </w:tc>
        <w:tc>
          <w:tcPr>
            <w:tcW w:w="1053" w:type="pct"/>
            <w:vAlign w:val="center"/>
          </w:tcPr>
          <w:p w:rsidR="004659DF" w:rsidRDefault="004659DF" w:rsidP="00D93C7A">
            <w:pPr>
              <w:tabs>
                <w:tab w:val="decimal" w:pos="1046"/>
              </w:tabs>
              <w:spacing w:before="20"/>
            </w:pPr>
            <w:r>
              <w:t>102,0</w:t>
            </w:r>
          </w:p>
        </w:tc>
      </w:tr>
      <w:tr w:rsidR="004659DF" w:rsidRPr="00457C5C" w:rsidTr="00954F11">
        <w:trPr>
          <w:cantSplit/>
          <w:trHeight w:val="155"/>
          <w:jc w:val="center"/>
        </w:trPr>
        <w:tc>
          <w:tcPr>
            <w:tcW w:w="1796" w:type="pct"/>
            <w:vAlign w:val="bottom"/>
          </w:tcPr>
          <w:p w:rsidR="004659DF" w:rsidRPr="006431D3" w:rsidRDefault="004659DF" w:rsidP="00D93C7A">
            <w:pPr>
              <w:spacing w:before="20"/>
            </w:pPr>
            <w:r>
              <w:t>май</w:t>
            </w:r>
          </w:p>
        </w:tc>
        <w:tc>
          <w:tcPr>
            <w:tcW w:w="1134" w:type="pct"/>
            <w:vAlign w:val="center"/>
          </w:tcPr>
          <w:p w:rsidR="004659DF" w:rsidRDefault="004659DF" w:rsidP="00D93C7A">
            <w:pPr>
              <w:tabs>
                <w:tab w:val="decimal" w:pos="1284"/>
              </w:tabs>
              <w:spacing w:before="20"/>
            </w:pPr>
            <w:r>
              <w:t>97930,8</w:t>
            </w:r>
          </w:p>
        </w:tc>
        <w:tc>
          <w:tcPr>
            <w:tcW w:w="1017" w:type="pct"/>
            <w:vAlign w:val="center"/>
          </w:tcPr>
          <w:p w:rsidR="004659DF" w:rsidRDefault="004659DF" w:rsidP="00D93C7A">
            <w:pPr>
              <w:tabs>
                <w:tab w:val="decimal" w:pos="1046"/>
              </w:tabs>
              <w:spacing w:before="20"/>
            </w:pPr>
            <w:r>
              <w:t>98,8</w:t>
            </w:r>
          </w:p>
        </w:tc>
        <w:tc>
          <w:tcPr>
            <w:tcW w:w="1053" w:type="pct"/>
            <w:vAlign w:val="center"/>
          </w:tcPr>
          <w:p w:rsidR="004659DF" w:rsidRDefault="004659DF" w:rsidP="00D93C7A">
            <w:pPr>
              <w:tabs>
                <w:tab w:val="decimal" w:pos="1046"/>
              </w:tabs>
              <w:spacing w:before="20"/>
            </w:pPr>
            <w:r>
              <w:t>96,2</w:t>
            </w:r>
          </w:p>
        </w:tc>
      </w:tr>
      <w:tr w:rsidR="004659DF" w:rsidRPr="00457C5C" w:rsidTr="00954F11">
        <w:trPr>
          <w:cantSplit/>
          <w:trHeight w:val="155"/>
          <w:jc w:val="center"/>
        </w:trPr>
        <w:tc>
          <w:tcPr>
            <w:tcW w:w="1796" w:type="pct"/>
            <w:vAlign w:val="bottom"/>
          </w:tcPr>
          <w:p w:rsidR="004659DF" w:rsidRPr="002E2FD7" w:rsidRDefault="004659DF" w:rsidP="00D93C7A">
            <w:pPr>
              <w:spacing w:before="20"/>
              <w:rPr>
                <w:lang w:val="en-US"/>
              </w:rPr>
            </w:pPr>
            <w:r>
              <w:t>июнь</w:t>
            </w:r>
          </w:p>
        </w:tc>
        <w:tc>
          <w:tcPr>
            <w:tcW w:w="1134" w:type="pct"/>
            <w:vAlign w:val="center"/>
          </w:tcPr>
          <w:p w:rsidR="004659DF" w:rsidRDefault="004659DF" w:rsidP="00D93C7A">
            <w:pPr>
              <w:tabs>
                <w:tab w:val="decimal" w:pos="1284"/>
              </w:tabs>
              <w:spacing w:before="20"/>
            </w:pPr>
            <w:r>
              <w:t>96270,6</w:t>
            </w:r>
          </w:p>
        </w:tc>
        <w:tc>
          <w:tcPr>
            <w:tcW w:w="1017" w:type="pct"/>
            <w:vAlign w:val="center"/>
          </w:tcPr>
          <w:p w:rsidR="004659DF" w:rsidRDefault="004659DF" w:rsidP="00D93C7A">
            <w:pPr>
              <w:tabs>
                <w:tab w:val="decimal" w:pos="1046"/>
              </w:tabs>
              <w:spacing w:before="20"/>
            </w:pPr>
            <w:r>
              <w:t>95,6</w:t>
            </w:r>
          </w:p>
        </w:tc>
        <w:tc>
          <w:tcPr>
            <w:tcW w:w="1053" w:type="pct"/>
            <w:vAlign w:val="center"/>
          </w:tcPr>
          <w:p w:rsidR="004659DF" w:rsidRDefault="004659DF" w:rsidP="00D93C7A">
            <w:pPr>
              <w:tabs>
                <w:tab w:val="decimal" w:pos="1046"/>
              </w:tabs>
              <w:spacing w:before="20"/>
            </w:pPr>
            <w:r>
              <w:t>98,3</w:t>
            </w:r>
          </w:p>
        </w:tc>
      </w:tr>
      <w:tr w:rsidR="004659DF" w:rsidRPr="00457C5C" w:rsidTr="00954F11">
        <w:trPr>
          <w:cantSplit/>
          <w:trHeight w:val="155"/>
          <w:jc w:val="center"/>
        </w:trPr>
        <w:tc>
          <w:tcPr>
            <w:tcW w:w="1796" w:type="pct"/>
            <w:vAlign w:val="bottom"/>
          </w:tcPr>
          <w:p w:rsidR="004659DF" w:rsidRPr="00431AF4" w:rsidRDefault="004659DF" w:rsidP="00D93C7A">
            <w:pPr>
              <w:spacing w:before="20"/>
              <w:rPr>
                <w:b/>
              </w:rPr>
            </w:pPr>
            <w:r w:rsidRPr="00431AF4">
              <w:rPr>
                <w:b/>
                <w:lang w:val="en-US"/>
              </w:rPr>
              <w:t>II</w:t>
            </w:r>
            <w:r w:rsidRPr="00431AF4">
              <w:rPr>
                <w:b/>
              </w:rPr>
              <w:t xml:space="preserve"> квартал</w:t>
            </w:r>
          </w:p>
        </w:tc>
        <w:tc>
          <w:tcPr>
            <w:tcW w:w="1134" w:type="pct"/>
            <w:vAlign w:val="center"/>
          </w:tcPr>
          <w:p w:rsidR="004659DF" w:rsidRDefault="004659DF" w:rsidP="00D93C7A">
            <w:pPr>
              <w:tabs>
                <w:tab w:val="decimal" w:pos="1284"/>
              </w:tabs>
              <w:spacing w:before="20"/>
            </w:pPr>
            <w:r>
              <w:t>295997,9</w:t>
            </w:r>
          </w:p>
        </w:tc>
        <w:tc>
          <w:tcPr>
            <w:tcW w:w="1017" w:type="pct"/>
            <w:vAlign w:val="center"/>
          </w:tcPr>
          <w:p w:rsidR="004659DF" w:rsidRDefault="004659DF" w:rsidP="00D93C7A">
            <w:pPr>
              <w:tabs>
                <w:tab w:val="decimal" w:pos="1046"/>
              </w:tabs>
              <w:spacing w:before="20"/>
            </w:pPr>
            <w:r>
              <w:t>98,6</w:t>
            </w:r>
          </w:p>
        </w:tc>
        <w:tc>
          <w:tcPr>
            <w:tcW w:w="1053" w:type="pct"/>
            <w:vAlign w:val="center"/>
          </w:tcPr>
          <w:p w:rsidR="004659DF" w:rsidRDefault="004659DF" w:rsidP="00D93C7A">
            <w:pPr>
              <w:tabs>
                <w:tab w:val="decimal" w:pos="1046"/>
              </w:tabs>
              <w:spacing w:before="20"/>
            </w:pPr>
            <w:r>
              <w:t>109,0</w:t>
            </w:r>
          </w:p>
        </w:tc>
      </w:tr>
      <w:tr w:rsidR="004659DF" w:rsidRPr="00457C5C" w:rsidTr="00954F11">
        <w:trPr>
          <w:cantSplit/>
          <w:trHeight w:val="155"/>
          <w:jc w:val="center"/>
        </w:trPr>
        <w:tc>
          <w:tcPr>
            <w:tcW w:w="1796" w:type="pct"/>
            <w:vAlign w:val="bottom"/>
          </w:tcPr>
          <w:p w:rsidR="004659DF" w:rsidRPr="00431AF4" w:rsidRDefault="004659DF" w:rsidP="00D93C7A">
            <w:pPr>
              <w:spacing w:before="20"/>
              <w:rPr>
                <w:b/>
                <w:lang w:val="en-US"/>
              </w:rPr>
            </w:pPr>
            <w:r w:rsidRPr="00431AF4">
              <w:rPr>
                <w:b/>
              </w:rPr>
              <w:t>январь-июнь</w:t>
            </w:r>
          </w:p>
        </w:tc>
        <w:tc>
          <w:tcPr>
            <w:tcW w:w="1134" w:type="pct"/>
            <w:vAlign w:val="center"/>
          </w:tcPr>
          <w:p w:rsidR="004659DF" w:rsidRDefault="004659DF" w:rsidP="00D93C7A">
            <w:pPr>
              <w:tabs>
                <w:tab w:val="decimal" w:pos="1284"/>
              </w:tabs>
              <w:spacing w:before="20"/>
            </w:pPr>
            <w:r>
              <w:t>567613,6</w:t>
            </w:r>
          </w:p>
        </w:tc>
        <w:tc>
          <w:tcPr>
            <w:tcW w:w="1017" w:type="pct"/>
            <w:vAlign w:val="center"/>
          </w:tcPr>
          <w:p w:rsidR="004659DF" w:rsidRDefault="004659DF" w:rsidP="00D93C7A">
            <w:pPr>
              <w:tabs>
                <w:tab w:val="decimal" w:pos="1046"/>
              </w:tabs>
              <w:spacing w:before="20"/>
            </w:pPr>
            <w:r>
              <w:t>97,2</w:t>
            </w:r>
          </w:p>
        </w:tc>
        <w:tc>
          <w:tcPr>
            <w:tcW w:w="1053" w:type="pct"/>
            <w:vAlign w:val="center"/>
          </w:tcPr>
          <w:p w:rsidR="004659DF" w:rsidRDefault="004659DF" w:rsidP="00D93C7A">
            <w:pPr>
              <w:tabs>
                <w:tab w:val="decimal" w:pos="1046"/>
              </w:tabs>
              <w:spacing w:before="20"/>
            </w:pPr>
            <w:r>
              <w:t>-</w:t>
            </w:r>
          </w:p>
        </w:tc>
      </w:tr>
      <w:tr w:rsidR="004659DF" w:rsidRPr="00457C5C" w:rsidTr="00954F11">
        <w:trPr>
          <w:cantSplit/>
          <w:trHeight w:val="155"/>
          <w:jc w:val="center"/>
        </w:trPr>
        <w:tc>
          <w:tcPr>
            <w:tcW w:w="1796" w:type="pct"/>
            <w:vAlign w:val="bottom"/>
          </w:tcPr>
          <w:p w:rsidR="004659DF" w:rsidRPr="009E7C07" w:rsidRDefault="004659DF" w:rsidP="00D93C7A">
            <w:pPr>
              <w:spacing w:before="20"/>
            </w:pPr>
            <w:r w:rsidRPr="009E7C07">
              <w:t>июль</w:t>
            </w:r>
          </w:p>
        </w:tc>
        <w:tc>
          <w:tcPr>
            <w:tcW w:w="1134" w:type="pct"/>
            <w:vAlign w:val="center"/>
          </w:tcPr>
          <w:p w:rsidR="004659DF" w:rsidRDefault="004659DF" w:rsidP="00D93C7A">
            <w:pPr>
              <w:tabs>
                <w:tab w:val="decimal" w:pos="1284"/>
              </w:tabs>
              <w:spacing w:before="20"/>
            </w:pPr>
            <w:r>
              <w:t>98179,3</w:t>
            </w:r>
          </w:p>
        </w:tc>
        <w:tc>
          <w:tcPr>
            <w:tcW w:w="1017" w:type="pct"/>
            <w:vAlign w:val="center"/>
          </w:tcPr>
          <w:p w:rsidR="004659DF" w:rsidRDefault="004659DF" w:rsidP="00D93C7A">
            <w:pPr>
              <w:tabs>
                <w:tab w:val="decimal" w:pos="1046"/>
              </w:tabs>
              <w:spacing w:before="20"/>
            </w:pPr>
            <w:r>
              <w:t>96,5</w:t>
            </w:r>
          </w:p>
        </w:tc>
        <w:tc>
          <w:tcPr>
            <w:tcW w:w="1053" w:type="pct"/>
            <w:vAlign w:val="center"/>
          </w:tcPr>
          <w:p w:rsidR="004659DF" w:rsidRDefault="004659DF" w:rsidP="00D93C7A">
            <w:pPr>
              <w:tabs>
                <w:tab w:val="decimal" w:pos="1046"/>
              </w:tabs>
              <w:spacing w:before="20"/>
            </w:pPr>
            <w:r>
              <w:t>102,0</w:t>
            </w:r>
          </w:p>
        </w:tc>
      </w:tr>
      <w:tr w:rsidR="004659DF" w:rsidRPr="00457C5C" w:rsidTr="00954F11">
        <w:trPr>
          <w:cantSplit/>
          <w:trHeight w:val="155"/>
          <w:jc w:val="center"/>
        </w:trPr>
        <w:tc>
          <w:tcPr>
            <w:tcW w:w="1796" w:type="pct"/>
            <w:vAlign w:val="bottom"/>
          </w:tcPr>
          <w:p w:rsidR="004659DF" w:rsidRPr="009E7C07" w:rsidRDefault="004659DF" w:rsidP="00D93C7A">
            <w:pPr>
              <w:spacing w:before="20"/>
            </w:pPr>
            <w:r w:rsidRPr="00431AF4">
              <w:rPr>
                <w:b/>
              </w:rPr>
              <w:t>январь-ию</w:t>
            </w:r>
            <w:r>
              <w:rPr>
                <w:b/>
              </w:rPr>
              <w:t>л</w:t>
            </w:r>
            <w:r w:rsidRPr="00431AF4">
              <w:rPr>
                <w:b/>
              </w:rPr>
              <w:t>ь</w:t>
            </w:r>
          </w:p>
        </w:tc>
        <w:tc>
          <w:tcPr>
            <w:tcW w:w="1134" w:type="pct"/>
            <w:vAlign w:val="center"/>
          </w:tcPr>
          <w:p w:rsidR="004659DF" w:rsidRPr="00196748" w:rsidRDefault="004659DF" w:rsidP="00D93C7A">
            <w:pPr>
              <w:tabs>
                <w:tab w:val="decimal" w:pos="1284"/>
              </w:tabs>
              <w:spacing w:before="20"/>
            </w:pPr>
            <w:r>
              <w:rPr>
                <w:lang w:val="en-US"/>
              </w:rPr>
              <w:t>665792</w:t>
            </w:r>
            <w:r>
              <w:t>,9</w:t>
            </w:r>
          </w:p>
        </w:tc>
        <w:tc>
          <w:tcPr>
            <w:tcW w:w="1017" w:type="pct"/>
            <w:vAlign w:val="center"/>
          </w:tcPr>
          <w:p w:rsidR="004659DF" w:rsidRDefault="004659DF" w:rsidP="00D93C7A">
            <w:pPr>
              <w:tabs>
                <w:tab w:val="decimal" w:pos="1046"/>
              </w:tabs>
              <w:spacing w:before="20"/>
            </w:pPr>
            <w:r>
              <w:t>97,1</w:t>
            </w:r>
          </w:p>
        </w:tc>
        <w:tc>
          <w:tcPr>
            <w:tcW w:w="1053" w:type="pct"/>
            <w:vAlign w:val="center"/>
          </w:tcPr>
          <w:p w:rsidR="004659DF" w:rsidRDefault="004659DF" w:rsidP="00D93C7A">
            <w:pPr>
              <w:tabs>
                <w:tab w:val="decimal" w:pos="1046"/>
              </w:tabs>
              <w:spacing w:before="20"/>
            </w:pPr>
            <w:r>
              <w:t>-</w:t>
            </w:r>
          </w:p>
        </w:tc>
      </w:tr>
      <w:tr w:rsidR="004659DF" w:rsidRPr="00457C5C" w:rsidTr="00954F11">
        <w:trPr>
          <w:cantSplit/>
          <w:trHeight w:val="155"/>
          <w:jc w:val="center"/>
        </w:trPr>
        <w:tc>
          <w:tcPr>
            <w:tcW w:w="1796" w:type="pct"/>
            <w:vAlign w:val="bottom"/>
          </w:tcPr>
          <w:p w:rsidR="004659DF" w:rsidRPr="00AC5544" w:rsidRDefault="004659DF" w:rsidP="00D93C7A">
            <w:pPr>
              <w:spacing w:before="20"/>
            </w:pPr>
            <w:r w:rsidRPr="00AC5544">
              <w:t>август</w:t>
            </w:r>
          </w:p>
        </w:tc>
        <w:tc>
          <w:tcPr>
            <w:tcW w:w="1134" w:type="pct"/>
            <w:vAlign w:val="center"/>
          </w:tcPr>
          <w:p w:rsidR="004659DF" w:rsidRDefault="004659DF" w:rsidP="00D93C7A">
            <w:pPr>
              <w:tabs>
                <w:tab w:val="decimal" w:pos="1284"/>
              </w:tabs>
              <w:spacing w:before="20"/>
            </w:pPr>
            <w:r>
              <w:t>102444,6</w:t>
            </w:r>
          </w:p>
        </w:tc>
        <w:tc>
          <w:tcPr>
            <w:tcW w:w="1017" w:type="pct"/>
            <w:vAlign w:val="center"/>
          </w:tcPr>
          <w:p w:rsidR="004659DF" w:rsidRDefault="004659DF" w:rsidP="00D93C7A">
            <w:pPr>
              <w:tabs>
                <w:tab w:val="decimal" w:pos="1046"/>
              </w:tabs>
              <w:spacing w:before="20"/>
            </w:pPr>
            <w:r>
              <w:t>101,8</w:t>
            </w:r>
          </w:p>
        </w:tc>
        <w:tc>
          <w:tcPr>
            <w:tcW w:w="1053" w:type="pct"/>
            <w:vAlign w:val="center"/>
          </w:tcPr>
          <w:p w:rsidR="004659DF" w:rsidRDefault="004659DF" w:rsidP="00D93C7A">
            <w:pPr>
              <w:tabs>
                <w:tab w:val="decimal" w:pos="1046"/>
              </w:tabs>
              <w:spacing w:before="20"/>
            </w:pPr>
            <w:r>
              <w:t>104,3</w:t>
            </w:r>
          </w:p>
        </w:tc>
      </w:tr>
      <w:tr w:rsidR="004659DF" w:rsidRPr="00457C5C" w:rsidTr="00954F11">
        <w:trPr>
          <w:cantSplit/>
          <w:trHeight w:val="155"/>
          <w:jc w:val="center"/>
        </w:trPr>
        <w:tc>
          <w:tcPr>
            <w:tcW w:w="1796" w:type="pct"/>
            <w:vAlign w:val="bottom"/>
          </w:tcPr>
          <w:p w:rsidR="004659DF" w:rsidRPr="001535E2" w:rsidRDefault="004659DF" w:rsidP="00D93C7A">
            <w:pPr>
              <w:spacing w:before="20"/>
            </w:pPr>
            <w:r>
              <w:t>сентябрь</w:t>
            </w:r>
          </w:p>
        </w:tc>
        <w:tc>
          <w:tcPr>
            <w:tcW w:w="1134" w:type="pct"/>
            <w:vAlign w:val="center"/>
          </w:tcPr>
          <w:p w:rsidR="004659DF" w:rsidRDefault="004659DF" w:rsidP="00D93C7A">
            <w:pPr>
              <w:tabs>
                <w:tab w:val="decimal" w:pos="1284"/>
              </w:tabs>
              <w:spacing w:before="20"/>
            </w:pPr>
            <w:r>
              <w:t>97576,7</w:t>
            </w:r>
          </w:p>
        </w:tc>
        <w:tc>
          <w:tcPr>
            <w:tcW w:w="1017" w:type="pct"/>
            <w:vAlign w:val="center"/>
          </w:tcPr>
          <w:p w:rsidR="004659DF" w:rsidRDefault="004659DF" w:rsidP="00D93C7A">
            <w:pPr>
              <w:tabs>
                <w:tab w:val="decimal" w:pos="1046"/>
              </w:tabs>
              <w:spacing w:before="20"/>
            </w:pPr>
            <w:r>
              <w:t>98,4</w:t>
            </w:r>
          </w:p>
        </w:tc>
        <w:tc>
          <w:tcPr>
            <w:tcW w:w="1053" w:type="pct"/>
            <w:vAlign w:val="center"/>
          </w:tcPr>
          <w:p w:rsidR="004659DF" w:rsidRDefault="004659DF" w:rsidP="00D93C7A">
            <w:pPr>
              <w:tabs>
                <w:tab w:val="decimal" w:pos="1046"/>
              </w:tabs>
              <w:spacing w:before="20"/>
            </w:pPr>
            <w:r>
              <w:t>95,2</w:t>
            </w:r>
          </w:p>
        </w:tc>
      </w:tr>
      <w:tr w:rsidR="004659DF" w:rsidRPr="00457C5C" w:rsidTr="00954F11">
        <w:trPr>
          <w:cantSplit/>
          <w:trHeight w:val="155"/>
          <w:jc w:val="center"/>
        </w:trPr>
        <w:tc>
          <w:tcPr>
            <w:tcW w:w="1796" w:type="pct"/>
            <w:vAlign w:val="bottom"/>
          </w:tcPr>
          <w:p w:rsidR="004659DF" w:rsidRPr="003138FA" w:rsidRDefault="004659DF" w:rsidP="00D93C7A">
            <w:pPr>
              <w:spacing w:before="20"/>
              <w:rPr>
                <w:b/>
                <w:vertAlign w:val="superscript"/>
              </w:rPr>
            </w:pPr>
            <w:r w:rsidRPr="002F433F">
              <w:rPr>
                <w:b/>
              </w:rPr>
              <w:t>III квартал</w:t>
            </w:r>
          </w:p>
        </w:tc>
        <w:tc>
          <w:tcPr>
            <w:tcW w:w="1134" w:type="pct"/>
            <w:vAlign w:val="center"/>
          </w:tcPr>
          <w:p w:rsidR="004659DF" w:rsidRDefault="004659DF" w:rsidP="00D93C7A">
            <w:pPr>
              <w:tabs>
                <w:tab w:val="decimal" w:pos="1284"/>
              </w:tabs>
              <w:spacing w:before="20"/>
            </w:pPr>
            <w:r>
              <w:t>298200,6</w:t>
            </w:r>
          </w:p>
        </w:tc>
        <w:tc>
          <w:tcPr>
            <w:tcW w:w="1017" w:type="pct"/>
            <w:vAlign w:val="center"/>
          </w:tcPr>
          <w:p w:rsidR="004659DF" w:rsidRDefault="004659DF" w:rsidP="00D93C7A">
            <w:pPr>
              <w:tabs>
                <w:tab w:val="decimal" w:pos="1046"/>
              </w:tabs>
              <w:spacing w:before="20"/>
            </w:pPr>
            <w:r>
              <w:t>98,9</w:t>
            </w:r>
          </w:p>
        </w:tc>
        <w:tc>
          <w:tcPr>
            <w:tcW w:w="1053" w:type="pct"/>
            <w:vAlign w:val="center"/>
          </w:tcPr>
          <w:p w:rsidR="004659DF" w:rsidRDefault="004659DF" w:rsidP="00D93C7A">
            <w:pPr>
              <w:tabs>
                <w:tab w:val="decimal" w:pos="1046"/>
              </w:tabs>
              <w:spacing w:before="20"/>
            </w:pPr>
            <w:r>
              <w:t>100,7</w:t>
            </w:r>
          </w:p>
        </w:tc>
      </w:tr>
      <w:tr w:rsidR="004659DF" w:rsidRPr="00457C5C" w:rsidTr="00954F11">
        <w:trPr>
          <w:cantSplit/>
          <w:trHeight w:val="155"/>
          <w:jc w:val="center"/>
        </w:trPr>
        <w:tc>
          <w:tcPr>
            <w:tcW w:w="1796" w:type="pct"/>
            <w:vAlign w:val="bottom"/>
          </w:tcPr>
          <w:p w:rsidR="004659DF" w:rsidRPr="003138FA" w:rsidRDefault="004659DF" w:rsidP="00D93C7A">
            <w:pPr>
              <w:spacing w:before="20"/>
              <w:rPr>
                <w:b/>
                <w:vertAlign w:val="superscript"/>
              </w:rPr>
            </w:pPr>
            <w:r w:rsidRPr="002F433F">
              <w:rPr>
                <w:b/>
              </w:rPr>
              <w:t>январь-сентябрь</w:t>
            </w:r>
          </w:p>
        </w:tc>
        <w:tc>
          <w:tcPr>
            <w:tcW w:w="1134" w:type="pct"/>
            <w:vAlign w:val="center"/>
          </w:tcPr>
          <w:p w:rsidR="004659DF" w:rsidRDefault="004659DF" w:rsidP="00D93C7A">
            <w:pPr>
              <w:tabs>
                <w:tab w:val="decimal" w:pos="1284"/>
              </w:tabs>
              <w:spacing w:before="20"/>
            </w:pPr>
            <w:r>
              <w:t>865814,2</w:t>
            </w:r>
          </w:p>
        </w:tc>
        <w:tc>
          <w:tcPr>
            <w:tcW w:w="1017" w:type="pct"/>
            <w:vAlign w:val="center"/>
          </w:tcPr>
          <w:p w:rsidR="004659DF" w:rsidRDefault="004659DF" w:rsidP="00D93C7A">
            <w:pPr>
              <w:tabs>
                <w:tab w:val="decimal" w:pos="1046"/>
              </w:tabs>
              <w:spacing w:before="20"/>
            </w:pPr>
            <w:r>
              <w:t>97,8</w:t>
            </w:r>
          </w:p>
        </w:tc>
        <w:tc>
          <w:tcPr>
            <w:tcW w:w="1053" w:type="pct"/>
            <w:vAlign w:val="center"/>
          </w:tcPr>
          <w:p w:rsidR="004659DF" w:rsidRDefault="004659DF" w:rsidP="00D93C7A">
            <w:pPr>
              <w:tabs>
                <w:tab w:val="decimal" w:pos="1046"/>
              </w:tabs>
              <w:spacing w:before="20"/>
            </w:pPr>
            <w:r>
              <w:t>-</w:t>
            </w:r>
          </w:p>
        </w:tc>
      </w:tr>
      <w:tr w:rsidR="004659DF" w:rsidRPr="00457C5C" w:rsidTr="00954F11">
        <w:trPr>
          <w:cantSplit/>
          <w:trHeight w:val="155"/>
          <w:jc w:val="center"/>
        </w:trPr>
        <w:tc>
          <w:tcPr>
            <w:tcW w:w="1796" w:type="pct"/>
            <w:vAlign w:val="bottom"/>
          </w:tcPr>
          <w:p w:rsidR="004659DF" w:rsidRPr="00642309" w:rsidRDefault="004659DF" w:rsidP="00D93C7A">
            <w:pPr>
              <w:spacing w:before="20"/>
            </w:pPr>
            <w:r w:rsidRPr="00642309">
              <w:t>октябрь</w:t>
            </w:r>
          </w:p>
        </w:tc>
        <w:tc>
          <w:tcPr>
            <w:tcW w:w="1134" w:type="pct"/>
            <w:vAlign w:val="center"/>
          </w:tcPr>
          <w:p w:rsidR="004659DF" w:rsidRDefault="004659DF" w:rsidP="00D93C7A">
            <w:pPr>
              <w:tabs>
                <w:tab w:val="decimal" w:pos="1284"/>
              </w:tabs>
              <w:spacing w:before="20"/>
            </w:pPr>
            <w:r>
              <w:t>105151,1</w:t>
            </w:r>
          </w:p>
        </w:tc>
        <w:tc>
          <w:tcPr>
            <w:tcW w:w="1017" w:type="pct"/>
            <w:vAlign w:val="center"/>
          </w:tcPr>
          <w:p w:rsidR="004659DF" w:rsidRDefault="004659DF" w:rsidP="00D93C7A">
            <w:pPr>
              <w:tabs>
                <w:tab w:val="decimal" w:pos="1046"/>
              </w:tabs>
              <w:spacing w:before="20"/>
            </w:pPr>
            <w:r>
              <w:t>101,7</w:t>
            </w:r>
          </w:p>
        </w:tc>
        <w:tc>
          <w:tcPr>
            <w:tcW w:w="1053" w:type="pct"/>
            <w:vAlign w:val="center"/>
          </w:tcPr>
          <w:p w:rsidR="004659DF" w:rsidRDefault="004659DF" w:rsidP="00D93C7A">
            <w:pPr>
              <w:tabs>
                <w:tab w:val="decimal" w:pos="1046"/>
              </w:tabs>
              <w:spacing w:before="20"/>
            </w:pPr>
            <w:r>
              <w:t>107,8</w:t>
            </w:r>
          </w:p>
        </w:tc>
      </w:tr>
      <w:tr w:rsidR="004659DF" w:rsidRPr="00457C5C" w:rsidTr="00954F11">
        <w:trPr>
          <w:cantSplit/>
          <w:trHeight w:val="155"/>
          <w:jc w:val="center"/>
        </w:trPr>
        <w:tc>
          <w:tcPr>
            <w:tcW w:w="1796" w:type="pct"/>
            <w:vAlign w:val="bottom"/>
          </w:tcPr>
          <w:p w:rsidR="004659DF" w:rsidRPr="007E47D2" w:rsidRDefault="004659DF" w:rsidP="00D93C7A">
            <w:pPr>
              <w:spacing w:before="20"/>
              <w:rPr>
                <w:lang w:val="en-US"/>
              </w:rPr>
            </w:pPr>
            <w:r>
              <w:t>ноябрь</w:t>
            </w:r>
          </w:p>
        </w:tc>
        <w:tc>
          <w:tcPr>
            <w:tcW w:w="1134" w:type="pct"/>
            <w:vAlign w:val="center"/>
          </w:tcPr>
          <w:p w:rsidR="004659DF" w:rsidRDefault="004659DF" w:rsidP="00D93C7A">
            <w:pPr>
              <w:tabs>
                <w:tab w:val="decimal" w:pos="1284"/>
              </w:tabs>
              <w:spacing w:before="20"/>
            </w:pPr>
            <w:r>
              <w:t>94526,2</w:t>
            </w:r>
          </w:p>
        </w:tc>
        <w:tc>
          <w:tcPr>
            <w:tcW w:w="1017" w:type="pct"/>
            <w:vAlign w:val="center"/>
          </w:tcPr>
          <w:p w:rsidR="004659DF" w:rsidRDefault="004659DF" w:rsidP="00D93C7A">
            <w:pPr>
              <w:tabs>
                <w:tab w:val="decimal" w:pos="1046"/>
              </w:tabs>
              <w:spacing w:before="20"/>
            </w:pPr>
            <w:r>
              <w:t>100,9</w:t>
            </w:r>
          </w:p>
        </w:tc>
        <w:tc>
          <w:tcPr>
            <w:tcW w:w="1053" w:type="pct"/>
            <w:vAlign w:val="center"/>
          </w:tcPr>
          <w:p w:rsidR="004659DF" w:rsidRDefault="004659DF" w:rsidP="00D93C7A">
            <w:pPr>
              <w:tabs>
                <w:tab w:val="decimal" w:pos="1046"/>
              </w:tabs>
              <w:spacing w:before="20"/>
            </w:pPr>
            <w:r>
              <w:t>89,9</w:t>
            </w:r>
          </w:p>
        </w:tc>
      </w:tr>
      <w:tr w:rsidR="004659DF" w:rsidRPr="00457C5C" w:rsidTr="00954F11">
        <w:trPr>
          <w:cantSplit/>
          <w:trHeight w:val="155"/>
          <w:jc w:val="center"/>
        </w:trPr>
        <w:tc>
          <w:tcPr>
            <w:tcW w:w="1796" w:type="pct"/>
            <w:vAlign w:val="bottom"/>
          </w:tcPr>
          <w:p w:rsidR="004659DF" w:rsidRPr="008F093F" w:rsidRDefault="004659DF" w:rsidP="00D93C7A">
            <w:pPr>
              <w:spacing w:before="20"/>
              <w:rPr>
                <w:vertAlign w:val="superscript"/>
                <w:lang w:val="en-US"/>
              </w:rPr>
            </w:pPr>
            <w:r w:rsidRPr="002F2D44">
              <w:t>декабрь</w:t>
            </w:r>
          </w:p>
        </w:tc>
        <w:tc>
          <w:tcPr>
            <w:tcW w:w="1134" w:type="pct"/>
            <w:vAlign w:val="center"/>
          </w:tcPr>
          <w:p w:rsidR="004659DF" w:rsidRDefault="004659DF" w:rsidP="00D93C7A">
            <w:pPr>
              <w:tabs>
                <w:tab w:val="decimal" w:pos="1284"/>
              </w:tabs>
              <w:spacing w:before="20"/>
            </w:pPr>
            <w:r>
              <w:t>93963,3</w:t>
            </w:r>
          </w:p>
        </w:tc>
        <w:tc>
          <w:tcPr>
            <w:tcW w:w="1017" w:type="pct"/>
            <w:vAlign w:val="center"/>
          </w:tcPr>
          <w:p w:rsidR="004659DF" w:rsidRDefault="004659DF" w:rsidP="00D93C7A">
            <w:pPr>
              <w:tabs>
                <w:tab w:val="decimal" w:pos="1046"/>
              </w:tabs>
              <w:spacing w:before="20"/>
            </w:pPr>
            <w:r>
              <w:t>101,8</w:t>
            </w:r>
          </w:p>
        </w:tc>
        <w:tc>
          <w:tcPr>
            <w:tcW w:w="1053" w:type="pct"/>
            <w:vAlign w:val="center"/>
          </w:tcPr>
          <w:p w:rsidR="004659DF" w:rsidRDefault="004659DF" w:rsidP="00D93C7A">
            <w:pPr>
              <w:tabs>
                <w:tab w:val="decimal" w:pos="1046"/>
              </w:tabs>
              <w:spacing w:before="20"/>
            </w:pPr>
            <w:r>
              <w:t>99,4</w:t>
            </w:r>
          </w:p>
        </w:tc>
      </w:tr>
      <w:tr w:rsidR="004659DF" w:rsidRPr="00457C5C" w:rsidTr="00954F11">
        <w:trPr>
          <w:cantSplit/>
          <w:trHeight w:val="155"/>
          <w:jc w:val="center"/>
        </w:trPr>
        <w:tc>
          <w:tcPr>
            <w:tcW w:w="1796" w:type="pct"/>
            <w:vAlign w:val="bottom"/>
          </w:tcPr>
          <w:p w:rsidR="004659DF" w:rsidRPr="00BB3BBB" w:rsidRDefault="004659DF" w:rsidP="00D93C7A">
            <w:pPr>
              <w:spacing w:before="20"/>
              <w:rPr>
                <w:b/>
                <w:vertAlign w:val="superscript"/>
              </w:rPr>
            </w:pPr>
            <w:r w:rsidRPr="002F433F">
              <w:rPr>
                <w:b/>
              </w:rPr>
              <w:t xml:space="preserve">IV </w:t>
            </w:r>
            <w:r w:rsidRPr="0087498C">
              <w:rPr>
                <w:b/>
              </w:rPr>
              <w:t>квартал</w:t>
            </w:r>
            <w:r>
              <w:rPr>
                <w:b/>
              </w:rPr>
              <w:t> </w:t>
            </w:r>
          </w:p>
        </w:tc>
        <w:tc>
          <w:tcPr>
            <w:tcW w:w="1134" w:type="pct"/>
            <w:vAlign w:val="center"/>
          </w:tcPr>
          <w:p w:rsidR="004659DF" w:rsidRDefault="004659DF" w:rsidP="00D93C7A">
            <w:pPr>
              <w:tabs>
                <w:tab w:val="decimal" w:pos="1284"/>
              </w:tabs>
              <w:spacing w:before="20"/>
            </w:pPr>
            <w:r>
              <w:t>289554,3</w:t>
            </w:r>
          </w:p>
        </w:tc>
        <w:tc>
          <w:tcPr>
            <w:tcW w:w="1017" w:type="pct"/>
            <w:vAlign w:val="center"/>
          </w:tcPr>
          <w:p w:rsidR="004659DF" w:rsidRDefault="004659DF" w:rsidP="00D93C7A">
            <w:pPr>
              <w:tabs>
                <w:tab w:val="decimal" w:pos="1046"/>
              </w:tabs>
              <w:spacing w:before="20"/>
            </w:pPr>
            <w:r>
              <w:t>100,0</w:t>
            </w:r>
          </w:p>
        </w:tc>
        <w:tc>
          <w:tcPr>
            <w:tcW w:w="1053" w:type="pct"/>
            <w:vAlign w:val="center"/>
          </w:tcPr>
          <w:p w:rsidR="004659DF" w:rsidRDefault="004659DF" w:rsidP="00D93C7A">
            <w:pPr>
              <w:tabs>
                <w:tab w:val="decimal" w:pos="1046"/>
              </w:tabs>
              <w:spacing w:before="20"/>
            </w:pPr>
            <w:r>
              <w:t>97,1</w:t>
            </w:r>
          </w:p>
        </w:tc>
      </w:tr>
      <w:tr w:rsidR="004659DF" w:rsidRPr="00457C5C" w:rsidTr="00954F11">
        <w:trPr>
          <w:cantSplit/>
          <w:trHeight w:val="155"/>
          <w:jc w:val="center"/>
        </w:trPr>
        <w:tc>
          <w:tcPr>
            <w:tcW w:w="1796" w:type="pct"/>
            <w:vAlign w:val="bottom"/>
          </w:tcPr>
          <w:p w:rsidR="004659DF" w:rsidRPr="0087498C" w:rsidRDefault="004659DF" w:rsidP="00D93C7A">
            <w:pPr>
              <w:spacing w:before="20"/>
              <w:rPr>
                <w:b/>
                <w:vertAlign w:val="superscript"/>
              </w:rPr>
            </w:pPr>
            <w:r w:rsidRPr="0087498C">
              <w:rPr>
                <w:b/>
              </w:rPr>
              <w:t>год</w:t>
            </w:r>
            <w:r>
              <w:rPr>
                <w:b/>
              </w:rPr>
              <w:t> </w:t>
            </w:r>
          </w:p>
        </w:tc>
        <w:tc>
          <w:tcPr>
            <w:tcW w:w="1134" w:type="pct"/>
            <w:vAlign w:val="center"/>
          </w:tcPr>
          <w:p w:rsidR="004659DF" w:rsidRDefault="004659DF" w:rsidP="00D93C7A">
            <w:pPr>
              <w:tabs>
                <w:tab w:val="decimal" w:pos="1284"/>
              </w:tabs>
              <w:spacing w:before="20"/>
            </w:pPr>
            <w:r>
              <w:t>1155368,5</w:t>
            </w:r>
          </w:p>
        </w:tc>
        <w:tc>
          <w:tcPr>
            <w:tcW w:w="1017" w:type="pct"/>
            <w:vAlign w:val="center"/>
          </w:tcPr>
          <w:p w:rsidR="004659DF" w:rsidRDefault="004659DF" w:rsidP="00D93C7A">
            <w:pPr>
              <w:tabs>
                <w:tab w:val="decimal" w:pos="1046"/>
              </w:tabs>
              <w:spacing w:before="20"/>
            </w:pPr>
            <w:r>
              <w:t>98,3</w:t>
            </w:r>
          </w:p>
        </w:tc>
        <w:tc>
          <w:tcPr>
            <w:tcW w:w="1053" w:type="pct"/>
            <w:vAlign w:val="center"/>
          </w:tcPr>
          <w:p w:rsidR="004659DF" w:rsidRDefault="004659DF" w:rsidP="00D93C7A">
            <w:pPr>
              <w:tabs>
                <w:tab w:val="decimal" w:pos="1046"/>
              </w:tabs>
              <w:spacing w:before="20"/>
            </w:pPr>
            <w:r>
              <w:t>-</w:t>
            </w:r>
          </w:p>
        </w:tc>
      </w:tr>
      <w:tr w:rsidR="004659DF" w:rsidRPr="00457C5C" w:rsidTr="00954F11">
        <w:trPr>
          <w:cantSplit/>
          <w:trHeight w:val="155"/>
          <w:jc w:val="center"/>
        </w:trPr>
        <w:tc>
          <w:tcPr>
            <w:tcW w:w="1796" w:type="pct"/>
            <w:vAlign w:val="bottom"/>
          </w:tcPr>
          <w:p w:rsidR="004659DF" w:rsidRPr="00AA5A9D" w:rsidRDefault="004659DF" w:rsidP="00D93C7A">
            <w:pPr>
              <w:spacing w:before="20"/>
              <w:rPr>
                <w:b/>
              </w:rPr>
            </w:pPr>
            <w:r>
              <w:rPr>
                <w:b/>
                <w:lang w:val="en-US"/>
              </w:rPr>
              <w:t xml:space="preserve">2020 </w:t>
            </w:r>
            <w:r>
              <w:rPr>
                <w:b/>
              </w:rPr>
              <w:t>год</w:t>
            </w:r>
          </w:p>
        </w:tc>
        <w:tc>
          <w:tcPr>
            <w:tcW w:w="1134" w:type="pct"/>
            <w:vAlign w:val="center"/>
          </w:tcPr>
          <w:p w:rsidR="004659DF" w:rsidRDefault="004659DF" w:rsidP="00D93C7A">
            <w:pPr>
              <w:tabs>
                <w:tab w:val="decimal" w:pos="1284"/>
              </w:tabs>
              <w:spacing w:before="20"/>
            </w:pPr>
          </w:p>
        </w:tc>
        <w:tc>
          <w:tcPr>
            <w:tcW w:w="1017" w:type="pct"/>
            <w:vAlign w:val="center"/>
          </w:tcPr>
          <w:p w:rsidR="004659DF" w:rsidRDefault="004659DF" w:rsidP="00D93C7A">
            <w:pPr>
              <w:tabs>
                <w:tab w:val="decimal" w:pos="1046"/>
              </w:tabs>
              <w:spacing w:before="20"/>
            </w:pPr>
          </w:p>
        </w:tc>
        <w:tc>
          <w:tcPr>
            <w:tcW w:w="1053" w:type="pct"/>
            <w:vAlign w:val="center"/>
          </w:tcPr>
          <w:p w:rsidR="004659DF" w:rsidRDefault="004659DF" w:rsidP="00D93C7A">
            <w:pPr>
              <w:tabs>
                <w:tab w:val="decimal" w:pos="1046"/>
              </w:tabs>
              <w:spacing w:before="20"/>
            </w:pPr>
          </w:p>
        </w:tc>
      </w:tr>
      <w:tr w:rsidR="004659DF" w:rsidRPr="00457C5C" w:rsidTr="00954F11">
        <w:trPr>
          <w:cantSplit/>
          <w:trHeight w:val="155"/>
          <w:jc w:val="center"/>
        </w:trPr>
        <w:tc>
          <w:tcPr>
            <w:tcW w:w="1796" w:type="pct"/>
            <w:vAlign w:val="bottom"/>
          </w:tcPr>
          <w:p w:rsidR="004659DF" w:rsidRPr="00AA5A9D" w:rsidRDefault="004659DF" w:rsidP="00D93C7A">
            <w:pPr>
              <w:spacing w:before="20"/>
            </w:pPr>
            <w:r>
              <w:t>январь </w:t>
            </w:r>
          </w:p>
        </w:tc>
        <w:tc>
          <w:tcPr>
            <w:tcW w:w="1134" w:type="pct"/>
            <w:vAlign w:val="center"/>
          </w:tcPr>
          <w:p w:rsidR="004659DF" w:rsidRDefault="004659DF" w:rsidP="00D93C7A">
            <w:pPr>
              <w:tabs>
                <w:tab w:val="decimal" w:pos="1284"/>
              </w:tabs>
              <w:spacing w:before="20"/>
            </w:pPr>
            <w:r>
              <w:t>82128,9</w:t>
            </w:r>
          </w:p>
        </w:tc>
        <w:tc>
          <w:tcPr>
            <w:tcW w:w="1017" w:type="pct"/>
            <w:vAlign w:val="center"/>
          </w:tcPr>
          <w:p w:rsidR="004659DF" w:rsidRDefault="004659DF" w:rsidP="00D93C7A">
            <w:pPr>
              <w:tabs>
                <w:tab w:val="decimal" w:pos="1046"/>
              </w:tabs>
              <w:spacing w:before="20"/>
            </w:pPr>
            <w:r>
              <w:t>96,9</w:t>
            </w:r>
          </w:p>
        </w:tc>
        <w:tc>
          <w:tcPr>
            <w:tcW w:w="1053" w:type="pct"/>
            <w:vAlign w:val="center"/>
          </w:tcPr>
          <w:p w:rsidR="004659DF" w:rsidRDefault="004659DF" w:rsidP="00D93C7A">
            <w:pPr>
              <w:tabs>
                <w:tab w:val="decimal" w:pos="1046"/>
              </w:tabs>
              <w:spacing w:before="20"/>
            </w:pPr>
            <w:r>
              <w:t>91,4</w:t>
            </w:r>
          </w:p>
        </w:tc>
      </w:tr>
      <w:tr w:rsidR="004659DF" w:rsidRPr="00457C5C" w:rsidTr="00954F11">
        <w:trPr>
          <w:cantSplit/>
          <w:trHeight w:val="155"/>
          <w:jc w:val="center"/>
        </w:trPr>
        <w:tc>
          <w:tcPr>
            <w:tcW w:w="1796" w:type="pct"/>
            <w:vAlign w:val="bottom"/>
          </w:tcPr>
          <w:p w:rsidR="004659DF" w:rsidRPr="00F96569" w:rsidRDefault="004659DF" w:rsidP="00D93C7A">
            <w:pPr>
              <w:spacing w:before="20"/>
              <w:rPr>
                <w:lang w:val="en-US"/>
              </w:rPr>
            </w:pPr>
            <w:r>
              <w:t>февраль</w:t>
            </w:r>
          </w:p>
        </w:tc>
        <w:tc>
          <w:tcPr>
            <w:tcW w:w="1134" w:type="pct"/>
            <w:vAlign w:val="center"/>
          </w:tcPr>
          <w:p w:rsidR="004659DF" w:rsidRPr="005777DD" w:rsidRDefault="004659DF" w:rsidP="00D93C7A">
            <w:pPr>
              <w:tabs>
                <w:tab w:val="decimal" w:pos="1284"/>
              </w:tabs>
              <w:spacing w:before="20"/>
            </w:pPr>
            <w:r>
              <w:rPr>
                <w:lang w:val="en-US"/>
              </w:rPr>
              <w:t>83910</w:t>
            </w:r>
            <w:r>
              <w:t>,2</w:t>
            </w:r>
          </w:p>
        </w:tc>
        <w:tc>
          <w:tcPr>
            <w:tcW w:w="1017" w:type="pct"/>
            <w:vAlign w:val="center"/>
          </w:tcPr>
          <w:p w:rsidR="004659DF" w:rsidRDefault="004659DF" w:rsidP="00D93C7A">
            <w:pPr>
              <w:tabs>
                <w:tab w:val="decimal" w:pos="1046"/>
              </w:tabs>
              <w:spacing w:before="20"/>
            </w:pPr>
            <w:r>
              <w:t>96,4</w:t>
            </w:r>
          </w:p>
        </w:tc>
        <w:tc>
          <w:tcPr>
            <w:tcW w:w="1053" w:type="pct"/>
            <w:vAlign w:val="center"/>
          </w:tcPr>
          <w:p w:rsidR="004659DF" w:rsidRDefault="004659DF" w:rsidP="00D93C7A">
            <w:pPr>
              <w:tabs>
                <w:tab w:val="decimal" w:pos="1046"/>
              </w:tabs>
              <w:spacing w:before="20"/>
            </w:pPr>
            <w:r>
              <w:t>102,2</w:t>
            </w:r>
          </w:p>
        </w:tc>
      </w:tr>
      <w:tr w:rsidR="004659DF" w:rsidRPr="00457C5C" w:rsidTr="00954F11">
        <w:trPr>
          <w:cantSplit/>
          <w:trHeight w:val="155"/>
          <w:jc w:val="center"/>
        </w:trPr>
        <w:tc>
          <w:tcPr>
            <w:tcW w:w="1796" w:type="pct"/>
            <w:vAlign w:val="bottom"/>
          </w:tcPr>
          <w:p w:rsidR="004659DF" w:rsidRDefault="004659DF" w:rsidP="00D93C7A">
            <w:pPr>
              <w:spacing w:before="20"/>
            </w:pPr>
            <w:r>
              <w:t>март</w:t>
            </w:r>
          </w:p>
        </w:tc>
        <w:tc>
          <w:tcPr>
            <w:tcW w:w="1134" w:type="pct"/>
            <w:vAlign w:val="center"/>
          </w:tcPr>
          <w:p w:rsidR="004659DF" w:rsidRDefault="004659DF" w:rsidP="00D93C7A">
            <w:pPr>
              <w:tabs>
                <w:tab w:val="decimal" w:pos="1284"/>
              </w:tabs>
              <w:spacing w:before="20"/>
            </w:pPr>
            <w:r>
              <w:t>83557,2</w:t>
            </w:r>
          </w:p>
        </w:tc>
        <w:tc>
          <w:tcPr>
            <w:tcW w:w="1017" w:type="pct"/>
            <w:vAlign w:val="center"/>
          </w:tcPr>
          <w:p w:rsidR="004659DF" w:rsidRDefault="004659DF" w:rsidP="00D93C7A">
            <w:pPr>
              <w:tabs>
                <w:tab w:val="decimal" w:pos="1046"/>
              </w:tabs>
              <w:spacing w:before="20"/>
            </w:pPr>
            <w:r>
              <w:t>83,7</w:t>
            </w:r>
          </w:p>
        </w:tc>
        <w:tc>
          <w:tcPr>
            <w:tcW w:w="1053" w:type="pct"/>
            <w:vAlign w:val="center"/>
          </w:tcPr>
          <w:p w:rsidR="004659DF" w:rsidRDefault="004659DF" w:rsidP="00D93C7A">
            <w:pPr>
              <w:tabs>
                <w:tab w:val="decimal" w:pos="1046"/>
              </w:tabs>
              <w:spacing w:before="20"/>
            </w:pPr>
            <w:r>
              <w:t>99,6</w:t>
            </w:r>
          </w:p>
        </w:tc>
      </w:tr>
      <w:tr w:rsidR="004659DF" w:rsidRPr="00457C5C" w:rsidTr="00954F11">
        <w:trPr>
          <w:cantSplit/>
          <w:trHeight w:val="155"/>
          <w:jc w:val="center"/>
        </w:trPr>
        <w:tc>
          <w:tcPr>
            <w:tcW w:w="1796" w:type="pct"/>
            <w:vAlign w:val="bottom"/>
          </w:tcPr>
          <w:p w:rsidR="004659DF" w:rsidRPr="008F093F" w:rsidRDefault="004659DF" w:rsidP="00D93C7A">
            <w:pPr>
              <w:spacing w:before="20"/>
              <w:rPr>
                <w:b/>
              </w:rPr>
            </w:pPr>
            <w:r w:rsidRPr="002F433F">
              <w:rPr>
                <w:b/>
              </w:rPr>
              <w:t>I квартал</w:t>
            </w:r>
          </w:p>
        </w:tc>
        <w:tc>
          <w:tcPr>
            <w:tcW w:w="1134" w:type="pct"/>
            <w:vAlign w:val="center"/>
          </w:tcPr>
          <w:p w:rsidR="004659DF" w:rsidRDefault="004659DF" w:rsidP="00D93C7A">
            <w:pPr>
              <w:tabs>
                <w:tab w:val="decimal" w:pos="1284"/>
              </w:tabs>
              <w:spacing w:before="20"/>
            </w:pPr>
            <w:r>
              <w:t>249596,3</w:t>
            </w:r>
          </w:p>
        </w:tc>
        <w:tc>
          <w:tcPr>
            <w:tcW w:w="1017" w:type="pct"/>
            <w:vAlign w:val="center"/>
          </w:tcPr>
          <w:p w:rsidR="004659DF" w:rsidRDefault="004659DF" w:rsidP="00D93C7A">
            <w:pPr>
              <w:tabs>
                <w:tab w:val="decimal" w:pos="1046"/>
              </w:tabs>
              <w:spacing w:before="20"/>
            </w:pPr>
            <w:r>
              <w:t>91,9</w:t>
            </w:r>
          </w:p>
        </w:tc>
        <w:tc>
          <w:tcPr>
            <w:tcW w:w="1053" w:type="pct"/>
            <w:vAlign w:val="center"/>
          </w:tcPr>
          <w:p w:rsidR="004659DF" w:rsidRDefault="004659DF" w:rsidP="00D93C7A">
            <w:pPr>
              <w:tabs>
                <w:tab w:val="decimal" w:pos="1046"/>
              </w:tabs>
              <w:spacing w:before="20"/>
            </w:pPr>
            <w:r>
              <w:t>86,2</w:t>
            </w:r>
          </w:p>
        </w:tc>
      </w:tr>
      <w:tr w:rsidR="004659DF" w:rsidRPr="00457C5C" w:rsidTr="00954F11">
        <w:trPr>
          <w:cantSplit/>
          <w:trHeight w:val="155"/>
          <w:jc w:val="center"/>
        </w:trPr>
        <w:tc>
          <w:tcPr>
            <w:tcW w:w="1796" w:type="pct"/>
            <w:vAlign w:val="bottom"/>
          </w:tcPr>
          <w:p w:rsidR="004659DF" w:rsidRPr="00F96569" w:rsidRDefault="004659DF" w:rsidP="00D93C7A">
            <w:pPr>
              <w:spacing w:before="20"/>
            </w:pPr>
            <w:r w:rsidRPr="00F96569">
              <w:t>апрель</w:t>
            </w:r>
          </w:p>
        </w:tc>
        <w:tc>
          <w:tcPr>
            <w:tcW w:w="1134" w:type="pct"/>
            <w:vAlign w:val="center"/>
          </w:tcPr>
          <w:p w:rsidR="004659DF" w:rsidRDefault="004659DF" w:rsidP="00D93C7A">
            <w:pPr>
              <w:tabs>
                <w:tab w:val="decimal" w:pos="1284"/>
              </w:tabs>
              <w:spacing w:before="20"/>
            </w:pPr>
            <w:r>
              <w:t>24441,0</w:t>
            </w:r>
          </w:p>
        </w:tc>
        <w:tc>
          <w:tcPr>
            <w:tcW w:w="1017" w:type="pct"/>
            <w:vAlign w:val="center"/>
          </w:tcPr>
          <w:p w:rsidR="004659DF" w:rsidRDefault="004659DF" w:rsidP="00D93C7A">
            <w:pPr>
              <w:tabs>
                <w:tab w:val="decimal" w:pos="1046"/>
              </w:tabs>
              <w:spacing w:before="20"/>
            </w:pPr>
            <w:r>
              <w:t>24,0</w:t>
            </w:r>
          </w:p>
        </w:tc>
        <w:tc>
          <w:tcPr>
            <w:tcW w:w="1053" w:type="pct"/>
            <w:vAlign w:val="center"/>
          </w:tcPr>
          <w:p w:rsidR="004659DF" w:rsidRDefault="004659DF" w:rsidP="00D93C7A">
            <w:pPr>
              <w:tabs>
                <w:tab w:val="decimal" w:pos="1046"/>
              </w:tabs>
              <w:spacing w:before="20"/>
            </w:pPr>
            <w:r>
              <w:t>29,3</w:t>
            </w:r>
          </w:p>
        </w:tc>
      </w:tr>
      <w:tr w:rsidR="004659DF" w:rsidRPr="00457C5C" w:rsidTr="00954F11">
        <w:trPr>
          <w:cantSplit/>
          <w:trHeight w:val="155"/>
          <w:jc w:val="center"/>
        </w:trPr>
        <w:tc>
          <w:tcPr>
            <w:tcW w:w="1796" w:type="pct"/>
            <w:vAlign w:val="bottom"/>
          </w:tcPr>
          <w:p w:rsidR="004659DF" w:rsidRPr="00F96569" w:rsidRDefault="004659DF" w:rsidP="00D93C7A">
            <w:pPr>
              <w:spacing w:before="20"/>
            </w:pPr>
            <w:r>
              <w:t>май</w:t>
            </w:r>
          </w:p>
        </w:tc>
        <w:tc>
          <w:tcPr>
            <w:tcW w:w="1134" w:type="pct"/>
            <w:vAlign w:val="center"/>
          </w:tcPr>
          <w:p w:rsidR="004659DF" w:rsidRPr="00EE7986" w:rsidRDefault="004659DF" w:rsidP="00D93C7A">
            <w:pPr>
              <w:tabs>
                <w:tab w:val="decimal" w:pos="1284"/>
              </w:tabs>
              <w:spacing w:before="20"/>
            </w:pPr>
            <w:r>
              <w:rPr>
                <w:lang w:val="en-US"/>
              </w:rPr>
              <w:t>35702</w:t>
            </w:r>
            <w:r>
              <w:t>,6</w:t>
            </w:r>
          </w:p>
        </w:tc>
        <w:tc>
          <w:tcPr>
            <w:tcW w:w="1017" w:type="pct"/>
            <w:vAlign w:val="center"/>
          </w:tcPr>
          <w:p w:rsidR="004659DF" w:rsidRDefault="004659DF" w:rsidP="00D93C7A">
            <w:pPr>
              <w:tabs>
                <w:tab w:val="decimal" w:pos="1046"/>
              </w:tabs>
              <w:spacing w:before="20"/>
            </w:pPr>
            <w:r>
              <w:t>36,5</w:t>
            </w:r>
          </w:p>
        </w:tc>
        <w:tc>
          <w:tcPr>
            <w:tcW w:w="1053" w:type="pct"/>
            <w:vAlign w:val="center"/>
          </w:tcPr>
          <w:p w:rsidR="004659DF" w:rsidRPr="00C42083" w:rsidRDefault="004659DF" w:rsidP="00D93C7A">
            <w:pPr>
              <w:tabs>
                <w:tab w:val="decimal" w:pos="1046"/>
              </w:tabs>
              <w:spacing w:before="20"/>
              <w:rPr>
                <w:lang w:val="en-US"/>
              </w:rPr>
            </w:pPr>
            <w:r>
              <w:t>146,</w:t>
            </w:r>
            <w:r>
              <w:rPr>
                <w:lang w:val="en-US"/>
              </w:rPr>
              <w:t>1</w:t>
            </w:r>
          </w:p>
        </w:tc>
      </w:tr>
      <w:tr w:rsidR="004659DF" w:rsidRPr="00457C5C" w:rsidTr="00954F11">
        <w:trPr>
          <w:cantSplit/>
          <w:trHeight w:val="155"/>
          <w:jc w:val="center"/>
        </w:trPr>
        <w:tc>
          <w:tcPr>
            <w:tcW w:w="1796" w:type="pct"/>
            <w:vAlign w:val="bottom"/>
          </w:tcPr>
          <w:p w:rsidR="004659DF" w:rsidRDefault="004659DF" w:rsidP="00D93C7A">
            <w:pPr>
              <w:spacing w:before="20"/>
            </w:pPr>
            <w:r>
              <w:t>июнь</w:t>
            </w:r>
            <w:r w:rsidRPr="00CC45D9">
              <w:rPr>
                <w:vertAlign w:val="superscript"/>
              </w:rPr>
              <w:t>2)</w:t>
            </w:r>
          </w:p>
        </w:tc>
        <w:tc>
          <w:tcPr>
            <w:tcW w:w="1134" w:type="pct"/>
            <w:vAlign w:val="center"/>
          </w:tcPr>
          <w:p w:rsidR="004659DF" w:rsidRDefault="004659DF" w:rsidP="00D93C7A">
            <w:pPr>
              <w:tabs>
                <w:tab w:val="decimal" w:pos="1284"/>
              </w:tabs>
              <w:spacing w:before="20"/>
            </w:pPr>
            <w:r>
              <w:t>56596,7</w:t>
            </w:r>
          </w:p>
        </w:tc>
        <w:tc>
          <w:tcPr>
            <w:tcW w:w="1017" w:type="pct"/>
            <w:vAlign w:val="center"/>
          </w:tcPr>
          <w:p w:rsidR="004659DF" w:rsidRDefault="004659DF" w:rsidP="00D93C7A">
            <w:pPr>
              <w:tabs>
                <w:tab w:val="decimal" w:pos="1046"/>
              </w:tabs>
              <w:spacing w:before="20"/>
            </w:pPr>
            <w:r>
              <w:t>58,8</w:t>
            </w:r>
          </w:p>
        </w:tc>
        <w:tc>
          <w:tcPr>
            <w:tcW w:w="1053" w:type="pct"/>
            <w:vAlign w:val="center"/>
          </w:tcPr>
          <w:p w:rsidR="004659DF" w:rsidRDefault="004659DF" w:rsidP="00D93C7A">
            <w:pPr>
              <w:tabs>
                <w:tab w:val="decimal" w:pos="1046"/>
              </w:tabs>
              <w:spacing w:before="20"/>
            </w:pPr>
            <w:r>
              <w:t>158,5</w:t>
            </w:r>
          </w:p>
        </w:tc>
      </w:tr>
      <w:tr w:rsidR="004659DF" w:rsidRPr="00457C5C" w:rsidTr="00954F11">
        <w:trPr>
          <w:cantSplit/>
          <w:trHeight w:val="155"/>
          <w:jc w:val="center"/>
        </w:trPr>
        <w:tc>
          <w:tcPr>
            <w:tcW w:w="1796" w:type="pct"/>
            <w:vAlign w:val="bottom"/>
          </w:tcPr>
          <w:p w:rsidR="004659DF" w:rsidRPr="0047037A" w:rsidRDefault="004659DF" w:rsidP="00D93C7A">
            <w:pPr>
              <w:spacing w:before="20"/>
              <w:rPr>
                <w:b/>
              </w:rPr>
            </w:pPr>
            <w:r w:rsidRPr="0047037A">
              <w:rPr>
                <w:b/>
                <w:lang w:val="en-US"/>
              </w:rPr>
              <w:t>II</w:t>
            </w:r>
            <w:r w:rsidRPr="0047037A">
              <w:rPr>
                <w:b/>
              </w:rPr>
              <w:t xml:space="preserve"> квартал</w:t>
            </w:r>
            <w:r w:rsidRPr="00196DD6">
              <w:rPr>
                <w:vertAlign w:val="superscript"/>
              </w:rPr>
              <w:t>2)</w:t>
            </w:r>
          </w:p>
        </w:tc>
        <w:tc>
          <w:tcPr>
            <w:tcW w:w="1134" w:type="pct"/>
            <w:vAlign w:val="center"/>
          </w:tcPr>
          <w:p w:rsidR="004659DF" w:rsidRDefault="004659DF" w:rsidP="00D93C7A">
            <w:pPr>
              <w:tabs>
                <w:tab w:val="decimal" w:pos="1284"/>
              </w:tabs>
              <w:spacing w:before="20"/>
            </w:pPr>
            <w:r>
              <w:t>116740,3</w:t>
            </w:r>
          </w:p>
        </w:tc>
        <w:tc>
          <w:tcPr>
            <w:tcW w:w="1017" w:type="pct"/>
            <w:vAlign w:val="center"/>
          </w:tcPr>
          <w:p w:rsidR="004659DF" w:rsidRDefault="004659DF" w:rsidP="00D93C7A">
            <w:pPr>
              <w:tabs>
                <w:tab w:val="decimal" w:pos="1046"/>
              </w:tabs>
              <w:spacing w:before="20"/>
            </w:pPr>
            <w:r>
              <w:t>39,4</w:t>
            </w:r>
          </w:p>
        </w:tc>
        <w:tc>
          <w:tcPr>
            <w:tcW w:w="1053" w:type="pct"/>
            <w:vAlign w:val="center"/>
          </w:tcPr>
          <w:p w:rsidR="004659DF" w:rsidRDefault="004659DF" w:rsidP="00D93C7A">
            <w:pPr>
              <w:tabs>
                <w:tab w:val="decimal" w:pos="1046"/>
              </w:tabs>
              <w:spacing w:before="20"/>
            </w:pPr>
            <w:r>
              <w:t>46,8</w:t>
            </w:r>
          </w:p>
        </w:tc>
      </w:tr>
      <w:tr w:rsidR="004659DF" w:rsidRPr="00457C5C" w:rsidTr="00954F11">
        <w:trPr>
          <w:cantSplit/>
          <w:trHeight w:val="155"/>
          <w:jc w:val="center"/>
        </w:trPr>
        <w:tc>
          <w:tcPr>
            <w:tcW w:w="1796" w:type="pct"/>
            <w:vAlign w:val="bottom"/>
          </w:tcPr>
          <w:p w:rsidR="004659DF" w:rsidRPr="0047037A" w:rsidRDefault="004659DF" w:rsidP="00D93C7A">
            <w:pPr>
              <w:spacing w:before="20"/>
              <w:rPr>
                <w:b/>
              </w:rPr>
            </w:pPr>
            <w:r w:rsidRPr="0047037A">
              <w:rPr>
                <w:b/>
              </w:rPr>
              <w:t>январь-июнь</w:t>
            </w:r>
            <w:r w:rsidRPr="00196DD6">
              <w:rPr>
                <w:vertAlign w:val="superscript"/>
              </w:rPr>
              <w:t>2)</w:t>
            </w:r>
          </w:p>
        </w:tc>
        <w:tc>
          <w:tcPr>
            <w:tcW w:w="1134" w:type="pct"/>
            <w:vAlign w:val="center"/>
          </w:tcPr>
          <w:p w:rsidR="004659DF" w:rsidRDefault="004659DF" w:rsidP="00D93C7A">
            <w:pPr>
              <w:tabs>
                <w:tab w:val="decimal" w:pos="1284"/>
              </w:tabs>
              <w:spacing w:before="20"/>
            </w:pPr>
            <w:r>
              <w:t>366336,6</w:t>
            </w:r>
          </w:p>
        </w:tc>
        <w:tc>
          <w:tcPr>
            <w:tcW w:w="1017" w:type="pct"/>
            <w:vAlign w:val="center"/>
          </w:tcPr>
          <w:p w:rsidR="004659DF" w:rsidRDefault="004659DF" w:rsidP="00D93C7A">
            <w:pPr>
              <w:tabs>
                <w:tab w:val="decimal" w:pos="1046"/>
              </w:tabs>
              <w:spacing w:before="20"/>
            </w:pPr>
            <w:r>
              <w:t>64,5</w:t>
            </w:r>
          </w:p>
        </w:tc>
        <w:tc>
          <w:tcPr>
            <w:tcW w:w="1053" w:type="pct"/>
            <w:vAlign w:val="center"/>
          </w:tcPr>
          <w:p w:rsidR="004659DF" w:rsidRDefault="004659DF" w:rsidP="00D93C7A">
            <w:pPr>
              <w:tabs>
                <w:tab w:val="decimal" w:pos="1046"/>
              </w:tabs>
              <w:spacing w:before="20"/>
            </w:pPr>
            <w:r>
              <w:t>-</w:t>
            </w:r>
          </w:p>
        </w:tc>
      </w:tr>
      <w:tr w:rsidR="004659DF" w:rsidRPr="00457C5C" w:rsidTr="00954F11">
        <w:trPr>
          <w:cantSplit/>
          <w:trHeight w:val="155"/>
          <w:jc w:val="center"/>
        </w:trPr>
        <w:tc>
          <w:tcPr>
            <w:tcW w:w="1796" w:type="pct"/>
            <w:vAlign w:val="bottom"/>
          </w:tcPr>
          <w:p w:rsidR="004659DF" w:rsidRPr="009E7C07" w:rsidRDefault="004659DF" w:rsidP="00D93C7A">
            <w:pPr>
              <w:spacing w:before="20"/>
            </w:pPr>
            <w:r w:rsidRPr="009E7C07">
              <w:t>июль</w:t>
            </w:r>
          </w:p>
        </w:tc>
        <w:tc>
          <w:tcPr>
            <w:tcW w:w="1134" w:type="pct"/>
            <w:vAlign w:val="center"/>
          </w:tcPr>
          <w:p w:rsidR="004659DF" w:rsidRDefault="004659DF" w:rsidP="00D93C7A">
            <w:pPr>
              <w:tabs>
                <w:tab w:val="decimal" w:pos="1284"/>
              </w:tabs>
              <w:spacing w:before="20"/>
            </w:pPr>
            <w:r>
              <w:t>68447,0</w:t>
            </w:r>
          </w:p>
        </w:tc>
        <w:tc>
          <w:tcPr>
            <w:tcW w:w="1017" w:type="pct"/>
            <w:vAlign w:val="center"/>
          </w:tcPr>
          <w:p w:rsidR="004659DF" w:rsidRDefault="004659DF" w:rsidP="00D93C7A">
            <w:pPr>
              <w:tabs>
                <w:tab w:val="decimal" w:pos="1046"/>
              </w:tabs>
              <w:spacing w:before="20"/>
            </w:pPr>
            <w:r>
              <w:t>69,7</w:t>
            </w:r>
          </w:p>
        </w:tc>
        <w:tc>
          <w:tcPr>
            <w:tcW w:w="1053" w:type="pct"/>
            <w:vAlign w:val="center"/>
          </w:tcPr>
          <w:p w:rsidR="004659DF" w:rsidRDefault="004659DF" w:rsidP="00D93C7A">
            <w:pPr>
              <w:tabs>
                <w:tab w:val="decimal" w:pos="1046"/>
              </w:tabs>
              <w:spacing w:before="20"/>
            </w:pPr>
            <w:r>
              <w:t>120,9</w:t>
            </w:r>
          </w:p>
        </w:tc>
      </w:tr>
      <w:tr w:rsidR="004659DF" w:rsidRPr="00457C5C" w:rsidTr="00954F11">
        <w:trPr>
          <w:cantSplit/>
          <w:trHeight w:val="155"/>
          <w:jc w:val="center"/>
        </w:trPr>
        <w:tc>
          <w:tcPr>
            <w:tcW w:w="1796" w:type="pct"/>
            <w:vAlign w:val="bottom"/>
          </w:tcPr>
          <w:p w:rsidR="004659DF" w:rsidRPr="009E7C07" w:rsidRDefault="004659DF" w:rsidP="00D93C7A">
            <w:pPr>
              <w:spacing w:before="20"/>
            </w:pPr>
            <w:r w:rsidRPr="00431AF4">
              <w:rPr>
                <w:b/>
              </w:rPr>
              <w:t>январь-ию</w:t>
            </w:r>
            <w:r>
              <w:rPr>
                <w:b/>
              </w:rPr>
              <w:t>л</w:t>
            </w:r>
            <w:r w:rsidRPr="00431AF4">
              <w:rPr>
                <w:b/>
              </w:rPr>
              <w:t>ь</w:t>
            </w:r>
          </w:p>
        </w:tc>
        <w:tc>
          <w:tcPr>
            <w:tcW w:w="1134" w:type="pct"/>
            <w:vAlign w:val="center"/>
          </w:tcPr>
          <w:p w:rsidR="004659DF" w:rsidRDefault="004659DF" w:rsidP="00D93C7A">
            <w:pPr>
              <w:tabs>
                <w:tab w:val="decimal" w:pos="1284"/>
              </w:tabs>
              <w:spacing w:before="20"/>
            </w:pPr>
            <w:r>
              <w:t>434783,6</w:t>
            </w:r>
          </w:p>
        </w:tc>
        <w:tc>
          <w:tcPr>
            <w:tcW w:w="1017" w:type="pct"/>
            <w:vAlign w:val="center"/>
          </w:tcPr>
          <w:p w:rsidR="004659DF" w:rsidRDefault="004659DF" w:rsidP="00D93C7A">
            <w:pPr>
              <w:tabs>
                <w:tab w:val="decimal" w:pos="1046"/>
              </w:tabs>
              <w:spacing w:before="20"/>
            </w:pPr>
            <w:r>
              <w:t>65,3</w:t>
            </w:r>
          </w:p>
        </w:tc>
        <w:tc>
          <w:tcPr>
            <w:tcW w:w="1053" w:type="pct"/>
            <w:vAlign w:val="center"/>
          </w:tcPr>
          <w:p w:rsidR="004659DF" w:rsidRDefault="004659DF" w:rsidP="00D93C7A">
            <w:pPr>
              <w:tabs>
                <w:tab w:val="decimal" w:pos="1046"/>
              </w:tabs>
              <w:spacing w:before="20"/>
            </w:pPr>
            <w:r>
              <w:t>-</w:t>
            </w:r>
          </w:p>
        </w:tc>
      </w:tr>
    </w:tbl>
    <w:p w:rsidR="004659DF" w:rsidRDefault="004659DF" w:rsidP="004659DF">
      <w:pPr>
        <w:jc w:val="both"/>
        <w:rPr>
          <w:vertAlign w:val="superscript"/>
        </w:rPr>
      </w:pPr>
    </w:p>
    <w:p w:rsidR="004659DF" w:rsidRDefault="004659DF" w:rsidP="004659DF">
      <w:pPr>
        <w:jc w:val="both"/>
      </w:pPr>
      <w:r>
        <w:rPr>
          <w:vertAlign w:val="superscript"/>
        </w:rPr>
        <w:t xml:space="preserve">1) </w:t>
      </w:r>
      <w:r w:rsidRPr="00B828C4">
        <w:t xml:space="preserve">Без </w:t>
      </w:r>
      <w:r>
        <w:t>заказных автобусов, включая маршрутные таксомоторы.</w:t>
      </w:r>
    </w:p>
    <w:p w:rsidR="004659DF" w:rsidRDefault="004659DF" w:rsidP="004659DF">
      <w:pPr>
        <w:spacing w:after="120"/>
        <w:jc w:val="both"/>
      </w:pPr>
      <w:r>
        <w:rPr>
          <w:vertAlign w:val="superscript"/>
        </w:rPr>
        <w:t>2</w:t>
      </w:r>
      <w:r w:rsidRPr="005C7781">
        <w:rPr>
          <w:vertAlign w:val="superscript"/>
        </w:rPr>
        <w:t xml:space="preserve">) </w:t>
      </w:r>
      <w:r w:rsidRPr="00555383">
        <w:t xml:space="preserve">Данные изменены за счет уточнения </w:t>
      </w:r>
      <w:r>
        <w:t>организация</w:t>
      </w:r>
      <w:r w:rsidRPr="00555383">
        <w:t>ми ранее предоставленной информации.</w:t>
      </w:r>
    </w:p>
    <w:p w:rsidR="004659DF" w:rsidRDefault="004659DF" w:rsidP="004659DF">
      <w:pPr>
        <w:spacing w:after="120"/>
        <w:jc w:val="both"/>
      </w:pPr>
    </w:p>
    <w:p w:rsidR="004659DF" w:rsidRPr="00457C5C" w:rsidRDefault="004659DF" w:rsidP="004659DF">
      <w:pPr>
        <w:tabs>
          <w:tab w:val="left" w:pos="720"/>
        </w:tabs>
        <w:spacing w:before="240"/>
        <w:jc w:val="center"/>
        <w:rPr>
          <w:sz w:val="2"/>
          <w:szCs w:val="2"/>
        </w:rPr>
      </w:pPr>
    </w:p>
    <w:p w:rsidR="005A0ADB" w:rsidRDefault="005A0ADB">
      <w:pPr>
        <w:rPr>
          <w:rFonts w:ascii="Arial" w:hAnsi="Arial" w:cs="Arial"/>
          <w:b/>
          <w:sz w:val="28"/>
          <w:szCs w:val="28"/>
        </w:rPr>
      </w:pPr>
      <w:r>
        <w:rPr>
          <w:rFonts w:ascii="Arial" w:hAnsi="Arial" w:cs="Arial"/>
          <w:b/>
          <w:sz w:val="28"/>
          <w:szCs w:val="28"/>
        </w:rPr>
        <w:br w:type="page"/>
      </w:r>
    </w:p>
    <w:p w:rsidR="00476A32" w:rsidRPr="00476A32" w:rsidRDefault="00476A32" w:rsidP="00021508">
      <w:pPr>
        <w:widowControl w:val="0"/>
        <w:jc w:val="center"/>
        <w:rPr>
          <w:rFonts w:ascii="Arial" w:hAnsi="Arial" w:cs="Arial"/>
          <w:sz w:val="28"/>
          <w:szCs w:val="28"/>
          <w:vertAlign w:val="superscript"/>
        </w:rPr>
      </w:pPr>
      <w:r w:rsidRPr="00476A32">
        <w:rPr>
          <w:rFonts w:ascii="Arial" w:hAnsi="Arial" w:cs="Arial"/>
          <w:b/>
          <w:sz w:val="28"/>
          <w:szCs w:val="28"/>
        </w:rPr>
        <w:lastRenderedPageBreak/>
        <w:t xml:space="preserve">2. Рынки товаров и услуг </w:t>
      </w:r>
      <w:r w:rsidRPr="00476A32">
        <w:rPr>
          <w:rFonts w:ascii="Arial" w:hAnsi="Arial" w:cs="Arial"/>
          <w:sz w:val="28"/>
          <w:szCs w:val="28"/>
          <w:vertAlign w:val="superscript"/>
        </w:rPr>
        <w:t>1)</w:t>
      </w:r>
    </w:p>
    <w:p w:rsidR="00476A32" w:rsidRPr="00021508" w:rsidRDefault="00476A32" w:rsidP="00476A32">
      <w:pPr>
        <w:widowControl w:val="0"/>
        <w:spacing w:line="216" w:lineRule="auto"/>
        <w:jc w:val="center"/>
        <w:rPr>
          <w:rFonts w:ascii="Arial" w:hAnsi="Arial" w:cs="Arial"/>
          <w:b/>
          <w:sz w:val="28"/>
          <w:szCs w:val="28"/>
        </w:rPr>
      </w:pPr>
    </w:p>
    <w:p w:rsidR="00476A32" w:rsidRPr="00476A32" w:rsidRDefault="00476A32" w:rsidP="00476A32">
      <w:pPr>
        <w:widowControl w:val="0"/>
        <w:spacing w:line="216" w:lineRule="auto"/>
        <w:jc w:val="center"/>
        <w:rPr>
          <w:rFonts w:ascii="Arial" w:hAnsi="Arial" w:cs="Arial"/>
          <w:b/>
          <w:sz w:val="28"/>
          <w:szCs w:val="28"/>
        </w:rPr>
      </w:pPr>
      <w:r w:rsidRPr="00476A32">
        <w:rPr>
          <w:rFonts w:ascii="Arial" w:hAnsi="Arial" w:cs="Arial"/>
          <w:b/>
          <w:sz w:val="28"/>
          <w:szCs w:val="28"/>
        </w:rPr>
        <w:t>2.1. Розничная торговля</w:t>
      </w:r>
    </w:p>
    <w:p w:rsidR="00476A32" w:rsidRPr="00476A32" w:rsidRDefault="00476A32" w:rsidP="00476A32">
      <w:pPr>
        <w:widowControl w:val="0"/>
        <w:spacing w:line="216" w:lineRule="auto"/>
        <w:jc w:val="center"/>
        <w:rPr>
          <w:rFonts w:ascii="Arial" w:hAnsi="Arial" w:cs="Arial"/>
          <w:b/>
          <w:sz w:val="20"/>
        </w:rPr>
      </w:pPr>
    </w:p>
    <w:p w:rsidR="00476A32" w:rsidRPr="00476A32" w:rsidRDefault="00476A32" w:rsidP="00476A32">
      <w:pPr>
        <w:widowControl w:val="0"/>
        <w:ind w:firstLine="709"/>
        <w:jc w:val="both"/>
        <w:rPr>
          <w:sz w:val="28"/>
        </w:rPr>
      </w:pPr>
      <w:r w:rsidRPr="00476A32">
        <w:rPr>
          <w:b/>
          <w:sz w:val="28"/>
        </w:rPr>
        <w:t>Оборот розничной</w:t>
      </w:r>
      <w:r w:rsidR="005A0ADB">
        <w:rPr>
          <w:b/>
          <w:sz w:val="28"/>
        </w:rPr>
        <w:t xml:space="preserve"> </w:t>
      </w:r>
      <w:r w:rsidRPr="005A0ADB">
        <w:rPr>
          <w:b/>
          <w:sz w:val="28"/>
        </w:rPr>
        <w:t>торговли</w:t>
      </w:r>
      <w:r w:rsidRPr="00476A32">
        <w:rPr>
          <w:sz w:val="28"/>
        </w:rPr>
        <w:t xml:space="preserve"> в июле 2020 года составлял 26277,3 млн. рублей, что в сопоставимых ценах соответствует 83,0 процента к соответс</w:t>
      </w:r>
      <w:r w:rsidRPr="00476A32">
        <w:rPr>
          <w:sz w:val="28"/>
        </w:rPr>
        <w:t>т</w:t>
      </w:r>
      <w:r w:rsidRPr="00476A32">
        <w:rPr>
          <w:sz w:val="28"/>
        </w:rPr>
        <w:t>вующему периоду 2019 года, в январе-июле 2020 года – 179914,9 млн. рублей, или 87,8 процента.</w:t>
      </w:r>
    </w:p>
    <w:p w:rsidR="00476A32" w:rsidRPr="00476A32" w:rsidRDefault="00476A32" w:rsidP="00476A32">
      <w:pPr>
        <w:widowControl w:val="0"/>
        <w:spacing w:line="216" w:lineRule="auto"/>
        <w:ind w:firstLine="709"/>
        <w:jc w:val="both"/>
        <w:rPr>
          <w:rFonts w:ascii="Arial" w:hAnsi="Arial" w:cs="Arial"/>
          <w:b/>
          <w:sz w:val="20"/>
        </w:rPr>
      </w:pPr>
    </w:p>
    <w:p w:rsidR="00476A32" w:rsidRPr="00476A32" w:rsidRDefault="00476A32" w:rsidP="00476A32">
      <w:pPr>
        <w:tabs>
          <w:tab w:val="left" w:pos="6237"/>
        </w:tabs>
        <w:spacing w:line="228" w:lineRule="auto"/>
        <w:jc w:val="center"/>
        <w:rPr>
          <w:rFonts w:ascii="Arial" w:hAnsi="Arial" w:cs="Arial"/>
          <w:b/>
          <w:sz w:val="28"/>
          <w:szCs w:val="28"/>
        </w:rPr>
      </w:pPr>
      <w:r w:rsidRPr="00476A32">
        <w:rPr>
          <w:rFonts w:ascii="Arial" w:hAnsi="Arial" w:cs="Arial"/>
          <w:b/>
          <w:sz w:val="28"/>
          <w:szCs w:val="28"/>
        </w:rPr>
        <w:t>Динамика оборота розничной торговли</w:t>
      </w:r>
    </w:p>
    <w:p w:rsidR="00476A32" w:rsidRPr="00476A32" w:rsidRDefault="00476A32" w:rsidP="00476A32">
      <w:pPr>
        <w:tabs>
          <w:tab w:val="left" w:pos="6237"/>
        </w:tabs>
        <w:spacing w:line="228" w:lineRule="auto"/>
        <w:jc w:val="center"/>
        <w:rPr>
          <w:rFonts w:ascii="Arial" w:hAnsi="Arial" w:cs="Arial"/>
          <w:b/>
          <w:sz w:val="8"/>
          <w:szCs w:val="8"/>
        </w:rPr>
      </w:pPr>
    </w:p>
    <w:tbl>
      <w:tblPr>
        <w:tblW w:w="9658" w:type="dxa"/>
        <w:jc w:val="center"/>
        <w:tblInd w:w="5" w:type="dxa"/>
        <w:tblLayout w:type="fixed"/>
        <w:tblCellMar>
          <w:left w:w="0" w:type="dxa"/>
          <w:right w:w="0" w:type="dxa"/>
        </w:tblCellMar>
        <w:tblLook w:val="0000"/>
      </w:tblPr>
      <w:tblGrid>
        <w:gridCol w:w="2304"/>
        <w:gridCol w:w="1525"/>
        <w:gridCol w:w="2976"/>
        <w:gridCol w:w="2853"/>
      </w:tblGrid>
      <w:tr w:rsidR="00476A32" w:rsidRPr="00476A32" w:rsidTr="00954F11">
        <w:trPr>
          <w:cantSplit/>
          <w:trHeight w:val="20"/>
          <w:jc w:val="center"/>
        </w:trPr>
        <w:tc>
          <w:tcPr>
            <w:tcW w:w="2304" w:type="dxa"/>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1525" w:type="dxa"/>
            <w:vMerge w:val="restart"/>
            <w:tcBorders>
              <w:top w:val="single" w:sz="4" w:space="0" w:color="auto"/>
              <w:left w:val="single" w:sz="4" w:space="0" w:color="auto"/>
              <w:bottom w:val="nil"/>
              <w:right w:val="single" w:sz="4" w:space="0" w:color="auto"/>
            </w:tcBorders>
            <w:vAlign w:val="center"/>
          </w:tcPr>
          <w:p w:rsidR="00476A32" w:rsidRPr="00476A32" w:rsidRDefault="00476A32" w:rsidP="00476A32">
            <w:pPr>
              <w:spacing w:line="228" w:lineRule="auto"/>
              <w:jc w:val="center"/>
              <w:rPr>
                <w:szCs w:val="24"/>
              </w:rPr>
            </w:pPr>
            <w:r w:rsidRPr="00476A32">
              <w:rPr>
                <w:szCs w:val="24"/>
              </w:rPr>
              <w:t>Млн.</w:t>
            </w:r>
            <w:r w:rsidRPr="00476A32">
              <w:rPr>
                <w:szCs w:val="24"/>
              </w:rPr>
              <w:br/>
              <w:t>рублей</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В % к</w:t>
            </w:r>
          </w:p>
        </w:tc>
      </w:tr>
      <w:tr w:rsidR="00476A32" w:rsidRPr="00476A32" w:rsidTr="00954F11">
        <w:trPr>
          <w:cantSplit/>
          <w:jc w:val="center"/>
        </w:trPr>
        <w:tc>
          <w:tcPr>
            <w:tcW w:w="2304"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1525" w:type="dxa"/>
            <w:vMerge/>
            <w:tcBorders>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соответствующему периоду</w:t>
            </w:r>
            <w:r w:rsidRPr="00476A32">
              <w:rPr>
                <w:szCs w:val="24"/>
              </w:rPr>
              <w:br/>
              <w:t>предыдущего года</w:t>
            </w:r>
          </w:p>
        </w:tc>
        <w:tc>
          <w:tcPr>
            <w:tcW w:w="2853"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предыдущему периоду</w:t>
            </w:r>
          </w:p>
        </w:tc>
      </w:tr>
      <w:tr w:rsidR="00476A32" w:rsidRPr="00476A32" w:rsidTr="00954F11">
        <w:trPr>
          <w:trHeight w:val="200"/>
          <w:jc w:val="center"/>
        </w:trPr>
        <w:tc>
          <w:tcPr>
            <w:tcW w:w="9658" w:type="dxa"/>
            <w:gridSpan w:val="4"/>
          </w:tcPr>
          <w:p w:rsidR="00476A32" w:rsidRPr="00476A32" w:rsidRDefault="00476A32" w:rsidP="00476A32">
            <w:pPr>
              <w:spacing w:line="228" w:lineRule="auto"/>
              <w:rPr>
                <w:b/>
                <w:szCs w:val="24"/>
              </w:rPr>
            </w:pPr>
            <w:r w:rsidRPr="00476A32">
              <w:rPr>
                <w:b/>
                <w:szCs w:val="24"/>
              </w:rPr>
              <w:t>2019 год</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январь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lang w:val="en-US"/>
              </w:rPr>
              <w:t>26671</w:t>
            </w:r>
            <w:r w:rsidRPr="00476A32">
              <w:rPr>
                <w:szCs w:val="24"/>
              </w:rPr>
              <w:t>,3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101,4</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81,7</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февраль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26398,8</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101,6</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98,4</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март</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28306,4</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101,6</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107,0</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b/>
                <w:szCs w:val="24"/>
                <w:lang w:val="en-US"/>
              </w:rPr>
              <w:t xml:space="preserve">I </w:t>
            </w:r>
            <w:r w:rsidRPr="00476A32">
              <w:rPr>
                <w:b/>
                <w:szCs w:val="24"/>
              </w:rPr>
              <w:t>квартал</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81376,5</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101,5</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89,9</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lang w:val="en-US"/>
              </w:rPr>
            </w:pPr>
            <w:r w:rsidRPr="00476A32">
              <w:rPr>
                <w:szCs w:val="24"/>
              </w:rPr>
              <w:t>апрель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28138,3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101,3</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99,0</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май</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29565,1</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103,3</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104,8</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июнь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29728,2</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101,9</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100,7</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b/>
                <w:szCs w:val="24"/>
                <w:lang w:val="en-US"/>
              </w:rPr>
              <w:t xml:space="preserve">II </w:t>
            </w:r>
            <w:r w:rsidRPr="00476A32">
              <w:rPr>
                <w:b/>
                <w:szCs w:val="24"/>
              </w:rPr>
              <w:t>квартал</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87431,6</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102,0</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106,4</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rPr>
              <w:t>январь-июнь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168808,1</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101,9</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июль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30590,6</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102,9</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102,9</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rPr>
              <w:t>январь-июль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199398,7</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102,0</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август</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31379,5</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103,6</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102,8</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сентябрь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29988,7</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103,8</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95,7</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b/>
                <w:szCs w:val="24"/>
                <w:lang w:val="en-US"/>
              </w:rPr>
              <w:t>III</w:t>
            </w:r>
            <w:r w:rsidRPr="00476A32">
              <w:rPr>
                <w:b/>
                <w:szCs w:val="24"/>
              </w:rPr>
              <w:t>квартал</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91958,8</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103,2</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105,5</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rPr>
              <w:t>январь-сентябрь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260766,9</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102,4</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октябрь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30536,3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104,8</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101,5</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ноябрь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30768,7</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106,6</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100,5</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декабрь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34393,1</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103,4</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111,2</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lang w:val="en-US"/>
              </w:rPr>
              <w:t xml:space="preserve">IV </w:t>
            </w:r>
            <w:r w:rsidRPr="00476A32">
              <w:rPr>
                <w:b/>
                <w:szCs w:val="24"/>
              </w:rPr>
              <w:t>квартал</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95698,1</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104,5</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103,6</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rPr>
              <w:t>год</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356465,0</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103,1</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r w:rsidR="00476A32" w:rsidRPr="00476A32" w:rsidTr="00954F11">
        <w:trPr>
          <w:trHeight w:val="200"/>
          <w:jc w:val="center"/>
        </w:trPr>
        <w:tc>
          <w:tcPr>
            <w:tcW w:w="9658" w:type="dxa"/>
            <w:gridSpan w:val="4"/>
          </w:tcPr>
          <w:p w:rsidR="00476A32" w:rsidRPr="00476A32" w:rsidRDefault="00476A32" w:rsidP="00476A32">
            <w:pPr>
              <w:spacing w:line="228" w:lineRule="auto"/>
              <w:rPr>
                <w:b/>
                <w:szCs w:val="24"/>
              </w:rPr>
            </w:pPr>
            <w:r w:rsidRPr="00476A32">
              <w:rPr>
                <w:b/>
                <w:szCs w:val="24"/>
              </w:rPr>
              <w:t>20</w:t>
            </w:r>
            <w:r w:rsidRPr="00476A32">
              <w:rPr>
                <w:b/>
                <w:szCs w:val="24"/>
                <w:lang w:val="en-US"/>
              </w:rPr>
              <w:t>20</w:t>
            </w:r>
            <w:r w:rsidRPr="00476A32">
              <w:rPr>
                <w:b/>
                <w:szCs w:val="24"/>
              </w:rPr>
              <w:t xml:space="preserve"> год</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январь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27817,3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102,0</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80,6</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февраль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27411,7</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101,7</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98,1</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март</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29234,9</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100,9</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106,2</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b/>
                <w:szCs w:val="24"/>
                <w:lang w:val="en-US"/>
              </w:rPr>
              <w:t xml:space="preserve">I </w:t>
            </w:r>
            <w:r w:rsidRPr="00476A32">
              <w:rPr>
                <w:b/>
                <w:szCs w:val="24"/>
              </w:rPr>
              <w:t>квартал</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84463,9</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101,5</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87,2</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апрель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21186,5</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73,0</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71,7</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май</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22826,3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75,2</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107,8</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июнь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25160,9</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81,9</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109,7</w:t>
            </w:r>
          </w:p>
        </w:tc>
      </w:tr>
      <w:tr w:rsidR="00476A32" w:rsidRPr="00476A32" w:rsidTr="00954F11">
        <w:trPr>
          <w:trHeight w:val="200"/>
          <w:jc w:val="center"/>
        </w:trPr>
        <w:tc>
          <w:tcPr>
            <w:tcW w:w="2304" w:type="dxa"/>
            <w:shd w:val="clear" w:color="auto" w:fill="auto"/>
          </w:tcPr>
          <w:p w:rsidR="00476A32" w:rsidRPr="00476A32" w:rsidRDefault="00476A32" w:rsidP="00476A32">
            <w:pPr>
              <w:spacing w:line="228" w:lineRule="auto"/>
              <w:ind w:firstLine="142"/>
              <w:jc w:val="both"/>
              <w:rPr>
                <w:szCs w:val="24"/>
              </w:rPr>
            </w:pPr>
            <w:r w:rsidRPr="00476A32">
              <w:rPr>
                <w:b/>
                <w:szCs w:val="24"/>
                <w:lang w:val="en-US"/>
              </w:rPr>
              <w:t xml:space="preserve">II </w:t>
            </w:r>
            <w:r w:rsidRPr="00476A32">
              <w:rPr>
                <w:b/>
                <w:szCs w:val="24"/>
              </w:rPr>
              <w:t>квартал</w:t>
            </w:r>
          </w:p>
        </w:tc>
        <w:tc>
          <w:tcPr>
            <w:tcW w:w="1525" w:type="dxa"/>
            <w:shd w:val="clear" w:color="auto" w:fill="auto"/>
          </w:tcPr>
          <w:p w:rsidR="00476A32" w:rsidRPr="00476A32" w:rsidRDefault="00476A32" w:rsidP="00476A32">
            <w:pPr>
              <w:tabs>
                <w:tab w:val="decimal" w:pos="992"/>
              </w:tabs>
              <w:spacing w:line="228" w:lineRule="auto"/>
              <w:jc w:val="both"/>
              <w:rPr>
                <w:szCs w:val="24"/>
              </w:rPr>
            </w:pPr>
            <w:r w:rsidRPr="00476A32">
              <w:rPr>
                <w:szCs w:val="24"/>
                <w:lang w:val="en-US"/>
              </w:rPr>
              <w:t>69173</w:t>
            </w:r>
            <w:r w:rsidRPr="00476A32">
              <w:rPr>
                <w:szCs w:val="24"/>
              </w:rPr>
              <w:t>,7</w:t>
            </w:r>
          </w:p>
        </w:tc>
        <w:tc>
          <w:tcPr>
            <w:tcW w:w="2976" w:type="dxa"/>
            <w:shd w:val="clear" w:color="auto" w:fill="auto"/>
          </w:tcPr>
          <w:p w:rsidR="00476A32" w:rsidRPr="00476A32" w:rsidRDefault="00476A32" w:rsidP="00476A32">
            <w:pPr>
              <w:tabs>
                <w:tab w:val="decimal" w:pos="1701"/>
              </w:tabs>
              <w:spacing w:line="228" w:lineRule="auto"/>
              <w:jc w:val="both"/>
              <w:rPr>
                <w:szCs w:val="24"/>
              </w:rPr>
            </w:pPr>
            <w:r w:rsidRPr="00476A32">
              <w:rPr>
                <w:szCs w:val="24"/>
              </w:rPr>
              <w:t>76,8</w:t>
            </w:r>
          </w:p>
        </w:tc>
        <w:tc>
          <w:tcPr>
            <w:tcW w:w="2853" w:type="dxa"/>
            <w:shd w:val="clear" w:color="auto" w:fill="auto"/>
          </w:tcPr>
          <w:p w:rsidR="00476A32" w:rsidRPr="00476A32" w:rsidRDefault="00476A32" w:rsidP="00476A32">
            <w:pPr>
              <w:tabs>
                <w:tab w:val="decimal" w:pos="1701"/>
              </w:tabs>
              <w:spacing w:line="228" w:lineRule="auto"/>
              <w:jc w:val="both"/>
              <w:rPr>
                <w:szCs w:val="24"/>
              </w:rPr>
            </w:pPr>
            <w:r w:rsidRPr="00476A32">
              <w:rPr>
                <w:szCs w:val="24"/>
              </w:rPr>
              <w:t>81,0</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b/>
                <w:szCs w:val="24"/>
              </w:rPr>
              <w:t>январь-июнь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153637,6</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88,7</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szCs w:val="24"/>
              </w:rPr>
            </w:pPr>
            <w:r w:rsidRPr="00476A32">
              <w:rPr>
                <w:szCs w:val="24"/>
              </w:rPr>
              <w:t>июль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26277,3</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83,0</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104,3</w:t>
            </w:r>
          </w:p>
        </w:tc>
      </w:tr>
      <w:tr w:rsidR="00476A32" w:rsidRPr="00476A32" w:rsidTr="00954F11">
        <w:trPr>
          <w:trHeight w:val="200"/>
          <w:jc w:val="center"/>
        </w:trPr>
        <w:tc>
          <w:tcPr>
            <w:tcW w:w="2304" w:type="dxa"/>
          </w:tcPr>
          <w:p w:rsidR="00476A32" w:rsidRPr="00476A32" w:rsidRDefault="00476A32" w:rsidP="00476A32">
            <w:pPr>
              <w:spacing w:line="228" w:lineRule="auto"/>
              <w:ind w:firstLine="142"/>
              <w:jc w:val="both"/>
              <w:rPr>
                <w:b/>
                <w:szCs w:val="24"/>
              </w:rPr>
            </w:pPr>
            <w:r w:rsidRPr="00476A32">
              <w:rPr>
                <w:b/>
                <w:szCs w:val="24"/>
              </w:rPr>
              <w:t>январь-июль</w:t>
            </w:r>
          </w:p>
        </w:tc>
        <w:tc>
          <w:tcPr>
            <w:tcW w:w="1525" w:type="dxa"/>
          </w:tcPr>
          <w:p w:rsidR="00476A32" w:rsidRPr="00476A32" w:rsidRDefault="00476A32" w:rsidP="00476A32">
            <w:pPr>
              <w:tabs>
                <w:tab w:val="decimal" w:pos="992"/>
              </w:tabs>
              <w:spacing w:line="228" w:lineRule="auto"/>
              <w:jc w:val="both"/>
              <w:rPr>
                <w:szCs w:val="24"/>
              </w:rPr>
            </w:pPr>
            <w:r w:rsidRPr="00476A32">
              <w:rPr>
                <w:szCs w:val="24"/>
              </w:rPr>
              <w:t>179914,9</w:t>
            </w:r>
          </w:p>
        </w:tc>
        <w:tc>
          <w:tcPr>
            <w:tcW w:w="2976" w:type="dxa"/>
          </w:tcPr>
          <w:p w:rsidR="00476A32" w:rsidRPr="00476A32" w:rsidRDefault="00476A32" w:rsidP="00476A32">
            <w:pPr>
              <w:tabs>
                <w:tab w:val="decimal" w:pos="1701"/>
              </w:tabs>
              <w:spacing w:line="228" w:lineRule="auto"/>
              <w:jc w:val="both"/>
              <w:rPr>
                <w:szCs w:val="24"/>
              </w:rPr>
            </w:pPr>
            <w:r w:rsidRPr="00476A32">
              <w:rPr>
                <w:szCs w:val="24"/>
              </w:rPr>
              <w:t>87,8</w:t>
            </w:r>
          </w:p>
        </w:tc>
        <w:tc>
          <w:tcPr>
            <w:tcW w:w="2853" w:type="dxa"/>
          </w:tcPr>
          <w:p w:rsidR="00476A32" w:rsidRPr="00476A32" w:rsidRDefault="00476A32" w:rsidP="00476A32">
            <w:pPr>
              <w:tabs>
                <w:tab w:val="decimal" w:pos="1701"/>
              </w:tabs>
              <w:spacing w:line="228" w:lineRule="auto"/>
              <w:jc w:val="both"/>
              <w:rPr>
                <w:szCs w:val="24"/>
              </w:rPr>
            </w:pPr>
            <w:r w:rsidRPr="00476A32">
              <w:rPr>
                <w:szCs w:val="24"/>
              </w:rPr>
              <w:t>-</w:t>
            </w:r>
          </w:p>
        </w:tc>
      </w:tr>
    </w:tbl>
    <w:p w:rsidR="00476A32" w:rsidRPr="00476A32" w:rsidRDefault="00476A32" w:rsidP="00476A32">
      <w:pPr>
        <w:widowControl w:val="0"/>
        <w:spacing w:line="264" w:lineRule="auto"/>
        <w:ind w:firstLine="709"/>
        <w:jc w:val="both"/>
        <w:rPr>
          <w:sz w:val="20"/>
          <w:lang w:val="en-US"/>
        </w:rPr>
      </w:pPr>
    </w:p>
    <w:p w:rsidR="00476A32" w:rsidRPr="00476A32" w:rsidRDefault="00476A32" w:rsidP="00476A32">
      <w:pPr>
        <w:widowControl w:val="0"/>
        <w:ind w:firstLine="709"/>
        <w:jc w:val="both"/>
        <w:rPr>
          <w:sz w:val="28"/>
        </w:rPr>
      </w:pPr>
      <w:r w:rsidRPr="00476A32">
        <w:rPr>
          <w:sz w:val="28"/>
        </w:rPr>
        <w:t>Оборот розничной торговли в январе-июле 2020 года на 98,7 процента формировался торгующими организациями и индивидуальными предприним</w:t>
      </w:r>
      <w:r w:rsidRPr="00476A32">
        <w:rPr>
          <w:sz w:val="28"/>
        </w:rPr>
        <w:t>а</w:t>
      </w:r>
      <w:r w:rsidRPr="00476A32">
        <w:rPr>
          <w:sz w:val="28"/>
        </w:rPr>
        <w:t>телями, осуществляющими деятельность вне рынка, доля розничных рынков и ярмарок соответствовала 1,3 процента (в январе-июле 2019 года – 0,9 %).</w:t>
      </w:r>
    </w:p>
    <w:p w:rsidR="00476A32" w:rsidRPr="00476A32" w:rsidRDefault="00476A32" w:rsidP="00476A32">
      <w:pPr>
        <w:widowControl w:val="0"/>
        <w:spacing w:line="264" w:lineRule="auto"/>
        <w:ind w:firstLine="709"/>
        <w:jc w:val="both"/>
        <w:rPr>
          <w:sz w:val="20"/>
        </w:rPr>
      </w:pPr>
    </w:p>
    <w:tbl>
      <w:tblPr>
        <w:tblW w:w="0" w:type="auto"/>
        <w:jc w:val="center"/>
        <w:tblInd w:w="71" w:type="dxa"/>
        <w:tblLayout w:type="fixed"/>
        <w:tblCellMar>
          <w:left w:w="71" w:type="dxa"/>
          <w:right w:w="71" w:type="dxa"/>
        </w:tblCellMar>
        <w:tblLook w:val="0000"/>
      </w:tblPr>
      <w:tblGrid>
        <w:gridCol w:w="9709"/>
      </w:tblGrid>
      <w:tr w:rsidR="00476A32" w:rsidRPr="00476A32" w:rsidTr="00954F11">
        <w:trPr>
          <w:cantSplit/>
          <w:jc w:val="center"/>
        </w:trPr>
        <w:tc>
          <w:tcPr>
            <w:tcW w:w="9709" w:type="dxa"/>
          </w:tcPr>
          <w:p w:rsidR="00476A32" w:rsidRPr="00476A32" w:rsidRDefault="00476A32" w:rsidP="00476A32">
            <w:pPr>
              <w:spacing w:line="223" w:lineRule="auto"/>
              <w:jc w:val="both"/>
              <w:rPr>
                <w:szCs w:val="24"/>
              </w:rPr>
            </w:pPr>
            <w:r w:rsidRPr="00476A32">
              <w:rPr>
                <w:szCs w:val="24"/>
                <w:vertAlign w:val="superscript"/>
              </w:rPr>
              <w:t xml:space="preserve">1) </w:t>
            </w:r>
            <w:r w:rsidRPr="00476A32">
              <w:rPr>
                <w:szCs w:val="24"/>
              </w:rPr>
              <w:t>В разделе относительные стоимостные показатели приведены в сопоставимой оценке.</w:t>
            </w:r>
          </w:p>
        </w:tc>
      </w:tr>
    </w:tbl>
    <w:p w:rsidR="00476A32" w:rsidRPr="00476A32" w:rsidRDefault="00476A32" w:rsidP="00476A32">
      <w:pPr>
        <w:widowControl w:val="0"/>
        <w:jc w:val="center"/>
        <w:rPr>
          <w:rFonts w:ascii="Arial" w:hAnsi="Arial" w:cs="Arial"/>
          <w:b/>
          <w:sz w:val="28"/>
          <w:szCs w:val="28"/>
        </w:rPr>
      </w:pPr>
      <w:r w:rsidRPr="00476A32">
        <w:rPr>
          <w:rFonts w:ascii="Arial" w:hAnsi="Arial" w:cs="Arial"/>
          <w:b/>
          <w:sz w:val="28"/>
          <w:szCs w:val="28"/>
        </w:rPr>
        <w:lastRenderedPageBreak/>
        <w:t xml:space="preserve">Оборот розничной торговли торгующих организаций </w:t>
      </w:r>
      <w:r w:rsidRPr="00476A32">
        <w:rPr>
          <w:rFonts w:ascii="Arial" w:hAnsi="Arial" w:cs="Arial"/>
          <w:b/>
          <w:sz w:val="28"/>
          <w:szCs w:val="28"/>
        </w:rPr>
        <w:br/>
        <w:t>и продажа товаров на розничных рынках и ярмарках</w:t>
      </w:r>
    </w:p>
    <w:p w:rsidR="00476A32" w:rsidRPr="00476A32" w:rsidRDefault="00476A32" w:rsidP="00476A32">
      <w:pPr>
        <w:widowControl w:val="0"/>
        <w:spacing w:line="216" w:lineRule="auto"/>
        <w:jc w:val="center"/>
        <w:rPr>
          <w:rFonts w:ascii="Arial" w:hAnsi="Arial" w:cs="Arial"/>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275"/>
        <w:gridCol w:w="1276"/>
        <w:gridCol w:w="1276"/>
        <w:gridCol w:w="1276"/>
        <w:gridCol w:w="2091"/>
      </w:tblGrid>
      <w:tr w:rsidR="00476A32" w:rsidRPr="00476A32" w:rsidTr="00954F11">
        <w:trPr>
          <w:jc w:val="center"/>
        </w:trPr>
        <w:tc>
          <w:tcPr>
            <w:tcW w:w="2660" w:type="dxa"/>
            <w:vMerge w:val="restart"/>
            <w:vAlign w:val="center"/>
          </w:tcPr>
          <w:p w:rsidR="00476A32" w:rsidRPr="00476A32" w:rsidRDefault="00476A32" w:rsidP="00476A32">
            <w:pPr>
              <w:widowControl w:val="0"/>
              <w:jc w:val="center"/>
              <w:rPr>
                <w:szCs w:val="24"/>
              </w:rPr>
            </w:pPr>
          </w:p>
        </w:tc>
        <w:tc>
          <w:tcPr>
            <w:tcW w:w="2551" w:type="dxa"/>
            <w:gridSpan w:val="2"/>
            <w:vAlign w:val="center"/>
          </w:tcPr>
          <w:p w:rsidR="00476A32" w:rsidRPr="00476A32" w:rsidRDefault="00476A32" w:rsidP="00476A32">
            <w:pPr>
              <w:widowControl w:val="0"/>
              <w:jc w:val="center"/>
              <w:rPr>
                <w:szCs w:val="24"/>
                <w:lang w:val="en-US"/>
              </w:rPr>
            </w:pPr>
            <w:r w:rsidRPr="00476A32">
              <w:rPr>
                <w:szCs w:val="24"/>
              </w:rPr>
              <w:t>Июль 2020 г.</w:t>
            </w:r>
          </w:p>
        </w:tc>
        <w:tc>
          <w:tcPr>
            <w:tcW w:w="2552" w:type="dxa"/>
            <w:gridSpan w:val="2"/>
            <w:vAlign w:val="center"/>
          </w:tcPr>
          <w:p w:rsidR="00476A32" w:rsidRPr="00476A32" w:rsidRDefault="00476A32" w:rsidP="00476A32">
            <w:pPr>
              <w:widowControl w:val="0"/>
              <w:jc w:val="center"/>
              <w:rPr>
                <w:szCs w:val="24"/>
              </w:rPr>
            </w:pPr>
            <w:r w:rsidRPr="00476A32">
              <w:rPr>
                <w:szCs w:val="24"/>
              </w:rPr>
              <w:t>Январь-июль</w:t>
            </w:r>
            <w:r w:rsidRPr="00476A32">
              <w:rPr>
                <w:szCs w:val="24"/>
              </w:rPr>
              <w:br/>
              <w:t>2020 г.</w:t>
            </w:r>
          </w:p>
        </w:tc>
        <w:tc>
          <w:tcPr>
            <w:tcW w:w="2091" w:type="dxa"/>
            <w:vMerge w:val="restart"/>
            <w:vAlign w:val="center"/>
          </w:tcPr>
          <w:p w:rsidR="00476A32" w:rsidRPr="00476A32" w:rsidRDefault="00476A32" w:rsidP="00476A32">
            <w:pPr>
              <w:widowControl w:val="0"/>
              <w:jc w:val="center"/>
              <w:rPr>
                <w:szCs w:val="24"/>
              </w:rPr>
            </w:pPr>
            <w:r w:rsidRPr="00476A32">
              <w:rPr>
                <w:b/>
                <w:szCs w:val="24"/>
              </w:rPr>
              <w:t>Справочно</w:t>
            </w:r>
            <w:r w:rsidRPr="00476A32">
              <w:rPr>
                <w:szCs w:val="24"/>
              </w:rPr>
              <w:br/>
              <w:t>январь-июль</w:t>
            </w:r>
            <w:r w:rsidRPr="00476A32">
              <w:rPr>
                <w:szCs w:val="24"/>
              </w:rPr>
              <w:br/>
              <w:t>2019 г. в % к</w:t>
            </w:r>
            <w:r w:rsidRPr="00476A32">
              <w:rPr>
                <w:szCs w:val="24"/>
              </w:rPr>
              <w:br/>
              <w:t>январю-июлю</w:t>
            </w:r>
            <w:r w:rsidRPr="00476A32">
              <w:rPr>
                <w:szCs w:val="24"/>
              </w:rPr>
              <w:br/>
              <w:t>2018 г.</w:t>
            </w:r>
          </w:p>
        </w:tc>
      </w:tr>
      <w:tr w:rsidR="00476A32" w:rsidRPr="00476A32" w:rsidTr="00954F11">
        <w:trPr>
          <w:trHeight w:val="1240"/>
          <w:jc w:val="center"/>
        </w:trPr>
        <w:tc>
          <w:tcPr>
            <w:tcW w:w="2660" w:type="dxa"/>
            <w:vMerge/>
          </w:tcPr>
          <w:p w:rsidR="00476A32" w:rsidRPr="00476A32" w:rsidRDefault="00476A32" w:rsidP="00476A32">
            <w:pPr>
              <w:widowControl w:val="0"/>
              <w:jc w:val="both"/>
              <w:rPr>
                <w:szCs w:val="24"/>
              </w:rPr>
            </w:pPr>
          </w:p>
        </w:tc>
        <w:tc>
          <w:tcPr>
            <w:tcW w:w="1275" w:type="dxa"/>
            <w:vAlign w:val="center"/>
          </w:tcPr>
          <w:p w:rsidR="00476A32" w:rsidRPr="00476A32" w:rsidRDefault="00476A32" w:rsidP="00476A32">
            <w:pPr>
              <w:widowControl w:val="0"/>
              <w:jc w:val="center"/>
              <w:rPr>
                <w:szCs w:val="24"/>
              </w:rPr>
            </w:pPr>
            <w:r w:rsidRPr="00476A32">
              <w:rPr>
                <w:szCs w:val="24"/>
              </w:rPr>
              <w:t>млн.</w:t>
            </w:r>
            <w:r w:rsidRPr="00476A32">
              <w:rPr>
                <w:szCs w:val="24"/>
              </w:rPr>
              <w:br/>
              <w:t>рублей</w:t>
            </w:r>
          </w:p>
        </w:tc>
        <w:tc>
          <w:tcPr>
            <w:tcW w:w="1276" w:type="dxa"/>
            <w:vAlign w:val="center"/>
          </w:tcPr>
          <w:p w:rsidR="00476A32" w:rsidRPr="00476A32" w:rsidRDefault="00476A32" w:rsidP="00476A32">
            <w:pPr>
              <w:widowControl w:val="0"/>
              <w:jc w:val="center"/>
              <w:rPr>
                <w:szCs w:val="24"/>
              </w:rPr>
            </w:pPr>
            <w:r w:rsidRPr="00476A32">
              <w:rPr>
                <w:szCs w:val="24"/>
              </w:rPr>
              <w:t>в % к</w:t>
            </w:r>
            <w:r w:rsidRPr="00476A32">
              <w:rPr>
                <w:szCs w:val="24"/>
              </w:rPr>
              <w:br/>
              <w:t>июлю</w:t>
            </w:r>
            <w:r w:rsidRPr="00476A32">
              <w:rPr>
                <w:szCs w:val="24"/>
              </w:rPr>
              <w:br/>
              <w:t>2019 г.</w:t>
            </w:r>
          </w:p>
        </w:tc>
        <w:tc>
          <w:tcPr>
            <w:tcW w:w="1276" w:type="dxa"/>
            <w:vAlign w:val="center"/>
          </w:tcPr>
          <w:p w:rsidR="00476A32" w:rsidRPr="00476A32" w:rsidRDefault="00476A32" w:rsidP="00476A32">
            <w:pPr>
              <w:widowControl w:val="0"/>
              <w:jc w:val="center"/>
              <w:rPr>
                <w:szCs w:val="24"/>
              </w:rPr>
            </w:pPr>
            <w:r w:rsidRPr="00476A32">
              <w:rPr>
                <w:szCs w:val="24"/>
              </w:rPr>
              <w:t>млн.</w:t>
            </w:r>
            <w:r w:rsidRPr="00476A32">
              <w:rPr>
                <w:szCs w:val="24"/>
              </w:rPr>
              <w:br/>
              <w:t>рублей</w:t>
            </w:r>
          </w:p>
        </w:tc>
        <w:tc>
          <w:tcPr>
            <w:tcW w:w="1276" w:type="dxa"/>
            <w:vAlign w:val="center"/>
          </w:tcPr>
          <w:p w:rsidR="00476A32" w:rsidRPr="00476A32" w:rsidRDefault="00476A32" w:rsidP="00476A32">
            <w:pPr>
              <w:widowControl w:val="0"/>
              <w:jc w:val="center"/>
              <w:rPr>
                <w:szCs w:val="24"/>
              </w:rPr>
            </w:pPr>
            <w:r w:rsidRPr="00476A32">
              <w:rPr>
                <w:szCs w:val="24"/>
              </w:rPr>
              <w:t>в % к</w:t>
            </w:r>
            <w:r w:rsidRPr="00476A32">
              <w:rPr>
                <w:szCs w:val="24"/>
              </w:rPr>
              <w:br/>
              <w:t>январю-июлю</w:t>
            </w:r>
            <w:r w:rsidRPr="00476A32">
              <w:rPr>
                <w:szCs w:val="24"/>
              </w:rPr>
              <w:br/>
              <w:t>2019 г.</w:t>
            </w:r>
          </w:p>
        </w:tc>
        <w:tc>
          <w:tcPr>
            <w:tcW w:w="2091" w:type="dxa"/>
            <w:vMerge/>
            <w:vAlign w:val="center"/>
          </w:tcPr>
          <w:p w:rsidR="00476A32" w:rsidRPr="00476A32" w:rsidRDefault="00476A32" w:rsidP="00476A32">
            <w:pPr>
              <w:widowControl w:val="0"/>
              <w:jc w:val="center"/>
              <w:rPr>
                <w:szCs w:val="24"/>
              </w:rPr>
            </w:pPr>
          </w:p>
        </w:tc>
      </w:tr>
      <w:tr w:rsidR="00476A32" w:rsidRPr="00476A32" w:rsidTr="00954F11">
        <w:trPr>
          <w:jc w:val="center"/>
        </w:trPr>
        <w:tc>
          <w:tcPr>
            <w:tcW w:w="2660" w:type="dxa"/>
            <w:tcBorders>
              <w:top w:val="single" w:sz="4" w:space="0" w:color="auto"/>
              <w:left w:val="nil"/>
              <w:bottom w:val="nil"/>
              <w:right w:val="nil"/>
            </w:tcBorders>
            <w:vAlign w:val="bottom"/>
          </w:tcPr>
          <w:p w:rsidR="00476A32" w:rsidRPr="00476A32" w:rsidRDefault="00476A32" w:rsidP="00476A32">
            <w:pPr>
              <w:jc w:val="both"/>
              <w:rPr>
                <w:b/>
                <w:szCs w:val="24"/>
              </w:rPr>
            </w:pPr>
            <w:r w:rsidRPr="00476A32">
              <w:rPr>
                <w:b/>
                <w:szCs w:val="24"/>
              </w:rPr>
              <w:t>Всего</w:t>
            </w:r>
          </w:p>
        </w:tc>
        <w:tc>
          <w:tcPr>
            <w:tcW w:w="1275" w:type="dxa"/>
            <w:tcBorders>
              <w:top w:val="single" w:sz="4" w:space="0" w:color="auto"/>
              <w:left w:val="nil"/>
              <w:bottom w:val="nil"/>
              <w:right w:val="nil"/>
            </w:tcBorders>
          </w:tcPr>
          <w:p w:rsidR="00476A32" w:rsidRPr="00476A32" w:rsidRDefault="00476A32" w:rsidP="00476A32">
            <w:pPr>
              <w:widowControl w:val="0"/>
              <w:tabs>
                <w:tab w:val="decimal" w:pos="742"/>
              </w:tabs>
              <w:jc w:val="both"/>
              <w:rPr>
                <w:szCs w:val="24"/>
              </w:rPr>
            </w:pPr>
            <w:r w:rsidRPr="00476A32">
              <w:rPr>
                <w:szCs w:val="24"/>
              </w:rPr>
              <w:t>26277,3</w:t>
            </w:r>
          </w:p>
        </w:tc>
        <w:tc>
          <w:tcPr>
            <w:tcW w:w="1276" w:type="dxa"/>
            <w:tcBorders>
              <w:top w:val="single" w:sz="4" w:space="0" w:color="auto"/>
              <w:left w:val="nil"/>
              <w:bottom w:val="nil"/>
              <w:right w:val="nil"/>
            </w:tcBorders>
          </w:tcPr>
          <w:p w:rsidR="00476A32" w:rsidRPr="00476A32" w:rsidRDefault="00476A32" w:rsidP="00476A32">
            <w:pPr>
              <w:widowControl w:val="0"/>
              <w:tabs>
                <w:tab w:val="decimal" w:pos="567"/>
              </w:tabs>
              <w:jc w:val="both"/>
              <w:rPr>
                <w:szCs w:val="24"/>
              </w:rPr>
            </w:pPr>
            <w:r w:rsidRPr="00476A32">
              <w:rPr>
                <w:szCs w:val="24"/>
              </w:rPr>
              <w:t>83,0</w:t>
            </w:r>
          </w:p>
        </w:tc>
        <w:tc>
          <w:tcPr>
            <w:tcW w:w="1276" w:type="dxa"/>
            <w:tcBorders>
              <w:top w:val="single" w:sz="4" w:space="0" w:color="auto"/>
              <w:left w:val="nil"/>
              <w:bottom w:val="nil"/>
              <w:right w:val="nil"/>
            </w:tcBorders>
          </w:tcPr>
          <w:p w:rsidR="00476A32" w:rsidRPr="00476A32" w:rsidRDefault="00476A32" w:rsidP="00476A32">
            <w:pPr>
              <w:widowControl w:val="0"/>
              <w:tabs>
                <w:tab w:val="decimal" w:pos="743"/>
              </w:tabs>
              <w:jc w:val="both"/>
              <w:rPr>
                <w:szCs w:val="24"/>
              </w:rPr>
            </w:pPr>
            <w:r w:rsidRPr="00476A32">
              <w:rPr>
                <w:szCs w:val="24"/>
              </w:rPr>
              <w:t>179914,9</w:t>
            </w:r>
          </w:p>
        </w:tc>
        <w:tc>
          <w:tcPr>
            <w:tcW w:w="1276" w:type="dxa"/>
            <w:tcBorders>
              <w:top w:val="single" w:sz="4" w:space="0" w:color="auto"/>
              <w:left w:val="nil"/>
              <w:bottom w:val="nil"/>
              <w:right w:val="nil"/>
            </w:tcBorders>
          </w:tcPr>
          <w:p w:rsidR="00476A32" w:rsidRPr="00476A32" w:rsidRDefault="00476A32" w:rsidP="00476A32">
            <w:pPr>
              <w:widowControl w:val="0"/>
              <w:tabs>
                <w:tab w:val="decimal" w:pos="601"/>
              </w:tabs>
              <w:jc w:val="both"/>
              <w:rPr>
                <w:szCs w:val="24"/>
              </w:rPr>
            </w:pPr>
            <w:r w:rsidRPr="00476A32">
              <w:rPr>
                <w:szCs w:val="24"/>
              </w:rPr>
              <w:t>87,8</w:t>
            </w:r>
          </w:p>
        </w:tc>
        <w:tc>
          <w:tcPr>
            <w:tcW w:w="2091" w:type="dxa"/>
            <w:tcBorders>
              <w:top w:val="single" w:sz="4" w:space="0" w:color="auto"/>
              <w:left w:val="nil"/>
              <w:bottom w:val="nil"/>
              <w:right w:val="nil"/>
            </w:tcBorders>
            <w:vAlign w:val="bottom"/>
          </w:tcPr>
          <w:p w:rsidR="00476A32" w:rsidRPr="00476A32" w:rsidRDefault="00476A32" w:rsidP="00476A32">
            <w:pPr>
              <w:widowControl w:val="0"/>
              <w:tabs>
                <w:tab w:val="decimal" w:pos="1026"/>
              </w:tabs>
              <w:rPr>
                <w:szCs w:val="24"/>
              </w:rPr>
            </w:pPr>
            <w:r w:rsidRPr="00476A32">
              <w:rPr>
                <w:szCs w:val="24"/>
              </w:rPr>
              <w:t>102,0</w:t>
            </w:r>
          </w:p>
        </w:tc>
      </w:tr>
      <w:tr w:rsidR="00476A32" w:rsidRPr="00476A32" w:rsidTr="00954F11">
        <w:trPr>
          <w:jc w:val="center"/>
        </w:trPr>
        <w:tc>
          <w:tcPr>
            <w:tcW w:w="2660" w:type="dxa"/>
            <w:tcBorders>
              <w:top w:val="nil"/>
              <w:left w:val="nil"/>
              <w:bottom w:val="nil"/>
              <w:right w:val="nil"/>
            </w:tcBorders>
            <w:vAlign w:val="bottom"/>
          </w:tcPr>
          <w:p w:rsidR="00476A32" w:rsidRPr="00476A32" w:rsidRDefault="00476A32" w:rsidP="00476A32">
            <w:pPr>
              <w:ind w:left="249"/>
              <w:jc w:val="both"/>
              <w:rPr>
                <w:szCs w:val="24"/>
              </w:rPr>
            </w:pPr>
            <w:r w:rsidRPr="00476A32">
              <w:rPr>
                <w:szCs w:val="24"/>
              </w:rPr>
              <w:t xml:space="preserve">в том числе: </w:t>
            </w:r>
          </w:p>
        </w:tc>
        <w:tc>
          <w:tcPr>
            <w:tcW w:w="1275" w:type="dxa"/>
            <w:tcBorders>
              <w:top w:val="nil"/>
              <w:left w:val="nil"/>
              <w:bottom w:val="nil"/>
              <w:right w:val="nil"/>
            </w:tcBorders>
          </w:tcPr>
          <w:p w:rsidR="00476A32" w:rsidRPr="00476A32" w:rsidRDefault="00476A32" w:rsidP="00476A32">
            <w:pPr>
              <w:widowControl w:val="0"/>
              <w:tabs>
                <w:tab w:val="decimal" w:pos="742"/>
              </w:tabs>
              <w:jc w:val="both"/>
              <w:rPr>
                <w:szCs w:val="24"/>
              </w:rPr>
            </w:pPr>
          </w:p>
        </w:tc>
        <w:tc>
          <w:tcPr>
            <w:tcW w:w="1276" w:type="dxa"/>
            <w:tcBorders>
              <w:top w:val="nil"/>
              <w:left w:val="nil"/>
              <w:bottom w:val="nil"/>
              <w:right w:val="nil"/>
            </w:tcBorders>
          </w:tcPr>
          <w:p w:rsidR="00476A32" w:rsidRPr="00476A32" w:rsidRDefault="00476A32" w:rsidP="00476A32">
            <w:pPr>
              <w:widowControl w:val="0"/>
              <w:tabs>
                <w:tab w:val="decimal" w:pos="567"/>
              </w:tabs>
              <w:jc w:val="both"/>
              <w:rPr>
                <w:szCs w:val="24"/>
              </w:rPr>
            </w:pPr>
          </w:p>
        </w:tc>
        <w:tc>
          <w:tcPr>
            <w:tcW w:w="1276" w:type="dxa"/>
            <w:tcBorders>
              <w:top w:val="nil"/>
              <w:left w:val="nil"/>
              <w:bottom w:val="nil"/>
              <w:right w:val="nil"/>
            </w:tcBorders>
          </w:tcPr>
          <w:p w:rsidR="00476A32" w:rsidRPr="00476A32" w:rsidRDefault="00476A32" w:rsidP="00476A32">
            <w:pPr>
              <w:widowControl w:val="0"/>
              <w:tabs>
                <w:tab w:val="decimal" w:pos="743"/>
              </w:tabs>
              <w:jc w:val="both"/>
              <w:rPr>
                <w:szCs w:val="24"/>
              </w:rPr>
            </w:pPr>
          </w:p>
        </w:tc>
        <w:tc>
          <w:tcPr>
            <w:tcW w:w="1276" w:type="dxa"/>
            <w:tcBorders>
              <w:top w:val="nil"/>
              <w:left w:val="nil"/>
              <w:bottom w:val="nil"/>
              <w:right w:val="nil"/>
            </w:tcBorders>
          </w:tcPr>
          <w:p w:rsidR="00476A32" w:rsidRPr="00476A32" w:rsidRDefault="00476A32" w:rsidP="00476A32">
            <w:pPr>
              <w:widowControl w:val="0"/>
              <w:tabs>
                <w:tab w:val="decimal" w:pos="601"/>
              </w:tabs>
              <w:jc w:val="both"/>
              <w:rPr>
                <w:szCs w:val="24"/>
              </w:rPr>
            </w:pPr>
          </w:p>
        </w:tc>
        <w:tc>
          <w:tcPr>
            <w:tcW w:w="2091" w:type="dxa"/>
            <w:tcBorders>
              <w:top w:val="nil"/>
              <w:left w:val="nil"/>
              <w:bottom w:val="nil"/>
              <w:right w:val="nil"/>
            </w:tcBorders>
            <w:vAlign w:val="bottom"/>
          </w:tcPr>
          <w:p w:rsidR="00476A32" w:rsidRPr="00476A32" w:rsidRDefault="00476A32" w:rsidP="00476A32">
            <w:pPr>
              <w:widowControl w:val="0"/>
              <w:tabs>
                <w:tab w:val="decimal" w:pos="1026"/>
              </w:tabs>
              <w:rPr>
                <w:szCs w:val="24"/>
              </w:rPr>
            </w:pPr>
          </w:p>
        </w:tc>
      </w:tr>
      <w:tr w:rsidR="00476A32" w:rsidRPr="00476A32" w:rsidTr="00954F11">
        <w:trPr>
          <w:jc w:val="center"/>
        </w:trPr>
        <w:tc>
          <w:tcPr>
            <w:tcW w:w="2660" w:type="dxa"/>
            <w:tcBorders>
              <w:top w:val="nil"/>
              <w:left w:val="nil"/>
              <w:bottom w:val="nil"/>
              <w:right w:val="nil"/>
            </w:tcBorders>
            <w:vAlign w:val="bottom"/>
          </w:tcPr>
          <w:p w:rsidR="00476A32" w:rsidRPr="00476A32" w:rsidRDefault="00476A32" w:rsidP="00476A32">
            <w:pPr>
              <w:ind w:left="142"/>
              <w:jc w:val="both"/>
              <w:rPr>
                <w:szCs w:val="24"/>
              </w:rPr>
            </w:pPr>
            <w:r w:rsidRPr="00476A32">
              <w:rPr>
                <w:szCs w:val="24"/>
              </w:rPr>
              <w:t>оборот розничной торговли торгующих организаций и инд</w:t>
            </w:r>
            <w:r w:rsidRPr="00476A32">
              <w:rPr>
                <w:szCs w:val="24"/>
              </w:rPr>
              <w:t>и</w:t>
            </w:r>
            <w:r w:rsidRPr="00476A32">
              <w:rPr>
                <w:szCs w:val="24"/>
              </w:rPr>
              <w:t>видуальных предпр</w:t>
            </w:r>
            <w:r w:rsidRPr="00476A32">
              <w:rPr>
                <w:szCs w:val="24"/>
              </w:rPr>
              <w:t>и</w:t>
            </w:r>
            <w:r w:rsidRPr="00476A32">
              <w:rPr>
                <w:szCs w:val="24"/>
              </w:rPr>
              <w:t>нимателей вне рынка и ярмарок</w:t>
            </w:r>
          </w:p>
        </w:tc>
        <w:tc>
          <w:tcPr>
            <w:tcW w:w="1275" w:type="dxa"/>
            <w:tcBorders>
              <w:top w:val="nil"/>
              <w:left w:val="nil"/>
              <w:bottom w:val="nil"/>
              <w:right w:val="nil"/>
            </w:tcBorders>
            <w:vAlign w:val="bottom"/>
          </w:tcPr>
          <w:p w:rsidR="00476A32" w:rsidRPr="00476A32" w:rsidRDefault="00476A32" w:rsidP="00476A32">
            <w:pPr>
              <w:widowControl w:val="0"/>
              <w:tabs>
                <w:tab w:val="decimal" w:pos="742"/>
              </w:tabs>
              <w:jc w:val="both"/>
              <w:rPr>
                <w:szCs w:val="24"/>
              </w:rPr>
            </w:pPr>
            <w:r w:rsidRPr="00476A32">
              <w:rPr>
                <w:szCs w:val="24"/>
              </w:rPr>
              <w:t>25852,2</w:t>
            </w:r>
          </w:p>
        </w:tc>
        <w:tc>
          <w:tcPr>
            <w:tcW w:w="1276" w:type="dxa"/>
            <w:tcBorders>
              <w:top w:val="nil"/>
              <w:left w:val="nil"/>
              <w:bottom w:val="nil"/>
              <w:right w:val="nil"/>
            </w:tcBorders>
            <w:vAlign w:val="bottom"/>
          </w:tcPr>
          <w:p w:rsidR="00476A32" w:rsidRPr="00476A32" w:rsidRDefault="00476A32" w:rsidP="00476A32">
            <w:pPr>
              <w:widowControl w:val="0"/>
              <w:tabs>
                <w:tab w:val="decimal" w:pos="567"/>
              </w:tabs>
              <w:jc w:val="both"/>
              <w:rPr>
                <w:szCs w:val="24"/>
              </w:rPr>
            </w:pPr>
            <w:r w:rsidRPr="00476A32">
              <w:rPr>
                <w:szCs w:val="24"/>
              </w:rPr>
              <w:t>82,9</w:t>
            </w:r>
          </w:p>
        </w:tc>
        <w:tc>
          <w:tcPr>
            <w:tcW w:w="1276" w:type="dxa"/>
            <w:tcBorders>
              <w:top w:val="nil"/>
              <w:left w:val="nil"/>
              <w:bottom w:val="nil"/>
              <w:right w:val="nil"/>
            </w:tcBorders>
            <w:vAlign w:val="bottom"/>
          </w:tcPr>
          <w:p w:rsidR="00476A32" w:rsidRPr="00476A32" w:rsidRDefault="00476A32" w:rsidP="00476A32">
            <w:pPr>
              <w:widowControl w:val="0"/>
              <w:tabs>
                <w:tab w:val="decimal" w:pos="743"/>
              </w:tabs>
              <w:jc w:val="both"/>
              <w:rPr>
                <w:szCs w:val="24"/>
              </w:rPr>
            </w:pPr>
            <w:r w:rsidRPr="00476A32">
              <w:rPr>
                <w:szCs w:val="24"/>
              </w:rPr>
              <w:t>177542,7</w:t>
            </w:r>
          </w:p>
        </w:tc>
        <w:tc>
          <w:tcPr>
            <w:tcW w:w="1276" w:type="dxa"/>
            <w:tcBorders>
              <w:top w:val="nil"/>
              <w:left w:val="nil"/>
              <w:bottom w:val="nil"/>
              <w:right w:val="nil"/>
            </w:tcBorders>
            <w:vAlign w:val="bottom"/>
          </w:tcPr>
          <w:p w:rsidR="00476A32" w:rsidRPr="00476A32" w:rsidRDefault="00476A32" w:rsidP="00476A32">
            <w:pPr>
              <w:widowControl w:val="0"/>
              <w:tabs>
                <w:tab w:val="decimal" w:pos="601"/>
              </w:tabs>
              <w:jc w:val="both"/>
              <w:rPr>
                <w:szCs w:val="24"/>
              </w:rPr>
            </w:pPr>
            <w:r w:rsidRPr="00476A32">
              <w:rPr>
                <w:szCs w:val="24"/>
              </w:rPr>
              <w:t>87,7</w:t>
            </w:r>
          </w:p>
        </w:tc>
        <w:tc>
          <w:tcPr>
            <w:tcW w:w="2091" w:type="dxa"/>
            <w:tcBorders>
              <w:top w:val="nil"/>
              <w:left w:val="nil"/>
              <w:bottom w:val="nil"/>
              <w:right w:val="nil"/>
            </w:tcBorders>
            <w:vAlign w:val="bottom"/>
          </w:tcPr>
          <w:p w:rsidR="00476A32" w:rsidRPr="00476A32" w:rsidRDefault="00476A32" w:rsidP="00476A32">
            <w:pPr>
              <w:widowControl w:val="0"/>
              <w:tabs>
                <w:tab w:val="decimal" w:pos="1026"/>
              </w:tabs>
              <w:rPr>
                <w:szCs w:val="24"/>
              </w:rPr>
            </w:pPr>
            <w:r w:rsidRPr="00476A32">
              <w:rPr>
                <w:szCs w:val="24"/>
              </w:rPr>
              <w:t>101,7</w:t>
            </w:r>
          </w:p>
        </w:tc>
      </w:tr>
      <w:tr w:rsidR="00476A32" w:rsidRPr="00476A32" w:rsidTr="00954F11">
        <w:trPr>
          <w:jc w:val="center"/>
        </w:trPr>
        <w:tc>
          <w:tcPr>
            <w:tcW w:w="2660" w:type="dxa"/>
            <w:tcBorders>
              <w:top w:val="nil"/>
              <w:left w:val="nil"/>
              <w:bottom w:val="nil"/>
              <w:right w:val="nil"/>
            </w:tcBorders>
          </w:tcPr>
          <w:p w:rsidR="00476A32" w:rsidRPr="00476A32" w:rsidRDefault="00476A32" w:rsidP="00476A32">
            <w:pPr>
              <w:ind w:left="142"/>
              <w:jc w:val="both"/>
              <w:rPr>
                <w:szCs w:val="24"/>
              </w:rPr>
            </w:pPr>
            <w:r w:rsidRPr="00476A32">
              <w:rPr>
                <w:szCs w:val="24"/>
              </w:rPr>
              <w:t>продажа товаров на розничных рынках и ярмарках</w:t>
            </w:r>
          </w:p>
        </w:tc>
        <w:tc>
          <w:tcPr>
            <w:tcW w:w="1275" w:type="dxa"/>
            <w:tcBorders>
              <w:top w:val="nil"/>
              <w:left w:val="nil"/>
              <w:bottom w:val="nil"/>
              <w:right w:val="nil"/>
            </w:tcBorders>
            <w:vAlign w:val="bottom"/>
          </w:tcPr>
          <w:p w:rsidR="00476A32" w:rsidRPr="00476A32" w:rsidRDefault="00476A32" w:rsidP="00476A32">
            <w:pPr>
              <w:widowControl w:val="0"/>
              <w:tabs>
                <w:tab w:val="decimal" w:pos="742"/>
              </w:tabs>
              <w:jc w:val="both"/>
              <w:rPr>
                <w:szCs w:val="24"/>
              </w:rPr>
            </w:pPr>
            <w:r w:rsidRPr="00476A32">
              <w:rPr>
                <w:szCs w:val="24"/>
              </w:rPr>
              <w:t>425,1</w:t>
            </w:r>
          </w:p>
        </w:tc>
        <w:tc>
          <w:tcPr>
            <w:tcW w:w="1276" w:type="dxa"/>
            <w:tcBorders>
              <w:top w:val="nil"/>
              <w:left w:val="nil"/>
              <w:bottom w:val="nil"/>
              <w:right w:val="nil"/>
            </w:tcBorders>
            <w:vAlign w:val="bottom"/>
          </w:tcPr>
          <w:p w:rsidR="00476A32" w:rsidRPr="00476A32" w:rsidRDefault="00476A32" w:rsidP="00476A32">
            <w:pPr>
              <w:widowControl w:val="0"/>
              <w:tabs>
                <w:tab w:val="decimal" w:pos="567"/>
              </w:tabs>
              <w:jc w:val="both"/>
              <w:rPr>
                <w:szCs w:val="24"/>
              </w:rPr>
            </w:pPr>
            <w:r w:rsidRPr="00476A32">
              <w:rPr>
                <w:szCs w:val="24"/>
              </w:rPr>
              <w:t>91,7</w:t>
            </w:r>
          </w:p>
        </w:tc>
        <w:tc>
          <w:tcPr>
            <w:tcW w:w="1276" w:type="dxa"/>
            <w:tcBorders>
              <w:top w:val="nil"/>
              <w:left w:val="nil"/>
              <w:bottom w:val="nil"/>
              <w:right w:val="nil"/>
            </w:tcBorders>
            <w:vAlign w:val="bottom"/>
          </w:tcPr>
          <w:p w:rsidR="00476A32" w:rsidRPr="00476A32" w:rsidRDefault="00476A32" w:rsidP="00476A32">
            <w:pPr>
              <w:widowControl w:val="0"/>
              <w:tabs>
                <w:tab w:val="decimal" w:pos="743"/>
              </w:tabs>
              <w:jc w:val="both"/>
              <w:rPr>
                <w:szCs w:val="24"/>
              </w:rPr>
            </w:pPr>
            <w:r w:rsidRPr="00476A32">
              <w:rPr>
                <w:szCs w:val="24"/>
              </w:rPr>
              <w:t>2372,2</w:t>
            </w:r>
          </w:p>
        </w:tc>
        <w:tc>
          <w:tcPr>
            <w:tcW w:w="1276" w:type="dxa"/>
            <w:tcBorders>
              <w:top w:val="nil"/>
              <w:left w:val="nil"/>
              <w:bottom w:val="nil"/>
              <w:right w:val="nil"/>
            </w:tcBorders>
            <w:vAlign w:val="bottom"/>
          </w:tcPr>
          <w:p w:rsidR="00476A32" w:rsidRPr="00476A32" w:rsidRDefault="00476A32" w:rsidP="00476A32">
            <w:pPr>
              <w:widowControl w:val="0"/>
              <w:tabs>
                <w:tab w:val="decimal" w:pos="601"/>
              </w:tabs>
              <w:jc w:val="both"/>
              <w:rPr>
                <w:szCs w:val="24"/>
              </w:rPr>
            </w:pPr>
            <w:r w:rsidRPr="00476A32">
              <w:rPr>
                <w:szCs w:val="24"/>
              </w:rPr>
              <w:t>94,2</w:t>
            </w:r>
          </w:p>
        </w:tc>
        <w:tc>
          <w:tcPr>
            <w:tcW w:w="2091" w:type="dxa"/>
            <w:tcBorders>
              <w:top w:val="nil"/>
              <w:left w:val="nil"/>
              <w:bottom w:val="nil"/>
              <w:right w:val="nil"/>
            </w:tcBorders>
            <w:vAlign w:val="bottom"/>
          </w:tcPr>
          <w:p w:rsidR="00476A32" w:rsidRPr="00476A32" w:rsidRDefault="00476A32" w:rsidP="00476A32">
            <w:pPr>
              <w:widowControl w:val="0"/>
              <w:tabs>
                <w:tab w:val="decimal" w:pos="1026"/>
              </w:tabs>
              <w:rPr>
                <w:szCs w:val="24"/>
              </w:rPr>
            </w:pPr>
            <w:r w:rsidRPr="00476A32">
              <w:rPr>
                <w:szCs w:val="24"/>
              </w:rPr>
              <w:t>135,3</w:t>
            </w:r>
          </w:p>
        </w:tc>
      </w:tr>
    </w:tbl>
    <w:p w:rsidR="00476A32" w:rsidRPr="00CD0E0D" w:rsidRDefault="00476A32" w:rsidP="00476A32">
      <w:pPr>
        <w:widowControl w:val="0"/>
        <w:spacing w:line="216" w:lineRule="auto"/>
        <w:jc w:val="center"/>
        <w:rPr>
          <w:rFonts w:ascii="Arial" w:hAnsi="Arial" w:cs="Arial"/>
          <w:b/>
          <w:sz w:val="28"/>
          <w:szCs w:val="28"/>
        </w:rPr>
      </w:pPr>
    </w:p>
    <w:p w:rsidR="00476A32" w:rsidRPr="00476A32" w:rsidRDefault="00476A32" w:rsidP="00476A32">
      <w:pPr>
        <w:widowControl w:val="0"/>
        <w:ind w:firstLine="709"/>
        <w:jc w:val="both"/>
        <w:rPr>
          <w:sz w:val="28"/>
        </w:rPr>
      </w:pPr>
      <w:r w:rsidRPr="00476A32">
        <w:rPr>
          <w:sz w:val="28"/>
        </w:rPr>
        <w:t>В январе-июле 2020 года в структуре оборота розничной торговли удел</w:t>
      </w:r>
      <w:r w:rsidRPr="00476A32">
        <w:rPr>
          <w:sz w:val="28"/>
        </w:rPr>
        <w:t>ь</w:t>
      </w:r>
      <w:r w:rsidRPr="00476A32">
        <w:rPr>
          <w:sz w:val="28"/>
        </w:rPr>
        <w:t>ный вес пищевых продуктов, включая напитки, и табачных изделий составлял 48,8 процента, непродовольственных товаров – 51,2 процента (в январе-июле 2019 года – 45,7% и 54,3% соответственно).</w:t>
      </w:r>
    </w:p>
    <w:p w:rsidR="00476A32" w:rsidRPr="00CD0E0D" w:rsidRDefault="00476A32" w:rsidP="00476A32">
      <w:pPr>
        <w:jc w:val="center"/>
        <w:rPr>
          <w:rFonts w:ascii="Arial" w:hAnsi="Arial"/>
          <w:sz w:val="28"/>
          <w:szCs w:val="28"/>
        </w:rPr>
      </w:pPr>
    </w:p>
    <w:p w:rsidR="00476A32" w:rsidRPr="00476A32" w:rsidRDefault="00476A32" w:rsidP="00476A32">
      <w:pPr>
        <w:jc w:val="center"/>
        <w:rPr>
          <w:rFonts w:ascii="Arial" w:hAnsi="Arial"/>
          <w:b/>
          <w:sz w:val="28"/>
        </w:rPr>
      </w:pPr>
      <w:r w:rsidRPr="00476A32">
        <w:rPr>
          <w:rFonts w:ascii="Arial" w:hAnsi="Arial"/>
          <w:b/>
          <w:sz w:val="28"/>
        </w:rPr>
        <w:t xml:space="preserve">Динамика оборота розничной торговли </w:t>
      </w:r>
      <w:r w:rsidRPr="00476A32">
        <w:rPr>
          <w:rFonts w:ascii="Arial" w:hAnsi="Arial"/>
          <w:b/>
          <w:sz w:val="28"/>
        </w:rPr>
        <w:br/>
        <w:t>пищевыми продуктами, включая напитки, и табачными изделиями и непродовольственными товарами</w:t>
      </w:r>
    </w:p>
    <w:p w:rsidR="00476A32" w:rsidRPr="00476A32" w:rsidRDefault="00476A32" w:rsidP="00476A32">
      <w:pPr>
        <w:jc w:val="center"/>
        <w:rPr>
          <w:rFonts w:ascii="Arial" w:hAnsi="Arial"/>
          <w:sz w:val="20"/>
        </w:rPr>
      </w:pPr>
    </w:p>
    <w:tbl>
      <w:tblPr>
        <w:tblW w:w="9658" w:type="dxa"/>
        <w:jc w:val="center"/>
        <w:tblInd w:w="5" w:type="dxa"/>
        <w:tblLayout w:type="fixed"/>
        <w:tblCellMar>
          <w:left w:w="0" w:type="dxa"/>
          <w:right w:w="0" w:type="dxa"/>
        </w:tblCellMar>
        <w:tblLook w:val="0000"/>
      </w:tblPr>
      <w:tblGrid>
        <w:gridCol w:w="2272"/>
        <w:gridCol w:w="1276"/>
        <w:gridCol w:w="1276"/>
        <w:gridCol w:w="1134"/>
        <w:gridCol w:w="1132"/>
        <w:gridCol w:w="1276"/>
        <w:gridCol w:w="1279"/>
        <w:gridCol w:w="13"/>
      </w:tblGrid>
      <w:tr w:rsidR="00476A32" w:rsidRPr="00476A32" w:rsidTr="00954F11">
        <w:trPr>
          <w:gridAfter w:val="1"/>
          <w:wAfter w:w="13" w:type="dxa"/>
          <w:cantSplit/>
          <w:jc w:val="center"/>
        </w:trPr>
        <w:tc>
          <w:tcPr>
            <w:tcW w:w="2272" w:type="dxa"/>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 xml:space="preserve">Пищевые продукты, включая </w:t>
            </w:r>
            <w:r w:rsidR="001828A6">
              <w:rPr>
                <w:szCs w:val="24"/>
              </w:rPr>
              <w:br/>
            </w:r>
            <w:r w:rsidRPr="00476A32">
              <w:rPr>
                <w:szCs w:val="24"/>
              </w:rPr>
              <w:t>напитки, и табачные изделия</w:t>
            </w:r>
          </w:p>
        </w:tc>
        <w:tc>
          <w:tcPr>
            <w:tcW w:w="3687" w:type="dxa"/>
            <w:gridSpan w:val="3"/>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Непродовольственные товары</w:t>
            </w:r>
          </w:p>
        </w:tc>
      </w:tr>
      <w:tr w:rsidR="00476A32" w:rsidRPr="00476A32" w:rsidTr="00954F11">
        <w:trPr>
          <w:gridAfter w:val="1"/>
          <w:wAfter w:w="13" w:type="dxa"/>
          <w:cantSplit/>
          <w:jc w:val="center"/>
        </w:trPr>
        <w:tc>
          <w:tcPr>
            <w:tcW w:w="2272"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млн.</w:t>
            </w:r>
            <w:r w:rsidRPr="00476A32">
              <w:rPr>
                <w:szCs w:val="24"/>
              </w:rPr>
              <w:br/>
              <w:t>рублей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в % к</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млн.</w:t>
            </w:r>
            <w:r w:rsidRPr="00476A32">
              <w:rPr>
                <w:szCs w:val="24"/>
              </w:rPr>
              <w:br/>
              <w:t>рублей</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в % к</w:t>
            </w:r>
          </w:p>
        </w:tc>
      </w:tr>
      <w:tr w:rsidR="00476A32" w:rsidRPr="00476A32" w:rsidTr="00954F11">
        <w:trPr>
          <w:gridAfter w:val="1"/>
          <w:wAfter w:w="13" w:type="dxa"/>
          <w:cantSplit/>
          <w:jc w:val="center"/>
        </w:trPr>
        <w:tc>
          <w:tcPr>
            <w:tcW w:w="2272"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соответс</w:t>
            </w:r>
            <w:r w:rsidRPr="00476A32">
              <w:rPr>
                <w:szCs w:val="24"/>
              </w:rPr>
              <w:t>т</w:t>
            </w:r>
            <w:r w:rsidRPr="00476A32">
              <w:rPr>
                <w:szCs w:val="24"/>
              </w:rPr>
              <w:t>вующему периоду предыд</w:t>
            </w:r>
            <w:r w:rsidRPr="00476A32">
              <w:rPr>
                <w:szCs w:val="24"/>
              </w:rPr>
              <w:t>у</w:t>
            </w:r>
            <w:r w:rsidRPr="00476A32">
              <w:rPr>
                <w:szCs w:val="24"/>
              </w:rPr>
              <w:t>щего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jc w:val="center"/>
              <w:rPr>
                <w:szCs w:val="24"/>
              </w:rPr>
            </w:pPr>
            <w:r w:rsidRPr="00476A32">
              <w:rPr>
                <w:szCs w:val="24"/>
              </w:rPr>
              <w:t>предыд</w:t>
            </w:r>
            <w:r w:rsidRPr="00476A32">
              <w:rPr>
                <w:szCs w:val="24"/>
              </w:rPr>
              <w:t>у</w:t>
            </w:r>
            <w:r w:rsidRPr="00476A32">
              <w:rPr>
                <w:szCs w:val="24"/>
              </w:rPr>
              <w:t>щему</w:t>
            </w:r>
            <w:r w:rsidRPr="00476A32">
              <w:rPr>
                <w:szCs w:val="24"/>
              </w:rPr>
              <w:br/>
              <w:t>периоду</w:t>
            </w:r>
          </w:p>
        </w:tc>
        <w:tc>
          <w:tcPr>
            <w:tcW w:w="1132"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соответс</w:t>
            </w:r>
            <w:r w:rsidRPr="00476A32">
              <w:rPr>
                <w:szCs w:val="24"/>
              </w:rPr>
              <w:t>т</w:t>
            </w:r>
            <w:r w:rsidRPr="00476A32">
              <w:rPr>
                <w:szCs w:val="24"/>
              </w:rPr>
              <w:t>вующему периоду предыд</w:t>
            </w:r>
            <w:r w:rsidRPr="00476A32">
              <w:rPr>
                <w:szCs w:val="24"/>
              </w:rPr>
              <w:t>у</w:t>
            </w:r>
            <w:r w:rsidRPr="00476A32">
              <w:rPr>
                <w:szCs w:val="24"/>
              </w:rPr>
              <w:t>щего года</w:t>
            </w:r>
          </w:p>
        </w:tc>
        <w:tc>
          <w:tcPr>
            <w:tcW w:w="1279"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jc w:val="center"/>
              <w:rPr>
                <w:szCs w:val="24"/>
              </w:rPr>
            </w:pPr>
            <w:r w:rsidRPr="00476A32">
              <w:rPr>
                <w:szCs w:val="24"/>
              </w:rPr>
              <w:t>предыд</w:t>
            </w:r>
            <w:r w:rsidRPr="00476A32">
              <w:rPr>
                <w:szCs w:val="24"/>
              </w:rPr>
              <w:t>у</w:t>
            </w:r>
            <w:r w:rsidRPr="00476A32">
              <w:rPr>
                <w:szCs w:val="24"/>
              </w:rPr>
              <w:t xml:space="preserve">щему </w:t>
            </w:r>
            <w:r w:rsidRPr="00476A32">
              <w:rPr>
                <w:szCs w:val="24"/>
              </w:rPr>
              <w:br/>
              <w:t>периоду</w:t>
            </w:r>
          </w:p>
        </w:tc>
      </w:tr>
      <w:tr w:rsidR="00476A32" w:rsidRPr="00476A32" w:rsidTr="00954F11">
        <w:trPr>
          <w:gridAfter w:val="1"/>
          <w:wAfter w:w="13" w:type="dxa"/>
          <w:jc w:val="center"/>
        </w:trPr>
        <w:tc>
          <w:tcPr>
            <w:tcW w:w="2272"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ind w:firstLine="142"/>
              <w:jc w:val="center"/>
              <w:rPr>
                <w:szCs w:val="24"/>
              </w:rPr>
            </w:pPr>
            <w:r w:rsidRPr="00476A32">
              <w:rPr>
                <w:szCs w:val="24"/>
              </w:rPr>
              <w:t>А</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1</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2</w:t>
            </w:r>
          </w:p>
        </w:tc>
        <w:tc>
          <w:tcPr>
            <w:tcW w:w="1134"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3</w:t>
            </w:r>
          </w:p>
        </w:tc>
        <w:tc>
          <w:tcPr>
            <w:tcW w:w="1132"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4</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5</w:t>
            </w:r>
          </w:p>
        </w:tc>
        <w:tc>
          <w:tcPr>
            <w:tcW w:w="1279"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6</w:t>
            </w:r>
          </w:p>
        </w:tc>
      </w:tr>
      <w:tr w:rsidR="00476A32" w:rsidRPr="00476A32" w:rsidTr="00954F11">
        <w:trPr>
          <w:jc w:val="center"/>
        </w:trPr>
        <w:tc>
          <w:tcPr>
            <w:tcW w:w="9658" w:type="dxa"/>
            <w:gridSpan w:val="8"/>
          </w:tcPr>
          <w:p w:rsidR="00476A32" w:rsidRPr="00476A32" w:rsidRDefault="00476A32" w:rsidP="00476A32">
            <w:pPr>
              <w:tabs>
                <w:tab w:val="decimal" w:pos="567"/>
              </w:tabs>
              <w:rPr>
                <w:szCs w:val="24"/>
              </w:rPr>
            </w:pPr>
            <w:r w:rsidRPr="00476A32">
              <w:rPr>
                <w:b/>
                <w:szCs w:val="24"/>
              </w:rPr>
              <w:t>2019</w:t>
            </w:r>
            <w:r w:rsidR="001828A6">
              <w:rPr>
                <w:b/>
                <w:szCs w:val="24"/>
              </w:rPr>
              <w:t xml:space="preserve"> </w:t>
            </w:r>
            <w:r w:rsidRPr="00476A32">
              <w:rPr>
                <w:b/>
                <w:szCs w:val="24"/>
              </w:rPr>
              <w:t>год</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январь</w:t>
            </w:r>
          </w:p>
        </w:tc>
        <w:tc>
          <w:tcPr>
            <w:tcW w:w="1276" w:type="dxa"/>
          </w:tcPr>
          <w:p w:rsidR="00476A32" w:rsidRPr="00476A32" w:rsidRDefault="00476A32" w:rsidP="00476A32">
            <w:pPr>
              <w:tabs>
                <w:tab w:val="decimal" w:pos="850"/>
              </w:tabs>
              <w:jc w:val="both"/>
              <w:rPr>
                <w:szCs w:val="24"/>
              </w:rPr>
            </w:pPr>
            <w:r w:rsidRPr="00476A32">
              <w:rPr>
                <w:szCs w:val="24"/>
              </w:rPr>
              <w:t>12418,5</w:t>
            </w:r>
          </w:p>
        </w:tc>
        <w:tc>
          <w:tcPr>
            <w:tcW w:w="1276" w:type="dxa"/>
          </w:tcPr>
          <w:p w:rsidR="00476A32" w:rsidRPr="00476A32" w:rsidRDefault="00476A32" w:rsidP="00476A32">
            <w:pPr>
              <w:tabs>
                <w:tab w:val="decimal" w:pos="709"/>
              </w:tabs>
              <w:jc w:val="both"/>
              <w:rPr>
                <w:szCs w:val="24"/>
              </w:rPr>
            </w:pPr>
            <w:r w:rsidRPr="00476A32">
              <w:rPr>
                <w:szCs w:val="24"/>
              </w:rPr>
              <w:t>101,2</w:t>
            </w:r>
          </w:p>
        </w:tc>
        <w:tc>
          <w:tcPr>
            <w:tcW w:w="1134" w:type="dxa"/>
          </w:tcPr>
          <w:p w:rsidR="00476A32" w:rsidRPr="00476A32" w:rsidRDefault="00476A32" w:rsidP="00476A32">
            <w:pPr>
              <w:tabs>
                <w:tab w:val="decimal" w:pos="709"/>
              </w:tabs>
              <w:jc w:val="both"/>
              <w:rPr>
                <w:szCs w:val="24"/>
              </w:rPr>
            </w:pPr>
            <w:r w:rsidRPr="00476A32">
              <w:rPr>
                <w:szCs w:val="24"/>
              </w:rPr>
              <w:t>82,2</w:t>
            </w:r>
          </w:p>
        </w:tc>
        <w:tc>
          <w:tcPr>
            <w:tcW w:w="1132" w:type="dxa"/>
          </w:tcPr>
          <w:p w:rsidR="00476A32" w:rsidRPr="00476A32" w:rsidRDefault="00476A32" w:rsidP="00476A32">
            <w:pPr>
              <w:tabs>
                <w:tab w:val="decimal" w:pos="852"/>
              </w:tabs>
              <w:jc w:val="both"/>
              <w:rPr>
                <w:szCs w:val="24"/>
              </w:rPr>
            </w:pPr>
            <w:r w:rsidRPr="00476A32">
              <w:rPr>
                <w:szCs w:val="24"/>
              </w:rPr>
              <w:t>14252,8</w:t>
            </w:r>
          </w:p>
        </w:tc>
        <w:tc>
          <w:tcPr>
            <w:tcW w:w="1276" w:type="dxa"/>
          </w:tcPr>
          <w:p w:rsidR="00476A32" w:rsidRPr="00476A32" w:rsidRDefault="00476A32" w:rsidP="00476A32">
            <w:pPr>
              <w:tabs>
                <w:tab w:val="decimal" w:pos="708"/>
              </w:tabs>
              <w:jc w:val="both"/>
              <w:rPr>
                <w:szCs w:val="24"/>
              </w:rPr>
            </w:pPr>
            <w:r w:rsidRPr="00476A32">
              <w:rPr>
                <w:szCs w:val="24"/>
              </w:rPr>
              <w:t>101,5</w:t>
            </w:r>
          </w:p>
        </w:tc>
        <w:tc>
          <w:tcPr>
            <w:tcW w:w="1292" w:type="dxa"/>
            <w:gridSpan w:val="2"/>
          </w:tcPr>
          <w:p w:rsidR="00476A32" w:rsidRPr="00476A32" w:rsidRDefault="00476A32" w:rsidP="00476A32">
            <w:pPr>
              <w:tabs>
                <w:tab w:val="decimal" w:pos="708"/>
              </w:tabs>
              <w:jc w:val="both"/>
              <w:rPr>
                <w:szCs w:val="24"/>
              </w:rPr>
            </w:pPr>
            <w:r w:rsidRPr="00476A32">
              <w:rPr>
                <w:szCs w:val="24"/>
              </w:rPr>
              <w:t>81,3</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февраль</w:t>
            </w:r>
          </w:p>
        </w:tc>
        <w:tc>
          <w:tcPr>
            <w:tcW w:w="1276" w:type="dxa"/>
          </w:tcPr>
          <w:p w:rsidR="00476A32" w:rsidRPr="00476A32" w:rsidRDefault="00476A32" w:rsidP="00476A32">
            <w:pPr>
              <w:tabs>
                <w:tab w:val="decimal" w:pos="850"/>
              </w:tabs>
              <w:jc w:val="both"/>
              <w:rPr>
                <w:szCs w:val="24"/>
              </w:rPr>
            </w:pPr>
            <w:r w:rsidRPr="00476A32">
              <w:rPr>
                <w:szCs w:val="24"/>
              </w:rPr>
              <w:t>12463,0</w:t>
            </w:r>
          </w:p>
        </w:tc>
        <w:tc>
          <w:tcPr>
            <w:tcW w:w="1276" w:type="dxa"/>
          </w:tcPr>
          <w:p w:rsidR="00476A32" w:rsidRPr="00476A32" w:rsidRDefault="00476A32" w:rsidP="00476A32">
            <w:pPr>
              <w:tabs>
                <w:tab w:val="decimal" w:pos="709"/>
              </w:tabs>
              <w:jc w:val="both"/>
              <w:rPr>
                <w:szCs w:val="24"/>
              </w:rPr>
            </w:pPr>
            <w:r w:rsidRPr="00476A32">
              <w:rPr>
                <w:szCs w:val="24"/>
              </w:rPr>
              <w:t>101,5</w:t>
            </w:r>
          </w:p>
        </w:tc>
        <w:tc>
          <w:tcPr>
            <w:tcW w:w="1134" w:type="dxa"/>
          </w:tcPr>
          <w:p w:rsidR="00476A32" w:rsidRPr="00476A32" w:rsidRDefault="00476A32" w:rsidP="00476A32">
            <w:pPr>
              <w:tabs>
                <w:tab w:val="decimal" w:pos="709"/>
              </w:tabs>
              <w:jc w:val="both"/>
              <w:rPr>
                <w:szCs w:val="24"/>
              </w:rPr>
            </w:pPr>
            <w:r w:rsidRPr="00476A32">
              <w:rPr>
                <w:szCs w:val="24"/>
              </w:rPr>
              <w:t>99,3</w:t>
            </w:r>
          </w:p>
        </w:tc>
        <w:tc>
          <w:tcPr>
            <w:tcW w:w="1132" w:type="dxa"/>
          </w:tcPr>
          <w:p w:rsidR="00476A32" w:rsidRPr="00476A32" w:rsidRDefault="00476A32" w:rsidP="00476A32">
            <w:pPr>
              <w:tabs>
                <w:tab w:val="decimal" w:pos="852"/>
              </w:tabs>
              <w:jc w:val="both"/>
              <w:rPr>
                <w:szCs w:val="24"/>
              </w:rPr>
            </w:pPr>
            <w:r w:rsidRPr="00476A32">
              <w:rPr>
                <w:szCs w:val="24"/>
              </w:rPr>
              <w:t>13935,8</w:t>
            </w:r>
          </w:p>
        </w:tc>
        <w:tc>
          <w:tcPr>
            <w:tcW w:w="1276" w:type="dxa"/>
          </w:tcPr>
          <w:p w:rsidR="00476A32" w:rsidRPr="00476A32" w:rsidRDefault="00476A32" w:rsidP="00476A32">
            <w:pPr>
              <w:tabs>
                <w:tab w:val="decimal" w:pos="708"/>
              </w:tabs>
              <w:jc w:val="both"/>
              <w:rPr>
                <w:szCs w:val="24"/>
              </w:rPr>
            </w:pPr>
            <w:r w:rsidRPr="00476A32">
              <w:rPr>
                <w:szCs w:val="24"/>
              </w:rPr>
              <w:t>101,7</w:t>
            </w:r>
          </w:p>
        </w:tc>
        <w:tc>
          <w:tcPr>
            <w:tcW w:w="1292" w:type="dxa"/>
            <w:gridSpan w:val="2"/>
          </w:tcPr>
          <w:p w:rsidR="00476A32" w:rsidRPr="00476A32" w:rsidRDefault="00476A32" w:rsidP="00476A32">
            <w:pPr>
              <w:tabs>
                <w:tab w:val="decimal" w:pos="708"/>
              </w:tabs>
              <w:jc w:val="both"/>
              <w:rPr>
                <w:szCs w:val="24"/>
              </w:rPr>
            </w:pPr>
            <w:r w:rsidRPr="00476A32">
              <w:rPr>
                <w:szCs w:val="24"/>
              </w:rPr>
              <w:t>97,6</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март</w:t>
            </w:r>
          </w:p>
        </w:tc>
        <w:tc>
          <w:tcPr>
            <w:tcW w:w="1276" w:type="dxa"/>
          </w:tcPr>
          <w:p w:rsidR="00476A32" w:rsidRPr="00476A32" w:rsidRDefault="00476A32" w:rsidP="00476A32">
            <w:pPr>
              <w:tabs>
                <w:tab w:val="decimal" w:pos="850"/>
              </w:tabs>
              <w:jc w:val="both"/>
              <w:rPr>
                <w:szCs w:val="24"/>
              </w:rPr>
            </w:pPr>
            <w:r w:rsidRPr="00476A32">
              <w:rPr>
                <w:szCs w:val="24"/>
              </w:rPr>
              <w:t>12975,2</w:t>
            </w:r>
          </w:p>
        </w:tc>
        <w:tc>
          <w:tcPr>
            <w:tcW w:w="1276" w:type="dxa"/>
          </w:tcPr>
          <w:p w:rsidR="00476A32" w:rsidRPr="00476A32" w:rsidRDefault="00476A32" w:rsidP="00476A32">
            <w:pPr>
              <w:tabs>
                <w:tab w:val="decimal" w:pos="709"/>
              </w:tabs>
              <w:jc w:val="both"/>
              <w:rPr>
                <w:szCs w:val="24"/>
              </w:rPr>
            </w:pPr>
            <w:r w:rsidRPr="00476A32">
              <w:rPr>
                <w:szCs w:val="24"/>
              </w:rPr>
              <w:t>101,4</w:t>
            </w:r>
          </w:p>
        </w:tc>
        <w:tc>
          <w:tcPr>
            <w:tcW w:w="1134" w:type="dxa"/>
          </w:tcPr>
          <w:p w:rsidR="00476A32" w:rsidRPr="00476A32" w:rsidRDefault="00476A32" w:rsidP="00476A32">
            <w:pPr>
              <w:tabs>
                <w:tab w:val="decimal" w:pos="709"/>
              </w:tabs>
              <w:jc w:val="both"/>
              <w:rPr>
                <w:szCs w:val="24"/>
              </w:rPr>
            </w:pPr>
            <w:r w:rsidRPr="00476A32">
              <w:rPr>
                <w:szCs w:val="24"/>
              </w:rPr>
              <w:t>104,0</w:t>
            </w:r>
          </w:p>
        </w:tc>
        <w:tc>
          <w:tcPr>
            <w:tcW w:w="1132" w:type="dxa"/>
          </w:tcPr>
          <w:p w:rsidR="00476A32" w:rsidRPr="00476A32" w:rsidRDefault="00476A32" w:rsidP="00476A32">
            <w:pPr>
              <w:tabs>
                <w:tab w:val="decimal" w:pos="852"/>
              </w:tabs>
              <w:jc w:val="both"/>
              <w:rPr>
                <w:szCs w:val="24"/>
              </w:rPr>
            </w:pPr>
            <w:r w:rsidRPr="00476A32">
              <w:rPr>
                <w:szCs w:val="24"/>
              </w:rPr>
              <w:t>15331,2</w:t>
            </w:r>
          </w:p>
        </w:tc>
        <w:tc>
          <w:tcPr>
            <w:tcW w:w="1276" w:type="dxa"/>
          </w:tcPr>
          <w:p w:rsidR="00476A32" w:rsidRPr="00476A32" w:rsidRDefault="00476A32" w:rsidP="00476A32">
            <w:pPr>
              <w:tabs>
                <w:tab w:val="decimal" w:pos="708"/>
              </w:tabs>
              <w:jc w:val="both"/>
              <w:rPr>
                <w:szCs w:val="24"/>
              </w:rPr>
            </w:pPr>
            <w:r w:rsidRPr="00476A32">
              <w:rPr>
                <w:szCs w:val="24"/>
              </w:rPr>
              <w:t>101,8</w:t>
            </w:r>
          </w:p>
        </w:tc>
        <w:tc>
          <w:tcPr>
            <w:tcW w:w="1292" w:type="dxa"/>
            <w:gridSpan w:val="2"/>
          </w:tcPr>
          <w:p w:rsidR="00476A32" w:rsidRPr="00476A32" w:rsidRDefault="00476A32" w:rsidP="00476A32">
            <w:pPr>
              <w:tabs>
                <w:tab w:val="decimal" w:pos="708"/>
              </w:tabs>
              <w:jc w:val="both"/>
              <w:rPr>
                <w:szCs w:val="24"/>
              </w:rPr>
            </w:pPr>
            <w:r w:rsidRPr="00476A32">
              <w:rPr>
                <w:szCs w:val="24"/>
              </w:rPr>
              <w:t>109,6</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37856,7</w:t>
            </w:r>
          </w:p>
        </w:tc>
        <w:tc>
          <w:tcPr>
            <w:tcW w:w="1276" w:type="dxa"/>
          </w:tcPr>
          <w:p w:rsidR="00476A32" w:rsidRPr="00476A32" w:rsidRDefault="00476A32" w:rsidP="00476A32">
            <w:pPr>
              <w:tabs>
                <w:tab w:val="decimal" w:pos="709"/>
              </w:tabs>
              <w:jc w:val="both"/>
              <w:rPr>
                <w:szCs w:val="24"/>
              </w:rPr>
            </w:pPr>
            <w:r w:rsidRPr="00476A32">
              <w:rPr>
                <w:szCs w:val="24"/>
              </w:rPr>
              <w:t>101,4</w:t>
            </w:r>
          </w:p>
        </w:tc>
        <w:tc>
          <w:tcPr>
            <w:tcW w:w="1134" w:type="dxa"/>
          </w:tcPr>
          <w:p w:rsidR="00476A32" w:rsidRPr="00476A32" w:rsidRDefault="00476A32" w:rsidP="00476A32">
            <w:pPr>
              <w:tabs>
                <w:tab w:val="decimal" w:pos="709"/>
              </w:tabs>
              <w:jc w:val="both"/>
              <w:rPr>
                <w:szCs w:val="24"/>
              </w:rPr>
            </w:pPr>
            <w:r w:rsidRPr="00476A32">
              <w:rPr>
                <w:szCs w:val="24"/>
              </w:rPr>
              <w:t>94,6</w:t>
            </w:r>
          </w:p>
        </w:tc>
        <w:tc>
          <w:tcPr>
            <w:tcW w:w="1132" w:type="dxa"/>
          </w:tcPr>
          <w:p w:rsidR="00476A32" w:rsidRPr="00476A32" w:rsidRDefault="00476A32" w:rsidP="00476A32">
            <w:pPr>
              <w:tabs>
                <w:tab w:val="decimal" w:pos="852"/>
              </w:tabs>
              <w:jc w:val="both"/>
              <w:rPr>
                <w:szCs w:val="24"/>
              </w:rPr>
            </w:pPr>
            <w:r w:rsidRPr="00476A32">
              <w:rPr>
                <w:szCs w:val="24"/>
              </w:rPr>
              <w:t>43519,8</w:t>
            </w:r>
          </w:p>
        </w:tc>
        <w:tc>
          <w:tcPr>
            <w:tcW w:w="1276" w:type="dxa"/>
          </w:tcPr>
          <w:p w:rsidR="00476A32" w:rsidRPr="00476A32" w:rsidRDefault="00476A32" w:rsidP="00476A32">
            <w:pPr>
              <w:tabs>
                <w:tab w:val="decimal" w:pos="708"/>
              </w:tabs>
              <w:jc w:val="both"/>
              <w:rPr>
                <w:szCs w:val="24"/>
              </w:rPr>
            </w:pPr>
            <w:r w:rsidRPr="00476A32">
              <w:rPr>
                <w:szCs w:val="24"/>
              </w:rPr>
              <w:t>101,7</w:t>
            </w:r>
          </w:p>
        </w:tc>
        <w:tc>
          <w:tcPr>
            <w:tcW w:w="1292" w:type="dxa"/>
            <w:gridSpan w:val="2"/>
          </w:tcPr>
          <w:p w:rsidR="00476A32" w:rsidRPr="00476A32" w:rsidRDefault="00476A32" w:rsidP="00476A32">
            <w:pPr>
              <w:tabs>
                <w:tab w:val="decimal" w:pos="708"/>
              </w:tabs>
              <w:jc w:val="both"/>
              <w:rPr>
                <w:szCs w:val="24"/>
              </w:rPr>
            </w:pPr>
            <w:r w:rsidRPr="00476A32">
              <w:rPr>
                <w:szCs w:val="24"/>
              </w:rPr>
              <w:t>86,5</w:t>
            </w:r>
          </w:p>
        </w:tc>
      </w:tr>
      <w:tr w:rsidR="00476A32" w:rsidRPr="00476A32" w:rsidTr="00954F11">
        <w:trPr>
          <w:jc w:val="center"/>
        </w:trPr>
        <w:tc>
          <w:tcPr>
            <w:tcW w:w="2272" w:type="dxa"/>
          </w:tcPr>
          <w:p w:rsidR="00476A32" w:rsidRPr="00476A32" w:rsidRDefault="00476A32" w:rsidP="00476A32">
            <w:pPr>
              <w:ind w:firstLine="142"/>
              <w:jc w:val="both"/>
              <w:rPr>
                <w:b/>
                <w:szCs w:val="24"/>
                <w:lang w:val="en-US"/>
              </w:rPr>
            </w:pPr>
            <w:r w:rsidRPr="00476A32">
              <w:rPr>
                <w:szCs w:val="24"/>
              </w:rPr>
              <w:t>апрель</w:t>
            </w:r>
          </w:p>
        </w:tc>
        <w:tc>
          <w:tcPr>
            <w:tcW w:w="1276" w:type="dxa"/>
          </w:tcPr>
          <w:p w:rsidR="00476A32" w:rsidRPr="00476A32" w:rsidRDefault="00476A32" w:rsidP="00476A32">
            <w:pPr>
              <w:tabs>
                <w:tab w:val="decimal" w:pos="850"/>
              </w:tabs>
              <w:jc w:val="both"/>
              <w:rPr>
                <w:szCs w:val="24"/>
              </w:rPr>
            </w:pPr>
            <w:r w:rsidRPr="00476A32">
              <w:rPr>
                <w:szCs w:val="24"/>
              </w:rPr>
              <w:t>12942,4</w:t>
            </w:r>
          </w:p>
        </w:tc>
        <w:tc>
          <w:tcPr>
            <w:tcW w:w="1276" w:type="dxa"/>
          </w:tcPr>
          <w:p w:rsidR="00476A32" w:rsidRPr="00476A32" w:rsidRDefault="00476A32" w:rsidP="00476A32">
            <w:pPr>
              <w:tabs>
                <w:tab w:val="decimal" w:pos="709"/>
              </w:tabs>
              <w:jc w:val="both"/>
              <w:rPr>
                <w:szCs w:val="24"/>
              </w:rPr>
            </w:pPr>
            <w:r w:rsidRPr="00476A32">
              <w:rPr>
                <w:szCs w:val="24"/>
              </w:rPr>
              <w:t>101,1</w:t>
            </w:r>
          </w:p>
        </w:tc>
        <w:tc>
          <w:tcPr>
            <w:tcW w:w="1134" w:type="dxa"/>
          </w:tcPr>
          <w:p w:rsidR="00476A32" w:rsidRPr="00476A32" w:rsidRDefault="00476A32" w:rsidP="00476A32">
            <w:pPr>
              <w:tabs>
                <w:tab w:val="decimal" w:pos="709"/>
              </w:tabs>
              <w:jc w:val="both"/>
              <w:rPr>
                <w:szCs w:val="24"/>
              </w:rPr>
            </w:pPr>
            <w:r w:rsidRPr="00476A32">
              <w:rPr>
                <w:szCs w:val="24"/>
              </w:rPr>
              <w:t>99,1</w:t>
            </w:r>
          </w:p>
        </w:tc>
        <w:tc>
          <w:tcPr>
            <w:tcW w:w="1132" w:type="dxa"/>
          </w:tcPr>
          <w:p w:rsidR="00476A32" w:rsidRPr="00476A32" w:rsidRDefault="00476A32" w:rsidP="00476A32">
            <w:pPr>
              <w:tabs>
                <w:tab w:val="decimal" w:pos="852"/>
              </w:tabs>
              <w:jc w:val="both"/>
              <w:rPr>
                <w:szCs w:val="24"/>
              </w:rPr>
            </w:pPr>
            <w:r w:rsidRPr="00476A32">
              <w:rPr>
                <w:szCs w:val="24"/>
              </w:rPr>
              <w:t>15195,9</w:t>
            </w:r>
          </w:p>
        </w:tc>
        <w:tc>
          <w:tcPr>
            <w:tcW w:w="1276" w:type="dxa"/>
          </w:tcPr>
          <w:p w:rsidR="00476A32" w:rsidRPr="00476A32" w:rsidRDefault="00476A32" w:rsidP="00476A32">
            <w:pPr>
              <w:tabs>
                <w:tab w:val="decimal" w:pos="708"/>
              </w:tabs>
              <w:jc w:val="both"/>
              <w:rPr>
                <w:szCs w:val="24"/>
              </w:rPr>
            </w:pPr>
            <w:r w:rsidRPr="00476A32">
              <w:rPr>
                <w:szCs w:val="24"/>
              </w:rPr>
              <w:t>101,4</w:t>
            </w:r>
          </w:p>
        </w:tc>
        <w:tc>
          <w:tcPr>
            <w:tcW w:w="1292" w:type="dxa"/>
            <w:gridSpan w:val="2"/>
          </w:tcPr>
          <w:p w:rsidR="00476A32" w:rsidRPr="00476A32" w:rsidRDefault="00476A32" w:rsidP="00476A32">
            <w:pPr>
              <w:tabs>
                <w:tab w:val="decimal" w:pos="708"/>
              </w:tabs>
              <w:jc w:val="both"/>
              <w:rPr>
                <w:szCs w:val="24"/>
              </w:rPr>
            </w:pPr>
            <w:r w:rsidRPr="00476A32">
              <w:rPr>
                <w:szCs w:val="24"/>
              </w:rPr>
              <w:t>99,0</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май</w:t>
            </w:r>
          </w:p>
        </w:tc>
        <w:tc>
          <w:tcPr>
            <w:tcW w:w="1276" w:type="dxa"/>
          </w:tcPr>
          <w:p w:rsidR="00476A32" w:rsidRPr="00476A32" w:rsidRDefault="00476A32" w:rsidP="00476A32">
            <w:pPr>
              <w:tabs>
                <w:tab w:val="decimal" w:pos="850"/>
              </w:tabs>
              <w:jc w:val="both"/>
              <w:rPr>
                <w:szCs w:val="24"/>
              </w:rPr>
            </w:pPr>
            <w:r w:rsidRPr="00476A32">
              <w:rPr>
                <w:szCs w:val="24"/>
              </w:rPr>
              <w:t>13379,7</w:t>
            </w:r>
          </w:p>
        </w:tc>
        <w:tc>
          <w:tcPr>
            <w:tcW w:w="1276" w:type="dxa"/>
          </w:tcPr>
          <w:p w:rsidR="00476A32" w:rsidRPr="00476A32" w:rsidRDefault="00476A32" w:rsidP="00476A32">
            <w:pPr>
              <w:tabs>
                <w:tab w:val="decimal" w:pos="709"/>
              </w:tabs>
              <w:jc w:val="both"/>
              <w:rPr>
                <w:szCs w:val="24"/>
              </w:rPr>
            </w:pPr>
            <w:r w:rsidRPr="00476A32">
              <w:rPr>
                <w:szCs w:val="24"/>
              </w:rPr>
              <w:t>103,3</w:t>
            </w:r>
          </w:p>
        </w:tc>
        <w:tc>
          <w:tcPr>
            <w:tcW w:w="1134" w:type="dxa"/>
          </w:tcPr>
          <w:p w:rsidR="00476A32" w:rsidRPr="00476A32" w:rsidRDefault="00476A32" w:rsidP="00476A32">
            <w:pPr>
              <w:tabs>
                <w:tab w:val="decimal" w:pos="709"/>
              </w:tabs>
              <w:jc w:val="both"/>
              <w:rPr>
                <w:szCs w:val="24"/>
              </w:rPr>
            </w:pPr>
            <w:r w:rsidRPr="00476A32">
              <w:rPr>
                <w:szCs w:val="24"/>
              </w:rPr>
              <w:t>102,7</w:t>
            </w:r>
          </w:p>
        </w:tc>
        <w:tc>
          <w:tcPr>
            <w:tcW w:w="1132" w:type="dxa"/>
          </w:tcPr>
          <w:p w:rsidR="00476A32" w:rsidRPr="00476A32" w:rsidRDefault="00476A32" w:rsidP="00476A32">
            <w:pPr>
              <w:tabs>
                <w:tab w:val="decimal" w:pos="852"/>
              </w:tabs>
              <w:jc w:val="both"/>
              <w:rPr>
                <w:szCs w:val="24"/>
              </w:rPr>
            </w:pPr>
            <w:r w:rsidRPr="00476A32">
              <w:rPr>
                <w:szCs w:val="24"/>
              </w:rPr>
              <w:t>16185,4</w:t>
            </w:r>
          </w:p>
        </w:tc>
        <w:tc>
          <w:tcPr>
            <w:tcW w:w="1276" w:type="dxa"/>
          </w:tcPr>
          <w:p w:rsidR="00476A32" w:rsidRPr="00476A32" w:rsidRDefault="00476A32" w:rsidP="00476A32">
            <w:pPr>
              <w:tabs>
                <w:tab w:val="decimal" w:pos="708"/>
              </w:tabs>
              <w:jc w:val="both"/>
              <w:rPr>
                <w:szCs w:val="24"/>
              </w:rPr>
            </w:pPr>
            <w:r w:rsidRPr="00476A32">
              <w:rPr>
                <w:szCs w:val="24"/>
              </w:rPr>
              <w:t>103,3</w:t>
            </w:r>
          </w:p>
        </w:tc>
        <w:tc>
          <w:tcPr>
            <w:tcW w:w="1292" w:type="dxa"/>
            <w:gridSpan w:val="2"/>
          </w:tcPr>
          <w:p w:rsidR="00476A32" w:rsidRPr="00476A32" w:rsidRDefault="00476A32" w:rsidP="00476A32">
            <w:pPr>
              <w:tabs>
                <w:tab w:val="decimal" w:pos="708"/>
              </w:tabs>
              <w:jc w:val="both"/>
              <w:rPr>
                <w:szCs w:val="24"/>
              </w:rPr>
            </w:pPr>
            <w:r w:rsidRPr="00476A32">
              <w:rPr>
                <w:szCs w:val="24"/>
              </w:rPr>
              <w:t>106,5</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июнь</w:t>
            </w:r>
          </w:p>
        </w:tc>
        <w:tc>
          <w:tcPr>
            <w:tcW w:w="1276" w:type="dxa"/>
          </w:tcPr>
          <w:p w:rsidR="00476A32" w:rsidRPr="00476A32" w:rsidRDefault="00476A32" w:rsidP="00476A32">
            <w:pPr>
              <w:tabs>
                <w:tab w:val="decimal" w:pos="850"/>
              </w:tabs>
              <w:jc w:val="both"/>
              <w:rPr>
                <w:szCs w:val="24"/>
              </w:rPr>
            </w:pPr>
            <w:r w:rsidRPr="00476A32">
              <w:rPr>
                <w:szCs w:val="24"/>
              </w:rPr>
              <w:t>13318,0</w:t>
            </w:r>
          </w:p>
        </w:tc>
        <w:tc>
          <w:tcPr>
            <w:tcW w:w="1276" w:type="dxa"/>
          </w:tcPr>
          <w:p w:rsidR="00476A32" w:rsidRPr="00476A32" w:rsidRDefault="00476A32" w:rsidP="00476A32">
            <w:pPr>
              <w:tabs>
                <w:tab w:val="decimal" w:pos="709"/>
              </w:tabs>
              <w:jc w:val="both"/>
              <w:rPr>
                <w:szCs w:val="24"/>
              </w:rPr>
            </w:pPr>
            <w:r w:rsidRPr="00476A32">
              <w:rPr>
                <w:szCs w:val="24"/>
              </w:rPr>
              <w:t>103,0</w:t>
            </w:r>
          </w:p>
        </w:tc>
        <w:tc>
          <w:tcPr>
            <w:tcW w:w="1134" w:type="dxa"/>
          </w:tcPr>
          <w:p w:rsidR="00476A32" w:rsidRPr="00476A32" w:rsidRDefault="00476A32" w:rsidP="00476A32">
            <w:pPr>
              <w:tabs>
                <w:tab w:val="decimal" w:pos="709"/>
              </w:tabs>
              <w:jc w:val="both"/>
              <w:rPr>
                <w:szCs w:val="24"/>
              </w:rPr>
            </w:pPr>
            <w:r w:rsidRPr="00476A32">
              <w:rPr>
                <w:szCs w:val="24"/>
              </w:rPr>
              <w:t>100,0</w:t>
            </w:r>
          </w:p>
        </w:tc>
        <w:tc>
          <w:tcPr>
            <w:tcW w:w="1132" w:type="dxa"/>
          </w:tcPr>
          <w:p w:rsidR="00476A32" w:rsidRPr="00476A32" w:rsidRDefault="00476A32" w:rsidP="00476A32">
            <w:pPr>
              <w:tabs>
                <w:tab w:val="decimal" w:pos="852"/>
              </w:tabs>
              <w:jc w:val="both"/>
              <w:rPr>
                <w:szCs w:val="24"/>
              </w:rPr>
            </w:pPr>
            <w:r w:rsidRPr="00476A32">
              <w:rPr>
                <w:szCs w:val="24"/>
              </w:rPr>
              <w:t>16410,2</w:t>
            </w:r>
          </w:p>
        </w:tc>
        <w:tc>
          <w:tcPr>
            <w:tcW w:w="1276" w:type="dxa"/>
          </w:tcPr>
          <w:p w:rsidR="00476A32" w:rsidRPr="00476A32" w:rsidRDefault="00476A32" w:rsidP="00476A32">
            <w:pPr>
              <w:tabs>
                <w:tab w:val="decimal" w:pos="708"/>
              </w:tabs>
              <w:jc w:val="both"/>
              <w:rPr>
                <w:szCs w:val="24"/>
              </w:rPr>
            </w:pPr>
            <w:r w:rsidRPr="00476A32">
              <w:rPr>
                <w:szCs w:val="24"/>
              </w:rPr>
              <w:t>101,0</w:t>
            </w:r>
          </w:p>
        </w:tc>
        <w:tc>
          <w:tcPr>
            <w:tcW w:w="1292" w:type="dxa"/>
            <w:gridSpan w:val="2"/>
          </w:tcPr>
          <w:p w:rsidR="00476A32" w:rsidRPr="00476A32" w:rsidRDefault="00476A32" w:rsidP="00476A32">
            <w:pPr>
              <w:tabs>
                <w:tab w:val="decimal" w:pos="708"/>
              </w:tabs>
              <w:jc w:val="both"/>
              <w:rPr>
                <w:szCs w:val="24"/>
              </w:rPr>
            </w:pPr>
            <w:r w:rsidRPr="00476A32">
              <w:rPr>
                <w:szCs w:val="24"/>
              </w:rPr>
              <w:t>101,4</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II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39640,1</w:t>
            </w:r>
          </w:p>
        </w:tc>
        <w:tc>
          <w:tcPr>
            <w:tcW w:w="1276" w:type="dxa"/>
          </w:tcPr>
          <w:p w:rsidR="00476A32" w:rsidRPr="00476A32" w:rsidRDefault="00476A32" w:rsidP="00476A32">
            <w:pPr>
              <w:tabs>
                <w:tab w:val="decimal" w:pos="709"/>
              </w:tabs>
              <w:jc w:val="both"/>
              <w:rPr>
                <w:szCs w:val="24"/>
              </w:rPr>
            </w:pPr>
            <w:r w:rsidRPr="00476A32">
              <w:rPr>
                <w:szCs w:val="24"/>
              </w:rPr>
              <w:t>102,5</w:t>
            </w:r>
          </w:p>
        </w:tc>
        <w:tc>
          <w:tcPr>
            <w:tcW w:w="1134" w:type="dxa"/>
          </w:tcPr>
          <w:p w:rsidR="00476A32" w:rsidRPr="00476A32" w:rsidRDefault="00476A32" w:rsidP="00476A32">
            <w:pPr>
              <w:tabs>
                <w:tab w:val="decimal" w:pos="709"/>
              </w:tabs>
              <w:jc w:val="both"/>
              <w:rPr>
                <w:szCs w:val="24"/>
              </w:rPr>
            </w:pPr>
            <w:r w:rsidRPr="00476A32">
              <w:rPr>
                <w:szCs w:val="24"/>
              </w:rPr>
              <w:t>103,3</w:t>
            </w:r>
          </w:p>
        </w:tc>
        <w:tc>
          <w:tcPr>
            <w:tcW w:w="1132" w:type="dxa"/>
          </w:tcPr>
          <w:p w:rsidR="00476A32" w:rsidRPr="00476A32" w:rsidRDefault="00476A32" w:rsidP="00476A32">
            <w:pPr>
              <w:tabs>
                <w:tab w:val="decimal" w:pos="852"/>
              </w:tabs>
              <w:jc w:val="both"/>
              <w:rPr>
                <w:szCs w:val="24"/>
              </w:rPr>
            </w:pPr>
            <w:r w:rsidRPr="00476A32">
              <w:rPr>
                <w:szCs w:val="24"/>
              </w:rPr>
              <w:t>47791,5</w:t>
            </w:r>
          </w:p>
        </w:tc>
        <w:tc>
          <w:tcPr>
            <w:tcW w:w="1276" w:type="dxa"/>
          </w:tcPr>
          <w:p w:rsidR="00476A32" w:rsidRPr="00476A32" w:rsidRDefault="00476A32" w:rsidP="00476A32">
            <w:pPr>
              <w:tabs>
                <w:tab w:val="decimal" w:pos="708"/>
              </w:tabs>
              <w:jc w:val="both"/>
              <w:rPr>
                <w:szCs w:val="24"/>
              </w:rPr>
            </w:pPr>
            <w:r w:rsidRPr="00476A32">
              <w:rPr>
                <w:szCs w:val="24"/>
              </w:rPr>
              <w:t>101,9</w:t>
            </w:r>
          </w:p>
        </w:tc>
        <w:tc>
          <w:tcPr>
            <w:tcW w:w="1292" w:type="dxa"/>
            <w:gridSpan w:val="2"/>
          </w:tcPr>
          <w:p w:rsidR="00476A32" w:rsidRPr="00476A32" w:rsidRDefault="00476A32" w:rsidP="00476A32">
            <w:pPr>
              <w:tabs>
                <w:tab w:val="decimal" w:pos="708"/>
              </w:tabs>
              <w:jc w:val="both"/>
              <w:rPr>
                <w:szCs w:val="24"/>
              </w:rPr>
            </w:pPr>
            <w:r w:rsidRPr="00476A32">
              <w:rPr>
                <w:szCs w:val="24"/>
              </w:rPr>
              <w:t>109,4</w:t>
            </w:r>
          </w:p>
        </w:tc>
      </w:tr>
      <w:tr w:rsidR="00476A32" w:rsidRPr="00476A32" w:rsidTr="00954F11">
        <w:trPr>
          <w:jc w:val="center"/>
        </w:trPr>
        <w:tc>
          <w:tcPr>
            <w:tcW w:w="2272" w:type="dxa"/>
          </w:tcPr>
          <w:p w:rsidR="00476A32" w:rsidRPr="00476A32" w:rsidRDefault="00476A32" w:rsidP="00476A32">
            <w:pPr>
              <w:ind w:firstLine="142"/>
              <w:jc w:val="both"/>
              <w:rPr>
                <w:b/>
                <w:szCs w:val="24"/>
                <w:lang w:val="en-US"/>
              </w:rPr>
            </w:pPr>
            <w:r w:rsidRPr="00476A32">
              <w:rPr>
                <w:b/>
                <w:szCs w:val="24"/>
              </w:rPr>
              <w:t>январь-июнь</w:t>
            </w:r>
          </w:p>
        </w:tc>
        <w:tc>
          <w:tcPr>
            <w:tcW w:w="1276" w:type="dxa"/>
          </w:tcPr>
          <w:p w:rsidR="00476A32" w:rsidRPr="00476A32" w:rsidRDefault="00476A32" w:rsidP="00476A32">
            <w:pPr>
              <w:tabs>
                <w:tab w:val="decimal" w:pos="850"/>
              </w:tabs>
              <w:jc w:val="both"/>
              <w:rPr>
                <w:szCs w:val="24"/>
              </w:rPr>
            </w:pPr>
            <w:r w:rsidRPr="00476A32">
              <w:rPr>
                <w:szCs w:val="24"/>
              </w:rPr>
              <w:t>77496,8</w:t>
            </w:r>
          </w:p>
        </w:tc>
        <w:tc>
          <w:tcPr>
            <w:tcW w:w="1276" w:type="dxa"/>
          </w:tcPr>
          <w:p w:rsidR="00476A32" w:rsidRPr="00476A32" w:rsidRDefault="00476A32" w:rsidP="00476A32">
            <w:pPr>
              <w:tabs>
                <w:tab w:val="decimal" w:pos="709"/>
              </w:tabs>
              <w:jc w:val="both"/>
              <w:rPr>
                <w:szCs w:val="24"/>
              </w:rPr>
            </w:pPr>
            <w:r w:rsidRPr="00476A32">
              <w:rPr>
                <w:szCs w:val="24"/>
              </w:rPr>
              <w:t>101,9</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91311,3</w:t>
            </w:r>
          </w:p>
        </w:tc>
        <w:tc>
          <w:tcPr>
            <w:tcW w:w="1276" w:type="dxa"/>
          </w:tcPr>
          <w:p w:rsidR="00476A32" w:rsidRPr="00476A32" w:rsidRDefault="00476A32" w:rsidP="00476A32">
            <w:pPr>
              <w:tabs>
                <w:tab w:val="decimal" w:pos="708"/>
              </w:tabs>
              <w:jc w:val="both"/>
              <w:rPr>
                <w:szCs w:val="24"/>
              </w:rPr>
            </w:pPr>
            <w:r w:rsidRPr="00476A32">
              <w:rPr>
                <w:szCs w:val="24"/>
              </w:rPr>
              <w:t>101,8</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bl>
    <w:p w:rsidR="00476A32" w:rsidRPr="00476A32" w:rsidRDefault="00476A32" w:rsidP="00476A32">
      <w:pPr>
        <w:spacing w:line="216" w:lineRule="auto"/>
        <w:jc w:val="both"/>
        <w:rPr>
          <w:sz w:val="16"/>
        </w:rPr>
      </w:pPr>
      <w:r w:rsidRPr="00476A32">
        <w:rPr>
          <w:sz w:val="16"/>
        </w:rPr>
        <w:br w:type="page"/>
      </w:r>
    </w:p>
    <w:tbl>
      <w:tblPr>
        <w:tblW w:w="9658" w:type="dxa"/>
        <w:jc w:val="center"/>
        <w:tblLayout w:type="fixed"/>
        <w:tblCellMar>
          <w:left w:w="0" w:type="dxa"/>
          <w:right w:w="0" w:type="dxa"/>
        </w:tblCellMar>
        <w:tblLook w:val="0000"/>
      </w:tblPr>
      <w:tblGrid>
        <w:gridCol w:w="2272"/>
        <w:gridCol w:w="1276"/>
        <w:gridCol w:w="1276"/>
        <w:gridCol w:w="1134"/>
        <w:gridCol w:w="1132"/>
        <w:gridCol w:w="1276"/>
        <w:gridCol w:w="1279"/>
        <w:gridCol w:w="13"/>
      </w:tblGrid>
      <w:tr w:rsidR="00476A32" w:rsidRPr="00476A32" w:rsidTr="00954F11">
        <w:trPr>
          <w:jc w:val="center"/>
        </w:trPr>
        <w:tc>
          <w:tcPr>
            <w:tcW w:w="9658" w:type="dxa"/>
            <w:gridSpan w:val="8"/>
          </w:tcPr>
          <w:p w:rsidR="00476A32" w:rsidRPr="00476A32" w:rsidRDefault="00476A32" w:rsidP="00476A32">
            <w:pPr>
              <w:tabs>
                <w:tab w:val="decimal" w:pos="708"/>
              </w:tabs>
              <w:jc w:val="right"/>
              <w:rPr>
                <w:szCs w:val="24"/>
              </w:rPr>
            </w:pPr>
            <w:r w:rsidRPr="00476A32">
              <w:rPr>
                <w:szCs w:val="24"/>
              </w:rPr>
              <w:lastRenderedPageBreak/>
              <w:t>Продолжение</w:t>
            </w:r>
          </w:p>
        </w:tc>
      </w:tr>
      <w:tr w:rsidR="00476A32" w:rsidRPr="00476A32" w:rsidTr="00954F11">
        <w:trPr>
          <w:gridAfter w:val="1"/>
          <w:wAfter w:w="13" w:type="dxa"/>
          <w:jc w:val="center"/>
        </w:trPr>
        <w:tc>
          <w:tcPr>
            <w:tcW w:w="2272"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ind w:firstLine="142"/>
              <w:jc w:val="center"/>
              <w:rPr>
                <w:szCs w:val="24"/>
              </w:rPr>
            </w:pPr>
            <w:r w:rsidRPr="00476A32">
              <w:rPr>
                <w:szCs w:val="24"/>
              </w:rPr>
              <w:t>А</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1</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2</w:t>
            </w:r>
          </w:p>
        </w:tc>
        <w:tc>
          <w:tcPr>
            <w:tcW w:w="1134"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3</w:t>
            </w:r>
          </w:p>
        </w:tc>
        <w:tc>
          <w:tcPr>
            <w:tcW w:w="1132"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4</w:t>
            </w:r>
          </w:p>
        </w:tc>
        <w:tc>
          <w:tcPr>
            <w:tcW w:w="1276"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5</w:t>
            </w:r>
          </w:p>
        </w:tc>
        <w:tc>
          <w:tcPr>
            <w:tcW w:w="1279" w:type="dxa"/>
            <w:tcBorders>
              <w:top w:val="single" w:sz="4" w:space="0" w:color="auto"/>
              <w:left w:val="single" w:sz="4" w:space="0" w:color="auto"/>
              <w:bottom w:val="single" w:sz="4" w:space="0" w:color="auto"/>
              <w:right w:val="single" w:sz="4" w:space="0" w:color="auto"/>
            </w:tcBorders>
          </w:tcPr>
          <w:p w:rsidR="00476A32" w:rsidRPr="00476A32" w:rsidRDefault="00476A32" w:rsidP="00476A32">
            <w:pPr>
              <w:jc w:val="center"/>
              <w:rPr>
                <w:szCs w:val="24"/>
              </w:rPr>
            </w:pPr>
            <w:r w:rsidRPr="00476A32">
              <w:rPr>
                <w:szCs w:val="24"/>
              </w:rPr>
              <w:t>6</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июль</w:t>
            </w:r>
          </w:p>
        </w:tc>
        <w:tc>
          <w:tcPr>
            <w:tcW w:w="1276" w:type="dxa"/>
          </w:tcPr>
          <w:p w:rsidR="00476A32" w:rsidRPr="00476A32" w:rsidRDefault="00476A32" w:rsidP="00476A32">
            <w:pPr>
              <w:tabs>
                <w:tab w:val="decimal" w:pos="850"/>
              </w:tabs>
              <w:jc w:val="both"/>
              <w:rPr>
                <w:szCs w:val="24"/>
              </w:rPr>
            </w:pPr>
            <w:r w:rsidRPr="00476A32">
              <w:rPr>
                <w:szCs w:val="24"/>
              </w:rPr>
              <w:t>13621,1</w:t>
            </w:r>
          </w:p>
        </w:tc>
        <w:tc>
          <w:tcPr>
            <w:tcW w:w="1276" w:type="dxa"/>
          </w:tcPr>
          <w:p w:rsidR="00476A32" w:rsidRPr="00476A32" w:rsidRDefault="00476A32" w:rsidP="00476A32">
            <w:pPr>
              <w:tabs>
                <w:tab w:val="decimal" w:pos="709"/>
              </w:tabs>
              <w:jc w:val="both"/>
              <w:rPr>
                <w:szCs w:val="24"/>
              </w:rPr>
            </w:pPr>
            <w:r w:rsidRPr="00476A32">
              <w:rPr>
                <w:szCs w:val="24"/>
              </w:rPr>
              <w:t>103,7</w:t>
            </w:r>
          </w:p>
        </w:tc>
        <w:tc>
          <w:tcPr>
            <w:tcW w:w="1134" w:type="dxa"/>
          </w:tcPr>
          <w:p w:rsidR="00476A32" w:rsidRPr="00476A32" w:rsidRDefault="00476A32" w:rsidP="00476A32">
            <w:pPr>
              <w:tabs>
                <w:tab w:val="decimal" w:pos="709"/>
              </w:tabs>
              <w:jc w:val="both"/>
              <w:rPr>
                <w:szCs w:val="24"/>
              </w:rPr>
            </w:pPr>
            <w:r w:rsidRPr="00476A32">
              <w:rPr>
                <w:szCs w:val="24"/>
              </w:rPr>
              <w:t>102,7</w:t>
            </w:r>
          </w:p>
        </w:tc>
        <w:tc>
          <w:tcPr>
            <w:tcW w:w="1132" w:type="dxa"/>
          </w:tcPr>
          <w:p w:rsidR="00476A32" w:rsidRPr="00476A32" w:rsidRDefault="00476A32" w:rsidP="00476A32">
            <w:pPr>
              <w:tabs>
                <w:tab w:val="decimal" w:pos="852"/>
              </w:tabs>
              <w:jc w:val="both"/>
              <w:rPr>
                <w:szCs w:val="24"/>
              </w:rPr>
            </w:pPr>
            <w:r w:rsidRPr="00476A32">
              <w:rPr>
                <w:szCs w:val="24"/>
              </w:rPr>
              <w:t>16969,5</w:t>
            </w:r>
          </w:p>
        </w:tc>
        <w:tc>
          <w:tcPr>
            <w:tcW w:w="1276" w:type="dxa"/>
          </w:tcPr>
          <w:p w:rsidR="00476A32" w:rsidRPr="00476A32" w:rsidRDefault="00476A32" w:rsidP="00476A32">
            <w:pPr>
              <w:tabs>
                <w:tab w:val="decimal" w:pos="708"/>
              </w:tabs>
              <w:jc w:val="both"/>
              <w:rPr>
                <w:szCs w:val="24"/>
              </w:rPr>
            </w:pPr>
            <w:r w:rsidRPr="00476A32">
              <w:rPr>
                <w:szCs w:val="24"/>
              </w:rPr>
              <w:t>102,3</w:t>
            </w:r>
          </w:p>
        </w:tc>
        <w:tc>
          <w:tcPr>
            <w:tcW w:w="1292" w:type="dxa"/>
            <w:gridSpan w:val="2"/>
          </w:tcPr>
          <w:p w:rsidR="00476A32" w:rsidRPr="00476A32" w:rsidRDefault="00476A32" w:rsidP="00476A32">
            <w:pPr>
              <w:tabs>
                <w:tab w:val="decimal" w:pos="708"/>
              </w:tabs>
              <w:jc w:val="both"/>
              <w:rPr>
                <w:szCs w:val="24"/>
              </w:rPr>
            </w:pPr>
            <w:r w:rsidRPr="00476A32">
              <w:rPr>
                <w:szCs w:val="24"/>
              </w:rPr>
              <w:t>103,1</w:t>
            </w:r>
          </w:p>
        </w:tc>
      </w:tr>
      <w:tr w:rsidR="00476A32" w:rsidRPr="00476A32" w:rsidTr="00954F11">
        <w:trPr>
          <w:jc w:val="center"/>
        </w:trPr>
        <w:tc>
          <w:tcPr>
            <w:tcW w:w="2272" w:type="dxa"/>
          </w:tcPr>
          <w:p w:rsidR="00476A32" w:rsidRPr="00476A32" w:rsidRDefault="00476A32" w:rsidP="00476A32">
            <w:pPr>
              <w:ind w:firstLine="142"/>
              <w:jc w:val="both"/>
              <w:rPr>
                <w:b/>
                <w:szCs w:val="24"/>
              </w:rPr>
            </w:pPr>
            <w:r w:rsidRPr="00476A32">
              <w:rPr>
                <w:b/>
                <w:szCs w:val="24"/>
              </w:rPr>
              <w:t>январь-июль</w:t>
            </w:r>
          </w:p>
        </w:tc>
        <w:tc>
          <w:tcPr>
            <w:tcW w:w="1276" w:type="dxa"/>
          </w:tcPr>
          <w:p w:rsidR="00476A32" w:rsidRPr="00476A32" w:rsidRDefault="00476A32" w:rsidP="00476A32">
            <w:pPr>
              <w:tabs>
                <w:tab w:val="decimal" w:pos="850"/>
              </w:tabs>
              <w:jc w:val="both"/>
              <w:rPr>
                <w:szCs w:val="24"/>
              </w:rPr>
            </w:pPr>
            <w:r w:rsidRPr="00476A32">
              <w:rPr>
                <w:szCs w:val="24"/>
              </w:rPr>
              <w:t>91117,9</w:t>
            </w:r>
          </w:p>
        </w:tc>
        <w:tc>
          <w:tcPr>
            <w:tcW w:w="1276" w:type="dxa"/>
          </w:tcPr>
          <w:p w:rsidR="00476A32" w:rsidRPr="00476A32" w:rsidRDefault="00476A32" w:rsidP="00476A32">
            <w:pPr>
              <w:tabs>
                <w:tab w:val="decimal" w:pos="709"/>
              </w:tabs>
              <w:jc w:val="both"/>
              <w:rPr>
                <w:szCs w:val="24"/>
              </w:rPr>
            </w:pPr>
            <w:r w:rsidRPr="00476A32">
              <w:rPr>
                <w:szCs w:val="24"/>
              </w:rPr>
              <w:t>102,2</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108280,8</w:t>
            </w:r>
          </w:p>
        </w:tc>
        <w:tc>
          <w:tcPr>
            <w:tcW w:w="1276" w:type="dxa"/>
          </w:tcPr>
          <w:p w:rsidR="00476A32" w:rsidRPr="00476A32" w:rsidRDefault="00476A32" w:rsidP="00476A32">
            <w:pPr>
              <w:tabs>
                <w:tab w:val="decimal" w:pos="708"/>
              </w:tabs>
              <w:jc w:val="both"/>
              <w:rPr>
                <w:szCs w:val="24"/>
              </w:rPr>
            </w:pPr>
            <w:r w:rsidRPr="00476A32">
              <w:rPr>
                <w:szCs w:val="24"/>
              </w:rPr>
              <w:t>101,9</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август</w:t>
            </w:r>
          </w:p>
        </w:tc>
        <w:tc>
          <w:tcPr>
            <w:tcW w:w="1276" w:type="dxa"/>
          </w:tcPr>
          <w:p w:rsidR="00476A32" w:rsidRPr="00476A32" w:rsidRDefault="00476A32" w:rsidP="00476A32">
            <w:pPr>
              <w:tabs>
                <w:tab w:val="decimal" w:pos="850"/>
              </w:tabs>
              <w:jc w:val="both"/>
              <w:rPr>
                <w:szCs w:val="24"/>
              </w:rPr>
            </w:pPr>
            <w:r w:rsidRPr="00476A32">
              <w:rPr>
                <w:szCs w:val="24"/>
              </w:rPr>
              <w:t>12690,9</w:t>
            </w:r>
          </w:p>
        </w:tc>
        <w:tc>
          <w:tcPr>
            <w:tcW w:w="1276" w:type="dxa"/>
          </w:tcPr>
          <w:p w:rsidR="00476A32" w:rsidRPr="00476A32" w:rsidRDefault="00476A32" w:rsidP="00476A32">
            <w:pPr>
              <w:tabs>
                <w:tab w:val="decimal" w:pos="709"/>
              </w:tabs>
              <w:jc w:val="both"/>
              <w:rPr>
                <w:szCs w:val="24"/>
              </w:rPr>
            </w:pPr>
            <w:r w:rsidRPr="00476A32">
              <w:rPr>
                <w:szCs w:val="24"/>
              </w:rPr>
              <w:t>101,0</w:t>
            </w:r>
          </w:p>
        </w:tc>
        <w:tc>
          <w:tcPr>
            <w:tcW w:w="1134" w:type="dxa"/>
          </w:tcPr>
          <w:p w:rsidR="00476A32" w:rsidRPr="00476A32" w:rsidRDefault="00476A32" w:rsidP="00476A32">
            <w:pPr>
              <w:tabs>
                <w:tab w:val="decimal" w:pos="709"/>
              </w:tabs>
              <w:jc w:val="both"/>
              <w:rPr>
                <w:szCs w:val="24"/>
              </w:rPr>
            </w:pPr>
            <w:r w:rsidRPr="00476A32">
              <w:rPr>
                <w:szCs w:val="24"/>
              </w:rPr>
              <w:t>93,7</w:t>
            </w:r>
          </w:p>
        </w:tc>
        <w:tc>
          <w:tcPr>
            <w:tcW w:w="1132" w:type="dxa"/>
          </w:tcPr>
          <w:p w:rsidR="00476A32" w:rsidRPr="00476A32" w:rsidRDefault="00476A32" w:rsidP="00476A32">
            <w:pPr>
              <w:tabs>
                <w:tab w:val="decimal" w:pos="852"/>
              </w:tabs>
              <w:jc w:val="both"/>
              <w:rPr>
                <w:szCs w:val="24"/>
              </w:rPr>
            </w:pPr>
            <w:r w:rsidRPr="00476A32">
              <w:rPr>
                <w:szCs w:val="24"/>
              </w:rPr>
              <w:t>18688,6</w:t>
            </w:r>
          </w:p>
        </w:tc>
        <w:tc>
          <w:tcPr>
            <w:tcW w:w="1276" w:type="dxa"/>
          </w:tcPr>
          <w:p w:rsidR="00476A32" w:rsidRPr="00476A32" w:rsidRDefault="00476A32" w:rsidP="00476A32">
            <w:pPr>
              <w:tabs>
                <w:tab w:val="decimal" w:pos="708"/>
              </w:tabs>
              <w:jc w:val="both"/>
              <w:rPr>
                <w:szCs w:val="24"/>
              </w:rPr>
            </w:pPr>
            <w:r w:rsidRPr="00476A32">
              <w:rPr>
                <w:szCs w:val="24"/>
              </w:rPr>
              <w:t>105,4</w:t>
            </w:r>
          </w:p>
        </w:tc>
        <w:tc>
          <w:tcPr>
            <w:tcW w:w="1292" w:type="dxa"/>
            <w:gridSpan w:val="2"/>
          </w:tcPr>
          <w:p w:rsidR="00476A32" w:rsidRPr="00476A32" w:rsidRDefault="00476A32" w:rsidP="00476A32">
            <w:pPr>
              <w:tabs>
                <w:tab w:val="decimal" w:pos="708"/>
              </w:tabs>
              <w:jc w:val="both"/>
              <w:rPr>
                <w:szCs w:val="24"/>
              </w:rPr>
            </w:pPr>
            <w:r w:rsidRPr="00476A32">
              <w:rPr>
                <w:szCs w:val="24"/>
              </w:rPr>
              <w:t>110,1</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сентябрь</w:t>
            </w:r>
          </w:p>
        </w:tc>
        <w:tc>
          <w:tcPr>
            <w:tcW w:w="1276" w:type="dxa"/>
          </w:tcPr>
          <w:p w:rsidR="00476A32" w:rsidRPr="00476A32" w:rsidRDefault="00476A32" w:rsidP="00476A32">
            <w:pPr>
              <w:tabs>
                <w:tab w:val="decimal" w:pos="850"/>
              </w:tabs>
              <w:jc w:val="both"/>
              <w:rPr>
                <w:szCs w:val="24"/>
              </w:rPr>
            </w:pPr>
            <w:r w:rsidRPr="00476A32">
              <w:rPr>
                <w:szCs w:val="24"/>
              </w:rPr>
              <w:t>12355,4</w:t>
            </w:r>
          </w:p>
        </w:tc>
        <w:tc>
          <w:tcPr>
            <w:tcW w:w="1276" w:type="dxa"/>
          </w:tcPr>
          <w:p w:rsidR="00476A32" w:rsidRPr="00476A32" w:rsidRDefault="00476A32" w:rsidP="00476A32">
            <w:pPr>
              <w:tabs>
                <w:tab w:val="decimal" w:pos="709"/>
              </w:tabs>
              <w:jc w:val="both"/>
              <w:rPr>
                <w:szCs w:val="24"/>
              </w:rPr>
            </w:pPr>
            <w:r w:rsidRPr="00476A32">
              <w:rPr>
                <w:szCs w:val="24"/>
              </w:rPr>
              <w:t>101,1</w:t>
            </w:r>
          </w:p>
        </w:tc>
        <w:tc>
          <w:tcPr>
            <w:tcW w:w="1134" w:type="dxa"/>
          </w:tcPr>
          <w:p w:rsidR="00476A32" w:rsidRPr="00476A32" w:rsidRDefault="00476A32" w:rsidP="00476A32">
            <w:pPr>
              <w:tabs>
                <w:tab w:val="decimal" w:pos="709"/>
              </w:tabs>
              <w:jc w:val="both"/>
              <w:rPr>
                <w:szCs w:val="24"/>
              </w:rPr>
            </w:pPr>
            <w:r w:rsidRPr="00476A32">
              <w:rPr>
                <w:szCs w:val="24"/>
              </w:rPr>
              <w:t>98,0</w:t>
            </w:r>
          </w:p>
        </w:tc>
        <w:tc>
          <w:tcPr>
            <w:tcW w:w="1132" w:type="dxa"/>
          </w:tcPr>
          <w:p w:rsidR="00476A32" w:rsidRPr="00476A32" w:rsidRDefault="00476A32" w:rsidP="00476A32">
            <w:pPr>
              <w:tabs>
                <w:tab w:val="decimal" w:pos="852"/>
              </w:tabs>
              <w:jc w:val="both"/>
              <w:rPr>
                <w:szCs w:val="24"/>
              </w:rPr>
            </w:pPr>
            <w:r w:rsidRPr="00476A32">
              <w:rPr>
                <w:szCs w:val="24"/>
              </w:rPr>
              <w:t>17633,3</w:t>
            </w:r>
          </w:p>
        </w:tc>
        <w:tc>
          <w:tcPr>
            <w:tcW w:w="1276" w:type="dxa"/>
          </w:tcPr>
          <w:p w:rsidR="00476A32" w:rsidRPr="00476A32" w:rsidRDefault="00476A32" w:rsidP="00476A32">
            <w:pPr>
              <w:tabs>
                <w:tab w:val="decimal" w:pos="708"/>
              </w:tabs>
              <w:jc w:val="both"/>
              <w:rPr>
                <w:szCs w:val="24"/>
              </w:rPr>
            </w:pPr>
            <w:r w:rsidRPr="00476A32">
              <w:rPr>
                <w:szCs w:val="24"/>
              </w:rPr>
              <w:t>105,8</w:t>
            </w:r>
          </w:p>
        </w:tc>
        <w:tc>
          <w:tcPr>
            <w:tcW w:w="1292" w:type="dxa"/>
            <w:gridSpan w:val="2"/>
          </w:tcPr>
          <w:p w:rsidR="00476A32" w:rsidRPr="00476A32" w:rsidRDefault="00476A32" w:rsidP="00476A32">
            <w:pPr>
              <w:tabs>
                <w:tab w:val="decimal" w:pos="708"/>
              </w:tabs>
              <w:jc w:val="both"/>
              <w:rPr>
                <w:szCs w:val="24"/>
              </w:rPr>
            </w:pPr>
            <w:r w:rsidRPr="00476A32">
              <w:rPr>
                <w:szCs w:val="24"/>
              </w:rPr>
              <w:t>94,0</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III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38667,4</w:t>
            </w:r>
          </w:p>
        </w:tc>
        <w:tc>
          <w:tcPr>
            <w:tcW w:w="1276" w:type="dxa"/>
          </w:tcPr>
          <w:p w:rsidR="00476A32" w:rsidRPr="00476A32" w:rsidRDefault="00476A32" w:rsidP="00476A32">
            <w:pPr>
              <w:tabs>
                <w:tab w:val="decimal" w:pos="709"/>
              </w:tabs>
              <w:jc w:val="both"/>
              <w:rPr>
                <w:szCs w:val="24"/>
              </w:rPr>
            </w:pPr>
            <w:r w:rsidRPr="00476A32">
              <w:rPr>
                <w:szCs w:val="24"/>
              </w:rPr>
              <w:t>102,0</w:t>
            </w:r>
          </w:p>
        </w:tc>
        <w:tc>
          <w:tcPr>
            <w:tcW w:w="1134" w:type="dxa"/>
          </w:tcPr>
          <w:p w:rsidR="00476A32" w:rsidRPr="00476A32" w:rsidRDefault="00476A32" w:rsidP="00476A32">
            <w:pPr>
              <w:tabs>
                <w:tab w:val="decimal" w:pos="709"/>
              </w:tabs>
              <w:jc w:val="both"/>
              <w:rPr>
                <w:szCs w:val="24"/>
              </w:rPr>
            </w:pPr>
            <w:r w:rsidRPr="00476A32">
              <w:rPr>
                <w:szCs w:val="24"/>
              </w:rPr>
              <w:t>98,6</w:t>
            </w:r>
          </w:p>
        </w:tc>
        <w:tc>
          <w:tcPr>
            <w:tcW w:w="1132" w:type="dxa"/>
          </w:tcPr>
          <w:p w:rsidR="00476A32" w:rsidRPr="00476A32" w:rsidRDefault="00476A32" w:rsidP="00476A32">
            <w:pPr>
              <w:tabs>
                <w:tab w:val="decimal" w:pos="852"/>
              </w:tabs>
              <w:jc w:val="both"/>
              <w:rPr>
                <w:szCs w:val="24"/>
              </w:rPr>
            </w:pPr>
            <w:r w:rsidRPr="00476A32">
              <w:rPr>
                <w:szCs w:val="24"/>
              </w:rPr>
              <w:t>53291,4</w:t>
            </w:r>
          </w:p>
        </w:tc>
        <w:tc>
          <w:tcPr>
            <w:tcW w:w="1276" w:type="dxa"/>
          </w:tcPr>
          <w:p w:rsidR="00476A32" w:rsidRPr="00476A32" w:rsidRDefault="00476A32" w:rsidP="00476A32">
            <w:pPr>
              <w:tabs>
                <w:tab w:val="decimal" w:pos="708"/>
              </w:tabs>
              <w:jc w:val="both"/>
              <w:rPr>
                <w:szCs w:val="24"/>
              </w:rPr>
            </w:pPr>
            <w:r w:rsidRPr="00476A32">
              <w:rPr>
                <w:szCs w:val="24"/>
              </w:rPr>
              <w:t>104,5</w:t>
            </w:r>
          </w:p>
        </w:tc>
        <w:tc>
          <w:tcPr>
            <w:tcW w:w="1292" w:type="dxa"/>
            <w:gridSpan w:val="2"/>
          </w:tcPr>
          <w:p w:rsidR="00476A32" w:rsidRPr="00476A32" w:rsidRDefault="00476A32" w:rsidP="00476A32">
            <w:pPr>
              <w:tabs>
                <w:tab w:val="decimal" w:pos="708"/>
              </w:tabs>
              <w:jc w:val="both"/>
              <w:rPr>
                <w:szCs w:val="24"/>
              </w:rPr>
            </w:pPr>
            <w:r w:rsidRPr="00476A32">
              <w:rPr>
                <w:szCs w:val="24"/>
              </w:rPr>
              <w:t>111,0</w:t>
            </w:r>
          </w:p>
        </w:tc>
      </w:tr>
      <w:tr w:rsidR="00476A32" w:rsidRPr="00476A32" w:rsidTr="00954F11">
        <w:trPr>
          <w:jc w:val="center"/>
        </w:trPr>
        <w:tc>
          <w:tcPr>
            <w:tcW w:w="2272" w:type="dxa"/>
          </w:tcPr>
          <w:p w:rsidR="00476A32" w:rsidRPr="00476A32" w:rsidRDefault="00476A32" w:rsidP="00476A32">
            <w:pPr>
              <w:ind w:firstLine="142"/>
              <w:jc w:val="both"/>
              <w:rPr>
                <w:b/>
                <w:szCs w:val="24"/>
              </w:rPr>
            </w:pPr>
            <w:r w:rsidRPr="00476A32">
              <w:rPr>
                <w:b/>
                <w:szCs w:val="24"/>
              </w:rPr>
              <w:t>январь-сентябрь</w:t>
            </w:r>
          </w:p>
        </w:tc>
        <w:tc>
          <w:tcPr>
            <w:tcW w:w="1276" w:type="dxa"/>
          </w:tcPr>
          <w:p w:rsidR="00476A32" w:rsidRPr="00476A32" w:rsidRDefault="00476A32" w:rsidP="00476A32">
            <w:pPr>
              <w:tabs>
                <w:tab w:val="decimal" w:pos="850"/>
              </w:tabs>
              <w:jc w:val="both"/>
              <w:rPr>
                <w:szCs w:val="24"/>
              </w:rPr>
            </w:pPr>
            <w:r w:rsidRPr="00476A32">
              <w:rPr>
                <w:szCs w:val="24"/>
              </w:rPr>
              <w:t>116164,2</w:t>
            </w:r>
          </w:p>
        </w:tc>
        <w:tc>
          <w:tcPr>
            <w:tcW w:w="1276" w:type="dxa"/>
          </w:tcPr>
          <w:p w:rsidR="00476A32" w:rsidRPr="00476A32" w:rsidRDefault="00476A32" w:rsidP="00476A32">
            <w:pPr>
              <w:tabs>
                <w:tab w:val="decimal" w:pos="709"/>
              </w:tabs>
              <w:jc w:val="both"/>
              <w:rPr>
                <w:szCs w:val="24"/>
              </w:rPr>
            </w:pPr>
            <w:r w:rsidRPr="00476A32">
              <w:rPr>
                <w:szCs w:val="24"/>
              </w:rPr>
              <w:t>101,9</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144602,7</w:t>
            </w:r>
          </w:p>
        </w:tc>
        <w:tc>
          <w:tcPr>
            <w:tcW w:w="1276" w:type="dxa"/>
          </w:tcPr>
          <w:p w:rsidR="00476A32" w:rsidRPr="00476A32" w:rsidRDefault="00476A32" w:rsidP="00476A32">
            <w:pPr>
              <w:tabs>
                <w:tab w:val="decimal" w:pos="708"/>
              </w:tabs>
              <w:jc w:val="both"/>
              <w:rPr>
                <w:szCs w:val="24"/>
              </w:rPr>
            </w:pPr>
            <w:r w:rsidRPr="00476A32">
              <w:rPr>
                <w:szCs w:val="24"/>
                <w:lang w:val="en-US"/>
              </w:rPr>
              <w:t>102</w:t>
            </w:r>
            <w:r w:rsidRPr="00476A32">
              <w:rPr>
                <w:szCs w:val="24"/>
              </w:rPr>
              <w:t>,8</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октябрь</w:t>
            </w:r>
          </w:p>
        </w:tc>
        <w:tc>
          <w:tcPr>
            <w:tcW w:w="1276" w:type="dxa"/>
          </w:tcPr>
          <w:p w:rsidR="00476A32" w:rsidRPr="00476A32" w:rsidRDefault="00476A32" w:rsidP="00476A32">
            <w:pPr>
              <w:tabs>
                <w:tab w:val="decimal" w:pos="850"/>
              </w:tabs>
              <w:jc w:val="both"/>
              <w:rPr>
                <w:szCs w:val="24"/>
              </w:rPr>
            </w:pPr>
            <w:r w:rsidRPr="00476A32">
              <w:rPr>
                <w:szCs w:val="24"/>
              </w:rPr>
              <w:t>12651,0</w:t>
            </w:r>
          </w:p>
        </w:tc>
        <w:tc>
          <w:tcPr>
            <w:tcW w:w="1276" w:type="dxa"/>
          </w:tcPr>
          <w:p w:rsidR="00476A32" w:rsidRPr="00476A32" w:rsidRDefault="00476A32" w:rsidP="00476A32">
            <w:pPr>
              <w:tabs>
                <w:tab w:val="decimal" w:pos="709"/>
              </w:tabs>
              <w:jc w:val="both"/>
              <w:rPr>
                <w:szCs w:val="24"/>
              </w:rPr>
            </w:pPr>
            <w:r w:rsidRPr="00476A32">
              <w:rPr>
                <w:szCs w:val="24"/>
              </w:rPr>
              <w:t>102,2</w:t>
            </w:r>
          </w:p>
        </w:tc>
        <w:tc>
          <w:tcPr>
            <w:tcW w:w="1134" w:type="dxa"/>
          </w:tcPr>
          <w:p w:rsidR="00476A32" w:rsidRPr="00476A32" w:rsidRDefault="00476A32" w:rsidP="00476A32">
            <w:pPr>
              <w:tabs>
                <w:tab w:val="decimal" w:pos="709"/>
              </w:tabs>
              <w:jc w:val="both"/>
              <w:rPr>
                <w:szCs w:val="24"/>
              </w:rPr>
            </w:pPr>
            <w:r w:rsidRPr="00476A32">
              <w:rPr>
                <w:szCs w:val="24"/>
              </w:rPr>
              <w:t>101,9</w:t>
            </w:r>
          </w:p>
        </w:tc>
        <w:tc>
          <w:tcPr>
            <w:tcW w:w="1132" w:type="dxa"/>
          </w:tcPr>
          <w:p w:rsidR="00476A32" w:rsidRPr="00476A32" w:rsidRDefault="00476A32" w:rsidP="00476A32">
            <w:pPr>
              <w:tabs>
                <w:tab w:val="decimal" w:pos="852"/>
              </w:tabs>
              <w:jc w:val="both"/>
              <w:rPr>
                <w:szCs w:val="24"/>
              </w:rPr>
            </w:pPr>
            <w:r w:rsidRPr="00476A32">
              <w:rPr>
                <w:szCs w:val="24"/>
              </w:rPr>
              <w:t>17885,3</w:t>
            </w:r>
          </w:p>
        </w:tc>
        <w:tc>
          <w:tcPr>
            <w:tcW w:w="1276" w:type="dxa"/>
          </w:tcPr>
          <w:p w:rsidR="00476A32" w:rsidRPr="00476A32" w:rsidRDefault="00476A32" w:rsidP="00476A32">
            <w:pPr>
              <w:tabs>
                <w:tab w:val="decimal" w:pos="708"/>
              </w:tabs>
              <w:jc w:val="both"/>
              <w:rPr>
                <w:szCs w:val="24"/>
              </w:rPr>
            </w:pPr>
            <w:r w:rsidRPr="00476A32">
              <w:rPr>
                <w:szCs w:val="24"/>
              </w:rPr>
              <w:t>106,6</w:t>
            </w:r>
          </w:p>
        </w:tc>
        <w:tc>
          <w:tcPr>
            <w:tcW w:w="1292" w:type="dxa"/>
            <w:gridSpan w:val="2"/>
          </w:tcPr>
          <w:p w:rsidR="00476A32" w:rsidRPr="00476A32" w:rsidRDefault="00476A32" w:rsidP="00476A32">
            <w:pPr>
              <w:tabs>
                <w:tab w:val="decimal" w:pos="708"/>
              </w:tabs>
              <w:jc w:val="both"/>
              <w:rPr>
                <w:szCs w:val="24"/>
              </w:rPr>
            </w:pPr>
            <w:r w:rsidRPr="00476A32">
              <w:rPr>
                <w:szCs w:val="24"/>
              </w:rPr>
              <w:t>101,2</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ноябрь</w:t>
            </w:r>
          </w:p>
        </w:tc>
        <w:tc>
          <w:tcPr>
            <w:tcW w:w="1276" w:type="dxa"/>
          </w:tcPr>
          <w:p w:rsidR="00476A32" w:rsidRPr="00476A32" w:rsidRDefault="00476A32" w:rsidP="00476A32">
            <w:pPr>
              <w:tabs>
                <w:tab w:val="decimal" w:pos="850"/>
              </w:tabs>
              <w:jc w:val="both"/>
              <w:rPr>
                <w:szCs w:val="24"/>
              </w:rPr>
            </w:pPr>
            <w:r w:rsidRPr="00476A32">
              <w:rPr>
                <w:szCs w:val="24"/>
              </w:rPr>
              <w:t>12875,6</w:t>
            </w:r>
          </w:p>
        </w:tc>
        <w:tc>
          <w:tcPr>
            <w:tcW w:w="1276" w:type="dxa"/>
          </w:tcPr>
          <w:p w:rsidR="00476A32" w:rsidRPr="00476A32" w:rsidRDefault="00476A32" w:rsidP="00476A32">
            <w:pPr>
              <w:tabs>
                <w:tab w:val="decimal" w:pos="709"/>
              </w:tabs>
              <w:jc w:val="both"/>
              <w:rPr>
                <w:szCs w:val="24"/>
              </w:rPr>
            </w:pPr>
            <w:r w:rsidRPr="00476A32">
              <w:rPr>
                <w:szCs w:val="24"/>
              </w:rPr>
              <w:t>103,6</w:t>
            </w:r>
          </w:p>
        </w:tc>
        <w:tc>
          <w:tcPr>
            <w:tcW w:w="1134" w:type="dxa"/>
          </w:tcPr>
          <w:p w:rsidR="00476A32" w:rsidRPr="00476A32" w:rsidRDefault="00476A32" w:rsidP="00476A32">
            <w:pPr>
              <w:tabs>
                <w:tab w:val="decimal" w:pos="709"/>
              </w:tabs>
              <w:jc w:val="both"/>
              <w:rPr>
                <w:szCs w:val="24"/>
              </w:rPr>
            </w:pPr>
            <w:r w:rsidRPr="00476A32">
              <w:rPr>
                <w:szCs w:val="24"/>
              </w:rPr>
              <w:t>101,6</w:t>
            </w:r>
          </w:p>
        </w:tc>
        <w:tc>
          <w:tcPr>
            <w:tcW w:w="1132" w:type="dxa"/>
          </w:tcPr>
          <w:p w:rsidR="00476A32" w:rsidRPr="00476A32" w:rsidRDefault="00476A32" w:rsidP="00476A32">
            <w:pPr>
              <w:tabs>
                <w:tab w:val="decimal" w:pos="852"/>
              </w:tabs>
              <w:jc w:val="both"/>
              <w:rPr>
                <w:szCs w:val="24"/>
              </w:rPr>
            </w:pPr>
            <w:r w:rsidRPr="00476A32">
              <w:rPr>
                <w:szCs w:val="24"/>
              </w:rPr>
              <w:t>17893,1</w:t>
            </w:r>
          </w:p>
        </w:tc>
        <w:tc>
          <w:tcPr>
            <w:tcW w:w="1276" w:type="dxa"/>
          </w:tcPr>
          <w:p w:rsidR="00476A32" w:rsidRPr="00476A32" w:rsidRDefault="00476A32" w:rsidP="00476A32">
            <w:pPr>
              <w:tabs>
                <w:tab w:val="decimal" w:pos="708"/>
              </w:tabs>
              <w:jc w:val="both"/>
              <w:rPr>
                <w:szCs w:val="24"/>
              </w:rPr>
            </w:pPr>
            <w:r w:rsidRPr="00476A32">
              <w:rPr>
                <w:szCs w:val="24"/>
              </w:rPr>
              <w:t>108,7</w:t>
            </w:r>
          </w:p>
        </w:tc>
        <w:tc>
          <w:tcPr>
            <w:tcW w:w="1292" w:type="dxa"/>
            <w:gridSpan w:val="2"/>
          </w:tcPr>
          <w:p w:rsidR="00476A32" w:rsidRPr="00476A32" w:rsidRDefault="00476A32" w:rsidP="00476A32">
            <w:pPr>
              <w:tabs>
                <w:tab w:val="decimal" w:pos="708"/>
              </w:tabs>
              <w:jc w:val="both"/>
              <w:rPr>
                <w:szCs w:val="24"/>
              </w:rPr>
            </w:pPr>
            <w:r w:rsidRPr="00476A32">
              <w:rPr>
                <w:szCs w:val="24"/>
              </w:rPr>
              <w:t>99,8</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декабрь</w:t>
            </w:r>
          </w:p>
        </w:tc>
        <w:tc>
          <w:tcPr>
            <w:tcW w:w="1276" w:type="dxa"/>
          </w:tcPr>
          <w:p w:rsidR="00476A32" w:rsidRPr="00476A32" w:rsidRDefault="00476A32" w:rsidP="00476A32">
            <w:pPr>
              <w:tabs>
                <w:tab w:val="decimal" w:pos="850"/>
              </w:tabs>
              <w:jc w:val="both"/>
              <w:rPr>
                <w:szCs w:val="24"/>
              </w:rPr>
            </w:pPr>
            <w:r w:rsidRPr="00476A32">
              <w:rPr>
                <w:szCs w:val="24"/>
              </w:rPr>
              <w:t>15723,8</w:t>
            </w:r>
          </w:p>
        </w:tc>
        <w:tc>
          <w:tcPr>
            <w:tcW w:w="1276" w:type="dxa"/>
          </w:tcPr>
          <w:p w:rsidR="00476A32" w:rsidRPr="00476A32" w:rsidRDefault="00476A32" w:rsidP="00476A32">
            <w:pPr>
              <w:tabs>
                <w:tab w:val="decimal" w:pos="709"/>
              </w:tabs>
              <w:jc w:val="both"/>
              <w:rPr>
                <w:szCs w:val="24"/>
              </w:rPr>
            </w:pPr>
            <w:r w:rsidRPr="00476A32">
              <w:rPr>
                <w:szCs w:val="24"/>
              </w:rPr>
              <w:t>101,9</w:t>
            </w:r>
          </w:p>
        </w:tc>
        <w:tc>
          <w:tcPr>
            <w:tcW w:w="1134" w:type="dxa"/>
          </w:tcPr>
          <w:p w:rsidR="00476A32" w:rsidRPr="00476A32" w:rsidRDefault="00476A32" w:rsidP="00476A32">
            <w:pPr>
              <w:tabs>
                <w:tab w:val="decimal" w:pos="709"/>
              </w:tabs>
              <w:jc w:val="both"/>
              <w:rPr>
                <w:szCs w:val="24"/>
              </w:rPr>
            </w:pPr>
            <w:r w:rsidRPr="00476A32">
              <w:rPr>
                <w:szCs w:val="24"/>
              </w:rPr>
              <w:t>120,8</w:t>
            </w:r>
          </w:p>
        </w:tc>
        <w:tc>
          <w:tcPr>
            <w:tcW w:w="1132" w:type="dxa"/>
          </w:tcPr>
          <w:p w:rsidR="00476A32" w:rsidRPr="00476A32" w:rsidRDefault="00476A32" w:rsidP="00476A32">
            <w:pPr>
              <w:tabs>
                <w:tab w:val="decimal" w:pos="852"/>
              </w:tabs>
              <w:jc w:val="both"/>
              <w:rPr>
                <w:szCs w:val="24"/>
              </w:rPr>
            </w:pPr>
            <w:r w:rsidRPr="00476A32">
              <w:rPr>
                <w:szCs w:val="24"/>
              </w:rPr>
              <w:t>18669,3</w:t>
            </w:r>
          </w:p>
        </w:tc>
        <w:tc>
          <w:tcPr>
            <w:tcW w:w="1276" w:type="dxa"/>
          </w:tcPr>
          <w:p w:rsidR="00476A32" w:rsidRPr="00476A32" w:rsidRDefault="00476A32" w:rsidP="00476A32">
            <w:pPr>
              <w:tabs>
                <w:tab w:val="decimal" w:pos="708"/>
              </w:tabs>
              <w:jc w:val="both"/>
              <w:rPr>
                <w:szCs w:val="24"/>
              </w:rPr>
            </w:pPr>
            <w:r w:rsidRPr="00476A32">
              <w:rPr>
                <w:szCs w:val="24"/>
              </w:rPr>
              <w:t>104,6</w:t>
            </w:r>
          </w:p>
        </w:tc>
        <w:tc>
          <w:tcPr>
            <w:tcW w:w="1292" w:type="dxa"/>
            <w:gridSpan w:val="2"/>
          </w:tcPr>
          <w:p w:rsidR="00476A32" w:rsidRPr="00476A32" w:rsidRDefault="00476A32" w:rsidP="00476A32">
            <w:pPr>
              <w:tabs>
                <w:tab w:val="decimal" w:pos="708"/>
              </w:tabs>
              <w:jc w:val="both"/>
              <w:rPr>
                <w:szCs w:val="24"/>
              </w:rPr>
            </w:pPr>
            <w:r w:rsidRPr="00476A32">
              <w:rPr>
                <w:szCs w:val="24"/>
              </w:rPr>
              <w:t>104,4</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IV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41250,4</w:t>
            </w:r>
          </w:p>
        </w:tc>
        <w:tc>
          <w:tcPr>
            <w:tcW w:w="1276" w:type="dxa"/>
          </w:tcPr>
          <w:p w:rsidR="00476A32" w:rsidRPr="00476A32" w:rsidRDefault="00476A32" w:rsidP="00476A32">
            <w:pPr>
              <w:tabs>
                <w:tab w:val="decimal" w:pos="709"/>
              </w:tabs>
              <w:jc w:val="both"/>
              <w:rPr>
                <w:szCs w:val="24"/>
              </w:rPr>
            </w:pPr>
            <w:r w:rsidRPr="00476A32">
              <w:rPr>
                <w:szCs w:val="24"/>
              </w:rPr>
              <w:t>102,5</w:t>
            </w:r>
          </w:p>
        </w:tc>
        <w:tc>
          <w:tcPr>
            <w:tcW w:w="1134" w:type="dxa"/>
          </w:tcPr>
          <w:p w:rsidR="00476A32" w:rsidRPr="00476A32" w:rsidRDefault="00476A32" w:rsidP="00476A32">
            <w:pPr>
              <w:tabs>
                <w:tab w:val="decimal" w:pos="709"/>
              </w:tabs>
              <w:jc w:val="both"/>
              <w:rPr>
                <w:szCs w:val="24"/>
              </w:rPr>
            </w:pPr>
            <w:r w:rsidRPr="00476A32">
              <w:rPr>
                <w:szCs w:val="24"/>
              </w:rPr>
              <w:t>106,4</w:t>
            </w:r>
          </w:p>
        </w:tc>
        <w:tc>
          <w:tcPr>
            <w:tcW w:w="1132" w:type="dxa"/>
          </w:tcPr>
          <w:p w:rsidR="00476A32" w:rsidRPr="00476A32" w:rsidRDefault="00476A32" w:rsidP="00476A32">
            <w:pPr>
              <w:tabs>
                <w:tab w:val="decimal" w:pos="852"/>
              </w:tabs>
              <w:jc w:val="both"/>
              <w:rPr>
                <w:szCs w:val="24"/>
              </w:rPr>
            </w:pPr>
            <w:r w:rsidRPr="00476A32">
              <w:rPr>
                <w:szCs w:val="24"/>
              </w:rPr>
              <w:t>54447,7</w:t>
            </w:r>
          </w:p>
        </w:tc>
        <w:tc>
          <w:tcPr>
            <w:tcW w:w="1276" w:type="dxa"/>
          </w:tcPr>
          <w:p w:rsidR="00476A32" w:rsidRPr="00476A32" w:rsidRDefault="00476A32" w:rsidP="00476A32">
            <w:pPr>
              <w:tabs>
                <w:tab w:val="decimal" w:pos="708"/>
              </w:tabs>
              <w:jc w:val="both"/>
              <w:rPr>
                <w:szCs w:val="24"/>
              </w:rPr>
            </w:pPr>
            <w:r w:rsidRPr="00476A32">
              <w:rPr>
                <w:szCs w:val="24"/>
              </w:rPr>
              <w:t>106,6</w:t>
            </w:r>
          </w:p>
        </w:tc>
        <w:tc>
          <w:tcPr>
            <w:tcW w:w="1292" w:type="dxa"/>
            <w:gridSpan w:val="2"/>
          </w:tcPr>
          <w:p w:rsidR="00476A32" w:rsidRPr="00476A32" w:rsidRDefault="00476A32" w:rsidP="00476A32">
            <w:pPr>
              <w:tabs>
                <w:tab w:val="decimal" w:pos="708"/>
              </w:tabs>
              <w:jc w:val="both"/>
              <w:rPr>
                <w:szCs w:val="24"/>
              </w:rPr>
            </w:pPr>
            <w:r w:rsidRPr="00476A32">
              <w:rPr>
                <w:szCs w:val="24"/>
              </w:rPr>
              <w:t>101,5</w:t>
            </w:r>
          </w:p>
        </w:tc>
      </w:tr>
      <w:tr w:rsidR="00476A32" w:rsidRPr="00476A32" w:rsidTr="00954F11">
        <w:trPr>
          <w:jc w:val="center"/>
        </w:trPr>
        <w:tc>
          <w:tcPr>
            <w:tcW w:w="2272" w:type="dxa"/>
          </w:tcPr>
          <w:p w:rsidR="00476A32" w:rsidRPr="00476A32" w:rsidRDefault="00476A32" w:rsidP="00476A32">
            <w:pPr>
              <w:ind w:firstLine="142"/>
              <w:jc w:val="both"/>
              <w:rPr>
                <w:b/>
                <w:szCs w:val="24"/>
              </w:rPr>
            </w:pPr>
            <w:r w:rsidRPr="00476A32">
              <w:rPr>
                <w:b/>
                <w:szCs w:val="24"/>
              </w:rPr>
              <w:t>год</w:t>
            </w:r>
          </w:p>
        </w:tc>
        <w:tc>
          <w:tcPr>
            <w:tcW w:w="1276" w:type="dxa"/>
          </w:tcPr>
          <w:p w:rsidR="00476A32" w:rsidRPr="00476A32" w:rsidRDefault="00476A32" w:rsidP="00476A32">
            <w:pPr>
              <w:tabs>
                <w:tab w:val="decimal" w:pos="850"/>
              </w:tabs>
              <w:jc w:val="both"/>
              <w:rPr>
                <w:szCs w:val="24"/>
              </w:rPr>
            </w:pPr>
            <w:r w:rsidRPr="00476A32">
              <w:rPr>
                <w:szCs w:val="24"/>
              </w:rPr>
              <w:t>157414,6</w:t>
            </w:r>
          </w:p>
        </w:tc>
        <w:tc>
          <w:tcPr>
            <w:tcW w:w="1276" w:type="dxa"/>
          </w:tcPr>
          <w:p w:rsidR="00476A32" w:rsidRPr="00476A32" w:rsidRDefault="00476A32" w:rsidP="00476A32">
            <w:pPr>
              <w:tabs>
                <w:tab w:val="decimal" w:pos="709"/>
              </w:tabs>
              <w:jc w:val="both"/>
              <w:rPr>
                <w:szCs w:val="24"/>
              </w:rPr>
            </w:pPr>
            <w:r w:rsidRPr="00476A32">
              <w:rPr>
                <w:szCs w:val="24"/>
              </w:rPr>
              <w:t>102,1</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199050,4</w:t>
            </w:r>
          </w:p>
        </w:tc>
        <w:tc>
          <w:tcPr>
            <w:tcW w:w="1276" w:type="dxa"/>
          </w:tcPr>
          <w:p w:rsidR="00476A32" w:rsidRPr="00476A32" w:rsidRDefault="00476A32" w:rsidP="00476A32">
            <w:pPr>
              <w:tabs>
                <w:tab w:val="decimal" w:pos="708"/>
              </w:tabs>
              <w:jc w:val="both"/>
              <w:rPr>
                <w:szCs w:val="24"/>
              </w:rPr>
            </w:pPr>
            <w:r w:rsidRPr="00476A32">
              <w:rPr>
                <w:szCs w:val="24"/>
              </w:rPr>
              <w:t>103,8</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r w:rsidR="00476A32" w:rsidRPr="00476A32" w:rsidTr="00954F11">
        <w:trPr>
          <w:jc w:val="center"/>
        </w:trPr>
        <w:tc>
          <w:tcPr>
            <w:tcW w:w="9658" w:type="dxa"/>
            <w:gridSpan w:val="8"/>
          </w:tcPr>
          <w:p w:rsidR="00476A32" w:rsidRPr="00476A32" w:rsidRDefault="00476A32" w:rsidP="00476A32">
            <w:pPr>
              <w:tabs>
                <w:tab w:val="decimal" w:pos="567"/>
              </w:tabs>
              <w:rPr>
                <w:szCs w:val="24"/>
              </w:rPr>
            </w:pPr>
            <w:r w:rsidRPr="00476A32">
              <w:rPr>
                <w:b/>
                <w:szCs w:val="24"/>
              </w:rPr>
              <w:t>2020</w:t>
            </w:r>
            <w:r w:rsidR="001828A6">
              <w:rPr>
                <w:b/>
                <w:szCs w:val="24"/>
              </w:rPr>
              <w:t xml:space="preserve"> </w:t>
            </w:r>
            <w:r w:rsidRPr="00476A32">
              <w:rPr>
                <w:b/>
                <w:szCs w:val="24"/>
              </w:rPr>
              <w:t>год</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январь</w:t>
            </w:r>
          </w:p>
        </w:tc>
        <w:tc>
          <w:tcPr>
            <w:tcW w:w="1276" w:type="dxa"/>
          </w:tcPr>
          <w:p w:rsidR="00476A32" w:rsidRPr="00476A32" w:rsidRDefault="00476A32" w:rsidP="00476A32">
            <w:pPr>
              <w:tabs>
                <w:tab w:val="decimal" w:pos="850"/>
              </w:tabs>
              <w:jc w:val="both"/>
              <w:rPr>
                <w:szCs w:val="24"/>
              </w:rPr>
            </w:pPr>
            <w:r w:rsidRPr="00476A32">
              <w:rPr>
                <w:szCs w:val="24"/>
              </w:rPr>
              <w:t>13150,8</w:t>
            </w:r>
          </w:p>
        </w:tc>
        <w:tc>
          <w:tcPr>
            <w:tcW w:w="1276" w:type="dxa"/>
          </w:tcPr>
          <w:p w:rsidR="00476A32" w:rsidRPr="00476A32" w:rsidRDefault="00476A32" w:rsidP="00476A32">
            <w:pPr>
              <w:tabs>
                <w:tab w:val="decimal" w:pos="709"/>
              </w:tabs>
              <w:jc w:val="both"/>
              <w:rPr>
                <w:szCs w:val="24"/>
              </w:rPr>
            </w:pPr>
            <w:r w:rsidRPr="00476A32">
              <w:rPr>
                <w:szCs w:val="24"/>
              </w:rPr>
              <w:t>103,0</w:t>
            </w:r>
          </w:p>
        </w:tc>
        <w:tc>
          <w:tcPr>
            <w:tcW w:w="1134" w:type="dxa"/>
          </w:tcPr>
          <w:p w:rsidR="00476A32" w:rsidRPr="00476A32" w:rsidRDefault="00476A32" w:rsidP="00476A32">
            <w:pPr>
              <w:tabs>
                <w:tab w:val="decimal" w:pos="709"/>
              </w:tabs>
              <w:jc w:val="both"/>
              <w:rPr>
                <w:szCs w:val="24"/>
              </w:rPr>
            </w:pPr>
            <w:r w:rsidRPr="00476A32">
              <w:rPr>
                <w:szCs w:val="24"/>
              </w:rPr>
              <w:t>83,1</w:t>
            </w:r>
          </w:p>
        </w:tc>
        <w:tc>
          <w:tcPr>
            <w:tcW w:w="1132" w:type="dxa"/>
          </w:tcPr>
          <w:p w:rsidR="00476A32" w:rsidRPr="00476A32" w:rsidRDefault="00476A32" w:rsidP="00476A32">
            <w:pPr>
              <w:tabs>
                <w:tab w:val="decimal" w:pos="852"/>
              </w:tabs>
              <w:jc w:val="both"/>
              <w:rPr>
                <w:szCs w:val="24"/>
              </w:rPr>
            </w:pPr>
            <w:r w:rsidRPr="00476A32">
              <w:rPr>
                <w:szCs w:val="24"/>
              </w:rPr>
              <w:t>14666,5</w:t>
            </w:r>
          </w:p>
        </w:tc>
        <w:tc>
          <w:tcPr>
            <w:tcW w:w="1276" w:type="dxa"/>
          </w:tcPr>
          <w:p w:rsidR="00476A32" w:rsidRPr="00476A32" w:rsidRDefault="00476A32" w:rsidP="00476A32">
            <w:pPr>
              <w:tabs>
                <w:tab w:val="decimal" w:pos="708"/>
              </w:tabs>
              <w:jc w:val="both"/>
              <w:rPr>
                <w:szCs w:val="24"/>
              </w:rPr>
            </w:pPr>
            <w:r w:rsidRPr="00476A32">
              <w:rPr>
                <w:szCs w:val="24"/>
              </w:rPr>
              <w:t>101,0</w:t>
            </w:r>
          </w:p>
        </w:tc>
        <w:tc>
          <w:tcPr>
            <w:tcW w:w="1292" w:type="dxa"/>
            <w:gridSpan w:val="2"/>
          </w:tcPr>
          <w:p w:rsidR="00476A32" w:rsidRPr="00476A32" w:rsidRDefault="00476A32" w:rsidP="00476A32">
            <w:pPr>
              <w:tabs>
                <w:tab w:val="decimal" w:pos="708"/>
              </w:tabs>
              <w:jc w:val="both"/>
              <w:rPr>
                <w:szCs w:val="24"/>
              </w:rPr>
            </w:pPr>
            <w:r w:rsidRPr="00476A32">
              <w:rPr>
                <w:szCs w:val="24"/>
              </w:rPr>
              <w:t>78,5</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февраль</w:t>
            </w:r>
          </w:p>
        </w:tc>
        <w:tc>
          <w:tcPr>
            <w:tcW w:w="1276" w:type="dxa"/>
          </w:tcPr>
          <w:p w:rsidR="00476A32" w:rsidRPr="00476A32" w:rsidRDefault="00476A32" w:rsidP="00476A32">
            <w:pPr>
              <w:tabs>
                <w:tab w:val="decimal" w:pos="850"/>
              </w:tabs>
              <w:jc w:val="both"/>
              <w:rPr>
                <w:szCs w:val="24"/>
              </w:rPr>
            </w:pPr>
            <w:r w:rsidRPr="00476A32">
              <w:rPr>
                <w:szCs w:val="24"/>
              </w:rPr>
              <w:t>13147,8</w:t>
            </w:r>
          </w:p>
        </w:tc>
        <w:tc>
          <w:tcPr>
            <w:tcW w:w="1276" w:type="dxa"/>
          </w:tcPr>
          <w:p w:rsidR="00476A32" w:rsidRPr="00476A32" w:rsidRDefault="00476A32" w:rsidP="00476A32">
            <w:pPr>
              <w:tabs>
                <w:tab w:val="decimal" w:pos="709"/>
              </w:tabs>
              <w:jc w:val="both"/>
              <w:rPr>
                <w:szCs w:val="24"/>
              </w:rPr>
            </w:pPr>
            <w:r w:rsidRPr="00476A32">
              <w:rPr>
                <w:szCs w:val="24"/>
              </w:rPr>
              <w:t>103,0</w:t>
            </w:r>
          </w:p>
        </w:tc>
        <w:tc>
          <w:tcPr>
            <w:tcW w:w="1134" w:type="dxa"/>
          </w:tcPr>
          <w:p w:rsidR="00476A32" w:rsidRPr="00476A32" w:rsidRDefault="00476A32" w:rsidP="00476A32">
            <w:pPr>
              <w:tabs>
                <w:tab w:val="decimal" w:pos="709"/>
              </w:tabs>
              <w:jc w:val="both"/>
              <w:rPr>
                <w:szCs w:val="24"/>
              </w:rPr>
            </w:pPr>
            <w:r w:rsidRPr="00476A32">
              <w:rPr>
                <w:szCs w:val="24"/>
              </w:rPr>
              <w:t>99,3</w:t>
            </w:r>
          </w:p>
        </w:tc>
        <w:tc>
          <w:tcPr>
            <w:tcW w:w="1132" w:type="dxa"/>
          </w:tcPr>
          <w:p w:rsidR="00476A32" w:rsidRPr="00476A32" w:rsidRDefault="00476A32" w:rsidP="00476A32">
            <w:pPr>
              <w:tabs>
                <w:tab w:val="decimal" w:pos="852"/>
              </w:tabs>
              <w:jc w:val="both"/>
              <w:rPr>
                <w:szCs w:val="24"/>
              </w:rPr>
            </w:pPr>
            <w:r w:rsidRPr="00476A32">
              <w:rPr>
                <w:szCs w:val="24"/>
              </w:rPr>
              <w:t>14263,9</w:t>
            </w:r>
          </w:p>
        </w:tc>
        <w:tc>
          <w:tcPr>
            <w:tcW w:w="1276" w:type="dxa"/>
          </w:tcPr>
          <w:p w:rsidR="00476A32" w:rsidRPr="00476A32" w:rsidRDefault="00476A32" w:rsidP="00476A32">
            <w:pPr>
              <w:tabs>
                <w:tab w:val="decimal" w:pos="708"/>
              </w:tabs>
              <w:jc w:val="both"/>
              <w:rPr>
                <w:szCs w:val="24"/>
              </w:rPr>
            </w:pPr>
            <w:r w:rsidRPr="00476A32">
              <w:rPr>
                <w:szCs w:val="24"/>
              </w:rPr>
              <w:t>100,5</w:t>
            </w:r>
          </w:p>
        </w:tc>
        <w:tc>
          <w:tcPr>
            <w:tcW w:w="1292" w:type="dxa"/>
            <w:gridSpan w:val="2"/>
          </w:tcPr>
          <w:p w:rsidR="00476A32" w:rsidRPr="00476A32" w:rsidRDefault="00476A32" w:rsidP="00476A32">
            <w:pPr>
              <w:tabs>
                <w:tab w:val="decimal" w:pos="708"/>
              </w:tabs>
              <w:jc w:val="both"/>
              <w:rPr>
                <w:szCs w:val="24"/>
              </w:rPr>
            </w:pPr>
            <w:r w:rsidRPr="00476A32">
              <w:rPr>
                <w:szCs w:val="24"/>
              </w:rPr>
              <w:t>97,2</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март</w:t>
            </w:r>
          </w:p>
        </w:tc>
        <w:tc>
          <w:tcPr>
            <w:tcW w:w="1276" w:type="dxa"/>
          </w:tcPr>
          <w:p w:rsidR="00476A32" w:rsidRPr="00476A32" w:rsidRDefault="00476A32" w:rsidP="00476A32">
            <w:pPr>
              <w:tabs>
                <w:tab w:val="decimal" w:pos="850"/>
              </w:tabs>
              <w:jc w:val="both"/>
              <w:rPr>
                <w:szCs w:val="24"/>
              </w:rPr>
            </w:pPr>
            <w:r w:rsidRPr="00476A32">
              <w:rPr>
                <w:szCs w:val="24"/>
              </w:rPr>
              <w:t>14185,2</w:t>
            </w:r>
          </w:p>
        </w:tc>
        <w:tc>
          <w:tcPr>
            <w:tcW w:w="1276" w:type="dxa"/>
          </w:tcPr>
          <w:p w:rsidR="00476A32" w:rsidRPr="00476A32" w:rsidRDefault="00476A32" w:rsidP="00476A32">
            <w:pPr>
              <w:tabs>
                <w:tab w:val="decimal" w:pos="709"/>
              </w:tabs>
              <w:jc w:val="both"/>
              <w:rPr>
                <w:szCs w:val="24"/>
              </w:rPr>
            </w:pPr>
            <w:r w:rsidRPr="00476A32">
              <w:rPr>
                <w:szCs w:val="24"/>
              </w:rPr>
              <w:t>106,2</w:t>
            </w:r>
          </w:p>
        </w:tc>
        <w:tc>
          <w:tcPr>
            <w:tcW w:w="1134" w:type="dxa"/>
          </w:tcPr>
          <w:p w:rsidR="00476A32" w:rsidRPr="00476A32" w:rsidRDefault="00476A32" w:rsidP="00476A32">
            <w:pPr>
              <w:tabs>
                <w:tab w:val="decimal" w:pos="709"/>
              </w:tabs>
              <w:jc w:val="both"/>
              <w:rPr>
                <w:szCs w:val="24"/>
              </w:rPr>
            </w:pPr>
            <w:r w:rsidRPr="00476A32">
              <w:rPr>
                <w:szCs w:val="24"/>
              </w:rPr>
              <w:t>107,3</w:t>
            </w:r>
          </w:p>
        </w:tc>
        <w:tc>
          <w:tcPr>
            <w:tcW w:w="1132" w:type="dxa"/>
          </w:tcPr>
          <w:p w:rsidR="00476A32" w:rsidRPr="00476A32" w:rsidRDefault="00476A32" w:rsidP="00476A32">
            <w:pPr>
              <w:tabs>
                <w:tab w:val="decimal" w:pos="852"/>
              </w:tabs>
              <w:jc w:val="both"/>
              <w:rPr>
                <w:szCs w:val="24"/>
              </w:rPr>
            </w:pPr>
            <w:r w:rsidRPr="00476A32">
              <w:rPr>
                <w:szCs w:val="24"/>
              </w:rPr>
              <w:t>15049,7</w:t>
            </w:r>
          </w:p>
        </w:tc>
        <w:tc>
          <w:tcPr>
            <w:tcW w:w="1276" w:type="dxa"/>
          </w:tcPr>
          <w:p w:rsidR="00476A32" w:rsidRPr="00476A32" w:rsidRDefault="00476A32" w:rsidP="00476A32">
            <w:pPr>
              <w:tabs>
                <w:tab w:val="decimal" w:pos="708"/>
              </w:tabs>
              <w:jc w:val="both"/>
              <w:rPr>
                <w:szCs w:val="24"/>
              </w:rPr>
            </w:pPr>
            <w:r w:rsidRPr="00476A32">
              <w:rPr>
                <w:szCs w:val="24"/>
              </w:rPr>
              <w:t>96,4</w:t>
            </w:r>
          </w:p>
        </w:tc>
        <w:tc>
          <w:tcPr>
            <w:tcW w:w="1292" w:type="dxa"/>
            <w:gridSpan w:val="2"/>
          </w:tcPr>
          <w:p w:rsidR="00476A32" w:rsidRPr="00476A32" w:rsidRDefault="00476A32" w:rsidP="00476A32">
            <w:pPr>
              <w:tabs>
                <w:tab w:val="decimal" w:pos="708"/>
              </w:tabs>
              <w:jc w:val="both"/>
              <w:rPr>
                <w:szCs w:val="24"/>
              </w:rPr>
            </w:pPr>
            <w:r w:rsidRPr="00476A32">
              <w:rPr>
                <w:szCs w:val="24"/>
              </w:rPr>
              <w:t>105,1</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40483,8</w:t>
            </w:r>
          </w:p>
        </w:tc>
        <w:tc>
          <w:tcPr>
            <w:tcW w:w="1276" w:type="dxa"/>
          </w:tcPr>
          <w:p w:rsidR="00476A32" w:rsidRPr="00476A32" w:rsidRDefault="00476A32" w:rsidP="00476A32">
            <w:pPr>
              <w:tabs>
                <w:tab w:val="decimal" w:pos="709"/>
              </w:tabs>
              <w:jc w:val="both"/>
              <w:rPr>
                <w:szCs w:val="24"/>
              </w:rPr>
            </w:pPr>
            <w:r w:rsidRPr="00476A32">
              <w:rPr>
                <w:szCs w:val="24"/>
              </w:rPr>
              <w:t>104,1</w:t>
            </w:r>
          </w:p>
        </w:tc>
        <w:tc>
          <w:tcPr>
            <w:tcW w:w="1134" w:type="dxa"/>
          </w:tcPr>
          <w:p w:rsidR="00476A32" w:rsidRPr="00476A32" w:rsidRDefault="00476A32" w:rsidP="00476A32">
            <w:pPr>
              <w:tabs>
                <w:tab w:val="decimal" w:pos="709"/>
              </w:tabs>
              <w:jc w:val="both"/>
              <w:rPr>
                <w:szCs w:val="24"/>
              </w:rPr>
            </w:pPr>
            <w:r w:rsidRPr="00476A32">
              <w:rPr>
                <w:szCs w:val="24"/>
              </w:rPr>
              <w:t>96,2</w:t>
            </w:r>
          </w:p>
        </w:tc>
        <w:tc>
          <w:tcPr>
            <w:tcW w:w="1132" w:type="dxa"/>
          </w:tcPr>
          <w:p w:rsidR="00476A32" w:rsidRPr="00476A32" w:rsidRDefault="00476A32" w:rsidP="00476A32">
            <w:pPr>
              <w:tabs>
                <w:tab w:val="decimal" w:pos="852"/>
              </w:tabs>
              <w:jc w:val="both"/>
              <w:rPr>
                <w:szCs w:val="24"/>
              </w:rPr>
            </w:pPr>
            <w:r w:rsidRPr="00476A32">
              <w:rPr>
                <w:szCs w:val="24"/>
              </w:rPr>
              <w:t>43980,1</w:t>
            </w:r>
          </w:p>
        </w:tc>
        <w:tc>
          <w:tcPr>
            <w:tcW w:w="1276" w:type="dxa"/>
          </w:tcPr>
          <w:p w:rsidR="00476A32" w:rsidRPr="00476A32" w:rsidRDefault="00476A32" w:rsidP="00476A32">
            <w:pPr>
              <w:tabs>
                <w:tab w:val="decimal" w:pos="708"/>
              </w:tabs>
              <w:jc w:val="both"/>
              <w:rPr>
                <w:szCs w:val="24"/>
              </w:rPr>
            </w:pPr>
            <w:r w:rsidRPr="00476A32">
              <w:rPr>
                <w:szCs w:val="24"/>
              </w:rPr>
              <w:t>99,2</w:t>
            </w:r>
          </w:p>
        </w:tc>
        <w:tc>
          <w:tcPr>
            <w:tcW w:w="1292" w:type="dxa"/>
            <w:gridSpan w:val="2"/>
          </w:tcPr>
          <w:p w:rsidR="00476A32" w:rsidRPr="00476A32" w:rsidRDefault="00476A32" w:rsidP="00476A32">
            <w:pPr>
              <w:tabs>
                <w:tab w:val="decimal" w:pos="708"/>
              </w:tabs>
              <w:jc w:val="both"/>
              <w:rPr>
                <w:szCs w:val="24"/>
              </w:rPr>
            </w:pPr>
            <w:r w:rsidRPr="00476A32">
              <w:rPr>
                <w:szCs w:val="24"/>
              </w:rPr>
              <w:t>80,5</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апрель</w:t>
            </w:r>
          </w:p>
        </w:tc>
        <w:tc>
          <w:tcPr>
            <w:tcW w:w="1276" w:type="dxa"/>
          </w:tcPr>
          <w:p w:rsidR="00476A32" w:rsidRPr="00476A32" w:rsidRDefault="00476A32" w:rsidP="00476A32">
            <w:pPr>
              <w:tabs>
                <w:tab w:val="decimal" w:pos="850"/>
              </w:tabs>
              <w:jc w:val="both"/>
              <w:rPr>
                <w:szCs w:val="24"/>
              </w:rPr>
            </w:pPr>
            <w:r w:rsidRPr="00476A32">
              <w:rPr>
                <w:szCs w:val="24"/>
              </w:rPr>
              <w:t>11363,3</w:t>
            </w:r>
          </w:p>
        </w:tc>
        <w:tc>
          <w:tcPr>
            <w:tcW w:w="1276" w:type="dxa"/>
          </w:tcPr>
          <w:p w:rsidR="00476A32" w:rsidRPr="00476A32" w:rsidRDefault="00476A32" w:rsidP="00476A32">
            <w:pPr>
              <w:tabs>
                <w:tab w:val="decimal" w:pos="709"/>
              </w:tabs>
              <w:jc w:val="both"/>
              <w:rPr>
                <w:szCs w:val="24"/>
              </w:rPr>
            </w:pPr>
            <w:r w:rsidRPr="00476A32">
              <w:rPr>
                <w:szCs w:val="24"/>
              </w:rPr>
              <w:t>84,5</w:t>
            </w:r>
          </w:p>
        </w:tc>
        <w:tc>
          <w:tcPr>
            <w:tcW w:w="1134" w:type="dxa"/>
          </w:tcPr>
          <w:p w:rsidR="00476A32" w:rsidRPr="00476A32" w:rsidRDefault="00476A32" w:rsidP="00476A32">
            <w:pPr>
              <w:tabs>
                <w:tab w:val="decimal" w:pos="709"/>
              </w:tabs>
              <w:jc w:val="both"/>
              <w:rPr>
                <w:szCs w:val="24"/>
              </w:rPr>
            </w:pPr>
            <w:r w:rsidRPr="00476A32">
              <w:rPr>
                <w:szCs w:val="24"/>
              </w:rPr>
              <w:t>78,7</w:t>
            </w:r>
          </w:p>
        </w:tc>
        <w:tc>
          <w:tcPr>
            <w:tcW w:w="1132" w:type="dxa"/>
          </w:tcPr>
          <w:p w:rsidR="00476A32" w:rsidRPr="00476A32" w:rsidRDefault="00476A32" w:rsidP="00476A32">
            <w:pPr>
              <w:tabs>
                <w:tab w:val="decimal" w:pos="852"/>
              </w:tabs>
              <w:jc w:val="both"/>
              <w:rPr>
                <w:szCs w:val="24"/>
              </w:rPr>
            </w:pPr>
            <w:r w:rsidRPr="00476A32">
              <w:rPr>
                <w:szCs w:val="24"/>
              </w:rPr>
              <w:t>9823,2</w:t>
            </w:r>
          </w:p>
        </w:tc>
        <w:tc>
          <w:tcPr>
            <w:tcW w:w="1276" w:type="dxa"/>
          </w:tcPr>
          <w:p w:rsidR="00476A32" w:rsidRPr="00476A32" w:rsidRDefault="00476A32" w:rsidP="00476A32">
            <w:pPr>
              <w:tabs>
                <w:tab w:val="decimal" w:pos="708"/>
              </w:tabs>
              <w:jc w:val="both"/>
              <w:rPr>
                <w:szCs w:val="24"/>
              </w:rPr>
            </w:pPr>
            <w:r w:rsidRPr="00476A32">
              <w:rPr>
                <w:szCs w:val="24"/>
              </w:rPr>
              <w:t>63,3</w:t>
            </w:r>
          </w:p>
        </w:tc>
        <w:tc>
          <w:tcPr>
            <w:tcW w:w="1292" w:type="dxa"/>
            <w:gridSpan w:val="2"/>
          </w:tcPr>
          <w:p w:rsidR="00476A32" w:rsidRPr="00476A32" w:rsidRDefault="00476A32" w:rsidP="00476A32">
            <w:pPr>
              <w:tabs>
                <w:tab w:val="decimal" w:pos="708"/>
              </w:tabs>
              <w:jc w:val="both"/>
              <w:rPr>
                <w:szCs w:val="24"/>
              </w:rPr>
            </w:pPr>
            <w:r w:rsidRPr="00476A32">
              <w:rPr>
                <w:szCs w:val="24"/>
              </w:rPr>
              <w:t>65,0</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май</w:t>
            </w:r>
          </w:p>
        </w:tc>
        <w:tc>
          <w:tcPr>
            <w:tcW w:w="1276" w:type="dxa"/>
          </w:tcPr>
          <w:p w:rsidR="00476A32" w:rsidRPr="00476A32" w:rsidRDefault="00476A32" w:rsidP="00476A32">
            <w:pPr>
              <w:tabs>
                <w:tab w:val="decimal" w:pos="850"/>
              </w:tabs>
              <w:jc w:val="both"/>
              <w:rPr>
                <w:szCs w:val="24"/>
              </w:rPr>
            </w:pPr>
            <w:r w:rsidRPr="00476A32">
              <w:rPr>
                <w:szCs w:val="24"/>
              </w:rPr>
              <w:t>11827,5</w:t>
            </w:r>
          </w:p>
        </w:tc>
        <w:tc>
          <w:tcPr>
            <w:tcW w:w="1276" w:type="dxa"/>
          </w:tcPr>
          <w:p w:rsidR="00476A32" w:rsidRPr="00476A32" w:rsidRDefault="00476A32" w:rsidP="00476A32">
            <w:pPr>
              <w:tabs>
                <w:tab w:val="decimal" w:pos="709"/>
              </w:tabs>
              <w:jc w:val="both"/>
              <w:rPr>
                <w:szCs w:val="24"/>
              </w:rPr>
            </w:pPr>
            <w:r w:rsidRPr="00476A32">
              <w:rPr>
                <w:szCs w:val="24"/>
              </w:rPr>
              <w:t>85,9</w:t>
            </w:r>
          </w:p>
        </w:tc>
        <w:tc>
          <w:tcPr>
            <w:tcW w:w="1134" w:type="dxa"/>
          </w:tcPr>
          <w:p w:rsidR="00476A32" w:rsidRPr="00476A32" w:rsidRDefault="00476A32" w:rsidP="00476A32">
            <w:pPr>
              <w:tabs>
                <w:tab w:val="decimal" w:pos="709"/>
              </w:tabs>
              <w:jc w:val="both"/>
              <w:rPr>
                <w:szCs w:val="24"/>
              </w:rPr>
            </w:pPr>
            <w:r w:rsidRPr="00476A32">
              <w:rPr>
                <w:szCs w:val="24"/>
              </w:rPr>
              <w:t>104,4</w:t>
            </w:r>
          </w:p>
        </w:tc>
        <w:tc>
          <w:tcPr>
            <w:tcW w:w="1132" w:type="dxa"/>
          </w:tcPr>
          <w:p w:rsidR="00476A32" w:rsidRPr="00476A32" w:rsidRDefault="00476A32" w:rsidP="00476A32">
            <w:pPr>
              <w:tabs>
                <w:tab w:val="decimal" w:pos="852"/>
              </w:tabs>
              <w:jc w:val="both"/>
              <w:rPr>
                <w:szCs w:val="24"/>
              </w:rPr>
            </w:pPr>
            <w:r w:rsidRPr="00476A32">
              <w:rPr>
                <w:szCs w:val="24"/>
              </w:rPr>
              <w:t>10998,8</w:t>
            </w:r>
          </w:p>
        </w:tc>
        <w:tc>
          <w:tcPr>
            <w:tcW w:w="1276" w:type="dxa"/>
          </w:tcPr>
          <w:p w:rsidR="00476A32" w:rsidRPr="00476A32" w:rsidRDefault="00476A32" w:rsidP="00476A32">
            <w:pPr>
              <w:tabs>
                <w:tab w:val="decimal" w:pos="708"/>
              </w:tabs>
              <w:jc w:val="both"/>
              <w:rPr>
                <w:szCs w:val="24"/>
              </w:rPr>
            </w:pPr>
            <w:r w:rsidRPr="00476A32">
              <w:rPr>
                <w:szCs w:val="24"/>
              </w:rPr>
              <w:t>66,4</w:t>
            </w:r>
          </w:p>
        </w:tc>
        <w:tc>
          <w:tcPr>
            <w:tcW w:w="1292" w:type="dxa"/>
            <w:gridSpan w:val="2"/>
          </w:tcPr>
          <w:p w:rsidR="00476A32" w:rsidRPr="00476A32" w:rsidRDefault="00476A32" w:rsidP="00476A32">
            <w:pPr>
              <w:tabs>
                <w:tab w:val="decimal" w:pos="708"/>
              </w:tabs>
              <w:jc w:val="both"/>
              <w:rPr>
                <w:szCs w:val="24"/>
              </w:rPr>
            </w:pPr>
            <w:r w:rsidRPr="00476A32">
              <w:rPr>
                <w:szCs w:val="24"/>
              </w:rPr>
              <w:t>111,7</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июнь</w:t>
            </w:r>
          </w:p>
        </w:tc>
        <w:tc>
          <w:tcPr>
            <w:tcW w:w="1276" w:type="dxa"/>
          </w:tcPr>
          <w:p w:rsidR="00476A32" w:rsidRPr="00476A32" w:rsidRDefault="00476A32" w:rsidP="00476A32">
            <w:pPr>
              <w:tabs>
                <w:tab w:val="decimal" w:pos="850"/>
              </w:tabs>
              <w:jc w:val="both"/>
              <w:rPr>
                <w:szCs w:val="24"/>
              </w:rPr>
            </w:pPr>
            <w:r w:rsidRPr="00476A32">
              <w:rPr>
                <w:szCs w:val="24"/>
              </w:rPr>
              <w:t>11919,0</w:t>
            </w:r>
          </w:p>
        </w:tc>
        <w:tc>
          <w:tcPr>
            <w:tcW w:w="1276" w:type="dxa"/>
          </w:tcPr>
          <w:p w:rsidR="00476A32" w:rsidRPr="00476A32" w:rsidRDefault="00476A32" w:rsidP="00476A32">
            <w:pPr>
              <w:tabs>
                <w:tab w:val="decimal" w:pos="709"/>
              </w:tabs>
              <w:jc w:val="both"/>
              <w:rPr>
                <w:szCs w:val="24"/>
              </w:rPr>
            </w:pPr>
            <w:r w:rsidRPr="00476A32">
              <w:rPr>
                <w:szCs w:val="24"/>
              </w:rPr>
              <w:t>85,9</w:t>
            </w:r>
          </w:p>
        </w:tc>
        <w:tc>
          <w:tcPr>
            <w:tcW w:w="1134" w:type="dxa"/>
          </w:tcPr>
          <w:p w:rsidR="00476A32" w:rsidRPr="00476A32" w:rsidRDefault="00476A32" w:rsidP="00476A32">
            <w:pPr>
              <w:tabs>
                <w:tab w:val="decimal" w:pos="709"/>
              </w:tabs>
              <w:jc w:val="both"/>
              <w:rPr>
                <w:szCs w:val="24"/>
              </w:rPr>
            </w:pPr>
            <w:r w:rsidRPr="00476A32">
              <w:rPr>
                <w:szCs w:val="24"/>
              </w:rPr>
              <w:t>100,0</w:t>
            </w:r>
          </w:p>
        </w:tc>
        <w:tc>
          <w:tcPr>
            <w:tcW w:w="1132" w:type="dxa"/>
          </w:tcPr>
          <w:p w:rsidR="00476A32" w:rsidRPr="00476A32" w:rsidRDefault="00476A32" w:rsidP="00476A32">
            <w:pPr>
              <w:tabs>
                <w:tab w:val="decimal" w:pos="852"/>
              </w:tabs>
              <w:jc w:val="both"/>
              <w:rPr>
                <w:szCs w:val="24"/>
              </w:rPr>
            </w:pPr>
            <w:r w:rsidRPr="00476A32">
              <w:rPr>
                <w:szCs w:val="24"/>
              </w:rPr>
              <w:t>13241,9</w:t>
            </w:r>
          </w:p>
        </w:tc>
        <w:tc>
          <w:tcPr>
            <w:tcW w:w="1276" w:type="dxa"/>
          </w:tcPr>
          <w:p w:rsidR="00476A32" w:rsidRPr="00476A32" w:rsidRDefault="00476A32" w:rsidP="00476A32">
            <w:pPr>
              <w:tabs>
                <w:tab w:val="decimal" w:pos="708"/>
              </w:tabs>
              <w:jc w:val="both"/>
              <w:rPr>
                <w:szCs w:val="24"/>
              </w:rPr>
            </w:pPr>
            <w:r w:rsidRPr="00476A32">
              <w:rPr>
                <w:szCs w:val="24"/>
              </w:rPr>
              <w:t>78,6</w:t>
            </w:r>
          </w:p>
        </w:tc>
        <w:tc>
          <w:tcPr>
            <w:tcW w:w="1292" w:type="dxa"/>
            <w:gridSpan w:val="2"/>
          </w:tcPr>
          <w:p w:rsidR="00476A32" w:rsidRPr="00476A32" w:rsidRDefault="00476A32" w:rsidP="00476A32">
            <w:pPr>
              <w:tabs>
                <w:tab w:val="decimal" w:pos="708"/>
              </w:tabs>
              <w:jc w:val="both"/>
              <w:rPr>
                <w:szCs w:val="24"/>
              </w:rPr>
            </w:pPr>
            <w:r w:rsidRPr="00476A32">
              <w:rPr>
                <w:szCs w:val="24"/>
              </w:rPr>
              <w:t>120,0</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b/>
                <w:szCs w:val="24"/>
                <w:lang w:val="en-US"/>
              </w:rPr>
              <w:t xml:space="preserve">II </w:t>
            </w:r>
            <w:r w:rsidRPr="00476A32">
              <w:rPr>
                <w:b/>
                <w:szCs w:val="24"/>
              </w:rPr>
              <w:t>квартал</w:t>
            </w:r>
          </w:p>
        </w:tc>
        <w:tc>
          <w:tcPr>
            <w:tcW w:w="1276" w:type="dxa"/>
          </w:tcPr>
          <w:p w:rsidR="00476A32" w:rsidRPr="00476A32" w:rsidRDefault="00476A32" w:rsidP="00476A32">
            <w:pPr>
              <w:tabs>
                <w:tab w:val="decimal" w:pos="850"/>
              </w:tabs>
              <w:jc w:val="both"/>
              <w:rPr>
                <w:szCs w:val="24"/>
              </w:rPr>
            </w:pPr>
            <w:r w:rsidRPr="00476A32">
              <w:rPr>
                <w:szCs w:val="24"/>
              </w:rPr>
              <w:t>35109,8</w:t>
            </w:r>
          </w:p>
        </w:tc>
        <w:tc>
          <w:tcPr>
            <w:tcW w:w="1276" w:type="dxa"/>
          </w:tcPr>
          <w:p w:rsidR="00476A32" w:rsidRPr="00476A32" w:rsidRDefault="00476A32" w:rsidP="00476A32">
            <w:pPr>
              <w:tabs>
                <w:tab w:val="decimal" w:pos="709"/>
              </w:tabs>
              <w:jc w:val="both"/>
              <w:rPr>
                <w:szCs w:val="24"/>
              </w:rPr>
            </w:pPr>
            <w:r w:rsidRPr="00476A32">
              <w:rPr>
                <w:szCs w:val="24"/>
              </w:rPr>
              <w:t>85,4</w:t>
            </w:r>
          </w:p>
        </w:tc>
        <w:tc>
          <w:tcPr>
            <w:tcW w:w="1134" w:type="dxa"/>
          </w:tcPr>
          <w:p w:rsidR="00476A32" w:rsidRPr="00476A32" w:rsidRDefault="00476A32" w:rsidP="00476A32">
            <w:pPr>
              <w:tabs>
                <w:tab w:val="decimal" w:pos="709"/>
              </w:tabs>
              <w:jc w:val="both"/>
              <w:rPr>
                <w:szCs w:val="24"/>
              </w:rPr>
            </w:pPr>
            <w:r w:rsidRPr="00476A32">
              <w:rPr>
                <w:szCs w:val="24"/>
              </w:rPr>
              <w:t>84,7</w:t>
            </w:r>
          </w:p>
        </w:tc>
        <w:tc>
          <w:tcPr>
            <w:tcW w:w="1132" w:type="dxa"/>
          </w:tcPr>
          <w:p w:rsidR="00476A32" w:rsidRPr="00476A32" w:rsidRDefault="00476A32" w:rsidP="00476A32">
            <w:pPr>
              <w:tabs>
                <w:tab w:val="decimal" w:pos="852"/>
              </w:tabs>
              <w:jc w:val="both"/>
              <w:rPr>
                <w:szCs w:val="24"/>
              </w:rPr>
            </w:pPr>
            <w:r w:rsidRPr="00476A32">
              <w:rPr>
                <w:szCs w:val="24"/>
              </w:rPr>
              <w:t>34063,9</w:t>
            </w:r>
          </w:p>
        </w:tc>
        <w:tc>
          <w:tcPr>
            <w:tcW w:w="1276" w:type="dxa"/>
          </w:tcPr>
          <w:p w:rsidR="00476A32" w:rsidRPr="00476A32" w:rsidRDefault="00476A32" w:rsidP="00476A32">
            <w:pPr>
              <w:tabs>
                <w:tab w:val="decimal" w:pos="708"/>
              </w:tabs>
              <w:jc w:val="both"/>
              <w:rPr>
                <w:szCs w:val="24"/>
              </w:rPr>
            </w:pPr>
            <w:r w:rsidRPr="00476A32">
              <w:rPr>
                <w:szCs w:val="24"/>
              </w:rPr>
              <w:t>69,6</w:t>
            </w:r>
          </w:p>
        </w:tc>
        <w:tc>
          <w:tcPr>
            <w:tcW w:w="1292" w:type="dxa"/>
            <w:gridSpan w:val="2"/>
          </w:tcPr>
          <w:p w:rsidR="00476A32" w:rsidRPr="00476A32" w:rsidRDefault="00476A32" w:rsidP="00476A32">
            <w:pPr>
              <w:tabs>
                <w:tab w:val="decimal" w:pos="708"/>
              </w:tabs>
              <w:jc w:val="both"/>
              <w:rPr>
                <w:szCs w:val="24"/>
              </w:rPr>
            </w:pPr>
            <w:r w:rsidRPr="00476A32">
              <w:rPr>
                <w:szCs w:val="24"/>
              </w:rPr>
              <w:t>76,7</w:t>
            </w:r>
          </w:p>
        </w:tc>
      </w:tr>
      <w:tr w:rsidR="00476A32" w:rsidRPr="00476A32" w:rsidTr="00954F11">
        <w:trPr>
          <w:jc w:val="center"/>
        </w:trPr>
        <w:tc>
          <w:tcPr>
            <w:tcW w:w="2272" w:type="dxa"/>
          </w:tcPr>
          <w:p w:rsidR="00476A32" w:rsidRPr="00476A32" w:rsidRDefault="00476A32" w:rsidP="00476A32">
            <w:pPr>
              <w:ind w:firstLine="142"/>
              <w:jc w:val="both"/>
              <w:rPr>
                <w:b/>
                <w:szCs w:val="24"/>
                <w:lang w:val="en-US"/>
              </w:rPr>
            </w:pPr>
            <w:r w:rsidRPr="00476A32">
              <w:rPr>
                <w:b/>
                <w:szCs w:val="24"/>
              </w:rPr>
              <w:t>январь-июнь</w:t>
            </w:r>
          </w:p>
        </w:tc>
        <w:tc>
          <w:tcPr>
            <w:tcW w:w="1276" w:type="dxa"/>
          </w:tcPr>
          <w:p w:rsidR="00476A32" w:rsidRPr="00476A32" w:rsidRDefault="00476A32" w:rsidP="00476A32">
            <w:pPr>
              <w:tabs>
                <w:tab w:val="decimal" w:pos="850"/>
              </w:tabs>
              <w:jc w:val="both"/>
              <w:rPr>
                <w:szCs w:val="24"/>
              </w:rPr>
            </w:pPr>
            <w:r w:rsidRPr="00476A32">
              <w:rPr>
                <w:szCs w:val="24"/>
              </w:rPr>
              <w:t>75593,6</w:t>
            </w:r>
          </w:p>
        </w:tc>
        <w:tc>
          <w:tcPr>
            <w:tcW w:w="1276" w:type="dxa"/>
          </w:tcPr>
          <w:p w:rsidR="00476A32" w:rsidRPr="00476A32" w:rsidRDefault="00476A32" w:rsidP="00476A32">
            <w:pPr>
              <w:tabs>
                <w:tab w:val="decimal" w:pos="709"/>
              </w:tabs>
              <w:jc w:val="both"/>
              <w:rPr>
                <w:szCs w:val="24"/>
              </w:rPr>
            </w:pPr>
            <w:r w:rsidRPr="00476A32">
              <w:rPr>
                <w:szCs w:val="24"/>
              </w:rPr>
              <w:t>94,6</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78044,0</w:t>
            </w:r>
          </w:p>
        </w:tc>
        <w:tc>
          <w:tcPr>
            <w:tcW w:w="1276" w:type="dxa"/>
          </w:tcPr>
          <w:p w:rsidR="00476A32" w:rsidRPr="00476A32" w:rsidRDefault="00476A32" w:rsidP="00476A32">
            <w:pPr>
              <w:tabs>
                <w:tab w:val="decimal" w:pos="708"/>
              </w:tabs>
              <w:jc w:val="both"/>
              <w:rPr>
                <w:szCs w:val="24"/>
              </w:rPr>
            </w:pPr>
            <w:r w:rsidRPr="00476A32">
              <w:rPr>
                <w:szCs w:val="24"/>
              </w:rPr>
              <w:t>83,7</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r w:rsidR="00476A32" w:rsidRPr="00476A32" w:rsidTr="00954F11">
        <w:trPr>
          <w:jc w:val="center"/>
        </w:trPr>
        <w:tc>
          <w:tcPr>
            <w:tcW w:w="2272" w:type="dxa"/>
          </w:tcPr>
          <w:p w:rsidR="00476A32" w:rsidRPr="00476A32" w:rsidRDefault="00476A32" w:rsidP="00476A32">
            <w:pPr>
              <w:ind w:firstLine="142"/>
              <w:jc w:val="both"/>
              <w:rPr>
                <w:szCs w:val="24"/>
              </w:rPr>
            </w:pPr>
            <w:r w:rsidRPr="00476A32">
              <w:rPr>
                <w:szCs w:val="24"/>
              </w:rPr>
              <w:t>июль</w:t>
            </w:r>
          </w:p>
        </w:tc>
        <w:tc>
          <w:tcPr>
            <w:tcW w:w="1276" w:type="dxa"/>
          </w:tcPr>
          <w:p w:rsidR="00476A32" w:rsidRPr="00476A32" w:rsidRDefault="00476A32" w:rsidP="00476A32">
            <w:pPr>
              <w:tabs>
                <w:tab w:val="decimal" w:pos="850"/>
              </w:tabs>
              <w:jc w:val="both"/>
              <w:rPr>
                <w:szCs w:val="24"/>
              </w:rPr>
            </w:pPr>
            <w:r w:rsidRPr="00476A32">
              <w:rPr>
                <w:szCs w:val="24"/>
              </w:rPr>
              <w:t>12221,1</w:t>
            </w:r>
          </w:p>
        </w:tc>
        <w:tc>
          <w:tcPr>
            <w:tcW w:w="1276" w:type="dxa"/>
          </w:tcPr>
          <w:p w:rsidR="00476A32" w:rsidRPr="00476A32" w:rsidRDefault="00476A32" w:rsidP="00476A32">
            <w:pPr>
              <w:tabs>
                <w:tab w:val="decimal" w:pos="709"/>
              </w:tabs>
              <w:jc w:val="both"/>
              <w:rPr>
                <w:szCs w:val="24"/>
              </w:rPr>
            </w:pPr>
            <w:r w:rsidRPr="00476A32">
              <w:rPr>
                <w:szCs w:val="24"/>
              </w:rPr>
              <w:t>85,9</w:t>
            </w:r>
          </w:p>
        </w:tc>
        <w:tc>
          <w:tcPr>
            <w:tcW w:w="1134" w:type="dxa"/>
          </w:tcPr>
          <w:p w:rsidR="00476A32" w:rsidRPr="00476A32" w:rsidRDefault="00476A32" w:rsidP="00476A32">
            <w:pPr>
              <w:tabs>
                <w:tab w:val="decimal" w:pos="709"/>
              </w:tabs>
              <w:jc w:val="both"/>
              <w:rPr>
                <w:szCs w:val="24"/>
              </w:rPr>
            </w:pPr>
            <w:r w:rsidRPr="00476A32">
              <w:rPr>
                <w:szCs w:val="24"/>
              </w:rPr>
              <w:t>102,6</w:t>
            </w:r>
          </w:p>
        </w:tc>
        <w:tc>
          <w:tcPr>
            <w:tcW w:w="1132" w:type="dxa"/>
          </w:tcPr>
          <w:p w:rsidR="00476A32" w:rsidRPr="00476A32" w:rsidRDefault="00476A32" w:rsidP="00476A32">
            <w:pPr>
              <w:tabs>
                <w:tab w:val="decimal" w:pos="852"/>
              </w:tabs>
              <w:jc w:val="both"/>
              <w:rPr>
                <w:szCs w:val="24"/>
              </w:rPr>
            </w:pPr>
            <w:r w:rsidRPr="00476A32">
              <w:rPr>
                <w:szCs w:val="24"/>
              </w:rPr>
              <w:t>14056,2</w:t>
            </w:r>
          </w:p>
        </w:tc>
        <w:tc>
          <w:tcPr>
            <w:tcW w:w="1276" w:type="dxa"/>
          </w:tcPr>
          <w:p w:rsidR="00476A32" w:rsidRPr="00476A32" w:rsidRDefault="00476A32" w:rsidP="00476A32">
            <w:pPr>
              <w:tabs>
                <w:tab w:val="decimal" w:pos="708"/>
              </w:tabs>
              <w:jc w:val="both"/>
              <w:rPr>
                <w:szCs w:val="24"/>
              </w:rPr>
            </w:pPr>
            <w:r w:rsidRPr="00476A32">
              <w:rPr>
                <w:szCs w:val="24"/>
              </w:rPr>
              <w:t>80,7</w:t>
            </w:r>
          </w:p>
        </w:tc>
        <w:tc>
          <w:tcPr>
            <w:tcW w:w="1292" w:type="dxa"/>
            <w:gridSpan w:val="2"/>
          </w:tcPr>
          <w:p w:rsidR="00476A32" w:rsidRPr="00476A32" w:rsidRDefault="00476A32" w:rsidP="00476A32">
            <w:pPr>
              <w:tabs>
                <w:tab w:val="decimal" w:pos="708"/>
              </w:tabs>
              <w:jc w:val="both"/>
              <w:rPr>
                <w:szCs w:val="24"/>
              </w:rPr>
            </w:pPr>
            <w:r w:rsidRPr="00476A32">
              <w:rPr>
                <w:szCs w:val="24"/>
              </w:rPr>
              <w:t>105,9</w:t>
            </w:r>
          </w:p>
        </w:tc>
      </w:tr>
      <w:tr w:rsidR="00476A32" w:rsidRPr="00476A32" w:rsidTr="00954F11">
        <w:trPr>
          <w:jc w:val="center"/>
        </w:trPr>
        <w:tc>
          <w:tcPr>
            <w:tcW w:w="2272" w:type="dxa"/>
          </w:tcPr>
          <w:p w:rsidR="00476A32" w:rsidRPr="00476A32" w:rsidRDefault="00476A32" w:rsidP="00476A32">
            <w:pPr>
              <w:ind w:firstLine="142"/>
              <w:jc w:val="both"/>
              <w:rPr>
                <w:b/>
                <w:szCs w:val="24"/>
              </w:rPr>
            </w:pPr>
            <w:r w:rsidRPr="00476A32">
              <w:rPr>
                <w:b/>
                <w:szCs w:val="24"/>
              </w:rPr>
              <w:t>январь-июль</w:t>
            </w:r>
          </w:p>
        </w:tc>
        <w:tc>
          <w:tcPr>
            <w:tcW w:w="1276" w:type="dxa"/>
          </w:tcPr>
          <w:p w:rsidR="00476A32" w:rsidRPr="00476A32" w:rsidRDefault="00476A32" w:rsidP="00476A32">
            <w:pPr>
              <w:tabs>
                <w:tab w:val="decimal" w:pos="850"/>
              </w:tabs>
              <w:jc w:val="both"/>
              <w:rPr>
                <w:szCs w:val="24"/>
              </w:rPr>
            </w:pPr>
            <w:r w:rsidRPr="00476A32">
              <w:rPr>
                <w:szCs w:val="24"/>
              </w:rPr>
              <w:t>87814,7</w:t>
            </w:r>
          </w:p>
        </w:tc>
        <w:tc>
          <w:tcPr>
            <w:tcW w:w="1276" w:type="dxa"/>
          </w:tcPr>
          <w:p w:rsidR="00476A32" w:rsidRPr="00476A32" w:rsidRDefault="00476A32" w:rsidP="00476A32">
            <w:pPr>
              <w:tabs>
                <w:tab w:val="decimal" w:pos="709"/>
              </w:tabs>
              <w:jc w:val="both"/>
              <w:rPr>
                <w:szCs w:val="24"/>
              </w:rPr>
            </w:pPr>
            <w:r w:rsidRPr="00476A32">
              <w:rPr>
                <w:szCs w:val="24"/>
              </w:rPr>
              <w:t>93,3</w:t>
            </w:r>
          </w:p>
        </w:tc>
        <w:tc>
          <w:tcPr>
            <w:tcW w:w="1134" w:type="dxa"/>
          </w:tcPr>
          <w:p w:rsidR="00476A32" w:rsidRPr="00476A32" w:rsidRDefault="00476A32" w:rsidP="00476A32">
            <w:pPr>
              <w:tabs>
                <w:tab w:val="decimal" w:pos="709"/>
              </w:tabs>
              <w:jc w:val="both"/>
              <w:rPr>
                <w:szCs w:val="24"/>
              </w:rPr>
            </w:pPr>
            <w:r w:rsidRPr="00476A32">
              <w:rPr>
                <w:szCs w:val="24"/>
              </w:rPr>
              <w:t>-</w:t>
            </w:r>
          </w:p>
        </w:tc>
        <w:tc>
          <w:tcPr>
            <w:tcW w:w="1132" w:type="dxa"/>
          </w:tcPr>
          <w:p w:rsidR="00476A32" w:rsidRPr="00476A32" w:rsidRDefault="00476A32" w:rsidP="00476A32">
            <w:pPr>
              <w:tabs>
                <w:tab w:val="decimal" w:pos="852"/>
              </w:tabs>
              <w:jc w:val="both"/>
              <w:rPr>
                <w:szCs w:val="24"/>
              </w:rPr>
            </w:pPr>
            <w:r w:rsidRPr="00476A32">
              <w:rPr>
                <w:szCs w:val="24"/>
              </w:rPr>
              <w:t>92100,2</w:t>
            </w:r>
          </w:p>
        </w:tc>
        <w:tc>
          <w:tcPr>
            <w:tcW w:w="1276" w:type="dxa"/>
          </w:tcPr>
          <w:p w:rsidR="00476A32" w:rsidRPr="00476A32" w:rsidRDefault="00476A32" w:rsidP="00476A32">
            <w:pPr>
              <w:tabs>
                <w:tab w:val="decimal" w:pos="708"/>
              </w:tabs>
              <w:jc w:val="both"/>
              <w:rPr>
                <w:szCs w:val="24"/>
              </w:rPr>
            </w:pPr>
            <w:r w:rsidRPr="00476A32">
              <w:rPr>
                <w:szCs w:val="24"/>
              </w:rPr>
              <w:t>83,2</w:t>
            </w:r>
          </w:p>
        </w:tc>
        <w:tc>
          <w:tcPr>
            <w:tcW w:w="1292" w:type="dxa"/>
            <w:gridSpan w:val="2"/>
          </w:tcPr>
          <w:p w:rsidR="00476A32" w:rsidRPr="00476A32" w:rsidRDefault="00476A32" w:rsidP="00476A32">
            <w:pPr>
              <w:tabs>
                <w:tab w:val="decimal" w:pos="708"/>
              </w:tabs>
              <w:jc w:val="both"/>
              <w:rPr>
                <w:szCs w:val="24"/>
              </w:rPr>
            </w:pPr>
            <w:r w:rsidRPr="00476A32">
              <w:rPr>
                <w:szCs w:val="24"/>
              </w:rPr>
              <w:t>-</w:t>
            </w:r>
          </w:p>
        </w:tc>
      </w:tr>
    </w:tbl>
    <w:p w:rsidR="00476A32" w:rsidRPr="001828A6" w:rsidRDefault="00476A32" w:rsidP="00476A32">
      <w:pPr>
        <w:spacing w:line="216" w:lineRule="auto"/>
        <w:jc w:val="center"/>
        <w:rPr>
          <w:sz w:val="28"/>
          <w:szCs w:val="28"/>
        </w:rPr>
      </w:pPr>
    </w:p>
    <w:p w:rsidR="00476A32" w:rsidRPr="00476A32" w:rsidRDefault="00476A32" w:rsidP="00476A32">
      <w:pPr>
        <w:spacing w:line="228" w:lineRule="auto"/>
        <w:jc w:val="center"/>
        <w:rPr>
          <w:rFonts w:ascii="Arial" w:hAnsi="Arial" w:cs="Arial"/>
          <w:b/>
          <w:sz w:val="28"/>
          <w:szCs w:val="28"/>
        </w:rPr>
      </w:pPr>
      <w:r w:rsidRPr="00476A32">
        <w:rPr>
          <w:rFonts w:ascii="Arial" w:hAnsi="Arial" w:cs="Arial"/>
          <w:b/>
          <w:sz w:val="28"/>
          <w:szCs w:val="28"/>
        </w:rPr>
        <w:t>2.2. Рестораны, кафе, бары</w:t>
      </w:r>
    </w:p>
    <w:p w:rsidR="00476A32" w:rsidRPr="001828A6" w:rsidRDefault="00476A32" w:rsidP="00476A32">
      <w:pPr>
        <w:spacing w:line="228" w:lineRule="auto"/>
        <w:jc w:val="both"/>
        <w:rPr>
          <w:szCs w:val="24"/>
        </w:rPr>
      </w:pPr>
    </w:p>
    <w:p w:rsidR="00476A32" w:rsidRPr="00476A32" w:rsidRDefault="00476A32" w:rsidP="00476A32">
      <w:pPr>
        <w:widowControl w:val="0"/>
        <w:ind w:firstLine="709"/>
        <w:jc w:val="both"/>
        <w:rPr>
          <w:sz w:val="28"/>
        </w:rPr>
      </w:pPr>
      <w:r w:rsidRPr="00476A32">
        <w:rPr>
          <w:b/>
          <w:sz w:val="28"/>
        </w:rPr>
        <w:t>Оборот общественного питания</w:t>
      </w:r>
      <w:r w:rsidRPr="00476A32">
        <w:rPr>
          <w:sz w:val="28"/>
        </w:rPr>
        <w:t xml:space="preserve"> в июле 2020 года составлял 981,1 млн. рублей, что в сопоставимых ценах на 33,6 процента меньше, чем в июле 2019 года и на 9,9 процента больше, чем в июне 2020 года, в январе-июле 2020 года – 8011,0 млн. рублей (на 15,8 % меньше).</w:t>
      </w:r>
    </w:p>
    <w:p w:rsidR="00476A32" w:rsidRPr="00476A32" w:rsidRDefault="00476A32" w:rsidP="00476A32">
      <w:pPr>
        <w:tabs>
          <w:tab w:val="left" w:pos="6237"/>
        </w:tabs>
        <w:jc w:val="center"/>
        <w:rPr>
          <w:rFonts w:ascii="Arial" w:hAnsi="Arial" w:cs="Arial"/>
          <w:sz w:val="16"/>
          <w:szCs w:val="16"/>
        </w:rPr>
      </w:pPr>
    </w:p>
    <w:p w:rsidR="00476A32" w:rsidRPr="00476A32" w:rsidRDefault="00476A32" w:rsidP="00476A32">
      <w:pPr>
        <w:tabs>
          <w:tab w:val="left" w:pos="6237"/>
        </w:tabs>
        <w:jc w:val="center"/>
        <w:rPr>
          <w:rFonts w:ascii="Arial" w:hAnsi="Arial" w:cs="Arial"/>
          <w:b/>
          <w:sz w:val="28"/>
          <w:szCs w:val="28"/>
        </w:rPr>
      </w:pPr>
      <w:r w:rsidRPr="00476A32">
        <w:rPr>
          <w:rFonts w:ascii="Arial" w:hAnsi="Arial" w:cs="Arial"/>
          <w:b/>
          <w:sz w:val="28"/>
          <w:szCs w:val="28"/>
        </w:rPr>
        <w:t>Динамика оборота общественного питания</w:t>
      </w:r>
    </w:p>
    <w:p w:rsidR="00476A32" w:rsidRPr="00476A32" w:rsidRDefault="00476A32" w:rsidP="00476A32">
      <w:pPr>
        <w:widowControl w:val="0"/>
        <w:ind w:firstLine="709"/>
        <w:jc w:val="both"/>
        <w:rPr>
          <w:sz w:val="12"/>
          <w:szCs w:val="12"/>
        </w:rPr>
      </w:pPr>
    </w:p>
    <w:tbl>
      <w:tblPr>
        <w:tblW w:w="9645" w:type="dxa"/>
        <w:jc w:val="center"/>
        <w:tblInd w:w="5" w:type="dxa"/>
        <w:tblLayout w:type="fixed"/>
        <w:tblCellMar>
          <w:left w:w="0" w:type="dxa"/>
          <w:right w:w="0" w:type="dxa"/>
        </w:tblCellMar>
        <w:tblLook w:val="0000"/>
      </w:tblPr>
      <w:tblGrid>
        <w:gridCol w:w="2131"/>
        <w:gridCol w:w="1700"/>
        <w:gridCol w:w="2975"/>
        <w:gridCol w:w="2839"/>
      </w:tblGrid>
      <w:tr w:rsidR="00476A32" w:rsidRPr="00476A32" w:rsidTr="00954F11">
        <w:trPr>
          <w:cantSplit/>
          <w:trHeight w:val="383"/>
          <w:jc w:val="center"/>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1700" w:type="dxa"/>
            <w:vMerge w:val="restart"/>
            <w:tcBorders>
              <w:top w:val="single" w:sz="4" w:space="0" w:color="auto"/>
              <w:left w:val="single" w:sz="4" w:space="0" w:color="auto"/>
              <w:bottom w:val="nil"/>
              <w:right w:val="single" w:sz="4" w:space="0" w:color="auto"/>
            </w:tcBorders>
            <w:vAlign w:val="center"/>
          </w:tcPr>
          <w:p w:rsidR="00476A32" w:rsidRPr="00476A32" w:rsidRDefault="00476A32" w:rsidP="00476A32">
            <w:pPr>
              <w:spacing w:line="228" w:lineRule="auto"/>
              <w:jc w:val="center"/>
              <w:rPr>
                <w:szCs w:val="24"/>
              </w:rPr>
            </w:pPr>
            <w:r w:rsidRPr="00476A32">
              <w:rPr>
                <w:szCs w:val="24"/>
              </w:rPr>
              <w:t>Млн.</w:t>
            </w:r>
            <w:r w:rsidRPr="00476A32">
              <w:rPr>
                <w:szCs w:val="24"/>
              </w:rPr>
              <w:br/>
              <w:t>рублей</w:t>
            </w:r>
          </w:p>
        </w:tc>
        <w:tc>
          <w:tcPr>
            <w:tcW w:w="5814" w:type="dxa"/>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В % к</w:t>
            </w:r>
          </w:p>
        </w:tc>
      </w:tr>
      <w:tr w:rsidR="00476A32" w:rsidRPr="00476A32" w:rsidTr="00954F11">
        <w:trPr>
          <w:cantSplit/>
          <w:jc w:val="center"/>
        </w:trPr>
        <w:tc>
          <w:tcPr>
            <w:tcW w:w="2131" w:type="dxa"/>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1700" w:type="dxa"/>
            <w:vMerge/>
            <w:tcBorders>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p>
        </w:tc>
        <w:tc>
          <w:tcPr>
            <w:tcW w:w="2975"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соответствующему периоду</w:t>
            </w:r>
            <w:r w:rsidRPr="00476A32">
              <w:rPr>
                <w:szCs w:val="24"/>
              </w:rPr>
              <w:br/>
              <w:t>предыдущего года</w:t>
            </w:r>
          </w:p>
        </w:tc>
        <w:tc>
          <w:tcPr>
            <w:tcW w:w="2839"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предыдущему периоду</w:t>
            </w:r>
          </w:p>
        </w:tc>
      </w:tr>
      <w:tr w:rsidR="00476A32" w:rsidRPr="00476A32" w:rsidTr="00954F11">
        <w:trPr>
          <w:cantSplit/>
          <w:jc w:val="center"/>
        </w:trPr>
        <w:tc>
          <w:tcPr>
            <w:tcW w:w="2131"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А</w:t>
            </w:r>
          </w:p>
        </w:tc>
        <w:tc>
          <w:tcPr>
            <w:tcW w:w="1700" w:type="dxa"/>
            <w:tcBorders>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1</w:t>
            </w:r>
          </w:p>
        </w:tc>
        <w:tc>
          <w:tcPr>
            <w:tcW w:w="2975"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2</w:t>
            </w:r>
          </w:p>
        </w:tc>
        <w:tc>
          <w:tcPr>
            <w:tcW w:w="2839"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3</w:t>
            </w:r>
          </w:p>
        </w:tc>
      </w:tr>
      <w:tr w:rsidR="00476A32" w:rsidRPr="00476A32" w:rsidTr="00954F11">
        <w:trPr>
          <w:trHeight w:val="200"/>
          <w:jc w:val="center"/>
        </w:trPr>
        <w:tc>
          <w:tcPr>
            <w:tcW w:w="9645" w:type="dxa"/>
            <w:gridSpan w:val="4"/>
          </w:tcPr>
          <w:p w:rsidR="00476A32" w:rsidRPr="00476A32" w:rsidRDefault="00476A32" w:rsidP="00476A32">
            <w:pPr>
              <w:spacing w:line="228" w:lineRule="auto"/>
              <w:rPr>
                <w:b/>
                <w:szCs w:val="24"/>
              </w:rPr>
            </w:pPr>
            <w:r w:rsidRPr="00476A32">
              <w:rPr>
                <w:b/>
                <w:szCs w:val="24"/>
              </w:rPr>
              <w:t>2019 год</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январь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1231,5</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104,3</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98,6</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февраль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1177,2</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104,1</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95,9</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март</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1280,1</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105,9</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108,0</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lang w:val="en-US"/>
              </w:rPr>
              <w:t xml:space="preserve">I </w:t>
            </w:r>
            <w:r w:rsidRPr="00476A32">
              <w:rPr>
                <w:b/>
                <w:szCs w:val="24"/>
              </w:rPr>
              <w:t>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3688,8</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104,8</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99,6</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lang w:val="en-US"/>
              </w:rPr>
            </w:pPr>
            <w:r w:rsidRPr="00476A32">
              <w:rPr>
                <w:szCs w:val="24"/>
              </w:rPr>
              <w:t>апрель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1307,9</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107,6</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101,1</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май</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1407,1</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113,2</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107,7</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июнь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1428,9</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112,4</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101,7</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lang w:val="en-US"/>
              </w:rPr>
              <w:t xml:space="preserve">II </w:t>
            </w:r>
            <w:r w:rsidRPr="00476A32">
              <w:rPr>
                <w:b/>
                <w:szCs w:val="24"/>
              </w:rPr>
              <w:t>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4143,9</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111,1</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110,8</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lang w:val="en-US"/>
              </w:rPr>
            </w:pPr>
            <w:r w:rsidRPr="00476A32">
              <w:rPr>
                <w:b/>
                <w:szCs w:val="24"/>
              </w:rPr>
              <w:t>январь-июнь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7832,7</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108,1</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rPr>
            </w:pPr>
            <w:r w:rsidRPr="00476A32">
              <w:rPr>
                <w:szCs w:val="24"/>
              </w:rPr>
              <w:t>июль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1472,4</w:t>
            </w:r>
          </w:p>
        </w:tc>
        <w:tc>
          <w:tcPr>
            <w:tcW w:w="2975" w:type="dxa"/>
          </w:tcPr>
          <w:p w:rsidR="00476A32" w:rsidRPr="00476A32" w:rsidRDefault="00476A32" w:rsidP="00476A32">
            <w:pPr>
              <w:tabs>
                <w:tab w:val="decimal" w:pos="1701"/>
              </w:tabs>
              <w:spacing w:line="228" w:lineRule="auto"/>
              <w:jc w:val="both"/>
              <w:rPr>
                <w:szCs w:val="24"/>
              </w:rPr>
            </w:pPr>
            <w:r w:rsidRPr="00476A32">
              <w:rPr>
                <w:szCs w:val="24"/>
              </w:rPr>
              <w:t>113,7</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101,7</w:t>
            </w:r>
          </w:p>
        </w:tc>
      </w:tr>
      <w:tr w:rsidR="00476A32" w:rsidRPr="00476A32" w:rsidTr="00954F11">
        <w:trPr>
          <w:trHeight w:val="200"/>
          <w:jc w:val="center"/>
        </w:trPr>
        <w:tc>
          <w:tcPr>
            <w:tcW w:w="2131" w:type="dxa"/>
          </w:tcPr>
          <w:p w:rsidR="00476A32" w:rsidRPr="00476A32" w:rsidRDefault="00476A32" w:rsidP="00476A32">
            <w:pPr>
              <w:ind w:firstLine="142"/>
              <w:jc w:val="both"/>
              <w:rPr>
                <w:b/>
                <w:szCs w:val="24"/>
              </w:rPr>
            </w:pPr>
            <w:r w:rsidRPr="00476A32">
              <w:rPr>
                <w:b/>
                <w:szCs w:val="24"/>
              </w:rPr>
              <w:t>январь-июль</w:t>
            </w:r>
          </w:p>
        </w:tc>
        <w:tc>
          <w:tcPr>
            <w:tcW w:w="1700" w:type="dxa"/>
          </w:tcPr>
          <w:p w:rsidR="00476A32" w:rsidRPr="00476A32" w:rsidRDefault="00476A32" w:rsidP="00476A32">
            <w:pPr>
              <w:tabs>
                <w:tab w:val="decimal" w:pos="851"/>
              </w:tabs>
              <w:jc w:val="both"/>
              <w:rPr>
                <w:szCs w:val="24"/>
              </w:rPr>
            </w:pPr>
            <w:r w:rsidRPr="00476A32">
              <w:rPr>
                <w:szCs w:val="24"/>
              </w:rPr>
              <w:t>9305,1</w:t>
            </w:r>
          </w:p>
        </w:tc>
        <w:tc>
          <w:tcPr>
            <w:tcW w:w="2975" w:type="dxa"/>
          </w:tcPr>
          <w:p w:rsidR="00476A32" w:rsidRPr="00476A32" w:rsidRDefault="00476A32" w:rsidP="00476A32">
            <w:pPr>
              <w:tabs>
                <w:tab w:val="decimal" w:pos="1701"/>
              </w:tabs>
              <w:jc w:val="both"/>
              <w:rPr>
                <w:szCs w:val="24"/>
              </w:rPr>
            </w:pPr>
            <w:r w:rsidRPr="00476A32">
              <w:rPr>
                <w:szCs w:val="24"/>
              </w:rPr>
              <w:t>108,9</w:t>
            </w:r>
          </w:p>
        </w:tc>
        <w:tc>
          <w:tcPr>
            <w:tcW w:w="2839" w:type="dxa"/>
          </w:tcPr>
          <w:p w:rsidR="00476A32" w:rsidRPr="00476A32" w:rsidRDefault="00476A32" w:rsidP="00476A32">
            <w:pPr>
              <w:tabs>
                <w:tab w:val="decimal" w:pos="1563"/>
              </w:tabs>
              <w:jc w:val="both"/>
              <w:rPr>
                <w:szCs w:val="24"/>
              </w:rPr>
            </w:pPr>
            <w:r w:rsidRPr="00476A32">
              <w:rPr>
                <w:szCs w:val="24"/>
              </w:rPr>
              <w:t>-</w:t>
            </w:r>
          </w:p>
        </w:tc>
      </w:tr>
    </w:tbl>
    <w:p w:rsidR="00476A32" w:rsidRPr="00476A32" w:rsidRDefault="00476A32" w:rsidP="00476A32">
      <w:pPr>
        <w:spacing w:line="216" w:lineRule="auto"/>
        <w:jc w:val="right"/>
        <w:rPr>
          <w:szCs w:val="24"/>
        </w:rPr>
      </w:pPr>
      <w:r w:rsidRPr="00476A32">
        <w:rPr>
          <w:sz w:val="16"/>
        </w:rPr>
        <w:br w:type="page"/>
      </w:r>
      <w:r w:rsidRPr="00476A32">
        <w:rPr>
          <w:szCs w:val="24"/>
        </w:rPr>
        <w:lastRenderedPageBreak/>
        <w:t>Продолжение</w:t>
      </w:r>
    </w:p>
    <w:tbl>
      <w:tblPr>
        <w:tblW w:w="9645" w:type="dxa"/>
        <w:jc w:val="center"/>
        <w:tblInd w:w="5" w:type="dxa"/>
        <w:tblLayout w:type="fixed"/>
        <w:tblCellMar>
          <w:left w:w="0" w:type="dxa"/>
          <w:right w:w="0" w:type="dxa"/>
        </w:tblCellMar>
        <w:tblLook w:val="0000"/>
      </w:tblPr>
      <w:tblGrid>
        <w:gridCol w:w="2131"/>
        <w:gridCol w:w="1700"/>
        <w:gridCol w:w="2975"/>
        <w:gridCol w:w="2839"/>
      </w:tblGrid>
      <w:tr w:rsidR="00476A32" w:rsidRPr="00476A32" w:rsidTr="00954F11">
        <w:trPr>
          <w:cantSplit/>
          <w:jc w:val="center"/>
        </w:trPr>
        <w:tc>
          <w:tcPr>
            <w:tcW w:w="2131"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А</w:t>
            </w:r>
          </w:p>
        </w:tc>
        <w:tc>
          <w:tcPr>
            <w:tcW w:w="1700"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1</w:t>
            </w:r>
          </w:p>
        </w:tc>
        <w:tc>
          <w:tcPr>
            <w:tcW w:w="2975"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2</w:t>
            </w:r>
          </w:p>
        </w:tc>
        <w:tc>
          <w:tcPr>
            <w:tcW w:w="2839" w:type="dxa"/>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jc w:val="center"/>
              <w:rPr>
                <w:szCs w:val="24"/>
              </w:rPr>
            </w:pPr>
            <w:r w:rsidRPr="00476A32">
              <w:rPr>
                <w:szCs w:val="24"/>
              </w:rPr>
              <w:t>3</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август</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1533,5</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116,4</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103,7</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сентябрь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1476,5</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116,3</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96,4</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rPr>
              <w:t>III 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4482,4</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115,5</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106,6</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rPr>
            </w:pPr>
            <w:r w:rsidRPr="00476A32">
              <w:rPr>
                <w:b/>
                <w:szCs w:val="24"/>
              </w:rPr>
              <w:t>январь-сентябрь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12315,1</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110,7</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октябрь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1516,7</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118,4</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102,3</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ноябрь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1526,6</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121,0</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100,1</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декабрь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1546,8</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119,0</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101,2</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lang w:val="en-US"/>
              </w:rPr>
              <w:t xml:space="preserve">IV </w:t>
            </w:r>
            <w:r w:rsidRPr="00476A32">
              <w:rPr>
                <w:b/>
                <w:szCs w:val="24"/>
              </w:rPr>
              <w:t>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4590,1</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119,5</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101,5</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rPr>
            </w:pPr>
            <w:r w:rsidRPr="00476A32">
              <w:rPr>
                <w:b/>
                <w:szCs w:val="24"/>
              </w:rPr>
              <w:t>год</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16905,2</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112,9</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w:t>
            </w:r>
          </w:p>
        </w:tc>
      </w:tr>
      <w:tr w:rsidR="00476A32" w:rsidRPr="00476A32" w:rsidTr="00954F11">
        <w:trPr>
          <w:trHeight w:val="200"/>
          <w:jc w:val="center"/>
        </w:trPr>
        <w:tc>
          <w:tcPr>
            <w:tcW w:w="9645" w:type="dxa"/>
            <w:gridSpan w:val="4"/>
          </w:tcPr>
          <w:p w:rsidR="00476A32" w:rsidRPr="00476A32" w:rsidRDefault="00476A32" w:rsidP="00476A32">
            <w:pPr>
              <w:spacing w:line="228" w:lineRule="auto"/>
              <w:rPr>
                <w:b/>
                <w:szCs w:val="24"/>
              </w:rPr>
            </w:pPr>
            <w:r w:rsidRPr="00476A32">
              <w:rPr>
                <w:b/>
                <w:szCs w:val="24"/>
              </w:rPr>
              <w:t>2020 год</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rPr>
            </w:pPr>
            <w:r w:rsidRPr="00476A32">
              <w:rPr>
                <w:szCs w:val="24"/>
              </w:rPr>
              <w:t>январь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1484,7</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117,5</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97,4</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февраль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1477,6</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123,3</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100,7</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март</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1456,8</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111,0</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97,2</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lang w:val="en-US"/>
              </w:rPr>
              <w:t xml:space="preserve">I </w:t>
            </w:r>
            <w:r w:rsidRPr="00476A32">
              <w:rPr>
                <w:b/>
                <w:szCs w:val="24"/>
              </w:rPr>
              <w:t>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4419,1</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117,1</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97,7</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апрель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843,5</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63,2</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57,5</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май</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858,2</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59,3</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101,1</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июнь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909,1</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61,4</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105,4</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b/>
                <w:szCs w:val="24"/>
                <w:lang w:val="en-US"/>
              </w:rPr>
              <w:t xml:space="preserve">II </w:t>
            </w:r>
            <w:r w:rsidRPr="00476A32">
              <w:rPr>
                <w:b/>
                <w:szCs w:val="24"/>
              </w:rPr>
              <w:t>квартал</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261</w:t>
            </w:r>
            <w:r w:rsidRPr="00476A32">
              <w:rPr>
                <w:szCs w:val="24"/>
                <w:lang w:val="en-US"/>
              </w:rPr>
              <w:t>0</w:t>
            </w:r>
            <w:r w:rsidRPr="00476A32">
              <w:rPr>
                <w:szCs w:val="24"/>
              </w:rPr>
              <w:t>,8</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61,3</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58,0</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lang w:val="en-US"/>
              </w:rPr>
            </w:pPr>
            <w:r w:rsidRPr="00476A32">
              <w:rPr>
                <w:b/>
                <w:szCs w:val="24"/>
              </w:rPr>
              <w:t>январь-июнь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702</w:t>
            </w:r>
            <w:r w:rsidRPr="00476A32">
              <w:rPr>
                <w:szCs w:val="24"/>
                <w:lang w:val="en-US"/>
              </w:rPr>
              <w:t>9</w:t>
            </w:r>
            <w:r w:rsidRPr="00476A32">
              <w:rPr>
                <w:szCs w:val="24"/>
              </w:rPr>
              <w:t>,9</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87,5</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szCs w:val="24"/>
              </w:rPr>
            </w:pPr>
            <w:r w:rsidRPr="00476A32">
              <w:rPr>
                <w:szCs w:val="24"/>
              </w:rPr>
              <w:t>июль</w:t>
            </w:r>
          </w:p>
        </w:tc>
        <w:tc>
          <w:tcPr>
            <w:tcW w:w="1700" w:type="dxa"/>
          </w:tcPr>
          <w:p w:rsidR="00476A32" w:rsidRPr="00476A32" w:rsidRDefault="00FE713E" w:rsidP="00FE713E">
            <w:pPr>
              <w:tabs>
                <w:tab w:val="decimal" w:pos="851"/>
              </w:tabs>
              <w:spacing w:line="228" w:lineRule="auto"/>
              <w:jc w:val="both"/>
              <w:rPr>
                <w:szCs w:val="24"/>
              </w:rPr>
            </w:pPr>
            <w:r>
              <w:rPr>
                <w:szCs w:val="24"/>
              </w:rPr>
              <w:t>981</w:t>
            </w:r>
            <w:r w:rsidR="00476A32" w:rsidRPr="00476A32">
              <w:rPr>
                <w:szCs w:val="24"/>
              </w:rPr>
              <w:t>,</w:t>
            </w:r>
            <w:r>
              <w:rPr>
                <w:szCs w:val="24"/>
              </w:rPr>
              <w:t>1</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66,4</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109,9</w:t>
            </w:r>
          </w:p>
        </w:tc>
      </w:tr>
      <w:tr w:rsidR="00476A32" w:rsidRPr="00476A32" w:rsidTr="00954F11">
        <w:trPr>
          <w:trHeight w:val="200"/>
          <w:jc w:val="center"/>
        </w:trPr>
        <w:tc>
          <w:tcPr>
            <w:tcW w:w="2131" w:type="dxa"/>
          </w:tcPr>
          <w:p w:rsidR="00476A32" w:rsidRPr="00476A32" w:rsidRDefault="00476A32" w:rsidP="00476A32">
            <w:pPr>
              <w:spacing w:line="228" w:lineRule="auto"/>
              <w:ind w:firstLine="142"/>
              <w:jc w:val="both"/>
              <w:rPr>
                <w:b/>
                <w:szCs w:val="24"/>
              </w:rPr>
            </w:pPr>
            <w:r w:rsidRPr="00476A32">
              <w:rPr>
                <w:b/>
                <w:szCs w:val="24"/>
              </w:rPr>
              <w:t>январь-июль</w:t>
            </w:r>
          </w:p>
        </w:tc>
        <w:tc>
          <w:tcPr>
            <w:tcW w:w="1700" w:type="dxa"/>
          </w:tcPr>
          <w:p w:rsidR="00476A32" w:rsidRPr="00476A32" w:rsidRDefault="00476A32" w:rsidP="00476A32">
            <w:pPr>
              <w:tabs>
                <w:tab w:val="decimal" w:pos="851"/>
              </w:tabs>
              <w:spacing w:line="228" w:lineRule="auto"/>
              <w:jc w:val="both"/>
              <w:rPr>
                <w:szCs w:val="24"/>
              </w:rPr>
            </w:pPr>
            <w:r w:rsidRPr="00476A32">
              <w:rPr>
                <w:szCs w:val="24"/>
              </w:rPr>
              <w:t>8011,0</w:t>
            </w:r>
          </w:p>
        </w:tc>
        <w:tc>
          <w:tcPr>
            <w:tcW w:w="2975" w:type="dxa"/>
          </w:tcPr>
          <w:p w:rsidR="00476A32" w:rsidRPr="00476A32" w:rsidRDefault="00476A32" w:rsidP="001828A6">
            <w:pPr>
              <w:tabs>
                <w:tab w:val="decimal" w:pos="1559"/>
              </w:tabs>
              <w:spacing w:line="228" w:lineRule="auto"/>
              <w:jc w:val="both"/>
              <w:rPr>
                <w:szCs w:val="24"/>
              </w:rPr>
            </w:pPr>
            <w:r w:rsidRPr="00476A32">
              <w:rPr>
                <w:szCs w:val="24"/>
              </w:rPr>
              <w:t>84,2</w:t>
            </w:r>
          </w:p>
        </w:tc>
        <w:tc>
          <w:tcPr>
            <w:tcW w:w="2839" w:type="dxa"/>
          </w:tcPr>
          <w:p w:rsidR="00476A32" w:rsidRPr="00476A32" w:rsidRDefault="00476A32" w:rsidP="00476A32">
            <w:pPr>
              <w:tabs>
                <w:tab w:val="decimal" w:pos="1563"/>
              </w:tabs>
              <w:spacing w:line="228" w:lineRule="auto"/>
              <w:jc w:val="both"/>
              <w:rPr>
                <w:szCs w:val="24"/>
              </w:rPr>
            </w:pPr>
            <w:r w:rsidRPr="00476A32">
              <w:rPr>
                <w:szCs w:val="24"/>
              </w:rPr>
              <w:t>-</w:t>
            </w:r>
          </w:p>
        </w:tc>
      </w:tr>
    </w:tbl>
    <w:p w:rsidR="00476A32" w:rsidRPr="001828A6" w:rsidRDefault="00476A32" w:rsidP="00476A32">
      <w:pPr>
        <w:widowControl w:val="0"/>
        <w:jc w:val="right"/>
        <w:rPr>
          <w:sz w:val="28"/>
          <w:szCs w:val="28"/>
        </w:rPr>
      </w:pPr>
    </w:p>
    <w:p w:rsidR="00476A32" w:rsidRPr="00476A32" w:rsidRDefault="00476A32" w:rsidP="00476A32">
      <w:pPr>
        <w:widowControl w:val="0"/>
        <w:ind w:left="-57"/>
        <w:jc w:val="center"/>
        <w:rPr>
          <w:rFonts w:ascii="Arial" w:hAnsi="Arial" w:cs="Arial"/>
          <w:b/>
          <w:sz w:val="28"/>
          <w:szCs w:val="28"/>
        </w:rPr>
      </w:pPr>
      <w:r w:rsidRPr="00476A32">
        <w:rPr>
          <w:rFonts w:ascii="Arial" w:hAnsi="Arial" w:cs="Arial"/>
          <w:b/>
          <w:sz w:val="28"/>
          <w:szCs w:val="28"/>
        </w:rPr>
        <w:t>2.3. Рынок платных услуг населению</w:t>
      </w:r>
    </w:p>
    <w:p w:rsidR="00476A32" w:rsidRPr="00476A32" w:rsidRDefault="00476A32" w:rsidP="00476A32">
      <w:pPr>
        <w:ind w:left="-57" w:firstLine="851"/>
        <w:jc w:val="both"/>
        <w:rPr>
          <w:szCs w:val="24"/>
        </w:rPr>
      </w:pPr>
    </w:p>
    <w:p w:rsidR="00476A32" w:rsidRPr="00476A32" w:rsidRDefault="00476A32" w:rsidP="00476A32">
      <w:pPr>
        <w:ind w:left="-57" w:firstLine="851"/>
        <w:jc w:val="both"/>
        <w:rPr>
          <w:sz w:val="28"/>
          <w:szCs w:val="28"/>
        </w:rPr>
      </w:pPr>
      <w:r w:rsidRPr="00476A32">
        <w:rPr>
          <w:sz w:val="28"/>
          <w:szCs w:val="28"/>
        </w:rPr>
        <w:t xml:space="preserve">Объем платных услуг, оказанных населению Омской области в январе-июле 2020 года, составлял 49712,4 млн. рублей, что на 19,4 процента меньше, чем в январе-июле 2019 года. </w:t>
      </w:r>
    </w:p>
    <w:p w:rsidR="00476A32" w:rsidRPr="00476A32" w:rsidRDefault="00476A32" w:rsidP="00476A32">
      <w:pPr>
        <w:ind w:left="-57" w:firstLine="851"/>
        <w:rPr>
          <w:sz w:val="16"/>
          <w:szCs w:val="16"/>
        </w:rPr>
      </w:pPr>
    </w:p>
    <w:p w:rsidR="00476A32" w:rsidRPr="00476A32" w:rsidRDefault="00476A32" w:rsidP="00476A32">
      <w:pPr>
        <w:spacing w:line="211" w:lineRule="auto"/>
        <w:ind w:left="-57"/>
        <w:jc w:val="center"/>
        <w:rPr>
          <w:rFonts w:ascii="Arial" w:hAnsi="Arial"/>
          <w:b/>
          <w:sz w:val="28"/>
        </w:rPr>
      </w:pPr>
      <w:r w:rsidRPr="00476A32">
        <w:rPr>
          <w:rFonts w:ascii="Arial" w:hAnsi="Arial"/>
          <w:b/>
          <w:sz w:val="28"/>
        </w:rPr>
        <w:t>Динамика объема платных услуг</w:t>
      </w:r>
    </w:p>
    <w:p w:rsidR="00476A32" w:rsidRPr="00476A32" w:rsidRDefault="00476A32" w:rsidP="00476A32">
      <w:pPr>
        <w:spacing w:line="211" w:lineRule="auto"/>
        <w:ind w:left="-57"/>
        <w:jc w:val="center"/>
        <w:rPr>
          <w:rFonts w:ascii="Arial" w:hAnsi="Arial"/>
          <w:sz w:val="16"/>
          <w:szCs w:val="16"/>
          <w:vertAlign w:val="superscript"/>
        </w:rPr>
      </w:pPr>
    </w:p>
    <w:tbl>
      <w:tblPr>
        <w:tblW w:w="5000" w:type="pct"/>
        <w:jc w:val="center"/>
        <w:tblLayout w:type="fixed"/>
        <w:tblCellMar>
          <w:left w:w="70" w:type="dxa"/>
          <w:right w:w="70" w:type="dxa"/>
        </w:tblCellMar>
        <w:tblLook w:val="0000"/>
      </w:tblPr>
      <w:tblGrid>
        <w:gridCol w:w="1772"/>
        <w:gridCol w:w="1275"/>
        <w:gridCol w:w="1559"/>
        <w:gridCol w:w="1277"/>
        <w:gridCol w:w="1134"/>
        <w:gridCol w:w="1559"/>
        <w:gridCol w:w="1203"/>
      </w:tblGrid>
      <w:tr w:rsidR="00476A32" w:rsidRPr="00476A32" w:rsidTr="00954F11">
        <w:trPr>
          <w:cantSplit/>
          <w:trHeight w:val="20"/>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p>
        </w:tc>
        <w:tc>
          <w:tcPr>
            <w:tcW w:w="2102" w:type="pct"/>
            <w:gridSpan w:val="3"/>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Объем платных услуг</w:t>
            </w:r>
          </w:p>
        </w:tc>
        <w:tc>
          <w:tcPr>
            <w:tcW w:w="1992" w:type="pct"/>
            <w:gridSpan w:val="3"/>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из него объем бытовых услуг</w:t>
            </w:r>
          </w:p>
        </w:tc>
      </w:tr>
      <w:tr w:rsidR="00476A32" w:rsidRPr="00476A32" w:rsidTr="00954F11">
        <w:trPr>
          <w:cantSplit/>
          <w:trHeight w:val="20"/>
          <w:jc w:val="center"/>
        </w:trPr>
        <w:tc>
          <w:tcPr>
            <w:tcW w:w="906" w:type="pct"/>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p>
        </w:tc>
        <w:tc>
          <w:tcPr>
            <w:tcW w:w="652" w:type="pct"/>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83"/>
              <w:jc w:val="center"/>
            </w:pPr>
            <w:r w:rsidRPr="00476A32">
              <w:t>млн.</w:t>
            </w:r>
            <w:r w:rsidRPr="00476A32">
              <w:br/>
              <w:t>рублей</w:t>
            </w:r>
          </w:p>
        </w:tc>
        <w:tc>
          <w:tcPr>
            <w:tcW w:w="1450" w:type="pct"/>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в % к</w:t>
            </w:r>
          </w:p>
        </w:tc>
        <w:tc>
          <w:tcPr>
            <w:tcW w:w="580" w:type="pct"/>
            <w:vMerge w:val="restar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jc w:val="center"/>
            </w:pPr>
            <w:r w:rsidRPr="00476A32">
              <w:t>млн.</w:t>
            </w:r>
            <w:r w:rsidRPr="00476A32">
              <w:br/>
              <w:t>рублей</w:t>
            </w:r>
          </w:p>
        </w:tc>
        <w:tc>
          <w:tcPr>
            <w:tcW w:w="1412" w:type="pct"/>
            <w:gridSpan w:val="2"/>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в % к</w:t>
            </w:r>
          </w:p>
        </w:tc>
      </w:tr>
      <w:tr w:rsidR="00476A32" w:rsidRPr="00476A32" w:rsidTr="00954F11">
        <w:trPr>
          <w:cantSplit/>
          <w:trHeight w:val="20"/>
          <w:jc w:val="center"/>
        </w:trPr>
        <w:tc>
          <w:tcPr>
            <w:tcW w:w="906" w:type="pct"/>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p>
        </w:tc>
        <w:tc>
          <w:tcPr>
            <w:tcW w:w="652" w:type="pct"/>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82"/>
              <w:jc w:val="center"/>
            </w:pPr>
            <w:r w:rsidRPr="00476A32">
              <w:t>соответс</w:t>
            </w:r>
            <w:r w:rsidRPr="00476A32">
              <w:t>т</w:t>
            </w:r>
            <w:r w:rsidRPr="00476A32">
              <w:t xml:space="preserve">вующему </w:t>
            </w:r>
            <w:r w:rsidRPr="00476A32">
              <w:br/>
              <w:t xml:space="preserve">периоду </w:t>
            </w:r>
            <w:r w:rsidRPr="00476A32">
              <w:br/>
              <w:t>предыдущего года</w:t>
            </w:r>
          </w:p>
        </w:tc>
        <w:tc>
          <w:tcPr>
            <w:tcW w:w="653"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82"/>
              <w:jc w:val="center"/>
            </w:pPr>
            <w:r w:rsidRPr="00476A32">
              <w:t>предыд</w:t>
            </w:r>
            <w:r w:rsidRPr="00476A32">
              <w:t>у</w:t>
            </w:r>
            <w:r w:rsidRPr="00476A32">
              <w:t xml:space="preserve">щему </w:t>
            </w:r>
            <w:r w:rsidRPr="00476A32">
              <w:br/>
              <w:t>периоду</w:t>
            </w:r>
          </w:p>
        </w:tc>
        <w:tc>
          <w:tcPr>
            <w:tcW w:w="580" w:type="pct"/>
            <w:vMerge/>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69"/>
              <w:jc w:val="center"/>
            </w:pPr>
            <w:r w:rsidRPr="00476A32">
              <w:t>соответс</w:t>
            </w:r>
            <w:r w:rsidRPr="00476A32">
              <w:t>т</w:t>
            </w:r>
            <w:r w:rsidRPr="00476A32">
              <w:t xml:space="preserve">вующему </w:t>
            </w:r>
            <w:r w:rsidRPr="00476A32">
              <w:br/>
              <w:t xml:space="preserve">периоду </w:t>
            </w:r>
            <w:r w:rsidRPr="00476A32">
              <w:br/>
              <w:t>предыдущего года</w:t>
            </w:r>
          </w:p>
        </w:tc>
        <w:tc>
          <w:tcPr>
            <w:tcW w:w="615"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предыд</w:t>
            </w:r>
            <w:r w:rsidRPr="00476A32">
              <w:t>у</w:t>
            </w:r>
            <w:r w:rsidRPr="00476A32">
              <w:t>щему</w:t>
            </w:r>
            <w:r w:rsidRPr="00476A32">
              <w:br/>
              <w:t>периоду</w:t>
            </w:r>
          </w:p>
        </w:tc>
      </w:tr>
      <w:tr w:rsidR="00476A32" w:rsidRPr="00476A32" w:rsidTr="00954F11">
        <w:trPr>
          <w:cantSplit/>
          <w:trHeight w:val="20"/>
          <w:jc w:val="center"/>
        </w:trPr>
        <w:tc>
          <w:tcPr>
            <w:tcW w:w="906"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А</w:t>
            </w:r>
          </w:p>
        </w:tc>
        <w:tc>
          <w:tcPr>
            <w:tcW w:w="652"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1</w:t>
            </w: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82"/>
              <w:jc w:val="center"/>
            </w:pPr>
            <w:r w:rsidRPr="00476A32">
              <w:t>2</w:t>
            </w:r>
          </w:p>
        </w:tc>
        <w:tc>
          <w:tcPr>
            <w:tcW w:w="653"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82"/>
              <w:jc w:val="center"/>
            </w:pPr>
            <w:r w:rsidRPr="00476A32">
              <w:t>3</w:t>
            </w:r>
          </w:p>
        </w:tc>
        <w:tc>
          <w:tcPr>
            <w:tcW w:w="580"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4</w:t>
            </w: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69"/>
              <w:jc w:val="center"/>
            </w:pPr>
            <w:r w:rsidRPr="00476A32">
              <w:t>5</w:t>
            </w:r>
          </w:p>
        </w:tc>
        <w:tc>
          <w:tcPr>
            <w:tcW w:w="615"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476A32">
            <w:pPr>
              <w:spacing w:line="228" w:lineRule="auto"/>
              <w:ind w:left="-57" w:right="-57"/>
              <w:jc w:val="center"/>
            </w:pPr>
            <w:r w:rsidRPr="00476A32">
              <w:t>6</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1"/>
              <w:rPr>
                <w:b/>
                <w:bCs/>
              </w:rPr>
            </w:pPr>
            <w:r w:rsidRPr="00476A32">
              <w:rPr>
                <w:b/>
              </w:rPr>
              <w:t>2019 год</w:t>
            </w:r>
          </w:p>
        </w:tc>
        <w:tc>
          <w:tcPr>
            <w:tcW w:w="652" w:type="pct"/>
            <w:vAlign w:val="bottom"/>
          </w:tcPr>
          <w:p w:rsidR="00476A32" w:rsidRPr="00476A32" w:rsidRDefault="00476A32" w:rsidP="00476A32">
            <w:pPr>
              <w:tabs>
                <w:tab w:val="decimal" w:pos="779"/>
              </w:tabs>
              <w:ind w:left="-57" w:right="-71"/>
            </w:pPr>
          </w:p>
        </w:tc>
        <w:tc>
          <w:tcPr>
            <w:tcW w:w="797" w:type="pct"/>
            <w:vAlign w:val="bottom"/>
          </w:tcPr>
          <w:p w:rsidR="00476A32" w:rsidRPr="00476A32" w:rsidRDefault="00476A32" w:rsidP="00476A32">
            <w:pPr>
              <w:tabs>
                <w:tab w:val="decimal" w:pos="777"/>
              </w:tabs>
              <w:ind w:left="-57" w:right="-19"/>
            </w:pPr>
          </w:p>
        </w:tc>
        <w:tc>
          <w:tcPr>
            <w:tcW w:w="653" w:type="pct"/>
            <w:vAlign w:val="bottom"/>
          </w:tcPr>
          <w:p w:rsidR="00476A32" w:rsidRPr="00476A32" w:rsidRDefault="00476A32" w:rsidP="00476A32">
            <w:pPr>
              <w:tabs>
                <w:tab w:val="decimal" w:pos="637"/>
              </w:tabs>
              <w:ind w:left="-57"/>
            </w:pPr>
          </w:p>
        </w:tc>
        <w:tc>
          <w:tcPr>
            <w:tcW w:w="580" w:type="pct"/>
            <w:vAlign w:val="bottom"/>
          </w:tcPr>
          <w:p w:rsidR="00476A32" w:rsidRPr="00476A32" w:rsidRDefault="00476A32" w:rsidP="00476A32">
            <w:pPr>
              <w:tabs>
                <w:tab w:val="decimal" w:pos="809"/>
              </w:tabs>
              <w:ind w:left="-57" w:right="-60"/>
            </w:pPr>
          </w:p>
        </w:tc>
        <w:tc>
          <w:tcPr>
            <w:tcW w:w="797" w:type="pct"/>
            <w:vAlign w:val="bottom"/>
          </w:tcPr>
          <w:p w:rsidR="00476A32" w:rsidRPr="00476A32" w:rsidRDefault="00476A32" w:rsidP="00476A32">
            <w:pPr>
              <w:tabs>
                <w:tab w:val="decimal" w:pos="921"/>
              </w:tabs>
              <w:ind w:left="-57"/>
            </w:pPr>
          </w:p>
        </w:tc>
        <w:tc>
          <w:tcPr>
            <w:tcW w:w="615" w:type="pct"/>
            <w:vAlign w:val="bottom"/>
          </w:tcPr>
          <w:p w:rsidR="00476A32" w:rsidRPr="00476A32" w:rsidRDefault="00476A32" w:rsidP="00476A32">
            <w:pPr>
              <w:tabs>
                <w:tab w:val="decimal" w:pos="752"/>
              </w:tabs>
              <w:ind w:left="-57" w:right="-2"/>
            </w:pP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tabs>
                <w:tab w:val="left" w:pos="720"/>
              </w:tabs>
              <w:ind w:left="85" w:right="-74"/>
            </w:pPr>
            <w:r w:rsidRPr="00476A32">
              <w:t>январь</w:t>
            </w:r>
          </w:p>
        </w:tc>
        <w:tc>
          <w:tcPr>
            <w:tcW w:w="652" w:type="pct"/>
            <w:vAlign w:val="bottom"/>
          </w:tcPr>
          <w:p w:rsidR="00476A32" w:rsidRPr="00476A32" w:rsidRDefault="00476A32" w:rsidP="00476A32">
            <w:pPr>
              <w:tabs>
                <w:tab w:val="decimal" w:pos="779"/>
              </w:tabs>
              <w:ind w:left="-57" w:right="-71"/>
            </w:pPr>
            <w:r w:rsidRPr="00476A32">
              <w:t>7953,1</w:t>
            </w:r>
          </w:p>
        </w:tc>
        <w:tc>
          <w:tcPr>
            <w:tcW w:w="797" w:type="pct"/>
            <w:vAlign w:val="bottom"/>
          </w:tcPr>
          <w:p w:rsidR="00476A32" w:rsidRPr="00476A32" w:rsidRDefault="00476A32" w:rsidP="00476A32">
            <w:pPr>
              <w:tabs>
                <w:tab w:val="decimal" w:pos="779"/>
              </w:tabs>
              <w:ind w:left="-57" w:right="-71"/>
            </w:pPr>
            <w:r w:rsidRPr="00476A32">
              <w:t>98,6</w:t>
            </w:r>
          </w:p>
        </w:tc>
        <w:tc>
          <w:tcPr>
            <w:tcW w:w="653" w:type="pct"/>
            <w:vAlign w:val="bottom"/>
          </w:tcPr>
          <w:p w:rsidR="00476A32" w:rsidRPr="00476A32" w:rsidRDefault="00476A32" w:rsidP="00476A32">
            <w:pPr>
              <w:tabs>
                <w:tab w:val="decimal" w:pos="637"/>
              </w:tabs>
              <w:ind w:left="-57" w:right="-71"/>
            </w:pPr>
            <w:r w:rsidRPr="00476A32">
              <w:t>82,5</w:t>
            </w:r>
          </w:p>
        </w:tc>
        <w:tc>
          <w:tcPr>
            <w:tcW w:w="580" w:type="pct"/>
            <w:vAlign w:val="bottom"/>
          </w:tcPr>
          <w:p w:rsidR="00476A32" w:rsidRPr="00476A32" w:rsidRDefault="00476A32" w:rsidP="00476A32">
            <w:pPr>
              <w:tabs>
                <w:tab w:val="decimal" w:pos="702"/>
              </w:tabs>
              <w:ind w:left="-57" w:right="-71"/>
            </w:pPr>
            <w:r w:rsidRPr="00476A32">
              <w:t>944,8</w:t>
            </w:r>
          </w:p>
        </w:tc>
        <w:tc>
          <w:tcPr>
            <w:tcW w:w="797" w:type="pct"/>
            <w:vAlign w:val="bottom"/>
          </w:tcPr>
          <w:p w:rsidR="00476A32" w:rsidRPr="00476A32" w:rsidRDefault="00476A32" w:rsidP="00476A32">
            <w:pPr>
              <w:tabs>
                <w:tab w:val="decimal" w:pos="779"/>
              </w:tabs>
              <w:ind w:left="-57" w:right="-71"/>
            </w:pPr>
            <w:r w:rsidRPr="00476A32">
              <w:t>101,2</w:t>
            </w:r>
          </w:p>
        </w:tc>
        <w:tc>
          <w:tcPr>
            <w:tcW w:w="615" w:type="pct"/>
            <w:vAlign w:val="bottom"/>
          </w:tcPr>
          <w:p w:rsidR="00476A32" w:rsidRPr="00476A32" w:rsidRDefault="00476A32" w:rsidP="00476A32">
            <w:pPr>
              <w:tabs>
                <w:tab w:val="decimal" w:pos="638"/>
              </w:tabs>
              <w:ind w:left="-57" w:right="-71"/>
            </w:pPr>
            <w:r w:rsidRPr="00476A32">
              <w:t>79,0</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tabs>
                <w:tab w:val="left" w:pos="720"/>
              </w:tabs>
              <w:ind w:left="83" w:right="-71"/>
            </w:pPr>
            <w:r w:rsidRPr="00476A32">
              <w:t>февраль</w:t>
            </w:r>
          </w:p>
        </w:tc>
        <w:tc>
          <w:tcPr>
            <w:tcW w:w="652" w:type="pct"/>
            <w:vAlign w:val="bottom"/>
          </w:tcPr>
          <w:p w:rsidR="00476A32" w:rsidRPr="00476A32" w:rsidRDefault="00476A32" w:rsidP="00476A32">
            <w:pPr>
              <w:tabs>
                <w:tab w:val="decimal" w:pos="779"/>
              </w:tabs>
              <w:ind w:left="-57" w:right="-71"/>
            </w:pPr>
            <w:r w:rsidRPr="00476A32">
              <w:t>8083,6</w:t>
            </w:r>
          </w:p>
        </w:tc>
        <w:tc>
          <w:tcPr>
            <w:tcW w:w="797" w:type="pct"/>
            <w:vAlign w:val="bottom"/>
          </w:tcPr>
          <w:p w:rsidR="00476A32" w:rsidRPr="00476A32" w:rsidRDefault="00476A32" w:rsidP="00476A32">
            <w:pPr>
              <w:tabs>
                <w:tab w:val="decimal" w:pos="779"/>
              </w:tabs>
              <w:ind w:left="-57" w:right="-71"/>
            </w:pPr>
            <w:r w:rsidRPr="00476A32">
              <w:t>100,4</w:t>
            </w:r>
          </w:p>
        </w:tc>
        <w:tc>
          <w:tcPr>
            <w:tcW w:w="653" w:type="pct"/>
            <w:vAlign w:val="bottom"/>
          </w:tcPr>
          <w:p w:rsidR="00476A32" w:rsidRPr="00476A32" w:rsidRDefault="00476A32" w:rsidP="00476A32">
            <w:pPr>
              <w:tabs>
                <w:tab w:val="decimal" w:pos="637"/>
              </w:tabs>
              <w:ind w:left="-57" w:right="-71"/>
            </w:pPr>
            <w:r w:rsidRPr="00476A32">
              <w:t>101,5</w:t>
            </w:r>
          </w:p>
        </w:tc>
        <w:tc>
          <w:tcPr>
            <w:tcW w:w="580" w:type="pct"/>
            <w:vAlign w:val="bottom"/>
          </w:tcPr>
          <w:p w:rsidR="00476A32" w:rsidRPr="00476A32" w:rsidRDefault="00476A32" w:rsidP="00476A32">
            <w:pPr>
              <w:tabs>
                <w:tab w:val="decimal" w:pos="702"/>
              </w:tabs>
              <w:ind w:left="-57" w:right="-71"/>
            </w:pPr>
            <w:r w:rsidRPr="00476A32">
              <w:t>1004,2</w:t>
            </w:r>
          </w:p>
        </w:tc>
        <w:tc>
          <w:tcPr>
            <w:tcW w:w="797" w:type="pct"/>
            <w:vAlign w:val="bottom"/>
          </w:tcPr>
          <w:p w:rsidR="00476A32" w:rsidRPr="00476A32" w:rsidRDefault="00476A32" w:rsidP="00476A32">
            <w:pPr>
              <w:tabs>
                <w:tab w:val="decimal" w:pos="779"/>
              </w:tabs>
              <w:ind w:left="-57" w:right="-71"/>
            </w:pPr>
            <w:r w:rsidRPr="00476A32">
              <w:t>102,6</w:t>
            </w:r>
          </w:p>
        </w:tc>
        <w:tc>
          <w:tcPr>
            <w:tcW w:w="615" w:type="pct"/>
            <w:vAlign w:val="bottom"/>
          </w:tcPr>
          <w:p w:rsidR="00476A32" w:rsidRPr="00476A32" w:rsidRDefault="00476A32" w:rsidP="00476A32">
            <w:pPr>
              <w:tabs>
                <w:tab w:val="decimal" w:pos="638"/>
              </w:tabs>
              <w:ind w:left="-57" w:right="-71"/>
            </w:pPr>
            <w:r w:rsidRPr="00476A32">
              <w:t>105,8</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tabs>
                <w:tab w:val="left" w:pos="720"/>
              </w:tabs>
              <w:ind w:left="83" w:right="-71"/>
            </w:pPr>
            <w:r w:rsidRPr="00476A32">
              <w:t>март</w:t>
            </w:r>
          </w:p>
        </w:tc>
        <w:tc>
          <w:tcPr>
            <w:tcW w:w="652" w:type="pct"/>
            <w:vAlign w:val="bottom"/>
          </w:tcPr>
          <w:p w:rsidR="00476A32" w:rsidRPr="00476A32" w:rsidRDefault="00476A32" w:rsidP="00476A32">
            <w:pPr>
              <w:tabs>
                <w:tab w:val="decimal" w:pos="779"/>
              </w:tabs>
              <w:ind w:left="-57" w:right="-71"/>
            </w:pPr>
            <w:r w:rsidRPr="00476A32">
              <w:t>8470,9</w:t>
            </w:r>
          </w:p>
        </w:tc>
        <w:tc>
          <w:tcPr>
            <w:tcW w:w="797" w:type="pct"/>
            <w:vAlign w:val="bottom"/>
          </w:tcPr>
          <w:p w:rsidR="00476A32" w:rsidRPr="00476A32" w:rsidRDefault="00476A32" w:rsidP="00476A32">
            <w:pPr>
              <w:tabs>
                <w:tab w:val="decimal" w:pos="779"/>
              </w:tabs>
              <w:ind w:left="-57" w:right="-71"/>
            </w:pPr>
            <w:r w:rsidRPr="00476A32">
              <w:t>98,1</w:t>
            </w:r>
          </w:p>
        </w:tc>
        <w:tc>
          <w:tcPr>
            <w:tcW w:w="653" w:type="pct"/>
            <w:vAlign w:val="bottom"/>
          </w:tcPr>
          <w:p w:rsidR="00476A32" w:rsidRPr="00476A32" w:rsidRDefault="00476A32" w:rsidP="00476A32">
            <w:pPr>
              <w:tabs>
                <w:tab w:val="decimal" w:pos="637"/>
              </w:tabs>
              <w:ind w:left="-57" w:right="-71"/>
            </w:pPr>
            <w:r w:rsidRPr="00476A32">
              <w:t>103,1</w:t>
            </w:r>
          </w:p>
        </w:tc>
        <w:tc>
          <w:tcPr>
            <w:tcW w:w="580" w:type="pct"/>
            <w:vAlign w:val="bottom"/>
          </w:tcPr>
          <w:p w:rsidR="00476A32" w:rsidRPr="00476A32" w:rsidRDefault="00476A32" w:rsidP="00476A32">
            <w:pPr>
              <w:tabs>
                <w:tab w:val="decimal" w:pos="702"/>
              </w:tabs>
              <w:ind w:left="-57" w:right="-71"/>
            </w:pPr>
            <w:r w:rsidRPr="00476A32">
              <w:t>1097,2</w:t>
            </w:r>
          </w:p>
        </w:tc>
        <w:tc>
          <w:tcPr>
            <w:tcW w:w="797" w:type="pct"/>
            <w:vAlign w:val="bottom"/>
          </w:tcPr>
          <w:p w:rsidR="00476A32" w:rsidRPr="00476A32" w:rsidRDefault="00476A32" w:rsidP="00476A32">
            <w:pPr>
              <w:tabs>
                <w:tab w:val="decimal" w:pos="779"/>
              </w:tabs>
              <w:ind w:left="-57" w:right="-71"/>
            </w:pPr>
            <w:r w:rsidRPr="00476A32">
              <w:t>101,4</w:t>
            </w:r>
          </w:p>
        </w:tc>
        <w:tc>
          <w:tcPr>
            <w:tcW w:w="615" w:type="pct"/>
            <w:vAlign w:val="bottom"/>
          </w:tcPr>
          <w:p w:rsidR="00476A32" w:rsidRPr="00476A32" w:rsidRDefault="00476A32" w:rsidP="00476A32">
            <w:pPr>
              <w:tabs>
                <w:tab w:val="decimal" w:pos="638"/>
              </w:tabs>
              <w:ind w:left="-57" w:right="-71"/>
            </w:pPr>
            <w:r w:rsidRPr="00476A32">
              <w:t>109,0</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Pr>
                <w:b/>
              </w:rPr>
            </w:pPr>
            <w:r w:rsidRPr="00476A32">
              <w:rPr>
                <w:b/>
                <w:lang w:val="en-US"/>
              </w:rPr>
              <w:t>I</w:t>
            </w:r>
            <w:r w:rsidRPr="00476A32">
              <w:rPr>
                <w:b/>
              </w:rPr>
              <w:t xml:space="preserve"> квартал</w:t>
            </w:r>
          </w:p>
        </w:tc>
        <w:tc>
          <w:tcPr>
            <w:tcW w:w="652" w:type="pct"/>
            <w:vAlign w:val="bottom"/>
          </w:tcPr>
          <w:p w:rsidR="00476A32" w:rsidRPr="00476A32" w:rsidRDefault="00476A32" w:rsidP="00476A32">
            <w:pPr>
              <w:tabs>
                <w:tab w:val="decimal" w:pos="779"/>
              </w:tabs>
              <w:ind w:left="-57" w:right="-71"/>
            </w:pPr>
            <w:r w:rsidRPr="00476A32">
              <w:t>24507,6</w:t>
            </w:r>
          </w:p>
        </w:tc>
        <w:tc>
          <w:tcPr>
            <w:tcW w:w="797" w:type="pct"/>
            <w:vAlign w:val="bottom"/>
          </w:tcPr>
          <w:p w:rsidR="00476A32" w:rsidRPr="00476A32" w:rsidRDefault="00476A32" w:rsidP="00476A32">
            <w:pPr>
              <w:tabs>
                <w:tab w:val="decimal" w:pos="779"/>
              </w:tabs>
              <w:ind w:left="-57" w:right="-71"/>
            </w:pPr>
            <w:r w:rsidRPr="00476A32">
              <w:t>98,9</w:t>
            </w:r>
          </w:p>
        </w:tc>
        <w:tc>
          <w:tcPr>
            <w:tcW w:w="653" w:type="pct"/>
            <w:vAlign w:val="bottom"/>
          </w:tcPr>
          <w:p w:rsidR="00476A32" w:rsidRPr="00476A32" w:rsidRDefault="00476A32" w:rsidP="00476A32">
            <w:pPr>
              <w:tabs>
                <w:tab w:val="decimal" w:pos="637"/>
              </w:tabs>
              <w:ind w:left="-57" w:right="-71"/>
            </w:pPr>
            <w:r w:rsidRPr="00476A32">
              <w:t>90,3</w:t>
            </w:r>
          </w:p>
        </w:tc>
        <w:tc>
          <w:tcPr>
            <w:tcW w:w="580" w:type="pct"/>
            <w:vAlign w:val="bottom"/>
          </w:tcPr>
          <w:p w:rsidR="00476A32" w:rsidRPr="00476A32" w:rsidRDefault="00476A32" w:rsidP="00476A32">
            <w:pPr>
              <w:tabs>
                <w:tab w:val="decimal" w:pos="702"/>
              </w:tabs>
              <w:ind w:left="-57" w:right="-71"/>
            </w:pPr>
            <w:r w:rsidRPr="00476A32">
              <w:t>3046,2</w:t>
            </w:r>
          </w:p>
        </w:tc>
        <w:tc>
          <w:tcPr>
            <w:tcW w:w="797" w:type="pct"/>
            <w:vAlign w:val="bottom"/>
          </w:tcPr>
          <w:p w:rsidR="00476A32" w:rsidRPr="00476A32" w:rsidRDefault="00476A32" w:rsidP="00476A32">
            <w:pPr>
              <w:tabs>
                <w:tab w:val="decimal" w:pos="779"/>
              </w:tabs>
              <w:ind w:left="-57" w:right="-71"/>
            </w:pPr>
            <w:r w:rsidRPr="00476A32">
              <w:t>101,7</w:t>
            </w:r>
          </w:p>
        </w:tc>
        <w:tc>
          <w:tcPr>
            <w:tcW w:w="615" w:type="pct"/>
            <w:vAlign w:val="bottom"/>
          </w:tcPr>
          <w:p w:rsidR="00476A32" w:rsidRPr="00476A32" w:rsidRDefault="00476A32" w:rsidP="00476A32">
            <w:pPr>
              <w:tabs>
                <w:tab w:val="decimal" w:pos="638"/>
              </w:tabs>
              <w:ind w:left="-57" w:right="-71"/>
            </w:pPr>
            <w:r w:rsidRPr="00476A32">
              <w:t>88,9</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Pr>
                <w:lang w:val="en-US"/>
              </w:rPr>
            </w:pPr>
            <w:r w:rsidRPr="00476A32">
              <w:t>апрель</w:t>
            </w:r>
          </w:p>
        </w:tc>
        <w:tc>
          <w:tcPr>
            <w:tcW w:w="652" w:type="pct"/>
            <w:vAlign w:val="bottom"/>
          </w:tcPr>
          <w:p w:rsidR="00476A32" w:rsidRPr="00476A32" w:rsidRDefault="00476A32" w:rsidP="00476A32">
            <w:pPr>
              <w:tabs>
                <w:tab w:val="decimal" w:pos="779"/>
              </w:tabs>
              <w:ind w:left="-57" w:right="-71"/>
            </w:pPr>
            <w:r w:rsidRPr="00476A32">
              <w:t>8631,0</w:t>
            </w:r>
          </w:p>
        </w:tc>
        <w:tc>
          <w:tcPr>
            <w:tcW w:w="797" w:type="pct"/>
            <w:vAlign w:val="bottom"/>
          </w:tcPr>
          <w:p w:rsidR="00476A32" w:rsidRPr="00476A32" w:rsidRDefault="00476A32" w:rsidP="00476A32">
            <w:pPr>
              <w:tabs>
                <w:tab w:val="decimal" w:pos="779"/>
              </w:tabs>
              <w:ind w:left="-57" w:right="-71"/>
            </w:pPr>
            <w:r w:rsidRPr="00476A32">
              <w:t>101,9</w:t>
            </w:r>
          </w:p>
        </w:tc>
        <w:tc>
          <w:tcPr>
            <w:tcW w:w="653" w:type="pct"/>
            <w:vAlign w:val="bottom"/>
          </w:tcPr>
          <w:p w:rsidR="00476A32" w:rsidRPr="00476A32" w:rsidRDefault="00476A32" w:rsidP="00476A32">
            <w:pPr>
              <w:tabs>
                <w:tab w:val="decimal" w:pos="637"/>
              </w:tabs>
              <w:ind w:left="-57" w:right="-71"/>
            </w:pPr>
            <w:r w:rsidRPr="00476A32">
              <w:t>102,3</w:t>
            </w:r>
          </w:p>
        </w:tc>
        <w:tc>
          <w:tcPr>
            <w:tcW w:w="580" w:type="pct"/>
            <w:vAlign w:val="bottom"/>
          </w:tcPr>
          <w:p w:rsidR="00476A32" w:rsidRPr="00476A32" w:rsidRDefault="00476A32" w:rsidP="00476A32">
            <w:pPr>
              <w:tabs>
                <w:tab w:val="decimal" w:pos="702"/>
              </w:tabs>
              <w:ind w:left="-57" w:right="-71"/>
            </w:pPr>
            <w:r w:rsidRPr="00476A32">
              <w:t>1128,4</w:t>
            </w:r>
          </w:p>
        </w:tc>
        <w:tc>
          <w:tcPr>
            <w:tcW w:w="797" w:type="pct"/>
            <w:vAlign w:val="bottom"/>
          </w:tcPr>
          <w:p w:rsidR="00476A32" w:rsidRPr="00476A32" w:rsidRDefault="00476A32" w:rsidP="00476A32">
            <w:pPr>
              <w:tabs>
                <w:tab w:val="decimal" w:pos="779"/>
              </w:tabs>
              <w:ind w:left="-57" w:right="-71"/>
            </w:pPr>
            <w:r w:rsidRPr="00476A32">
              <w:t>101,4</w:t>
            </w:r>
          </w:p>
        </w:tc>
        <w:tc>
          <w:tcPr>
            <w:tcW w:w="615" w:type="pct"/>
            <w:vAlign w:val="bottom"/>
          </w:tcPr>
          <w:p w:rsidR="00476A32" w:rsidRPr="00476A32" w:rsidRDefault="00476A32" w:rsidP="00476A32">
            <w:pPr>
              <w:tabs>
                <w:tab w:val="decimal" w:pos="638"/>
              </w:tabs>
              <w:ind w:left="-57" w:right="-71"/>
            </w:pPr>
            <w:r w:rsidRPr="00476A32">
              <w:t>102,7</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pPr>
            <w:r w:rsidRPr="00476A32">
              <w:t xml:space="preserve">май </w:t>
            </w:r>
          </w:p>
        </w:tc>
        <w:tc>
          <w:tcPr>
            <w:tcW w:w="652" w:type="pct"/>
            <w:vAlign w:val="bottom"/>
          </w:tcPr>
          <w:p w:rsidR="00476A32" w:rsidRPr="00476A32" w:rsidRDefault="00476A32" w:rsidP="00476A32">
            <w:pPr>
              <w:tabs>
                <w:tab w:val="decimal" w:pos="779"/>
              </w:tabs>
              <w:ind w:left="-57" w:right="-71"/>
            </w:pPr>
            <w:r w:rsidRPr="00476A32">
              <w:t>8659,6</w:t>
            </w:r>
          </w:p>
        </w:tc>
        <w:tc>
          <w:tcPr>
            <w:tcW w:w="797" w:type="pct"/>
            <w:vAlign w:val="bottom"/>
          </w:tcPr>
          <w:p w:rsidR="00476A32" w:rsidRPr="00476A32" w:rsidRDefault="00476A32" w:rsidP="00476A32">
            <w:pPr>
              <w:tabs>
                <w:tab w:val="decimal" w:pos="779"/>
              </w:tabs>
              <w:ind w:left="-57" w:right="-71"/>
            </w:pPr>
            <w:r w:rsidRPr="00476A32">
              <w:t>99,0</w:t>
            </w:r>
          </w:p>
        </w:tc>
        <w:tc>
          <w:tcPr>
            <w:tcW w:w="653" w:type="pct"/>
            <w:vAlign w:val="bottom"/>
          </w:tcPr>
          <w:p w:rsidR="00476A32" w:rsidRPr="00476A32" w:rsidRDefault="00476A32" w:rsidP="00476A32">
            <w:pPr>
              <w:tabs>
                <w:tab w:val="decimal" w:pos="637"/>
              </w:tabs>
              <w:ind w:left="-57" w:right="-71"/>
            </w:pPr>
            <w:r w:rsidRPr="00476A32">
              <w:t>100,0</w:t>
            </w:r>
          </w:p>
        </w:tc>
        <w:tc>
          <w:tcPr>
            <w:tcW w:w="580" w:type="pct"/>
            <w:vAlign w:val="bottom"/>
          </w:tcPr>
          <w:p w:rsidR="00476A32" w:rsidRPr="00476A32" w:rsidRDefault="00476A32" w:rsidP="00476A32">
            <w:pPr>
              <w:tabs>
                <w:tab w:val="decimal" w:pos="702"/>
              </w:tabs>
              <w:ind w:left="-57" w:right="-71"/>
            </w:pPr>
            <w:r w:rsidRPr="00476A32">
              <w:t>1140,5</w:t>
            </w:r>
          </w:p>
        </w:tc>
        <w:tc>
          <w:tcPr>
            <w:tcW w:w="797" w:type="pct"/>
            <w:vAlign w:val="bottom"/>
          </w:tcPr>
          <w:p w:rsidR="00476A32" w:rsidRPr="00476A32" w:rsidRDefault="00476A32" w:rsidP="00476A32">
            <w:pPr>
              <w:tabs>
                <w:tab w:val="decimal" w:pos="779"/>
              </w:tabs>
              <w:ind w:left="-57" w:right="-71"/>
            </w:pPr>
            <w:r w:rsidRPr="00476A32">
              <w:t>98,8</w:t>
            </w:r>
          </w:p>
        </w:tc>
        <w:tc>
          <w:tcPr>
            <w:tcW w:w="615" w:type="pct"/>
            <w:vAlign w:val="bottom"/>
          </w:tcPr>
          <w:p w:rsidR="00476A32" w:rsidRPr="00476A32" w:rsidRDefault="00476A32" w:rsidP="00476A32">
            <w:pPr>
              <w:tabs>
                <w:tab w:val="decimal" w:pos="638"/>
              </w:tabs>
              <w:ind w:left="-57" w:right="-71"/>
            </w:pPr>
            <w:r w:rsidRPr="00476A32">
              <w:t>100,8</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Pr>
                <w:bCs/>
              </w:rPr>
            </w:pPr>
            <w:r w:rsidRPr="00476A32">
              <w:rPr>
                <w:bCs/>
              </w:rPr>
              <w:t xml:space="preserve">июнь </w:t>
            </w:r>
          </w:p>
        </w:tc>
        <w:tc>
          <w:tcPr>
            <w:tcW w:w="652" w:type="pct"/>
            <w:vAlign w:val="bottom"/>
          </w:tcPr>
          <w:p w:rsidR="00476A32" w:rsidRPr="00476A32" w:rsidRDefault="00476A32" w:rsidP="00476A32">
            <w:pPr>
              <w:tabs>
                <w:tab w:val="decimal" w:pos="779"/>
              </w:tabs>
              <w:ind w:left="-57" w:right="-71"/>
            </w:pPr>
            <w:r w:rsidRPr="00476A32">
              <w:t>9138,2</w:t>
            </w:r>
          </w:p>
        </w:tc>
        <w:tc>
          <w:tcPr>
            <w:tcW w:w="797" w:type="pct"/>
            <w:vAlign w:val="bottom"/>
          </w:tcPr>
          <w:p w:rsidR="00476A32" w:rsidRPr="00476A32" w:rsidRDefault="00476A32" w:rsidP="00476A32">
            <w:pPr>
              <w:tabs>
                <w:tab w:val="decimal" w:pos="779"/>
              </w:tabs>
              <w:ind w:left="-57" w:right="-71"/>
            </w:pPr>
            <w:r w:rsidRPr="00476A32">
              <w:t>99,7</w:t>
            </w:r>
          </w:p>
        </w:tc>
        <w:tc>
          <w:tcPr>
            <w:tcW w:w="653" w:type="pct"/>
            <w:vAlign w:val="bottom"/>
          </w:tcPr>
          <w:p w:rsidR="00476A32" w:rsidRPr="00476A32" w:rsidRDefault="00476A32" w:rsidP="00476A32">
            <w:pPr>
              <w:tabs>
                <w:tab w:val="decimal" w:pos="637"/>
              </w:tabs>
              <w:ind w:left="-57" w:right="-71"/>
            </w:pPr>
            <w:r w:rsidRPr="00476A32">
              <w:t>102,8</w:t>
            </w:r>
          </w:p>
        </w:tc>
        <w:tc>
          <w:tcPr>
            <w:tcW w:w="580" w:type="pct"/>
            <w:vAlign w:val="bottom"/>
          </w:tcPr>
          <w:p w:rsidR="00476A32" w:rsidRPr="00476A32" w:rsidRDefault="00476A32" w:rsidP="00476A32">
            <w:pPr>
              <w:tabs>
                <w:tab w:val="decimal" w:pos="702"/>
              </w:tabs>
              <w:ind w:left="-57" w:right="-71"/>
            </w:pPr>
            <w:r w:rsidRPr="00476A32">
              <w:t>1163,3</w:t>
            </w:r>
          </w:p>
        </w:tc>
        <w:tc>
          <w:tcPr>
            <w:tcW w:w="797" w:type="pct"/>
            <w:vAlign w:val="bottom"/>
          </w:tcPr>
          <w:p w:rsidR="00476A32" w:rsidRPr="00476A32" w:rsidRDefault="00476A32" w:rsidP="00476A32">
            <w:pPr>
              <w:tabs>
                <w:tab w:val="decimal" w:pos="779"/>
              </w:tabs>
              <w:ind w:left="-57" w:right="-71"/>
            </w:pPr>
            <w:r w:rsidRPr="00476A32">
              <w:t>102,1</w:t>
            </w:r>
          </w:p>
        </w:tc>
        <w:tc>
          <w:tcPr>
            <w:tcW w:w="615" w:type="pct"/>
            <w:vAlign w:val="bottom"/>
          </w:tcPr>
          <w:p w:rsidR="00476A32" w:rsidRPr="00476A32" w:rsidRDefault="00476A32" w:rsidP="00476A32">
            <w:pPr>
              <w:tabs>
                <w:tab w:val="decimal" w:pos="638"/>
              </w:tabs>
              <w:ind w:left="-57" w:right="-71"/>
            </w:pPr>
            <w:r w:rsidRPr="00476A32">
              <w:t>101,8</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Pr>
                <w:b/>
                <w:bCs/>
              </w:rPr>
            </w:pPr>
            <w:r w:rsidRPr="00476A32">
              <w:rPr>
                <w:b/>
                <w:spacing w:val="-6"/>
              </w:rPr>
              <w:t>II квартал</w:t>
            </w:r>
          </w:p>
        </w:tc>
        <w:tc>
          <w:tcPr>
            <w:tcW w:w="652" w:type="pct"/>
            <w:vAlign w:val="bottom"/>
          </w:tcPr>
          <w:p w:rsidR="00476A32" w:rsidRPr="00476A32" w:rsidRDefault="00476A32" w:rsidP="00476A32">
            <w:pPr>
              <w:tabs>
                <w:tab w:val="decimal" w:pos="779"/>
              </w:tabs>
              <w:ind w:left="-57" w:right="-71"/>
            </w:pPr>
            <w:r w:rsidRPr="00476A32">
              <w:t>26428,8</w:t>
            </w:r>
          </w:p>
        </w:tc>
        <w:tc>
          <w:tcPr>
            <w:tcW w:w="797" w:type="pct"/>
            <w:vAlign w:val="bottom"/>
          </w:tcPr>
          <w:p w:rsidR="00476A32" w:rsidRPr="00476A32" w:rsidRDefault="00476A32" w:rsidP="00476A32">
            <w:pPr>
              <w:tabs>
                <w:tab w:val="decimal" w:pos="779"/>
              </w:tabs>
              <w:ind w:left="-57" w:right="-71"/>
            </w:pPr>
            <w:r w:rsidRPr="00476A32">
              <w:t>100,2</w:t>
            </w:r>
          </w:p>
        </w:tc>
        <w:tc>
          <w:tcPr>
            <w:tcW w:w="653" w:type="pct"/>
            <w:vAlign w:val="bottom"/>
          </w:tcPr>
          <w:p w:rsidR="00476A32" w:rsidRPr="00476A32" w:rsidRDefault="00476A32" w:rsidP="00476A32">
            <w:pPr>
              <w:tabs>
                <w:tab w:val="decimal" w:pos="637"/>
              </w:tabs>
              <w:ind w:left="-57" w:right="-71"/>
            </w:pPr>
            <w:r w:rsidRPr="00476A32">
              <w:t>106,9</w:t>
            </w:r>
          </w:p>
        </w:tc>
        <w:tc>
          <w:tcPr>
            <w:tcW w:w="580" w:type="pct"/>
            <w:vAlign w:val="bottom"/>
          </w:tcPr>
          <w:p w:rsidR="00476A32" w:rsidRPr="00476A32" w:rsidRDefault="00476A32" w:rsidP="00476A32">
            <w:pPr>
              <w:tabs>
                <w:tab w:val="decimal" w:pos="702"/>
              </w:tabs>
              <w:ind w:left="-57" w:right="-71"/>
            </w:pPr>
            <w:r w:rsidRPr="00476A32">
              <w:t>3432,2</w:t>
            </w:r>
          </w:p>
        </w:tc>
        <w:tc>
          <w:tcPr>
            <w:tcW w:w="797" w:type="pct"/>
            <w:vAlign w:val="bottom"/>
          </w:tcPr>
          <w:p w:rsidR="00476A32" w:rsidRPr="00476A32" w:rsidRDefault="00476A32" w:rsidP="00476A32">
            <w:pPr>
              <w:tabs>
                <w:tab w:val="decimal" w:pos="779"/>
              </w:tabs>
              <w:ind w:left="-57" w:right="-71"/>
            </w:pPr>
            <w:r w:rsidRPr="00476A32">
              <w:t>100,7</w:t>
            </w:r>
          </w:p>
        </w:tc>
        <w:tc>
          <w:tcPr>
            <w:tcW w:w="615" w:type="pct"/>
            <w:vAlign w:val="bottom"/>
          </w:tcPr>
          <w:p w:rsidR="00476A32" w:rsidRPr="00476A32" w:rsidRDefault="00476A32" w:rsidP="00476A32">
            <w:pPr>
              <w:tabs>
                <w:tab w:val="decimal" w:pos="638"/>
              </w:tabs>
              <w:ind w:left="-57" w:right="-71"/>
            </w:pPr>
            <w:r w:rsidRPr="00476A32">
              <w:t>112,0</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ight="-82"/>
              <w:rPr>
                <w:bCs/>
                <w:spacing w:val="-6"/>
              </w:rPr>
            </w:pPr>
            <w:r w:rsidRPr="00476A32">
              <w:rPr>
                <w:b/>
                <w:bCs/>
                <w:spacing w:val="-6"/>
              </w:rPr>
              <w:t>январь-июнь</w:t>
            </w:r>
          </w:p>
        </w:tc>
        <w:tc>
          <w:tcPr>
            <w:tcW w:w="652" w:type="pct"/>
            <w:vAlign w:val="bottom"/>
          </w:tcPr>
          <w:p w:rsidR="00476A32" w:rsidRPr="00476A32" w:rsidRDefault="00476A32" w:rsidP="00476A32">
            <w:pPr>
              <w:tabs>
                <w:tab w:val="decimal" w:pos="779"/>
              </w:tabs>
              <w:ind w:left="-57" w:right="-71"/>
            </w:pPr>
            <w:r w:rsidRPr="00476A32">
              <w:t>50936,4</w:t>
            </w:r>
          </w:p>
        </w:tc>
        <w:tc>
          <w:tcPr>
            <w:tcW w:w="797" w:type="pct"/>
            <w:vAlign w:val="bottom"/>
          </w:tcPr>
          <w:p w:rsidR="00476A32" w:rsidRPr="00476A32" w:rsidRDefault="00476A32" w:rsidP="00476A32">
            <w:pPr>
              <w:tabs>
                <w:tab w:val="decimal" w:pos="779"/>
              </w:tabs>
              <w:ind w:left="-57" w:right="-71"/>
            </w:pPr>
            <w:r w:rsidRPr="00476A32">
              <w:t>99,5</w:t>
            </w:r>
          </w:p>
        </w:tc>
        <w:tc>
          <w:tcPr>
            <w:tcW w:w="653" w:type="pct"/>
            <w:vAlign w:val="bottom"/>
          </w:tcPr>
          <w:p w:rsidR="00476A32" w:rsidRPr="00476A32" w:rsidRDefault="00476A32" w:rsidP="00476A32">
            <w:pPr>
              <w:tabs>
                <w:tab w:val="decimal" w:pos="637"/>
              </w:tabs>
              <w:ind w:left="-57" w:right="-71" w:firstLineChars="200" w:firstLine="480"/>
              <w:rPr>
                <w:lang w:val="en-US"/>
              </w:rPr>
            </w:pPr>
            <w:r w:rsidRPr="00476A32">
              <w:rPr>
                <w:lang w:val="en-US"/>
              </w:rPr>
              <w:t>-</w:t>
            </w:r>
          </w:p>
        </w:tc>
        <w:tc>
          <w:tcPr>
            <w:tcW w:w="580" w:type="pct"/>
            <w:vAlign w:val="bottom"/>
          </w:tcPr>
          <w:p w:rsidR="00476A32" w:rsidRPr="00476A32" w:rsidRDefault="00476A32" w:rsidP="00476A32">
            <w:pPr>
              <w:tabs>
                <w:tab w:val="decimal" w:pos="702"/>
              </w:tabs>
              <w:ind w:left="-57" w:right="-71"/>
            </w:pPr>
            <w:r w:rsidRPr="00476A32">
              <w:t>6478,4</w:t>
            </w:r>
          </w:p>
        </w:tc>
        <w:tc>
          <w:tcPr>
            <w:tcW w:w="797" w:type="pct"/>
            <w:vAlign w:val="bottom"/>
          </w:tcPr>
          <w:p w:rsidR="00476A32" w:rsidRPr="00476A32" w:rsidRDefault="00476A32" w:rsidP="00476A32">
            <w:pPr>
              <w:tabs>
                <w:tab w:val="decimal" w:pos="779"/>
              </w:tabs>
              <w:ind w:left="-57" w:right="-71"/>
            </w:pPr>
            <w:r w:rsidRPr="00476A32">
              <w:t>101,2</w:t>
            </w:r>
          </w:p>
        </w:tc>
        <w:tc>
          <w:tcPr>
            <w:tcW w:w="615" w:type="pct"/>
            <w:vAlign w:val="bottom"/>
          </w:tcPr>
          <w:p w:rsidR="00476A32" w:rsidRPr="00476A32" w:rsidRDefault="00476A32" w:rsidP="00476A32">
            <w:pPr>
              <w:tabs>
                <w:tab w:val="decimal" w:pos="638"/>
              </w:tabs>
              <w:ind w:left="-57" w:right="-71"/>
              <w:rPr>
                <w:lang w:val="en-US"/>
              </w:rPr>
            </w:pPr>
            <w:r w:rsidRPr="00476A32">
              <w:rPr>
                <w:lang w:val="en-US"/>
              </w:rPr>
              <w:t>-</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pPr>
            <w:r w:rsidRPr="00476A32">
              <w:t xml:space="preserve">июль </w:t>
            </w:r>
          </w:p>
        </w:tc>
        <w:tc>
          <w:tcPr>
            <w:tcW w:w="652" w:type="pct"/>
            <w:vAlign w:val="bottom"/>
          </w:tcPr>
          <w:p w:rsidR="00476A32" w:rsidRPr="00476A32" w:rsidRDefault="00476A32" w:rsidP="00476A32">
            <w:pPr>
              <w:tabs>
                <w:tab w:val="decimal" w:pos="779"/>
              </w:tabs>
              <w:ind w:left="-57" w:right="-71"/>
            </w:pPr>
            <w:r w:rsidRPr="00476A32">
              <w:t>9251,0</w:t>
            </w:r>
          </w:p>
        </w:tc>
        <w:tc>
          <w:tcPr>
            <w:tcW w:w="797" w:type="pct"/>
            <w:vAlign w:val="bottom"/>
          </w:tcPr>
          <w:p w:rsidR="00476A32" w:rsidRPr="00476A32" w:rsidRDefault="00476A32" w:rsidP="00476A32">
            <w:pPr>
              <w:tabs>
                <w:tab w:val="decimal" w:pos="779"/>
              </w:tabs>
              <w:ind w:left="-57" w:right="-71"/>
            </w:pPr>
            <w:r w:rsidRPr="00476A32">
              <w:t>100,8</w:t>
            </w:r>
          </w:p>
        </w:tc>
        <w:tc>
          <w:tcPr>
            <w:tcW w:w="653" w:type="pct"/>
            <w:vAlign w:val="bottom"/>
          </w:tcPr>
          <w:p w:rsidR="00476A32" w:rsidRPr="00476A32" w:rsidRDefault="00476A32" w:rsidP="00476A32">
            <w:pPr>
              <w:tabs>
                <w:tab w:val="decimal" w:pos="637"/>
              </w:tabs>
              <w:ind w:left="-57" w:right="-71"/>
            </w:pPr>
            <w:r w:rsidRPr="00476A32">
              <w:t>99,5</w:t>
            </w:r>
          </w:p>
        </w:tc>
        <w:tc>
          <w:tcPr>
            <w:tcW w:w="580" w:type="pct"/>
            <w:vAlign w:val="bottom"/>
          </w:tcPr>
          <w:p w:rsidR="00476A32" w:rsidRPr="00476A32" w:rsidRDefault="00476A32" w:rsidP="00476A32">
            <w:pPr>
              <w:tabs>
                <w:tab w:val="decimal" w:pos="702"/>
              </w:tabs>
              <w:ind w:left="-57" w:right="-71"/>
            </w:pPr>
            <w:r w:rsidRPr="00476A32">
              <w:t>1157,5</w:t>
            </w:r>
          </w:p>
        </w:tc>
        <w:tc>
          <w:tcPr>
            <w:tcW w:w="797" w:type="pct"/>
            <w:vAlign w:val="bottom"/>
          </w:tcPr>
          <w:p w:rsidR="00476A32" w:rsidRPr="00476A32" w:rsidRDefault="00476A32" w:rsidP="00476A32">
            <w:pPr>
              <w:tabs>
                <w:tab w:val="decimal" w:pos="779"/>
              </w:tabs>
              <w:ind w:left="-57" w:right="-71"/>
            </w:pPr>
            <w:r w:rsidRPr="00476A32">
              <w:t>98,4</w:t>
            </w:r>
          </w:p>
        </w:tc>
        <w:tc>
          <w:tcPr>
            <w:tcW w:w="615" w:type="pct"/>
            <w:vAlign w:val="bottom"/>
          </w:tcPr>
          <w:p w:rsidR="00476A32" w:rsidRPr="00476A32" w:rsidRDefault="00476A32" w:rsidP="00476A32">
            <w:pPr>
              <w:tabs>
                <w:tab w:val="decimal" w:pos="638"/>
              </w:tabs>
              <w:ind w:left="-57" w:right="-71"/>
            </w:pPr>
            <w:r w:rsidRPr="00476A32">
              <w:t>99,4</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476A32">
            <w:pPr>
              <w:ind w:left="83" w:right="-82"/>
              <w:rPr>
                <w:b/>
                <w:bCs/>
                <w:spacing w:val="-6"/>
              </w:rPr>
            </w:pPr>
            <w:r w:rsidRPr="00476A32">
              <w:rPr>
                <w:b/>
                <w:bCs/>
                <w:spacing w:val="-6"/>
              </w:rPr>
              <w:t>январь-июль</w:t>
            </w:r>
          </w:p>
        </w:tc>
        <w:tc>
          <w:tcPr>
            <w:tcW w:w="652" w:type="pct"/>
            <w:vAlign w:val="bottom"/>
          </w:tcPr>
          <w:p w:rsidR="00476A32" w:rsidRPr="00476A32" w:rsidRDefault="00476A32" w:rsidP="00476A32">
            <w:pPr>
              <w:tabs>
                <w:tab w:val="decimal" w:pos="779"/>
              </w:tabs>
              <w:ind w:left="-57" w:right="-71"/>
            </w:pPr>
            <w:r w:rsidRPr="00476A32">
              <w:t>60187,4</w:t>
            </w:r>
          </w:p>
        </w:tc>
        <w:tc>
          <w:tcPr>
            <w:tcW w:w="797" w:type="pct"/>
            <w:vAlign w:val="bottom"/>
          </w:tcPr>
          <w:p w:rsidR="00476A32" w:rsidRPr="00476A32" w:rsidRDefault="00476A32" w:rsidP="00476A32">
            <w:pPr>
              <w:tabs>
                <w:tab w:val="decimal" w:pos="779"/>
              </w:tabs>
              <w:ind w:left="-57" w:right="-71"/>
            </w:pPr>
            <w:r w:rsidRPr="00476A32">
              <w:t>99,6</w:t>
            </w:r>
          </w:p>
        </w:tc>
        <w:tc>
          <w:tcPr>
            <w:tcW w:w="653" w:type="pct"/>
            <w:vAlign w:val="bottom"/>
          </w:tcPr>
          <w:p w:rsidR="00476A32" w:rsidRPr="00476A32" w:rsidRDefault="00476A32" w:rsidP="00476A32">
            <w:pPr>
              <w:tabs>
                <w:tab w:val="decimal" w:pos="637"/>
              </w:tabs>
              <w:ind w:left="-57" w:right="-71"/>
            </w:pPr>
            <w:r w:rsidRPr="00476A32">
              <w:rPr>
                <w:lang w:val="en-US"/>
              </w:rPr>
              <w:t>-</w:t>
            </w:r>
          </w:p>
        </w:tc>
        <w:tc>
          <w:tcPr>
            <w:tcW w:w="580" w:type="pct"/>
            <w:vAlign w:val="bottom"/>
          </w:tcPr>
          <w:p w:rsidR="00476A32" w:rsidRPr="00476A32" w:rsidRDefault="00476A32" w:rsidP="00476A32">
            <w:pPr>
              <w:tabs>
                <w:tab w:val="decimal" w:pos="702"/>
              </w:tabs>
              <w:ind w:left="-57" w:right="-71"/>
            </w:pPr>
            <w:r w:rsidRPr="00476A32">
              <w:t>7635,9</w:t>
            </w:r>
          </w:p>
        </w:tc>
        <w:tc>
          <w:tcPr>
            <w:tcW w:w="797" w:type="pct"/>
            <w:vAlign w:val="bottom"/>
          </w:tcPr>
          <w:p w:rsidR="00476A32" w:rsidRPr="00476A32" w:rsidRDefault="00476A32" w:rsidP="00476A32">
            <w:pPr>
              <w:tabs>
                <w:tab w:val="decimal" w:pos="779"/>
              </w:tabs>
              <w:ind w:left="-57" w:right="-71"/>
            </w:pPr>
            <w:r w:rsidRPr="00476A32">
              <w:t>100,8</w:t>
            </w:r>
          </w:p>
        </w:tc>
        <w:tc>
          <w:tcPr>
            <w:tcW w:w="615" w:type="pct"/>
            <w:vAlign w:val="bottom"/>
          </w:tcPr>
          <w:p w:rsidR="00476A32" w:rsidRPr="00476A32" w:rsidRDefault="00476A32" w:rsidP="00476A32">
            <w:pPr>
              <w:tabs>
                <w:tab w:val="decimal" w:pos="638"/>
              </w:tabs>
              <w:ind w:left="-57" w:right="-71"/>
            </w:pPr>
            <w:r w:rsidRPr="00476A32">
              <w:rPr>
                <w:lang w:val="en-US"/>
              </w:rPr>
              <w:t>-</w:t>
            </w:r>
          </w:p>
        </w:tc>
      </w:tr>
    </w:tbl>
    <w:p w:rsidR="00476A32" w:rsidRPr="00476A32" w:rsidRDefault="00476A32" w:rsidP="001828A6">
      <w:pPr>
        <w:jc w:val="right"/>
        <w:rPr>
          <w:szCs w:val="24"/>
        </w:rPr>
      </w:pPr>
      <w:r w:rsidRPr="00476A32">
        <w:rPr>
          <w:sz w:val="16"/>
        </w:rPr>
        <w:br w:type="page"/>
      </w:r>
      <w:r w:rsidRPr="00476A32">
        <w:rPr>
          <w:szCs w:val="24"/>
        </w:rPr>
        <w:lastRenderedPageBreak/>
        <w:t>Продолжение</w:t>
      </w:r>
    </w:p>
    <w:tbl>
      <w:tblPr>
        <w:tblW w:w="5000" w:type="pct"/>
        <w:jc w:val="center"/>
        <w:tblLayout w:type="fixed"/>
        <w:tblCellMar>
          <w:left w:w="70" w:type="dxa"/>
          <w:right w:w="70" w:type="dxa"/>
        </w:tblCellMar>
        <w:tblLook w:val="0000"/>
      </w:tblPr>
      <w:tblGrid>
        <w:gridCol w:w="1772"/>
        <w:gridCol w:w="1275"/>
        <w:gridCol w:w="1559"/>
        <w:gridCol w:w="1277"/>
        <w:gridCol w:w="1134"/>
        <w:gridCol w:w="1559"/>
        <w:gridCol w:w="1203"/>
      </w:tblGrid>
      <w:tr w:rsidR="00476A32" w:rsidRPr="00476A32" w:rsidTr="00954F11">
        <w:trPr>
          <w:cantSplit/>
          <w:trHeight w:val="20"/>
          <w:jc w:val="center"/>
        </w:trPr>
        <w:tc>
          <w:tcPr>
            <w:tcW w:w="906"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57"/>
              <w:jc w:val="center"/>
            </w:pPr>
            <w:r w:rsidRPr="00476A32">
              <w:t>А</w:t>
            </w:r>
          </w:p>
        </w:tc>
        <w:tc>
          <w:tcPr>
            <w:tcW w:w="652"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57"/>
              <w:jc w:val="center"/>
            </w:pPr>
            <w:r w:rsidRPr="00476A32">
              <w:t>1</w:t>
            </w: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82"/>
              <w:jc w:val="center"/>
            </w:pPr>
            <w:r w:rsidRPr="00476A32">
              <w:t>2</w:t>
            </w:r>
          </w:p>
        </w:tc>
        <w:tc>
          <w:tcPr>
            <w:tcW w:w="653"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82"/>
              <w:jc w:val="center"/>
            </w:pPr>
            <w:r w:rsidRPr="00476A32">
              <w:t>3</w:t>
            </w:r>
          </w:p>
        </w:tc>
        <w:tc>
          <w:tcPr>
            <w:tcW w:w="580"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57"/>
              <w:jc w:val="center"/>
            </w:pPr>
            <w:r w:rsidRPr="00476A32">
              <w:t>4</w:t>
            </w:r>
          </w:p>
        </w:tc>
        <w:tc>
          <w:tcPr>
            <w:tcW w:w="797"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69"/>
              <w:jc w:val="center"/>
            </w:pPr>
            <w:r w:rsidRPr="00476A32">
              <w:t>5</w:t>
            </w:r>
          </w:p>
        </w:tc>
        <w:tc>
          <w:tcPr>
            <w:tcW w:w="615" w:type="pct"/>
            <w:tcBorders>
              <w:top w:val="single" w:sz="4" w:space="0" w:color="auto"/>
              <w:left w:val="single" w:sz="4" w:space="0" w:color="auto"/>
              <w:bottom w:val="single" w:sz="4" w:space="0" w:color="auto"/>
              <w:right w:val="single" w:sz="4" w:space="0" w:color="auto"/>
            </w:tcBorders>
            <w:vAlign w:val="center"/>
          </w:tcPr>
          <w:p w:rsidR="00476A32" w:rsidRPr="00476A32" w:rsidRDefault="00476A32" w:rsidP="001828A6">
            <w:pPr>
              <w:ind w:left="-57" w:right="-57"/>
              <w:jc w:val="center"/>
            </w:pPr>
            <w:r w:rsidRPr="00476A32">
              <w:t>6</w:t>
            </w:r>
          </w:p>
        </w:tc>
      </w:tr>
      <w:tr w:rsidR="00476A32" w:rsidRPr="00476A32" w:rsidTr="00954F11">
        <w:tblPrEx>
          <w:tblCellMar>
            <w:left w:w="71" w:type="dxa"/>
            <w:right w:w="71" w:type="dxa"/>
          </w:tblCellMar>
        </w:tblPrEx>
        <w:trPr>
          <w:trHeight w:val="20"/>
          <w:jc w:val="center"/>
        </w:trPr>
        <w:tc>
          <w:tcPr>
            <w:tcW w:w="906" w:type="pct"/>
            <w:vAlign w:val="bottom"/>
          </w:tcPr>
          <w:p w:rsidR="00476A32" w:rsidRPr="00226B04" w:rsidRDefault="00476A32" w:rsidP="001828A6">
            <w:pPr>
              <w:ind w:left="83"/>
              <w:rPr>
                <w:bCs/>
              </w:rPr>
            </w:pPr>
            <w:r w:rsidRPr="00226B04">
              <w:rPr>
                <w:bCs/>
              </w:rPr>
              <w:t xml:space="preserve">август </w:t>
            </w:r>
          </w:p>
        </w:tc>
        <w:tc>
          <w:tcPr>
            <w:tcW w:w="652" w:type="pct"/>
            <w:vAlign w:val="bottom"/>
          </w:tcPr>
          <w:p w:rsidR="00476A32" w:rsidRPr="00476A32" w:rsidRDefault="00476A32" w:rsidP="001828A6">
            <w:pPr>
              <w:tabs>
                <w:tab w:val="decimal" w:pos="779"/>
              </w:tabs>
              <w:ind w:left="-57" w:right="-71"/>
            </w:pPr>
            <w:r w:rsidRPr="00476A32">
              <w:t>9101,2</w:t>
            </w:r>
          </w:p>
        </w:tc>
        <w:tc>
          <w:tcPr>
            <w:tcW w:w="797" w:type="pct"/>
            <w:vAlign w:val="bottom"/>
          </w:tcPr>
          <w:p w:rsidR="00476A32" w:rsidRPr="00476A32" w:rsidRDefault="00476A32" w:rsidP="001828A6">
            <w:pPr>
              <w:tabs>
                <w:tab w:val="decimal" w:pos="779"/>
              </w:tabs>
              <w:ind w:left="-57" w:right="-71"/>
            </w:pPr>
            <w:r w:rsidRPr="00476A32">
              <w:t>102,0</w:t>
            </w:r>
          </w:p>
        </w:tc>
        <w:tc>
          <w:tcPr>
            <w:tcW w:w="653" w:type="pct"/>
            <w:vAlign w:val="bottom"/>
          </w:tcPr>
          <w:p w:rsidR="00476A32" w:rsidRPr="00476A32" w:rsidRDefault="00476A32" w:rsidP="001828A6">
            <w:pPr>
              <w:tabs>
                <w:tab w:val="decimal" w:pos="637"/>
              </w:tabs>
              <w:ind w:left="-57" w:right="-71"/>
            </w:pPr>
            <w:r w:rsidRPr="00476A32">
              <w:t>98,9</w:t>
            </w:r>
          </w:p>
        </w:tc>
        <w:tc>
          <w:tcPr>
            <w:tcW w:w="580" w:type="pct"/>
            <w:vAlign w:val="bottom"/>
          </w:tcPr>
          <w:p w:rsidR="00476A32" w:rsidRPr="00476A32" w:rsidRDefault="00476A32" w:rsidP="001828A6">
            <w:pPr>
              <w:tabs>
                <w:tab w:val="decimal" w:pos="702"/>
              </w:tabs>
              <w:ind w:left="-57" w:right="-71"/>
            </w:pPr>
            <w:r w:rsidRPr="00476A32">
              <w:t>1156,0</w:t>
            </w:r>
          </w:p>
        </w:tc>
        <w:tc>
          <w:tcPr>
            <w:tcW w:w="797" w:type="pct"/>
            <w:vAlign w:val="bottom"/>
          </w:tcPr>
          <w:p w:rsidR="00476A32" w:rsidRPr="00476A32" w:rsidRDefault="00476A32" w:rsidP="001828A6">
            <w:pPr>
              <w:tabs>
                <w:tab w:val="decimal" w:pos="779"/>
              </w:tabs>
              <w:ind w:left="-57" w:right="-71"/>
            </w:pPr>
            <w:r w:rsidRPr="00476A32">
              <w:t>98,6</w:t>
            </w:r>
          </w:p>
        </w:tc>
        <w:tc>
          <w:tcPr>
            <w:tcW w:w="615" w:type="pct"/>
            <w:vAlign w:val="bottom"/>
          </w:tcPr>
          <w:p w:rsidR="00476A32" w:rsidRPr="00476A32" w:rsidRDefault="00476A32" w:rsidP="001828A6">
            <w:pPr>
              <w:tabs>
                <w:tab w:val="decimal" w:pos="638"/>
              </w:tabs>
              <w:ind w:left="-57" w:right="-71"/>
            </w:pPr>
            <w:r w:rsidRPr="00476A32">
              <w:t>99,9</w:t>
            </w:r>
          </w:p>
        </w:tc>
      </w:tr>
      <w:tr w:rsidR="00476A32" w:rsidRPr="00476A32" w:rsidTr="00954F11">
        <w:tblPrEx>
          <w:tblCellMar>
            <w:left w:w="71" w:type="dxa"/>
            <w:right w:w="71" w:type="dxa"/>
          </w:tblCellMar>
        </w:tblPrEx>
        <w:trPr>
          <w:trHeight w:val="20"/>
          <w:jc w:val="center"/>
        </w:trPr>
        <w:tc>
          <w:tcPr>
            <w:tcW w:w="906" w:type="pct"/>
            <w:vAlign w:val="bottom"/>
          </w:tcPr>
          <w:p w:rsidR="00476A32" w:rsidRPr="00226B04" w:rsidRDefault="00476A32" w:rsidP="001828A6">
            <w:pPr>
              <w:ind w:left="83"/>
              <w:rPr>
                <w:bCs/>
              </w:rPr>
            </w:pPr>
            <w:r w:rsidRPr="00226B04">
              <w:rPr>
                <w:bCs/>
              </w:rPr>
              <w:t xml:space="preserve">сентябрь </w:t>
            </w:r>
          </w:p>
        </w:tc>
        <w:tc>
          <w:tcPr>
            <w:tcW w:w="652" w:type="pct"/>
            <w:vAlign w:val="bottom"/>
          </w:tcPr>
          <w:p w:rsidR="00476A32" w:rsidRPr="00476A32" w:rsidRDefault="00476A32" w:rsidP="001828A6">
            <w:pPr>
              <w:tabs>
                <w:tab w:val="decimal" w:pos="779"/>
              </w:tabs>
              <w:ind w:left="-57" w:right="-71"/>
            </w:pPr>
            <w:r w:rsidRPr="00476A32">
              <w:t>8924,3</w:t>
            </w:r>
          </w:p>
        </w:tc>
        <w:tc>
          <w:tcPr>
            <w:tcW w:w="797" w:type="pct"/>
            <w:vAlign w:val="bottom"/>
          </w:tcPr>
          <w:p w:rsidR="00476A32" w:rsidRPr="00476A32" w:rsidRDefault="00476A32" w:rsidP="001828A6">
            <w:pPr>
              <w:tabs>
                <w:tab w:val="decimal" w:pos="779"/>
              </w:tabs>
              <w:ind w:left="-57" w:right="-71"/>
            </w:pPr>
            <w:r w:rsidRPr="00476A32">
              <w:t>102,7</w:t>
            </w:r>
          </w:p>
        </w:tc>
        <w:tc>
          <w:tcPr>
            <w:tcW w:w="653" w:type="pct"/>
            <w:vAlign w:val="bottom"/>
          </w:tcPr>
          <w:p w:rsidR="00476A32" w:rsidRPr="00476A32" w:rsidRDefault="00476A32" w:rsidP="001828A6">
            <w:pPr>
              <w:tabs>
                <w:tab w:val="decimal" w:pos="637"/>
              </w:tabs>
              <w:ind w:left="-57" w:right="-71"/>
            </w:pPr>
            <w:r w:rsidRPr="00476A32">
              <w:t>100,2</w:t>
            </w:r>
          </w:p>
        </w:tc>
        <w:tc>
          <w:tcPr>
            <w:tcW w:w="580" w:type="pct"/>
            <w:vAlign w:val="bottom"/>
          </w:tcPr>
          <w:p w:rsidR="00476A32" w:rsidRPr="00476A32" w:rsidRDefault="00476A32" w:rsidP="001828A6">
            <w:pPr>
              <w:tabs>
                <w:tab w:val="decimal" w:pos="702"/>
              </w:tabs>
              <w:ind w:left="-57" w:right="-71"/>
            </w:pPr>
            <w:r w:rsidRPr="00476A32">
              <w:t>1159,8</w:t>
            </w:r>
          </w:p>
        </w:tc>
        <w:tc>
          <w:tcPr>
            <w:tcW w:w="797" w:type="pct"/>
            <w:vAlign w:val="bottom"/>
          </w:tcPr>
          <w:p w:rsidR="00476A32" w:rsidRPr="00476A32" w:rsidRDefault="00476A32" w:rsidP="001828A6">
            <w:pPr>
              <w:tabs>
                <w:tab w:val="decimal" w:pos="779"/>
              </w:tabs>
              <w:ind w:left="-57" w:right="-71"/>
            </w:pPr>
            <w:r w:rsidRPr="00476A32">
              <w:t>95,6</w:t>
            </w:r>
          </w:p>
        </w:tc>
        <w:tc>
          <w:tcPr>
            <w:tcW w:w="615" w:type="pct"/>
            <w:vAlign w:val="bottom"/>
          </w:tcPr>
          <w:p w:rsidR="00476A32" w:rsidRPr="00476A32" w:rsidRDefault="00476A32" w:rsidP="001828A6">
            <w:pPr>
              <w:tabs>
                <w:tab w:val="decimal" w:pos="638"/>
              </w:tabs>
              <w:ind w:left="-57" w:right="-71"/>
            </w:pPr>
            <w:r w:rsidRPr="00476A32">
              <w:t>99,1</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
                <w:spacing w:val="-12"/>
              </w:rPr>
            </w:pPr>
            <w:r w:rsidRPr="00476A32">
              <w:rPr>
                <w:b/>
                <w:spacing w:val="-12"/>
              </w:rPr>
              <w:t xml:space="preserve">III квартал </w:t>
            </w:r>
          </w:p>
        </w:tc>
        <w:tc>
          <w:tcPr>
            <w:tcW w:w="652" w:type="pct"/>
            <w:vAlign w:val="bottom"/>
          </w:tcPr>
          <w:p w:rsidR="00476A32" w:rsidRPr="00476A32" w:rsidRDefault="00476A32" w:rsidP="001828A6">
            <w:pPr>
              <w:tabs>
                <w:tab w:val="decimal" w:pos="779"/>
              </w:tabs>
              <w:ind w:left="-57" w:right="-71"/>
            </w:pPr>
            <w:r w:rsidRPr="00476A32">
              <w:t>27276,5</w:t>
            </w:r>
          </w:p>
        </w:tc>
        <w:tc>
          <w:tcPr>
            <w:tcW w:w="797" w:type="pct"/>
            <w:vAlign w:val="bottom"/>
          </w:tcPr>
          <w:p w:rsidR="00476A32" w:rsidRPr="00476A32" w:rsidRDefault="00476A32" w:rsidP="001828A6">
            <w:pPr>
              <w:tabs>
                <w:tab w:val="decimal" w:pos="779"/>
              </w:tabs>
              <w:ind w:left="-57" w:right="-71"/>
            </w:pPr>
            <w:r w:rsidRPr="00476A32">
              <w:t>101,8</w:t>
            </w:r>
          </w:p>
        </w:tc>
        <w:tc>
          <w:tcPr>
            <w:tcW w:w="653" w:type="pct"/>
            <w:vAlign w:val="bottom"/>
          </w:tcPr>
          <w:p w:rsidR="00476A32" w:rsidRPr="00476A32" w:rsidRDefault="00476A32" w:rsidP="001828A6">
            <w:pPr>
              <w:tabs>
                <w:tab w:val="decimal" w:pos="637"/>
              </w:tabs>
              <w:ind w:left="-57" w:right="-71"/>
            </w:pPr>
            <w:r w:rsidRPr="00476A32">
              <w:t>101,5</w:t>
            </w:r>
          </w:p>
        </w:tc>
        <w:tc>
          <w:tcPr>
            <w:tcW w:w="580" w:type="pct"/>
            <w:vAlign w:val="bottom"/>
          </w:tcPr>
          <w:p w:rsidR="00476A32" w:rsidRPr="00476A32" w:rsidRDefault="00476A32" w:rsidP="001828A6">
            <w:pPr>
              <w:tabs>
                <w:tab w:val="decimal" w:pos="702"/>
              </w:tabs>
              <w:ind w:left="-57" w:right="-71"/>
            </w:pPr>
            <w:r w:rsidRPr="00476A32">
              <w:t>3473,3</w:t>
            </w:r>
          </w:p>
        </w:tc>
        <w:tc>
          <w:tcPr>
            <w:tcW w:w="797" w:type="pct"/>
            <w:vAlign w:val="bottom"/>
          </w:tcPr>
          <w:p w:rsidR="00476A32" w:rsidRPr="00476A32" w:rsidRDefault="00476A32" w:rsidP="001828A6">
            <w:pPr>
              <w:tabs>
                <w:tab w:val="decimal" w:pos="779"/>
              </w:tabs>
              <w:ind w:left="-57" w:right="-71"/>
            </w:pPr>
            <w:r w:rsidRPr="00476A32">
              <w:t>97,4</w:t>
            </w:r>
          </w:p>
        </w:tc>
        <w:tc>
          <w:tcPr>
            <w:tcW w:w="615" w:type="pct"/>
            <w:vAlign w:val="bottom"/>
          </w:tcPr>
          <w:p w:rsidR="00476A32" w:rsidRPr="00476A32" w:rsidRDefault="00476A32" w:rsidP="001828A6">
            <w:pPr>
              <w:tabs>
                <w:tab w:val="decimal" w:pos="638"/>
              </w:tabs>
              <w:ind w:left="-57" w:right="-71"/>
            </w:pPr>
            <w:r w:rsidRPr="00476A32">
              <w:t>100,5</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Cs/>
                <w:spacing w:val="-6"/>
              </w:rPr>
            </w:pPr>
            <w:r w:rsidRPr="00476A32">
              <w:rPr>
                <w:b/>
                <w:bCs/>
                <w:spacing w:val="-6"/>
              </w:rPr>
              <w:t>январь-сентябрь</w:t>
            </w:r>
          </w:p>
        </w:tc>
        <w:tc>
          <w:tcPr>
            <w:tcW w:w="652" w:type="pct"/>
            <w:vAlign w:val="bottom"/>
          </w:tcPr>
          <w:p w:rsidR="00476A32" w:rsidRPr="00476A32" w:rsidRDefault="00476A32" w:rsidP="001828A6">
            <w:pPr>
              <w:tabs>
                <w:tab w:val="decimal" w:pos="779"/>
              </w:tabs>
              <w:ind w:left="-57" w:right="-71"/>
            </w:pPr>
            <w:r w:rsidRPr="00476A32">
              <w:t>78212,9</w:t>
            </w:r>
          </w:p>
        </w:tc>
        <w:tc>
          <w:tcPr>
            <w:tcW w:w="797" w:type="pct"/>
            <w:vAlign w:val="bottom"/>
          </w:tcPr>
          <w:p w:rsidR="00476A32" w:rsidRPr="00476A32" w:rsidRDefault="00476A32" w:rsidP="001828A6">
            <w:pPr>
              <w:tabs>
                <w:tab w:val="decimal" w:pos="779"/>
              </w:tabs>
              <w:ind w:left="-57" w:right="-71"/>
            </w:pPr>
            <w:r w:rsidRPr="00476A32">
              <w:t>100,2</w:t>
            </w:r>
          </w:p>
        </w:tc>
        <w:tc>
          <w:tcPr>
            <w:tcW w:w="653" w:type="pct"/>
            <w:vAlign w:val="bottom"/>
          </w:tcPr>
          <w:p w:rsidR="00476A32" w:rsidRPr="00476A32" w:rsidRDefault="00476A32" w:rsidP="001828A6">
            <w:pPr>
              <w:tabs>
                <w:tab w:val="decimal" w:pos="637"/>
              </w:tabs>
              <w:ind w:left="-57" w:right="-71"/>
            </w:pPr>
            <w:r w:rsidRPr="00476A32">
              <w:rPr>
                <w:lang w:val="en-US"/>
              </w:rPr>
              <w:t>-</w:t>
            </w:r>
          </w:p>
        </w:tc>
        <w:tc>
          <w:tcPr>
            <w:tcW w:w="580" w:type="pct"/>
            <w:vAlign w:val="bottom"/>
          </w:tcPr>
          <w:p w:rsidR="00476A32" w:rsidRPr="00476A32" w:rsidRDefault="00476A32" w:rsidP="001828A6">
            <w:pPr>
              <w:tabs>
                <w:tab w:val="decimal" w:pos="702"/>
              </w:tabs>
              <w:ind w:left="-57" w:right="-71"/>
            </w:pPr>
            <w:r w:rsidRPr="00476A32">
              <w:t>9951,7</w:t>
            </w:r>
          </w:p>
        </w:tc>
        <w:tc>
          <w:tcPr>
            <w:tcW w:w="797" w:type="pct"/>
            <w:vAlign w:val="bottom"/>
          </w:tcPr>
          <w:p w:rsidR="00476A32" w:rsidRPr="00476A32" w:rsidRDefault="00476A32" w:rsidP="001828A6">
            <w:pPr>
              <w:tabs>
                <w:tab w:val="decimal" w:pos="779"/>
              </w:tabs>
              <w:ind w:left="-57" w:right="-71"/>
            </w:pPr>
            <w:r w:rsidRPr="00476A32">
              <w:t>99,9</w:t>
            </w:r>
          </w:p>
        </w:tc>
        <w:tc>
          <w:tcPr>
            <w:tcW w:w="615" w:type="pct"/>
            <w:vAlign w:val="bottom"/>
          </w:tcPr>
          <w:p w:rsidR="00476A32" w:rsidRPr="00476A32" w:rsidRDefault="00476A32" w:rsidP="001828A6">
            <w:pPr>
              <w:tabs>
                <w:tab w:val="decimal" w:pos="638"/>
              </w:tabs>
              <w:ind w:left="-57" w:right="-71"/>
            </w:pPr>
            <w:r w:rsidRPr="00476A32">
              <w:rPr>
                <w:lang w:val="en-US"/>
              </w:rPr>
              <w:t>-</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Cs/>
              </w:rPr>
            </w:pPr>
            <w:r w:rsidRPr="00476A32">
              <w:rPr>
                <w:bCs/>
              </w:rPr>
              <w:t xml:space="preserve">октябрь </w:t>
            </w:r>
          </w:p>
        </w:tc>
        <w:tc>
          <w:tcPr>
            <w:tcW w:w="652" w:type="pct"/>
            <w:vAlign w:val="bottom"/>
          </w:tcPr>
          <w:p w:rsidR="00476A32" w:rsidRPr="00476A32" w:rsidRDefault="00476A32" w:rsidP="001828A6">
            <w:pPr>
              <w:tabs>
                <w:tab w:val="decimal" w:pos="779"/>
              </w:tabs>
              <w:ind w:left="-57" w:right="-71"/>
            </w:pPr>
            <w:r w:rsidRPr="00476A32">
              <w:t>9277,0</w:t>
            </w:r>
          </w:p>
        </w:tc>
        <w:tc>
          <w:tcPr>
            <w:tcW w:w="797" w:type="pct"/>
            <w:vAlign w:val="bottom"/>
          </w:tcPr>
          <w:p w:rsidR="00476A32" w:rsidRPr="00476A32" w:rsidRDefault="00476A32" w:rsidP="001828A6">
            <w:pPr>
              <w:tabs>
                <w:tab w:val="decimal" w:pos="779"/>
              </w:tabs>
              <w:ind w:left="-57" w:right="-71"/>
            </w:pPr>
            <w:r w:rsidRPr="00476A32">
              <w:t>103,5</w:t>
            </w:r>
          </w:p>
        </w:tc>
        <w:tc>
          <w:tcPr>
            <w:tcW w:w="653" w:type="pct"/>
            <w:vAlign w:val="bottom"/>
          </w:tcPr>
          <w:p w:rsidR="00476A32" w:rsidRPr="00476A32" w:rsidRDefault="00476A32" w:rsidP="001828A6">
            <w:pPr>
              <w:tabs>
                <w:tab w:val="decimal" w:pos="637"/>
              </w:tabs>
              <w:ind w:left="-57" w:right="-71"/>
            </w:pPr>
            <w:r w:rsidRPr="00476A32">
              <w:t>104,2</w:t>
            </w:r>
          </w:p>
        </w:tc>
        <w:tc>
          <w:tcPr>
            <w:tcW w:w="580" w:type="pct"/>
            <w:vAlign w:val="bottom"/>
          </w:tcPr>
          <w:p w:rsidR="00476A32" w:rsidRPr="00476A32" w:rsidRDefault="00476A32" w:rsidP="001828A6">
            <w:pPr>
              <w:tabs>
                <w:tab w:val="decimal" w:pos="702"/>
              </w:tabs>
              <w:ind w:left="-57" w:right="-71"/>
            </w:pPr>
            <w:r w:rsidRPr="00476A32">
              <w:t>1211,4</w:t>
            </w:r>
          </w:p>
        </w:tc>
        <w:tc>
          <w:tcPr>
            <w:tcW w:w="797" w:type="pct"/>
            <w:vAlign w:val="bottom"/>
          </w:tcPr>
          <w:p w:rsidR="00476A32" w:rsidRPr="00476A32" w:rsidRDefault="00476A32" w:rsidP="001828A6">
            <w:pPr>
              <w:tabs>
                <w:tab w:val="decimal" w:pos="779"/>
              </w:tabs>
              <w:ind w:left="-57" w:right="-71"/>
            </w:pPr>
            <w:r w:rsidRPr="00476A32">
              <w:t>101,2</w:t>
            </w:r>
          </w:p>
        </w:tc>
        <w:tc>
          <w:tcPr>
            <w:tcW w:w="615" w:type="pct"/>
            <w:vAlign w:val="bottom"/>
          </w:tcPr>
          <w:p w:rsidR="00476A32" w:rsidRPr="00476A32" w:rsidRDefault="00476A32" w:rsidP="001828A6">
            <w:pPr>
              <w:tabs>
                <w:tab w:val="decimal" w:pos="638"/>
              </w:tabs>
              <w:ind w:left="-57" w:right="-71"/>
            </w:pPr>
            <w:r w:rsidRPr="00476A32">
              <w:t>104,1</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Cs/>
              </w:rPr>
            </w:pPr>
            <w:r w:rsidRPr="00476A32">
              <w:rPr>
                <w:bCs/>
              </w:rPr>
              <w:t xml:space="preserve">ноябрь </w:t>
            </w:r>
          </w:p>
        </w:tc>
        <w:tc>
          <w:tcPr>
            <w:tcW w:w="652" w:type="pct"/>
            <w:vAlign w:val="bottom"/>
          </w:tcPr>
          <w:p w:rsidR="00476A32" w:rsidRPr="00476A32" w:rsidRDefault="00476A32" w:rsidP="001828A6">
            <w:pPr>
              <w:tabs>
                <w:tab w:val="decimal" w:pos="779"/>
              </w:tabs>
              <w:ind w:left="-57" w:right="-71"/>
            </w:pPr>
            <w:r w:rsidRPr="00476A32">
              <w:t>9385,3</w:t>
            </w:r>
          </w:p>
        </w:tc>
        <w:tc>
          <w:tcPr>
            <w:tcW w:w="797" w:type="pct"/>
            <w:vAlign w:val="bottom"/>
          </w:tcPr>
          <w:p w:rsidR="00476A32" w:rsidRPr="00476A32" w:rsidRDefault="00476A32" w:rsidP="001828A6">
            <w:pPr>
              <w:tabs>
                <w:tab w:val="decimal" w:pos="779"/>
              </w:tabs>
              <w:ind w:left="-57" w:right="-71"/>
            </w:pPr>
            <w:r w:rsidRPr="00476A32">
              <w:t>102,2</w:t>
            </w:r>
          </w:p>
        </w:tc>
        <w:tc>
          <w:tcPr>
            <w:tcW w:w="653" w:type="pct"/>
            <w:vAlign w:val="bottom"/>
          </w:tcPr>
          <w:p w:rsidR="00476A32" w:rsidRPr="00476A32" w:rsidRDefault="00476A32" w:rsidP="001828A6">
            <w:pPr>
              <w:tabs>
                <w:tab w:val="decimal" w:pos="637"/>
              </w:tabs>
              <w:ind w:left="-57" w:right="-71"/>
            </w:pPr>
            <w:r w:rsidRPr="00476A32">
              <w:t>101,3</w:t>
            </w:r>
          </w:p>
        </w:tc>
        <w:tc>
          <w:tcPr>
            <w:tcW w:w="580" w:type="pct"/>
            <w:vAlign w:val="bottom"/>
          </w:tcPr>
          <w:p w:rsidR="00476A32" w:rsidRPr="00476A32" w:rsidRDefault="00476A32" w:rsidP="001828A6">
            <w:pPr>
              <w:tabs>
                <w:tab w:val="decimal" w:pos="702"/>
              </w:tabs>
              <w:ind w:left="-57" w:right="-71"/>
            </w:pPr>
            <w:r w:rsidRPr="00476A32">
              <w:t>1168,9</w:t>
            </w:r>
          </w:p>
        </w:tc>
        <w:tc>
          <w:tcPr>
            <w:tcW w:w="797" w:type="pct"/>
            <w:vAlign w:val="bottom"/>
          </w:tcPr>
          <w:p w:rsidR="00476A32" w:rsidRPr="00476A32" w:rsidRDefault="00476A32" w:rsidP="001828A6">
            <w:pPr>
              <w:tabs>
                <w:tab w:val="decimal" w:pos="779"/>
              </w:tabs>
              <w:ind w:left="-57" w:right="-71"/>
            </w:pPr>
            <w:r w:rsidRPr="00476A32">
              <w:t>102,1</w:t>
            </w:r>
          </w:p>
        </w:tc>
        <w:tc>
          <w:tcPr>
            <w:tcW w:w="615" w:type="pct"/>
            <w:vAlign w:val="bottom"/>
          </w:tcPr>
          <w:p w:rsidR="00476A32" w:rsidRPr="00476A32" w:rsidRDefault="00476A32" w:rsidP="001828A6">
            <w:pPr>
              <w:tabs>
                <w:tab w:val="decimal" w:pos="638"/>
              </w:tabs>
              <w:ind w:left="-57" w:right="-71"/>
            </w:pPr>
            <w:r w:rsidRPr="00476A32">
              <w:t>96,4</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Cs/>
              </w:rPr>
            </w:pPr>
            <w:r w:rsidRPr="00476A32">
              <w:rPr>
                <w:bCs/>
              </w:rPr>
              <w:t xml:space="preserve">декабрь </w:t>
            </w:r>
          </w:p>
        </w:tc>
        <w:tc>
          <w:tcPr>
            <w:tcW w:w="652" w:type="pct"/>
            <w:vAlign w:val="bottom"/>
          </w:tcPr>
          <w:p w:rsidR="00476A32" w:rsidRPr="00476A32" w:rsidRDefault="00476A32" w:rsidP="001828A6">
            <w:pPr>
              <w:tabs>
                <w:tab w:val="decimal" w:pos="779"/>
              </w:tabs>
              <w:ind w:left="-57" w:right="-71"/>
            </w:pPr>
            <w:r w:rsidRPr="00476A32">
              <w:t>9736,8</w:t>
            </w:r>
          </w:p>
        </w:tc>
        <w:tc>
          <w:tcPr>
            <w:tcW w:w="797" w:type="pct"/>
            <w:vAlign w:val="bottom"/>
          </w:tcPr>
          <w:p w:rsidR="00476A32" w:rsidRPr="00476A32" w:rsidRDefault="00476A32" w:rsidP="001828A6">
            <w:pPr>
              <w:tabs>
                <w:tab w:val="decimal" w:pos="779"/>
              </w:tabs>
              <w:ind w:left="-57" w:right="-71"/>
            </w:pPr>
            <w:r w:rsidRPr="00476A32">
              <w:t>97,3</w:t>
            </w:r>
          </w:p>
        </w:tc>
        <w:tc>
          <w:tcPr>
            <w:tcW w:w="653" w:type="pct"/>
            <w:vAlign w:val="bottom"/>
          </w:tcPr>
          <w:p w:rsidR="00476A32" w:rsidRPr="00476A32" w:rsidRDefault="00476A32" w:rsidP="001828A6">
            <w:pPr>
              <w:tabs>
                <w:tab w:val="decimal" w:pos="637"/>
              </w:tabs>
              <w:ind w:left="-57" w:right="-71"/>
            </w:pPr>
            <w:r w:rsidRPr="00476A32">
              <w:t>102,8</w:t>
            </w:r>
          </w:p>
        </w:tc>
        <w:tc>
          <w:tcPr>
            <w:tcW w:w="580" w:type="pct"/>
            <w:vAlign w:val="bottom"/>
          </w:tcPr>
          <w:p w:rsidR="00476A32" w:rsidRPr="00476A32" w:rsidRDefault="00476A32" w:rsidP="001828A6">
            <w:pPr>
              <w:tabs>
                <w:tab w:val="decimal" w:pos="702"/>
              </w:tabs>
              <w:ind w:left="-57" w:right="-71"/>
            </w:pPr>
            <w:r w:rsidRPr="00476A32">
              <w:t>1257,4</w:t>
            </w:r>
          </w:p>
        </w:tc>
        <w:tc>
          <w:tcPr>
            <w:tcW w:w="797" w:type="pct"/>
            <w:vAlign w:val="bottom"/>
          </w:tcPr>
          <w:p w:rsidR="00476A32" w:rsidRPr="00476A32" w:rsidRDefault="00476A32" w:rsidP="001828A6">
            <w:pPr>
              <w:tabs>
                <w:tab w:val="decimal" w:pos="779"/>
              </w:tabs>
              <w:ind w:left="-57" w:right="-71"/>
            </w:pPr>
            <w:r w:rsidRPr="00476A32">
              <w:t>102,0</w:t>
            </w:r>
          </w:p>
        </w:tc>
        <w:tc>
          <w:tcPr>
            <w:tcW w:w="615" w:type="pct"/>
            <w:vAlign w:val="bottom"/>
          </w:tcPr>
          <w:p w:rsidR="00476A32" w:rsidRPr="00476A32" w:rsidRDefault="00476A32" w:rsidP="001828A6">
            <w:pPr>
              <w:tabs>
                <w:tab w:val="decimal" w:pos="638"/>
              </w:tabs>
              <w:ind w:left="-57" w:right="-71"/>
            </w:pPr>
            <w:r w:rsidRPr="00476A32">
              <w:t>107,5</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ight="-71"/>
              <w:rPr>
                <w:b/>
                <w:bCs/>
                <w:spacing w:val="-10"/>
              </w:rPr>
            </w:pPr>
            <w:r w:rsidRPr="00476A32">
              <w:rPr>
                <w:b/>
                <w:bCs/>
                <w:spacing w:val="-8"/>
              </w:rPr>
              <w:t>IV квартал</w:t>
            </w:r>
          </w:p>
        </w:tc>
        <w:tc>
          <w:tcPr>
            <w:tcW w:w="652" w:type="pct"/>
            <w:vAlign w:val="bottom"/>
          </w:tcPr>
          <w:p w:rsidR="00476A32" w:rsidRPr="00476A32" w:rsidRDefault="00476A32" w:rsidP="001828A6">
            <w:pPr>
              <w:tabs>
                <w:tab w:val="decimal" w:pos="779"/>
              </w:tabs>
              <w:ind w:left="-57" w:right="-71"/>
            </w:pPr>
            <w:r w:rsidRPr="00476A32">
              <w:t>28399,1</w:t>
            </w:r>
          </w:p>
        </w:tc>
        <w:tc>
          <w:tcPr>
            <w:tcW w:w="797" w:type="pct"/>
            <w:vAlign w:val="bottom"/>
          </w:tcPr>
          <w:p w:rsidR="00476A32" w:rsidRPr="00476A32" w:rsidRDefault="00476A32" w:rsidP="001828A6">
            <w:pPr>
              <w:tabs>
                <w:tab w:val="decimal" w:pos="779"/>
              </w:tabs>
              <w:ind w:left="-57" w:right="-71"/>
            </w:pPr>
            <w:r w:rsidRPr="00476A32">
              <w:t>100,9</w:t>
            </w:r>
          </w:p>
        </w:tc>
        <w:tc>
          <w:tcPr>
            <w:tcW w:w="653" w:type="pct"/>
            <w:vAlign w:val="bottom"/>
          </w:tcPr>
          <w:p w:rsidR="00476A32" w:rsidRPr="00476A32" w:rsidRDefault="00476A32" w:rsidP="001828A6">
            <w:pPr>
              <w:tabs>
                <w:tab w:val="decimal" w:pos="637"/>
              </w:tabs>
              <w:ind w:left="-57" w:right="-71"/>
            </w:pPr>
            <w:r w:rsidRPr="00476A32">
              <w:t>104,8</w:t>
            </w:r>
          </w:p>
        </w:tc>
        <w:tc>
          <w:tcPr>
            <w:tcW w:w="580" w:type="pct"/>
            <w:vAlign w:val="bottom"/>
          </w:tcPr>
          <w:p w:rsidR="00476A32" w:rsidRPr="00476A32" w:rsidRDefault="00476A32" w:rsidP="001828A6">
            <w:pPr>
              <w:tabs>
                <w:tab w:val="decimal" w:pos="702"/>
              </w:tabs>
              <w:ind w:left="-57" w:right="-71"/>
            </w:pPr>
            <w:r w:rsidRPr="00476A32">
              <w:t>3637,7</w:t>
            </w:r>
          </w:p>
        </w:tc>
        <w:tc>
          <w:tcPr>
            <w:tcW w:w="797" w:type="pct"/>
            <w:vAlign w:val="bottom"/>
          </w:tcPr>
          <w:p w:rsidR="00476A32" w:rsidRPr="00476A32" w:rsidRDefault="00476A32" w:rsidP="001828A6">
            <w:pPr>
              <w:tabs>
                <w:tab w:val="decimal" w:pos="779"/>
              </w:tabs>
              <w:ind w:left="-57" w:right="-71"/>
            </w:pPr>
            <w:r w:rsidRPr="00476A32">
              <w:t>101,8</w:t>
            </w:r>
          </w:p>
        </w:tc>
        <w:tc>
          <w:tcPr>
            <w:tcW w:w="615" w:type="pct"/>
            <w:vAlign w:val="bottom"/>
          </w:tcPr>
          <w:p w:rsidR="00476A32" w:rsidRPr="00476A32" w:rsidRDefault="00476A32" w:rsidP="001828A6">
            <w:pPr>
              <w:tabs>
                <w:tab w:val="decimal" w:pos="638"/>
              </w:tabs>
              <w:ind w:left="-57" w:right="-71"/>
            </w:pPr>
            <w:r w:rsidRPr="00476A32">
              <w:t>103,6</w:t>
            </w:r>
          </w:p>
        </w:tc>
      </w:tr>
      <w:tr w:rsidR="00476A32" w:rsidRPr="00476A32" w:rsidTr="00954F11">
        <w:tblPrEx>
          <w:tblCellMar>
            <w:left w:w="71" w:type="dxa"/>
            <w:right w:w="71" w:type="dxa"/>
          </w:tblCellMar>
        </w:tblPrEx>
        <w:trPr>
          <w:trHeight w:val="20"/>
          <w:jc w:val="center"/>
        </w:trPr>
        <w:tc>
          <w:tcPr>
            <w:tcW w:w="906" w:type="pct"/>
            <w:vAlign w:val="center"/>
          </w:tcPr>
          <w:p w:rsidR="00476A32" w:rsidRPr="00476A32" w:rsidRDefault="00476A32" w:rsidP="001828A6">
            <w:pPr>
              <w:ind w:left="83"/>
              <w:rPr>
                <w:rFonts w:eastAsia="Arial Unicode MS"/>
                <w:b/>
                <w:bCs/>
              </w:rPr>
            </w:pPr>
            <w:r w:rsidRPr="00476A32">
              <w:rPr>
                <w:b/>
                <w:bCs/>
              </w:rPr>
              <w:t xml:space="preserve">год </w:t>
            </w:r>
          </w:p>
        </w:tc>
        <w:tc>
          <w:tcPr>
            <w:tcW w:w="652" w:type="pct"/>
            <w:vAlign w:val="center"/>
          </w:tcPr>
          <w:p w:rsidR="00476A32" w:rsidRPr="00476A32" w:rsidRDefault="00476A32" w:rsidP="001828A6">
            <w:pPr>
              <w:tabs>
                <w:tab w:val="decimal" w:pos="779"/>
              </w:tabs>
              <w:ind w:left="-57" w:right="-71"/>
            </w:pPr>
            <w:r w:rsidRPr="00476A32">
              <w:t>106612,0</w:t>
            </w:r>
          </w:p>
        </w:tc>
        <w:tc>
          <w:tcPr>
            <w:tcW w:w="797" w:type="pct"/>
            <w:vAlign w:val="center"/>
          </w:tcPr>
          <w:p w:rsidR="00476A32" w:rsidRPr="00476A32" w:rsidRDefault="00476A32" w:rsidP="001828A6">
            <w:pPr>
              <w:tabs>
                <w:tab w:val="decimal" w:pos="779"/>
              </w:tabs>
              <w:ind w:left="-57" w:right="-71"/>
            </w:pPr>
            <w:r w:rsidRPr="00476A32">
              <w:t>100,5</w:t>
            </w:r>
          </w:p>
        </w:tc>
        <w:tc>
          <w:tcPr>
            <w:tcW w:w="653" w:type="pct"/>
            <w:vAlign w:val="center"/>
          </w:tcPr>
          <w:p w:rsidR="00476A32" w:rsidRPr="00476A32" w:rsidRDefault="00476A32" w:rsidP="001828A6">
            <w:pPr>
              <w:tabs>
                <w:tab w:val="decimal" w:pos="637"/>
              </w:tabs>
              <w:ind w:left="-57" w:right="-71"/>
              <w:rPr>
                <w:lang w:val="en-US"/>
              </w:rPr>
            </w:pPr>
            <w:r w:rsidRPr="00476A32">
              <w:rPr>
                <w:lang w:val="en-US"/>
              </w:rPr>
              <w:t>-</w:t>
            </w:r>
          </w:p>
        </w:tc>
        <w:tc>
          <w:tcPr>
            <w:tcW w:w="580" w:type="pct"/>
            <w:vAlign w:val="center"/>
          </w:tcPr>
          <w:p w:rsidR="00476A32" w:rsidRPr="00476A32" w:rsidRDefault="00476A32" w:rsidP="001828A6">
            <w:pPr>
              <w:tabs>
                <w:tab w:val="decimal" w:pos="702"/>
              </w:tabs>
              <w:ind w:left="-57" w:right="-71"/>
            </w:pPr>
            <w:r w:rsidRPr="00476A32">
              <w:t>13589,4</w:t>
            </w:r>
          </w:p>
        </w:tc>
        <w:tc>
          <w:tcPr>
            <w:tcW w:w="797" w:type="pct"/>
            <w:vAlign w:val="center"/>
          </w:tcPr>
          <w:p w:rsidR="00476A32" w:rsidRPr="00476A32" w:rsidRDefault="00476A32" w:rsidP="001828A6">
            <w:pPr>
              <w:tabs>
                <w:tab w:val="decimal" w:pos="779"/>
              </w:tabs>
              <w:ind w:left="-57" w:right="-71"/>
            </w:pPr>
            <w:r w:rsidRPr="00476A32">
              <w:t>100,3</w:t>
            </w:r>
          </w:p>
        </w:tc>
        <w:tc>
          <w:tcPr>
            <w:tcW w:w="615" w:type="pct"/>
            <w:vAlign w:val="center"/>
          </w:tcPr>
          <w:p w:rsidR="00476A32" w:rsidRPr="00476A32" w:rsidRDefault="00476A32" w:rsidP="001828A6">
            <w:pPr>
              <w:tabs>
                <w:tab w:val="decimal" w:pos="638"/>
              </w:tabs>
              <w:ind w:left="-57" w:right="-71"/>
              <w:rPr>
                <w:lang w:val="en-US"/>
              </w:rPr>
            </w:pPr>
            <w:r w:rsidRPr="00476A32">
              <w:rPr>
                <w:lang w:val="en-US"/>
              </w:rPr>
              <w:t>-</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1"/>
              <w:rPr>
                <w:b/>
                <w:bCs/>
              </w:rPr>
            </w:pPr>
            <w:r w:rsidRPr="00476A32">
              <w:rPr>
                <w:b/>
              </w:rPr>
              <w:t>2020 год</w:t>
            </w:r>
          </w:p>
        </w:tc>
        <w:tc>
          <w:tcPr>
            <w:tcW w:w="652" w:type="pct"/>
            <w:vAlign w:val="bottom"/>
          </w:tcPr>
          <w:p w:rsidR="00476A32" w:rsidRPr="00476A32" w:rsidRDefault="00476A32" w:rsidP="001828A6">
            <w:pPr>
              <w:tabs>
                <w:tab w:val="decimal" w:pos="779"/>
              </w:tabs>
              <w:ind w:left="-57" w:right="-71"/>
            </w:pPr>
          </w:p>
        </w:tc>
        <w:tc>
          <w:tcPr>
            <w:tcW w:w="797" w:type="pct"/>
            <w:vAlign w:val="bottom"/>
          </w:tcPr>
          <w:p w:rsidR="00476A32" w:rsidRPr="00476A32" w:rsidRDefault="00476A32" w:rsidP="001828A6">
            <w:pPr>
              <w:tabs>
                <w:tab w:val="decimal" w:pos="777"/>
              </w:tabs>
              <w:ind w:left="-57" w:right="-19"/>
            </w:pPr>
          </w:p>
        </w:tc>
        <w:tc>
          <w:tcPr>
            <w:tcW w:w="653" w:type="pct"/>
            <w:vAlign w:val="bottom"/>
          </w:tcPr>
          <w:p w:rsidR="00476A32" w:rsidRPr="00476A32" w:rsidRDefault="00476A32" w:rsidP="001828A6">
            <w:pPr>
              <w:tabs>
                <w:tab w:val="decimal" w:pos="637"/>
              </w:tabs>
              <w:ind w:left="-57"/>
            </w:pPr>
          </w:p>
        </w:tc>
        <w:tc>
          <w:tcPr>
            <w:tcW w:w="580" w:type="pct"/>
            <w:vAlign w:val="bottom"/>
          </w:tcPr>
          <w:p w:rsidR="00476A32" w:rsidRPr="00476A32" w:rsidRDefault="00476A32" w:rsidP="001828A6">
            <w:pPr>
              <w:tabs>
                <w:tab w:val="decimal" w:pos="809"/>
              </w:tabs>
              <w:ind w:left="-57" w:right="-60"/>
            </w:pPr>
          </w:p>
        </w:tc>
        <w:tc>
          <w:tcPr>
            <w:tcW w:w="797" w:type="pct"/>
            <w:vAlign w:val="bottom"/>
          </w:tcPr>
          <w:p w:rsidR="00476A32" w:rsidRPr="00476A32" w:rsidRDefault="00476A32" w:rsidP="001828A6">
            <w:pPr>
              <w:tabs>
                <w:tab w:val="decimal" w:pos="921"/>
              </w:tabs>
              <w:ind w:left="-57"/>
            </w:pPr>
          </w:p>
        </w:tc>
        <w:tc>
          <w:tcPr>
            <w:tcW w:w="615" w:type="pct"/>
            <w:vAlign w:val="bottom"/>
          </w:tcPr>
          <w:p w:rsidR="00476A32" w:rsidRPr="00476A32" w:rsidRDefault="00476A32" w:rsidP="001828A6">
            <w:pPr>
              <w:tabs>
                <w:tab w:val="decimal" w:pos="638"/>
                <w:tab w:val="decimal" w:pos="752"/>
              </w:tabs>
              <w:ind w:left="-57" w:right="-2"/>
            </w:pP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tabs>
                <w:tab w:val="left" w:pos="720"/>
              </w:tabs>
              <w:ind w:left="85" w:right="-74"/>
            </w:pPr>
            <w:r w:rsidRPr="00476A32">
              <w:t>январь</w:t>
            </w:r>
          </w:p>
        </w:tc>
        <w:tc>
          <w:tcPr>
            <w:tcW w:w="652" w:type="pct"/>
            <w:vAlign w:val="bottom"/>
          </w:tcPr>
          <w:p w:rsidR="00476A32" w:rsidRPr="00476A32" w:rsidRDefault="00476A32" w:rsidP="001828A6">
            <w:pPr>
              <w:tabs>
                <w:tab w:val="decimal" w:pos="779"/>
              </w:tabs>
              <w:ind w:left="-57" w:right="-71"/>
            </w:pPr>
            <w:r w:rsidRPr="00476A32">
              <w:t>8172,2</w:t>
            </w:r>
          </w:p>
        </w:tc>
        <w:tc>
          <w:tcPr>
            <w:tcW w:w="797" w:type="pct"/>
            <w:vAlign w:val="bottom"/>
          </w:tcPr>
          <w:p w:rsidR="00476A32" w:rsidRPr="00476A32" w:rsidRDefault="00476A32" w:rsidP="001828A6">
            <w:pPr>
              <w:tabs>
                <w:tab w:val="decimal" w:pos="779"/>
              </w:tabs>
              <w:ind w:left="-57" w:right="-71"/>
            </w:pPr>
            <w:r w:rsidRPr="00476A32">
              <w:t>99,5</w:t>
            </w:r>
          </w:p>
        </w:tc>
        <w:tc>
          <w:tcPr>
            <w:tcW w:w="653" w:type="pct"/>
            <w:vAlign w:val="bottom"/>
          </w:tcPr>
          <w:p w:rsidR="00476A32" w:rsidRPr="00476A32" w:rsidRDefault="00476A32" w:rsidP="001828A6">
            <w:pPr>
              <w:tabs>
                <w:tab w:val="decimal" w:pos="637"/>
              </w:tabs>
              <w:ind w:left="-57" w:right="-71"/>
            </w:pPr>
            <w:r w:rsidRPr="00476A32">
              <w:t>84,5</w:t>
            </w:r>
          </w:p>
        </w:tc>
        <w:tc>
          <w:tcPr>
            <w:tcW w:w="580" w:type="pct"/>
            <w:vAlign w:val="bottom"/>
          </w:tcPr>
          <w:p w:rsidR="00476A32" w:rsidRPr="00476A32" w:rsidRDefault="00476A32" w:rsidP="001828A6">
            <w:pPr>
              <w:tabs>
                <w:tab w:val="decimal" w:pos="702"/>
              </w:tabs>
              <w:ind w:left="-57" w:right="-71"/>
            </w:pPr>
            <w:r w:rsidRPr="00476A32">
              <w:t>981,8</w:t>
            </w:r>
          </w:p>
        </w:tc>
        <w:tc>
          <w:tcPr>
            <w:tcW w:w="797" w:type="pct"/>
            <w:vAlign w:val="bottom"/>
          </w:tcPr>
          <w:p w:rsidR="00476A32" w:rsidRPr="00476A32" w:rsidRDefault="00476A32" w:rsidP="001828A6">
            <w:pPr>
              <w:tabs>
                <w:tab w:val="decimal" w:pos="779"/>
              </w:tabs>
              <w:ind w:left="-57" w:right="-71"/>
            </w:pPr>
            <w:r w:rsidRPr="00476A32">
              <w:t>100,8</w:t>
            </w:r>
          </w:p>
        </w:tc>
        <w:tc>
          <w:tcPr>
            <w:tcW w:w="615" w:type="pct"/>
            <w:vAlign w:val="bottom"/>
          </w:tcPr>
          <w:p w:rsidR="00476A32" w:rsidRPr="00476A32" w:rsidRDefault="00476A32" w:rsidP="001828A6">
            <w:pPr>
              <w:tabs>
                <w:tab w:val="decimal" w:pos="638"/>
              </w:tabs>
              <w:ind w:left="-57" w:right="-71"/>
            </w:pPr>
            <w:r w:rsidRPr="00476A32">
              <w:t>77,9</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tabs>
                <w:tab w:val="left" w:pos="720"/>
              </w:tabs>
              <w:ind w:left="83" w:right="-71"/>
            </w:pPr>
            <w:r w:rsidRPr="00476A32">
              <w:t xml:space="preserve">февраль </w:t>
            </w:r>
          </w:p>
        </w:tc>
        <w:tc>
          <w:tcPr>
            <w:tcW w:w="652" w:type="pct"/>
            <w:vAlign w:val="bottom"/>
          </w:tcPr>
          <w:p w:rsidR="00476A32" w:rsidRPr="00476A32" w:rsidRDefault="00476A32" w:rsidP="001828A6">
            <w:pPr>
              <w:tabs>
                <w:tab w:val="decimal" w:pos="779"/>
              </w:tabs>
              <w:ind w:left="-57" w:right="-71"/>
            </w:pPr>
            <w:r w:rsidRPr="00476A32">
              <w:t>8328,1</w:t>
            </w:r>
          </w:p>
        </w:tc>
        <w:tc>
          <w:tcPr>
            <w:tcW w:w="797" w:type="pct"/>
            <w:vAlign w:val="bottom"/>
          </w:tcPr>
          <w:p w:rsidR="00476A32" w:rsidRPr="00476A32" w:rsidRDefault="00476A32" w:rsidP="001828A6">
            <w:pPr>
              <w:tabs>
                <w:tab w:val="decimal" w:pos="779"/>
              </w:tabs>
              <w:ind w:left="-57" w:right="-71"/>
            </w:pPr>
            <w:r w:rsidRPr="00476A32">
              <w:t>99,4</w:t>
            </w:r>
          </w:p>
        </w:tc>
        <w:tc>
          <w:tcPr>
            <w:tcW w:w="653" w:type="pct"/>
            <w:vAlign w:val="bottom"/>
          </w:tcPr>
          <w:p w:rsidR="00476A32" w:rsidRPr="00476A32" w:rsidRDefault="00476A32" w:rsidP="001828A6">
            <w:pPr>
              <w:tabs>
                <w:tab w:val="decimal" w:pos="637"/>
              </w:tabs>
              <w:ind w:left="-57" w:right="-71"/>
            </w:pPr>
            <w:r w:rsidRPr="00476A32">
              <w:t>101,7</w:t>
            </w:r>
          </w:p>
        </w:tc>
        <w:tc>
          <w:tcPr>
            <w:tcW w:w="580" w:type="pct"/>
            <w:vAlign w:val="bottom"/>
          </w:tcPr>
          <w:p w:rsidR="00476A32" w:rsidRPr="00476A32" w:rsidRDefault="00476A32" w:rsidP="001828A6">
            <w:pPr>
              <w:tabs>
                <w:tab w:val="decimal" w:pos="702"/>
              </w:tabs>
              <w:ind w:left="-57" w:right="-71"/>
            </w:pPr>
            <w:r w:rsidRPr="00476A32">
              <w:t>1006,6</w:t>
            </w:r>
          </w:p>
        </w:tc>
        <w:tc>
          <w:tcPr>
            <w:tcW w:w="797" w:type="pct"/>
            <w:vAlign w:val="bottom"/>
          </w:tcPr>
          <w:p w:rsidR="00476A32" w:rsidRPr="00476A32" w:rsidRDefault="00476A32" w:rsidP="001828A6">
            <w:pPr>
              <w:tabs>
                <w:tab w:val="decimal" w:pos="779"/>
              </w:tabs>
              <w:ind w:left="-57" w:right="-71"/>
            </w:pPr>
            <w:r w:rsidRPr="00476A32">
              <w:t>97,3</w:t>
            </w:r>
          </w:p>
        </w:tc>
        <w:tc>
          <w:tcPr>
            <w:tcW w:w="615" w:type="pct"/>
            <w:vAlign w:val="bottom"/>
          </w:tcPr>
          <w:p w:rsidR="00476A32" w:rsidRPr="00476A32" w:rsidRDefault="00476A32" w:rsidP="001828A6">
            <w:pPr>
              <w:tabs>
                <w:tab w:val="decimal" w:pos="638"/>
              </w:tabs>
              <w:ind w:left="-57" w:right="-71"/>
            </w:pPr>
            <w:r w:rsidRPr="00476A32">
              <w:t>102,4</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tabs>
                <w:tab w:val="left" w:pos="720"/>
              </w:tabs>
              <w:ind w:left="83" w:right="-71"/>
            </w:pPr>
            <w:r w:rsidRPr="00476A32">
              <w:t xml:space="preserve">март </w:t>
            </w:r>
          </w:p>
        </w:tc>
        <w:tc>
          <w:tcPr>
            <w:tcW w:w="652" w:type="pct"/>
            <w:vAlign w:val="bottom"/>
          </w:tcPr>
          <w:p w:rsidR="00476A32" w:rsidRPr="00476A32" w:rsidRDefault="00476A32" w:rsidP="001828A6">
            <w:pPr>
              <w:tabs>
                <w:tab w:val="decimal" w:pos="779"/>
              </w:tabs>
              <w:ind w:left="-57" w:right="-71"/>
            </w:pPr>
            <w:r w:rsidRPr="00476A32">
              <w:t>8470,3</w:t>
            </w:r>
          </w:p>
        </w:tc>
        <w:tc>
          <w:tcPr>
            <w:tcW w:w="797" w:type="pct"/>
            <w:vAlign w:val="bottom"/>
          </w:tcPr>
          <w:p w:rsidR="00476A32" w:rsidRPr="00476A32" w:rsidRDefault="00476A32" w:rsidP="001828A6">
            <w:pPr>
              <w:tabs>
                <w:tab w:val="decimal" w:pos="779"/>
              </w:tabs>
              <w:ind w:left="-57" w:right="-71"/>
            </w:pPr>
            <w:r w:rsidRPr="00476A32">
              <w:t>97,0</w:t>
            </w:r>
          </w:p>
        </w:tc>
        <w:tc>
          <w:tcPr>
            <w:tcW w:w="653" w:type="pct"/>
            <w:vAlign w:val="bottom"/>
          </w:tcPr>
          <w:p w:rsidR="00476A32" w:rsidRPr="00476A32" w:rsidRDefault="00476A32" w:rsidP="001828A6">
            <w:pPr>
              <w:tabs>
                <w:tab w:val="decimal" w:pos="637"/>
              </w:tabs>
              <w:ind w:left="-57" w:right="-71"/>
            </w:pPr>
            <w:r w:rsidRPr="00476A32">
              <w:t>101,7</w:t>
            </w:r>
          </w:p>
        </w:tc>
        <w:tc>
          <w:tcPr>
            <w:tcW w:w="580" w:type="pct"/>
            <w:vAlign w:val="bottom"/>
          </w:tcPr>
          <w:p w:rsidR="00476A32" w:rsidRPr="00476A32" w:rsidRDefault="00476A32" w:rsidP="001828A6">
            <w:pPr>
              <w:tabs>
                <w:tab w:val="decimal" w:pos="702"/>
              </w:tabs>
              <w:ind w:left="-57" w:right="-71"/>
            </w:pPr>
            <w:r w:rsidRPr="00476A32">
              <w:t>1091,1</w:t>
            </w:r>
          </w:p>
        </w:tc>
        <w:tc>
          <w:tcPr>
            <w:tcW w:w="797" w:type="pct"/>
            <w:vAlign w:val="bottom"/>
          </w:tcPr>
          <w:p w:rsidR="00476A32" w:rsidRPr="00476A32" w:rsidRDefault="00476A32" w:rsidP="001828A6">
            <w:pPr>
              <w:tabs>
                <w:tab w:val="decimal" w:pos="779"/>
              </w:tabs>
              <w:ind w:left="-57" w:right="-71"/>
            </w:pPr>
            <w:r w:rsidRPr="00476A32">
              <w:t>96,6</w:t>
            </w:r>
          </w:p>
        </w:tc>
        <w:tc>
          <w:tcPr>
            <w:tcW w:w="615" w:type="pct"/>
            <w:vAlign w:val="bottom"/>
          </w:tcPr>
          <w:p w:rsidR="00476A32" w:rsidRPr="00476A32" w:rsidRDefault="00476A32" w:rsidP="001828A6">
            <w:pPr>
              <w:tabs>
                <w:tab w:val="decimal" w:pos="638"/>
              </w:tabs>
              <w:ind w:left="-57" w:right="-71"/>
            </w:pPr>
            <w:r w:rsidRPr="00476A32">
              <w:t>108,3</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
              </w:rPr>
            </w:pPr>
            <w:r w:rsidRPr="00476A32">
              <w:rPr>
                <w:b/>
                <w:lang w:val="en-US"/>
              </w:rPr>
              <w:t>I</w:t>
            </w:r>
            <w:r w:rsidRPr="00476A32">
              <w:rPr>
                <w:b/>
              </w:rPr>
              <w:t xml:space="preserve"> квартал </w:t>
            </w:r>
          </w:p>
        </w:tc>
        <w:tc>
          <w:tcPr>
            <w:tcW w:w="652" w:type="pct"/>
            <w:vAlign w:val="bottom"/>
          </w:tcPr>
          <w:p w:rsidR="00476A32" w:rsidRPr="00476A32" w:rsidRDefault="00476A32" w:rsidP="001828A6">
            <w:pPr>
              <w:tabs>
                <w:tab w:val="decimal" w:pos="779"/>
              </w:tabs>
              <w:ind w:left="-57" w:right="-71"/>
            </w:pPr>
            <w:r w:rsidRPr="00476A32">
              <w:t>24970,6</w:t>
            </w:r>
          </w:p>
        </w:tc>
        <w:tc>
          <w:tcPr>
            <w:tcW w:w="797" w:type="pct"/>
            <w:vAlign w:val="bottom"/>
          </w:tcPr>
          <w:p w:rsidR="00476A32" w:rsidRPr="00476A32" w:rsidRDefault="00476A32" w:rsidP="001828A6">
            <w:pPr>
              <w:tabs>
                <w:tab w:val="decimal" w:pos="779"/>
              </w:tabs>
              <w:ind w:left="-57" w:right="-71"/>
            </w:pPr>
            <w:r w:rsidRPr="00476A32">
              <w:t>98,9</w:t>
            </w:r>
          </w:p>
        </w:tc>
        <w:tc>
          <w:tcPr>
            <w:tcW w:w="653" w:type="pct"/>
            <w:vAlign w:val="bottom"/>
          </w:tcPr>
          <w:p w:rsidR="00476A32" w:rsidRPr="00476A32" w:rsidRDefault="00476A32" w:rsidP="001828A6">
            <w:pPr>
              <w:tabs>
                <w:tab w:val="decimal" w:pos="637"/>
              </w:tabs>
              <w:ind w:left="-57" w:right="-71"/>
            </w:pPr>
            <w:r w:rsidRPr="00476A32">
              <w:t>87,5</w:t>
            </w:r>
          </w:p>
        </w:tc>
        <w:tc>
          <w:tcPr>
            <w:tcW w:w="580" w:type="pct"/>
            <w:vAlign w:val="bottom"/>
          </w:tcPr>
          <w:p w:rsidR="00476A32" w:rsidRPr="00476A32" w:rsidRDefault="00476A32" w:rsidP="001828A6">
            <w:pPr>
              <w:tabs>
                <w:tab w:val="decimal" w:pos="702"/>
              </w:tabs>
              <w:ind w:left="-57" w:right="-71"/>
            </w:pPr>
            <w:r w:rsidRPr="00476A32">
              <w:t>3079,5</w:t>
            </w:r>
          </w:p>
        </w:tc>
        <w:tc>
          <w:tcPr>
            <w:tcW w:w="797" w:type="pct"/>
            <w:vAlign w:val="bottom"/>
          </w:tcPr>
          <w:p w:rsidR="00476A32" w:rsidRPr="00476A32" w:rsidRDefault="00476A32" w:rsidP="001828A6">
            <w:pPr>
              <w:tabs>
                <w:tab w:val="decimal" w:pos="779"/>
              </w:tabs>
              <w:ind w:left="-57" w:right="-71"/>
            </w:pPr>
            <w:r w:rsidRPr="00476A32">
              <w:t>98,3</w:t>
            </w:r>
          </w:p>
        </w:tc>
        <w:tc>
          <w:tcPr>
            <w:tcW w:w="615" w:type="pct"/>
            <w:vAlign w:val="bottom"/>
          </w:tcPr>
          <w:p w:rsidR="00476A32" w:rsidRPr="00476A32" w:rsidRDefault="00476A32" w:rsidP="001828A6">
            <w:pPr>
              <w:tabs>
                <w:tab w:val="decimal" w:pos="638"/>
              </w:tabs>
              <w:ind w:left="-57" w:right="-71"/>
            </w:pPr>
            <w:r w:rsidRPr="00476A32">
              <w:t>84,4</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lang w:val="en-US"/>
              </w:rPr>
            </w:pPr>
            <w:r w:rsidRPr="00476A32">
              <w:t xml:space="preserve">апрель </w:t>
            </w:r>
          </w:p>
        </w:tc>
        <w:tc>
          <w:tcPr>
            <w:tcW w:w="652" w:type="pct"/>
            <w:vAlign w:val="bottom"/>
          </w:tcPr>
          <w:p w:rsidR="00476A32" w:rsidRPr="00476A32" w:rsidRDefault="00476A32" w:rsidP="001828A6">
            <w:pPr>
              <w:tabs>
                <w:tab w:val="decimal" w:pos="779"/>
              </w:tabs>
              <w:ind w:left="-57" w:right="-71"/>
            </w:pPr>
            <w:r w:rsidRPr="00476A32">
              <w:t>5242,5</w:t>
            </w:r>
          </w:p>
        </w:tc>
        <w:tc>
          <w:tcPr>
            <w:tcW w:w="797" w:type="pct"/>
            <w:vAlign w:val="bottom"/>
          </w:tcPr>
          <w:p w:rsidR="00476A32" w:rsidRPr="00476A32" w:rsidRDefault="00476A32" w:rsidP="001828A6">
            <w:pPr>
              <w:tabs>
                <w:tab w:val="decimal" w:pos="779"/>
              </w:tabs>
              <w:ind w:left="-57" w:right="-71"/>
            </w:pPr>
            <w:r w:rsidRPr="00476A32">
              <w:t>58,7</w:t>
            </w:r>
          </w:p>
        </w:tc>
        <w:tc>
          <w:tcPr>
            <w:tcW w:w="653" w:type="pct"/>
            <w:vAlign w:val="bottom"/>
          </w:tcPr>
          <w:p w:rsidR="00476A32" w:rsidRPr="00476A32" w:rsidRDefault="00476A32" w:rsidP="001828A6">
            <w:pPr>
              <w:tabs>
                <w:tab w:val="decimal" w:pos="637"/>
              </w:tabs>
              <w:ind w:left="-57" w:right="-71"/>
            </w:pPr>
            <w:r w:rsidRPr="00476A32">
              <w:t>61,8</w:t>
            </w:r>
          </w:p>
        </w:tc>
        <w:tc>
          <w:tcPr>
            <w:tcW w:w="580" w:type="pct"/>
            <w:vAlign w:val="bottom"/>
          </w:tcPr>
          <w:p w:rsidR="00476A32" w:rsidRPr="00476A32" w:rsidRDefault="00476A32" w:rsidP="001828A6">
            <w:pPr>
              <w:tabs>
                <w:tab w:val="decimal" w:pos="702"/>
              </w:tabs>
              <w:ind w:left="-57" w:right="-71"/>
            </w:pPr>
            <w:r w:rsidRPr="00476A32">
              <w:t>334,1</w:t>
            </w:r>
          </w:p>
        </w:tc>
        <w:tc>
          <w:tcPr>
            <w:tcW w:w="797" w:type="pct"/>
            <w:vAlign w:val="bottom"/>
          </w:tcPr>
          <w:p w:rsidR="00476A32" w:rsidRPr="00476A32" w:rsidRDefault="00476A32" w:rsidP="001828A6">
            <w:pPr>
              <w:tabs>
                <w:tab w:val="decimal" w:pos="779"/>
              </w:tabs>
              <w:ind w:left="-57" w:right="-71"/>
            </w:pPr>
            <w:r w:rsidRPr="00476A32">
              <w:t>28,6</w:t>
            </w:r>
          </w:p>
        </w:tc>
        <w:tc>
          <w:tcPr>
            <w:tcW w:w="615" w:type="pct"/>
            <w:vAlign w:val="bottom"/>
          </w:tcPr>
          <w:p w:rsidR="00476A32" w:rsidRPr="00476A32" w:rsidRDefault="00476A32" w:rsidP="001828A6">
            <w:pPr>
              <w:tabs>
                <w:tab w:val="decimal" w:pos="638"/>
              </w:tabs>
              <w:ind w:left="-57" w:right="-71"/>
            </w:pPr>
            <w:r w:rsidRPr="00476A32">
              <w:t>30,6</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pPr>
            <w:r w:rsidRPr="00476A32">
              <w:t xml:space="preserve">май </w:t>
            </w:r>
          </w:p>
        </w:tc>
        <w:tc>
          <w:tcPr>
            <w:tcW w:w="652" w:type="pct"/>
            <w:vAlign w:val="bottom"/>
          </w:tcPr>
          <w:p w:rsidR="00476A32" w:rsidRPr="00476A32" w:rsidRDefault="00476A32" w:rsidP="001828A6">
            <w:pPr>
              <w:tabs>
                <w:tab w:val="decimal" w:pos="779"/>
              </w:tabs>
              <w:ind w:left="-57" w:right="-71"/>
            </w:pPr>
            <w:r w:rsidRPr="00476A32">
              <w:t>5660,8</w:t>
            </w:r>
          </w:p>
        </w:tc>
        <w:tc>
          <w:tcPr>
            <w:tcW w:w="797" w:type="pct"/>
            <w:vAlign w:val="bottom"/>
          </w:tcPr>
          <w:p w:rsidR="00476A32" w:rsidRPr="00476A32" w:rsidRDefault="00476A32" w:rsidP="001828A6">
            <w:pPr>
              <w:tabs>
                <w:tab w:val="decimal" w:pos="779"/>
              </w:tabs>
              <w:ind w:left="-57" w:right="-71"/>
            </w:pPr>
            <w:r w:rsidRPr="00476A32">
              <w:t>63,3</w:t>
            </w:r>
          </w:p>
        </w:tc>
        <w:tc>
          <w:tcPr>
            <w:tcW w:w="653" w:type="pct"/>
            <w:vAlign w:val="bottom"/>
          </w:tcPr>
          <w:p w:rsidR="00476A32" w:rsidRPr="00476A32" w:rsidRDefault="00476A32" w:rsidP="001828A6">
            <w:pPr>
              <w:tabs>
                <w:tab w:val="decimal" w:pos="637"/>
              </w:tabs>
              <w:ind w:left="-57" w:right="-71"/>
            </w:pPr>
            <w:r w:rsidRPr="00476A32">
              <w:t>107,5</w:t>
            </w:r>
          </w:p>
        </w:tc>
        <w:tc>
          <w:tcPr>
            <w:tcW w:w="580" w:type="pct"/>
            <w:vAlign w:val="bottom"/>
          </w:tcPr>
          <w:p w:rsidR="00476A32" w:rsidRPr="00476A32" w:rsidRDefault="00476A32" w:rsidP="001828A6">
            <w:pPr>
              <w:tabs>
                <w:tab w:val="decimal" w:pos="702"/>
              </w:tabs>
              <w:ind w:left="-57" w:right="-71"/>
            </w:pPr>
            <w:r w:rsidRPr="00476A32">
              <w:t>696,2</w:t>
            </w:r>
          </w:p>
        </w:tc>
        <w:tc>
          <w:tcPr>
            <w:tcW w:w="797" w:type="pct"/>
            <w:vAlign w:val="bottom"/>
          </w:tcPr>
          <w:p w:rsidR="00476A32" w:rsidRPr="00476A32" w:rsidRDefault="00476A32" w:rsidP="001828A6">
            <w:pPr>
              <w:tabs>
                <w:tab w:val="decimal" w:pos="779"/>
              </w:tabs>
              <w:ind w:left="-57" w:right="-71"/>
            </w:pPr>
            <w:r w:rsidRPr="00476A32">
              <w:t>58,9</w:t>
            </w:r>
          </w:p>
        </w:tc>
        <w:tc>
          <w:tcPr>
            <w:tcW w:w="615" w:type="pct"/>
            <w:vAlign w:val="bottom"/>
          </w:tcPr>
          <w:p w:rsidR="00476A32" w:rsidRPr="00476A32" w:rsidRDefault="00476A32" w:rsidP="001828A6">
            <w:pPr>
              <w:tabs>
                <w:tab w:val="decimal" w:pos="638"/>
              </w:tabs>
              <w:ind w:left="-57" w:right="-71"/>
            </w:pPr>
            <w:r w:rsidRPr="00476A32">
              <w:t>в 2,1 р.</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pPr>
            <w:r w:rsidRPr="00476A32">
              <w:t xml:space="preserve">июнь </w:t>
            </w:r>
            <w:r w:rsidRPr="00476A32">
              <w:rPr>
                <w:vertAlign w:val="superscript"/>
              </w:rPr>
              <w:t>1)</w:t>
            </w:r>
          </w:p>
        </w:tc>
        <w:tc>
          <w:tcPr>
            <w:tcW w:w="652" w:type="pct"/>
            <w:vAlign w:val="bottom"/>
          </w:tcPr>
          <w:p w:rsidR="00476A32" w:rsidRPr="00476A32" w:rsidRDefault="00476A32" w:rsidP="001828A6">
            <w:pPr>
              <w:tabs>
                <w:tab w:val="decimal" w:pos="779"/>
              </w:tabs>
              <w:ind w:left="-57" w:right="-71"/>
            </w:pPr>
            <w:r w:rsidRPr="00476A32">
              <w:t>6833,9</w:t>
            </w:r>
          </w:p>
        </w:tc>
        <w:tc>
          <w:tcPr>
            <w:tcW w:w="797" w:type="pct"/>
            <w:vAlign w:val="bottom"/>
          </w:tcPr>
          <w:p w:rsidR="00476A32" w:rsidRPr="00476A32" w:rsidRDefault="00476A32" w:rsidP="001828A6">
            <w:pPr>
              <w:tabs>
                <w:tab w:val="decimal" w:pos="779"/>
              </w:tabs>
              <w:ind w:left="-57" w:right="-71"/>
            </w:pPr>
            <w:r w:rsidRPr="00476A32">
              <w:t>74,1</w:t>
            </w:r>
          </w:p>
        </w:tc>
        <w:tc>
          <w:tcPr>
            <w:tcW w:w="653" w:type="pct"/>
            <w:vAlign w:val="bottom"/>
          </w:tcPr>
          <w:p w:rsidR="00476A32" w:rsidRPr="00476A32" w:rsidRDefault="00476A32" w:rsidP="001828A6">
            <w:pPr>
              <w:tabs>
                <w:tab w:val="decimal" w:pos="637"/>
              </w:tabs>
              <w:ind w:left="-57" w:right="-71"/>
            </w:pPr>
            <w:r w:rsidRPr="00476A32">
              <w:t>121,3</w:t>
            </w:r>
          </w:p>
        </w:tc>
        <w:tc>
          <w:tcPr>
            <w:tcW w:w="580" w:type="pct"/>
            <w:vAlign w:val="bottom"/>
          </w:tcPr>
          <w:p w:rsidR="00476A32" w:rsidRPr="00476A32" w:rsidRDefault="00476A32" w:rsidP="001828A6">
            <w:pPr>
              <w:tabs>
                <w:tab w:val="decimal" w:pos="702"/>
              </w:tabs>
              <w:ind w:left="-57" w:right="-71"/>
            </w:pPr>
            <w:r w:rsidRPr="00476A32">
              <w:t>943,0</w:t>
            </w:r>
          </w:p>
        </w:tc>
        <w:tc>
          <w:tcPr>
            <w:tcW w:w="797" w:type="pct"/>
            <w:vAlign w:val="bottom"/>
          </w:tcPr>
          <w:p w:rsidR="00476A32" w:rsidRPr="00476A32" w:rsidRDefault="00476A32" w:rsidP="001828A6">
            <w:pPr>
              <w:tabs>
                <w:tab w:val="decimal" w:pos="779"/>
              </w:tabs>
              <w:ind w:left="-57" w:right="-71"/>
            </w:pPr>
            <w:r w:rsidRPr="00476A32">
              <w:t>78,5</w:t>
            </w:r>
          </w:p>
        </w:tc>
        <w:tc>
          <w:tcPr>
            <w:tcW w:w="615" w:type="pct"/>
            <w:vAlign w:val="bottom"/>
          </w:tcPr>
          <w:p w:rsidR="00476A32" w:rsidRPr="00476A32" w:rsidRDefault="00476A32" w:rsidP="001828A6">
            <w:pPr>
              <w:tabs>
                <w:tab w:val="decimal" w:pos="638"/>
              </w:tabs>
              <w:ind w:left="-57" w:right="-71"/>
            </w:pPr>
            <w:r w:rsidRPr="00476A32">
              <w:t>135,3</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Pr>
                <w:b/>
                <w:bCs/>
              </w:rPr>
            </w:pPr>
            <w:r w:rsidRPr="00476A32">
              <w:rPr>
                <w:b/>
                <w:spacing w:val="-6"/>
              </w:rPr>
              <w:t xml:space="preserve">II квартал </w:t>
            </w:r>
            <w:r w:rsidRPr="00476A32">
              <w:rPr>
                <w:vertAlign w:val="superscript"/>
              </w:rPr>
              <w:t>1)</w:t>
            </w:r>
          </w:p>
        </w:tc>
        <w:tc>
          <w:tcPr>
            <w:tcW w:w="652" w:type="pct"/>
            <w:vAlign w:val="bottom"/>
          </w:tcPr>
          <w:p w:rsidR="00476A32" w:rsidRPr="00476A32" w:rsidRDefault="00476A32" w:rsidP="001828A6">
            <w:pPr>
              <w:tabs>
                <w:tab w:val="decimal" w:pos="779"/>
              </w:tabs>
              <w:ind w:left="-57" w:right="-71"/>
            </w:pPr>
            <w:r w:rsidRPr="00476A32">
              <w:t>17737,2</w:t>
            </w:r>
          </w:p>
        </w:tc>
        <w:tc>
          <w:tcPr>
            <w:tcW w:w="797" w:type="pct"/>
            <w:vAlign w:val="bottom"/>
          </w:tcPr>
          <w:p w:rsidR="00476A32" w:rsidRPr="00476A32" w:rsidRDefault="00476A32" w:rsidP="001828A6">
            <w:pPr>
              <w:tabs>
                <w:tab w:val="decimal" w:pos="779"/>
              </w:tabs>
              <w:ind w:left="-57" w:right="-71"/>
            </w:pPr>
            <w:r w:rsidRPr="00476A32">
              <w:t>65,6</w:t>
            </w:r>
          </w:p>
        </w:tc>
        <w:tc>
          <w:tcPr>
            <w:tcW w:w="653" w:type="pct"/>
            <w:vAlign w:val="bottom"/>
          </w:tcPr>
          <w:p w:rsidR="00476A32" w:rsidRPr="00476A32" w:rsidRDefault="00476A32" w:rsidP="001828A6">
            <w:pPr>
              <w:tabs>
                <w:tab w:val="decimal" w:pos="637"/>
              </w:tabs>
              <w:ind w:left="-57" w:right="-71"/>
            </w:pPr>
            <w:r w:rsidRPr="00476A32">
              <w:t>70,8</w:t>
            </w:r>
          </w:p>
        </w:tc>
        <w:tc>
          <w:tcPr>
            <w:tcW w:w="580" w:type="pct"/>
            <w:vAlign w:val="bottom"/>
          </w:tcPr>
          <w:p w:rsidR="00476A32" w:rsidRPr="00476A32" w:rsidRDefault="00476A32" w:rsidP="001828A6">
            <w:pPr>
              <w:tabs>
                <w:tab w:val="decimal" w:pos="702"/>
              </w:tabs>
              <w:ind w:left="-57" w:right="-71"/>
            </w:pPr>
            <w:r w:rsidRPr="00476A32">
              <w:t>1973,3</w:t>
            </w:r>
          </w:p>
        </w:tc>
        <w:tc>
          <w:tcPr>
            <w:tcW w:w="797" w:type="pct"/>
            <w:vAlign w:val="bottom"/>
          </w:tcPr>
          <w:p w:rsidR="00476A32" w:rsidRPr="00476A32" w:rsidRDefault="00476A32" w:rsidP="001828A6">
            <w:pPr>
              <w:tabs>
                <w:tab w:val="decimal" w:pos="779"/>
              </w:tabs>
              <w:ind w:left="-57" w:right="-71"/>
            </w:pPr>
            <w:r w:rsidRPr="00476A32">
              <w:t>55,6</w:t>
            </w:r>
          </w:p>
        </w:tc>
        <w:tc>
          <w:tcPr>
            <w:tcW w:w="615" w:type="pct"/>
            <w:vAlign w:val="bottom"/>
          </w:tcPr>
          <w:p w:rsidR="00476A32" w:rsidRPr="00476A32" w:rsidRDefault="00476A32" w:rsidP="001828A6">
            <w:pPr>
              <w:tabs>
                <w:tab w:val="decimal" w:pos="638"/>
              </w:tabs>
              <w:ind w:left="-57" w:right="-71"/>
            </w:pPr>
            <w:r w:rsidRPr="00476A32">
              <w:t>63,6</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ight="-84"/>
              <w:rPr>
                <w:b/>
                <w:spacing w:val="-6"/>
              </w:rPr>
            </w:pPr>
            <w:r w:rsidRPr="00476A32">
              <w:rPr>
                <w:b/>
                <w:bCs/>
                <w:spacing w:val="-6"/>
              </w:rPr>
              <w:t>январь-июнь</w:t>
            </w:r>
            <w:r w:rsidRPr="00476A32">
              <w:rPr>
                <w:spacing w:val="-6"/>
                <w:vertAlign w:val="superscript"/>
              </w:rPr>
              <w:t>1)</w:t>
            </w:r>
          </w:p>
        </w:tc>
        <w:tc>
          <w:tcPr>
            <w:tcW w:w="652" w:type="pct"/>
            <w:vAlign w:val="bottom"/>
          </w:tcPr>
          <w:p w:rsidR="00476A32" w:rsidRPr="00476A32" w:rsidRDefault="00476A32" w:rsidP="001828A6">
            <w:pPr>
              <w:tabs>
                <w:tab w:val="decimal" w:pos="779"/>
              </w:tabs>
              <w:ind w:left="-57" w:right="-71"/>
            </w:pPr>
            <w:r w:rsidRPr="00476A32">
              <w:t>42707,8</w:t>
            </w:r>
          </w:p>
        </w:tc>
        <w:tc>
          <w:tcPr>
            <w:tcW w:w="797" w:type="pct"/>
            <w:vAlign w:val="bottom"/>
          </w:tcPr>
          <w:p w:rsidR="00476A32" w:rsidRPr="00476A32" w:rsidRDefault="00476A32" w:rsidP="001828A6">
            <w:pPr>
              <w:tabs>
                <w:tab w:val="decimal" w:pos="779"/>
              </w:tabs>
              <w:ind w:left="-57" w:right="-71"/>
            </w:pPr>
            <w:r w:rsidRPr="00476A32">
              <w:t>81,6</w:t>
            </w:r>
          </w:p>
        </w:tc>
        <w:tc>
          <w:tcPr>
            <w:tcW w:w="653" w:type="pct"/>
            <w:vAlign w:val="bottom"/>
          </w:tcPr>
          <w:p w:rsidR="00476A32" w:rsidRPr="00476A32" w:rsidRDefault="00476A32" w:rsidP="001828A6">
            <w:pPr>
              <w:tabs>
                <w:tab w:val="decimal" w:pos="637"/>
              </w:tabs>
              <w:ind w:left="-57" w:right="-71"/>
            </w:pPr>
            <w:r w:rsidRPr="00476A32">
              <w:t>-</w:t>
            </w:r>
          </w:p>
        </w:tc>
        <w:tc>
          <w:tcPr>
            <w:tcW w:w="580" w:type="pct"/>
            <w:vAlign w:val="bottom"/>
          </w:tcPr>
          <w:p w:rsidR="00476A32" w:rsidRPr="00476A32" w:rsidRDefault="00476A32" w:rsidP="001828A6">
            <w:pPr>
              <w:tabs>
                <w:tab w:val="decimal" w:pos="702"/>
              </w:tabs>
              <w:ind w:left="-57" w:right="-71"/>
            </w:pPr>
            <w:r w:rsidRPr="00476A32">
              <w:t>5052,8</w:t>
            </w:r>
          </w:p>
        </w:tc>
        <w:tc>
          <w:tcPr>
            <w:tcW w:w="797" w:type="pct"/>
            <w:vAlign w:val="bottom"/>
          </w:tcPr>
          <w:p w:rsidR="00476A32" w:rsidRPr="00476A32" w:rsidRDefault="00476A32" w:rsidP="001828A6">
            <w:pPr>
              <w:tabs>
                <w:tab w:val="decimal" w:pos="779"/>
              </w:tabs>
              <w:ind w:left="-57" w:right="-71"/>
            </w:pPr>
            <w:r w:rsidRPr="00476A32">
              <w:t>75,7</w:t>
            </w:r>
          </w:p>
        </w:tc>
        <w:tc>
          <w:tcPr>
            <w:tcW w:w="615" w:type="pct"/>
            <w:vAlign w:val="bottom"/>
          </w:tcPr>
          <w:p w:rsidR="00476A32" w:rsidRPr="00476A32" w:rsidRDefault="00476A32" w:rsidP="001828A6">
            <w:pPr>
              <w:tabs>
                <w:tab w:val="decimal" w:pos="638"/>
              </w:tabs>
              <w:ind w:left="-57" w:right="-71"/>
            </w:pPr>
            <w:r w:rsidRPr="00476A32">
              <w:t>-</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pPr>
            <w:r w:rsidRPr="00476A32">
              <w:t>июль</w:t>
            </w:r>
          </w:p>
        </w:tc>
        <w:tc>
          <w:tcPr>
            <w:tcW w:w="652" w:type="pct"/>
            <w:vAlign w:val="bottom"/>
          </w:tcPr>
          <w:p w:rsidR="00476A32" w:rsidRPr="00476A32" w:rsidRDefault="00476A32" w:rsidP="001828A6">
            <w:pPr>
              <w:tabs>
                <w:tab w:val="decimal" w:pos="779"/>
              </w:tabs>
              <w:ind w:left="-57" w:right="-71"/>
            </w:pPr>
            <w:r w:rsidRPr="00476A32">
              <w:t>7004,6</w:t>
            </w:r>
          </w:p>
        </w:tc>
        <w:tc>
          <w:tcPr>
            <w:tcW w:w="797" w:type="pct"/>
            <w:vAlign w:val="bottom"/>
          </w:tcPr>
          <w:p w:rsidR="00476A32" w:rsidRPr="00476A32" w:rsidRDefault="00476A32" w:rsidP="001828A6">
            <w:pPr>
              <w:tabs>
                <w:tab w:val="decimal" w:pos="779"/>
              </w:tabs>
              <w:ind w:left="-57" w:right="-71"/>
            </w:pPr>
            <w:r w:rsidRPr="00476A32">
              <w:t>75,3</w:t>
            </w:r>
          </w:p>
        </w:tc>
        <w:tc>
          <w:tcPr>
            <w:tcW w:w="653" w:type="pct"/>
            <w:vAlign w:val="bottom"/>
          </w:tcPr>
          <w:p w:rsidR="00476A32" w:rsidRPr="00476A32" w:rsidRDefault="00476A32" w:rsidP="001828A6">
            <w:pPr>
              <w:tabs>
                <w:tab w:val="decimal" w:pos="637"/>
              </w:tabs>
              <w:ind w:left="-57" w:right="-71"/>
            </w:pPr>
            <w:r w:rsidRPr="00476A32">
              <w:t>101,3</w:t>
            </w:r>
          </w:p>
        </w:tc>
        <w:tc>
          <w:tcPr>
            <w:tcW w:w="580" w:type="pct"/>
            <w:vAlign w:val="bottom"/>
          </w:tcPr>
          <w:p w:rsidR="00476A32" w:rsidRPr="00476A32" w:rsidRDefault="00476A32" w:rsidP="001828A6">
            <w:pPr>
              <w:tabs>
                <w:tab w:val="decimal" w:pos="702"/>
              </w:tabs>
              <w:ind w:left="-57" w:right="-71"/>
            </w:pPr>
            <w:r w:rsidRPr="00476A32">
              <w:t>958,6</w:t>
            </w:r>
          </w:p>
        </w:tc>
        <w:tc>
          <w:tcPr>
            <w:tcW w:w="797" w:type="pct"/>
            <w:vAlign w:val="bottom"/>
          </w:tcPr>
          <w:p w:rsidR="00476A32" w:rsidRPr="00476A32" w:rsidRDefault="00476A32" w:rsidP="001828A6">
            <w:pPr>
              <w:tabs>
                <w:tab w:val="decimal" w:pos="779"/>
              </w:tabs>
              <w:ind w:left="-57" w:right="-71"/>
            </w:pPr>
            <w:r w:rsidRPr="00476A32">
              <w:t>80,1</w:t>
            </w:r>
          </w:p>
        </w:tc>
        <w:tc>
          <w:tcPr>
            <w:tcW w:w="615" w:type="pct"/>
            <w:vAlign w:val="bottom"/>
          </w:tcPr>
          <w:p w:rsidR="00476A32" w:rsidRPr="00476A32" w:rsidRDefault="00476A32" w:rsidP="001828A6">
            <w:pPr>
              <w:tabs>
                <w:tab w:val="decimal" w:pos="638"/>
              </w:tabs>
              <w:ind w:left="-57" w:right="-71"/>
            </w:pPr>
            <w:r w:rsidRPr="00476A32">
              <w:t>101,4</w:t>
            </w:r>
          </w:p>
        </w:tc>
      </w:tr>
      <w:tr w:rsidR="00476A32" w:rsidRPr="00476A32" w:rsidTr="00954F11">
        <w:tblPrEx>
          <w:tblCellMar>
            <w:left w:w="71" w:type="dxa"/>
            <w:right w:w="71" w:type="dxa"/>
          </w:tblCellMar>
        </w:tblPrEx>
        <w:trPr>
          <w:trHeight w:val="20"/>
          <w:jc w:val="center"/>
        </w:trPr>
        <w:tc>
          <w:tcPr>
            <w:tcW w:w="906" w:type="pct"/>
            <w:vAlign w:val="bottom"/>
          </w:tcPr>
          <w:p w:rsidR="00476A32" w:rsidRPr="00476A32" w:rsidRDefault="00476A32" w:rsidP="001828A6">
            <w:pPr>
              <w:ind w:left="83" w:right="-84"/>
              <w:rPr>
                <w:b/>
                <w:spacing w:val="-6"/>
              </w:rPr>
            </w:pPr>
            <w:r w:rsidRPr="00476A32">
              <w:rPr>
                <w:b/>
                <w:bCs/>
                <w:spacing w:val="-6"/>
              </w:rPr>
              <w:t>январь-июль</w:t>
            </w:r>
          </w:p>
        </w:tc>
        <w:tc>
          <w:tcPr>
            <w:tcW w:w="652" w:type="pct"/>
            <w:vAlign w:val="bottom"/>
          </w:tcPr>
          <w:p w:rsidR="00476A32" w:rsidRPr="00476A32" w:rsidRDefault="00476A32" w:rsidP="001828A6">
            <w:pPr>
              <w:tabs>
                <w:tab w:val="decimal" w:pos="779"/>
              </w:tabs>
              <w:ind w:left="-57" w:right="-71"/>
            </w:pPr>
            <w:r w:rsidRPr="00476A32">
              <w:t>49712,4</w:t>
            </w:r>
          </w:p>
        </w:tc>
        <w:tc>
          <w:tcPr>
            <w:tcW w:w="797" w:type="pct"/>
            <w:vAlign w:val="bottom"/>
          </w:tcPr>
          <w:p w:rsidR="00476A32" w:rsidRPr="00476A32" w:rsidRDefault="00476A32" w:rsidP="001828A6">
            <w:pPr>
              <w:tabs>
                <w:tab w:val="decimal" w:pos="779"/>
              </w:tabs>
              <w:ind w:left="-57" w:right="-71"/>
            </w:pPr>
            <w:r w:rsidRPr="00476A32">
              <w:t>80,6</w:t>
            </w:r>
          </w:p>
        </w:tc>
        <w:tc>
          <w:tcPr>
            <w:tcW w:w="653" w:type="pct"/>
            <w:vAlign w:val="bottom"/>
          </w:tcPr>
          <w:p w:rsidR="00476A32" w:rsidRPr="00476A32" w:rsidRDefault="00476A32" w:rsidP="001828A6">
            <w:pPr>
              <w:tabs>
                <w:tab w:val="decimal" w:pos="637"/>
              </w:tabs>
              <w:ind w:left="-57" w:right="-71"/>
            </w:pPr>
            <w:r w:rsidRPr="00476A32">
              <w:t>-</w:t>
            </w:r>
          </w:p>
        </w:tc>
        <w:tc>
          <w:tcPr>
            <w:tcW w:w="580" w:type="pct"/>
            <w:vAlign w:val="bottom"/>
          </w:tcPr>
          <w:p w:rsidR="00476A32" w:rsidRPr="00476A32" w:rsidRDefault="00476A32" w:rsidP="001828A6">
            <w:pPr>
              <w:tabs>
                <w:tab w:val="decimal" w:pos="702"/>
              </w:tabs>
              <w:ind w:left="-57" w:right="-71"/>
            </w:pPr>
            <w:r w:rsidRPr="00476A32">
              <w:t>6011,4</w:t>
            </w:r>
          </w:p>
        </w:tc>
        <w:tc>
          <w:tcPr>
            <w:tcW w:w="797" w:type="pct"/>
            <w:vAlign w:val="bottom"/>
          </w:tcPr>
          <w:p w:rsidR="00476A32" w:rsidRPr="00476A32" w:rsidRDefault="00476A32" w:rsidP="001828A6">
            <w:pPr>
              <w:tabs>
                <w:tab w:val="decimal" w:pos="779"/>
              </w:tabs>
              <w:ind w:left="-57" w:right="-71"/>
            </w:pPr>
            <w:r w:rsidRPr="00476A32">
              <w:t>76,3</w:t>
            </w:r>
          </w:p>
        </w:tc>
        <w:tc>
          <w:tcPr>
            <w:tcW w:w="615" w:type="pct"/>
            <w:vAlign w:val="bottom"/>
          </w:tcPr>
          <w:p w:rsidR="00476A32" w:rsidRPr="00476A32" w:rsidRDefault="00476A32" w:rsidP="001828A6">
            <w:pPr>
              <w:tabs>
                <w:tab w:val="decimal" w:pos="638"/>
              </w:tabs>
              <w:ind w:left="-57" w:right="-71"/>
            </w:pPr>
            <w:r w:rsidRPr="00476A32">
              <w:t>-</w:t>
            </w:r>
          </w:p>
        </w:tc>
      </w:tr>
      <w:tr w:rsidR="00476A32" w:rsidRPr="00476A32" w:rsidTr="00954F11">
        <w:tblPrEx>
          <w:tblCellMar>
            <w:left w:w="71" w:type="dxa"/>
            <w:right w:w="71" w:type="dxa"/>
          </w:tblCellMar>
        </w:tblPrEx>
        <w:trPr>
          <w:trHeight w:val="20"/>
          <w:jc w:val="center"/>
        </w:trPr>
        <w:tc>
          <w:tcPr>
            <w:tcW w:w="5000" w:type="pct"/>
            <w:gridSpan w:val="7"/>
            <w:vAlign w:val="bottom"/>
          </w:tcPr>
          <w:p w:rsidR="001828A6" w:rsidRDefault="001828A6" w:rsidP="001828A6">
            <w:pPr>
              <w:tabs>
                <w:tab w:val="left" w:pos="720"/>
              </w:tabs>
              <w:ind w:left="-57"/>
              <w:jc w:val="both"/>
              <w:rPr>
                <w:rFonts w:ascii="Times New (W1)" w:hAnsi="Times New (W1)"/>
                <w:vertAlign w:val="superscript"/>
              </w:rPr>
            </w:pPr>
          </w:p>
          <w:p w:rsidR="00476A32" w:rsidRPr="00476A32" w:rsidRDefault="00476A32" w:rsidP="001828A6">
            <w:pPr>
              <w:tabs>
                <w:tab w:val="left" w:pos="720"/>
              </w:tabs>
              <w:ind w:left="-57"/>
              <w:jc w:val="both"/>
              <w:rPr>
                <w:rFonts w:ascii="Times New (W1)" w:hAnsi="Times New (W1)"/>
              </w:rPr>
            </w:pPr>
            <w:r w:rsidRPr="00476A32">
              <w:rPr>
                <w:rFonts w:ascii="Times New (W1)" w:hAnsi="Times New (W1)"/>
                <w:vertAlign w:val="superscript"/>
              </w:rPr>
              <w:t>1)</w:t>
            </w:r>
            <w:r w:rsidRPr="00476A32">
              <w:rPr>
                <w:rFonts w:ascii="Times New (W1)" w:hAnsi="Times New (W1)"/>
              </w:rPr>
              <w:t xml:space="preserve"> Данные изменены за счет уточнения респондентами ранее предоставленной информации.</w:t>
            </w:r>
          </w:p>
        </w:tc>
      </w:tr>
    </w:tbl>
    <w:p w:rsidR="00476A32" w:rsidRPr="00476A32" w:rsidRDefault="00476A32" w:rsidP="001828A6">
      <w:pPr>
        <w:tabs>
          <w:tab w:val="left" w:pos="720"/>
        </w:tabs>
        <w:jc w:val="both"/>
        <w:rPr>
          <w:rFonts w:ascii="Times New (W1)" w:hAnsi="Times New (W1)"/>
          <w:sz w:val="16"/>
          <w:szCs w:val="16"/>
        </w:rPr>
      </w:pPr>
    </w:p>
    <w:p w:rsidR="001828A6" w:rsidRDefault="001828A6" w:rsidP="001828A6">
      <w:pPr>
        <w:tabs>
          <w:tab w:val="left" w:pos="720"/>
        </w:tabs>
        <w:jc w:val="center"/>
        <w:rPr>
          <w:rFonts w:ascii="Arial" w:hAnsi="Arial"/>
          <w:b/>
          <w:sz w:val="28"/>
        </w:rPr>
      </w:pPr>
    </w:p>
    <w:p w:rsidR="005A0ADB" w:rsidRPr="005A0ADB" w:rsidRDefault="005A0ADB" w:rsidP="001828A6">
      <w:pPr>
        <w:tabs>
          <w:tab w:val="left" w:pos="720"/>
        </w:tabs>
        <w:jc w:val="center"/>
        <w:rPr>
          <w:rFonts w:ascii="Arial" w:hAnsi="Arial"/>
          <w:b/>
          <w:sz w:val="28"/>
        </w:rPr>
      </w:pPr>
      <w:r w:rsidRPr="005A0ADB">
        <w:rPr>
          <w:rFonts w:ascii="Arial" w:hAnsi="Arial"/>
          <w:b/>
          <w:sz w:val="28"/>
        </w:rPr>
        <w:t xml:space="preserve">2.4. Оптовая торговля </w:t>
      </w:r>
    </w:p>
    <w:p w:rsidR="005A0ADB" w:rsidRPr="001828A6" w:rsidRDefault="005A0ADB" w:rsidP="001828A6">
      <w:pPr>
        <w:tabs>
          <w:tab w:val="left" w:pos="720"/>
        </w:tabs>
        <w:ind w:right="74" w:hanging="11"/>
        <w:jc w:val="center"/>
        <w:rPr>
          <w:rFonts w:ascii="Arial" w:hAnsi="Arial"/>
          <w:b/>
          <w:szCs w:val="24"/>
        </w:rPr>
      </w:pPr>
    </w:p>
    <w:p w:rsidR="005A0ADB" w:rsidRPr="005A0ADB" w:rsidRDefault="005A0ADB" w:rsidP="001828A6">
      <w:pPr>
        <w:tabs>
          <w:tab w:val="left" w:pos="720"/>
        </w:tabs>
        <w:ind w:firstLine="720"/>
        <w:jc w:val="both"/>
        <w:rPr>
          <w:sz w:val="28"/>
        </w:rPr>
      </w:pPr>
      <w:r w:rsidRPr="005A0ADB">
        <w:rPr>
          <w:color w:val="000000"/>
          <w:sz w:val="28"/>
        </w:rPr>
        <w:t>Оборот оптовой торговли</w:t>
      </w:r>
      <w:r w:rsidRPr="005A0ADB">
        <w:rPr>
          <w:sz w:val="28"/>
        </w:rPr>
        <w:t xml:space="preserve"> в январе-июле</w:t>
      </w:r>
      <w:r w:rsidRPr="005A0ADB">
        <w:rPr>
          <w:sz w:val="28"/>
          <w:szCs w:val="28"/>
        </w:rPr>
        <w:t xml:space="preserve"> </w:t>
      </w:r>
      <w:r w:rsidRPr="005A0ADB">
        <w:rPr>
          <w:sz w:val="28"/>
        </w:rPr>
        <w:t>2020 года составлял 309757,6 млн. рублей, или 104,6 процента к январю-июлю 2019 года. На долю субъектов малого предпринимательства приходилось 50,4 процента оборота оптовой</w:t>
      </w:r>
      <w:r w:rsidRPr="005A0ADB">
        <w:rPr>
          <w:color w:val="000000"/>
          <w:sz w:val="28"/>
        </w:rPr>
        <w:t xml:space="preserve"> то</w:t>
      </w:r>
      <w:r w:rsidRPr="005A0ADB">
        <w:rPr>
          <w:color w:val="000000"/>
          <w:sz w:val="28"/>
        </w:rPr>
        <w:t>р</w:t>
      </w:r>
      <w:r w:rsidRPr="005A0ADB">
        <w:rPr>
          <w:color w:val="000000"/>
          <w:sz w:val="28"/>
        </w:rPr>
        <w:t>говли.</w:t>
      </w:r>
    </w:p>
    <w:p w:rsidR="005A0ADB" w:rsidRPr="005A0ADB" w:rsidRDefault="005A0ADB" w:rsidP="001828A6">
      <w:pPr>
        <w:ind w:left="-108" w:right="74" w:hanging="11"/>
        <w:jc w:val="center"/>
        <w:rPr>
          <w:rFonts w:ascii="Arial" w:hAnsi="Arial"/>
          <w:b/>
          <w:sz w:val="10"/>
          <w:szCs w:val="10"/>
        </w:rPr>
      </w:pPr>
    </w:p>
    <w:p w:rsidR="005A0ADB" w:rsidRPr="005A0ADB" w:rsidRDefault="005A0ADB" w:rsidP="001828A6">
      <w:pPr>
        <w:ind w:right="-1" w:hanging="11"/>
        <w:jc w:val="center"/>
        <w:rPr>
          <w:rFonts w:ascii="Arial" w:hAnsi="Arial"/>
          <w:b/>
          <w:sz w:val="28"/>
        </w:rPr>
      </w:pPr>
      <w:r w:rsidRPr="005A0ADB">
        <w:rPr>
          <w:rFonts w:ascii="Arial" w:hAnsi="Arial"/>
          <w:b/>
          <w:sz w:val="28"/>
        </w:rPr>
        <w:t>Динамика оборота оптовой торговли</w:t>
      </w:r>
    </w:p>
    <w:p w:rsidR="005A0ADB" w:rsidRPr="001828A6" w:rsidRDefault="005A0ADB" w:rsidP="001828A6">
      <w:pPr>
        <w:ind w:left="-108" w:right="74" w:hanging="11"/>
        <w:jc w:val="center"/>
        <w:rPr>
          <w:rFonts w:ascii="Arial" w:hAnsi="Arial"/>
          <w:b/>
          <w:sz w:val="16"/>
          <w:szCs w:val="16"/>
          <w:vertAlign w:val="superscript"/>
        </w:rPr>
      </w:pPr>
    </w:p>
    <w:tbl>
      <w:tblPr>
        <w:tblW w:w="5000" w:type="pct"/>
        <w:jc w:val="center"/>
        <w:tblLayout w:type="fixed"/>
        <w:tblCellMar>
          <w:left w:w="70" w:type="dxa"/>
          <w:right w:w="70" w:type="dxa"/>
        </w:tblCellMar>
        <w:tblLook w:val="0000"/>
      </w:tblPr>
      <w:tblGrid>
        <w:gridCol w:w="2345"/>
        <w:gridCol w:w="1279"/>
        <w:gridCol w:w="1211"/>
        <w:gridCol w:w="1205"/>
        <w:gridCol w:w="1285"/>
        <w:gridCol w:w="1263"/>
        <w:gridCol w:w="1191"/>
      </w:tblGrid>
      <w:tr w:rsidR="005A0ADB" w:rsidRPr="005A0ADB" w:rsidTr="001828A6">
        <w:trPr>
          <w:cantSplit/>
          <w:trHeight w:val="20"/>
          <w:jc w:val="center"/>
        </w:trPr>
        <w:tc>
          <w:tcPr>
            <w:tcW w:w="1199" w:type="pct"/>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p>
        </w:tc>
        <w:tc>
          <w:tcPr>
            <w:tcW w:w="1889" w:type="pct"/>
            <w:gridSpan w:val="3"/>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Оборот оптовой торговли</w:t>
            </w:r>
          </w:p>
        </w:tc>
        <w:tc>
          <w:tcPr>
            <w:tcW w:w="1912" w:type="pct"/>
            <w:gridSpan w:val="3"/>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 xml:space="preserve">из него оборот оптовой торговли </w:t>
            </w:r>
            <w:r w:rsidRPr="005A0ADB">
              <w:rPr>
                <w:szCs w:val="24"/>
              </w:rPr>
              <w:br/>
              <w:t xml:space="preserve">организаций оптовой торговли </w:t>
            </w:r>
          </w:p>
        </w:tc>
      </w:tr>
      <w:tr w:rsidR="005A0ADB" w:rsidRPr="005A0ADB" w:rsidTr="001828A6">
        <w:trPr>
          <w:cantSplit/>
          <w:trHeight w:val="20"/>
          <w:jc w:val="center"/>
        </w:trPr>
        <w:tc>
          <w:tcPr>
            <w:tcW w:w="1199" w:type="pct"/>
            <w:vMerge/>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p>
        </w:tc>
        <w:tc>
          <w:tcPr>
            <w:tcW w:w="654" w:type="pct"/>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млн.</w:t>
            </w:r>
            <w:r w:rsidRPr="005A0ADB">
              <w:rPr>
                <w:szCs w:val="24"/>
              </w:rPr>
              <w:br/>
              <w:t>рублей</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в % к</w:t>
            </w:r>
          </w:p>
        </w:tc>
        <w:tc>
          <w:tcPr>
            <w:tcW w:w="657" w:type="pct"/>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млн.</w:t>
            </w:r>
            <w:r w:rsidRPr="005A0ADB">
              <w:rPr>
                <w:szCs w:val="24"/>
              </w:rPr>
              <w:br/>
              <w:t>рублей</w:t>
            </w:r>
          </w:p>
        </w:tc>
        <w:tc>
          <w:tcPr>
            <w:tcW w:w="1255" w:type="pct"/>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в % к</w:t>
            </w:r>
          </w:p>
        </w:tc>
      </w:tr>
      <w:tr w:rsidR="005A0ADB" w:rsidRPr="005A0ADB" w:rsidTr="001828A6">
        <w:trPr>
          <w:cantSplit/>
          <w:trHeight w:val="20"/>
          <w:jc w:val="center"/>
        </w:trPr>
        <w:tc>
          <w:tcPr>
            <w:tcW w:w="1199" w:type="pct"/>
            <w:vMerge/>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p>
        </w:tc>
        <w:tc>
          <w:tcPr>
            <w:tcW w:w="654" w:type="pct"/>
            <w:vMerge/>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p>
        </w:tc>
        <w:tc>
          <w:tcPr>
            <w:tcW w:w="619"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соответс</w:t>
            </w:r>
            <w:r w:rsidRPr="005A0ADB">
              <w:rPr>
                <w:szCs w:val="24"/>
              </w:rPr>
              <w:t>т</w:t>
            </w:r>
            <w:r w:rsidRPr="005A0ADB">
              <w:rPr>
                <w:szCs w:val="24"/>
              </w:rPr>
              <w:t xml:space="preserve">вующему </w:t>
            </w:r>
            <w:r w:rsidRPr="005A0ADB">
              <w:rPr>
                <w:szCs w:val="24"/>
              </w:rPr>
              <w:br/>
              <w:t xml:space="preserve">периоду </w:t>
            </w:r>
            <w:r w:rsidRPr="005A0ADB">
              <w:rPr>
                <w:szCs w:val="24"/>
              </w:rPr>
              <w:br/>
              <w:t>предыд</w:t>
            </w:r>
            <w:r w:rsidRPr="005A0ADB">
              <w:rPr>
                <w:szCs w:val="24"/>
              </w:rPr>
              <w:t>у</w:t>
            </w:r>
            <w:r w:rsidRPr="005A0ADB">
              <w:rPr>
                <w:szCs w:val="24"/>
              </w:rPr>
              <w:t>щего года</w:t>
            </w:r>
          </w:p>
        </w:tc>
        <w:tc>
          <w:tcPr>
            <w:tcW w:w="616"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предыд</w:t>
            </w:r>
            <w:r w:rsidRPr="005A0ADB">
              <w:rPr>
                <w:szCs w:val="24"/>
              </w:rPr>
              <w:t>у</w:t>
            </w:r>
            <w:r w:rsidRPr="005A0ADB">
              <w:rPr>
                <w:szCs w:val="24"/>
              </w:rPr>
              <w:t xml:space="preserve">щему </w:t>
            </w:r>
            <w:r w:rsidRPr="005A0ADB">
              <w:rPr>
                <w:szCs w:val="24"/>
                <w:lang w:val="en-US"/>
              </w:rPr>
              <w:br/>
            </w:r>
            <w:r w:rsidRPr="005A0ADB">
              <w:rPr>
                <w:szCs w:val="24"/>
              </w:rPr>
              <w:t>периоду</w:t>
            </w:r>
          </w:p>
        </w:tc>
        <w:tc>
          <w:tcPr>
            <w:tcW w:w="657" w:type="pct"/>
            <w:vMerge/>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p>
        </w:tc>
        <w:tc>
          <w:tcPr>
            <w:tcW w:w="646"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соответс</w:t>
            </w:r>
            <w:r w:rsidRPr="005A0ADB">
              <w:rPr>
                <w:szCs w:val="24"/>
              </w:rPr>
              <w:t>т</w:t>
            </w:r>
            <w:r w:rsidRPr="005A0ADB">
              <w:rPr>
                <w:szCs w:val="24"/>
              </w:rPr>
              <w:t xml:space="preserve">вующему </w:t>
            </w:r>
            <w:r w:rsidRPr="005A0ADB">
              <w:rPr>
                <w:szCs w:val="24"/>
              </w:rPr>
              <w:br/>
              <w:t xml:space="preserve">периоду </w:t>
            </w:r>
            <w:r w:rsidRPr="005A0ADB">
              <w:rPr>
                <w:szCs w:val="24"/>
              </w:rPr>
              <w:br/>
              <w:t>предыд</w:t>
            </w:r>
            <w:r w:rsidRPr="005A0ADB">
              <w:rPr>
                <w:szCs w:val="24"/>
              </w:rPr>
              <w:t>у</w:t>
            </w:r>
            <w:r w:rsidRPr="005A0ADB">
              <w:rPr>
                <w:szCs w:val="24"/>
              </w:rPr>
              <w:t>щего года</w:t>
            </w:r>
          </w:p>
        </w:tc>
        <w:tc>
          <w:tcPr>
            <w:tcW w:w="609"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предыд</w:t>
            </w:r>
            <w:r w:rsidRPr="005A0ADB">
              <w:rPr>
                <w:szCs w:val="24"/>
              </w:rPr>
              <w:t>у</w:t>
            </w:r>
            <w:r w:rsidRPr="005A0ADB">
              <w:rPr>
                <w:szCs w:val="24"/>
              </w:rPr>
              <w:t>щему</w:t>
            </w:r>
            <w:r w:rsidRPr="005A0ADB">
              <w:rPr>
                <w:szCs w:val="24"/>
              </w:rPr>
              <w:br/>
              <w:t>периоду</w:t>
            </w:r>
          </w:p>
        </w:tc>
      </w:tr>
      <w:tr w:rsidR="005A0ADB" w:rsidRPr="005A0ADB" w:rsidTr="001828A6">
        <w:trPr>
          <w:cantSplit/>
          <w:trHeight w:val="20"/>
          <w:jc w:val="center"/>
        </w:trPr>
        <w:tc>
          <w:tcPr>
            <w:tcW w:w="1199"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А</w:t>
            </w:r>
          </w:p>
        </w:tc>
        <w:tc>
          <w:tcPr>
            <w:tcW w:w="654"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1</w:t>
            </w:r>
          </w:p>
        </w:tc>
        <w:tc>
          <w:tcPr>
            <w:tcW w:w="619"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2</w:t>
            </w:r>
          </w:p>
        </w:tc>
        <w:tc>
          <w:tcPr>
            <w:tcW w:w="616"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3</w:t>
            </w:r>
          </w:p>
        </w:tc>
        <w:tc>
          <w:tcPr>
            <w:tcW w:w="657"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4</w:t>
            </w:r>
          </w:p>
        </w:tc>
        <w:tc>
          <w:tcPr>
            <w:tcW w:w="646"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5</w:t>
            </w:r>
          </w:p>
        </w:tc>
        <w:tc>
          <w:tcPr>
            <w:tcW w:w="609" w:type="pc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1828A6">
            <w:pPr>
              <w:ind w:left="-57" w:right="-57" w:hanging="11"/>
              <w:jc w:val="center"/>
              <w:rPr>
                <w:szCs w:val="24"/>
              </w:rPr>
            </w:pPr>
            <w:r w:rsidRPr="005A0ADB">
              <w:rPr>
                <w:szCs w:val="24"/>
              </w:rPr>
              <w:t>6</w:t>
            </w:r>
          </w:p>
        </w:tc>
      </w:tr>
      <w:tr w:rsidR="005A0ADB" w:rsidRPr="005A0ADB" w:rsidTr="00954F11">
        <w:tblPrEx>
          <w:tblCellMar>
            <w:left w:w="71" w:type="dxa"/>
            <w:right w:w="71" w:type="dxa"/>
          </w:tblCellMar>
        </w:tblPrEx>
        <w:trPr>
          <w:cantSplit/>
          <w:trHeight w:val="286"/>
          <w:jc w:val="center"/>
        </w:trPr>
        <w:tc>
          <w:tcPr>
            <w:tcW w:w="5000" w:type="pct"/>
            <w:gridSpan w:val="7"/>
            <w:vAlign w:val="bottom"/>
          </w:tcPr>
          <w:p w:rsidR="005A0ADB" w:rsidRPr="005A0ADB" w:rsidRDefault="005A0ADB" w:rsidP="001828A6">
            <w:pPr>
              <w:tabs>
                <w:tab w:val="decimal" w:pos="141"/>
              </w:tabs>
              <w:ind w:left="-1" w:right="-2" w:hanging="11"/>
              <w:rPr>
                <w:b/>
                <w:szCs w:val="24"/>
              </w:rPr>
            </w:pPr>
            <w:r w:rsidRPr="005A0ADB">
              <w:rPr>
                <w:b/>
                <w:szCs w:val="24"/>
                <w:lang w:val="en-US"/>
              </w:rPr>
              <w:t xml:space="preserve">2019 </w:t>
            </w:r>
            <w:proofErr w:type="spellStart"/>
            <w:r w:rsidRPr="005A0ADB">
              <w:rPr>
                <w:b/>
                <w:szCs w:val="24"/>
                <w:lang w:val="en-US"/>
              </w:rPr>
              <w:t>год</w:t>
            </w:r>
            <w:proofErr w:type="spellEnd"/>
          </w:p>
        </w:tc>
      </w:tr>
      <w:tr w:rsidR="005A0ADB" w:rsidRPr="005A0ADB" w:rsidTr="00954F11">
        <w:tblPrEx>
          <w:tblCellMar>
            <w:left w:w="71" w:type="dxa"/>
            <w:right w:w="71" w:type="dxa"/>
          </w:tblCellMar>
        </w:tblPrEx>
        <w:trPr>
          <w:cantSplit/>
          <w:trHeight w:val="286"/>
          <w:jc w:val="center"/>
        </w:trPr>
        <w:tc>
          <w:tcPr>
            <w:tcW w:w="1199" w:type="pct"/>
            <w:vAlign w:val="bottom"/>
          </w:tcPr>
          <w:p w:rsidR="005A0ADB" w:rsidRPr="005A0ADB" w:rsidRDefault="005A0ADB" w:rsidP="001828A6">
            <w:pPr>
              <w:spacing w:before="20" w:after="20"/>
              <w:ind w:right="74" w:hanging="11"/>
              <w:rPr>
                <w:bCs/>
                <w:szCs w:val="24"/>
              </w:rPr>
            </w:pPr>
            <w:r w:rsidRPr="005A0ADB">
              <w:rPr>
                <w:bCs/>
                <w:szCs w:val="24"/>
              </w:rPr>
              <w:t>январь</w:t>
            </w:r>
          </w:p>
        </w:tc>
        <w:tc>
          <w:tcPr>
            <w:tcW w:w="654" w:type="pct"/>
            <w:vAlign w:val="bottom"/>
          </w:tcPr>
          <w:p w:rsidR="005A0ADB" w:rsidRPr="005A0ADB" w:rsidRDefault="005A0ADB" w:rsidP="001828A6">
            <w:pPr>
              <w:tabs>
                <w:tab w:val="decimal" w:pos="780"/>
              </w:tabs>
              <w:ind w:left="-108" w:right="-71" w:hanging="11"/>
              <w:rPr>
                <w:szCs w:val="24"/>
              </w:rPr>
            </w:pPr>
            <w:r w:rsidRPr="005A0ADB">
              <w:rPr>
                <w:szCs w:val="24"/>
                <w:lang w:val="en-US"/>
              </w:rPr>
              <w:t>33788</w:t>
            </w:r>
            <w:r w:rsidRPr="005A0ADB">
              <w:rPr>
                <w:szCs w:val="24"/>
              </w:rPr>
              <w:t>,2</w:t>
            </w:r>
          </w:p>
        </w:tc>
        <w:tc>
          <w:tcPr>
            <w:tcW w:w="619" w:type="pct"/>
            <w:vAlign w:val="bottom"/>
          </w:tcPr>
          <w:p w:rsidR="005A0ADB" w:rsidRPr="005A0ADB" w:rsidRDefault="005A0ADB" w:rsidP="001828A6">
            <w:pPr>
              <w:tabs>
                <w:tab w:val="decimal" w:pos="638"/>
              </w:tabs>
              <w:ind w:right="-19" w:hanging="11"/>
              <w:rPr>
                <w:szCs w:val="24"/>
              </w:rPr>
            </w:pPr>
            <w:r w:rsidRPr="005A0ADB">
              <w:rPr>
                <w:szCs w:val="24"/>
              </w:rPr>
              <w:t>97,1</w:t>
            </w:r>
          </w:p>
        </w:tc>
        <w:tc>
          <w:tcPr>
            <w:tcW w:w="616" w:type="pct"/>
            <w:vAlign w:val="bottom"/>
          </w:tcPr>
          <w:p w:rsidR="005A0ADB" w:rsidRPr="005A0ADB" w:rsidRDefault="005A0ADB" w:rsidP="001828A6">
            <w:pPr>
              <w:tabs>
                <w:tab w:val="decimal" w:pos="556"/>
              </w:tabs>
              <w:ind w:left="-108" w:right="74" w:hanging="11"/>
              <w:rPr>
                <w:szCs w:val="24"/>
              </w:rPr>
            </w:pPr>
            <w:r w:rsidRPr="005A0ADB">
              <w:rPr>
                <w:szCs w:val="24"/>
              </w:rPr>
              <w:t>70,2</w:t>
            </w:r>
          </w:p>
        </w:tc>
        <w:tc>
          <w:tcPr>
            <w:tcW w:w="657" w:type="pct"/>
            <w:vAlign w:val="bottom"/>
          </w:tcPr>
          <w:p w:rsidR="005A0ADB" w:rsidRPr="005A0ADB" w:rsidRDefault="005A0ADB" w:rsidP="001828A6">
            <w:pPr>
              <w:tabs>
                <w:tab w:val="decimal" w:pos="901"/>
              </w:tabs>
              <w:ind w:left="-108" w:right="-60" w:hanging="11"/>
              <w:rPr>
                <w:szCs w:val="24"/>
              </w:rPr>
            </w:pPr>
            <w:r w:rsidRPr="005A0ADB">
              <w:rPr>
                <w:szCs w:val="24"/>
              </w:rPr>
              <w:t>26634,2</w:t>
            </w:r>
          </w:p>
        </w:tc>
        <w:tc>
          <w:tcPr>
            <w:tcW w:w="646" w:type="pct"/>
            <w:vAlign w:val="bottom"/>
          </w:tcPr>
          <w:p w:rsidR="005A0ADB" w:rsidRPr="005A0ADB" w:rsidRDefault="005A0ADB" w:rsidP="001828A6">
            <w:pPr>
              <w:tabs>
                <w:tab w:val="decimal" w:pos="625"/>
              </w:tabs>
              <w:ind w:left="-108" w:right="74" w:hanging="11"/>
              <w:rPr>
                <w:szCs w:val="24"/>
              </w:rPr>
            </w:pPr>
            <w:r w:rsidRPr="005A0ADB">
              <w:rPr>
                <w:szCs w:val="24"/>
              </w:rPr>
              <w:t>91,1</w:t>
            </w:r>
          </w:p>
        </w:tc>
        <w:tc>
          <w:tcPr>
            <w:tcW w:w="609" w:type="pct"/>
            <w:vAlign w:val="bottom"/>
          </w:tcPr>
          <w:p w:rsidR="005A0ADB" w:rsidRPr="005A0ADB" w:rsidRDefault="005A0ADB" w:rsidP="001828A6">
            <w:pPr>
              <w:tabs>
                <w:tab w:val="decimal" w:pos="630"/>
              </w:tabs>
              <w:ind w:left="-108" w:right="-2" w:hanging="11"/>
              <w:rPr>
                <w:szCs w:val="24"/>
              </w:rPr>
            </w:pPr>
            <w:r w:rsidRPr="005A0ADB">
              <w:rPr>
                <w:szCs w:val="24"/>
              </w:rPr>
              <w:t>69,3</w:t>
            </w:r>
          </w:p>
        </w:tc>
      </w:tr>
      <w:tr w:rsidR="005A0ADB" w:rsidRPr="005A0ADB" w:rsidTr="00954F11">
        <w:tblPrEx>
          <w:tblCellMar>
            <w:left w:w="71" w:type="dxa"/>
            <w:right w:w="71" w:type="dxa"/>
          </w:tblCellMar>
        </w:tblPrEx>
        <w:trPr>
          <w:cantSplit/>
          <w:trHeight w:val="286"/>
          <w:jc w:val="center"/>
        </w:trPr>
        <w:tc>
          <w:tcPr>
            <w:tcW w:w="1199" w:type="pct"/>
            <w:vAlign w:val="bottom"/>
          </w:tcPr>
          <w:p w:rsidR="005A0ADB" w:rsidRPr="005A0ADB" w:rsidRDefault="005A0ADB" w:rsidP="001828A6">
            <w:pPr>
              <w:spacing w:before="20" w:after="20"/>
              <w:ind w:right="74" w:hanging="11"/>
              <w:rPr>
                <w:bCs/>
                <w:szCs w:val="24"/>
              </w:rPr>
            </w:pPr>
            <w:r w:rsidRPr="005A0ADB">
              <w:rPr>
                <w:bCs/>
                <w:szCs w:val="24"/>
              </w:rPr>
              <w:t>февраль</w:t>
            </w:r>
          </w:p>
        </w:tc>
        <w:tc>
          <w:tcPr>
            <w:tcW w:w="654" w:type="pct"/>
            <w:vAlign w:val="bottom"/>
          </w:tcPr>
          <w:p w:rsidR="005A0ADB" w:rsidRPr="005A0ADB" w:rsidRDefault="005A0ADB" w:rsidP="001828A6">
            <w:pPr>
              <w:tabs>
                <w:tab w:val="decimal" w:pos="780"/>
              </w:tabs>
              <w:ind w:left="-108" w:right="-71" w:hanging="11"/>
              <w:rPr>
                <w:szCs w:val="24"/>
              </w:rPr>
            </w:pPr>
            <w:r w:rsidRPr="005A0ADB">
              <w:rPr>
                <w:szCs w:val="24"/>
              </w:rPr>
              <w:t>35948,3</w:t>
            </w:r>
          </w:p>
        </w:tc>
        <w:tc>
          <w:tcPr>
            <w:tcW w:w="619" w:type="pct"/>
            <w:vAlign w:val="bottom"/>
          </w:tcPr>
          <w:p w:rsidR="005A0ADB" w:rsidRPr="005A0ADB" w:rsidRDefault="005A0ADB" w:rsidP="001828A6">
            <w:pPr>
              <w:tabs>
                <w:tab w:val="decimal" w:pos="638"/>
              </w:tabs>
              <w:ind w:right="-19" w:hanging="11"/>
              <w:rPr>
                <w:szCs w:val="24"/>
              </w:rPr>
            </w:pPr>
            <w:r w:rsidRPr="005A0ADB">
              <w:rPr>
                <w:szCs w:val="24"/>
              </w:rPr>
              <w:t>96,7</w:t>
            </w:r>
          </w:p>
        </w:tc>
        <w:tc>
          <w:tcPr>
            <w:tcW w:w="616" w:type="pct"/>
            <w:vAlign w:val="bottom"/>
          </w:tcPr>
          <w:p w:rsidR="005A0ADB" w:rsidRPr="005A0ADB" w:rsidRDefault="005A0ADB" w:rsidP="001828A6">
            <w:pPr>
              <w:tabs>
                <w:tab w:val="decimal" w:pos="556"/>
              </w:tabs>
              <w:ind w:left="-108" w:right="74" w:hanging="11"/>
              <w:rPr>
                <w:szCs w:val="24"/>
              </w:rPr>
            </w:pPr>
            <w:r w:rsidRPr="005A0ADB">
              <w:rPr>
                <w:szCs w:val="24"/>
              </w:rPr>
              <w:t>106,9</w:t>
            </w:r>
          </w:p>
        </w:tc>
        <w:tc>
          <w:tcPr>
            <w:tcW w:w="657" w:type="pct"/>
            <w:vAlign w:val="bottom"/>
          </w:tcPr>
          <w:p w:rsidR="005A0ADB" w:rsidRPr="005A0ADB" w:rsidRDefault="005A0ADB" w:rsidP="001828A6">
            <w:pPr>
              <w:tabs>
                <w:tab w:val="decimal" w:pos="901"/>
              </w:tabs>
              <w:ind w:left="-108" w:right="-60" w:hanging="11"/>
              <w:rPr>
                <w:szCs w:val="24"/>
              </w:rPr>
            </w:pPr>
            <w:r w:rsidRPr="005A0ADB">
              <w:rPr>
                <w:szCs w:val="24"/>
              </w:rPr>
              <w:t>28554,5</w:t>
            </w:r>
          </w:p>
        </w:tc>
        <w:tc>
          <w:tcPr>
            <w:tcW w:w="646" w:type="pct"/>
            <w:vAlign w:val="bottom"/>
          </w:tcPr>
          <w:p w:rsidR="005A0ADB" w:rsidRPr="005A0ADB" w:rsidRDefault="005A0ADB" w:rsidP="001828A6">
            <w:pPr>
              <w:tabs>
                <w:tab w:val="decimal" w:pos="625"/>
              </w:tabs>
              <w:ind w:left="-108" w:right="74" w:hanging="11"/>
              <w:rPr>
                <w:szCs w:val="24"/>
              </w:rPr>
            </w:pPr>
            <w:r w:rsidRPr="005A0ADB">
              <w:rPr>
                <w:szCs w:val="24"/>
              </w:rPr>
              <w:t>92,1</w:t>
            </w:r>
          </w:p>
        </w:tc>
        <w:tc>
          <w:tcPr>
            <w:tcW w:w="609" w:type="pct"/>
            <w:vAlign w:val="bottom"/>
          </w:tcPr>
          <w:p w:rsidR="005A0ADB" w:rsidRPr="005A0ADB" w:rsidRDefault="005A0ADB" w:rsidP="001828A6">
            <w:pPr>
              <w:tabs>
                <w:tab w:val="decimal" w:pos="630"/>
              </w:tabs>
              <w:ind w:left="-108" w:right="-2" w:hanging="11"/>
              <w:rPr>
                <w:szCs w:val="24"/>
              </w:rPr>
            </w:pPr>
            <w:r w:rsidRPr="005A0ADB">
              <w:rPr>
                <w:szCs w:val="24"/>
              </w:rPr>
              <w:t>107,8</w:t>
            </w:r>
          </w:p>
        </w:tc>
      </w:tr>
      <w:tr w:rsidR="005A0ADB" w:rsidRPr="005A0ADB" w:rsidTr="00954F11">
        <w:tblPrEx>
          <w:tblCellMar>
            <w:left w:w="71" w:type="dxa"/>
            <w:right w:w="71" w:type="dxa"/>
          </w:tblCellMar>
        </w:tblPrEx>
        <w:trPr>
          <w:cantSplit/>
          <w:trHeight w:val="286"/>
          <w:jc w:val="center"/>
        </w:trPr>
        <w:tc>
          <w:tcPr>
            <w:tcW w:w="1199" w:type="pct"/>
            <w:vAlign w:val="bottom"/>
          </w:tcPr>
          <w:p w:rsidR="005A0ADB" w:rsidRPr="005A0ADB" w:rsidRDefault="005A0ADB" w:rsidP="001828A6">
            <w:pPr>
              <w:spacing w:before="20" w:after="20"/>
              <w:ind w:hanging="11"/>
              <w:rPr>
                <w:szCs w:val="24"/>
              </w:rPr>
            </w:pPr>
            <w:r w:rsidRPr="005A0ADB">
              <w:rPr>
                <w:szCs w:val="24"/>
              </w:rPr>
              <w:t>март</w:t>
            </w:r>
          </w:p>
        </w:tc>
        <w:tc>
          <w:tcPr>
            <w:tcW w:w="654" w:type="pct"/>
            <w:vAlign w:val="bottom"/>
          </w:tcPr>
          <w:p w:rsidR="005A0ADB" w:rsidRPr="005A0ADB" w:rsidRDefault="005A0ADB" w:rsidP="001828A6">
            <w:pPr>
              <w:tabs>
                <w:tab w:val="decimal" w:pos="780"/>
              </w:tabs>
              <w:ind w:left="-108" w:right="-71" w:hanging="11"/>
              <w:rPr>
                <w:szCs w:val="24"/>
              </w:rPr>
            </w:pPr>
            <w:r w:rsidRPr="005A0ADB">
              <w:rPr>
                <w:szCs w:val="24"/>
              </w:rPr>
              <w:t>42226,0</w:t>
            </w:r>
          </w:p>
        </w:tc>
        <w:tc>
          <w:tcPr>
            <w:tcW w:w="619" w:type="pct"/>
            <w:vAlign w:val="bottom"/>
          </w:tcPr>
          <w:p w:rsidR="005A0ADB" w:rsidRPr="005A0ADB" w:rsidRDefault="005A0ADB" w:rsidP="001828A6">
            <w:pPr>
              <w:tabs>
                <w:tab w:val="decimal" w:pos="638"/>
              </w:tabs>
              <w:ind w:right="-19" w:hanging="11"/>
              <w:rPr>
                <w:szCs w:val="24"/>
              </w:rPr>
            </w:pPr>
            <w:r w:rsidRPr="005A0ADB">
              <w:rPr>
                <w:szCs w:val="24"/>
              </w:rPr>
              <w:t>101,3</w:t>
            </w:r>
          </w:p>
        </w:tc>
        <w:tc>
          <w:tcPr>
            <w:tcW w:w="616" w:type="pct"/>
            <w:vAlign w:val="bottom"/>
          </w:tcPr>
          <w:p w:rsidR="005A0ADB" w:rsidRPr="005A0ADB" w:rsidRDefault="005A0ADB" w:rsidP="001828A6">
            <w:pPr>
              <w:tabs>
                <w:tab w:val="decimal" w:pos="556"/>
              </w:tabs>
              <w:ind w:left="-108" w:right="74" w:hanging="11"/>
              <w:rPr>
                <w:szCs w:val="24"/>
              </w:rPr>
            </w:pPr>
            <w:r w:rsidRPr="005A0ADB">
              <w:rPr>
                <w:szCs w:val="24"/>
              </w:rPr>
              <w:t>117,8</w:t>
            </w:r>
          </w:p>
        </w:tc>
        <w:tc>
          <w:tcPr>
            <w:tcW w:w="657" w:type="pct"/>
            <w:vAlign w:val="bottom"/>
          </w:tcPr>
          <w:p w:rsidR="005A0ADB" w:rsidRPr="005A0ADB" w:rsidRDefault="005A0ADB" w:rsidP="001828A6">
            <w:pPr>
              <w:tabs>
                <w:tab w:val="decimal" w:pos="901"/>
              </w:tabs>
              <w:ind w:left="-108" w:right="-60" w:hanging="11"/>
              <w:rPr>
                <w:szCs w:val="24"/>
              </w:rPr>
            </w:pPr>
            <w:r w:rsidRPr="005A0ADB">
              <w:rPr>
                <w:szCs w:val="24"/>
              </w:rPr>
              <w:t>33623,5</w:t>
            </w:r>
          </w:p>
        </w:tc>
        <w:tc>
          <w:tcPr>
            <w:tcW w:w="646" w:type="pct"/>
            <w:vAlign w:val="bottom"/>
          </w:tcPr>
          <w:p w:rsidR="005A0ADB" w:rsidRPr="005A0ADB" w:rsidRDefault="005A0ADB" w:rsidP="001828A6">
            <w:pPr>
              <w:tabs>
                <w:tab w:val="decimal" w:pos="625"/>
              </w:tabs>
              <w:ind w:left="-108" w:right="74" w:hanging="11"/>
              <w:rPr>
                <w:szCs w:val="24"/>
              </w:rPr>
            </w:pPr>
            <w:r w:rsidRPr="005A0ADB">
              <w:rPr>
                <w:szCs w:val="24"/>
              </w:rPr>
              <w:t>95,9</w:t>
            </w:r>
          </w:p>
        </w:tc>
        <w:tc>
          <w:tcPr>
            <w:tcW w:w="609" w:type="pct"/>
            <w:vAlign w:val="bottom"/>
          </w:tcPr>
          <w:p w:rsidR="005A0ADB" w:rsidRPr="005A0ADB" w:rsidRDefault="005A0ADB" w:rsidP="001828A6">
            <w:pPr>
              <w:tabs>
                <w:tab w:val="decimal" w:pos="630"/>
              </w:tabs>
              <w:ind w:left="-108" w:right="-2" w:hanging="11"/>
              <w:rPr>
                <w:szCs w:val="24"/>
              </w:rPr>
            </w:pPr>
            <w:r w:rsidRPr="005A0ADB">
              <w:rPr>
                <w:szCs w:val="24"/>
              </w:rPr>
              <w:t>118,1</w:t>
            </w:r>
          </w:p>
        </w:tc>
      </w:tr>
      <w:tr w:rsidR="005A0ADB" w:rsidRPr="005A0ADB" w:rsidTr="00954F11">
        <w:tblPrEx>
          <w:tblCellMar>
            <w:left w:w="71" w:type="dxa"/>
            <w:right w:w="71" w:type="dxa"/>
          </w:tblCellMar>
        </w:tblPrEx>
        <w:trPr>
          <w:cantSplit/>
          <w:trHeight w:val="286"/>
          <w:jc w:val="center"/>
        </w:trPr>
        <w:tc>
          <w:tcPr>
            <w:tcW w:w="1199" w:type="pct"/>
            <w:vAlign w:val="bottom"/>
          </w:tcPr>
          <w:p w:rsidR="005A0ADB" w:rsidRPr="005A0ADB" w:rsidRDefault="005A0ADB" w:rsidP="001828A6">
            <w:pPr>
              <w:spacing w:before="20" w:after="20"/>
              <w:ind w:hanging="11"/>
              <w:rPr>
                <w:b/>
                <w:szCs w:val="24"/>
                <w:lang w:val="en-US"/>
              </w:rPr>
            </w:pPr>
            <w:r w:rsidRPr="005A0ADB">
              <w:rPr>
                <w:b/>
                <w:szCs w:val="24"/>
                <w:lang w:val="en-US"/>
              </w:rPr>
              <w:t>I</w:t>
            </w:r>
            <w:r w:rsidRPr="005A0ADB">
              <w:rPr>
                <w:b/>
                <w:szCs w:val="24"/>
              </w:rPr>
              <w:t xml:space="preserve"> квартал</w:t>
            </w:r>
          </w:p>
        </w:tc>
        <w:tc>
          <w:tcPr>
            <w:tcW w:w="654" w:type="pct"/>
            <w:vAlign w:val="bottom"/>
          </w:tcPr>
          <w:p w:rsidR="005A0ADB" w:rsidRPr="005A0ADB" w:rsidRDefault="005A0ADB" w:rsidP="001828A6">
            <w:pPr>
              <w:tabs>
                <w:tab w:val="decimal" w:pos="780"/>
              </w:tabs>
              <w:ind w:left="-108" w:right="-71" w:hanging="11"/>
              <w:rPr>
                <w:szCs w:val="24"/>
              </w:rPr>
            </w:pPr>
            <w:r w:rsidRPr="005A0ADB">
              <w:rPr>
                <w:szCs w:val="24"/>
              </w:rPr>
              <w:t>111962,5</w:t>
            </w:r>
          </w:p>
        </w:tc>
        <w:tc>
          <w:tcPr>
            <w:tcW w:w="619" w:type="pct"/>
            <w:vAlign w:val="bottom"/>
          </w:tcPr>
          <w:p w:rsidR="005A0ADB" w:rsidRPr="005A0ADB" w:rsidRDefault="005A0ADB" w:rsidP="001828A6">
            <w:pPr>
              <w:tabs>
                <w:tab w:val="decimal" w:pos="638"/>
              </w:tabs>
              <w:ind w:right="-19" w:hanging="11"/>
              <w:rPr>
                <w:szCs w:val="24"/>
              </w:rPr>
            </w:pPr>
            <w:r w:rsidRPr="005A0ADB">
              <w:rPr>
                <w:szCs w:val="24"/>
              </w:rPr>
              <w:t>98,5</w:t>
            </w:r>
          </w:p>
        </w:tc>
        <w:tc>
          <w:tcPr>
            <w:tcW w:w="616" w:type="pct"/>
            <w:vAlign w:val="bottom"/>
          </w:tcPr>
          <w:p w:rsidR="005A0ADB" w:rsidRPr="005A0ADB" w:rsidRDefault="005A0ADB" w:rsidP="001828A6">
            <w:pPr>
              <w:tabs>
                <w:tab w:val="decimal" w:pos="556"/>
              </w:tabs>
              <w:ind w:left="-108" w:right="74" w:hanging="11"/>
              <w:rPr>
                <w:szCs w:val="24"/>
              </w:rPr>
            </w:pPr>
            <w:r w:rsidRPr="005A0ADB">
              <w:rPr>
                <w:szCs w:val="24"/>
              </w:rPr>
              <w:t>81,1</w:t>
            </w:r>
          </w:p>
        </w:tc>
        <w:tc>
          <w:tcPr>
            <w:tcW w:w="657" w:type="pct"/>
            <w:vAlign w:val="bottom"/>
          </w:tcPr>
          <w:p w:rsidR="005A0ADB" w:rsidRPr="005A0ADB" w:rsidRDefault="005A0ADB" w:rsidP="001828A6">
            <w:pPr>
              <w:tabs>
                <w:tab w:val="decimal" w:pos="901"/>
              </w:tabs>
              <w:ind w:left="-108" w:right="-60" w:hanging="11"/>
              <w:rPr>
                <w:szCs w:val="24"/>
              </w:rPr>
            </w:pPr>
            <w:r w:rsidRPr="005A0ADB">
              <w:rPr>
                <w:szCs w:val="24"/>
              </w:rPr>
              <w:t>88812,2</w:t>
            </w:r>
          </w:p>
        </w:tc>
        <w:tc>
          <w:tcPr>
            <w:tcW w:w="646" w:type="pct"/>
            <w:vAlign w:val="bottom"/>
          </w:tcPr>
          <w:p w:rsidR="005A0ADB" w:rsidRPr="005A0ADB" w:rsidRDefault="005A0ADB" w:rsidP="001828A6">
            <w:pPr>
              <w:tabs>
                <w:tab w:val="decimal" w:pos="625"/>
              </w:tabs>
              <w:ind w:left="-108" w:right="74" w:hanging="11"/>
              <w:rPr>
                <w:szCs w:val="24"/>
              </w:rPr>
            </w:pPr>
            <w:r w:rsidRPr="005A0ADB">
              <w:rPr>
                <w:szCs w:val="24"/>
              </w:rPr>
              <w:t>93,2</w:t>
            </w:r>
          </w:p>
        </w:tc>
        <w:tc>
          <w:tcPr>
            <w:tcW w:w="609" w:type="pct"/>
            <w:vAlign w:val="bottom"/>
          </w:tcPr>
          <w:p w:rsidR="005A0ADB" w:rsidRPr="005A0ADB" w:rsidRDefault="005A0ADB" w:rsidP="001828A6">
            <w:pPr>
              <w:tabs>
                <w:tab w:val="decimal" w:pos="630"/>
              </w:tabs>
              <w:ind w:left="-108" w:right="-2" w:hanging="11"/>
              <w:rPr>
                <w:szCs w:val="24"/>
              </w:rPr>
            </w:pPr>
            <w:r w:rsidRPr="005A0ADB">
              <w:rPr>
                <w:szCs w:val="24"/>
              </w:rPr>
              <w:t>80,8</w:t>
            </w:r>
          </w:p>
        </w:tc>
      </w:tr>
    </w:tbl>
    <w:p w:rsidR="001828A6" w:rsidRPr="005A0ADB" w:rsidRDefault="001828A6" w:rsidP="00CD0E0D">
      <w:pPr>
        <w:spacing w:line="252" w:lineRule="auto"/>
        <w:ind w:left="-108" w:right="74" w:hanging="11"/>
        <w:jc w:val="right"/>
        <w:rPr>
          <w:szCs w:val="24"/>
        </w:rPr>
      </w:pPr>
      <w:r>
        <w:br w:type="page"/>
      </w:r>
      <w:r w:rsidRPr="005A0ADB">
        <w:rPr>
          <w:szCs w:val="24"/>
        </w:rPr>
        <w:lastRenderedPageBreak/>
        <w:t>Продолжение</w:t>
      </w:r>
    </w:p>
    <w:tbl>
      <w:tblPr>
        <w:tblW w:w="5000" w:type="pct"/>
        <w:jc w:val="center"/>
        <w:tblLayout w:type="fixed"/>
        <w:tblCellMar>
          <w:left w:w="70" w:type="dxa"/>
          <w:right w:w="70" w:type="dxa"/>
        </w:tblCellMar>
        <w:tblLook w:val="0000"/>
      </w:tblPr>
      <w:tblGrid>
        <w:gridCol w:w="2345"/>
        <w:gridCol w:w="1279"/>
        <w:gridCol w:w="1211"/>
        <w:gridCol w:w="1205"/>
        <w:gridCol w:w="1285"/>
        <w:gridCol w:w="1263"/>
        <w:gridCol w:w="1191"/>
      </w:tblGrid>
      <w:tr w:rsidR="001828A6" w:rsidRPr="005A0ADB" w:rsidTr="001828A6">
        <w:trPr>
          <w:cantSplit/>
          <w:trHeight w:val="20"/>
          <w:tblHeader/>
          <w:jc w:val="center"/>
        </w:trPr>
        <w:tc>
          <w:tcPr>
            <w:tcW w:w="1199"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А</w:t>
            </w:r>
          </w:p>
        </w:tc>
        <w:tc>
          <w:tcPr>
            <w:tcW w:w="654"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1</w:t>
            </w:r>
          </w:p>
        </w:tc>
        <w:tc>
          <w:tcPr>
            <w:tcW w:w="619"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2</w:t>
            </w:r>
          </w:p>
        </w:tc>
        <w:tc>
          <w:tcPr>
            <w:tcW w:w="616"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3</w:t>
            </w:r>
          </w:p>
        </w:tc>
        <w:tc>
          <w:tcPr>
            <w:tcW w:w="657"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4</w:t>
            </w:r>
          </w:p>
        </w:tc>
        <w:tc>
          <w:tcPr>
            <w:tcW w:w="646"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5</w:t>
            </w:r>
          </w:p>
        </w:tc>
        <w:tc>
          <w:tcPr>
            <w:tcW w:w="609" w:type="pct"/>
            <w:tcBorders>
              <w:top w:val="single" w:sz="4" w:space="0" w:color="auto"/>
              <w:left w:val="single" w:sz="4" w:space="0" w:color="auto"/>
              <w:bottom w:val="single" w:sz="4" w:space="0" w:color="auto"/>
              <w:right w:val="single" w:sz="4" w:space="0" w:color="auto"/>
            </w:tcBorders>
            <w:vAlign w:val="center"/>
          </w:tcPr>
          <w:p w:rsidR="001828A6" w:rsidRPr="005A0ADB" w:rsidRDefault="001828A6" w:rsidP="00CD0E0D">
            <w:pPr>
              <w:spacing w:line="252" w:lineRule="auto"/>
              <w:ind w:left="-57" w:right="-57" w:hanging="11"/>
              <w:jc w:val="center"/>
              <w:rPr>
                <w:szCs w:val="24"/>
              </w:rPr>
            </w:pPr>
            <w:r w:rsidRPr="005A0ADB">
              <w:rPr>
                <w:szCs w:val="24"/>
              </w:rPr>
              <w:t>6</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апрель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43586,5</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104,0</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103,2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35512,0</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100,5</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105,6</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май</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43731,4</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102,8</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100,2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35265,5</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98,7</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99,1</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июнь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44357,2</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101,3</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101,3</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36391,7</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101,3</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103,0</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II квартал</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131675,1</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102,7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117,8</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107169,2</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100,2</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120,9</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январь-июнь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243637,6</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100,8</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195981,4</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96,9</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июль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44766,8</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103,2</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100,7</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36489,2</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102,4</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100,0</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январь-июль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288404,4</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101,2</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232470,6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97,8</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август</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47055,8</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106,9</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105,3</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38144,6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106,1</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104,7</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сентябрь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45880,2</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106,7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97,2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37363,1</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108,9</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97,7</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III квартал</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137702,8</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105,6</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104,2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111996,9</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105,7</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104,1</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rFonts w:eastAsia="Arial Unicode MS"/>
                <w:b/>
                <w:bCs/>
                <w:szCs w:val="24"/>
              </w:rPr>
            </w:pPr>
            <w:r w:rsidRPr="005A0ADB">
              <w:rPr>
                <w:b/>
                <w:bCs/>
                <w:szCs w:val="24"/>
              </w:rPr>
              <w:t>январь-сентябрь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381340,4</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102,5</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307978,3</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100,0</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Cs/>
                <w:szCs w:val="24"/>
              </w:rPr>
            </w:pPr>
            <w:r w:rsidRPr="005A0ADB">
              <w:rPr>
                <w:bCs/>
                <w:szCs w:val="24"/>
              </w:rPr>
              <w:t>октябрь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46149,1</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98,7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100,2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37379,3</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101,0</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99,6</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Cs/>
                <w:szCs w:val="24"/>
              </w:rPr>
            </w:pPr>
            <w:r w:rsidRPr="005A0ADB">
              <w:rPr>
                <w:bCs/>
                <w:szCs w:val="24"/>
              </w:rPr>
              <w:t>ноябрь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43993,4</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98,8</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94,4</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34720,8</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97,6</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91,9</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Cs/>
                <w:szCs w:val="24"/>
              </w:rPr>
            </w:pPr>
            <w:r w:rsidRPr="005A0ADB">
              <w:rPr>
                <w:bCs/>
                <w:szCs w:val="24"/>
              </w:rPr>
              <w:t>декабрь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47384,7</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97,2</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107,7</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37681,5</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96,8</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108,5</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IV квартал</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137527,2</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97,7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98,2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109781,6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97,9</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96,3</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rFonts w:eastAsia="Arial Unicode MS"/>
                <w:b/>
                <w:bCs/>
                <w:szCs w:val="24"/>
                <w:lang w:val="en-US"/>
              </w:rPr>
            </w:pPr>
            <w:r w:rsidRPr="005A0ADB">
              <w:rPr>
                <w:b/>
                <w:bCs/>
                <w:szCs w:val="24"/>
              </w:rPr>
              <w:t>год</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518867,6</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101,6</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417759,9</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99,9</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
                <w:bCs/>
                <w:szCs w:val="24"/>
              </w:rPr>
            </w:pPr>
            <w:r w:rsidRPr="005A0ADB">
              <w:rPr>
                <w:b/>
                <w:bCs/>
                <w:szCs w:val="24"/>
              </w:rPr>
              <w:t>2020 год</w:t>
            </w:r>
          </w:p>
        </w:tc>
        <w:tc>
          <w:tcPr>
            <w:tcW w:w="654" w:type="pct"/>
            <w:vAlign w:val="bottom"/>
          </w:tcPr>
          <w:p w:rsidR="005A0ADB" w:rsidRPr="005A0ADB" w:rsidRDefault="005A0ADB" w:rsidP="00CD0E0D">
            <w:pPr>
              <w:tabs>
                <w:tab w:val="decimal" w:pos="780"/>
              </w:tabs>
              <w:spacing w:line="252" w:lineRule="auto"/>
              <w:ind w:left="-108" w:right="-71" w:hanging="11"/>
              <w:rPr>
                <w:szCs w:val="24"/>
              </w:rPr>
            </w:pPr>
          </w:p>
        </w:tc>
        <w:tc>
          <w:tcPr>
            <w:tcW w:w="619" w:type="pct"/>
            <w:vAlign w:val="bottom"/>
          </w:tcPr>
          <w:p w:rsidR="005A0ADB" w:rsidRPr="005A0ADB" w:rsidRDefault="005A0ADB" w:rsidP="00CD0E0D">
            <w:pPr>
              <w:tabs>
                <w:tab w:val="decimal" w:pos="638"/>
              </w:tabs>
              <w:spacing w:line="252" w:lineRule="auto"/>
              <w:ind w:right="-19" w:hanging="11"/>
              <w:rPr>
                <w:szCs w:val="24"/>
              </w:rPr>
            </w:pPr>
          </w:p>
        </w:tc>
        <w:tc>
          <w:tcPr>
            <w:tcW w:w="616" w:type="pct"/>
            <w:vAlign w:val="bottom"/>
          </w:tcPr>
          <w:p w:rsidR="005A0ADB" w:rsidRPr="005A0ADB" w:rsidRDefault="005A0ADB" w:rsidP="00CD0E0D">
            <w:pPr>
              <w:tabs>
                <w:tab w:val="decimal" w:pos="556"/>
              </w:tabs>
              <w:spacing w:line="252" w:lineRule="auto"/>
              <w:ind w:left="-108" w:right="74" w:hanging="11"/>
              <w:rPr>
                <w:szCs w:val="24"/>
              </w:rPr>
            </w:pPr>
          </w:p>
        </w:tc>
        <w:tc>
          <w:tcPr>
            <w:tcW w:w="657" w:type="pct"/>
            <w:vAlign w:val="bottom"/>
          </w:tcPr>
          <w:p w:rsidR="005A0ADB" w:rsidRPr="005A0ADB" w:rsidRDefault="005A0ADB" w:rsidP="00CD0E0D">
            <w:pPr>
              <w:tabs>
                <w:tab w:val="decimal" w:pos="901"/>
              </w:tabs>
              <w:spacing w:line="252" w:lineRule="auto"/>
              <w:ind w:left="-108" w:right="-60" w:hanging="11"/>
              <w:rPr>
                <w:szCs w:val="24"/>
              </w:rPr>
            </w:pPr>
          </w:p>
        </w:tc>
        <w:tc>
          <w:tcPr>
            <w:tcW w:w="646" w:type="pct"/>
            <w:vAlign w:val="bottom"/>
          </w:tcPr>
          <w:p w:rsidR="005A0ADB" w:rsidRPr="005A0ADB" w:rsidRDefault="005A0ADB" w:rsidP="00CD0E0D">
            <w:pPr>
              <w:tabs>
                <w:tab w:val="decimal" w:pos="625"/>
              </w:tabs>
              <w:spacing w:line="252" w:lineRule="auto"/>
              <w:ind w:left="-108" w:right="74" w:hanging="11"/>
              <w:rPr>
                <w:szCs w:val="24"/>
              </w:rPr>
            </w:pPr>
          </w:p>
        </w:tc>
        <w:tc>
          <w:tcPr>
            <w:tcW w:w="609" w:type="pct"/>
            <w:vAlign w:val="bottom"/>
          </w:tcPr>
          <w:p w:rsidR="005A0ADB" w:rsidRPr="005A0ADB" w:rsidRDefault="005A0ADB" w:rsidP="00CD0E0D">
            <w:pPr>
              <w:tabs>
                <w:tab w:val="decimal" w:pos="630"/>
              </w:tabs>
              <w:spacing w:line="252" w:lineRule="auto"/>
              <w:ind w:left="-108" w:right="-2" w:hanging="11"/>
              <w:rPr>
                <w:szCs w:val="24"/>
              </w:rPr>
            </w:pP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
                <w:bCs/>
                <w:szCs w:val="24"/>
              </w:rPr>
            </w:pPr>
            <w:r w:rsidRPr="005A0ADB">
              <w:rPr>
                <w:bCs/>
                <w:szCs w:val="24"/>
              </w:rPr>
              <w:t>январь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37332,2</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107,7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79,3</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30200,0</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110,5</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80,7</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Cs/>
                <w:szCs w:val="24"/>
              </w:rPr>
            </w:pPr>
            <w:r w:rsidRPr="005A0ADB">
              <w:rPr>
                <w:bCs/>
                <w:szCs w:val="24"/>
              </w:rPr>
              <w:t>февраль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42147,3</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113,7</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112,9</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33562,6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114,0</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111,1</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Cs/>
                <w:szCs w:val="24"/>
              </w:rPr>
            </w:pPr>
            <w:r w:rsidRPr="005A0ADB">
              <w:rPr>
                <w:bCs/>
                <w:szCs w:val="24"/>
              </w:rPr>
              <w:t>март</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48771,8</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110,4</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114,4</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39199,8</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111,4</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115,5</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b/>
                <w:bCs/>
                <w:szCs w:val="24"/>
                <w:lang w:val="en-US"/>
              </w:rPr>
            </w:pPr>
            <w:r w:rsidRPr="005A0ADB">
              <w:rPr>
                <w:b/>
                <w:szCs w:val="24"/>
                <w:lang w:val="en-US"/>
              </w:rPr>
              <w:t>I</w:t>
            </w:r>
            <w:r w:rsidRPr="005A0ADB">
              <w:rPr>
                <w:b/>
                <w:szCs w:val="24"/>
              </w:rPr>
              <w:t xml:space="preserve"> квартал</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128251,3</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110,6</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93,2</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102962,4</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112,0</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93,8</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szCs w:val="24"/>
              </w:rPr>
            </w:pPr>
            <w:r w:rsidRPr="005A0ADB">
              <w:rPr>
                <w:szCs w:val="24"/>
              </w:rPr>
              <w:t>апрель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43637,5</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96,9</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88,8</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35427,1</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96,6</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89,7</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szCs w:val="24"/>
              </w:rPr>
            </w:pPr>
            <w:r w:rsidRPr="005A0ADB">
              <w:rPr>
                <w:szCs w:val="24"/>
              </w:rPr>
              <w:t>май</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43618,9</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97,4</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100,3</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34606,6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95,9</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98,0</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right="74" w:hanging="11"/>
              <w:rPr>
                <w:szCs w:val="24"/>
              </w:rPr>
            </w:pPr>
            <w:r w:rsidRPr="005A0ADB">
              <w:rPr>
                <w:szCs w:val="24"/>
              </w:rPr>
              <w:t xml:space="preserve">июнь </w:t>
            </w:r>
            <w:r w:rsidRPr="005A0ADB">
              <w:rPr>
                <w:szCs w:val="24"/>
                <w:vertAlign w:val="superscript"/>
              </w:rPr>
              <w:t>1)</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46789,0</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101,1</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105,9</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37637,3</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99,1</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107,4</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II квартал</w:t>
            </w:r>
            <w:r w:rsidRPr="005A0ADB">
              <w:rPr>
                <w:szCs w:val="24"/>
              </w:rPr>
              <w:t xml:space="preserve"> </w:t>
            </w:r>
            <w:r w:rsidRPr="005A0ADB">
              <w:rPr>
                <w:szCs w:val="24"/>
                <w:vertAlign w:val="superscript"/>
              </w:rPr>
              <w:t>1)</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134045,4</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98,6</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102,8</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107671,0</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97,3</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102,8</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январь-июнь</w:t>
            </w:r>
            <w:r w:rsidRPr="005A0ADB">
              <w:rPr>
                <w:szCs w:val="24"/>
              </w:rPr>
              <w:t xml:space="preserve"> </w:t>
            </w:r>
            <w:r w:rsidRPr="005A0ADB">
              <w:rPr>
                <w:szCs w:val="24"/>
                <w:vertAlign w:val="superscript"/>
              </w:rPr>
              <w:t>1)</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262296,7</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104,9</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210633,4</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104,7</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szCs w:val="24"/>
              </w:rPr>
            </w:pPr>
            <w:r w:rsidRPr="005A0ADB">
              <w:rPr>
                <w:szCs w:val="24"/>
              </w:rPr>
              <w:t>июль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47460,9</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101,5</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100,7</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37357,2</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98,1</w:t>
            </w:r>
          </w:p>
        </w:tc>
        <w:tc>
          <w:tcPr>
            <w:tcW w:w="609" w:type="pct"/>
            <w:vAlign w:val="bottom"/>
          </w:tcPr>
          <w:p w:rsidR="005A0ADB" w:rsidRPr="005A0ADB" w:rsidRDefault="005A0ADB" w:rsidP="00CD0E0D">
            <w:pPr>
              <w:tabs>
                <w:tab w:val="decimal" w:pos="630"/>
              </w:tabs>
              <w:spacing w:line="252" w:lineRule="auto"/>
              <w:ind w:left="-108" w:right="-2" w:hanging="11"/>
              <w:rPr>
                <w:szCs w:val="24"/>
              </w:rPr>
            </w:pPr>
            <w:r w:rsidRPr="005A0ADB">
              <w:rPr>
                <w:szCs w:val="24"/>
              </w:rPr>
              <w:t>98,5</w:t>
            </w:r>
          </w:p>
        </w:tc>
      </w:tr>
      <w:tr w:rsidR="005A0ADB" w:rsidRPr="005A0ADB" w:rsidTr="001828A6">
        <w:tblPrEx>
          <w:tblCellMar>
            <w:left w:w="71" w:type="dxa"/>
            <w:right w:w="71" w:type="dxa"/>
          </w:tblCellMar>
        </w:tblPrEx>
        <w:trPr>
          <w:cantSplit/>
          <w:trHeight w:val="286"/>
          <w:jc w:val="center"/>
        </w:trPr>
        <w:tc>
          <w:tcPr>
            <w:tcW w:w="1199" w:type="pct"/>
            <w:vAlign w:val="bottom"/>
          </w:tcPr>
          <w:p w:rsidR="005A0ADB" w:rsidRPr="005A0ADB" w:rsidRDefault="005A0ADB" w:rsidP="00CD0E0D">
            <w:pPr>
              <w:spacing w:before="20" w:after="20" w:line="252" w:lineRule="auto"/>
              <w:ind w:hanging="11"/>
              <w:rPr>
                <w:b/>
                <w:szCs w:val="24"/>
              </w:rPr>
            </w:pPr>
            <w:r w:rsidRPr="005A0ADB">
              <w:rPr>
                <w:b/>
                <w:szCs w:val="24"/>
              </w:rPr>
              <w:t>январь-июль</w:t>
            </w:r>
          </w:p>
        </w:tc>
        <w:tc>
          <w:tcPr>
            <w:tcW w:w="654" w:type="pct"/>
            <w:vAlign w:val="bottom"/>
          </w:tcPr>
          <w:p w:rsidR="005A0ADB" w:rsidRPr="005A0ADB" w:rsidRDefault="005A0ADB" w:rsidP="00CD0E0D">
            <w:pPr>
              <w:tabs>
                <w:tab w:val="decimal" w:pos="780"/>
              </w:tabs>
              <w:spacing w:line="252" w:lineRule="auto"/>
              <w:ind w:left="-108" w:right="-71" w:hanging="11"/>
              <w:rPr>
                <w:szCs w:val="24"/>
              </w:rPr>
            </w:pPr>
            <w:r w:rsidRPr="005A0ADB">
              <w:rPr>
                <w:szCs w:val="24"/>
              </w:rPr>
              <w:t>309757,6</w:t>
            </w:r>
          </w:p>
        </w:tc>
        <w:tc>
          <w:tcPr>
            <w:tcW w:w="619" w:type="pct"/>
            <w:vAlign w:val="bottom"/>
          </w:tcPr>
          <w:p w:rsidR="005A0ADB" w:rsidRPr="005A0ADB" w:rsidRDefault="005A0ADB" w:rsidP="00CD0E0D">
            <w:pPr>
              <w:tabs>
                <w:tab w:val="decimal" w:pos="638"/>
              </w:tabs>
              <w:spacing w:line="252" w:lineRule="auto"/>
              <w:ind w:right="-19" w:hanging="11"/>
              <w:rPr>
                <w:szCs w:val="24"/>
              </w:rPr>
            </w:pPr>
            <w:r w:rsidRPr="005A0ADB">
              <w:rPr>
                <w:szCs w:val="24"/>
              </w:rPr>
              <w:t>104,6</w:t>
            </w:r>
          </w:p>
        </w:tc>
        <w:tc>
          <w:tcPr>
            <w:tcW w:w="616" w:type="pct"/>
            <w:vAlign w:val="bottom"/>
          </w:tcPr>
          <w:p w:rsidR="005A0ADB" w:rsidRPr="005A0ADB" w:rsidRDefault="005A0ADB" w:rsidP="00CD0E0D">
            <w:pPr>
              <w:tabs>
                <w:tab w:val="decimal" w:pos="556"/>
              </w:tabs>
              <w:spacing w:line="252" w:lineRule="auto"/>
              <w:ind w:left="-108" w:right="74" w:hanging="11"/>
              <w:rPr>
                <w:szCs w:val="24"/>
              </w:rPr>
            </w:pPr>
            <w:r w:rsidRPr="005A0ADB">
              <w:rPr>
                <w:szCs w:val="24"/>
              </w:rPr>
              <w:t>-</w:t>
            </w:r>
          </w:p>
        </w:tc>
        <w:tc>
          <w:tcPr>
            <w:tcW w:w="657" w:type="pct"/>
            <w:vAlign w:val="bottom"/>
          </w:tcPr>
          <w:p w:rsidR="005A0ADB" w:rsidRPr="005A0ADB" w:rsidRDefault="005A0ADB" w:rsidP="00CD0E0D">
            <w:pPr>
              <w:tabs>
                <w:tab w:val="decimal" w:pos="901"/>
              </w:tabs>
              <w:spacing w:line="252" w:lineRule="auto"/>
              <w:ind w:left="-108" w:right="-60" w:hanging="11"/>
              <w:rPr>
                <w:szCs w:val="24"/>
              </w:rPr>
            </w:pPr>
            <w:r w:rsidRPr="005A0ADB">
              <w:rPr>
                <w:szCs w:val="24"/>
              </w:rPr>
              <w:t>247990,6</w:t>
            </w:r>
          </w:p>
        </w:tc>
        <w:tc>
          <w:tcPr>
            <w:tcW w:w="646" w:type="pct"/>
            <w:vAlign w:val="bottom"/>
          </w:tcPr>
          <w:p w:rsidR="005A0ADB" w:rsidRPr="005A0ADB" w:rsidRDefault="005A0ADB" w:rsidP="00CD0E0D">
            <w:pPr>
              <w:tabs>
                <w:tab w:val="decimal" w:pos="625"/>
              </w:tabs>
              <w:spacing w:line="252" w:lineRule="auto"/>
              <w:ind w:left="-108" w:right="74" w:hanging="11"/>
              <w:rPr>
                <w:szCs w:val="24"/>
              </w:rPr>
            </w:pPr>
            <w:r w:rsidRPr="005A0ADB">
              <w:rPr>
                <w:szCs w:val="24"/>
              </w:rPr>
              <w:t>103,9</w:t>
            </w:r>
          </w:p>
        </w:tc>
        <w:tc>
          <w:tcPr>
            <w:tcW w:w="609" w:type="pct"/>
            <w:vAlign w:val="bottom"/>
          </w:tcPr>
          <w:p w:rsidR="005A0ADB" w:rsidRPr="005A0ADB" w:rsidRDefault="005A0ADB" w:rsidP="00CD0E0D">
            <w:pPr>
              <w:tabs>
                <w:tab w:val="decimal" w:pos="630"/>
              </w:tabs>
              <w:spacing w:line="252" w:lineRule="auto"/>
              <w:ind w:left="-108" w:right="-2" w:hanging="11"/>
              <w:rPr>
                <w:szCs w:val="24"/>
                <w:lang w:val="en-US"/>
              </w:rPr>
            </w:pPr>
            <w:r w:rsidRPr="005A0ADB">
              <w:rPr>
                <w:szCs w:val="24"/>
                <w:lang w:val="en-US"/>
              </w:rPr>
              <w:t>-</w:t>
            </w:r>
          </w:p>
        </w:tc>
      </w:tr>
      <w:tr w:rsidR="005A0ADB" w:rsidRPr="005A0ADB" w:rsidTr="001828A6">
        <w:tblPrEx>
          <w:tblCellMar>
            <w:left w:w="71" w:type="dxa"/>
            <w:right w:w="71" w:type="dxa"/>
          </w:tblCellMar>
        </w:tblPrEx>
        <w:trPr>
          <w:cantSplit/>
          <w:trHeight w:val="286"/>
          <w:jc w:val="center"/>
        </w:trPr>
        <w:tc>
          <w:tcPr>
            <w:tcW w:w="5000" w:type="pct"/>
            <w:gridSpan w:val="7"/>
            <w:vAlign w:val="bottom"/>
          </w:tcPr>
          <w:p w:rsidR="001828A6" w:rsidRDefault="001828A6" w:rsidP="00CD0E0D">
            <w:pPr>
              <w:spacing w:before="60" w:line="252" w:lineRule="auto"/>
              <w:jc w:val="both"/>
              <w:rPr>
                <w:iCs/>
                <w:szCs w:val="24"/>
                <w:vertAlign w:val="superscript"/>
              </w:rPr>
            </w:pPr>
          </w:p>
          <w:p w:rsidR="005A0ADB" w:rsidRPr="005A0ADB" w:rsidRDefault="005A0ADB" w:rsidP="00CD0E0D">
            <w:pPr>
              <w:spacing w:before="60" w:line="252" w:lineRule="auto"/>
              <w:jc w:val="both"/>
              <w:rPr>
                <w:rFonts w:ascii="Courier New" w:hAnsi="Courier New"/>
                <w:szCs w:val="24"/>
              </w:rPr>
            </w:pPr>
            <w:r w:rsidRPr="005A0ADB">
              <w:rPr>
                <w:iCs/>
                <w:szCs w:val="24"/>
                <w:vertAlign w:val="superscript"/>
              </w:rPr>
              <w:t>1)</w:t>
            </w:r>
            <w:r w:rsidRPr="005A0ADB">
              <w:rPr>
                <w:iCs/>
                <w:szCs w:val="24"/>
              </w:rPr>
              <w:t xml:space="preserve"> Данные изменены за счет уточнения респондентами ранее предоставленной оперативной информации.</w:t>
            </w:r>
          </w:p>
        </w:tc>
      </w:tr>
    </w:tbl>
    <w:p w:rsidR="005A0ADB" w:rsidRPr="005A0ADB" w:rsidRDefault="005A0ADB" w:rsidP="00CD0E0D">
      <w:pPr>
        <w:spacing w:line="252" w:lineRule="auto"/>
        <w:jc w:val="both"/>
        <w:rPr>
          <w:iCs/>
          <w:sz w:val="16"/>
          <w:szCs w:val="16"/>
          <w:vertAlign w:val="superscript"/>
        </w:rPr>
      </w:pPr>
    </w:p>
    <w:p w:rsidR="001828A6" w:rsidRDefault="001828A6" w:rsidP="00CD0E0D">
      <w:pPr>
        <w:tabs>
          <w:tab w:val="left" w:pos="720"/>
        </w:tabs>
        <w:spacing w:line="252" w:lineRule="auto"/>
        <w:ind w:firstLine="709"/>
        <w:jc w:val="both"/>
        <w:rPr>
          <w:sz w:val="28"/>
        </w:rPr>
      </w:pPr>
    </w:p>
    <w:p w:rsidR="001828A6" w:rsidRDefault="001828A6" w:rsidP="00CD0E0D">
      <w:pPr>
        <w:tabs>
          <w:tab w:val="left" w:pos="720"/>
        </w:tabs>
        <w:spacing w:line="252" w:lineRule="auto"/>
        <w:ind w:firstLine="709"/>
        <w:jc w:val="both"/>
        <w:rPr>
          <w:sz w:val="28"/>
        </w:rPr>
      </w:pPr>
    </w:p>
    <w:p w:rsidR="005A0ADB" w:rsidRPr="005A0ADB" w:rsidRDefault="005A0ADB" w:rsidP="00CD0E0D">
      <w:pPr>
        <w:tabs>
          <w:tab w:val="left" w:pos="720"/>
        </w:tabs>
        <w:spacing w:line="252" w:lineRule="auto"/>
        <w:ind w:firstLine="709"/>
        <w:jc w:val="both"/>
        <w:rPr>
          <w:sz w:val="28"/>
        </w:rPr>
      </w:pPr>
      <w:r w:rsidRPr="005A0ADB">
        <w:rPr>
          <w:sz w:val="28"/>
        </w:rPr>
        <w:t>Оборот оптовой торговли в январе-июле 2020 года на 80,1 процента фо</w:t>
      </w:r>
      <w:r w:rsidRPr="005A0ADB">
        <w:rPr>
          <w:sz w:val="28"/>
        </w:rPr>
        <w:t>р</w:t>
      </w:r>
      <w:r w:rsidRPr="005A0ADB">
        <w:rPr>
          <w:sz w:val="28"/>
        </w:rPr>
        <w:t xml:space="preserve">мировался организациями оптовой торговли, оборот которых составлял 247990,6 млн. рублей, или 103,9 процента к январю-июлю 2019 года. </w:t>
      </w:r>
    </w:p>
    <w:p w:rsidR="005A0ADB" w:rsidRPr="005A0ADB" w:rsidRDefault="005A0ADB" w:rsidP="005A0ADB">
      <w:pPr>
        <w:ind w:left="-108" w:right="74" w:hanging="11"/>
        <w:jc w:val="center"/>
        <w:rPr>
          <w:rFonts w:ascii="Arial" w:hAnsi="Arial"/>
          <w:b/>
          <w:sz w:val="28"/>
        </w:rPr>
      </w:pPr>
    </w:p>
    <w:p w:rsidR="005A0ADB" w:rsidRPr="005A0ADB" w:rsidRDefault="005A0ADB" w:rsidP="005A0ADB">
      <w:pPr>
        <w:ind w:left="-108" w:right="74" w:hanging="11"/>
        <w:jc w:val="center"/>
        <w:rPr>
          <w:rFonts w:ascii="Arial" w:hAnsi="Arial"/>
          <w:b/>
          <w:sz w:val="10"/>
          <w:szCs w:val="10"/>
        </w:rPr>
      </w:pPr>
    </w:p>
    <w:p w:rsidR="001828A6" w:rsidRDefault="001828A6">
      <w:pPr>
        <w:rPr>
          <w:sz w:val="28"/>
        </w:rPr>
      </w:pPr>
      <w:r>
        <w:rPr>
          <w:sz w:val="28"/>
        </w:rPr>
        <w:br w:type="page"/>
      </w:r>
    </w:p>
    <w:p w:rsidR="005A0ADB" w:rsidRPr="005A0ADB" w:rsidRDefault="005A0ADB" w:rsidP="005A0ADB">
      <w:pPr>
        <w:spacing w:line="216" w:lineRule="auto"/>
        <w:jc w:val="center"/>
        <w:rPr>
          <w:rFonts w:ascii="Arial" w:hAnsi="Arial"/>
          <w:b/>
          <w:sz w:val="28"/>
        </w:rPr>
      </w:pPr>
      <w:r w:rsidRPr="005A0ADB">
        <w:rPr>
          <w:rFonts w:ascii="Arial" w:hAnsi="Arial"/>
          <w:b/>
          <w:sz w:val="28"/>
        </w:rPr>
        <w:lastRenderedPageBreak/>
        <w:t>3. Институциональные преобразования</w:t>
      </w:r>
    </w:p>
    <w:p w:rsidR="005A0ADB" w:rsidRPr="001828A6" w:rsidRDefault="005A0ADB" w:rsidP="005A0ADB">
      <w:pPr>
        <w:spacing w:line="216" w:lineRule="auto"/>
        <w:jc w:val="center"/>
        <w:rPr>
          <w:rFonts w:ascii="Arial" w:hAnsi="Arial"/>
          <w:b/>
          <w:szCs w:val="24"/>
        </w:rPr>
      </w:pPr>
    </w:p>
    <w:p w:rsidR="005A0ADB" w:rsidRPr="005A0ADB" w:rsidRDefault="005A0ADB" w:rsidP="005A0ADB">
      <w:pPr>
        <w:tabs>
          <w:tab w:val="left" w:pos="720"/>
        </w:tabs>
        <w:spacing w:line="216" w:lineRule="auto"/>
        <w:jc w:val="center"/>
        <w:outlineLvl w:val="0"/>
        <w:rPr>
          <w:rFonts w:ascii="Arial" w:hAnsi="Arial"/>
          <w:b/>
          <w:sz w:val="28"/>
        </w:rPr>
      </w:pPr>
      <w:r w:rsidRPr="005A0ADB">
        <w:rPr>
          <w:rFonts w:ascii="Arial" w:hAnsi="Arial"/>
          <w:b/>
          <w:sz w:val="28"/>
        </w:rPr>
        <w:t>3.1. Характеристика хозяйствующих субъектов</w:t>
      </w:r>
    </w:p>
    <w:p w:rsidR="005A0ADB" w:rsidRDefault="005A0ADB" w:rsidP="005A0ADB">
      <w:pPr>
        <w:tabs>
          <w:tab w:val="left" w:pos="720"/>
        </w:tabs>
        <w:spacing w:line="120" w:lineRule="auto"/>
        <w:jc w:val="center"/>
        <w:outlineLvl w:val="0"/>
        <w:rPr>
          <w:spacing w:val="-6"/>
          <w:sz w:val="28"/>
          <w:szCs w:val="28"/>
        </w:rPr>
      </w:pPr>
    </w:p>
    <w:p w:rsidR="001828A6" w:rsidRPr="001828A6" w:rsidRDefault="001828A6" w:rsidP="005A0ADB">
      <w:pPr>
        <w:tabs>
          <w:tab w:val="left" w:pos="720"/>
        </w:tabs>
        <w:spacing w:line="120" w:lineRule="auto"/>
        <w:jc w:val="center"/>
        <w:outlineLvl w:val="0"/>
        <w:rPr>
          <w:spacing w:val="-6"/>
          <w:sz w:val="16"/>
          <w:szCs w:val="16"/>
        </w:rPr>
      </w:pPr>
    </w:p>
    <w:p w:rsidR="005A0ADB" w:rsidRPr="005A0ADB" w:rsidRDefault="005A0ADB" w:rsidP="005A0ADB">
      <w:pPr>
        <w:spacing w:line="216" w:lineRule="auto"/>
        <w:ind w:firstLine="720"/>
        <w:jc w:val="both"/>
        <w:rPr>
          <w:sz w:val="28"/>
          <w:szCs w:val="28"/>
        </w:rPr>
      </w:pPr>
      <w:r w:rsidRPr="005A0ADB">
        <w:rPr>
          <w:sz w:val="28"/>
          <w:szCs w:val="28"/>
        </w:rPr>
        <w:t xml:space="preserve">Учет юридических лиц в составе Статистического регистра Росстата осуществляется органами государственной статистики по сведениям, </w:t>
      </w:r>
      <w:r w:rsidRPr="005A0ADB">
        <w:rPr>
          <w:sz w:val="28"/>
          <w:szCs w:val="28"/>
        </w:rPr>
        <w:br/>
        <w:t>предоставляемым в соответствии с постановлением Правительства Российской Федерации от 22.12.2011 №</w:t>
      </w:r>
      <w:r w:rsidR="00334AA0">
        <w:rPr>
          <w:sz w:val="28"/>
          <w:szCs w:val="28"/>
        </w:rPr>
        <w:t> </w:t>
      </w:r>
      <w:r w:rsidRPr="005A0ADB">
        <w:rPr>
          <w:sz w:val="28"/>
          <w:szCs w:val="28"/>
        </w:rPr>
        <w:t>1092 территориальными органами ФНС России из Единого государственного реестра юридических лиц (ЕГРЮЛ). Сведения пр</w:t>
      </w:r>
      <w:r w:rsidRPr="005A0ADB">
        <w:rPr>
          <w:sz w:val="28"/>
          <w:szCs w:val="28"/>
        </w:rPr>
        <w:t>е</w:t>
      </w:r>
      <w:r w:rsidRPr="005A0ADB">
        <w:rPr>
          <w:sz w:val="28"/>
          <w:szCs w:val="28"/>
        </w:rPr>
        <w:t>доставляются в течение 5 рабочих дней с момента их внесения в ЕГРЮЛ.</w:t>
      </w:r>
    </w:p>
    <w:p w:rsidR="005A0ADB" w:rsidRDefault="005A0ADB" w:rsidP="005A0ADB">
      <w:pPr>
        <w:tabs>
          <w:tab w:val="left" w:pos="720"/>
        </w:tabs>
        <w:spacing w:line="120" w:lineRule="auto"/>
        <w:ind w:firstLine="709"/>
        <w:jc w:val="both"/>
        <w:outlineLvl w:val="0"/>
        <w:rPr>
          <w:spacing w:val="-6"/>
          <w:sz w:val="28"/>
          <w:szCs w:val="28"/>
        </w:rPr>
      </w:pPr>
    </w:p>
    <w:p w:rsidR="001828A6" w:rsidRPr="001828A6" w:rsidRDefault="001828A6" w:rsidP="005A0ADB">
      <w:pPr>
        <w:tabs>
          <w:tab w:val="left" w:pos="720"/>
        </w:tabs>
        <w:spacing w:line="120" w:lineRule="auto"/>
        <w:ind w:firstLine="709"/>
        <w:jc w:val="both"/>
        <w:outlineLvl w:val="0"/>
        <w:rPr>
          <w:spacing w:val="-6"/>
          <w:sz w:val="28"/>
          <w:szCs w:val="28"/>
        </w:rPr>
      </w:pPr>
    </w:p>
    <w:p w:rsidR="005A0ADB" w:rsidRPr="005A0ADB" w:rsidRDefault="005A0ADB" w:rsidP="005A0ADB">
      <w:pPr>
        <w:tabs>
          <w:tab w:val="left" w:pos="4962"/>
        </w:tabs>
        <w:spacing w:line="211" w:lineRule="auto"/>
        <w:jc w:val="center"/>
        <w:rPr>
          <w:rFonts w:ascii="Arial" w:hAnsi="Arial"/>
          <w:sz w:val="20"/>
        </w:rPr>
      </w:pPr>
      <w:r w:rsidRPr="005A0ADB">
        <w:rPr>
          <w:rFonts w:ascii="Arial" w:hAnsi="Arial"/>
          <w:b/>
          <w:sz w:val="28"/>
        </w:rPr>
        <w:t xml:space="preserve">Распределение организаций, учтенных в составе </w:t>
      </w:r>
      <w:r w:rsidRPr="005A0ADB">
        <w:rPr>
          <w:rFonts w:ascii="Arial" w:hAnsi="Arial"/>
          <w:b/>
          <w:sz w:val="28"/>
        </w:rPr>
        <w:br/>
        <w:t xml:space="preserve">Статистического регистра Росстата, </w:t>
      </w:r>
      <w:r w:rsidRPr="005A0ADB">
        <w:rPr>
          <w:rFonts w:ascii="Arial" w:hAnsi="Arial"/>
          <w:b/>
          <w:sz w:val="28"/>
        </w:rPr>
        <w:br/>
        <w:t>по видам экономической деятельности</w:t>
      </w:r>
      <w:r w:rsidRPr="005A0ADB">
        <w:rPr>
          <w:rFonts w:ascii="Arial" w:hAnsi="Arial"/>
          <w:b/>
          <w:sz w:val="28"/>
        </w:rPr>
        <w:br/>
      </w:r>
      <w:r w:rsidRPr="005A0ADB">
        <w:rPr>
          <w:rFonts w:ascii="Arial" w:hAnsi="Arial"/>
          <w:sz w:val="28"/>
        </w:rPr>
        <w:t>на 1 июля 2020 года</w:t>
      </w:r>
    </w:p>
    <w:p w:rsidR="005A0ADB" w:rsidRPr="005A0ADB" w:rsidRDefault="005A0ADB" w:rsidP="005A0ADB">
      <w:pPr>
        <w:tabs>
          <w:tab w:val="left" w:pos="4962"/>
        </w:tabs>
        <w:spacing w:line="211" w:lineRule="auto"/>
        <w:jc w:val="right"/>
        <w:rPr>
          <w:b/>
          <w:sz w:val="28"/>
        </w:rPr>
      </w:pPr>
    </w:p>
    <w:tbl>
      <w:tblPr>
        <w:tblW w:w="9923" w:type="dxa"/>
        <w:tblInd w:w="108" w:type="dxa"/>
        <w:tblLayout w:type="fixed"/>
        <w:tblLook w:val="0000"/>
      </w:tblPr>
      <w:tblGrid>
        <w:gridCol w:w="5103"/>
        <w:gridCol w:w="1134"/>
        <w:gridCol w:w="142"/>
        <w:gridCol w:w="992"/>
        <w:gridCol w:w="62"/>
        <w:gridCol w:w="1072"/>
        <w:gridCol w:w="142"/>
        <w:gridCol w:w="1134"/>
        <w:gridCol w:w="142"/>
      </w:tblGrid>
      <w:tr w:rsidR="005A0ADB" w:rsidRPr="005A0ADB" w:rsidTr="00F5712A">
        <w:trPr>
          <w:cantSplit/>
          <w:trHeight w:val="317"/>
        </w:trPr>
        <w:tc>
          <w:tcPr>
            <w:tcW w:w="5103" w:type="dxa"/>
            <w:vMerge w:val="restart"/>
            <w:tcBorders>
              <w:top w:val="single" w:sz="4" w:space="0" w:color="auto"/>
              <w:left w:val="single" w:sz="4" w:space="0" w:color="auto"/>
              <w:right w:val="single" w:sz="4" w:space="0" w:color="auto"/>
            </w:tcBorders>
            <w:vAlign w:val="center"/>
          </w:tcPr>
          <w:p w:rsidR="005A0ADB" w:rsidRPr="005A0ADB" w:rsidRDefault="005A0ADB" w:rsidP="005A0ADB">
            <w:pPr>
              <w:spacing w:line="216" w:lineRule="auto"/>
            </w:pPr>
          </w:p>
        </w:tc>
        <w:tc>
          <w:tcPr>
            <w:tcW w:w="2330" w:type="dxa"/>
            <w:gridSpan w:val="4"/>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13" w:right="-113"/>
              <w:jc w:val="center"/>
              <w:rPr>
                <w:szCs w:val="24"/>
              </w:rPr>
            </w:pPr>
            <w:r w:rsidRPr="005A0ADB">
              <w:rPr>
                <w:szCs w:val="24"/>
              </w:rPr>
              <w:t xml:space="preserve">Количество </w:t>
            </w:r>
            <w:r w:rsidRPr="005A0ADB">
              <w:rPr>
                <w:szCs w:val="24"/>
              </w:rPr>
              <w:br/>
              <w:t xml:space="preserve">организаций </w:t>
            </w:r>
          </w:p>
        </w:tc>
        <w:tc>
          <w:tcPr>
            <w:tcW w:w="2490" w:type="dxa"/>
            <w:gridSpan w:val="4"/>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13" w:right="-113"/>
              <w:jc w:val="center"/>
              <w:rPr>
                <w:szCs w:val="24"/>
              </w:rPr>
            </w:pPr>
            <w:r w:rsidRPr="005A0ADB">
              <w:rPr>
                <w:szCs w:val="24"/>
              </w:rPr>
              <w:t xml:space="preserve">в % к количеству </w:t>
            </w:r>
            <w:r w:rsidRPr="005A0ADB">
              <w:rPr>
                <w:szCs w:val="24"/>
              </w:rPr>
              <w:br/>
              <w:t>организаций</w:t>
            </w:r>
          </w:p>
        </w:tc>
      </w:tr>
      <w:tr w:rsidR="005A0ADB" w:rsidRPr="005A0ADB" w:rsidTr="00F5712A">
        <w:trPr>
          <w:cantSplit/>
          <w:trHeight w:val="755"/>
        </w:trPr>
        <w:tc>
          <w:tcPr>
            <w:tcW w:w="5103" w:type="dxa"/>
            <w:vMerge/>
            <w:tcBorders>
              <w:left w:val="single" w:sz="4" w:space="0" w:color="auto"/>
              <w:right w:val="single" w:sz="4" w:space="0" w:color="auto"/>
            </w:tcBorders>
            <w:vAlign w:val="center"/>
          </w:tcPr>
          <w:p w:rsidR="005A0ADB" w:rsidRPr="005A0ADB" w:rsidRDefault="005A0ADB" w:rsidP="005A0ADB">
            <w:pPr>
              <w:spacing w:line="216" w:lineRule="auto"/>
              <w:ind w:left="-108" w:right="-108"/>
              <w:jc w:val="center"/>
            </w:pPr>
          </w:p>
        </w:tc>
        <w:tc>
          <w:tcPr>
            <w:tcW w:w="1276" w:type="dxa"/>
            <w:gridSpan w:val="2"/>
            <w:tcBorders>
              <w:top w:val="single" w:sz="4" w:space="0" w:color="auto"/>
              <w:left w:val="single" w:sz="4" w:space="0" w:color="auto"/>
              <w:right w:val="single" w:sz="4" w:space="0" w:color="auto"/>
            </w:tcBorders>
            <w:vAlign w:val="center"/>
          </w:tcPr>
          <w:p w:rsidR="005A0ADB" w:rsidRPr="005A0ADB" w:rsidRDefault="005A0ADB" w:rsidP="005A0ADB">
            <w:pPr>
              <w:spacing w:line="216" w:lineRule="auto"/>
              <w:ind w:left="-108" w:right="-108"/>
              <w:jc w:val="center"/>
              <w:rPr>
                <w:szCs w:val="24"/>
              </w:rPr>
            </w:pPr>
            <w:r w:rsidRPr="005A0ADB">
              <w:rPr>
                <w:szCs w:val="24"/>
              </w:rPr>
              <w:t>единиц</w:t>
            </w:r>
          </w:p>
        </w:tc>
        <w:tc>
          <w:tcPr>
            <w:tcW w:w="1054" w:type="dxa"/>
            <w:gridSpan w:val="2"/>
            <w:tcBorders>
              <w:top w:val="single" w:sz="4" w:space="0" w:color="auto"/>
              <w:left w:val="single" w:sz="4" w:space="0" w:color="auto"/>
              <w:right w:val="single" w:sz="4" w:space="0" w:color="auto"/>
            </w:tcBorders>
            <w:vAlign w:val="center"/>
          </w:tcPr>
          <w:p w:rsidR="005A0ADB" w:rsidRPr="005A0ADB" w:rsidRDefault="005A0ADB" w:rsidP="005A0ADB">
            <w:pPr>
              <w:spacing w:line="216" w:lineRule="auto"/>
              <w:ind w:left="-57" w:right="-57"/>
              <w:jc w:val="center"/>
              <w:rPr>
                <w:spacing w:val="-6"/>
                <w:szCs w:val="24"/>
              </w:rPr>
            </w:pPr>
            <w:r w:rsidRPr="005A0ADB">
              <w:rPr>
                <w:szCs w:val="24"/>
              </w:rPr>
              <w:t>в % к итогу</w:t>
            </w:r>
          </w:p>
        </w:tc>
        <w:tc>
          <w:tcPr>
            <w:tcW w:w="1214" w:type="dxa"/>
            <w:gridSpan w:val="2"/>
            <w:tcBorders>
              <w:top w:val="single" w:sz="4" w:space="0" w:color="auto"/>
              <w:left w:val="single" w:sz="4" w:space="0" w:color="auto"/>
              <w:right w:val="single" w:sz="4" w:space="0" w:color="auto"/>
            </w:tcBorders>
            <w:vAlign w:val="center"/>
          </w:tcPr>
          <w:p w:rsidR="005A0ADB" w:rsidRPr="00F5712A" w:rsidRDefault="005A0ADB" w:rsidP="005A0ADB">
            <w:pPr>
              <w:spacing w:line="216" w:lineRule="auto"/>
              <w:ind w:left="-108" w:right="-108"/>
              <w:jc w:val="center"/>
              <w:rPr>
                <w:szCs w:val="24"/>
              </w:rPr>
            </w:pPr>
            <w:r w:rsidRPr="00F5712A">
              <w:rPr>
                <w:szCs w:val="24"/>
              </w:rPr>
              <w:t>на 1 июля 2019 г.</w:t>
            </w:r>
          </w:p>
        </w:tc>
        <w:tc>
          <w:tcPr>
            <w:tcW w:w="1276" w:type="dxa"/>
            <w:gridSpan w:val="2"/>
            <w:tcBorders>
              <w:top w:val="single" w:sz="4" w:space="0" w:color="auto"/>
              <w:left w:val="single" w:sz="4" w:space="0" w:color="auto"/>
              <w:right w:val="single" w:sz="4" w:space="0" w:color="auto"/>
            </w:tcBorders>
            <w:vAlign w:val="center"/>
          </w:tcPr>
          <w:p w:rsidR="005A0ADB" w:rsidRPr="00F5712A" w:rsidRDefault="005A0ADB" w:rsidP="005A0ADB">
            <w:pPr>
              <w:spacing w:line="216" w:lineRule="auto"/>
              <w:ind w:left="-113" w:right="-113"/>
              <w:jc w:val="center"/>
              <w:rPr>
                <w:szCs w:val="24"/>
              </w:rPr>
            </w:pPr>
            <w:r w:rsidRPr="00F5712A">
              <w:rPr>
                <w:szCs w:val="24"/>
              </w:rPr>
              <w:t>на 1 апреля 2020 г</w:t>
            </w:r>
            <w:r w:rsidR="00F5712A" w:rsidRPr="00F5712A">
              <w:rPr>
                <w:szCs w:val="24"/>
              </w:rPr>
              <w:t>.</w:t>
            </w:r>
          </w:p>
        </w:tc>
      </w:tr>
      <w:tr w:rsidR="005A0ADB" w:rsidRPr="005A0ADB" w:rsidTr="00F5712A">
        <w:trPr>
          <w:cantSplit/>
        </w:trPr>
        <w:tc>
          <w:tcPr>
            <w:tcW w:w="5103"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1</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2</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4</w:t>
            </w:r>
          </w:p>
        </w:tc>
      </w:tr>
      <w:tr w:rsidR="005A0ADB" w:rsidRPr="005A0ADB" w:rsidTr="00F5712A">
        <w:trPr>
          <w:cantSplit/>
          <w:trHeight w:val="262"/>
        </w:trPr>
        <w:tc>
          <w:tcPr>
            <w:tcW w:w="5103" w:type="dxa"/>
            <w:tcBorders>
              <w:top w:val="single" w:sz="4" w:space="0" w:color="auto"/>
            </w:tcBorders>
            <w:vAlign w:val="bottom"/>
          </w:tcPr>
          <w:p w:rsidR="005A0ADB" w:rsidRPr="005A0ADB" w:rsidRDefault="005A0ADB" w:rsidP="005A0ADB">
            <w:pPr>
              <w:spacing w:line="216" w:lineRule="auto"/>
              <w:ind w:right="-108"/>
              <w:rPr>
                <w:b/>
              </w:rPr>
            </w:pPr>
            <w:r w:rsidRPr="005A0ADB">
              <w:rPr>
                <w:b/>
              </w:rPr>
              <w:t>Всего</w:t>
            </w:r>
            <w:proofErr w:type="gramStart"/>
            <w:r w:rsidRPr="00174E5D">
              <w:rPr>
                <w:vertAlign w:val="superscript"/>
              </w:rPr>
              <w:t>1</w:t>
            </w:r>
            <w:proofErr w:type="gramEnd"/>
            <w:r w:rsidRPr="00174E5D">
              <w:rPr>
                <w:vertAlign w:val="superscript"/>
              </w:rPr>
              <w:t>)</w:t>
            </w:r>
            <w:r w:rsidRPr="005A0ADB">
              <w:rPr>
                <w:b/>
                <w:vertAlign w:val="superscript"/>
              </w:rPr>
              <w:t xml:space="preserve"> </w:t>
            </w:r>
          </w:p>
        </w:tc>
        <w:tc>
          <w:tcPr>
            <w:tcW w:w="1276" w:type="dxa"/>
            <w:gridSpan w:val="2"/>
            <w:tcBorders>
              <w:top w:val="single" w:sz="4" w:space="0" w:color="auto"/>
            </w:tcBorders>
            <w:vAlign w:val="bottom"/>
          </w:tcPr>
          <w:p w:rsidR="005A0ADB" w:rsidRPr="005A0ADB" w:rsidRDefault="005A0ADB" w:rsidP="005A0ADB">
            <w:pPr>
              <w:spacing w:line="216" w:lineRule="auto"/>
              <w:ind w:right="227"/>
              <w:jc w:val="right"/>
              <w:rPr>
                <w:bCs/>
                <w:color w:val="000000"/>
                <w:szCs w:val="24"/>
              </w:rPr>
            </w:pPr>
            <w:r w:rsidRPr="005A0ADB">
              <w:rPr>
                <w:bCs/>
                <w:color w:val="000000"/>
                <w:szCs w:val="24"/>
              </w:rPr>
              <w:t>38854</w:t>
            </w:r>
          </w:p>
        </w:tc>
        <w:tc>
          <w:tcPr>
            <w:tcW w:w="1054" w:type="dxa"/>
            <w:gridSpan w:val="2"/>
            <w:tcBorders>
              <w:top w:val="single" w:sz="4" w:space="0" w:color="auto"/>
            </w:tcBorders>
            <w:vAlign w:val="bottom"/>
          </w:tcPr>
          <w:p w:rsidR="005A0ADB" w:rsidRPr="005A0ADB" w:rsidRDefault="005A0ADB" w:rsidP="005A0ADB">
            <w:pPr>
              <w:spacing w:line="216" w:lineRule="auto"/>
              <w:ind w:right="175"/>
              <w:jc w:val="right"/>
              <w:rPr>
                <w:bCs/>
                <w:color w:val="000000"/>
                <w:szCs w:val="24"/>
              </w:rPr>
            </w:pPr>
            <w:r w:rsidRPr="005A0ADB">
              <w:rPr>
                <w:bCs/>
                <w:color w:val="000000"/>
                <w:szCs w:val="24"/>
              </w:rPr>
              <w:t>100,0</w:t>
            </w:r>
          </w:p>
        </w:tc>
        <w:tc>
          <w:tcPr>
            <w:tcW w:w="1214" w:type="dxa"/>
            <w:gridSpan w:val="2"/>
            <w:tcBorders>
              <w:top w:val="single" w:sz="4" w:space="0" w:color="auto"/>
            </w:tcBorders>
            <w:vAlign w:val="bottom"/>
          </w:tcPr>
          <w:p w:rsidR="005A0ADB" w:rsidRPr="005A0ADB" w:rsidRDefault="005A0ADB" w:rsidP="005A0ADB">
            <w:pPr>
              <w:tabs>
                <w:tab w:val="left" w:pos="884"/>
              </w:tabs>
              <w:spacing w:line="216" w:lineRule="auto"/>
              <w:ind w:right="175"/>
              <w:jc w:val="right"/>
              <w:rPr>
                <w:szCs w:val="24"/>
              </w:rPr>
            </w:pPr>
            <w:r w:rsidRPr="005A0ADB">
              <w:rPr>
                <w:szCs w:val="24"/>
              </w:rPr>
              <w:t>94,8</w:t>
            </w:r>
          </w:p>
        </w:tc>
        <w:tc>
          <w:tcPr>
            <w:tcW w:w="1276" w:type="dxa"/>
            <w:gridSpan w:val="2"/>
            <w:tcBorders>
              <w:top w:val="single" w:sz="4" w:space="0" w:color="auto"/>
            </w:tcBorders>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97,7</w:t>
            </w:r>
          </w:p>
        </w:tc>
      </w:tr>
      <w:tr w:rsidR="005A0ADB" w:rsidRPr="005A0ADB" w:rsidTr="00F5712A">
        <w:trPr>
          <w:cantSplit/>
          <w:trHeight w:val="119"/>
        </w:trPr>
        <w:tc>
          <w:tcPr>
            <w:tcW w:w="5103" w:type="dxa"/>
            <w:vAlign w:val="bottom"/>
          </w:tcPr>
          <w:p w:rsidR="005A0ADB" w:rsidRPr="005A0ADB" w:rsidRDefault="005A0ADB" w:rsidP="005A0ADB">
            <w:pPr>
              <w:spacing w:line="216" w:lineRule="auto"/>
              <w:ind w:right="-108" w:firstLine="457"/>
            </w:pPr>
            <w:r w:rsidRPr="005A0ADB">
              <w:t>в том числе:</w:t>
            </w:r>
          </w:p>
        </w:tc>
        <w:tc>
          <w:tcPr>
            <w:tcW w:w="1276" w:type="dxa"/>
            <w:gridSpan w:val="2"/>
            <w:vAlign w:val="bottom"/>
          </w:tcPr>
          <w:p w:rsidR="005A0ADB" w:rsidRPr="005A0ADB" w:rsidRDefault="005A0ADB" w:rsidP="005A0ADB">
            <w:pPr>
              <w:spacing w:line="216" w:lineRule="auto"/>
              <w:ind w:right="227"/>
              <w:jc w:val="right"/>
              <w:rPr>
                <w:color w:val="000000"/>
                <w:szCs w:val="24"/>
              </w:rPr>
            </w:pPr>
          </w:p>
        </w:tc>
        <w:tc>
          <w:tcPr>
            <w:tcW w:w="1054" w:type="dxa"/>
            <w:gridSpan w:val="2"/>
            <w:vAlign w:val="bottom"/>
          </w:tcPr>
          <w:p w:rsidR="005A0ADB" w:rsidRPr="005A0ADB" w:rsidRDefault="005A0ADB" w:rsidP="005A0ADB">
            <w:pPr>
              <w:spacing w:line="216" w:lineRule="auto"/>
              <w:ind w:right="175"/>
              <w:jc w:val="right"/>
              <w:rPr>
                <w:color w:val="000000"/>
                <w:szCs w:val="24"/>
              </w:rPr>
            </w:pPr>
          </w:p>
        </w:tc>
        <w:tc>
          <w:tcPr>
            <w:tcW w:w="1214" w:type="dxa"/>
            <w:gridSpan w:val="2"/>
            <w:vAlign w:val="bottom"/>
          </w:tcPr>
          <w:p w:rsidR="005A0ADB" w:rsidRPr="005A0ADB" w:rsidRDefault="005A0ADB" w:rsidP="005A0ADB">
            <w:pPr>
              <w:spacing w:line="216" w:lineRule="auto"/>
              <w:ind w:right="284"/>
              <w:jc w:val="right"/>
              <w:rPr>
                <w:szCs w:val="24"/>
              </w:rPr>
            </w:pP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lang w:val="en-US"/>
              </w:rPr>
            </w:pPr>
          </w:p>
        </w:tc>
      </w:tr>
      <w:tr w:rsidR="005A0ADB" w:rsidRPr="005A0ADB" w:rsidTr="00F5712A">
        <w:trPr>
          <w:cantSplit/>
          <w:trHeight w:val="240"/>
        </w:trPr>
        <w:tc>
          <w:tcPr>
            <w:tcW w:w="5103" w:type="dxa"/>
            <w:vAlign w:val="bottom"/>
          </w:tcPr>
          <w:p w:rsidR="005A0ADB" w:rsidRPr="005A0ADB" w:rsidRDefault="005A0ADB" w:rsidP="005A0ADB">
            <w:pPr>
              <w:spacing w:line="216" w:lineRule="auto"/>
              <w:ind w:left="176" w:right="-108"/>
              <w:rPr>
                <w:b/>
              </w:rPr>
            </w:pPr>
            <w:r w:rsidRPr="005A0ADB">
              <w:rPr>
                <w:b/>
              </w:rPr>
              <w:t xml:space="preserve">сельское, лесное хозяйство, охота, </w:t>
            </w:r>
            <w:r w:rsidRPr="005A0ADB">
              <w:rPr>
                <w:b/>
              </w:rPr>
              <w:br/>
              <w:t>рыболовство, рыбоводство</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894</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2,3</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95,4</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98,0</w:t>
            </w:r>
          </w:p>
        </w:tc>
      </w:tr>
      <w:tr w:rsidR="005A0ADB" w:rsidRPr="005A0ADB" w:rsidTr="00F5712A">
        <w:trPr>
          <w:cantSplit/>
          <w:trHeight w:val="234"/>
        </w:trPr>
        <w:tc>
          <w:tcPr>
            <w:tcW w:w="5103" w:type="dxa"/>
            <w:vAlign w:val="bottom"/>
          </w:tcPr>
          <w:p w:rsidR="005A0ADB" w:rsidRPr="005A0ADB" w:rsidRDefault="005A0ADB" w:rsidP="005A0ADB">
            <w:pPr>
              <w:spacing w:line="216" w:lineRule="auto"/>
              <w:ind w:left="176" w:right="-108"/>
              <w:rPr>
                <w:b/>
              </w:rPr>
            </w:pPr>
            <w:r w:rsidRPr="005A0ADB">
              <w:rPr>
                <w:b/>
              </w:rPr>
              <w:t>добыча полезных ископаемых</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37</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0,1</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82,2</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94,9</w:t>
            </w:r>
          </w:p>
        </w:tc>
      </w:tr>
      <w:tr w:rsidR="005A0ADB" w:rsidRPr="005A0ADB" w:rsidTr="00F5712A">
        <w:trPr>
          <w:cantSplit/>
        </w:trPr>
        <w:tc>
          <w:tcPr>
            <w:tcW w:w="5103" w:type="dxa"/>
            <w:vAlign w:val="bottom"/>
          </w:tcPr>
          <w:p w:rsidR="005A0ADB" w:rsidRPr="005A0ADB" w:rsidRDefault="005A0ADB" w:rsidP="005A0ADB">
            <w:pPr>
              <w:spacing w:line="216" w:lineRule="auto"/>
              <w:ind w:left="136" w:right="-108" w:firstLine="323"/>
              <w:rPr>
                <w:b/>
              </w:rPr>
            </w:pPr>
            <w:r w:rsidRPr="005A0ADB">
              <w:t>в том числе:</w:t>
            </w:r>
          </w:p>
        </w:tc>
        <w:tc>
          <w:tcPr>
            <w:tcW w:w="1276" w:type="dxa"/>
            <w:gridSpan w:val="2"/>
            <w:vAlign w:val="bottom"/>
          </w:tcPr>
          <w:p w:rsidR="005A0ADB" w:rsidRPr="005A0ADB" w:rsidRDefault="005A0ADB" w:rsidP="005A0ADB">
            <w:pPr>
              <w:spacing w:line="216" w:lineRule="auto"/>
              <w:ind w:right="227"/>
              <w:jc w:val="right"/>
              <w:rPr>
                <w:szCs w:val="24"/>
                <w:lang w:val="en-US"/>
              </w:rPr>
            </w:pPr>
          </w:p>
        </w:tc>
        <w:tc>
          <w:tcPr>
            <w:tcW w:w="1054" w:type="dxa"/>
            <w:gridSpan w:val="2"/>
            <w:vAlign w:val="bottom"/>
          </w:tcPr>
          <w:p w:rsidR="005A0ADB" w:rsidRPr="005A0ADB" w:rsidRDefault="005A0ADB" w:rsidP="005A0ADB">
            <w:pPr>
              <w:spacing w:line="216" w:lineRule="auto"/>
              <w:ind w:right="170"/>
              <w:jc w:val="right"/>
              <w:rPr>
                <w:szCs w:val="24"/>
                <w:lang w:val="en-US"/>
              </w:rPr>
            </w:pPr>
          </w:p>
        </w:tc>
        <w:tc>
          <w:tcPr>
            <w:tcW w:w="1214" w:type="dxa"/>
            <w:gridSpan w:val="2"/>
            <w:vAlign w:val="bottom"/>
          </w:tcPr>
          <w:p w:rsidR="005A0ADB" w:rsidRPr="005A0ADB" w:rsidRDefault="005A0ADB" w:rsidP="005A0ADB">
            <w:pPr>
              <w:tabs>
                <w:tab w:val="left" w:pos="884"/>
              </w:tabs>
              <w:spacing w:line="216" w:lineRule="auto"/>
              <w:ind w:right="175"/>
              <w:jc w:val="right"/>
              <w:rPr>
                <w:szCs w:val="24"/>
                <w:lang w:val="en-US"/>
              </w:rPr>
            </w:pP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lang w:val="en-US"/>
              </w:rPr>
            </w:pPr>
          </w:p>
        </w:tc>
      </w:tr>
      <w:tr w:rsidR="005A0ADB" w:rsidRPr="005A0ADB" w:rsidTr="00F5712A">
        <w:trPr>
          <w:cantSplit/>
        </w:trPr>
        <w:tc>
          <w:tcPr>
            <w:tcW w:w="5103" w:type="dxa"/>
            <w:vAlign w:val="bottom"/>
          </w:tcPr>
          <w:p w:rsidR="005A0ADB" w:rsidRPr="005A0ADB" w:rsidRDefault="005A0ADB" w:rsidP="005A0ADB">
            <w:pPr>
              <w:spacing w:line="216" w:lineRule="auto"/>
              <w:ind w:left="318" w:right="-108"/>
            </w:pPr>
            <w:r w:rsidRPr="005A0ADB">
              <w:t>добыча угля</w:t>
            </w:r>
          </w:p>
        </w:tc>
        <w:tc>
          <w:tcPr>
            <w:tcW w:w="1276" w:type="dxa"/>
            <w:gridSpan w:val="2"/>
            <w:vAlign w:val="bottom"/>
          </w:tcPr>
          <w:p w:rsidR="005A0ADB" w:rsidRPr="005A0ADB" w:rsidRDefault="005A0ADB" w:rsidP="005A0ADB">
            <w:pPr>
              <w:spacing w:line="216" w:lineRule="auto"/>
              <w:ind w:right="227"/>
              <w:jc w:val="right"/>
              <w:rPr>
                <w:szCs w:val="24"/>
              </w:rPr>
            </w:pPr>
            <w:r w:rsidRPr="005A0ADB">
              <w:rPr>
                <w:szCs w:val="24"/>
              </w:rPr>
              <w:t>-</w:t>
            </w:r>
          </w:p>
        </w:tc>
        <w:tc>
          <w:tcPr>
            <w:tcW w:w="1054" w:type="dxa"/>
            <w:gridSpan w:val="2"/>
            <w:vAlign w:val="bottom"/>
          </w:tcPr>
          <w:p w:rsidR="005A0ADB" w:rsidRPr="005A0ADB" w:rsidRDefault="005A0ADB" w:rsidP="005A0ADB">
            <w:pPr>
              <w:spacing w:line="216" w:lineRule="auto"/>
              <w:ind w:right="170"/>
              <w:jc w:val="right"/>
              <w:rPr>
                <w:szCs w:val="24"/>
              </w:rPr>
            </w:pPr>
            <w:r w:rsidRPr="005A0ADB">
              <w:rPr>
                <w:szCs w:val="24"/>
              </w:rPr>
              <w:t>-</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w:t>
            </w:r>
          </w:p>
        </w:tc>
      </w:tr>
      <w:tr w:rsidR="005A0ADB" w:rsidRPr="005A0ADB" w:rsidTr="00F5712A">
        <w:trPr>
          <w:cantSplit/>
          <w:trHeight w:val="198"/>
        </w:trPr>
        <w:tc>
          <w:tcPr>
            <w:tcW w:w="5103" w:type="dxa"/>
            <w:vAlign w:val="bottom"/>
          </w:tcPr>
          <w:p w:rsidR="005A0ADB" w:rsidRPr="005A0ADB" w:rsidRDefault="005A0ADB" w:rsidP="005A0ADB">
            <w:pPr>
              <w:spacing w:line="216" w:lineRule="auto"/>
              <w:ind w:left="318" w:right="-108"/>
            </w:pPr>
            <w:r w:rsidRPr="005A0ADB">
              <w:t>добыча сырой нефти и природного газа</w:t>
            </w:r>
          </w:p>
        </w:tc>
        <w:tc>
          <w:tcPr>
            <w:tcW w:w="1276" w:type="dxa"/>
            <w:gridSpan w:val="2"/>
            <w:vAlign w:val="bottom"/>
          </w:tcPr>
          <w:p w:rsidR="005A0ADB" w:rsidRPr="005A0ADB" w:rsidRDefault="005A0ADB" w:rsidP="005A0ADB">
            <w:pPr>
              <w:spacing w:line="216" w:lineRule="auto"/>
              <w:ind w:right="227"/>
              <w:jc w:val="right"/>
              <w:rPr>
                <w:szCs w:val="24"/>
              </w:rPr>
            </w:pPr>
            <w:r w:rsidRPr="005A0ADB">
              <w:rPr>
                <w:szCs w:val="24"/>
              </w:rPr>
              <w:t>3</w:t>
            </w:r>
          </w:p>
        </w:tc>
        <w:tc>
          <w:tcPr>
            <w:tcW w:w="1054" w:type="dxa"/>
            <w:gridSpan w:val="2"/>
            <w:vAlign w:val="bottom"/>
          </w:tcPr>
          <w:p w:rsidR="005A0ADB" w:rsidRPr="005A0ADB" w:rsidRDefault="005A0ADB" w:rsidP="005A0ADB">
            <w:pPr>
              <w:spacing w:line="216" w:lineRule="auto"/>
              <w:ind w:right="170"/>
              <w:jc w:val="right"/>
              <w:rPr>
                <w:szCs w:val="24"/>
              </w:rPr>
            </w:pPr>
            <w:r w:rsidRPr="005A0ADB">
              <w:rPr>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42,9</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75,0</w:t>
            </w:r>
          </w:p>
        </w:tc>
      </w:tr>
      <w:tr w:rsidR="005A0ADB" w:rsidRPr="005A0ADB" w:rsidTr="00F5712A">
        <w:trPr>
          <w:cantSplit/>
          <w:trHeight w:val="198"/>
        </w:trPr>
        <w:tc>
          <w:tcPr>
            <w:tcW w:w="5103" w:type="dxa"/>
            <w:vAlign w:val="bottom"/>
          </w:tcPr>
          <w:p w:rsidR="005A0ADB" w:rsidRPr="005A0ADB" w:rsidRDefault="005A0ADB" w:rsidP="005A0ADB">
            <w:pPr>
              <w:spacing w:line="216" w:lineRule="auto"/>
              <w:ind w:left="318" w:right="-108"/>
            </w:pPr>
            <w:r w:rsidRPr="005A0ADB">
              <w:t>добыча металлических руд</w:t>
            </w:r>
          </w:p>
        </w:tc>
        <w:tc>
          <w:tcPr>
            <w:tcW w:w="1276" w:type="dxa"/>
            <w:gridSpan w:val="2"/>
            <w:vAlign w:val="bottom"/>
          </w:tcPr>
          <w:p w:rsidR="005A0ADB" w:rsidRPr="005A0ADB" w:rsidRDefault="005A0ADB" w:rsidP="005A0ADB">
            <w:pPr>
              <w:spacing w:line="216" w:lineRule="auto"/>
              <w:ind w:right="227"/>
              <w:jc w:val="right"/>
              <w:rPr>
                <w:szCs w:val="24"/>
              </w:rPr>
            </w:pPr>
            <w:r w:rsidRPr="005A0ADB">
              <w:rPr>
                <w:szCs w:val="24"/>
              </w:rPr>
              <w:t>4</w:t>
            </w:r>
          </w:p>
        </w:tc>
        <w:tc>
          <w:tcPr>
            <w:tcW w:w="1054" w:type="dxa"/>
            <w:gridSpan w:val="2"/>
            <w:vAlign w:val="bottom"/>
          </w:tcPr>
          <w:p w:rsidR="005A0ADB" w:rsidRPr="005A0ADB" w:rsidRDefault="005A0ADB" w:rsidP="005A0ADB">
            <w:pPr>
              <w:spacing w:line="216" w:lineRule="auto"/>
              <w:ind w:right="170"/>
              <w:jc w:val="right"/>
              <w:rPr>
                <w:szCs w:val="24"/>
              </w:rPr>
            </w:pPr>
            <w:r w:rsidRPr="005A0ADB">
              <w:rPr>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133,3</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100,0</w:t>
            </w:r>
          </w:p>
        </w:tc>
      </w:tr>
      <w:tr w:rsidR="005A0ADB" w:rsidRPr="005A0ADB" w:rsidTr="00F5712A">
        <w:trPr>
          <w:cantSplit/>
        </w:trPr>
        <w:tc>
          <w:tcPr>
            <w:tcW w:w="5103" w:type="dxa"/>
            <w:vAlign w:val="bottom"/>
          </w:tcPr>
          <w:p w:rsidR="005A0ADB" w:rsidRPr="005A0ADB" w:rsidRDefault="005A0ADB" w:rsidP="005A0ADB">
            <w:pPr>
              <w:spacing w:line="216" w:lineRule="auto"/>
              <w:ind w:left="318" w:right="-108"/>
            </w:pPr>
            <w:r w:rsidRPr="005A0ADB">
              <w:t>добыча прочих полезных ископаемых</w:t>
            </w:r>
          </w:p>
        </w:tc>
        <w:tc>
          <w:tcPr>
            <w:tcW w:w="1276" w:type="dxa"/>
            <w:gridSpan w:val="2"/>
            <w:vAlign w:val="bottom"/>
          </w:tcPr>
          <w:p w:rsidR="005A0ADB" w:rsidRPr="005A0ADB" w:rsidRDefault="005A0ADB" w:rsidP="005A0ADB">
            <w:pPr>
              <w:spacing w:line="216" w:lineRule="auto"/>
              <w:ind w:right="227"/>
              <w:jc w:val="right"/>
              <w:rPr>
                <w:szCs w:val="24"/>
              </w:rPr>
            </w:pPr>
            <w:r w:rsidRPr="005A0ADB">
              <w:rPr>
                <w:szCs w:val="24"/>
              </w:rPr>
              <w:t>19</w:t>
            </w:r>
          </w:p>
        </w:tc>
        <w:tc>
          <w:tcPr>
            <w:tcW w:w="1054" w:type="dxa"/>
            <w:gridSpan w:val="2"/>
            <w:vAlign w:val="bottom"/>
          </w:tcPr>
          <w:p w:rsidR="005A0ADB" w:rsidRPr="005A0ADB" w:rsidRDefault="005A0ADB" w:rsidP="005A0ADB">
            <w:pPr>
              <w:spacing w:line="216" w:lineRule="auto"/>
              <w:ind w:right="170"/>
              <w:jc w:val="right"/>
              <w:rPr>
                <w:szCs w:val="24"/>
              </w:rPr>
            </w:pPr>
            <w:r w:rsidRPr="005A0ADB">
              <w:rPr>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86,4</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100,0</w:t>
            </w:r>
          </w:p>
        </w:tc>
      </w:tr>
      <w:tr w:rsidR="005A0ADB" w:rsidRPr="005A0ADB" w:rsidTr="00F5712A">
        <w:trPr>
          <w:cantSplit/>
        </w:trPr>
        <w:tc>
          <w:tcPr>
            <w:tcW w:w="5103" w:type="dxa"/>
            <w:vAlign w:val="bottom"/>
          </w:tcPr>
          <w:p w:rsidR="005A0ADB" w:rsidRPr="005A0ADB" w:rsidRDefault="005A0ADB" w:rsidP="005A0ADB">
            <w:pPr>
              <w:spacing w:line="216" w:lineRule="auto"/>
              <w:ind w:left="318" w:right="-108"/>
            </w:pPr>
            <w:r w:rsidRPr="005A0ADB">
              <w:t xml:space="preserve">предоставление услуг в области добычи </w:t>
            </w:r>
            <w:r w:rsidRPr="005A0ADB">
              <w:br/>
              <w:t>полезных ископаемых</w:t>
            </w:r>
          </w:p>
        </w:tc>
        <w:tc>
          <w:tcPr>
            <w:tcW w:w="1276" w:type="dxa"/>
            <w:gridSpan w:val="2"/>
            <w:vAlign w:val="bottom"/>
          </w:tcPr>
          <w:p w:rsidR="005A0ADB" w:rsidRPr="005A0ADB" w:rsidRDefault="005A0ADB" w:rsidP="005A0ADB">
            <w:pPr>
              <w:spacing w:line="216" w:lineRule="auto"/>
              <w:ind w:right="227"/>
              <w:jc w:val="right"/>
              <w:rPr>
                <w:szCs w:val="24"/>
              </w:rPr>
            </w:pPr>
            <w:r w:rsidRPr="005A0ADB">
              <w:rPr>
                <w:szCs w:val="24"/>
              </w:rPr>
              <w:t>11</w:t>
            </w:r>
          </w:p>
        </w:tc>
        <w:tc>
          <w:tcPr>
            <w:tcW w:w="1054" w:type="dxa"/>
            <w:gridSpan w:val="2"/>
            <w:vAlign w:val="bottom"/>
          </w:tcPr>
          <w:p w:rsidR="005A0ADB" w:rsidRPr="005A0ADB" w:rsidRDefault="005A0ADB" w:rsidP="005A0ADB">
            <w:pPr>
              <w:spacing w:line="216" w:lineRule="auto"/>
              <w:ind w:right="170"/>
              <w:jc w:val="right"/>
              <w:rPr>
                <w:szCs w:val="24"/>
              </w:rPr>
            </w:pPr>
            <w:r w:rsidRPr="005A0ADB">
              <w:rPr>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84,6</w:t>
            </w:r>
          </w:p>
        </w:tc>
        <w:tc>
          <w:tcPr>
            <w:tcW w:w="1276" w:type="dxa"/>
            <w:gridSpan w:val="2"/>
            <w:vAlign w:val="bottom"/>
          </w:tcPr>
          <w:p w:rsidR="005A0ADB" w:rsidRPr="005A0ADB" w:rsidRDefault="005A0ADB" w:rsidP="005A0ADB">
            <w:pPr>
              <w:tabs>
                <w:tab w:val="left" w:pos="885"/>
              </w:tabs>
              <w:spacing w:line="216" w:lineRule="auto"/>
              <w:ind w:left="-108" w:right="227"/>
              <w:jc w:val="right"/>
              <w:rPr>
                <w:szCs w:val="24"/>
              </w:rPr>
            </w:pPr>
            <w:r w:rsidRPr="005A0ADB">
              <w:rPr>
                <w:szCs w:val="24"/>
              </w:rPr>
              <w:t>91,7</w:t>
            </w:r>
          </w:p>
        </w:tc>
      </w:tr>
      <w:tr w:rsidR="005A0ADB" w:rsidRPr="005A0ADB" w:rsidTr="00F5712A">
        <w:trPr>
          <w:cantSplit/>
          <w:trHeight w:val="202"/>
        </w:trPr>
        <w:tc>
          <w:tcPr>
            <w:tcW w:w="5103" w:type="dxa"/>
            <w:vAlign w:val="bottom"/>
          </w:tcPr>
          <w:p w:rsidR="005A0ADB" w:rsidRPr="005A0ADB" w:rsidRDefault="005A0ADB" w:rsidP="005A0ADB">
            <w:pPr>
              <w:spacing w:line="216" w:lineRule="auto"/>
              <w:ind w:left="136" w:right="-108" w:firstLine="39"/>
              <w:rPr>
                <w:b/>
              </w:rPr>
            </w:pPr>
            <w:r w:rsidRPr="005A0ADB">
              <w:rPr>
                <w:b/>
              </w:rPr>
              <w:t>обрабатывающие производства</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2873</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7,4</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94,3</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97,9</w:t>
            </w:r>
          </w:p>
        </w:tc>
      </w:tr>
      <w:tr w:rsidR="005A0ADB" w:rsidRPr="005A0ADB" w:rsidTr="00F5712A">
        <w:trPr>
          <w:cantSplit/>
        </w:trPr>
        <w:tc>
          <w:tcPr>
            <w:tcW w:w="5103" w:type="dxa"/>
            <w:vAlign w:val="bottom"/>
          </w:tcPr>
          <w:p w:rsidR="005A0ADB" w:rsidRPr="005A0ADB" w:rsidRDefault="005A0ADB" w:rsidP="005A0ADB">
            <w:pPr>
              <w:spacing w:line="216" w:lineRule="auto"/>
              <w:ind w:right="-108" w:firstLine="457"/>
            </w:pPr>
            <w:r w:rsidRPr="005A0ADB">
              <w:t>в том числе:</w:t>
            </w:r>
          </w:p>
        </w:tc>
        <w:tc>
          <w:tcPr>
            <w:tcW w:w="1276" w:type="dxa"/>
            <w:gridSpan w:val="2"/>
            <w:vAlign w:val="bottom"/>
          </w:tcPr>
          <w:p w:rsidR="005A0ADB" w:rsidRPr="005A0ADB" w:rsidRDefault="005A0ADB" w:rsidP="005A0ADB">
            <w:pPr>
              <w:spacing w:line="216" w:lineRule="auto"/>
              <w:ind w:right="227"/>
              <w:jc w:val="right"/>
              <w:rPr>
                <w:color w:val="000000"/>
                <w:szCs w:val="24"/>
              </w:rPr>
            </w:pPr>
          </w:p>
        </w:tc>
        <w:tc>
          <w:tcPr>
            <w:tcW w:w="1054" w:type="dxa"/>
            <w:gridSpan w:val="2"/>
            <w:vAlign w:val="bottom"/>
          </w:tcPr>
          <w:p w:rsidR="005A0ADB" w:rsidRPr="005A0ADB" w:rsidRDefault="005A0ADB" w:rsidP="005A0ADB">
            <w:pPr>
              <w:spacing w:line="216" w:lineRule="auto"/>
              <w:ind w:right="170"/>
              <w:jc w:val="right"/>
              <w:rPr>
                <w:color w:val="000000"/>
                <w:szCs w:val="24"/>
              </w:rPr>
            </w:pPr>
          </w:p>
        </w:tc>
        <w:tc>
          <w:tcPr>
            <w:tcW w:w="1214" w:type="dxa"/>
            <w:gridSpan w:val="2"/>
            <w:vAlign w:val="bottom"/>
          </w:tcPr>
          <w:p w:rsidR="005A0ADB" w:rsidRPr="005A0ADB" w:rsidRDefault="005A0ADB" w:rsidP="005A0ADB">
            <w:pPr>
              <w:tabs>
                <w:tab w:val="left" w:pos="884"/>
              </w:tabs>
              <w:spacing w:line="216" w:lineRule="auto"/>
              <w:ind w:right="175"/>
              <w:jc w:val="right"/>
              <w:rPr>
                <w:szCs w:val="24"/>
                <w:lang w:val="en-US"/>
              </w:rPr>
            </w:pPr>
          </w:p>
        </w:tc>
        <w:tc>
          <w:tcPr>
            <w:tcW w:w="1276" w:type="dxa"/>
            <w:gridSpan w:val="2"/>
            <w:vAlign w:val="bottom"/>
          </w:tcPr>
          <w:p w:rsidR="005A0ADB" w:rsidRPr="005A0ADB" w:rsidRDefault="005A0ADB" w:rsidP="005A0ADB">
            <w:pPr>
              <w:tabs>
                <w:tab w:val="left" w:pos="885"/>
              </w:tabs>
              <w:spacing w:line="216" w:lineRule="auto"/>
              <w:ind w:right="227"/>
              <w:jc w:val="right"/>
              <w:rPr>
                <w:szCs w:val="24"/>
                <w:lang w:val="en-US"/>
              </w:rPr>
            </w:pPr>
          </w:p>
        </w:tc>
      </w:tr>
      <w:tr w:rsidR="005A0ADB" w:rsidRPr="005A0ADB" w:rsidTr="00F5712A">
        <w:trPr>
          <w:cantSplit/>
          <w:trHeight w:val="119"/>
        </w:trPr>
        <w:tc>
          <w:tcPr>
            <w:tcW w:w="5103" w:type="dxa"/>
            <w:vAlign w:val="bottom"/>
          </w:tcPr>
          <w:p w:rsidR="005A0ADB" w:rsidRPr="005A0ADB" w:rsidRDefault="005A0ADB" w:rsidP="005A0ADB">
            <w:pPr>
              <w:spacing w:line="216" w:lineRule="auto"/>
              <w:ind w:left="318" w:right="-108"/>
            </w:pPr>
            <w:r w:rsidRPr="005A0ADB">
              <w:t>производство пищевых продуктов</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464</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1,2</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96,7</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97,9</w:t>
            </w:r>
          </w:p>
        </w:tc>
      </w:tr>
      <w:tr w:rsidR="005A0ADB" w:rsidRPr="005A0ADB" w:rsidTr="00F5712A">
        <w:trPr>
          <w:cantSplit/>
          <w:trHeight w:val="186"/>
        </w:trPr>
        <w:tc>
          <w:tcPr>
            <w:tcW w:w="5103" w:type="dxa"/>
            <w:vAlign w:val="bottom"/>
          </w:tcPr>
          <w:p w:rsidR="005A0ADB" w:rsidRPr="005A0ADB" w:rsidRDefault="005A0ADB" w:rsidP="005A0ADB">
            <w:pPr>
              <w:spacing w:line="216" w:lineRule="auto"/>
              <w:ind w:left="318" w:right="-108"/>
            </w:pPr>
            <w:r w:rsidRPr="005A0ADB">
              <w:t>производство напитков</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55</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0,1</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105,8</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101,9</w:t>
            </w:r>
          </w:p>
        </w:tc>
      </w:tr>
      <w:tr w:rsidR="005A0ADB" w:rsidRPr="005A0ADB" w:rsidTr="00F5712A">
        <w:trPr>
          <w:cantSplit/>
          <w:trHeight w:val="216"/>
        </w:trPr>
        <w:tc>
          <w:tcPr>
            <w:tcW w:w="5103" w:type="dxa"/>
            <w:vAlign w:val="bottom"/>
          </w:tcPr>
          <w:p w:rsidR="005A0ADB" w:rsidRPr="005A0ADB" w:rsidRDefault="005A0ADB" w:rsidP="005A0ADB">
            <w:pPr>
              <w:spacing w:line="216" w:lineRule="auto"/>
              <w:ind w:left="318" w:right="-108"/>
            </w:pPr>
            <w:r w:rsidRPr="005A0ADB">
              <w:t>производство табачных изделий</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5</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83,3</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100,0</w:t>
            </w:r>
          </w:p>
        </w:tc>
      </w:tr>
      <w:tr w:rsidR="005A0ADB" w:rsidRPr="005A0ADB" w:rsidTr="00F5712A">
        <w:trPr>
          <w:cantSplit/>
          <w:trHeight w:val="179"/>
        </w:trPr>
        <w:tc>
          <w:tcPr>
            <w:tcW w:w="5103" w:type="dxa"/>
            <w:vAlign w:val="bottom"/>
          </w:tcPr>
          <w:p w:rsidR="005A0ADB" w:rsidRPr="005A0ADB" w:rsidRDefault="005A0ADB" w:rsidP="005A0ADB">
            <w:pPr>
              <w:spacing w:line="216" w:lineRule="auto"/>
              <w:ind w:left="318" w:right="-108"/>
            </w:pPr>
            <w:r w:rsidRPr="005A0ADB">
              <w:t>производство текстильных изделий</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50</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0,1</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87,7</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96,2</w:t>
            </w:r>
          </w:p>
        </w:tc>
      </w:tr>
      <w:tr w:rsidR="005A0ADB" w:rsidRPr="005A0ADB" w:rsidTr="00F5712A">
        <w:trPr>
          <w:cantSplit/>
          <w:trHeight w:val="142"/>
        </w:trPr>
        <w:tc>
          <w:tcPr>
            <w:tcW w:w="5103" w:type="dxa"/>
            <w:vAlign w:val="bottom"/>
          </w:tcPr>
          <w:p w:rsidR="005A0ADB" w:rsidRPr="005A0ADB" w:rsidRDefault="005A0ADB" w:rsidP="005A0ADB">
            <w:pPr>
              <w:spacing w:line="216" w:lineRule="auto"/>
              <w:ind w:left="318" w:right="-108"/>
            </w:pPr>
            <w:r w:rsidRPr="005A0ADB">
              <w:t>производство одежды</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126</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0,3</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94,7</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94,0</w:t>
            </w:r>
          </w:p>
        </w:tc>
      </w:tr>
      <w:tr w:rsidR="005A0ADB" w:rsidRPr="005A0ADB" w:rsidTr="00F5712A">
        <w:trPr>
          <w:cantSplit/>
          <w:trHeight w:val="254"/>
        </w:trPr>
        <w:tc>
          <w:tcPr>
            <w:tcW w:w="5103" w:type="dxa"/>
            <w:vAlign w:val="bottom"/>
          </w:tcPr>
          <w:p w:rsidR="005A0ADB" w:rsidRPr="005A0ADB" w:rsidRDefault="005A0ADB" w:rsidP="005A0ADB">
            <w:pPr>
              <w:spacing w:line="216" w:lineRule="auto"/>
              <w:ind w:left="318" w:right="-108"/>
            </w:pPr>
            <w:r w:rsidRPr="005A0ADB">
              <w:t>производство кожи и изделий из кожи</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19</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86,4</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100,0</w:t>
            </w:r>
          </w:p>
        </w:tc>
      </w:tr>
      <w:tr w:rsidR="005A0ADB" w:rsidRPr="005A0ADB" w:rsidTr="00F5712A">
        <w:trPr>
          <w:cantSplit/>
          <w:trHeight w:val="858"/>
        </w:trPr>
        <w:tc>
          <w:tcPr>
            <w:tcW w:w="5103" w:type="dxa"/>
            <w:vAlign w:val="bottom"/>
          </w:tcPr>
          <w:p w:rsidR="005A0ADB" w:rsidRPr="005A0ADB" w:rsidRDefault="005A0ADB" w:rsidP="005A0ADB">
            <w:pPr>
              <w:spacing w:line="216" w:lineRule="auto"/>
              <w:ind w:left="318" w:right="-108"/>
            </w:pPr>
            <w:r w:rsidRPr="005A0ADB">
              <w:t xml:space="preserve">обработка древесины и производство </w:t>
            </w:r>
            <w:r w:rsidRPr="005A0ADB">
              <w:br/>
              <w:t xml:space="preserve">изделий из дерева и пробки, кроме мебели, производство изделий из соломки и </w:t>
            </w:r>
            <w:r w:rsidRPr="005A0ADB">
              <w:br/>
              <w:t>материалов для плетения</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139</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0,4</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87,4</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96,5</w:t>
            </w:r>
          </w:p>
        </w:tc>
      </w:tr>
      <w:tr w:rsidR="005A0ADB" w:rsidRPr="005A0ADB" w:rsidTr="00F5712A">
        <w:trPr>
          <w:cantSplit/>
          <w:trHeight w:val="136"/>
        </w:trPr>
        <w:tc>
          <w:tcPr>
            <w:tcW w:w="5103" w:type="dxa"/>
            <w:vAlign w:val="bottom"/>
          </w:tcPr>
          <w:p w:rsidR="005A0ADB" w:rsidRPr="005A0ADB" w:rsidRDefault="005A0ADB" w:rsidP="005A0ADB">
            <w:pPr>
              <w:spacing w:line="216" w:lineRule="auto"/>
              <w:ind w:left="318" w:right="-108"/>
            </w:pPr>
            <w:r w:rsidRPr="005A0ADB">
              <w:t>производство бумаги и бумажных изделий</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34</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0,1</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91,9</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94,4</w:t>
            </w:r>
          </w:p>
        </w:tc>
      </w:tr>
      <w:tr w:rsidR="005A0ADB" w:rsidRPr="005A0ADB" w:rsidTr="00F5712A">
        <w:trPr>
          <w:cantSplit/>
          <w:trHeight w:val="428"/>
        </w:trPr>
        <w:tc>
          <w:tcPr>
            <w:tcW w:w="5103" w:type="dxa"/>
            <w:vAlign w:val="bottom"/>
          </w:tcPr>
          <w:p w:rsidR="005A0ADB" w:rsidRPr="005A0ADB" w:rsidRDefault="005A0ADB" w:rsidP="005A0ADB">
            <w:pPr>
              <w:spacing w:line="216" w:lineRule="auto"/>
              <w:ind w:left="318" w:right="-108"/>
            </w:pPr>
            <w:r w:rsidRPr="005A0ADB">
              <w:t xml:space="preserve">деятельность полиграфическая и </w:t>
            </w:r>
            <w:r w:rsidRPr="005A0ADB">
              <w:br/>
              <w:t>копирование носителей информации</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146</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0,4</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88,5</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96,7</w:t>
            </w:r>
          </w:p>
        </w:tc>
      </w:tr>
      <w:tr w:rsidR="005A0ADB" w:rsidRPr="005A0ADB" w:rsidTr="00F5712A">
        <w:trPr>
          <w:cantSplit/>
          <w:trHeight w:val="117"/>
        </w:trPr>
        <w:tc>
          <w:tcPr>
            <w:tcW w:w="5103" w:type="dxa"/>
            <w:vAlign w:val="bottom"/>
          </w:tcPr>
          <w:p w:rsidR="005A0ADB" w:rsidRPr="005A0ADB" w:rsidRDefault="005A0ADB" w:rsidP="005A0ADB">
            <w:pPr>
              <w:spacing w:line="216" w:lineRule="auto"/>
              <w:ind w:left="318" w:right="-108"/>
            </w:pPr>
            <w:r w:rsidRPr="005A0ADB">
              <w:t>производство кокса и нефтепродуктов</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9</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69,2</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100,0</w:t>
            </w:r>
          </w:p>
        </w:tc>
      </w:tr>
      <w:tr w:rsidR="005A0ADB" w:rsidRPr="005A0ADB" w:rsidTr="00F5712A">
        <w:trPr>
          <w:cantSplit/>
          <w:trHeight w:val="441"/>
        </w:trPr>
        <w:tc>
          <w:tcPr>
            <w:tcW w:w="5103" w:type="dxa"/>
            <w:vAlign w:val="bottom"/>
          </w:tcPr>
          <w:p w:rsidR="005A0ADB" w:rsidRPr="005A0ADB" w:rsidRDefault="005A0ADB" w:rsidP="005A0ADB">
            <w:pPr>
              <w:spacing w:line="216" w:lineRule="auto"/>
              <w:ind w:left="318" w:right="-108"/>
            </w:pPr>
            <w:r w:rsidRPr="005A0ADB">
              <w:t xml:space="preserve">производство химических веществ и </w:t>
            </w:r>
            <w:r w:rsidRPr="005A0ADB">
              <w:br/>
              <w:t>химических продуктов</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84</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0,2</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92,3</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97,7</w:t>
            </w:r>
          </w:p>
        </w:tc>
      </w:tr>
      <w:tr w:rsidR="005A0ADB" w:rsidRPr="005A0ADB" w:rsidTr="00F5712A">
        <w:trPr>
          <w:cantSplit/>
          <w:trHeight w:val="356"/>
        </w:trPr>
        <w:tc>
          <w:tcPr>
            <w:tcW w:w="5103" w:type="dxa"/>
            <w:vAlign w:val="bottom"/>
          </w:tcPr>
          <w:p w:rsidR="005A0ADB" w:rsidRPr="005A0ADB" w:rsidRDefault="005A0ADB" w:rsidP="005A0ADB">
            <w:pPr>
              <w:spacing w:line="216" w:lineRule="auto"/>
              <w:ind w:left="318" w:right="-108"/>
              <w:rPr>
                <w:spacing w:val="-4"/>
              </w:rPr>
            </w:pPr>
            <w:r w:rsidRPr="005A0ADB">
              <w:rPr>
                <w:spacing w:val="-4"/>
              </w:rPr>
              <w:t>производство лекарственных средств и мат</w:t>
            </w:r>
            <w:r w:rsidRPr="005A0ADB">
              <w:rPr>
                <w:spacing w:val="-4"/>
              </w:rPr>
              <w:t>е</w:t>
            </w:r>
            <w:r w:rsidRPr="005A0ADB">
              <w:rPr>
                <w:spacing w:val="-4"/>
              </w:rPr>
              <w:t>риалов, применяемых в медицинских целях</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10</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0,0</w:t>
            </w:r>
          </w:p>
        </w:tc>
        <w:tc>
          <w:tcPr>
            <w:tcW w:w="1214" w:type="dxa"/>
            <w:gridSpan w:val="2"/>
            <w:vAlign w:val="bottom"/>
          </w:tcPr>
          <w:p w:rsidR="005A0ADB" w:rsidRPr="005A0ADB" w:rsidRDefault="005A0ADB" w:rsidP="005A0ADB">
            <w:pPr>
              <w:tabs>
                <w:tab w:val="left" w:pos="884"/>
              </w:tabs>
              <w:spacing w:line="216" w:lineRule="auto"/>
              <w:ind w:right="175"/>
              <w:jc w:val="right"/>
              <w:rPr>
                <w:szCs w:val="24"/>
              </w:rPr>
            </w:pPr>
            <w:r w:rsidRPr="005A0ADB">
              <w:rPr>
                <w:szCs w:val="24"/>
              </w:rPr>
              <w:t>111,1</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lang w:val="en-US"/>
              </w:rPr>
              <w:t>10</w:t>
            </w:r>
            <w:r w:rsidRPr="005A0ADB">
              <w:rPr>
                <w:szCs w:val="24"/>
              </w:rPr>
              <w:t>0,0</w:t>
            </w:r>
          </w:p>
        </w:tc>
      </w:tr>
      <w:tr w:rsidR="005A0ADB" w:rsidRPr="005A0ADB" w:rsidTr="00F5712A">
        <w:trPr>
          <w:cantSplit/>
          <w:trHeight w:val="473"/>
        </w:trPr>
        <w:tc>
          <w:tcPr>
            <w:tcW w:w="5103" w:type="dxa"/>
            <w:vAlign w:val="bottom"/>
          </w:tcPr>
          <w:p w:rsidR="005A0ADB" w:rsidRPr="005A0ADB" w:rsidRDefault="005A0ADB" w:rsidP="005A0ADB">
            <w:pPr>
              <w:spacing w:line="216" w:lineRule="auto"/>
              <w:ind w:left="318" w:right="-108"/>
            </w:pPr>
            <w:r w:rsidRPr="005A0ADB">
              <w:t>производство резиновых и пластмассовых изделий</w:t>
            </w:r>
          </w:p>
        </w:tc>
        <w:tc>
          <w:tcPr>
            <w:tcW w:w="1276" w:type="dxa"/>
            <w:gridSpan w:val="2"/>
            <w:vAlign w:val="bottom"/>
          </w:tcPr>
          <w:p w:rsidR="005A0ADB" w:rsidRPr="005A0ADB" w:rsidRDefault="005A0ADB" w:rsidP="005A0ADB">
            <w:pPr>
              <w:spacing w:line="216" w:lineRule="auto"/>
              <w:ind w:right="227"/>
              <w:jc w:val="right"/>
              <w:rPr>
                <w:color w:val="000000"/>
                <w:szCs w:val="24"/>
              </w:rPr>
            </w:pPr>
            <w:r w:rsidRPr="005A0ADB">
              <w:rPr>
                <w:color w:val="000000"/>
                <w:szCs w:val="24"/>
              </w:rPr>
              <w:t>179</w:t>
            </w:r>
          </w:p>
        </w:tc>
        <w:tc>
          <w:tcPr>
            <w:tcW w:w="1054" w:type="dxa"/>
            <w:gridSpan w:val="2"/>
            <w:vAlign w:val="bottom"/>
          </w:tcPr>
          <w:p w:rsidR="005A0ADB" w:rsidRPr="005A0ADB" w:rsidRDefault="005A0ADB" w:rsidP="005A0ADB">
            <w:pPr>
              <w:spacing w:line="216" w:lineRule="auto"/>
              <w:ind w:right="170"/>
              <w:jc w:val="right"/>
              <w:rPr>
                <w:color w:val="000000"/>
                <w:szCs w:val="24"/>
              </w:rPr>
            </w:pPr>
            <w:r w:rsidRPr="005A0ADB">
              <w:rPr>
                <w:color w:val="000000"/>
                <w:szCs w:val="24"/>
              </w:rPr>
              <w:t>0,5</w:t>
            </w:r>
          </w:p>
        </w:tc>
        <w:tc>
          <w:tcPr>
            <w:tcW w:w="1214" w:type="dxa"/>
            <w:gridSpan w:val="2"/>
            <w:vAlign w:val="bottom"/>
          </w:tcPr>
          <w:p w:rsidR="005A0ADB" w:rsidRPr="005A0ADB" w:rsidRDefault="005A0ADB" w:rsidP="005A0ADB">
            <w:pPr>
              <w:tabs>
                <w:tab w:val="left" w:pos="884"/>
              </w:tabs>
              <w:spacing w:line="216" w:lineRule="auto"/>
              <w:ind w:right="176"/>
              <w:jc w:val="right"/>
              <w:rPr>
                <w:szCs w:val="24"/>
              </w:rPr>
            </w:pPr>
            <w:r w:rsidRPr="005A0ADB">
              <w:rPr>
                <w:szCs w:val="24"/>
              </w:rPr>
              <w:t>91,8</w:t>
            </w:r>
          </w:p>
        </w:tc>
        <w:tc>
          <w:tcPr>
            <w:tcW w:w="1276" w:type="dxa"/>
            <w:gridSpan w:val="2"/>
            <w:vAlign w:val="bottom"/>
          </w:tcPr>
          <w:p w:rsidR="005A0ADB" w:rsidRPr="005A0ADB" w:rsidRDefault="005A0ADB" w:rsidP="005A0ADB">
            <w:pPr>
              <w:tabs>
                <w:tab w:val="left" w:pos="885"/>
              </w:tabs>
              <w:spacing w:line="216" w:lineRule="auto"/>
              <w:ind w:right="227"/>
              <w:jc w:val="right"/>
              <w:rPr>
                <w:szCs w:val="24"/>
              </w:rPr>
            </w:pPr>
            <w:r w:rsidRPr="005A0ADB">
              <w:rPr>
                <w:szCs w:val="24"/>
              </w:rPr>
              <w:t>98,4</w:t>
            </w:r>
          </w:p>
        </w:tc>
      </w:tr>
      <w:tr w:rsidR="005A0ADB" w:rsidRPr="005A0ADB" w:rsidTr="00F5712A">
        <w:trPr>
          <w:gridAfter w:val="1"/>
          <w:wAfter w:w="142" w:type="dxa"/>
          <w:cantSplit/>
          <w:trHeight w:val="283"/>
        </w:trPr>
        <w:tc>
          <w:tcPr>
            <w:tcW w:w="9781" w:type="dxa"/>
            <w:gridSpan w:val="8"/>
            <w:vAlign w:val="bottom"/>
          </w:tcPr>
          <w:p w:rsidR="005A0ADB" w:rsidRPr="005A0ADB" w:rsidRDefault="005A0ADB" w:rsidP="005A0ADB">
            <w:pPr>
              <w:tabs>
                <w:tab w:val="left" w:pos="718"/>
              </w:tabs>
              <w:spacing w:line="216" w:lineRule="auto"/>
              <w:jc w:val="right"/>
              <w:rPr>
                <w:szCs w:val="24"/>
              </w:rPr>
            </w:pPr>
            <w:r w:rsidRPr="005A0ADB">
              <w:rPr>
                <w:szCs w:val="16"/>
              </w:rPr>
              <w:lastRenderedPageBreak/>
              <w:t>Продолжение</w:t>
            </w:r>
          </w:p>
        </w:tc>
      </w:tr>
      <w:tr w:rsidR="005A0ADB" w:rsidRPr="005A0ADB" w:rsidTr="00954F11">
        <w:trPr>
          <w:gridAfter w:val="1"/>
          <w:wAfter w:w="142" w:type="dxa"/>
          <w:cantSplit/>
          <w:trHeight w:val="125"/>
        </w:trPr>
        <w:tc>
          <w:tcPr>
            <w:tcW w:w="5103"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А</w:t>
            </w:r>
          </w:p>
        </w:tc>
        <w:tc>
          <w:tcPr>
            <w:tcW w:w="1134"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1</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3</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4</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 xml:space="preserve">производство прочей неметаллической </w:t>
            </w:r>
            <w:r w:rsidRPr="005A0ADB">
              <w:rPr>
                <w:szCs w:val="24"/>
              </w:rPr>
              <w:br/>
              <w:t>минеральной продукции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198</w:t>
            </w:r>
          </w:p>
        </w:tc>
        <w:tc>
          <w:tcPr>
            <w:tcW w:w="1134" w:type="dxa"/>
            <w:gridSpan w:val="2"/>
            <w:vAlign w:val="bottom"/>
          </w:tcPr>
          <w:p w:rsidR="005A0ADB" w:rsidRPr="005A0ADB" w:rsidRDefault="005A0ADB" w:rsidP="005A0ADB">
            <w:pPr>
              <w:spacing w:line="214" w:lineRule="auto"/>
              <w:ind w:left="-108" w:right="175"/>
              <w:jc w:val="right"/>
              <w:rPr>
                <w:szCs w:val="24"/>
              </w:rPr>
            </w:pPr>
            <w:r w:rsidRPr="005A0ADB">
              <w:rPr>
                <w:color w:val="000000"/>
                <w:szCs w:val="24"/>
              </w:rPr>
              <w:t>0,5</w:t>
            </w:r>
          </w:p>
        </w:tc>
        <w:tc>
          <w:tcPr>
            <w:tcW w:w="1134" w:type="dxa"/>
            <w:gridSpan w:val="2"/>
            <w:vAlign w:val="bottom"/>
          </w:tcPr>
          <w:p w:rsidR="005A0ADB" w:rsidRPr="005A0ADB" w:rsidRDefault="005A0ADB" w:rsidP="005A0ADB">
            <w:pPr>
              <w:spacing w:line="214" w:lineRule="auto"/>
              <w:ind w:right="176"/>
              <w:jc w:val="right"/>
              <w:rPr>
                <w:szCs w:val="24"/>
              </w:rPr>
            </w:pPr>
            <w:r w:rsidRPr="005A0ADB">
              <w:rPr>
                <w:szCs w:val="24"/>
              </w:rPr>
              <w:t>90,4</w:t>
            </w:r>
          </w:p>
        </w:tc>
        <w:tc>
          <w:tcPr>
            <w:tcW w:w="1276" w:type="dxa"/>
            <w:gridSpan w:val="2"/>
            <w:vAlign w:val="bottom"/>
          </w:tcPr>
          <w:p w:rsidR="005A0ADB" w:rsidRPr="005A0ADB" w:rsidRDefault="005A0ADB" w:rsidP="005A0ADB">
            <w:pPr>
              <w:tabs>
                <w:tab w:val="left" w:pos="718"/>
              </w:tabs>
              <w:spacing w:line="214" w:lineRule="auto"/>
              <w:ind w:right="227"/>
              <w:jc w:val="right"/>
              <w:rPr>
                <w:szCs w:val="24"/>
              </w:rPr>
            </w:pPr>
            <w:r w:rsidRPr="005A0ADB">
              <w:rPr>
                <w:color w:val="000000"/>
                <w:szCs w:val="24"/>
              </w:rPr>
              <w:t>96,6</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металлургическое</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59</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0,2</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100,0</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100,0</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 xml:space="preserve">производство готовых металлических </w:t>
            </w:r>
            <w:r w:rsidRPr="005A0ADB">
              <w:rPr>
                <w:szCs w:val="24"/>
              </w:rPr>
              <w:br/>
              <w:t>изделий, кроме машин и оборудования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407</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1,0</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100,7</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99,3</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компьютеров, электронных и оптических изделий</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79</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0,2</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85,9</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95,2</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электрического оборудования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51</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0,1</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100,0</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102,0</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машин и оборудования, не включенных в другие группировки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165</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0,4</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94,8</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100,6</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автотранспортных средств, прицепов и полуприцепов</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11</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0,0</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100,0</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100,0</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прочих транспортных средств и оборудования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23</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0,1</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104,5</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100,0</w:t>
            </w:r>
          </w:p>
        </w:tc>
      </w:tr>
      <w:tr w:rsidR="005A0ADB" w:rsidRPr="005A0ADB" w:rsidTr="00954F11">
        <w:trPr>
          <w:gridAfter w:val="1"/>
          <w:wAfter w:w="142" w:type="dxa"/>
          <w:cantSplit/>
          <w:trHeight w:val="222"/>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мебели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178</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0,5</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92,7</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98,9</w:t>
            </w:r>
          </w:p>
        </w:tc>
      </w:tr>
      <w:tr w:rsidR="005A0ADB" w:rsidRPr="005A0ADB" w:rsidTr="00954F11">
        <w:trPr>
          <w:gridAfter w:val="1"/>
          <w:wAfter w:w="142" w:type="dxa"/>
          <w:cantSplit/>
          <w:trHeight w:val="253"/>
        </w:trPr>
        <w:tc>
          <w:tcPr>
            <w:tcW w:w="5103" w:type="dxa"/>
            <w:vAlign w:val="bottom"/>
          </w:tcPr>
          <w:p w:rsidR="005A0ADB" w:rsidRPr="005A0ADB" w:rsidRDefault="005A0ADB" w:rsidP="005A0ADB">
            <w:pPr>
              <w:spacing w:line="214" w:lineRule="auto"/>
              <w:ind w:left="318" w:right="-108"/>
              <w:rPr>
                <w:szCs w:val="24"/>
              </w:rPr>
            </w:pPr>
            <w:r w:rsidRPr="005A0ADB">
              <w:rPr>
                <w:szCs w:val="24"/>
              </w:rPr>
              <w:t>производство прочих готовых изделий</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44</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0,1</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91,7</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95,7</w:t>
            </w:r>
          </w:p>
        </w:tc>
      </w:tr>
      <w:tr w:rsidR="005A0ADB" w:rsidRPr="005A0ADB" w:rsidTr="00954F11">
        <w:trPr>
          <w:gridAfter w:val="1"/>
          <w:wAfter w:w="142" w:type="dxa"/>
          <w:cantSplit/>
          <w:trHeight w:val="144"/>
        </w:trPr>
        <w:tc>
          <w:tcPr>
            <w:tcW w:w="5103" w:type="dxa"/>
            <w:vAlign w:val="bottom"/>
          </w:tcPr>
          <w:p w:rsidR="005A0ADB" w:rsidRPr="005A0ADB" w:rsidRDefault="005A0ADB" w:rsidP="005A0ADB">
            <w:pPr>
              <w:spacing w:line="214" w:lineRule="auto"/>
              <w:ind w:left="318" w:right="-108"/>
              <w:rPr>
                <w:szCs w:val="24"/>
              </w:rPr>
            </w:pPr>
            <w:r w:rsidRPr="005A0ADB">
              <w:rPr>
                <w:szCs w:val="24"/>
              </w:rPr>
              <w:t>ремонт и монтаж машин и оборудования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338</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0,9</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95,2</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97,1</w:t>
            </w:r>
          </w:p>
        </w:tc>
      </w:tr>
      <w:tr w:rsidR="005A0ADB" w:rsidRPr="005A0ADB" w:rsidTr="00954F11">
        <w:trPr>
          <w:gridAfter w:val="1"/>
          <w:wAfter w:w="142" w:type="dxa"/>
          <w:cantSplit/>
          <w:trHeight w:val="396"/>
        </w:trPr>
        <w:tc>
          <w:tcPr>
            <w:tcW w:w="5103" w:type="dxa"/>
            <w:vAlign w:val="bottom"/>
          </w:tcPr>
          <w:p w:rsidR="005A0ADB" w:rsidRPr="005A0ADB" w:rsidRDefault="005A0ADB" w:rsidP="005A0ADB">
            <w:pPr>
              <w:spacing w:line="214" w:lineRule="auto"/>
              <w:ind w:left="176" w:right="-108"/>
              <w:rPr>
                <w:b/>
                <w:szCs w:val="24"/>
              </w:rPr>
            </w:pPr>
            <w:r w:rsidRPr="005A0ADB">
              <w:rPr>
                <w:b/>
                <w:szCs w:val="24"/>
              </w:rPr>
              <w:t>обеспечение электрической энергией, газом и паром; кондиционирование воздуха</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249</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0,6</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94,0</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97,6</w:t>
            </w:r>
          </w:p>
        </w:tc>
      </w:tr>
      <w:tr w:rsidR="005A0ADB" w:rsidRPr="005A0ADB" w:rsidTr="00954F11">
        <w:trPr>
          <w:gridAfter w:val="1"/>
          <w:wAfter w:w="142" w:type="dxa"/>
          <w:cantSplit/>
          <w:trHeight w:val="756"/>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водоснабжение; водоотведение, </w:t>
            </w:r>
            <w:r w:rsidRPr="005A0ADB">
              <w:rPr>
                <w:b/>
                <w:szCs w:val="24"/>
              </w:rPr>
              <w:br/>
              <w:t xml:space="preserve">организация сбора и утилизации отходов, </w:t>
            </w:r>
            <w:r w:rsidR="001D5A10">
              <w:rPr>
                <w:b/>
                <w:szCs w:val="24"/>
              </w:rPr>
              <w:t xml:space="preserve">деятельность </w:t>
            </w:r>
            <w:r w:rsidRPr="005A0ADB">
              <w:rPr>
                <w:b/>
                <w:szCs w:val="24"/>
              </w:rPr>
              <w:t>по ликвидации загрязнений</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258</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0,7</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96,6</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97,4</w:t>
            </w:r>
          </w:p>
        </w:tc>
      </w:tr>
      <w:tr w:rsidR="005A0ADB" w:rsidRPr="005A0ADB" w:rsidTr="00954F11">
        <w:trPr>
          <w:gridAfter w:val="1"/>
          <w:wAfter w:w="142" w:type="dxa"/>
          <w:cantSplit/>
          <w:trHeight w:val="98"/>
        </w:trPr>
        <w:tc>
          <w:tcPr>
            <w:tcW w:w="5103" w:type="dxa"/>
            <w:vAlign w:val="bottom"/>
          </w:tcPr>
          <w:p w:rsidR="005A0ADB" w:rsidRPr="005A0ADB" w:rsidRDefault="005A0ADB" w:rsidP="005A0ADB">
            <w:pPr>
              <w:spacing w:line="214" w:lineRule="auto"/>
              <w:ind w:left="176" w:right="-108"/>
              <w:rPr>
                <w:b/>
                <w:szCs w:val="24"/>
              </w:rPr>
            </w:pPr>
            <w:r w:rsidRPr="005A0ADB">
              <w:rPr>
                <w:b/>
                <w:szCs w:val="24"/>
              </w:rPr>
              <w:t>строительство</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4747</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12,2</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100,6</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98,5</w:t>
            </w:r>
          </w:p>
        </w:tc>
      </w:tr>
      <w:tr w:rsidR="005A0ADB" w:rsidRPr="005A0ADB" w:rsidTr="00954F11">
        <w:trPr>
          <w:gridAfter w:val="1"/>
          <w:wAfter w:w="142" w:type="dxa"/>
          <w:cantSplit/>
          <w:trHeight w:val="267"/>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торговля оптовая и розничная; ремонт </w:t>
            </w:r>
            <w:r w:rsidRPr="005A0ADB">
              <w:rPr>
                <w:b/>
                <w:szCs w:val="24"/>
              </w:rPr>
              <w:br/>
              <w:t>автотранспортных средств и мотоциклов</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10071</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25,9</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89,7</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95,5</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right="-108" w:firstLine="601"/>
              <w:rPr>
                <w:szCs w:val="24"/>
              </w:rPr>
            </w:pPr>
            <w:r w:rsidRPr="005A0ADB">
              <w:rPr>
                <w:szCs w:val="24"/>
              </w:rPr>
              <w:t>в том числе:</w:t>
            </w:r>
          </w:p>
        </w:tc>
        <w:tc>
          <w:tcPr>
            <w:tcW w:w="1134" w:type="dxa"/>
            <w:vAlign w:val="bottom"/>
          </w:tcPr>
          <w:p w:rsidR="005A0ADB" w:rsidRPr="005A0ADB" w:rsidRDefault="005A0ADB" w:rsidP="005A0ADB">
            <w:pPr>
              <w:spacing w:line="214" w:lineRule="auto"/>
              <w:ind w:right="113"/>
              <w:jc w:val="right"/>
              <w:rPr>
                <w:color w:val="000000"/>
                <w:szCs w:val="24"/>
              </w:rPr>
            </w:pPr>
          </w:p>
        </w:tc>
        <w:tc>
          <w:tcPr>
            <w:tcW w:w="1134" w:type="dxa"/>
            <w:gridSpan w:val="2"/>
            <w:vAlign w:val="bottom"/>
          </w:tcPr>
          <w:p w:rsidR="005A0ADB" w:rsidRPr="005A0ADB" w:rsidRDefault="005A0ADB" w:rsidP="005A0ADB">
            <w:pPr>
              <w:spacing w:line="214" w:lineRule="auto"/>
              <w:ind w:left="-108" w:right="175"/>
              <w:jc w:val="right"/>
              <w:rPr>
                <w:color w:val="000000"/>
                <w:szCs w:val="24"/>
              </w:rPr>
            </w:pPr>
          </w:p>
        </w:tc>
        <w:tc>
          <w:tcPr>
            <w:tcW w:w="1134" w:type="dxa"/>
            <w:gridSpan w:val="2"/>
            <w:vAlign w:val="bottom"/>
          </w:tcPr>
          <w:p w:rsidR="005A0ADB" w:rsidRPr="005A0ADB" w:rsidRDefault="005A0ADB" w:rsidP="005A0ADB">
            <w:pPr>
              <w:tabs>
                <w:tab w:val="left" w:pos="884"/>
              </w:tabs>
              <w:spacing w:line="214" w:lineRule="auto"/>
              <w:ind w:right="175"/>
              <w:jc w:val="right"/>
              <w:rPr>
                <w:szCs w:val="24"/>
                <w:lang w:val="en-US"/>
              </w:rPr>
            </w:pPr>
          </w:p>
        </w:tc>
        <w:tc>
          <w:tcPr>
            <w:tcW w:w="1276" w:type="dxa"/>
            <w:gridSpan w:val="2"/>
            <w:vAlign w:val="bottom"/>
          </w:tcPr>
          <w:p w:rsidR="005A0ADB" w:rsidRPr="005A0ADB" w:rsidRDefault="005A0ADB" w:rsidP="005A0ADB">
            <w:pPr>
              <w:spacing w:line="214" w:lineRule="auto"/>
              <w:ind w:right="227"/>
              <w:jc w:val="right"/>
              <w:rPr>
                <w:color w:val="000000"/>
                <w:szCs w:val="24"/>
              </w:rPr>
            </w:pPr>
          </w:p>
        </w:tc>
      </w:tr>
      <w:tr w:rsidR="005A0ADB" w:rsidRPr="005A0ADB" w:rsidTr="00954F11">
        <w:trPr>
          <w:gridAfter w:val="1"/>
          <w:wAfter w:w="142" w:type="dxa"/>
          <w:cantSplit/>
          <w:trHeight w:val="599"/>
        </w:trPr>
        <w:tc>
          <w:tcPr>
            <w:tcW w:w="5103" w:type="dxa"/>
            <w:vAlign w:val="bottom"/>
          </w:tcPr>
          <w:p w:rsidR="005A0ADB" w:rsidRPr="005A0ADB" w:rsidRDefault="005A0ADB" w:rsidP="005A0ADB">
            <w:pPr>
              <w:spacing w:line="214" w:lineRule="auto"/>
              <w:ind w:left="318" w:right="-108"/>
              <w:rPr>
                <w:szCs w:val="24"/>
              </w:rPr>
            </w:pPr>
            <w:r w:rsidRPr="005A0ADB">
              <w:rPr>
                <w:szCs w:val="24"/>
              </w:rPr>
              <w:t xml:space="preserve">торговля оптовая и розничная </w:t>
            </w:r>
            <w:r w:rsidRPr="005A0ADB">
              <w:rPr>
                <w:szCs w:val="24"/>
              </w:rPr>
              <w:br/>
              <w:t xml:space="preserve">автотранспортными средствами и </w:t>
            </w:r>
            <w:r w:rsidRPr="005A0ADB">
              <w:rPr>
                <w:szCs w:val="24"/>
              </w:rPr>
              <w:br/>
              <w:t>мотоциклами и их ремонт</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874</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2,2</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89,1</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95,0</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pacing w:val="-8"/>
                <w:szCs w:val="24"/>
              </w:rPr>
            </w:pPr>
            <w:r w:rsidRPr="005A0ADB">
              <w:rPr>
                <w:spacing w:val="-8"/>
                <w:szCs w:val="24"/>
              </w:rPr>
              <w:t xml:space="preserve">торговля оптовая, кроме оптовой торговли </w:t>
            </w:r>
            <w:r w:rsidRPr="005A0ADB">
              <w:rPr>
                <w:spacing w:val="-8"/>
                <w:szCs w:val="24"/>
              </w:rPr>
              <w:br/>
              <w:t>автотранспортными средствами и мотоциклами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6972</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17,9</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89,8</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95,4</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318" w:right="-108"/>
              <w:rPr>
                <w:szCs w:val="24"/>
              </w:rPr>
            </w:pPr>
            <w:r w:rsidRPr="005A0ADB">
              <w:rPr>
                <w:szCs w:val="24"/>
              </w:rPr>
              <w:t xml:space="preserve">торговля розничная, кроме торговли </w:t>
            </w:r>
            <w:r w:rsidRPr="005A0ADB">
              <w:rPr>
                <w:szCs w:val="24"/>
              </w:rPr>
              <w:br/>
            </w:r>
            <w:r w:rsidRPr="005A0ADB">
              <w:rPr>
                <w:spacing w:val="-8"/>
                <w:szCs w:val="24"/>
              </w:rPr>
              <w:t>автотранспортными средствами и мотоциклами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2225</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5,7</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89,3</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96,1</w:t>
            </w:r>
          </w:p>
        </w:tc>
      </w:tr>
      <w:tr w:rsidR="005A0ADB" w:rsidRPr="005A0ADB" w:rsidTr="00954F11">
        <w:trPr>
          <w:gridAfter w:val="1"/>
          <w:wAfter w:w="142" w:type="dxa"/>
          <w:cantSplit/>
          <w:trHeight w:val="162"/>
        </w:trPr>
        <w:tc>
          <w:tcPr>
            <w:tcW w:w="5103" w:type="dxa"/>
            <w:vAlign w:val="bottom"/>
          </w:tcPr>
          <w:p w:rsidR="005A0ADB" w:rsidRPr="005A0ADB" w:rsidRDefault="005A0ADB" w:rsidP="005A0ADB">
            <w:pPr>
              <w:spacing w:line="214" w:lineRule="auto"/>
              <w:ind w:left="176" w:right="-108"/>
              <w:rPr>
                <w:b/>
                <w:szCs w:val="24"/>
              </w:rPr>
            </w:pPr>
            <w:r w:rsidRPr="005A0ADB">
              <w:rPr>
                <w:b/>
                <w:szCs w:val="24"/>
              </w:rPr>
              <w:t>транспортировка и хранение</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2570</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6,6</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96,8</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99,1</w:t>
            </w:r>
          </w:p>
        </w:tc>
      </w:tr>
      <w:tr w:rsidR="005A0ADB" w:rsidRPr="005A0ADB" w:rsidTr="00954F11">
        <w:trPr>
          <w:gridAfter w:val="1"/>
          <w:wAfter w:w="142" w:type="dxa"/>
          <w:cantSplit/>
          <w:trHeight w:val="439"/>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гостиниц и предприятий </w:t>
            </w:r>
            <w:r w:rsidRPr="005A0ADB">
              <w:rPr>
                <w:b/>
                <w:szCs w:val="24"/>
              </w:rPr>
              <w:br/>
              <w:t>общественного питания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684</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1,8</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105,2</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100,0</w:t>
            </w:r>
          </w:p>
        </w:tc>
      </w:tr>
      <w:tr w:rsidR="005A0ADB" w:rsidRPr="005A0ADB" w:rsidTr="00954F11">
        <w:trPr>
          <w:gridAfter w:val="1"/>
          <w:wAfter w:w="142" w:type="dxa"/>
          <w:cantSplit/>
          <w:trHeight w:val="420"/>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в области информации </w:t>
            </w:r>
            <w:r w:rsidRPr="005A0ADB">
              <w:rPr>
                <w:b/>
                <w:szCs w:val="24"/>
              </w:rPr>
              <w:br/>
              <w:t>и связи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948</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2,4</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97,4</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97,7</w:t>
            </w:r>
          </w:p>
        </w:tc>
      </w:tr>
      <w:tr w:rsidR="005A0ADB" w:rsidRPr="005A0ADB" w:rsidTr="00954F11">
        <w:trPr>
          <w:gridAfter w:val="1"/>
          <w:wAfter w:w="142" w:type="dxa"/>
          <w:cantSplit/>
          <w:trHeight w:val="193"/>
        </w:trPr>
        <w:tc>
          <w:tcPr>
            <w:tcW w:w="5103" w:type="dxa"/>
            <w:vAlign w:val="bottom"/>
          </w:tcPr>
          <w:p w:rsidR="005A0ADB" w:rsidRPr="005A0ADB" w:rsidRDefault="005A0ADB" w:rsidP="005A0ADB">
            <w:pPr>
              <w:spacing w:line="214" w:lineRule="auto"/>
              <w:ind w:left="176" w:right="-108"/>
              <w:rPr>
                <w:b/>
                <w:szCs w:val="24"/>
              </w:rPr>
            </w:pPr>
            <w:r w:rsidRPr="005A0ADB">
              <w:rPr>
                <w:b/>
                <w:szCs w:val="24"/>
              </w:rPr>
              <w:t>деятельность финансовая и страховая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507</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1,3</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86,1</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97,5</w:t>
            </w:r>
          </w:p>
        </w:tc>
      </w:tr>
      <w:tr w:rsidR="005A0ADB" w:rsidRPr="005A0ADB" w:rsidTr="00954F11">
        <w:trPr>
          <w:gridAfter w:val="1"/>
          <w:wAfter w:w="142" w:type="dxa"/>
          <w:cantSplit/>
          <w:trHeight w:val="426"/>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по операциям с </w:t>
            </w:r>
            <w:r w:rsidRPr="005A0ADB">
              <w:rPr>
                <w:b/>
                <w:szCs w:val="24"/>
              </w:rPr>
              <w:br/>
              <w:t>недвижимым имуществом</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3531</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9,1</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96,0</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97,5</w:t>
            </w:r>
          </w:p>
        </w:tc>
      </w:tr>
      <w:tr w:rsidR="005A0ADB" w:rsidRPr="005A0ADB" w:rsidTr="00954F11">
        <w:trPr>
          <w:gridAfter w:val="1"/>
          <w:wAfter w:w="142" w:type="dxa"/>
          <w:cantSplit/>
          <w:trHeight w:val="348"/>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профессиональная, </w:t>
            </w:r>
            <w:r w:rsidRPr="005A0ADB">
              <w:rPr>
                <w:b/>
                <w:szCs w:val="24"/>
              </w:rPr>
              <w:br/>
              <w:t>научная и техническая</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3115</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8,0</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94,6</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97,4</w:t>
            </w:r>
          </w:p>
        </w:tc>
      </w:tr>
      <w:tr w:rsidR="005A0ADB" w:rsidRPr="005A0ADB" w:rsidTr="00954F11">
        <w:trPr>
          <w:gridAfter w:val="1"/>
          <w:wAfter w:w="142" w:type="dxa"/>
          <w:cantSplit/>
          <w:trHeight w:val="20"/>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административная и </w:t>
            </w:r>
            <w:r w:rsidRPr="005A0ADB">
              <w:rPr>
                <w:b/>
                <w:szCs w:val="24"/>
              </w:rPr>
              <w:br/>
              <w:t>сопутствующие дополнительные услуги</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1487</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3,8</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95,4</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97,6</w:t>
            </w:r>
          </w:p>
        </w:tc>
      </w:tr>
      <w:tr w:rsidR="005A0ADB" w:rsidRPr="005A0ADB" w:rsidTr="00954F11">
        <w:trPr>
          <w:gridAfter w:val="1"/>
          <w:wAfter w:w="142" w:type="dxa"/>
          <w:cantSplit/>
          <w:trHeight w:val="671"/>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государственное управление и </w:t>
            </w:r>
            <w:r w:rsidRPr="005A0ADB">
              <w:rPr>
                <w:b/>
                <w:szCs w:val="24"/>
              </w:rPr>
              <w:br/>
              <w:t xml:space="preserve">обеспечение военной безопасности; </w:t>
            </w:r>
            <w:r w:rsidRPr="005A0ADB">
              <w:rPr>
                <w:b/>
                <w:szCs w:val="24"/>
              </w:rPr>
              <w:br/>
              <w:t>социальное обеспечение</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1243</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3,2</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98,2</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100,0</w:t>
            </w:r>
          </w:p>
        </w:tc>
      </w:tr>
      <w:tr w:rsidR="005A0ADB" w:rsidRPr="005A0ADB" w:rsidTr="00954F11">
        <w:trPr>
          <w:gridAfter w:val="1"/>
          <w:wAfter w:w="142" w:type="dxa"/>
          <w:cantSplit/>
          <w:trHeight w:val="240"/>
        </w:trPr>
        <w:tc>
          <w:tcPr>
            <w:tcW w:w="5103" w:type="dxa"/>
            <w:vAlign w:val="bottom"/>
          </w:tcPr>
          <w:p w:rsidR="005A0ADB" w:rsidRPr="005A0ADB" w:rsidRDefault="005A0ADB" w:rsidP="005A0ADB">
            <w:pPr>
              <w:spacing w:line="214" w:lineRule="auto"/>
              <w:ind w:left="176" w:right="-108"/>
              <w:rPr>
                <w:b/>
                <w:szCs w:val="24"/>
              </w:rPr>
            </w:pPr>
            <w:r w:rsidRPr="005A0ADB">
              <w:rPr>
                <w:b/>
                <w:szCs w:val="24"/>
              </w:rPr>
              <w:t>образование</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1786</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4,6</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97,6</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99,7</w:t>
            </w:r>
          </w:p>
        </w:tc>
      </w:tr>
      <w:tr w:rsidR="005A0ADB" w:rsidRPr="005A0ADB" w:rsidTr="00954F11">
        <w:trPr>
          <w:gridAfter w:val="1"/>
          <w:wAfter w:w="142" w:type="dxa"/>
          <w:cantSplit/>
          <w:trHeight w:val="445"/>
        </w:trPr>
        <w:tc>
          <w:tcPr>
            <w:tcW w:w="5103" w:type="dxa"/>
            <w:vAlign w:val="bottom"/>
          </w:tcPr>
          <w:p w:rsidR="005A0ADB" w:rsidRPr="005A0ADB" w:rsidRDefault="005A0ADB" w:rsidP="005A0ADB">
            <w:pPr>
              <w:spacing w:line="214" w:lineRule="auto"/>
              <w:ind w:left="176" w:right="-108"/>
              <w:rPr>
                <w:b/>
                <w:szCs w:val="24"/>
              </w:rPr>
            </w:pPr>
            <w:r w:rsidRPr="005A0ADB">
              <w:rPr>
                <w:b/>
                <w:szCs w:val="24"/>
              </w:rPr>
              <w:t xml:space="preserve">деятельность в области </w:t>
            </w:r>
            <w:r w:rsidRPr="005A0ADB">
              <w:rPr>
                <w:b/>
                <w:szCs w:val="24"/>
              </w:rPr>
              <w:br/>
              <w:t>здравоохранения и социальных услуг</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961</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2,5</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98,3</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99,3</w:t>
            </w:r>
          </w:p>
        </w:tc>
      </w:tr>
      <w:tr w:rsidR="005A0ADB" w:rsidRPr="005A0ADB" w:rsidTr="00954F11">
        <w:trPr>
          <w:gridAfter w:val="1"/>
          <w:wAfter w:w="142" w:type="dxa"/>
          <w:cantSplit/>
          <w:trHeight w:val="445"/>
        </w:trPr>
        <w:tc>
          <w:tcPr>
            <w:tcW w:w="5103" w:type="dxa"/>
            <w:vAlign w:val="bottom"/>
          </w:tcPr>
          <w:p w:rsidR="005A0ADB" w:rsidRPr="005A0ADB" w:rsidRDefault="005A0ADB" w:rsidP="005A0ADB">
            <w:pPr>
              <w:spacing w:line="214" w:lineRule="auto"/>
              <w:ind w:left="176" w:right="-108"/>
              <w:rPr>
                <w:b/>
                <w:szCs w:val="24"/>
              </w:rPr>
            </w:pPr>
            <w:r w:rsidRPr="005A0ADB">
              <w:rPr>
                <w:b/>
                <w:szCs w:val="24"/>
              </w:rPr>
              <w:t>деятельность в области культуры, спорта, организации досуга и развлечений</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598</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1,5</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99,5</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98,2</w:t>
            </w:r>
          </w:p>
        </w:tc>
      </w:tr>
      <w:tr w:rsidR="005A0ADB" w:rsidRPr="005A0ADB" w:rsidTr="00954F11">
        <w:trPr>
          <w:gridAfter w:val="1"/>
          <w:wAfter w:w="142" w:type="dxa"/>
          <w:cantSplit/>
          <w:trHeight w:val="247"/>
        </w:trPr>
        <w:tc>
          <w:tcPr>
            <w:tcW w:w="5103" w:type="dxa"/>
            <w:vAlign w:val="bottom"/>
          </w:tcPr>
          <w:p w:rsidR="005A0ADB" w:rsidRPr="005A0ADB" w:rsidRDefault="005A0ADB" w:rsidP="005A0ADB">
            <w:pPr>
              <w:spacing w:line="214" w:lineRule="auto"/>
              <w:ind w:left="176" w:right="-108"/>
              <w:rPr>
                <w:b/>
                <w:szCs w:val="24"/>
              </w:rPr>
            </w:pPr>
            <w:r w:rsidRPr="005A0ADB">
              <w:rPr>
                <w:b/>
                <w:szCs w:val="24"/>
              </w:rPr>
              <w:t>предоставление прочих видов услуг</w:t>
            </w:r>
          </w:p>
        </w:tc>
        <w:tc>
          <w:tcPr>
            <w:tcW w:w="1134" w:type="dxa"/>
            <w:vAlign w:val="bottom"/>
          </w:tcPr>
          <w:p w:rsidR="005A0ADB" w:rsidRPr="005A0ADB" w:rsidRDefault="005A0ADB" w:rsidP="005A0ADB">
            <w:pPr>
              <w:spacing w:line="214" w:lineRule="auto"/>
              <w:ind w:right="113"/>
              <w:jc w:val="right"/>
              <w:rPr>
                <w:color w:val="000000"/>
                <w:szCs w:val="24"/>
              </w:rPr>
            </w:pPr>
            <w:r w:rsidRPr="005A0ADB">
              <w:rPr>
                <w:color w:val="000000"/>
                <w:szCs w:val="24"/>
              </w:rPr>
              <w:t>2295</w:t>
            </w:r>
          </w:p>
        </w:tc>
        <w:tc>
          <w:tcPr>
            <w:tcW w:w="1134" w:type="dxa"/>
            <w:gridSpan w:val="2"/>
            <w:vAlign w:val="bottom"/>
          </w:tcPr>
          <w:p w:rsidR="005A0ADB" w:rsidRPr="005A0ADB" w:rsidRDefault="005A0ADB" w:rsidP="005A0ADB">
            <w:pPr>
              <w:spacing w:line="214" w:lineRule="auto"/>
              <w:ind w:left="-108" w:right="175"/>
              <w:jc w:val="right"/>
              <w:rPr>
                <w:color w:val="000000"/>
                <w:szCs w:val="24"/>
              </w:rPr>
            </w:pPr>
            <w:r w:rsidRPr="005A0ADB">
              <w:rPr>
                <w:color w:val="000000"/>
                <w:szCs w:val="24"/>
              </w:rPr>
              <w:t>5,9</w:t>
            </w:r>
          </w:p>
        </w:tc>
        <w:tc>
          <w:tcPr>
            <w:tcW w:w="1134" w:type="dxa"/>
            <w:gridSpan w:val="2"/>
            <w:vAlign w:val="bottom"/>
          </w:tcPr>
          <w:p w:rsidR="005A0ADB" w:rsidRPr="005A0ADB" w:rsidRDefault="005A0ADB" w:rsidP="005A0ADB">
            <w:pPr>
              <w:tabs>
                <w:tab w:val="left" w:pos="884"/>
              </w:tabs>
              <w:spacing w:line="214" w:lineRule="auto"/>
              <w:ind w:right="175"/>
              <w:jc w:val="right"/>
              <w:rPr>
                <w:szCs w:val="24"/>
              </w:rPr>
            </w:pPr>
            <w:r w:rsidRPr="005A0ADB">
              <w:rPr>
                <w:szCs w:val="24"/>
              </w:rPr>
              <w:t>96,1</w:t>
            </w:r>
          </w:p>
        </w:tc>
        <w:tc>
          <w:tcPr>
            <w:tcW w:w="1276" w:type="dxa"/>
            <w:gridSpan w:val="2"/>
            <w:vAlign w:val="bottom"/>
          </w:tcPr>
          <w:p w:rsidR="005A0ADB" w:rsidRPr="005A0ADB" w:rsidRDefault="005A0ADB" w:rsidP="005A0ADB">
            <w:pPr>
              <w:spacing w:line="214" w:lineRule="auto"/>
              <w:ind w:right="227"/>
              <w:jc w:val="right"/>
              <w:rPr>
                <w:color w:val="000000"/>
                <w:szCs w:val="24"/>
              </w:rPr>
            </w:pPr>
            <w:r w:rsidRPr="005A0ADB">
              <w:rPr>
                <w:color w:val="000000"/>
                <w:szCs w:val="24"/>
              </w:rPr>
              <w:t>98,8</w:t>
            </w:r>
          </w:p>
        </w:tc>
      </w:tr>
      <w:tr w:rsidR="005A0ADB" w:rsidRPr="005A0ADB" w:rsidTr="00954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415"/>
        </w:trPr>
        <w:tc>
          <w:tcPr>
            <w:tcW w:w="9781" w:type="dxa"/>
            <w:gridSpan w:val="8"/>
            <w:tcBorders>
              <w:top w:val="nil"/>
              <w:left w:val="nil"/>
              <w:bottom w:val="nil"/>
              <w:right w:val="nil"/>
            </w:tcBorders>
            <w:vAlign w:val="center"/>
          </w:tcPr>
          <w:p w:rsidR="00F5712A" w:rsidRPr="00F5712A" w:rsidRDefault="00F5712A" w:rsidP="00F5712A">
            <w:pPr>
              <w:ind w:right="198"/>
              <w:jc w:val="both"/>
              <w:rPr>
                <w:sz w:val="10"/>
                <w:szCs w:val="10"/>
                <w:vertAlign w:val="superscript"/>
              </w:rPr>
            </w:pPr>
          </w:p>
          <w:p w:rsidR="005A0ADB" w:rsidRPr="005A0ADB" w:rsidRDefault="005A0ADB" w:rsidP="00F5712A">
            <w:pPr>
              <w:jc w:val="both"/>
              <w:rPr>
                <w:szCs w:val="24"/>
              </w:rPr>
            </w:pPr>
            <w:r w:rsidRPr="005A0ADB">
              <w:rPr>
                <w:vertAlign w:val="superscript"/>
              </w:rPr>
              <w:t xml:space="preserve">1) </w:t>
            </w:r>
            <w:r w:rsidRPr="005A0ADB">
              <w:rPr>
                <w:szCs w:val="24"/>
              </w:rPr>
              <w:t>Количество юридических лиц с учетом их филиалов, обособленных подразделений и иных неюридических лиц.</w:t>
            </w:r>
          </w:p>
        </w:tc>
      </w:tr>
    </w:tbl>
    <w:p w:rsidR="005A0ADB" w:rsidRPr="005A0ADB" w:rsidRDefault="005A0ADB" w:rsidP="005A0ADB">
      <w:pPr>
        <w:jc w:val="center"/>
        <w:rPr>
          <w:rFonts w:ascii="Arial" w:hAnsi="Arial" w:cs="Arial"/>
          <w:sz w:val="28"/>
          <w:szCs w:val="28"/>
        </w:rPr>
      </w:pPr>
      <w:r w:rsidRPr="005A0ADB">
        <w:rPr>
          <w:rFonts w:ascii="Arial" w:hAnsi="Arial"/>
          <w:b/>
          <w:sz w:val="28"/>
        </w:rPr>
        <w:lastRenderedPageBreak/>
        <w:t xml:space="preserve">Распределение организаций, учтенных в составе </w:t>
      </w:r>
      <w:r w:rsidRPr="005A0ADB">
        <w:rPr>
          <w:rFonts w:ascii="Arial" w:hAnsi="Arial"/>
          <w:b/>
          <w:sz w:val="28"/>
        </w:rPr>
        <w:br/>
        <w:t xml:space="preserve">Статистического регистра Росстата, </w:t>
      </w:r>
      <w:r w:rsidRPr="005A0ADB">
        <w:rPr>
          <w:rFonts w:ascii="Arial" w:hAnsi="Arial"/>
          <w:b/>
          <w:sz w:val="28"/>
        </w:rPr>
        <w:br/>
        <w:t>по организационно-правовым формам</w:t>
      </w:r>
      <w:r w:rsidRPr="005A0ADB">
        <w:rPr>
          <w:rFonts w:ascii="Arial" w:hAnsi="Arial" w:cs="Arial"/>
          <w:b/>
          <w:sz w:val="28"/>
          <w:szCs w:val="28"/>
        </w:rPr>
        <w:br/>
      </w:r>
      <w:r w:rsidRPr="005A0ADB">
        <w:rPr>
          <w:rFonts w:ascii="Arial" w:hAnsi="Arial" w:cs="Arial"/>
          <w:sz w:val="28"/>
          <w:szCs w:val="28"/>
        </w:rPr>
        <w:t xml:space="preserve">на </w:t>
      </w:r>
      <w:r w:rsidRPr="005A0ADB">
        <w:rPr>
          <w:rFonts w:ascii="Arial" w:hAnsi="Arial"/>
          <w:sz w:val="28"/>
        </w:rPr>
        <w:t>1 июля 2020 года</w:t>
      </w:r>
    </w:p>
    <w:p w:rsidR="005A0ADB" w:rsidRPr="005A0ADB" w:rsidRDefault="005A0ADB" w:rsidP="005A0ADB">
      <w:pPr>
        <w:jc w:val="center"/>
        <w:rPr>
          <w:rFonts w:ascii="Arial" w:hAnsi="Arial"/>
          <w:sz w:val="16"/>
          <w:szCs w:val="16"/>
        </w:rPr>
      </w:pPr>
    </w:p>
    <w:tbl>
      <w:tblPr>
        <w:tblW w:w="9639" w:type="dxa"/>
        <w:tblInd w:w="108" w:type="dxa"/>
        <w:tblLayout w:type="fixed"/>
        <w:tblLook w:val="04A0"/>
      </w:tblPr>
      <w:tblGrid>
        <w:gridCol w:w="5907"/>
        <w:gridCol w:w="1323"/>
        <w:gridCol w:w="1134"/>
        <w:gridCol w:w="1275"/>
      </w:tblGrid>
      <w:tr w:rsidR="005A0ADB" w:rsidRPr="005A0ADB" w:rsidTr="00F5712A">
        <w:trPr>
          <w:trHeight w:val="218"/>
        </w:trPr>
        <w:tc>
          <w:tcPr>
            <w:tcW w:w="5907" w:type="dxa"/>
            <w:vMerge w:val="restart"/>
            <w:tcBorders>
              <w:top w:val="single" w:sz="4" w:space="0" w:color="auto"/>
              <w:left w:val="single" w:sz="4" w:space="0" w:color="auto"/>
              <w:right w:val="single" w:sz="4" w:space="0" w:color="auto"/>
            </w:tcBorders>
            <w:shd w:val="clear" w:color="auto" w:fill="auto"/>
            <w:vAlign w:val="center"/>
            <w:hideMark/>
          </w:tcPr>
          <w:p w:rsidR="005A0ADB" w:rsidRPr="005A0ADB" w:rsidRDefault="005A0ADB" w:rsidP="005A0ADB">
            <w:pPr>
              <w:spacing w:before="60" w:after="60"/>
              <w:jc w:val="center"/>
              <w:rPr>
                <w:sz w:val="28"/>
                <w:szCs w:val="28"/>
              </w:rPr>
            </w:pPr>
          </w:p>
        </w:tc>
        <w:tc>
          <w:tcPr>
            <w:tcW w:w="1323" w:type="dxa"/>
            <w:vMerge w:val="restart"/>
            <w:tcBorders>
              <w:top w:val="single" w:sz="4" w:space="0" w:color="auto"/>
              <w:left w:val="single" w:sz="4" w:space="0" w:color="auto"/>
              <w:right w:val="single" w:sz="4" w:space="0" w:color="auto"/>
            </w:tcBorders>
            <w:shd w:val="clear" w:color="auto" w:fill="auto"/>
            <w:vAlign w:val="center"/>
            <w:hideMark/>
          </w:tcPr>
          <w:p w:rsidR="005A0ADB" w:rsidRPr="00F5712A" w:rsidRDefault="005A0ADB" w:rsidP="00F5712A">
            <w:pPr>
              <w:spacing w:before="60" w:after="60"/>
              <w:ind w:left="-73" w:right="-72"/>
              <w:jc w:val="center"/>
              <w:rPr>
                <w:szCs w:val="24"/>
              </w:rPr>
            </w:pPr>
            <w:r w:rsidRPr="00F5712A">
              <w:rPr>
                <w:szCs w:val="24"/>
              </w:rPr>
              <w:t>Количество организ</w:t>
            </w:r>
            <w:r w:rsidRPr="00F5712A">
              <w:rPr>
                <w:szCs w:val="24"/>
              </w:rPr>
              <w:t>а</w:t>
            </w:r>
            <w:r w:rsidRPr="00F5712A">
              <w:rPr>
                <w:szCs w:val="24"/>
              </w:rPr>
              <w:t>ций</w:t>
            </w:r>
            <w:r w:rsidR="00F5712A" w:rsidRPr="00F5712A">
              <w:rPr>
                <w:szCs w:val="24"/>
              </w:rPr>
              <w:t xml:space="preserve">, </w:t>
            </w:r>
            <w:r w:rsidR="00F5712A" w:rsidRPr="00F5712A">
              <w:rPr>
                <w:szCs w:val="24"/>
              </w:rPr>
              <w:br/>
            </w:r>
            <w:r w:rsidRPr="00F5712A">
              <w:rPr>
                <w:szCs w:val="24"/>
              </w:rPr>
              <w:t>единиц</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0ADB" w:rsidRPr="00F5712A" w:rsidRDefault="005A0ADB" w:rsidP="005A0ADB">
            <w:pPr>
              <w:spacing w:before="60" w:after="60"/>
              <w:jc w:val="center"/>
              <w:rPr>
                <w:szCs w:val="24"/>
              </w:rPr>
            </w:pPr>
            <w:r w:rsidRPr="00F5712A">
              <w:rPr>
                <w:szCs w:val="24"/>
              </w:rPr>
              <w:t>В % к количеству организаций</w:t>
            </w:r>
          </w:p>
        </w:tc>
      </w:tr>
      <w:tr w:rsidR="005A0ADB" w:rsidRPr="005A0ADB" w:rsidTr="00F5712A">
        <w:trPr>
          <w:trHeight w:val="217"/>
        </w:trPr>
        <w:tc>
          <w:tcPr>
            <w:tcW w:w="5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ADB" w:rsidRPr="005A0ADB" w:rsidRDefault="005A0ADB" w:rsidP="005A0ADB">
            <w:pPr>
              <w:spacing w:before="60" w:after="60"/>
              <w:jc w:val="center"/>
              <w:rPr>
                <w:sz w:val="28"/>
                <w:szCs w:val="28"/>
              </w:rPr>
            </w:pPr>
          </w:p>
        </w:tc>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ADB" w:rsidRPr="00F5712A" w:rsidRDefault="005A0ADB" w:rsidP="005A0ADB">
            <w:pPr>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ADB" w:rsidRPr="00F5712A" w:rsidRDefault="005A0ADB" w:rsidP="005A0ADB">
            <w:pPr>
              <w:spacing w:line="216" w:lineRule="auto"/>
              <w:ind w:left="-108" w:right="-108"/>
              <w:jc w:val="center"/>
              <w:rPr>
                <w:szCs w:val="24"/>
              </w:rPr>
            </w:pPr>
            <w:r w:rsidRPr="00F5712A">
              <w:rPr>
                <w:szCs w:val="24"/>
              </w:rPr>
              <w:t>на 1 июля 2019 г.</w:t>
            </w:r>
          </w:p>
        </w:tc>
        <w:tc>
          <w:tcPr>
            <w:tcW w:w="1275" w:type="dxa"/>
            <w:tcBorders>
              <w:top w:val="single" w:sz="4" w:space="0" w:color="auto"/>
              <w:left w:val="single" w:sz="4" w:space="0" w:color="auto"/>
              <w:bottom w:val="single" w:sz="4" w:space="0" w:color="auto"/>
              <w:right w:val="single" w:sz="4" w:space="0" w:color="auto"/>
            </w:tcBorders>
            <w:vAlign w:val="center"/>
          </w:tcPr>
          <w:p w:rsidR="005A0ADB" w:rsidRPr="00F5712A" w:rsidRDefault="005A0ADB" w:rsidP="005A0ADB">
            <w:pPr>
              <w:spacing w:line="216" w:lineRule="auto"/>
              <w:ind w:left="-113" w:right="-113"/>
              <w:jc w:val="center"/>
              <w:rPr>
                <w:szCs w:val="24"/>
              </w:rPr>
            </w:pPr>
            <w:r w:rsidRPr="00F5712A">
              <w:rPr>
                <w:szCs w:val="24"/>
              </w:rPr>
              <w:t>на 1 апреля 2020 г.</w:t>
            </w:r>
          </w:p>
        </w:tc>
      </w:tr>
      <w:tr w:rsidR="005A0ADB" w:rsidRPr="005A0ADB" w:rsidTr="00F5712A">
        <w:trPr>
          <w:trHeight w:val="20"/>
        </w:trPr>
        <w:tc>
          <w:tcPr>
            <w:tcW w:w="5907" w:type="dxa"/>
            <w:tcBorders>
              <w:top w:val="single" w:sz="4" w:space="0" w:color="auto"/>
            </w:tcBorders>
            <w:shd w:val="clear" w:color="auto" w:fill="auto"/>
            <w:vAlign w:val="bottom"/>
            <w:hideMark/>
          </w:tcPr>
          <w:p w:rsidR="005A0ADB" w:rsidRPr="005A0ADB" w:rsidRDefault="005A0ADB" w:rsidP="005A0ADB">
            <w:pPr>
              <w:rPr>
                <w:b/>
                <w:szCs w:val="24"/>
              </w:rPr>
            </w:pPr>
            <w:r w:rsidRPr="005A0ADB">
              <w:rPr>
                <w:b/>
                <w:szCs w:val="24"/>
              </w:rPr>
              <w:t>Всего</w:t>
            </w:r>
          </w:p>
        </w:tc>
        <w:tc>
          <w:tcPr>
            <w:tcW w:w="1323" w:type="dxa"/>
            <w:tcBorders>
              <w:top w:val="single" w:sz="4" w:space="0" w:color="auto"/>
            </w:tcBorders>
            <w:shd w:val="clear" w:color="auto" w:fill="auto"/>
            <w:vAlign w:val="bottom"/>
          </w:tcPr>
          <w:p w:rsidR="005A0ADB" w:rsidRPr="005A0ADB" w:rsidRDefault="005A0ADB" w:rsidP="005A0ADB">
            <w:pPr>
              <w:tabs>
                <w:tab w:val="left" w:pos="939"/>
              </w:tabs>
              <w:ind w:right="227"/>
              <w:jc w:val="right"/>
              <w:rPr>
                <w:szCs w:val="24"/>
              </w:rPr>
            </w:pPr>
            <w:r w:rsidRPr="005A0ADB">
              <w:rPr>
                <w:bCs/>
                <w:color w:val="000000"/>
                <w:szCs w:val="24"/>
              </w:rPr>
              <w:t>38854</w:t>
            </w:r>
          </w:p>
        </w:tc>
        <w:tc>
          <w:tcPr>
            <w:tcW w:w="1134" w:type="dxa"/>
            <w:tcBorders>
              <w:top w:val="single" w:sz="4" w:space="0" w:color="auto"/>
            </w:tcBorders>
            <w:shd w:val="clear" w:color="auto" w:fill="auto"/>
            <w:vAlign w:val="bottom"/>
          </w:tcPr>
          <w:p w:rsidR="005A0ADB" w:rsidRPr="005A0ADB" w:rsidRDefault="005A0ADB" w:rsidP="005A0ADB">
            <w:pPr>
              <w:ind w:right="246"/>
              <w:jc w:val="right"/>
              <w:rPr>
                <w:szCs w:val="24"/>
              </w:rPr>
            </w:pPr>
            <w:r w:rsidRPr="005A0ADB">
              <w:rPr>
                <w:szCs w:val="24"/>
              </w:rPr>
              <w:t>94,8</w:t>
            </w:r>
          </w:p>
        </w:tc>
        <w:tc>
          <w:tcPr>
            <w:tcW w:w="1275" w:type="dxa"/>
            <w:tcBorders>
              <w:top w:val="single" w:sz="4" w:space="0" w:color="auto"/>
            </w:tcBorders>
            <w:vAlign w:val="bottom"/>
          </w:tcPr>
          <w:p w:rsidR="005A0ADB" w:rsidRPr="005A0ADB" w:rsidRDefault="005A0ADB" w:rsidP="005A0ADB">
            <w:pPr>
              <w:tabs>
                <w:tab w:val="left" w:pos="939"/>
              </w:tabs>
              <w:ind w:right="227"/>
              <w:jc w:val="right"/>
              <w:rPr>
                <w:szCs w:val="24"/>
              </w:rPr>
            </w:pPr>
            <w:r w:rsidRPr="005A0ADB">
              <w:rPr>
                <w:szCs w:val="24"/>
              </w:rPr>
              <w:t>97,7</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616"/>
              <w:rPr>
                <w:szCs w:val="24"/>
              </w:rPr>
            </w:pPr>
            <w:r w:rsidRPr="005A0ADB">
              <w:rPr>
                <w:szCs w:val="24"/>
              </w:rPr>
              <w:t>из них:</w:t>
            </w:r>
          </w:p>
        </w:tc>
        <w:tc>
          <w:tcPr>
            <w:tcW w:w="1323" w:type="dxa"/>
            <w:shd w:val="clear" w:color="auto" w:fill="auto"/>
            <w:vAlign w:val="bottom"/>
          </w:tcPr>
          <w:p w:rsidR="005A0ADB" w:rsidRPr="005A0ADB" w:rsidRDefault="005A0ADB" w:rsidP="005A0ADB">
            <w:pPr>
              <w:ind w:right="369"/>
              <w:jc w:val="right"/>
              <w:rPr>
                <w:szCs w:val="24"/>
              </w:rPr>
            </w:pPr>
          </w:p>
        </w:tc>
        <w:tc>
          <w:tcPr>
            <w:tcW w:w="1134" w:type="dxa"/>
            <w:shd w:val="clear" w:color="auto" w:fill="auto"/>
            <w:vAlign w:val="bottom"/>
          </w:tcPr>
          <w:p w:rsidR="005A0ADB" w:rsidRPr="005A0ADB" w:rsidRDefault="005A0ADB" w:rsidP="005A0ADB">
            <w:pPr>
              <w:ind w:right="246"/>
              <w:jc w:val="right"/>
              <w:rPr>
                <w:szCs w:val="24"/>
              </w:rPr>
            </w:pPr>
          </w:p>
        </w:tc>
        <w:tc>
          <w:tcPr>
            <w:tcW w:w="1275" w:type="dxa"/>
            <w:vAlign w:val="bottom"/>
          </w:tcPr>
          <w:p w:rsidR="005A0ADB" w:rsidRPr="005A0ADB" w:rsidRDefault="005A0ADB" w:rsidP="005A0ADB">
            <w:pPr>
              <w:ind w:right="227"/>
              <w:jc w:val="right"/>
              <w:rPr>
                <w:szCs w:val="24"/>
              </w:rPr>
            </w:pPr>
          </w:p>
        </w:tc>
      </w:tr>
      <w:tr w:rsidR="005A0ADB" w:rsidRPr="005A0ADB" w:rsidTr="00F5712A">
        <w:trPr>
          <w:trHeight w:val="20"/>
        </w:trPr>
        <w:tc>
          <w:tcPr>
            <w:tcW w:w="5907" w:type="dxa"/>
            <w:shd w:val="clear" w:color="auto" w:fill="auto"/>
            <w:vAlign w:val="bottom"/>
            <w:hideMark/>
          </w:tcPr>
          <w:p w:rsidR="005A0ADB" w:rsidRPr="005A0ADB" w:rsidRDefault="005A0ADB" w:rsidP="00F5712A">
            <w:pPr>
              <w:ind w:left="158" w:right="-94" w:firstLine="14"/>
              <w:rPr>
                <w:b/>
                <w:szCs w:val="24"/>
              </w:rPr>
            </w:pPr>
            <w:r w:rsidRPr="005A0ADB">
              <w:rPr>
                <w:b/>
                <w:szCs w:val="24"/>
              </w:rPr>
              <w:t xml:space="preserve">юридические лица, являющиеся коммерческими </w:t>
            </w:r>
            <w:r w:rsidRPr="005A0ADB">
              <w:rPr>
                <w:b/>
                <w:szCs w:val="24"/>
              </w:rPr>
              <w:br/>
              <w:t>организациями</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30250</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93,9</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97,1</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758"/>
              <w:rPr>
                <w:szCs w:val="24"/>
              </w:rPr>
            </w:pPr>
            <w:r w:rsidRPr="005A0ADB">
              <w:rPr>
                <w:szCs w:val="24"/>
              </w:rPr>
              <w:t>из них:</w:t>
            </w:r>
          </w:p>
        </w:tc>
        <w:tc>
          <w:tcPr>
            <w:tcW w:w="1323" w:type="dxa"/>
            <w:shd w:val="clear" w:color="auto" w:fill="auto"/>
            <w:vAlign w:val="bottom"/>
          </w:tcPr>
          <w:p w:rsidR="005A0ADB" w:rsidRPr="005A0ADB" w:rsidRDefault="005A0ADB" w:rsidP="005A0ADB">
            <w:pPr>
              <w:ind w:right="369"/>
              <w:jc w:val="right"/>
              <w:rPr>
                <w:szCs w:val="24"/>
              </w:rPr>
            </w:pPr>
          </w:p>
        </w:tc>
        <w:tc>
          <w:tcPr>
            <w:tcW w:w="1134" w:type="dxa"/>
            <w:shd w:val="clear" w:color="auto" w:fill="auto"/>
            <w:vAlign w:val="bottom"/>
          </w:tcPr>
          <w:p w:rsidR="005A0ADB" w:rsidRPr="005A0ADB" w:rsidRDefault="005A0ADB" w:rsidP="005A0ADB">
            <w:pPr>
              <w:ind w:right="246"/>
              <w:jc w:val="right"/>
              <w:rPr>
                <w:szCs w:val="24"/>
              </w:rPr>
            </w:pPr>
          </w:p>
        </w:tc>
        <w:tc>
          <w:tcPr>
            <w:tcW w:w="1275" w:type="dxa"/>
            <w:vAlign w:val="bottom"/>
          </w:tcPr>
          <w:p w:rsidR="005A0ADB" w:rsidRPr="005A0ADB" w:rsidRDefault="005A0ADB" w:rsidP="005A0ADB">
            <w:pPr>
              <w:ind w:right="227"/>
              <w:jc w:val="right"/>
              <w:rPr>
                <w:szCs w:val="24"/>
              </w:rPr>
            </w:pP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474"/>
              <w:rPr>
                <w:szCs w:val="24"/>
              </w:rPr>
            </w:pPr>
            <w:r w:rsidRPr="005A0ADB">
              <w:rPr>
                <w:szCs w:val="24"/>
              </w:rPr>
              <w:t>унитарные предприятия</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180</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98,3</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98,9</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474"/>
              <w:rPr>
                <w:szCs w:val="24"/>
              </w:rPr>
            </w:pPr>
            <w:r w:rsidRPr="005A0ADB">
              <w:rPr>
                <w:szCs w:val="24"/>
              </w:rPr>
              <w:t>хозяйственные общества и товарищества</w:t>
            </w:r>
          </w:p>
        </w:tc>
        <w:tc>
          <w:tcPr>
            <w:tcW w:w="1323" w:type="dxa"/>
            <w:shd w:val="clear" w:color="auto" w:fill="auto"/>
            <w:vAlign w:val="bottom"/>
          </w:tcPr>
          <w:p w:rsidR="005A0ADB" w:rsidRPr="005A0ADB" w:rsidRDefault="005A0ADB" w:rsidP="005A0ADB">
            <w:pPr>
              <w:ind w:right="175"/>
              <w:jc w:val="right"/>
              <w:rPr>
                <w:szCs w:val="24"/>
              </w:rPr>
            </w:pPr>
            <w:r w:rsidRPr="005A0ADB">
              <w:rPr>
                <w:szCs w:val="24"/>
              </w:rPr>
              <w:t>29864</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93,8</w:t>
            </w:r>
          </w:p>
        </w:tc>
        <w:tc>
          <w:tcPr>
            <w:tcW w:w="1275" w:type="dxa"/>
            <w:vAlign w:val="bottom"/>
          </w:tcPr>
          <w:p w:rsidR="005A0ADB" w:rsidRPr="005A0ADB" w:rsidRDefault="005A0ADB" w:rsidP="005A0ADB">
            <w:pPr>
              <w:ind w:right="227"/>
              <w:jc w:val="right"/>
              <w:rPr>
                <w:szCs w:val="24"/>
              </w:rPr>
            </w:pPr>
            <w:r w:rsidRPr="005A0ADB">
              <w:rPr>
                <w:szCs w:val="24"/>
              </w:rPr>
              <w:t>97,1</w:t>
            </w:r>
          </w:p>
        </w:tc>
      </w:tr>
      <w:tr w:rsidR="005A0ADB" w:rsidRPr="005A0ADB" w:rsidTr="00F5712A">
        <w:trPr>
          <w:trHeight w:val="20"/>
        </w:trPr>
        <w:tc>
          <w:tcPr>
            <w:tcW w:w="5907" w:type="dxa"/>
            <w:shd w:val="clear" w:color="auto" w:fill="auto"/>
            <w:vAlign w:val="bottom"/>
            <w:hideMark/>
          </w:tcPr>
          <w:p w:rsidR="005A0ADB" w:rsidRPr="005A0ADB" w:rsidRDefault="005A0ADB" w:rsidP="00226B04">
            <w:pPr>
              <w:ind w:left="743"/>
              <w:rPr>
                <w:szCs w:val="24"/>
              </w:rPr>
            </w:pPr>
            <w:r w:rsidRPr="005A0ADB">
              <w:rPr>
                <w:szCs w:val="24"/>
              </w:rPr>
              <w:t>из них акционерные общества</w:t>
            </w:r>
          </w:p>
        </w:tc>
        <w:tc>
          <w:tcPr>
            <w:tcW w:w="1323" w:type="dxa"/>
            <w:shd w:val="clear" w:color="auto" w:fill="auto"/>
            <w:vAlign w:val="bottom"/>
          </w:tcPr>
          <w:p w:rsidR="005A0ADB" w:rsidRPr="005A0ADB" w:rsidRDefault="005A0ADB" w:rsidP="005A0ADB">
            <w:pPr>
              <w:ind w:right="175"/>
              <w:jc w:val="right"/>
              <w:rPr>
                <w:szCs w:val="24"/>
              </w:rPr>
            </w:pPr>
            <w:r w:rsidRPr="005A0ADB">
              <w:rPr>
                <w:szCs w:val="24"/>
              </w:rPr>
              <w:t>499</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91,4</w:t>
            </w:r>
          </w:p>
        </w:tc>
        <w:tc>
          <w:tcPr>
            <w:tcW w:w="1275" w:type="dxa"/>
            <w:vAlign w:val="bottom"/>
          </w:tcPr>
          <w:p w:rsidR="005A0ADB" w:rsidRPr="005A0ADB" w:rsidRDefault="005A0ADB" w:rsidP="005A0ADB">
            <w:pPr>
              <w:ind w:right="227"/>
              <w:jc w:val="right"/>
              <w:rPr>
                <w:szCs w:val="24"/>
              </w:rPr>
            </w:pPr>
            <w:r w:rsidRPr="005A0ADB">
              <w:rPr>
                <w:szCs w:val="24"/>
              </w:rPr>
              <w:t>99,0</w:t>
            </w:r>
          </w:p>
        </w:tc>
      </w:tr>
      <w:tr w:rsidR="005A0ADB" w:rsidRPr="005A0ADB" w:rsidTr="00F5712A">
        <w:trPr>
          <w:trHeight w:val="20"/>
        </w:trPr>
        <w:tc>
          <w:tcPr>
            <w:tcW w:w="5907" w:type="dxa"/>
            <w:shd w:val="clear" w:color="auto" w:fill="auto"/>
            <w:vAlign w:val="bottom"/>
            <w:hideMark/>
          </w:tcPr>
          <w:p w:rsidR="005A0ADB" w:rsidRPr="005A0ADB" w:rsidRDefault="005A0ADB" w:rsidP="00F5712A">
            <w:pPr>
              <w:ind w:left="158" w:right="-94" w:firstLine="14"/>
              <w:rPr>
                <w:b/>
                <w:szCs w:val="24"/>
              </w:rPr>
            </w:pPr>
            <w:r w:rsidRPr="005A0ADB">
              <w:rPr>
                <w:b/>
                <w:szCs w:val="24"/>
              </w:rPr>
              <w:t>юридические лица, являющиеся некоммерческими организациями</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7815</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98,9</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99,7</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758"/>
              <w:rPr>
                <w:szCs w:val="24"/>
              </w:rPr>
            </w:pPr>
            <w:r w:rsidRPr="005A0ADB">
              <w:rPr>
                <w:szCs w:val="24"/>
              </w:rPr>
              <w:t>из них:</w:t>
            </w:r>
          </w:p>
        </w:tc>
        <w:tc>
          <w:tcPr>
            <w:tcW w:w="1323" w:type="dxa"/>
            <w:shd w:val="clear" w:color="auto" w:fill="auto"/>
            <w:vAlign w:val="bottom"/>
          </w:tcPr>
          <w:p w:rsidR="005A0ADB" w:rsidRPr="005A0ADB" w:rsidRDefault="005A0ADB" w:rsidP="005A0ADB">
            <w:pPr>
              <w:ind w:right="369"/>
              <w:jc w:val="right"/>
              <w:rPr>
                <w:szCs w:val="24"/>
                <w:lang w:val="en-US"/>
              </w:rPr>
            </w:pPr>
          </w:p>
        </w:tc>
        <w:tc>
          <w:tcPr>
            <w:tcW w:w="1134" w:type="dxa"/>
            <w:shd w:val="clear" w:color="auto" w:fill="auto"/>
            <w:vAlign w:val="bottom"/>
          </w:tcPr>
          <w:p w:rsidR="005A0ADB" w:rsidRPr="005A0ADB" w:rsidRDefault="005A0ADB" w:rsidP="005A0ADB">
            <w:pPr>
              <w:ind w:right="246"/>
              <w:jc w:val="right"/>
              <w:rPr>
                <w:szCs w:val="24"/>
                <w:lang w:val="en-US"/>
              </w:rPr>
            </w:pPr>
          </w:p>
        </w:tc>
        <w:tc>
          <w:tcPr>
            <w:tcW w:w="1275" w:type="dxa"/>
            <w:vAlign w:val="bottom"/>
          </w:tcPr>
          <w:p w:rsidR="005A0ADB" w:rsidRPr="005A0ADB" w:rsidRDefault="005A0ADB" w:rsidP="005A0ADB">
            <w:pPr>
              <w:ind w:right="227"/>
              <w:jc w:val="right"/>
              <w:rPr>
                <w:szCs w:val="24"/>
                <w:lang w:val="en-US"/>
              </w:rPr>
            </w:pP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474"/>
              <w:rPr>
                <w:szCs w:val="24"/>
              </w:rPr>
            </w:pPr>
            <w:r w:rsidRPr="005A0ADB">
              <w:rPr>
                <w:szCs w:val="24"/>
              </w:rPr>
              <w:t xml:space="preserve">потребительские кооперативы </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1068</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97,9</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99,4</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474"/>
              <w:rPr>
                <w:szCs w:val="24"/>
              </w:rPr>
            </w:pPr>
            <w:r w:rsidRPr="005A0ADB">
              <w:rPr>
                <w:szCs w:val="24"/>
              </w:rPr>
              <w:t>фонды</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237</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92,2</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100,4</w:t>
            </w:r>
          </w:p>
        </w:tc>
      </w:tr>
      <w:tr w:rsidR="005A0ADB" w:rsidRPr="005A0ADB" w:rsidTr="00F5712A">
        <w:trPr>
          <w:trHeight w:val="20"/>
        </w:trPr>
        <w:tc>
          <w:tcPr>
            <w:tcW w:w="5907" w:type="dxa"/>
            <w:shd w:val="clear" w:color="auto" w:fill="auto"/>
            <w:vAlign w:val="bottom"/>
            <w:hideMark/>
          </w:tcPr>
          <w:p w:rsidR="005A0ADB" w:rsidRPr="005A0ADB" w:rsidRDefault="005A0ADB" w:rsidP="005A0ADB">
            <w:pPr>
              <w:ind w:left="474"/>
              <w:rPr>
                <w:szCs w:val="24"/>
              </w:rPr>
            </w:pPr>
            <w:r w:rsidRPr="005A0ADB">
              <w:rPr>
                <w:szCs w:val="24"/>
              </w:rPr>
              <w:t>учреждения</w:t>
            </w:r>
          </w:p>
        </w:tc>
        <w:tc>
          <w:tcPr>
            <w:tcW w:w="1323" w:type="dxa"/>
            <w:shd w:val="clear" w:color="auto" w:fill="auto"/>
            <w:vAlign w:val="bottom"/>
          </w:tcPr>
          <w:p w:rsidR="005A0ADB" w:rsidRPr="005A0ADB" w:rsidRDefault="005A0ADB" w:rsidP="005A0ADB">
            <w:pPr>
              <w:ind w:right="175"/>
              <w:jc w:val="right"/>
              <w:rPr>
                <w:color w:val="000000"/>
                <w:szCs w:val="24"/>
              </w:rPr>
            </w:pPr>
            <w:r w:rsidRPr="005A0ADB">
              <w:rPr>
                <w:color w:val="000000"/>
                <w:szCs w:val="24"/>
              </w:rPr>
              <w:t>3324</w:t>
            </w:r>
          </w:p>
        </w:tc>
        <w:tc>
          <w:tcPr>
            <w:tcW w:w="1134" w:type="dxa"/>
            <w:shd w:val="clear" w:color="auto" w:fill="auto"/>
            <w:vAlign w:val="bottom"/>
          </w:tcPr>
          <w:p w:rsidR="005A0ADB" w:rsidRPr="005A0ADB" w:rsidRDefault="005A0ADB" w:rsidP="005A0ADB">
            <w:pPr>
              <w:ind w:right="246"/>
              <w:jc w:val="right"/>
              <w:rPr>
                <w:szCs w:val="24"/>
              </w:rPr>
            </w:pPr>
            <w:r w:rsidRPr="005A0ADB">
              <w:rPr>
                <w:szCs w:val="24"/>
              </w:rPr>
              <w:t>98,9</w:t>
            </w:r>
          </w:p>
        </w:tc>
        <w:tc>
          <w:tcPr>
            <w:tcW w:w="1275" w:type="dxa"/>
            <w:vAlign w:val="bottom"/>
          </w:tcPr>
          <w:p w:rsidR="005A0ADB" w:rsidRPr="005A0ADB" w:rsidRDefault="005A0ADB" w:rsidP="005A0ADB">
            <w:pPr>
              <w:tabs>
                <w:tab w:val="left" w:pos="939"/>
              </w:tabs>
              <w:ind w:right="227"/>
              <w:jc w:val="right"/>
              <w:rPr>
                <w:szCs w:val="24"/>
              </w:rPr>
            </w:pPr>
            <w:r w:rsidRPr="005A0ADB">
              <w:rPr>
                <w:szCs w:val="24"/>
              </w:rPr>
              <w:t>99,7</w:t>
            </w:r>
          </w:p>
        </w:tc>
      </w:tr>
    </w:tbl>
    <w:p w:rsidR="005A0ADB" w:rsidRPr="005A0ADB" w:rsidRDefault="005A0ADB" w:rsidP="005A0ADB">
      <w:pPr>
        <w:jc w:val="center"/>
        <w:rPr>
          <w:rFonts w:ascii="Arial" w:hAnsi="Arial"/>
          <w:b/>
          <w:szCs w:val="24"/>
        </w:rPr>
      </w:pPr>
    </w:p>
    <w:p w:rsidR="005A0ADB" w:rsidRPr="005A0ADB" w:rsidRDefault="005A0ADB" w:rsidP="005A0ADB">
      <w:pPr>
        <w:jc w:val="center"/>
        <w:rPr>
          <w:rFonts w:ascii="Arial" w:hAnsi="Arial"/>
          <w:b/>
          <w:szCs w:val="24"/>
        </w:rPr>
      </w:pPr>
    </w:p>
    <w:p w:rsidR="005A0ADB" w:rsidRPr="005A0ADB" w:rsidRDefault="005A0ADB" w:rsidP="005A0ADB">
      <w:pPr>
        <w:jc w:val="center"/>
        <w:rPr>
          <w:rFonts w:ascii="Arial" w:hAnsi="Arial"/>
          <w:sz w:val="28"/>
        </w:rPr>
      </w:pPr>
      <w:r w:rsidRPr="005A0ADB">
        <w:rPr>
          <w:rFonts w:ascii="Arial" w:hAnsi="Arial"/>
          <w:b/>
          <w:sz w:val="28"/>
        </w:rPr>
        <w:t xml:space="preserve">Распределение организаций, учтенных в составе </w:t>
      </w:r>
      <w:r w:rsidRPr="005A0ADB">
        <w:rPr>
          <w:rFonts w:ascii="Arial" w:hAnsi="Arial"/>
          <w:b/>
          <w:sz w:val="28"/>
        </w:rPr>
        <w:br/>
        <w:t>Статистического регистра Росстата,</w:t>
      </w:r>
      <w:r w:rsidRPr="005A0ADB">
        <w:rPr>
          <w:rFonts w:ascii="Arial" w:hAnsi="Arial"/>
          <w:sz w:val="28"/>
        </w:rPr>
        <w:br/>
      </w:r>
      <w:r w:rsidRPr="005A0ADB">
        <w:rPr>
          <w:rFonts w:ascii="Arial" w:hAnsi="Arial"/>
          <w:b/>
          <w:sz w:val="28"/>
        </w:rPr>
        <w:t>по видам экономической деятельности и формам собственности</w:t>
      </w:r>
      <w:r w:rsidRPr="005A0ADB">
        <w:rPr>
          <w:rFonts w:ascii="Arial" w:hAnsi="Arial"/>
          <w:b/>
          <w:sz w:val="28"/>
        </w:rPr>
        <w:br/>
      </w:r>
      <w:r w:rsidRPr="005A0ADB">
        <w:rPr>
          <w:rFonts w:ascii="Arial" w:hAnsi="Arial"/>
          <w:sz w:val="28"/>
        </w:rPr>
        <w:t>на 1 июля 2020 года</w:t>
      </w:r>
    </w:p>
    <w:p w:rsidR="005A0ADB" w:rsidRPr="005A0ADB" w:rsidRDefault="005A0ADB" w:rsidP="005A0ADB">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gridCol w:w="1565"/>
        <w:gridCol w:w="1417"/>
        <w:gridCol w:w="1275"/>
        <w:gridCol w:w="1382"/>
      </w:tblGrid>
      <w:tr w:rsidR="005A0ADB" w:rsidRPr="005A0ADB" w:rsidTr="00954F11">
        <w:tc>
          <w:tcPr>
            <w:tcW w:w="4219" w:type="dxa"/>
            <w:vMerge w:val="restart"/>
            <w:shd w:val="clear" w:color="auto" w:fill="auto"/>
          </w:tcPr>
          <w:p w:rsidR="005A0ADB" w:rsidRPr="005A0ADB" w:rsidRDefault="005A0ADB" w:rsidP="005A0ADB">
            <w:pPr>
              <w:jc w:val="center"/>
              <w:rPr>
                <w:b/>
                <w:szCs w:val="24"/>
              </w:rPr>
            </w:pPr>
          </w:p>
        </w:tc>
        <w:tc>
          <w:tcPr>
            <w:tcW w:w="1559" w:type="dxa"/>
            <w:vMerge w:val="restart"/>
            <w:shd w:val="clear" w:color="auto" w:fill="auto"/>
            <w:vAlign w:val="center"/>
          </w:tcPr>
          <w:p w:rsidR="005A0ADB" w:rsidRPr="005A0ADB" w:rsidRDefault="005A0ADB" w:rsidP="00F5712A">
            <w:pPr>
              <w:jc w:val="center"/>
              <w:rPr>
                <w:b/>
                <w:szCs w:val="24"/>
              </w:rPr>
            </w:pPr>
            <w:r w:rsidRPr="005A0ADB">
              <w:rPr>
                <w:szCs w:val="24"/>
              </w:rPr>
              <w:t>Количество</w:t>
            </w:r>
            <w:r w:rsidRPr="005A0ADB">
              <w:rPr>
                <w:szCs w:val="24"/>
              </w:rPr>
              <w:br/>
              <w:t>организаций</w:t>
            </w:r>
            <w:r w:rsidR="00F5712A">
              <w:rPr>
                <w:szCs w:val="24"/>
              </w:rPr>
              <w:t>,</w:t>
            </w:r>
            <w:r w:rsidRPr="005A0ADB">
              <w:rPr>
                <w:szCs w:val="24"/>
              </w:rPr>
              <w:t xml:space="preserve"> единиц</w:t>
            </w:r>
          </w:p>
        </w:tc>
        <w:tc>
          <w:tcPr>
            <w:tcW w:w="4077" w:type="dxa"/>
            <w:gridSpan w:val="3"/>
            <w:shd w:val="clear" w:color="auto" w:fill="auto"/>
          </w:tcPr>
          <w:p w:rsidR="005A0ADB" w:rsidRPr="005A0ADB" w:rsidRDefault="005A0ADB" w:rsidP="005A0ADB">
            <w:pPr>
              <w:jc w:val="center"/>
              <w:rPr>
                <w:b/>
                <w:szCs w:val="24"/>
              </w:rPr>
            </w:pPr>
            <w:r w:rsidRPr="005A0ADB">
              <w:rPr>
                <w:szCs w:val="24"/>
              </w:rPr>
              <w:t>из них по формам собственности</w:t>
            </w:r>
          </w:p>
        </w:tc>
      </w:tr>
      <w:tr w:rsidR="005A0ADB" w:rsidRPr="005A0ADB" w:rsidTr="00954F11">
        <w:tc>
          <w:tcPr>
            <w:tcW w:w="4219" w:type="dxa"/>
            <w:vMerge/>
            <w:shd w:val="clear" w:color="auto" w:fill="auto"/>
          </w:tcPr>
          <w:p w:rsidR="005A0ADB" w:rsidRPr="005A0ADB" w:rsidRDefault="005A0ADB" w:rsidP="005A0ADB">
            <w:pPr>
              <w:jc w:val="center"/>
              <w:rPr>
                <w:b/>
                <w:szCs w:val="24"/>
              </w:rPr>
            </w:pPr>
          </w:p>
        </w:tc>
        <w:tc>
          <w:tcPr>
            <w:tcW w:w="1559" w:type="dxa"/>
            <w:vMerge/>
            <w:shd w:val="clear" w:color="auto" w:fill="auto"/>
          </w:tcPr>
          <w:p w:rsidR="005A0ADB" w:rsidRPr="005A0ADB" w:rsidRDefault="005A0ADB" w:rsidP="005A0ADB">
            <w:pPr>
              <w:jc w:val="center"/>
              <w:rPr>
                <w:b/>
                <w:szCs w:val="24"/>
              </w:rPr>
            </w:pPr>
          </w:p>
        </w:tc>
        <w:tc>
          <w:tcPr>
            <w:tcW w:w="4077" w:type="dxa"/>
            <w:gridSpan w:val="3"/>
            <w:shd w:val="clear" w:color="auto" w:fill="auto"/>
          </w:tcPr>
          <w:p w:rsidR="005A0ADB" w:rsidRPr="005A0ADB" w:rsidRDefault="005A0ADB" w:rsidP="005A0ADB">
            <w:pPr>
              <w:jc w:val="center"/>
              <w:rPr>
                <w:b/>
                <w:szCs w:val="24"/>
              </w:rPr>
            </w:pPr>
            <w:r w:rsidRPr="005A0ADB">
              <w:rPr>
                <w:szCs w:val="24"/>
              </w:rPr>
              <w:t>государственная и муниципальная</w:t>
            </w:r>
          </w:p>
        </w:tc>
      </w:tr>
      <w:tr w:rsidR="005A0ADB" w:rsidRPr="005A0ADB" w:rsidTr="00954F11">
        <w:tc>
          <w:tcPr>
            <w:tcW w:w="4219" w:type="dxa"/>
            <w:vMerge/>
            <w:shd w:val="clear" w:color="auto" w:fill="auto"/>
          </w:tcPr>
          <w:p w:rsidR="005A0ADB" w:rsidRPr="005A0ADB" w:rsidRDefault="005A0ADB" w:rsidP="005A0ADB">
            <w:pPr>
              <w:jc w:val="center"/>
              <w:rPr>
                <w:b/>
                <w:szCs w:val="24"/>
              </w:rPr>
            </w:pPr>
          </w:p>
        </w:tc>
        <w:tc>
          <w:tcPr>
            <w:tcW w:w="1559" w:type="dxa"/>
            <w:vMerge/>
            <w:shd w:val="clear" w:color="auto" w:fill="auto"/>
          </w:tcPr>
          <w:p w:rsidR="005A0ADB" w:rsidRPr="005A0ADB" w:rsidRDefault="005A0ADB" w:rsidP="005A0ADB">
            <w:pPr>
              <w:jc w:val="center"/>
              <w:rPr>
                <w:b/>
                <w:szCs w:val="24"/>
              </w:rPr>
            </w:pPr>
          </w:p>
        </w:tc>
        <w:tc>
          <w:tcPr>
            <w:tcW w:w="1418" w:type="dxa"/>
            <w:vMerge w:val="restart"/>
            <w:shd w:val="clear" w:color="auto" w:fill="auto"/>
            <w:vAlign w:val="center"/>
          </w:tcPr>
          <w:p w:rsidR="005A0ADB" w:rsidRPr="005A0ADB" w:rsidRDefault="005A0ADB" w:rsidP="005A0ADB">
            <w:pPr>
              <w:jc w:val="center"/>
              <w:rPr>
                <w:b/>
                <w:szCs w:val="24"/>
              </w:rPr>
            </w:pPr>
            <w:r w:rsidRPr="005A0ADB">
              <w:rPr>
                <w:szCs w:val="24"/>
              </w:rPr>
              <w:t>единиц</w:t>
            </w:r>
          </w:p>
        </w:tc>
        <w:tc>
          <w:tcPr>
            <w:tcW w:w="2659" w:type="dxa"/>
            <w:gridSpan w:val="2"/>
            <w:shd w:val="clear" w:color="auto" w:fill="auto"/>
          </w:tcPr>
          <w:p w:rsidR="005A0ADB" w:rsidRPr="005A0ADB" w:rsidRDefault="005A0ADB" w:rsidP="005A0ADB">
            <w:pPr>
              <w:jc w:val="center"/>
              <w:rPr>
                <w:b/>
                <w:szCs w:val="24"/>
              </w:rPr>
            </w:pPr>
            <w:r w:rsidRPr="005A0ADB">
              <w:rPr>
                <w:szCs w:val="24"/>
              </w:rPr>
              <w:t xml:space="preserve">в % к общему </w:t>
            </w:r>
            <w:r w:rsidRPr="005A0ADB">
              <w:rPr>
                <w:szCs w:val="24"/>
              </w:rPr>
              <w:br/>
              <w:t xml:space="preserve">количеству </w:t>
            </w:r>
            <w:r w:rsidRPr="005A0ADB">
              <w:rPr>
                <w:szCs w:val="24"/>
              </w:rPr>
              <w:br/>
              <w:t>организаций</w:t>
            </w:r>
          </w:p>
        </w:tc>
      </w:tr>
      <w:tr w:rsidR="005A0ADB" w:rsidRPr="005A0ADB" w:rsidTr="00954F11">
        <w:tc>
          <w:tcPr>
            <w:tcW w:w="4219" w:type="dxa"/>
            <w:vMerge/>
            <w:tcBorders>
              <w:bottom w:val="single" w:sz="4" w:space="0" w:color="auto"/>
            </w:tcBorders>
            <w:shd w:val="clear" w:color="auto" w:fill="auto"/>
          </w:tcPr>
          <w:p w:rsidR="005A0ADB" w:rsidRPr="005A0ADB" w:rsidRDefault="005A0ADB" w:rsidP="005A0ADB">
            <w:pPr>
              <w:jc w:val="center"/>
              <w:rPr>
                <w:b/>
                <w:szCs w:val="24"/>
              </w:rPr>
            </w:pPr>
          </w:p>
        </w:tc>
        <w:tc>
          <w:tcPr>
            <w:tcW w:w="1559" w:type="dxa"/>
            <w:vMerge/>
            <w:tcBorders>
              <w:bottom w:val="single" w:sz="4" w:space="0" w:color="auto"/>
            </w:tcBorders>
            <w:shd w:val="clear" w:color="auto" w:fill="auto"/>
          </w:tcPr>
          <w:p w:rsidR="005A0ADB" w:rsidRPr="005A0ADB" w:rsidRDefault="005A0ADB" w:rsidP="005A0ADB">
            <w:pPr>
              <w:jc w:val="center"/>
              <w:rPr>
                <w:b/>
                <w:szCs w:val="24"/>
              </w:rPr>
            </w:pPr>
          </w:p>
        </w:tc>
        <w:tc>
          <w:tcPr>
            <w:tcW w:w="1418" w:type="dxa"/>
            <w:vMerge/>
            <w:tcBorders>
              <w:bottom w:val="single" w:sz="4" w:space="0" w:color="auto"/>
            </w:tcBorders>
            <w:shd w:val="clear" w:color="auto" w:fill="auto"/>
          </w:tcPr>
          <w:p w:rsidR="005A0ADB" w:rsidRPr="005A0ADB" w:rsidRDefault="005A0ADB" w:rsidP="005A0ADB">
            <w:pPr>
              <w:jc w:val="center"/>
              <w:rPr>
                <w:b/>
                <w:szCs w:val="24"/>
              </w:rPr>
            </w:pPr>
          </w:p>
        </w:tc>
        <w:tc>
          <w:tcPr>
            <w:tcW w:w="1276" w:type="dxa"/>
            <w:tcBorders>
              <w:bottom w:val="single" w:sz="4" w:space="0" w:color="auto"/>
            </w:tcBorders>
            <w:shd w:val="clear" w:color="auto" w:fill="auto"/>
          </w:tcPr>
          <w:p w:rsidR="005A0ADB" w:rsidRPr="00F5712A" w:rsidRDefault="005A0ADB" w:rsidP="005A0ADB">
            <w:pPr>
              <w:jc w:val="center"/>
              <w:rPr>
                <w:b/>
                <w:szCs w:val="24"/>
              </w:rPr>
            </w:pPr>
            <w:r w:rsidRPr="00F5712A">
              <w:rPr>
                <w:szCs w:val="24"/>
              </w:rPr>
              <w:t xml:space="preserve">на </w:t>
            </w:r>
            <w:r w:rsidRPr="00F5712A">
              <w:rPr>
                <w:szCs w:val="24"/>
              </w:rPr>
              <w:br/>
              <w:t>1 июля 2019 г</w:t>
            </w:r>
            <w:r w:rsidR="00F5712A" w:rsidRPr="00F5712A">
              <w:rPr>
                <w:szCs w:val="24"/>
              </w:rPr>
              <w:t>.</w:t>
            </w:r>
          </w:p>
        </w:tc>
        <w:tc>
          <w:tcPr>
            <w:tcW w:w="1383" w:type="dxa"/>
            <w:tcBorders>
              <w:bottom w:val="single" w:sz="4" w:space="0" w:color="auto"/>
            </w:tcBorders>
            <w:shd w:val="clear" w:color="auto" w:fill="auto"/>
          </w:tcPr>
          <w:p w:rsidR="005A0ADB" w:rsidRPr="00F5712A" w:rsidRDefault="005A0ADB" w:rsidP="005A0ADB">
            <w:pPr>
              <w:jc w:val="center"/>
              <w:rPr>
                <w:b/>
                <w:szCs w:val="24"/>
              </w:rPr>
            </w:pPr>
            <w:r w:rsidRPr="00F5712A">
              <w:rPr>
                <w:szCs w:val="24"/>
              </w:rPr>
              <w:t xml:space="preserve">на  </w:t>
            </w:r>
            <w:r w:rsidRPr="00F5712A">
              <w:rPr>
                <w:szCs w:val="24"/>
              </w:rPr>
              <w:br/>
              <w:t>1 апреля 2020 г</w:t>
            </w:r>
            <w:r w:rsidR="00F5712A" w:rsidRPr="00F5712A">
              <w:rPr>
                <w:szCs w:val="24"/>
              </w:rPr>
              <w:t>.</w:t>
            </w:r>
          </w:p>
        </w:tc>
      </w:tr>
      <w:tr w:rsidR="005A0ADB" w:rsidRPr="005A0ADB" w:rsidTr="00954F11">
        <w:tc>
          <w:tcPr>
            <w:tcW w:w="421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А</w:t>
            </w:r>
          </w:p>
        </w:tc>
        <w:tc>
          <w:tcPr>
            <w:tcW w:w="155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w:t>
            </w:r>
          </w:p>
        </w:tc>
        <w:tc>
          <w:tcPr>
            <w:tcW w:w="1418"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2</w:t>
            </w:r>
          </w:p>
        </w:tc>
        <w:tc>
          <w:tcPr>
            <w:tcW w:w="1276"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3</w:t>
            </w:r>
          </w:p>
        </w:tc>
        <w:tc>
          <w:tcPr>
            <w:tcW w:w="1383"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4</w:t>
            </w:r>
          </w:p>
        </w:tc>
      </w:tr>
      <w:tr w:rsidR="005A0ADB" w:rsidRPr="005A0ADB" w:rsidTr="00954F11">
        <w:tc>
          <w:tcPr>
            <w:tcW w:w="4219" w:type="dxa"/>
            <w:tcBorders>
              <w:top w:val="single" w:sz="4" w:space="0" w:color="auto"/>
              <w:left w:val="nil"/>
              <w:bottom w:val="nil"/>
              <w:right w:val="nil"/>
            </w:tcBorders>
            <w:shd w:val="clear" w:color="auto" w:fill="auto"/>
            <w:vAlign w:val="bottom"/>
          </w:tcPr>
          <w:p w:rsidR="005A0ADB" w:rsidRPr="005A0ADB" w:rsidRDefault="005A0ADB" w:rsidP="005A0ADB">
            <w:pPr>
              <w:spacing w:line="228" w:lineRule="auto"/>
              <w:ind w:right="-108"/>
              <w:rPr>
                <w:b/>
                <w:szCs w:val="24"/>
              </w:rPr>
            </w:pPr>
            <w:r w:rsidRPr="005A0ADB">
              <w:rPr>
                <w:b/>
                <w:szCs w:val="24"/>
              </w:rPr>
              <w:t>Всего</w:t>
            </w:r>
          </w:p>
        </w:tc>
        <w:tc>
          <w:tcPr>
            <w:tcW w:w="1559" w:type="dxa"/>
            <w:tcBorders>
              <w:top w:val="single" w:sz="4" w:space="0" w:color="auto"/>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rPr>
            </w:pPr>
            <w:r w:rsidRPr="005A0ADB">
              <w:rPr>
                <w:szCs w:val="24"/>
                <w:lang w:val="en-US"/>
              </w:rPr>
              <w:t>38854</w:t>
            </w:r>
          </w:p>
        </w:tc>
        <w:tc>
          <w:tcPr>
            <w:tcW w:w="1418" w:type="dxa"/>
            <w:tcBorders>
              <w:top w:val="single" w:sz="4" w:space="0" w:color="auto"/>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3883</w:t>
            </w:r>
          </w:p>
        </w:tc>
        <w:tc>
          <w:tcPr>
            <w:tcW w:w="1276" w:type="dxa"/>
            <w:tcBorders>
              <w:top w:val="single" w:sz="4" w:space="0" w:color="auto"/>
              <w:left w:val="nil"/>
              <w:bottom w:val="nil"/>
              <w:right w:val="nil"/>
            </w:tcBorders>
            <w:shd w:val="clear" w:color="auto" w:fill="auto"/>
            <w:vAlign w:val="bottom"/>
          </w:tcPr>
          <w:p w:rsidR="005A0ADB" w:rsidRPr="005A0ADB" w:rsidRDefault="005A0ADB" w:rsidP="005A0ADB">
            <w:pPr>
              <w:spacing w:line="228" w:lineRule="auto"/>
              <w:ind w:right="284"/>
              <w:jc w:val="right"/>
              <w:rPr>
                <w:szCs w:val="24"/>
              </w:rPr>
            </w:pPr>
            <w:r w:rsidRPr="005A0ADB">
              <w:rPr>
                <w:szCs w:val="24"/>
              </w:rPr>
              <w:t>9,6</w:t>
            </w:r>
          </w:p>
        </w:tc>
        <w:tc>
          <w:tcPr>
            <w:tcW w:w="1383" w:type="dxa"/>
            <w:tcBorders>
              <w:top w:val="single" w:sz="4" w:space="0" w:color="auto"/>
              <w:left w:val="nil"/>
              <w:bottom w:val="nil"/>
              <w:right w:val="nil"/>
            </w:tcBorders>
            <w:shd w:val="clear" w:color="auto" w:fill="auto"/>
            <w:vAlign w:val="bottom"/>
          </w:tcPr>
          <w:p w:rsidR="005A0ADB" w:rsidRPr="005A0ADB" w:rsidRDefault="005A0ADB" w:rsidP="005A0ADB">
            <w:pPr>
              <w:spacing w:line="228" w:lineRule="auto"/>
              <w:ind w:right="340"/>
              <w:jc w:val="right"/>
              <w:rPr>
                <w:bCs/>
                <w:color w:val="000000"/>
                <w:szCs w:val="24"/>
              </w:rPr>
            </w:pPr>
            <w:r w:rsidRPr="005A0ADB">
              <w:rPr>
                <w:bCs/>
                <w:color w:val="000000"/>
                <w:szCs w:val="24"/>
              </w:rPr>
              <w:t>9,8</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460" w:right="-108"/>
              <w:rPr>
                <w:b/>
                <w:szCs w:val="24"/>
              </w:rPr>
            </w:pPr>
            <w:r w:rsidRPr="005A0ADB">
              <w:rPr>
                <w:szCs w:val="24"/>
              </w:rPr>
              <w:t>в том числе:</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lang w:val="en-US"/>
              </w:rPr>
            </w:pP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lang w:val="en-US"/>
              </w:rPr>
            </w:pPr>
          </w:p>
        </w:tc>
        <w:tc>
          <w:tcPr>
            <w:tcW w:w="1383" w:type="dxa"/>
            <w:tcBorders>
              <w:top w:val="nil"/>
              <w:left w:val="nil"/>
              <w:bottom w:val="nil"/>
              <w:right w:val="nil"/>
            </w:tcBorders>
            <w:shd w:val="clear" w:color="auto" w:fill="auto"/>
            <w:vAlign w:val="bottom"/>
          </w:tcPr>
          <w:p w:rsidR="005A0ADB" w:rsidRPr="005A0ADB" w:rsidRDefault="005A0ADB" w:rsidP="005A0ADB">
            <w:pPr>
              <w:spacing w:line="228" w:lineRule="auto"/>
              <w:ind w:right="340"/>
              <w:jc w:val="right"/>
              <w:rPr>
                <w:color w:val="000000"/>
                <w:szCs w:val="24"/>
              </w:rPr>
            </w:pP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176" w:right="-108"/>
              <w:rPr>
                <w:b/>
                <w:szCs w:val="24"/>
              </w:rPr>
            </w:pPr>
            <w:r w:rsidRPr="005A0ADB">
              <w:rPr>
                <w:b/>
                <w:szCs w:val="24"/>
              </w:rPr>
              <w:t>сельское, лесное хозяйство, охота, рыболовство, рыбоводство</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rPr>
            </w:pPr>
            <w:r w:rsidRPr="005A0ADB">
              <w:rPr>
                <w:szCs w:val="24"/>
                <w:lang w:val="en-US"/>
              </w:rPr>
              <w:t>894</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39</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4,2</w:t>
            </w:r>
          </w:p>
        </w:tc>
        <w:tc>
          <w:tcPr>
            <w:tcW w:w="1383" w:type="dxa"/>
            <w:tcBorders>
              <w:top w:val="nil"/>
              <w:left w:val="nil"/>
              <w:bottom w:val="nil"/>
              <w:right w:val="nil"/>
            </w:tcBorders>
            <w:shd w:val="clear" w:color="auto" w:fill="auto"/>
            <w:vAlign w:val="bottom"/>
          </w:tcPr>
          <w:p w:rsidR="005A0ADB" w:rsidRPr="005A0ADB" w:rsidRDefault="005A0ADB" w:rsidP="005A0ADB">
            <w:pPr>
              <w:spacing w:line="228" w:lineRule="auto"/>
              <w:ind w:right="340"/>
              <w:jc w:val="right"/>
              <w:rPr>
                <w:color w:val="000000"/>
                <w:szCs w:val="24"/>
              </w:rPr>
            </w:pPr>
            <w:r w:rsidRPr="005A0ADB">
              <w:rPr>
                <w:color w:val="000000"/>
                <w:szCs w:val="24"/>
              </w:rPr>
              <w:t>4,3</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176" w:right="-108"/>
              <w:rPr>
                <w:b/>
                <w:szCs w:val="24"/>
              </w:rPr>
            </w:pPr>
            <w:r w:rsidRPr="005A0ADB">
              <w:rPr>
                <w:b/>
                <w:szCs w:val="24"/>
              </w:rPr>
              <w:t>добыча полезных ископаемых</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rPr>
            </w:pPr>
            <w:r w:rsidRPr="005A0ADB">
              <w:rPr>
                <w:szCs w:val="24"/>
                <w:lang w:val="en-US"/>
              </w:rPr>
              <w:t>37</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2,2</w:t>
            </w:r>
          </w:p>
        </w:tc>
        <w:tc>
          <w:tcPr>
            <w:tcW w:w="1383" w:type="dxa"/>
            <w:tcBorders>
              <w:top w:val="nil"/>
              <w:left w:val="nil"/>
              <w:bottom w:val="nil"/>
              <w:right w:val="nil"/>
            </w:tcBorders>
            <w:shd w:val="clear" w:color="auto" w:fill="auto"/>
            <w:vAlign w:val="bottom"/>
          </w:tcPr>
          <w:p w:rsidR="005A0ADB" w:rsidRPr="005A0ADB" w:rsidRDefault="005A0ADB" w:rsidP="005A0ADB">
            <w:pPr>
              <w:spacing w:line="228" w:lineRule="auto"/>
              <w:ind w:right="340"/>
              <w:jc w:val="right"/>
              <w:rPr>
                <w:color w:val="000000"/>
                <w:szCs w:val="24"/>
              </w:rPr>
            </w:pPr>
            <w:r w:rsidRPr="005A0ADB">
              <w:rPr>
                <w:color w:val="000000"/>
                <w:szCs w:val="24"/>
              </w:rPr>
              <w:t>2,6</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136" w:right="-108" w:firstLine="323"/>
              <w:rPr>
                <w:b/>
                <w:szCs w:val="24"/>
              </w:rPr>
            </w:pPr>
            <w:r w:rsidRPr="005A0ADB">
              <w:rPr>
                <w:szCs w:val="24"/>
              </w:rPr>
              <w:t>в том числе:</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lang w:val="en-US"/>
              </w:rPr>
            </w:pP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340"/>
              <w:jc w:val="right"/>
              <w:rPr>
                <w:szCs w:val="24"/>
              </w:rPr>
            </w:pP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F5712A">
            <w:pPr>
              <w:spacing w:line="228" w:lineRule="auto"/>
              <w:ind w:left="318" w:right="-107"/>
              <w:rPr>
                <w:szCs w:val="24"/>
              </w:rPr>
            </w:pPr>
            <w:r w:rsidRPr="005A0ADB">
              <w:rPr>
                <w:szCs w:val="24"/>
              </w:rPr>
              <w:t>добыча угля</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rPr>
            </w:pPr>
            <w:r w:rsidRPr="005A0ADB">
              <w:rPr>
                <w:szCs w:val="24"/>
              </w:rPr>
              <w:t>-</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340"/>
              <w:jc w:val="right"/>
              <w:rPr>
                <w:szCs w:val="24"/>
              </w:rPr>
            </w:pPr>
            <w:r w:rsidRPr="005A0ADB">
              <w:rPr>
                <w:szCs w:val="24"/>
              </w:rPr>
              <w:t>-</w:t>
            </w:r>
          </w:p>
        </w:tc>
      </w:tr>
      <w:tr w:rsidR="005A0ADB" w:rsidRPr="005A0ADB" w:rsidTr="00954F11">
        <w:tc>
          <w:tcPr>
            <w:tcW w:w="4219" w:type="dxa"/>
            <w:tcBorders>
              <w:top w:val="nil"/>
              <w:left w:val="nil"/>
              <w:bottom w:val="nil"/>
              <w:right w:val="nil"/>
            </w:tcBorders>
            <w:shd w:val="clear" w:color="auto" w:fill="auto"/>
            <w:vAlign w:val="bottom"/>
          </w:tcPr>
          <w:p w:rsidR="00DA6E29" w:rsidRDefault="005A0ADB" w:rsidP="00DA6E29">
            <w:pPr>
              <w:spacing w:line="228" w:lineRule="auto"/>
              <w:ind w:left="318" w:right="-107"/>
              <w:rPr>
                <w:szCs w:val="24"/>
              </w:rPr>
            </w:pPr>
            <w:r w:rsidRPr="005A0ADB">
              <w:rPr>
                <w:szCs w:val="24"/>
              </w:rPr>
              <w:t xml:space="preserve">добыча сырой нефти </w:t>
            </w:r>
          </w:p>
          <w:p w:rsidR="005A0ADB" w:rsidRPr="005A0ADB" w:rsidRDefault="005A0ADB" w:rsidP="00DA6E29">
            <w:pPr>
              <w:spacing w:line="228" w:lineRule="auto"/>
              <w:ind w:left="318" w:right="-107"/>
              <w:rPr>
                <w:szCs w:val="24"/>
              </w:rPr>
            </w:pPr>
            <w:r w:rsidRPr="005A0ADB">
              <w:rPr>
                <w:szCs w:val="24"/>
              </w:rPr>
              <w:t>и природного газа</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lang w:val="en-US"/>
              </w:rPr>
            </w:pPr>
            <w:r w:rsidRPr="005A0ADB">
              <w:rPr>
                <w:szCs w:val="24"/>
                <w:lang w:val="en-US"/>
              </w:rPr>
              <w:t>3</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14,3</w:t>
            </w: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340"/>
              <w:jc w:val="right"/>
              <w:rPr>
                <w:szCs w:val="24"/>
              </w:rPr>
            </w:pPr>
            <w:r w:rsidRPr="005A0ADB">
              <w:rPr>
                <w:szCs w:val="24"/>
              </w:rPr>
              <w:t>25,0</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318" w:right="-107"/>
              <w:rPr>
                <w:szCs w:val="24"/>
              </w:rPr>
            </w:pPr>
            <w:r w:rsidRPr="005A0ADB">
              <w:rPr>
                <w:szCs w:val="24"/>
              </w:rPr>
              <w:t>добыча металлических руд</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lang w:val="en-US"/>
              </w:rPr>
            </w:pPr>
            <w:r w:rsidRPr="005A0ADB">
              <w:rPr>
                <w:szCs w:val="24"/>
                <w:lang w:val="en-US"/>
              </w:rPr>
              <w:t>4</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340"/>
              <w:jc w:val="right"/>
              <w:rPr>
                <w:szCs w:val="24"/>
              </w:rPr>
            </w:pPr>
            <w:r w:rsidRPr="005A0ADB">
              <w:rPr>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28" w:lineRule="auto"/>
              <w:ind w:left="318" w:right="-107"/>
              <w:rPr>
                <w:szCs w:val="24"/>
              </w:rPr>
            </w:pPr>
            <w:r w:rsidRPr="005A0ADB">
              <w:rPr>
                <w:szCs w:val="24"/>
              </w:rPr>
              <w:t xml:space="preserve">добыча прочих полезных </w:t>
            </w:r>
            <w:r w:rsidRPr="005A0ADB">
              <w:rPr>
                <w:szCs w:val="24"/>
              </w:rPr>
              <w:br/>
              <w:t>ископаемых</w:t>
            </w:r>
          </w:p>
        </w:tc>
        <w:tc>
          <w:tcPr>
            <w:tcW w:w="1559" w:type="dxa"/>
            <w:tcBorders>
              <w:top w:val="nil"/>
              <w:left w:val="nil"/>
              <w:bottom w:val="nil"/>
              <w:right w:val="nil"/>
            </w:tcBorders>
            <w:shd w:val="clear" w:color="auto" w:fill="auto"/>
            <w:vAlign w:val="bottom"/>
          </w:tcPr>
          <w:p w:rsidR="005A0ADB" w:rsidRPr="005A0ADB" w:rsidRDefault="005A0ADB" w:rsidP="005A0ADB">
            <w:pPr>
              <w:tabs>
                <w:tab w:val="left" w:pos="1026"/>
              </w:tabs>
              <w:spacing w:line="228" w:lineRule="auto"/>
              <w:ind w:right="397"/>
              <w:jc w:val="right"/>
              <w:rPr>
                <w:szCs w:val="24"/>
                <w:lang w:val="en-US"/>
              </w:rPr>
            </w:pPr>
            <w:r w:rsidRPr="005A0ADB">
              <w:rPr>
                <w:szCs w:val="24"/>
                <w:lang w:val="en-US"/>
              </w:rPr>
              <w:t>19</w:t>
            </w:r>
          </w:p>
        </w:tc>
        <w:tc>
          <w:tcPr>
            <w:tcW w:w="1418" w:type="dxa"/>
            <w:tcBorders>
              <w:top w:val="nil"/>
              <w:left w:val="nil"/>
              <w:bottom w:val="nil"/>
              <w:right w:val="nil"/>
            </w:tcBorders>
            <w:shd w:val="clear" w:color="auto" w:fill="auto"/>
            <w:vAlign w:val="bottom"/>
          </w:tcPr>
          <w:p w:rsidR="005A0ADB" w:rsidRPr="005A0ADB" w:rsidRDefault="005A0ADB" w:rsidP="005A0ADB">
            <w:pPr>
              <w:spacing w:line="228" w:lineRule="auto"/>
              <w:ind w:right="397"/>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284"/>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28" w:lineRule="auto"/>
              <w:ind w:right="340"/>
              <w:jc w:val="right"/>
              <w:rPr>
                <w:szCs w:val="24"/>
              </w:rPr>
            </w:pPr>
            <w:r w:rsidRPr="005A0ADB">
              <w:rPr>
                <w:szCs w:val="24"/>
              </w:rPr>
              <w:t>-</w:t>
            </w:r>
          </w:p>
        </w:tc>
      </w:tr>
      <w:tr w:rsidR="005A0ADB" w:rsidRPr="005A0ADB" w:rsidTr="00954F11">
        <w:tc>
          <w:tcPr>
            <w:tcW w:w="9855" w:type="dxa"/>
            <w:gridSpan w:val="5"/>
            <w:tcBorders>
              <w:top w:val="nil"/>
              <w:left w:val="nil"/>
              <w:bottom w:val="single" w:sz="4" w:space="0" w:color="auto"/>
              <w:right w:val="nil"/>
            </w:tcBorders>
            <w:shd w:val="clear" w:color="auto" w:fill="auto"/>
            <w:vAlign w:val="bottom"/>
          </w:tcPr>
          <w:p w:rsidR="005A0ADB" w:rsidRPr="005A0ADB" w:rsidRDefault="005A0ADB" w:rsidP="005A0ADB">
            <w:pPr>
              <w:jc w:val="right"/>
              <w:rPr>
                <w:szCs w:val="24"/>
              </w:rPr>
            </w:pPr>
            <w:r w:rsidRPr="005A0ADB">
              <w:lastRenderedPageBreak/>
              <w:br w:type="page"/>
            </w:r>
            <w:r w:rsidRPr="005A0ADB">
              <w:rPr>
                <w:szCs w:val="24"/>
              </w:rPr>
              <w:t>Продолжение</w:t>
            </w:r>
          </w:p>
        </w:tc>
      </w:tr>
      <w:tr w:rsidR="005A0ADB" w:rsidRPr="005A0ADB" w:rsidTr="00954F11">
        <w:tc>
          <w:tcPr>
            <w:tcW w:w="421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А</w:t>
            </w:r>
          </w:p>
        </w:tc>
        <w:tc>
          <w:tcPr>
            <w:tcW w:w="155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w:t>
            </w:r>
          </w:p>
        </w:tc>
        <w:tc>
          <w:tcPr>
            <w:tcW w:w="1418"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2</w:t>
            </w:r>
          </w:p>
        </w:tc>
        <w:tc>
          <w:tcPr>
            <w:tcW w:w="1276"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3</w:t>
            </w:r>
          </w:p>
        </w:tc>
        <w:tc>
          <w:tcPr>
            <w:tcW w:w="1383"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4</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3"/>
              <w:rPr>
                <w:szCs w:val="24"/>
              </w:rPr>
            </w:pPr>
            <w:r w:rsidRPr="005A0ADB">
              <w:rPr>
                <w:szCs w:val="24"/>
              </w:rPr>
              <w:t xml:space="preserve">предоставление услуг в области </w:t>
            </w:r>
            <w:r w:rsidRPr="005A0ADB">
              <w:rPr>
                <w:szCs w:val="24"/>
              </w:rPr>
              <w:br/>
              <w:t>добычи полезных ископаемых</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11</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97"/>
              <w:jc w:val="right"/>
              <w:rPr>
                <w:szCs w:val="24"/>
              </w:rPr>
            </w:pPr>
            <w:r w:rsidRPr="005A0ADB">
              <w:rPr>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176" w:right="-191"/>
              <w:rPr>
                <w:b/>
                <w:szCs w:val="24"/>
              </w:rPr>
            </w:pPr>
            <w:r w:rsidRPr="005A0ADB">
              <w:rPr>
                <w:b/>
                <w:szCs w:val="24"/>
              </w:rPr>
              <w:t>обрабатывающие производства</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2873</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11</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0,4</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0,4</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right="-107" w:firstLine="457"/>
              <w:rPr>
                <w:szCs w:val="24"/>
              </w:rPr>
            </w:pPr>
            <w:r w:rsidRPr="005A0ADB">
              <w:rPr>
                <w:szCs w:val="24"/>
              </w:rPr>
              <w:t>в том числе:</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lang w:val="en-US"/>
              </w:rPr>
            </w:pP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производство пищевых продуктов</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464</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0,2</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0,2</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производство напитков</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55</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333"/>
              <w:rPr>
                <w:szCs w:val="24"/>
              </w:rPr>
            </w:pPr>
            <w:r w:rsidRPr="005A0ADB">
              <w:rPr>
                <w:szCs w:val="24"/>
              </w:rPr>
              <w:t>производство табачных 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5</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производство текстильных </w:t>
            </w:r>
            <w:r w:rsidRPr="005A0ADB">
              <w:rPr>
                <w:szCs w:val="24"/>
              </w:rPr>
              <w:br/>
              <w:t>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50</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производство одежды</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126</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2</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1,5</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1,5</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производство кожи и изделий</w:t>
            </w:r>
            <w:r w:rsidRPr="005A0ADB">
              <w:rPr>
                <w:szCs w:val="24"/>
              </w:rPr>
              <w:br/>
              <w:t>из кожи</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19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обработка древесины и </w:t>
            </w:r>
            <w:r w:rsidRPr="005A0ADB">
              <w:rPr>
                <w:szCs w:val="24"/>
              </w:rPr>
              <w:br/>
              <w:t>производство изделий из дерева и пробки, кроме мебели, производство изделий из соломки и материалов для плетения</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139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tabs>
                <w:tab w:val="left" w:pos="589"/>
              </w:tabs>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производство бумаги и бумажных 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34</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деятельность полиграфическая и копирование носителей информации</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146</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3</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1,8</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2,0</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250"/>
              <w:rPr>
                <w:spacing w:val="-6"/>
                <w:szCs w:val="24"/>
              </w:rPr>
            </w:pPr>
            <w:r w:rsidRPr="005A0ADB">
              <w:rPr>
                <w:spacing w:val="-6"/>
                <w:szCs w:val="24"/>
              </w:rPr>
              <w:t>производство кокса и нефтепродуктов</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производство химических </w:t>
            </w:r>
            <w:r w:rsidRPr="005A0ADB">
              <w:rPr>
                <w:szCs w:val="24"/>
              </w:rPr>
              <w:br/>
              <w:t>веществ и химических продуктов</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84</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производство лекарственных средств и материалов, </w:t>
            </w:r>
            <w:r w:rsidRPr="005A0ADB">
              <w:rPr>
                <w:szCs w:val="24"/>
              </w:rPr>
              <w:br/>
              <w:t>применяемых в медицинских целях</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10</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2</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22,2</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20,0</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производство резиновых и </w:t>
            </w:r>
            <w:r w:rsidRPr="005A0ADB">
              <w:rPr>
                <w:szCs w:val="24"/>
              </w:rPr>
              <w:br/>
              <w:t>пластмассовых 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179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07"/>
              <w:rPr>
                <w:szCs w:val="24"/>
              </w:rPr>
            </w:pPr>
            <w:r w:rsidRPr="005A0ADB">
              <w:rPr>
                <w:szCs w:val="24"/>
              </w:rPr>
              <w:t xml:space="preserve">производство прочей </w:t>
            </w:r>
            <w:r w:rsidRPr="005A0ADB">
              <w:rPr>
                <w:szCs w:val="24"/>
              </w:rPr>
              <w:br/>
              <w:t xml:space="preserve">неметаллической минеральной </w:t>
            </w:r>
            <w:r w:rsidRPr="005A0ADB">
              <w:rPr>
                <w:szCs w:val="24"/>
              </w:rPr>
              <w:br/>
              <w:t>продукции</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198</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91"/>
              <w:rPr>
                <w:szCs w:val="24"/>
              </w:rPr>
            </w:pPr>
            <w:r w:rsidRPr="005A0ADB">
              <w:rPr>
                <w:szCs w:val="24"/>
              </w:rPr>
              <w:t>производство металлургическое</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59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 xml:space="preserve">производство готовых </w:t>
            </w:r>
            <w:r w:rsidRPr="005A0ADB">
              <w:rPr>
                <w:szCs w:val="24"/>
              </w:rPr>
              <w:br/>
              <w:t xml:space="preserve">металлических изделий, кроме </w:t>
            </w:r>
            <w:r w:rsidRPr="005A0ADB">
              <w:rPr>
                <w:szCs w:val="24"/>
              </w:rPr>
              <w:br/>
              <w:t>машин и оборудования</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407</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0,2</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 xml:space="preserve">производство компьютеров, </w:t>
            </w:r>
            <w:r w:rsidRPr="005A0ADB">
              <w:rPr>
                <w:szCs w:val="24"/>
              </w:rPr>
              <w:br/>
              <w:t xml:space="preserve">электронных и оптических </w:t>
            </w:r>
            <w:r w:rsidRPr="005A0ADB">
              <w:rPr>
                <w:szCs w:val="24"/>
              </w:rPr>
              <w:br/>
              <w:t>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79</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1,1</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1,2</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 xml:space="preserve">производство электрического </w:t>
            </w:r>
            <w:r w:rsidRPr="005A0ADB">
              <w:rPr>
                <w:szCs w:val="24"/>
              </w:rPr>
              <w:br/>
              <w:t>оборудования</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51</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производство машин и</w:t>
            </w:r>
            <w:r w:rsidRPr="005A0ADB">
              <w:rPr>
                <w:szCs w:val="24"/>
              </w:rPr>
              <w:br/>
              <w:t>оборудования, не включенных в другие группировки</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165</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0,6</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0,6</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производство автотранспортных средств, прицепов и полуприцепов</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11</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производство прочих транспортных средств и оборудования</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23</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21"/>
              <w:rPr>
                <w:szCs w:val="24"/>
              </w:rPr>
            </w:pPr>
            <w:r w:rsidRPr="005A0ADB">
              <w:rPr>
                <w:szCs w:val="24"/>
              </w:rPr>
              <w:t>производство мебели</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lang w:val="en-US"/>
              </w:rPr>
            </w:pPr>
            <w:r w:rsidRPr="005A0ADB">
              <w:rPr>
                <w:szCs w:val="24"/>
                <w:lang w:val="en-US"/>
              </w:rPr>
              <w:t>178</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spacing w:line="238" w:lineRule="auto"/>
              <w:ind w:left="318" w:right="-119"/>
              <w:rPr>
                <w:szCs w:val="24"/>
              </w:rPr>
            </w:pPr>
            <w:r w:rsidRPr="005A0ADB">
              <w:rPr>
                <w:szCs w:val="24"/>
              </w:rPr>
              <w:t xml:space="preserve">производство прочих готовых </w:t>
            </w:r>
            <w:r w:rsidRPr="005A0ADB">
              <w:rPr>
                <w:szCs w:val="24"/>
              </w:rPr>
              <w:br/>
              <w:t>изделий</w:t>
            </w:r>
          </w:p>
        </w:tc>
        <w:tc>
          <w:tcPr>
            <w:tcW w:w="1559"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szCs w:val="24"/>
              </w:rPr>
            </w:pPr>
            <w:r w:rsidRPr="005A0ADB">
              <w:rPr>
                <w:szCs w:val="24"/>
              </w:rPr>
              <w:t>44</w:t>
            </w:r>
          </w:p>
        </w:tc>
        <w:tc>
          <w:tcPr>
            <w:tcW w:w="1418" w:type="dxa"/>
            <w:tcBorders>
              <w:top w:val="nil"/>
              <w:left w:val="nil"/>
              <w:bottom w:val="nil"/>
              <w:right w:val="nil"/>
            </w:tcBorders>
            <w:shd w:val="clear" w:color="auto" w:fill="auto"/>
            <w:vAlign w:val="bottom"/>
          </w:tcPr>
          <w:p w:rsidR="005A0ADB" w:rsidRPr="005A0ADB" w:rsidRDefault="005A0ADB" w:rsidP="005A0ADB">
            <w:pPr>
              <w:spacing w:line="238" w:lineRule="auto"/>
              <w:ind w:right="454"/>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spacing w:line="238" w:lineRule="auto"/>
              <w:ind w:right="340"/>
              <w:jc w:val="right"/>
              <w:rPr>
                <w:szCs w:val="24"/>
              </w:rPr>
            </w:pPr>
            <w:r w:rsidRPr="005A0ADB">
              <w:rPr>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spacing w:line="238" w:lineRule="auto"/>
              <w:ind w:right="397"/>
              <w:jc w:val="right"/>
              <w:rPr>
                <w:color w:val="000000"/>
                <w:szCs w:val="24"/>
              </w:rPr>
            </w:pPr>
            <w:r w:rsidRPr="005A0ADB">
              <w:rPr>
                <w:color w:val="000000"/>
                <w:szCs w:val="24"/>
              </w:rPr>
              <w:t>-</w:t>
            </w:r>
          </w:p>
        </w:tc>
      </w:tr>
      <w:tr w:rsidR="005A0ADB" w:rsidRPr="005A0ADB" w:rsidTr="00954F11">
        <w:tc>
          <w:tcPr>
            <w:tcW w:w="9855" w:type="dxa"/>
            <w:gridSpan w:val="5"/>
            <w:tcBorders>
              <w:top w:val="nil"/>
              <w:left w:val="nil"/>
              <w:bottom w:val="single" w:sz="4" w:space="0" w:color="auto"/>
              <w:right w:val="nil"/>
            </w:tcBorders>
            <w:shd w:val="clear" w:color="auto" w:fill="auto"/>
            <w:vAlign w:val="bottom"/>
          </w:tcPr>
          <w:p w:rsidR="005A0ADB" w:rsidRPr="005A0ADB" w:rsidRDefault="005A0ADB" w:rsidP="005A0ADB">
            <w:pPr>
              <w:jc w:val="right"/>
              <w:rPr>
                <w:szCs w:val="24"/>
              </w:rPr>
            </w:pPr>
            <w:r w:rsidRPr="005A0ADB">
              <w:lastRenderedPageBreak/>
              <w:br w:type="page"/>
            </w:r>
            <w:r w:rsidRPr="005A0ADB">
              <w:rPr>
                <w:szCs w:val="24"/>
              </w:rPr>
              <w:t>Продолжение</w:t>
            </w:r>
          </w:p>
        </w:tc>
      </w:tr>
      <w:tr w:rsidR="005A0ADB" w:rsidRPr="005A0ADB" w:rsidTr="00954F11">
        <w:tc>
          <w:tcPr>
            <w:tcW w:w="421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А</w:t>
            </w:r>
          </w:p>
        </w:tc>
        <w:tc>
          <w:tcPr>
            <w:tcW w:w="1559"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w:t>
            </w:r>
          </w:p>
        </w:tc>
        <w:tc>
          <w:tcPr>
            <w:tcW w:w="1418"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2</w:t>
            </w:r>
          </w:p>
        </w:tc>
        <w:tc>
          <w:tcPr>
            <w:tcW w:w="1276"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3</w:t>
            </w:r>
          </w:p>
        </w:tc>
        <w:tc>
          <w:tcPr>
            <w:tcW w:w="1383"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4</w:t>
            </w:r>
          </w:p>
        </w:tc>
      </w:tr>
      <w:tr w:rsidR="005A0ADB" w:rsidRPr="005A0ADB" w:rsidTr="00954F11">
        <w:tc>
          <w:tcPr>
            <w:tcW w:w="4219" w:type="dxa"/>
            <w:tcBorders>
              <w:top w:val="nil"/>
              <w:left w:val="nil"/>
              <w:bottom w:val="nil"/>
              <w:right w:val="nil"/>
            </w:tcBorders>
            <w:shd w:val="clear" w:color="auto" w:fill="auto"/>
            <w:vAlign w:val="center"/>
          </w:tcPr>
          <w:p w:rsidR="005A0ADB" w:rsidRPr="005A0ADB" w:rsidRDefault="005A0ADB" w:rsidP="005A0ADB">
            <w:pPr>
              <w:ind w:left="426" w:right="-110"/>
              <w:rPr>
                <w:szCs w:val="24"/>
              </w:rPr>
            </w:pPr>
            <w:r w:rsidRPr="005A0ADB">
              <w:rPr>
                <w:szCs w:val="24"/>
              </w:rPr>
              <w:t xml:space="preserve">ремонт и монтаж машин и </w:t>
            </w:r>
            <w:r w:rsidRPr="005A0ADB">
              <w:rPr>
                <w:szCs w:val="24"/>
              </w:rPr>
              <w:br/>
              <w:t>оборудования</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338</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0,6</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0,3</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F5712A">
            <w:pPr>
              <w:ind w:left="318" w:right="-110"/>
              <w:rPr>
                <w:bCs/>
                <w:szCs w:val="24"/>
              </w:rPr>
            </w:pPr>
            <w:r w:rsidRPr="005A0ADB">
              <w:rPr>
                <w:b/>
                <w:szCs w:val="24"/>
              </w:rPr>
              <w:t xml:space="preserve">обеспечение электрической </w:t>
            </w:r>
            <w:r w:rsidRPr="005A0ADB">
              <w:rPr>
                <w:b/>
                <w:szCs w:val="24"/>
              </w:rPr>
              <w:br/>
              <w:t xml:space="preserve">энергией, газом и паром; </w:t>
            </w:r>
            <w:r w:rsidRPr="005A0ADB">
              <w:rPr>
                <w:b/>
                <w:szCs w:val="24"/>
              </w:rPr>
              <w:br/>
            </w:r>
            <w:r w:rsidRPr="00F5712A">
              <w:rPr>
                <w:b/>
                <w:spacing w:val="-2"/>
                <w:szCs w:val="24"/>
              </w:rPr>
              <w:t>кондиционирование</w:t>
            </w:r>
            <w:r w:rsidRPr="005A0ADB">
              <w:rPr>
                <w:b/>
                <w:szCs w:val="24"/>
              </w:rPr>
              <w:t xml:space="preserve"> воздуха</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249</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50</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18,1</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19,2</w:t>
            </w:r>
          </w:p>
        </w:tc>
      </w:tr>
      <w:tr w:rsidR="005A0ADB" w:rsidRPr="005A0ADB" w:rsidTr="00954F11">
        <w:tc>
          <w:tcPr>
            <w:tcW w:w="4219" w:type="dxa"/>
            <w:tcBorders>
              <w:top w:val="nil"/>
              <w:left w:val="nil"/>
              <w:bottom w:val="nil"/>
              <w:right w:val="nil"/>
            </w:tcBorders>
            <w:shd w:val="clear" w:color="auto" w:fill="auto"/>
            <w:vAlign w:val="bottom"/>
          </w:tcPr>
          <w:p w:rsidR="005A0ADB" w:rsidRPr="001D5A10" w:rsidRDefault="005A0ADB" w:rsidP="005A0ADB">
            <w:pPr>
              <w:ind w:left="318" w:right="-110"/>
              <w:rPr>
                <w:szCs w:val="24"/>
              </w:rPr>
            </w:pPr>
            <w:r w:rsidRPr="001D5A10">
              <w:rPr>
                <w:b/>
                <w:szCs w:val="24"/>
              </w:rPr>
              <w:t xml:space="preserve">водоснабжение; водоотведение, </w:t>
            </w:r>
            <w:r w:rsidRPr="001D5A10">
              <w:rPr>
                <w:b/>
                <w:szCs w:val="24"/>
              </w:rPr>
              <w:br/>
              <w:t xml:space="preserve">организация сбора и утилизации отходов, </w:t>
            </w:r>
            <w:r w:rsidR="001D5A10" w:rsidRPr="001D5A10">
              <w:rPr>
                <w:b/>
                <w:szCs w:val="24"/>
              </w:rPr>
              <w:t xml:space="preserve">деятельность </w:t>
            </w:r>
            <w:r w:rsidRPr="001D5A10">
              <w:rPr>
                <w:b/>
                <w:szCs w:val="24"/>
              </w:rPr>
              <w:t>по ликв</w:t>
            </w:r>
            <w:r w:rsidRPr="001D5A10">
              <w:rPr>
                <w:b/>
                <w:szCs w:val="24"/>
              </w:rPr>
              <w:t>и</w:t>
            </w:r>
            <w:r w:rsidRPr="001D5A10">
              <w:rPr>
                <w:b/>
                <w:szCs w:val="24"/>
              </w:rPr>
              <w:t>дации загрязнений</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258</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48</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18,4</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18,9</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spacing w:val="-2"/>
                <w:szCs w:val="24"/>
              </w:rPr>
            </w:pPr>
            <w:r w:rsidRPr="005A0ADB">
              <w:rPr>
                <w:b/>
                <w:szCs w:val="24"/>
              </w:rPr>
              <w:t>строительство</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lang w:val="en-US"/>
              </w:rPr>
              <w:t>4747</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12</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0,3</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0,3</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F5712A">
            <w:pPr>
              <w:ind w:left="319" w:right="-110"/>
              <w:rPr>
                <w:szCs w:val="24"/>
              </w:rPr>
            </w:pPr>
            <w:r w:rsidRPr="005A0ADB">
              <w:rPr>
                <w:b/>
                <w:szCs w:val="24"/>
              </w:rPr>
              <w:t xml:space="preserve">торговля оптовая и розничная; </w:t>
            </w:r>
            <w:r w:rsidRPr="005A0ADB">
              <w:rPr>
                <w:b/>
                <w:szCs w:val="24"/>
              </w:rPr>
              <w:br/>
              <w:t>ремонт автотранспортных средств и мотоциклов</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lang w:val="en-US"/>
              </w:rPr>
              <w:t>10071</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38</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0,3</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0,4</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F5712A">
            <w:pPr>
              <w:ind w:left="426" w:right="-265" w:firstLine="141"/>
              <w:rPr>
                <w:b/>
                <w:szCs w:val="24"/>
              </w:rPr>
            </w:pPr>
            <w:r w:rsidRPr="005A0ADB">
              <w:rPr>
                <w:szCs w:val="24"/>
              </w:rPr>
              <w:t>в том числе</w:t>
            </w:r>
            <w:r w:rsidR="00F5712A">
              <w:rPr>
                <w:szCs w:val="24"/>
              </w:rPr>
              <w:t>:</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i/>
                <w:iCs/>
                <w:color w:val="000000"/>
                <w:szCs w:val="24"/>
              </w:rPr>
            </w:pP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p>
        </w:tc>
      </w:tr>
      <w:tr w:rsidR="005A0ADB" w:rsidRPr="005A0ADB" w:rsidTr="00954F11">
        <w:tc>
          <w:tcPr>
            <w:tcW w:w="4219" w:type="dxa"/>
            <w:tcBorders>
              <w:top w:val="nil"/>
              <w:left w:val="nil"/>
              <w:bottom w:val="nil"/>
              <w:right w:val="nil"/>
            </w:tcBorders>
            <w:shd w:val="clear" w:color="auto" w:fill="auto"/>
            <w:vAlign w:val="bottom"/>
          </w:tcPr>
          <w:p w:rsidR="005A0ADB" w:rsidRPr="00F5712A" w:rsidRDefault="005A0ADB" w:rsidP="00F5712A">
            <w:pPr>
              <w:ind w:left="460" w:right="-110"/>
              <w:rPr>
                <w:szCs w:val="24"/>
              </w:rPr>
            </w:pPr>
            <w:r w:rsidRPr="005A0ADB">
              <w:rPr>
                <w:szCs w:val="24"/>
              </w:rPr>
              <w:t xml:space="preserve">торговля оптовая и розничная </w:t>
            </w:r>
            <w:r w:rsidRPr="005A0ADB">
              <w:rPr>
                <w:szCs w:val="24"/>
              </w:rPr>
              <w:br/>
            </w:r>
            <w:r w:rsidRPr="00F5712A">
              <w:rPr>
                <w:szCs w:val="24"/>
              </w:rPr>
              <w:t>автотранспортными средствами</w:t>
            </w:r>
            <w:r w:rsidRPr="005A0ADB">
              <w:rPr>
                <w:szCs w:val="24"/>
              </w:rPr>
              <w:t xml:space="preserve"> и мотоциклами и их ремонт</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lang w:val="en-US"/>
              </w:rPr>
            </w:pPr>
            <w:r w:rsidRPr="005A0ADB">
              <w:rPr>
                <w:szCs w:val="24"/>
                <w:lang w:val="en-US"/>
              </w:rPr>
              <w:t>874</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460" w:right="-110"/>
              <w:rPr>
                <w:b/>
                <w:szCs w:val="24"/>
              </w:rPr>
            </w:pPr>
            <w:r w:rsidRPr="005A0ADB">
              <w:rPr>
                <w:szCs w:val="24"/>
              </w:rPr>
              <w:t>торговля оптовая, кроме оптовой торговли  автотранспортными средствами и мотоциклами</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lang w:val="en-US"/>
              </w:rPr>
            </w:pPr>
            <w:r w:rsidRPr="005A0ADB">
              <w:rPr>
                <w:szCs w:val="24"/>
                <w:lang w:val="en-US"/>
              </w:rPr>
              <w:t>6972</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4</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0,1</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0,0</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460" w:right="-110"/>
              <w:rPr>
                <w:b/>
                <w:szCs w:val="24"/>
              </w:rPr>
            </w:pPr>
            <w:r w:rsidRPr="005A0ADB">
              <w:rPr>
                <w:spacing w:val="-4"/>
                <w:szCs w:val="24"/>
              </w:rPr>
              <w:t xml:space="preserve">торговля розничная, кроме торговли </w:t>
            </w:r>
            <w:r w:rsidRPr="005A0ADB">
              <w:rPr>
                <w:szCs w:val="24"/>
              </w:rPr>
              <w:t>автотранспортными средствами и мотоциклами</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lang w:val="en-US"/>
              </w:rPr>
            </w:pPr>
            <w:r w:rsidRPr="005A0ADB">
              <w:rPr>
                <w:szCs w:val="24"/>
                <w:lang w:val="en-US"/>
              </w:rPr>
              <w:t>2225</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34</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1,4</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1,5</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F5712A">
            <w:pPr>
              <w:ind w:left="319" w:right="-110"/>
              <w:rPr>
                <w:b/>
                <w:szCs w:val="24"/>
              </w:rPr>
            </w:pPr>
            <w:r w:rsidRPr="005A0ADB">
              <w:rPr>
                <w:b/>
                <w:szCs w:val="24"/>
              </w:rPr>
              <w:t>транспортировка и хранение</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lang w:val="en-US"/>
              </w:rPr>
            </w:pPr>
            <w:r w:rsidRPr="005A0ADB">
              <w:rPr>
                <w:szCs w:val="24"/>
                <w:lang w:val="en-US"/>
              </w:rPr>
              <w:t>2570</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73</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4,0</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2,8</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9" w:right="-110"/>
              <w:rPr>
                <w:b/>
                <w:szCs w:val="24"/>
              </w:rPr>
            </w:pPr>
            <w:r w:rsidRPr="005A0ADB">
              <w:rPr>
                <w:b/>
                <w:szCs w:val="24"/>
              </w:rPr>
              <w:t>деятельность гостиниц и пре</w:t>
            </w:r>
            <w:r w:rsidRPr="005A0ADB">
              <w:rPr>
                <w:b/>
                <w:szCs w:val="24"/>
              </w:rPr>
              <w:t>д</w:t>
            </w:r>
            <w:r w:rsidRPr="005A0ADB">
              <w:rPr>
                <w:b/>
                <w:szCs w:val="24"/>
              </w:rPr>
              <w:t>приятий общественного питания</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lang w:val="en-US"/>
              </w:rPr>
              <w:t>684</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24</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3,7</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3,5</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в области </w:t>
            </w:r>
            <w:r w:rsidRPr="005A0ADB">
              <w:rPr>
                <w:b/>
                <w:szCs w:val="24"/>
              </w:rPr>
              <w:br/>
              <w:t>информации и связи</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948</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62</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6,4</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6,5</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финансовая и </w:t>
            </w:r>
            <w:r w:rsidRPr="005A0ADB">
              <w:rPr>
                <w:b/>
                <w:szCs w:val="24"/>
              </w:rPr>
              <w:br/>
              <w:t>страховая</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507</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8</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1,4</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1,5</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по операциям с </w:t>
            </w:r>
            <w:r w:rsidRPr="005A0ADB">
              <w:rPr>
                <w:b/>
                <w:szCs w:val="24"/>
              </w:rPr>
              <w:br/>
              <w:t>недвижимым имуществом</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3531</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130</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3,5</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3,6</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pacing w:val="-10"/>
                <w:szCs w:val="24"/>
              </w:rPr>
              <w:t>деятельность профессиональная,</w:t>
            </w:r>
            <w:r w:rsidRPr="005A0ADB">
              <w:rPr>
                <w:b/>
                <w:szCs w:val="24"/>
              </w:rPr>
              <w:t xml:space="preserve"> </w:t>
            </w:r>
            <w:r w:rsidR="00F3575D">
              <w:rPr>
                <w:b/>
                <w:szCs w:val="24"/>
              </w:rPr>
              <w:br/>
            </w:r>
            <w:r w:rsidRPr="005A0ADB">
              <w:rPr>
                <w:b/>
                <w:szCs w:val="24"/>
              </w:rPr>
              <w:t>научная и техническая</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F3575D">
              <w:rPr>
                <w:szCs w:val="24"/>
              </w:rPr>
              <w:t>3115</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167</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5,1</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5,3</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административная </w:t>
            </w:r>
            <w:r w:rsidRPr="005A0ADB">
              <w:rPr>
                <w:b/>
                <w:szCs w:val="24"/>
              </w:rPr>
              <w:br/>
              <w:t>и сопутствующие дополнител</w:t>
            </w:r>
            <w:r w:rsidRPr="005A0ADB">
              <w:rPr>
                <w:b/>
                <w:szCs w:val="24"/>
              </w:rPr>
              <w:t>ь</w:t>
            </w:r>
            <w:r w:rsidRPr="005A0ADB">
              <w:rPr>
                <w:b/>
                <w:szCs w:val="24"/>
              </w:rPr>
              <w:t>ные услуги</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1487</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60</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3,7</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3,8</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250"/>
              <w:rPr>
                <w:b/>
                <w:szCs w:val="24"/>
              </w:rPr>
            </w:pPr>
            <w:r w:rsidRPr="005A0ADB">
              <w:rPr>
                <w:b/>
                <w:szCs w:val="24"/>
              </w:rPr>
              <w:t xml:space="preserve">государственное управление </w:t>
            </w:r>
            <w:r w:rsidRPr="005A0ADB">
              <w:rPr>
                <w:b/>
                <w:spacing w:val="-6"/>
                <w:szCs w:val="24"/>
              </w:rPr>
              <w:t xml:space="preserve">и </w:t>
            </w:r>
            <w:r w:rsidRPr="005A0ADB">
              <w:rPr>
                <w:b/>
                <w:spacing w:val="-2"/>
                <w:szCs w:val="24"/>
              </w:rPr>
              <w:t>обеспечение военной безопасности;</w:t>
            </w:r>
            <w:r w:rsidRPr="005A0ADB">
              <w:rPr>
                <w:b/>
                <w:szCs w:val="24"/>
              </w:rPr>
              <w:t xml:space="preserve"> социальное обеспечение</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1243</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1207</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96,7</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97,1</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9" w:right="-110"/>
              <w:rPr>
                <w:b/>
                <w:szCs w:val="24"/>
              </w:rPr>
            </w:pPr>
            <w:r w:rsidRPr="005A0ADB">
              <w:rPr>
                <w:b/>
                <w:szCs w:val="24"/>
              </w:rPr>
              <w:t>образование</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lang w:val="en-US"/>
              </w:rPr>
              <w:t>1786</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1409</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78,5</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78,8</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в области </w:t>
            </w:r>
            <w:r w:rsidRPr="005A0ADB">
              <w:rPr>
                <w:b/>
                <w:szCs w:val="24"/>
              </w:rPr>
              <w:br/>
              <w:t xml:space="preserve">здравоохранения и </w:t>
            </w:r>
            <w:r w:rsidRPr="005A0ADB">
              <w:rPr>
                <w:b/>
                <w:szCs w:val="24"/>
              </w:rPr>
              <w:br/>
              <w:t>социальных услуг</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961</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212</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21,8</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21,9</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деятельность в области </w:t>
            </w:r>
            <w:r w:rsidRPr="005A0ADB">
              <w:rPr>
                <w:b/>
                <w:szCs w:val="24"/>
              </w:rPr>
              <w:br/>
              <w:t>культуры, спорта, организации досуга и развлечений</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5A0ADB">
              <w:rPr>
                <w:szCs w:val="24"/>
              </w:rPr>
              <w:t>598</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295</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45,4</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48,6</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10"/>
              <w:rPr>
                <w:b/>
                <w:szCs w:val="24"/>
              </w:rPr>
            </w:pPr>
            <w:r w:rsidRPr="005A0ADB">
              <w:rPr>
                <w:b/>
                <w:szCs w:val="24"/>
              </w:rPr>
              <w:t xml:space="preserve">предоставление прочих видов </w:t>
            </w:r>
            <w:r w:rsidR="00F5712A">
              <w:rPr>
                <w:b/>
                <w:szCs w:val="24"/>
              </w:rPr>
              <w:br/>
            </w:r>
            <w:r w:rsidRPr="005A0ADB">
              <w:rPr>
                <w:b/>
                <w:szCs w:val="24"/>
              </w:rPr>
              <w:t>услуг</w:t>
            </w:r>
          </w:p>
        </w:tc>
        <w:tc>
          <w:tcPr>
            <w:tcW w:w="1559" w:type="dxa"/>
            <w:tcBorders>
              <w:top w:val="nil"/>
              <w:left w:val="nil"/>
              <w:bottom w:val="nil"/>
              <w:right w:val="nil"/>
            </w:tcBorders>
            <w:shd w:val="clear" w:color="auto" w:fill="auto"/>
            <w:vAlign w:val="bottom"/>
          </w:tcPr>
          <w:p w:rsidR="005A0ADB" w:rsidRPr="005A0ADB" w:rsidRDefault="005A0ADB" w:rsidP="005A0ADB">
            <w:pPr>
              <w:ind w:right="340"/>
              <w:jc w:val="right"/>
              <w:rPr>
                <w:szCs w:val="24"/>
              </w:rPr>
            </w:pPr>
            <w:r w:rsidRPr="00F5712A">
              <w:rPr>
                <w:szCs w:val="24"/>
              </w:rPr>
              <w:t>2295</w:t>
            </w:r>
          </w:p>
        </w:tc>
        <w:tc>
          <w:tcPr>
            <w:tcW w:w="1418" w:type="dxa"/>
            <w:tcBorders>
              <w:top w:val="nil"/>
              <w:left w:val="nil"/>
              <w:bottom w:val="nil"/>
              <w:right w:val="nil"/>
            </w:tcBorders>
            <w:shd w:val="clear" w:color="auto" w:fill="auto"/>
            <w:vAlign w:val="bottom"/>
          </w:tcPr>
          <w:p w:rsidR="005A0ADB" w:rsidRPr="005A0ADB" w:rsidRDefault="005A0ADB" w:rsidP="005A0ADB">
            <w:pPr>
              <w:ind w:right="397"/>
              <w:jc w:val="right"/>
              <w:rPr>
                <w:color w:val="000000"/>
                <w:szCs w:val="24"/>
              </w:rPr>
            </w:pPr>
            <w:r w:rsidRPr="005A0ADB">
              <w:rPr>
                <w:color w:val="000000"/>
                <w:szCs w:val="24"/>
              </w:rPr>
              <w:t>37</w:t>
            </w:r>
          </w:p>
        </w:tc>
        <w:tc>
          <w:tcPr>
            <w:tcW w:w="1276" w:type="dxa"/>
            <w:tcBorders>
              <w:top w:val="nil"/>
              <w:left w:val="nil"/>
              <w:bottom w:val="nil"/>
              <w:right w:val="nil"/>
            </w:tcBorders>
            <w:shd w:val="clear" w:color="auto" w:fill="auto"/>
            <w:vAlign w:val="bottom"/>
          </w:tcPr>
          <w:p w:rsidR="005A0ADB" w:rsidRPr="005A0ADB" w:rsidRDefault="005A0ADB" w:rsidP="005A0ADB">
            <w:pPr>
              <w:ind w:right="284"/>
              <w:jc w:val="right"/>
              <w:rPr>
                <w:color w:val="000000"/>
                <w:szCs w:val="24"/>
              </w:rPr>
            </w:pPr>
            <w:r w:rsidRPr="005A0ADB">
              <w:rPr>
                <w:color w:val="000000"/>
                <w:szCs w:val="24"/>
              </w:rPr>
              <w:t>1,6</w:t>
            </w:r>
          </w:p>
        </w:tc>
        <w:tc>
          <w:tcPr>
            <w:tcW w:w="1383" w:type="dxa"/>
            <w:tcBorders>
              <w:top w:val="nil"/>
              <w:left w:val="nil"/>
              <w:bottom w:val="nil"/>
              <w:right w:val="nil"/>
            </w:tcBorders>
            <w:shd w:val="clear" w:color="auto" w:fill="auto"/>
            <w:vAlign w:val="bottom"/>
          </w:tcPr>
          <w:p w:rsidR="005A0ADB" w:rsidRPr="005A0ADB" w:rsidRDefault="005A0ADB" w:rsidP="005A0ADB">
            <w:pPr>
              <w:ind w:right="347"/>
              <w:jc w:val="right"/>
              <w:rPr>
                <w:color w:val="000000"/>
                <w:szCs w:val="24"/>
              </w:rPr>
            </w:pPr>
            <w:r w:rsidRPr="005A0ADB">
              <w:rPr>
                <w:color w:val="000000"/>
                <w:szCs w:val="24"/>
              </w:rPr>
              <w:t>1,6</w:t>
            </w:r>
          </w:p>
        </w:tc>
      </w:tr>
      <w:tr w:rsidR="005A0ADB" w:rsidRPr="005A0ADB" w:rsidTr="00954F11">
        <w:tc>
          <w:tcPr>
            <w:tcW w:w="4219" w:type="dxa"/>
            <w:tcBorders>
              <w:top w:val="nil"/>
              <w:left w:val="nil"/>
              <w:bottom w:val="nil"/>
              <w:right w:val="nil"/>
            </w:tcBorders>
            <w:shd w:val="clear" w:color="auto" w:fill="auto"/>
            <w:vAlign w:val="bottom"/>
          </w:tcPr>
          <w:p w:rsidR="005A0ADB" w:rsidRPr="005A0ADB" w:rsidRDefault="005A0ADB" w:rsidP="005A0ADB">
            <w:pPr>
              <w:ind w:left="318" w:right="-123"/>
              <w:rPr>
                <w:b/>
                <w:szCs w:val="24"/>
              </w:rPr>
            </w:pPr>
          </w:p>
        </w:tc>
        <w:tc>
          <w:tcPr>
            <w:tcW w:w="1559" w:type="dxa"/>
            <w:tcBorders>
              <w:top w:val="nil"/>
              <w:left w:val="nil"/>
              <w:bottom w:val="nil"/>
              <w:right w:val="nil"/>
            </w:tcBorders>
            <w:shd w:val="clear" w:color="auto" w:fill="auto"/>
            <w:vAlign w:val="bottom"/>
          </w:tcPr>
          <w:p w:rsidR="005A0ADB" w:rsidRPr="005A0ADB" w:rsidRDefault="005A0ADB" w:rsidP="005A0ADB">
            <w:pPr>
              <w:ind w:right="57"/>
              <w:jc w:val="right"/>
              <w:rPr>
                <w:szCs w:val="24"/>
              </w:rPr>
            </w:pPr>
          </w:p>
        </w:tc>
        <w:tc>
          <w:tcPr>
            <w:tcW w:w="1418" w:type="dxa"/>
            <w:tcBorders>
              <w:top w:val="nil"/>
              <w:left w:val="nil"/>
              <w:bottom w:val="nil"/>
              <w:right w:val="nil"/>
            </w:tcBorders>
            <w:shd w:val="clear" w:color="auto" w:fill="auto"/>
            <w:vAlign w:val="bottom"/>
          </w:tcPr>
          <w:p w:rsidR="005A0ADB" w:rsidRPr="005A0ADB" w:rsidRDefault="005A0ADB" w:rsidP="005A0ADB">
            <w:pPr>
              <w:jc w:val="right"/>
              <w:rPr>
                <w:color w:val="000000"/>
                <w:szCs w:val="24"/>
              </w:rPr>
            </w:pPr>
          </w:p>
        </w:tc>
        <w:tc>
          <w:tcPr>
            <w:tcW w:w="1276" w:type="dxa"/>
            <w:tcBorders>
              <w:top w:val="nil"/>
              <w:left w:val="nil"/>
              <w:bottom w:val="nil"/>
              <w:right w:val="nil"/>
            </w:tcBorders>
            <w:shd w:val="clear" w:color="auto" w:fill="auto"/>
            <w:vAlign w:val="bottom"/>
          </w:tcPr>
          <w:p w:rsidR="005A0ADB" w:rsidRPr="005A0ADB" w:rsidRDefault="005A0ADB" w:rsidP="005A0ADB">
            <w:pPr>
              <w:jc w:val="right"/>
              <w:rPr>
                <w:b/>
                <w:szCs w:val="24"/>
              </w:rPr>
            </w:pPr>
          </w:p>
        </w:tc>
        <w:tc>
          <w:tcPr>
            <w:tcW w:w="1383" w:type="dxa"/>
            <w:tcBorders>
              <w:top w:val="nil"/>
              <w:left w:val="nil"/>
              <w:bottom w:val="nil"/>
              <w:right w:val="nil"/>
            </w:tcBorders>
            <w:shd w:val="clear" w:color="auto" w:fill="auto"/>
            <w:vAlign w:val="bottom"/>
          </w:tcPr>
          <w:p w:rsidR="005A0ADB" w:rsidRPr="005A0ADB" w:rsidRDefault="005A0ADB" w:rsidP="005A0ADB">
            <w:pPr>
              <w:ind w:right="601"/>
              <w:jc w:val="right"/>
              <w:rPr>
                <w:color w:val="000000"/>
                <w:szCs w:val="24"/>
              </w:rPr>
            </w:pPr>
          </w:p>
        </w:tc>
      </w:tr>
    </w:tbl>
    <w:p w:rsidR="005A0ADB" w:rsidRPr="005A0ADB" w:rsidRDefault="005A0ADB" w:rsidP="005A0ADB">
      <w:pPr>
        <w:jc w:val="right"/>
        <w:rPr>
          <w:szCs w:val="24"/>
        </w:rPr>
      </w:pPr>
      <w:r w:rsidRPr="005A0ADB">
        <w:rPr>
          <w:szCs w:val="24"/>
        </w:rPr>
        <w:lastRenderedPageBreak/>
        <w:t>Продолжение</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42"/>
        <w:gridCol w:w="425"/>
        <w:gridCol w:w="567"/>
        <w:gridCol w:w="142"/>
        <w:gridCol w:w="425"/>
        <w:gridCol w:w="567"/>
        <w:gridCol w:w="142"/>
        <w:gridCol w:w="283"/>
        <w:gridCol w:w="709"/>
        <w:gridCol w:w="142"/>
        <w:gridCol w:w="212"/>
        <w:gridCol w:w="780"/>
        <w:gridCol w:w="142"/>
        <w:gridCol w:w="100"/>
        <w:gridCol w:w="892"/>
        <w:gridCol w:w="46"/>
        <w:gridCol w:w="96"/>
        <w:gridCol w:w="993"/>
      </w:tblGrid>
      <w:tr w:rsidR="005A0ADB" w:rsidRPr="005A0ADB" w:rsidTr="00954F11">
        <w:tc>
          <w:tcPr>
            <w:tcW w:w="9890" w:type="dxa"/>
            <w:gridSpan w:val="19"/>
            <w:shd w:val="clear" w:color="auto" w:fill="auto"/>
          </w:tcPr>
          <w:p w:rsidR="005A0ADB" w:rsidRPr="005A0ADB" w:rsidRDefault="005A0ADB" w:rsidP="005A0ADB">
            <w:pPr>
              <w:jc w:val="center"/>
              <w:rPr>
                <w:b/>
                <w:sz w:val="16"/>
                <w:szCs w:val="16"/>
              </w:rPr>
            </w:pPr>
            <w:r w:rsidRPr="005A0ADB">
              <w:rPr>
                <w:szCs w:val="24"/>
              </w:rPr>
              <w:t>из них по формам собственности</w:t>
            </w:r>
          </w:p>
        </w:tc>
      </w:tr>
      <w:tr w:rsidR="005A0ADB" w:rsidRPr="005A0ADB" w:rsidTr="00F5712A">
        <w:tc>
          <w:tcPr>
            <w:tcW w:w="3652" w:type="dxa"/>
            <w:gridSpan w:val="3"/>
            <w:vMerge w:val="restart"/>
            <w:shd w:val="clear" w:color="auto" w:fill="auto"/>
          </w:tcPr>
          <w:p w:rsidR="005A0ADB" w:rsidRPr="005A0ADB" w:rsidRDefault="005A0ADB" w:rsidP="005A0ADB">
            <w:pPr>
              <w:jc w:val="center"/>
              <w:rPr>
                <w:b/>
                <w:sz w:val="16"/>
                <w:szCs w:val="16"/>
              </w:rPr>
            </w:pPr>
          </w:p>
        </w:tc>
        <w:tc>
          <w:tcPr>
            <w:tcW w:w="3189" w:type="dxa"/>
            <w:gridSpan w:val="9"/>
            <w:shd w:val="clear" w:color="auto" w:fill="auto"/>
          </w:tcPr>
          <w:p w:rsidR="005A0ADB" w:rsidRPr="005A0ADB" w:rsidRDefault="005A0ADB" w:rsidP="005A0ADB">
            <w:pPr>
              <w:jc w:val="center"/>
              <w:rPr>
                <w:b/>
                <w:szCs w:val="24"/>
              </w:rPr>
            </w:pPr>
            <w:r w:rsidRPr="005A0ADB">
              <w:rPr>
                <w:szCs w:val="24"/>
              </w:rPr>
              <w:t>частная</w:t>
            </w:r>
          </w:p>
        </w:tc>
        <w:tc>
          <w:tcPr>
            <w:tcW w:w="3049" w:type="dxa"/>
            <w:gridSpan w:val="7"/>
            <w:shd w:val="clear" w:color="auto" w:fill="auto"/>
          </w:tcPr>
          <w:p w:rsidR="005A0ADB" w:rsidRPr="005A0ADB" w:rsidRDefault="005A0ADB" w:rsidP="005A0ADB">
            <w:pPr>
              <w:jc w:val="center"/>
              <w:rPr>
                <w:b/>
                <w:szCs w:val="24"/>
              </w:rPr>
            </w:pPr>
            <w:r w:rsidRPr="005A0ADB">
              <w:rPr>
                <w:szCs w:val="24"/>
              </w:rPr>
              <w:t>смешанная российская</w:t>
            </w:r>
          </w:p>
        </w:tc>
      </w:tr>
      <w:tr w:rsidR="005A0ADB" w:rsidRPr="005A0ADB" w:rsidTr="00F5712A">
        <w:tc>
          <w:tcPr>
            <w:tcW w:w="3652" w:type="dxa"/>
            <w:gridSpan w:val="3"/>
            <w:vMerge/>
            <w:shd w:val="clear" w:color="auto" w:fill="auto"/>
          </w:tcPr>
          <w:p w:rsidR="005A0ADB" w:rsidRPr="005A0ADB" w:rsidRDefault="005A0ADB" w:rsidP="005A0ADB">
            <w:pPr>
              <w:jc w:val="center"/>
              <w:rPr>
                <w:b/>
                <w:sz w:val="16"/>
                <w:szCs w:val="16"/>
              </w:rPr>
            </w:pPr>
          </w:p>
        </w:tc>
        <w:tc>
          <w:tcPr>
            <w:tcW w:w="1134" w:type="dxa"/>
            <w:gridSpan w:val="3"/>
            <w:vMerge w:val="restart"/>
            <w:shd w:val="clear" w:color="auto" w:fill="auto"/>
            <w:vAlign w:val="center"/>
          </w:tcPr>
          <w:p w:rsidR="005A0ADB" w:rsidRPr="005A0ADB" w:rsidRDefault="005A0ADB" w:rsidP="005A0ADB">
            <w:pPr>
              <w:jc w:val="center"/>
              <w:rPr>
                <w:b/>
                <w:szCs w:val="24"/>
              </w:rPr>
            </w:pPr>
            <w:r w:rsidRPr="005A0ADB">
              <w:rPr>
                <w:szCs w:val="24"/>
              </w:rPr>
              <w:t>единиц</w:t>
            </w:r>
          </w:p>
        </w:tc>
        <w:tc>
          <w:tcPr>
            <w:tcW w:w="2055" w:type="dxa"/>
            <w:gridSpan w:val="6"/>
            <w:shd w:val="clear" w:color="auto" w:fill="auto"/>
            <w:vAlign w:val="center"/>
          </w:tcPr>
          <w:p w:rsidR="005A0ADB" w:rsidRPr="005A0ADB" w:rsidRDefault="005A0ADB" w:rsidP="005A0ADB">
            <w:pPr>
              <w:jc w:val="center"/>
              <w:rPr>
                <w:b/>
                <w:szCs w:val="24"/>
              </w:rPr>
            </w:pPr>
            <w:r w:rsidRPr="005A0ADB">
              <w:rPr>
                <w:szCs w:val="24"/>
              </w:rPr>
              <w:t>в % к общему</w:t>
            </w:r>
            <w:r w:rsidRPr="005A0ADB">
              <w:rPr>
                <w:szCs w:val="24"/>
              </w:rPr>
              <w:br/>
              <w:t>количеству</w:t>
            </w:r>
            <w:r w:rsidRPr="005A0ADB">
              <w:rPr>
                <w:szCs w:val="24"/>
              </w:rPr>
              <w:br/>
              <w:t>организаций</w:t>
            </w:r>
          </w:p>
        </w:tc>
        <w:tc>
          <w:tcPr>
            <w:tcW w:w="1022" w:type="dxa"/>
            <w:gridSpan w:val="3"/>
            <w:vMerge w:val="restart"/>
            <w:shd w:val="clear" w:color="auto" w:fill="auto"/>
            <w:vAlign w:val="center"/>
          </w:tcPr>
          <w:p w:rsidR="005A0ADB" w:rsidRPr="005A0ADB" w:rsidRDefault="005A0ADB" w:rsidP="005A0ADB">
            <w:pPr>
              <w:jc w:val="center"/>
              <w:rPr>
                <w:b/>
                <w:szCs w:val="24"/>
              </w:rPr>
            </w:pPr>
            <w:r w:rsidRPr="005A0ADB">
              <w:rPr>
                <w:szCs w:val="24"/>
              </w:rPr>
              <w:t>единиц</w:t>
            </w:r>
          </w:p>
        </w:tc>
        <w:tc>
          <w:tcPr>
            <w:tcW w:w="2027" w:type="dxa"/>
            <w:gridSpan w:val="4"/>
            <w:shd w:val="clear" w:color="auto" w:fill="auto"/>
            <w:vAlign w:val="center"/>
          </w:tcPr>
          <w:p w:rsidR="005A0ADB" w:rsidRPr="005A0ADB" w:rsidRDefault="005A0ADB" w:rsidP="005A0ADB">
            <w:pPr>
              <w:spacing w:line="216" w:lineRule="auto"/>
              <w:ind w:left="-57" w:right="-57"/>
              <w:jc w:val="center"/>
              <w:rPr>
                <w:szCs w:val="24"/>
              </w:rPr>
            </w:pPr>
            <w:r w:rsidRPr="005A0ADB">
              <w:rPr>
                <w:szCs w:val="24"/>
              </w:rPr>
              <w:t>в % к общему</w:t>
            </w:r>
            <w:r w:rsidRPr="005A0ADB">
              <w:rPr>
                <w:szCs w:val="24"/>
              </w:rPr>
              <w:br/>
              <w:t>количеству</w:t>
            </w:r>
            <w:r w:rsidRPr="005A0ADB">
              <w:rPr>
                <w:szCs w:val="24"/>
              </w:rPr>
              <w:br/>
              <w:t>организаций</w:t>
            </w:r>
          </w:p>
        </w:tc>
      </w:tr>
      <w:tr w:rsidR="005A0ADB" w:rsidRPr="005A0ADB" w:rsidTr="00F5712A">
        <w:tc>
          <w:tcPr>
            <w:tcW w:w="3652" w:type="dxa"/>
            <w:gridSpan w:val="3"/>
            <w:vMerge/>
            <w:tcBorders>
              <w:bottom w:val="single" w:sz="4" w:space="0" w:color="auto"/>
            </w:tcBorders>
            <w:shd w:val="clear" w:color="auto" w:fill="auto"/>
          </w:tcPr>
          <w:p w:rsidR="005A0ADB" w:rsidRPr="005A0ADB" w:rsidRDefault="005A0ADB" w:rsidP="005A0ADB">
            <w:pPr>
              <w:jc w:val="center"/>
              <w:rPr>
                <w:b/>
                <w:sz w:val="16"/>
                <w:szCs w:val="16"/>
              </w:rPr>
            </w:pPr>
          </w:p>
        </w:tc>
        <w:tc>
          <w:tcPr>
            <w:tcW w:w="1134" w:type="dxa"/>
            <w:gridSpan w:val="3"/>
            <w:vMerge/>
            <w:tcBorders>
              <w:bottom w:val="single" w:sz="4" w:space="0" w:color="auto"/>
            </w:tcBorders>
            <w:shd w:val="clear" w:color="auto" w:fill="auto"/>
          </w:tcPr>
          <w:p w:rsidR="005A0ADB" w:rsidRPr="005A0ADB" w:rsidRDefault="005A0ADB" w:rsidP="005A0ADB">
            <w:pPr>
              <w:jc w:val="center"/>
              <w:rPr>
                <w:b/>
                <w:sz w:val="16"/>
                <w:szCs w:val="16"/>
              </w:rPr>
            </w:pPr>
          </w:p>
        </w:tc>
        <w:tc>
          <w:tcPr>
            <w:tcW w:w="992" w:type="dxa"/>
            <w:gridSpan w:val="3"/>
            <w:tcBorders>
              <w:bottom w:val="single" w:sz="4" w:space="0" w:color="auto"/>
            </w:tcBorders>
            <w:shd w:val="clear" w:color="auto" w:fill="auto"/>
            <w:vAlign w:val="center"/>
          </w:tcPr>
          <w:p w:rsidR="005A0ADB" w:rsidRPr="00F5712A" w:rsidRDefault="005A0ADB" w:rsidP="005A0ADB">
            <w:pPr>
              <w:jc w:val="center"/>
              <w:rPr>
                <w:b/>
                <w:szCs w:val="24"/>
              </w:rPr>
            </w:pPr>
            <w:r w:rsidRPr="00F5712A">
              <w:rPr>
                <w:szCs w:val="24"/>
              </w:rPr>
              <w:t xml:space="preserve">на </w:t>
            </w:r>
            <w:r w:rsidRPr="00F5712A">
              <w:rPr>
                <w:szCs w:val="24"/>
              </w:rPr>
              <w:br/>
              <w:t>1</w:t>
            </w:r>
            <w:r w:rsidR="00F5712A" w:rsidRPr="00F5712A">
              <w:rPr>
                <w:szCs w:val="24"/>
              </w:rPr>
              <w:t xml:space="preserve"> </w:t>
            </w:r>
            <w:r w:rsidRPr="00F5712A">
              <w:rPr>
                <w:szCs w:val="24"/>
              </w:rPr>
              <w:t>июля 2019 г.</w:t>
            </w:r>
          </w:p>
        </w:tc>
        <w:tc>
          <w:tcPr>
            <w:tcW w:w="1063" w:type="dxa"/>
            <w:gridSpan w:val="3"/>
            <w:tcBorders>
              <w:bottom w:val="single" w:sz="4" w:space="0" w:color="auto"/>
            </w:tcBorders>
            <w:shd w:val="clear" w:color="auto" w:fill="auto"/>
            <w:vAlign w:val="center"/>
          </w:tcPr>
          <w:p w:rsidR="005A0ADB" w:rsidRPr="00F5712A" w:rsidRDefault="005A0ADB" w:rsidP="00F5712A">
            <w:pPr>
              <w:ind w:left="-39" w:right="-38"/>
              <w:jc w:val="center"/>
              <w:rPr>
                <w:b/>
                <w:szCs w:val="24"/>
              </w:rPr>
            </w:pPr>
            <w:r w:rsidRPr="00F5712A">
              <w:rPr>
                <w:szCs w:val="24"/>
              </w:rPr>
              <w:t xml:space="preserve">на </w:t>
            </w:r>
            <w:r w:rsidRPr="00F5712A">
              <w:rPr>
                <w:szCs w:val="24"/>
              </w:rPr>
              <w:br/>
              <w:t>1 апреля 2020 г.</w:t>
            </w:r>
          </w:p>
        </w:tc>
        <w:tc>
          <w:tcPr>
            <w:tcW w:w="1022" w:type="dxa"/>
            <w:gridSpan w:val="3"/>
            <w:vMerge/>
            <w:tcBorders>
              <w:bottom w:val="single" w:sz="4" w:space="0" w:color="auto"/>
            </w:tcBorders>
            <w:shd w:val="clear" w:color="auto" w:fill="auto"/>
            <w:vAlign w:val="center"/>
          </w:tcPr>
          <w:p w:rsidR="005A0ADB" w:rsidRPr="00F5712A" w:rsidRDefault="005A0ADB" w:rsidP="005A0ADB">
            <w:pPr>
              <w:jc w:val="center"/>
              <w:rPr>
                <w:b/>
                <w:sz w:val="16"/>
                <w:szCs w:val="16"/>
              </w:rPr>
            </w:pPr>
          </w:p>
        </w:tc>
        <w:tc>
          <w:tcPr>
            <w:tcW w:w="938" w:type="dxa"/>
            <w:gridSpan w:val="2"/>
            <w:tcBorders>
              <w:bottom w:val="single" w:sz="4" w:space="0" w:color="auto"/>
            </w:tcBorders>
            <w:shd w:val="clear" w:color="auto" w:fill="auto"/>
            <w:vAlign w:val="center"/>
          </w:tcPr>
          <w:p w:rsidR="005A0ADB" w:rsidRPr="00F5712A" w:rsidRDefault="005A0ADB" w:rsidP="005A0ADB">
            <w:pPr>
              <w:jc w:val="center"/>
              <w:rPr>
                <w:b/>
                <w:szCs w:val="24"/>
              </w:rPr>
            </w:pPr>
            <w:r w:rsidRPr="00F5712A">
              <w:rPr>
                <w:szCs w:val="24"/>
              </w:rPr>
              <w:t xml:space="preserve">на </w:t>
            </w:r>
            <w:r w:rsidRPr="00F5712A">
              <w:rPr>
                <w:szCs w:val="24"/>
              </w:rPr>
              <w:br/>
              <w:t>1</w:t>
            </w:r>
            <w:r w:rsidR="00F5712A" w:rsidRPr="00F5712A">
              <w:rPr>
                <w:szCs w:val="24"/>
              </w:rPr>
              <w:t xml:space="preserve"> </w:t>
            </w:r>
            <w:r w:rsidRPr="00F5712A">
              <w:rPr>
                <w:szCs w:val="24"/>
              </w:rPr>
              <w:t>июля 2019 г.</w:t>
            </w:r>
          </w:p>
        </w:tc>
        <w:tc>
          <w:tcPr>
            <w:tcW w:w="1089" w:type="dxa"/>
            <w:gridSpan w:val="2"/>
            <w:tcBorders>
              <w:bottom w:val="single" w:sz="4" w:space="0" w:color="auto"/>
            </w:tcBorders>
            <w:shd w:val="clear" w:color="auto" w:fill="auto"/>
            <w:vAlign w:val="center"/>
          </w:tcPr>
          <w:p w:rsidR="005A0ADB" w:rsidRPr="00F5712A" w:rsidRDefault="005A0ADB" w:rsidP="005A0ADB">
            <w:pPr>
              <w:jc w:val="center"/>
              <w:rPr>
                <w:b/>
                <w:szCs w:val="24"/>
              </w:rPr>
            </w:pPr>
            <w:r w:rsidRPr="00F5712A">
              <w:rPr>
                <w:szCs w:val="24"/>
              </w:rPr>
              <w:t xml:space="preserve">на </w:t>
            </w:r>
            <w:r w:rsidRPr="00F5712A">
              <w:rPr>
                <w:szCs w:val="24"/>
              </w:rPr>
              <w:br/>
              <w:t>1 апреля 2020 г.</w:t>
            </w:r>
          </w:p>
        </w:tc>
      </w:tr>
      <w:tr w:rsidR="005A0ADB" w:rsidRPr="005A0ADB" w:rsidTr="00F5712A">
        <w:tc>
          <w:tcPr>
            <w:tcW w:w="3652" w:type="dxa"/>
            <w:gridSpan w:val="3"/>
            <w:tcBorders>
              <w:bottom w:val="single" w:sz="4" w:space="0" w:color="auto"/>
            </w:tcBorders>
            <w:shd w:val="clear" w:color="auto" w:fill="auto"/>
          </w:tcPr>
          <w:p w:rsidR="005A0ADB" w:rsidRPr="005A0ADB" w:rsidRDefault="005A0ADB" w:rsidP="005A0ADB">
            <w:pPr>
              <w:jc w:val="center"/>
              <w:rPr>
                <w:b/>
                <w:sz w:val="16"/>
                <w:szCs w:val="16"/>
              </w:rPr>
            </w:pPr>
            <w:r w:rsidRPr="005A0ADB">
              <w:rPr>
                <w:bCs/>
                <w:szCs w:val="24"/>
              </w:rPr>
              <w:t>А</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5</w:t>
            </w:r>
          </w:p>
        </w:tc>
        <w:tc>
          <w:tcPr>
            <w:tcW w:w="992"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6</w:t>
            </w:r>
          </w:p>
        </w:tc>
        <w:tc>
          <w:tcPr>
            <w:tcW w:w="1063"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7</w:t>
            </w:r>
          </w:p>
        </w:tc>
        <w:tc>
          <w:tcPr>
            <w:tcW w:w="1022"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8</w:t>
            </w:r>
          </w:p>
        </w:tc>
        <w:tc>
          <w:tcPr>
            <w:tcW w:w="938" w:type="dxa"/>
            <w:gridSpan w:val="2"/>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9</w:t>
            </w:r>
          </w:p>
        </w:tc>
        <w:tc>
          <w:tcPr>
            <w:tcW w:w="1089" w:type="dxa"/>
            <w:gridSpan w:val="2"/>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10</w:t>
            </w:r>
          </w:p>
        </w:tc>
      </w:tr>
      <w:tr w:rsidR="005A0ADB" w:rsidRPr="005A0ADB" w:rsidTr="00F5712A">
        <w:tc>
          <w:tcPr>
            <w:tcW w:w="3652" w:type="dxa"/>
            <w:gridSpan w:val="3"/>
            <w:tcBorders>
              <w:top w:val="single" w:sz="4" w:space="0" w:color="auto"/>
              <w:left w:val="nil"/>
              <w:bottom w:val="nil"/>
              <w:right w:val="nil"/>
            </w:tcBorders>
            <w:shd w:val="clear" w:color="auto" w:fill="auto"/>
            <w:vAlign w:val="bottom"/>
          </w:tcPr>
          <w:p w:rsidR="005A0ADB" w:rsidRPr="005A0ADB" w:rsidRDefault="005A0ADB" w:rsidP="005A0ADB">
            <w:pPr>
              <w:spacing w:line="218" w:lineRule="auto"/>
              <w:ind w:right="-108"/>
              <w:rPr>
                <w:b/>
                <w:szCs w:val="24"/>
              </w:rPr>
            </w:pPr>
            <w:r w:rsidRPr="005A0ADB">
              <w:rPr>
                <w:b/>
                <w:szCs w:val="24"/>
              </w:rPr>
              <w:t>Всего</w:t>
            </w:r>
          </w:p>
        </w:tc>
        <w:tc>
          <w:tcPr>
            <w:tcW w:w="1134" w:type="dxa"/>
            <w:gridSpan w:val="3"/>
            <w:tcBorders>
              <w:top w:val="single" w:sz="4" w:space="0" w:color="auto"/>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lang w:val="en-US"/>
              </w:rPr>
              <w:t>32299</w:t>
            </w:r>
          </w:p>
        </w:tc>
        <w:tc>
          <w:tcPr>
            <w:tcW w:w="992" w:type="dxa"/>
            <w:gridSpan w:val="3"/>
            <w:tcBorders>
              <w:top w:val="single" w:sz="4" w:space="0" w:color="auto"/>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83,5</w:t>
            </w:r>
          </w:p>
        </w:tc>
        <w:tc>
          <w:tcPr>
            <w:tcW w:w="1063" w:type="dxa"/>
            <w:gridSpan w:val="3"/>
            <w:tcBorders>
              <w:top w:val="single" w:sz="4" w:space="0" w:color="auto"/>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bCs/>
                <w:color w:val="000000"/>
                <w:szCs w:val="24"/>
              </w:rPr>
            </w:pPr>
            <w:r w:rsidRPr="005A0ADB">
              <w:rPr>
                <w:bCs/>
                <w:color w:val="000000"/>
                <w:szCs w:val="24"/>
              </w:rPr>
              <w:t>83,4</w:t>
            </w:r>
          </w:p>
        </w:tc>
        <w:tc>
          <w:tcPr>
            <w:tcW w:w="1022" w:type="dxa"/>
            <w:gridSpan w:val="3"/>
            <w:tcBorders>
              <w:top w:val="single" w:sz="4" w:space="0" w:color="auto"/>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lang w:val="en-US"/>
              </w:rPr>
              <w:t>242</w:t>
            </w:r>
          </w:p>
        </w:tc>
        <w:tc>
          <w:tcPr>
            <w:tcW w:w="938" w:type="dxa"/>
            <w:gridSpan w:val="2"/>
            <w:tcBorders>
              <w:top w:val="single" w:sz="4" w:space="0" w:color="auto"/>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0,7</w:t>
            </w:r>
          </w:p>
        </w:tc>
        <w:tc>
          <w:tcPr>
            <w:tcW w:w="1089" w:type="dxa"/>
            <w:gridSpan w:val="2"/>
            <w:tcBorders>
              <w:top w:val="single" w:sz="4" w:space="0" w:color="auto"/>
              <w:left w:val="nil"/>
              <w:bottom w:val="nil"/>
              <w:right w:val="nil"/>
            </w:tcBorders>
            <w:shd w:val="clear" w:color="auto" w:fill="auto"/>
            <w:vAlign w:val="bottom"/>
          </w:tcPr>
          <w:p w:rsidR="005A0ADB" w:rsidRPr="005A0ADB" w:rsidRDefault="005A0ADB" w:rsidP="005A0ADB">
            <w:pPr>
              <w:spacing w:line="218" w:lineRule="auto"/>
              <w:ind w:right="227"/>
              <w:jc w:val="right"/>
              <w:rPr>
                <w:bCs/>
                <w:color w:val="000000"/>
                <w:szCs w:val="24"/>
              </w:rPr>
            </w:pPr>
            <w:r w:rsidRPr="005A0ADB">
              <w:rPr>
                <w:bCs/>
                <w:color w:val="000000"/>
                <w:szCs w:val="24"/>
              </w:rPr>
              <w:t>0,6</w:t>
            </w:r>
          </w:p>
        </w:tc>
      </w:tr>
      <w:tr w:rsidR="005A0ADB" w:rsidRPr="005A0ADB" w:rsidTr="00F5712A">
        <w:trPr>
          <w:trHeight w:val="325"/>
        </w:trPr>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284" w:right="-108"/>
              <w:rPr>
                <w:b/>
                <w:szCs w:val="24"/>
              </w:rPr>
            </w:pPr>
            <w:r w:rsidRPr="005A0ADB">
              <w:rPr>
                <w:szCs w:val="24"/>
              </w:rPr>
              <w:t>в том числе: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lang w:val="en-US"/>
              </w:rPr>
            </w:pP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lang w:val="en-US"/>
              </w:rPr>
            </w:pP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lang w:val="en-US"/>
              </w:rPr>
            </w:pPr>
          </w:p>
        </w:tc>
        <w:tc>
          <w:tcPr>
            <w:tcW w:w="1089"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color w:val="000000"/>
                <w:szCs w:val="24"/>
              </w:rPr>
            </w:pP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176" w:right="-108"/>
              <w:rPr>
                <w:b/>
                <w:szCs w:val="24"/>
              </w:rPr>
            </w:pPr>
            <w:r w:rsidRPr="005A0ADB">
              <w:rPr>
                <w:b/>
                <w:szCs w:val="24"/>
              </w:rPr>
              <w:t xml:space="preserve">сельское, лесное </w:t>
            </w:r>
            <w:r w:rsidRPr="005A0ADB">
              <w:rPr>
                <w:b/>
                <w:szCs w:val="24"/>
              </w:rPr>
              <w:br/>
              <w:t xml:space="preserve">хозяйство, охота, </w:t>
            </w:r>
            <w:r w:rsidRPr="005A0ADB">
              <w:rPr>
                <w:b/>
                <w:szCs w:val="24"/>
              </w:rPr>
              <w:br/>
              <w:t xml:space="preserve">рыболовство, </w:t>
            </w:r>
            <w:r w:rsidRPr="005A0ADB">
              <w:rPr>
                <w:b/>
                <w:szCs w:val="24"/>
              </w:rPr>
              <w:br/>
              <w:t>рыбоводство</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lang w:val="en-US"/>
              </w:rPr>
              <w:t>787</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88,3</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88,0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lang w:val="en-US"/>
              </w:rPr>
              <w:t>3</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0,3</w:t>
            </w:r>
          </w:p>
        </w:tc>
        <w:tc>
          <w:tcPr>
            <w:tcW w:w="1089"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color w:val="000000"/>
                <w:szCs w:val="24"/>
              </w:rPr>
            </w:pPr>
            <w:r w:rsidRPr="005A0ADB">
              <w:rPr>
                <w:color w:val="000000"/>
                <w:szCs w:val="24"/>
              </w:rPr>
              <w:t>0,3</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176" w:right="-108"/>
              <w:rPr>
                <w:b/>
                <w:szCs w:val="24"/>
              </w:rPr>
            </w:pPr>
            <w:r w:rsidRPr="005A0ADB">
              <w:rPr>
                <w:b/>
                <w:szCs w:val="24"/>
              </w:rPr>
              <w:t xml:space="preserve">добыча полезных </w:t>
            </w:r>
            <w:r w:rsidRPr="005A0ADB">
              <w:rPr>
                <w:b/>
                <w:szCs w:val="24"/>
              </w:rPr>
              <w:br/>
              <w:t>ископаемых</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lang w:val="en-US"/>
              </w:rPr>
              <w:t>33</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95,6</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89,7</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136" w:right="-108" w:firstLine="323"/>
              <w:rPr>
                <w:b/>
                <w:szCs w:val="24"/>
              </w:rPr>
            </w:pPr>
            <w:r w:rsidRPr="005A0ADB">
              <w:rPr>
                <w:szCs w:val="24"/>
              </w:rPr>
              <w:t>в том числе: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lang w:val="en-US"/>
              </w:rPr>
            </w:pP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F5712A">
            <w:pPr>
              <w:spacing w:line="218" w:lineRule="auto"/>
              <w:ind w:left="318" w:right="-107"/>
              <w:rPr>
                <w:szCs w:val="24"/>
              </w:rPr>
            </w:pPr>
            <w:r w:rsidRPr="005A0ADB">
              <w:rPr>
                <w:szCs w:val="24"/>
              </w:rPr>
              <w:t>добыча угля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rPr>
              <w:t>-</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F5712A">
            <w:pPr>
              <w:spacing w:line="218" w:lineRule="auto"/>
              <w:ind w:left="318" w:right="-107"/>
              <w:rPr>
                <w:szCs w:val="24"/>
              </w:rPr>
            </w:pPr>
            <w:r w:rsidRPr="005A0ADB">
              <w:rPr>
                <w:szCs w:val="24"/>
              </w:rPr>
              <w:t xml:space="preserve">добыча сырой нефти и </w:t>
            </w:r>
            <w:r w:rsidRPr="005A0ADB">
              <w:rPr>
                <w:szCs w:val="24"/>
              </w:rPr>
              <w:br/>
              <w:t>природного газа</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2</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85,7</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75,0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добыча </w:t>
            </w:r>
            <w:r w:rsidRPr="005A0ADB">
              <w:rPr>
                <w:szCs w:val="24"/>
              </w:rPr>
              <w:br/>
              <w:t>металлических руд</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3</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100,0</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75,0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добыча прочих </w:t>
            </w:r>
            <w:r w:rsidRPr="005A0ADB">
              <w:rPr>
                <w:szCs w:val="24"/>
              </w:rPr>
              <w:br/>
              <w:t>полезных ископаемых</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17</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95,5</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89,5</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23"/>
              <w:rPr>
                <w:szCs w:val="24"/>
              </w:rPr>
            </w:pPr>
            <w:r w:rsidRPr="005A0ADB">
              <w:rPr>
                <w:szCs w:val="24"/>
              </w:rPr>
              <w:t xml:space="preserve">предоставление услуг </w:t>
            </w:r>
            <w:r w:rsidRPr="005A0ADB">
              <w:rPr>
                <w:szCs w:val="24"/>
              </w:rPr>
              <w:br/>
              <w:t xml:space="preserve">в области добычи </w:t>
            </w:r>
            <w:r w:rsidRPr="005A0ADB">
              <w:rPr>
                <w:szCs w:val="24"/>
              </w:rPr>
              <w:br/>
              <w:t>полезных ископаемых</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11</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100,0</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100,0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176" w:right="-107"/>
              <w:rPr>
                <w:b/>
                <w:szCs w:val="24"/>
              </w:rPr>
            </w:pPr>
            <w:r w:rsidRPr="005A0ADB">
              <w:rPr>
                <w:b/>
                <w:szCs w:val="24"/>
              </w:rPr>
              <w:t xml:space="preserve">обрабатывающие </w:t>
            </w:r>
            <w:r w:rsidRPr="005A0ADB">
              <w:rPr>
                <w:b/>
                <w:szCs w:val="24"/>
              </w:rPr>
              <w:br/>
              <w:t>производства</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lang w:val="en-US"/>
              </w:rPr>
              <w:t>2780</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96,5</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96,8</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lang w:val="en-US"/>
              </w:rPr>
              <w:t>22</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0,8</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0,7</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07" w:firstLine="457"/>
              <w:rPr>
                <w:szCs w:val="24"/>
              </w:rPr>
            </w:pPr>
            <w:r w:rsidRPr="005A0ADB">
              <w:rPr>
                <w:szCs w:val="24"/>
              </w:rPr>
              <w:t>в том числе: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lang w:val="en-US"/>
              </w:rPr>
            </w:pP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lang w:val="en-US"/>
              </w:rPr>
            </w:pP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lang w:val="en-US"/>
              </w:rPr>
            </w:pP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lang w:val="en-US"/>
              </w:rPr>
            </w:pP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производство пищевых </w:t>
            </w:r>
            <w:r w:rsidRPr="005A0ADB">
              <w:rPr>
                <w:szCs w:val="24"/>
              </w:rPr>
              <w:br/>
              <w:t>продуктов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455</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98,3</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98,3</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lang w:val="en-US"/>
              </w:rPr>
            </w:pPr>
            <w:r w:rsidRPr="005A0ADB">
              <w:rPr>
                <w:szCs w:val="24"/>
                <w:lang w:val="en-US"/>
              </w:rPr>
              <w:t>2</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0,2</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0,2</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pacing w:val="-6"/>
                <w:szCs w:val="24"/>
              </w:rPr>
            </w:pPr>
            <w:r w:rsidRPr="005A0ADB">
              <w:rPr>
                <w:spacing w:val="-6"/>
                <w:szCs w:val="24"/>
              </w:rPr>
              <w:t>производство напитков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50</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92,3</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92,6</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производство табачных </w:t>
            </w:r>
            <w:r w:rsidRPr="005A0ADB">
              <w:rPr>
                <w:szCs w:val="24"/>
              </w:rPr>
              <w:br/>
              <w:t>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5</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100,0</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100,0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производство </w:t>
            </w:r>
            <w:r w:rsidRPr="005A0ADB">
              <w:rPr>
                <w:szCs w:val="24"/>
              </w:rPr>
              <w:br/>
              <w:t>текстильных 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49</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98,2</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98,1</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производство одежды</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122</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97,0</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97,0</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производство кожи и изделий из кожи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18</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95,5</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94,7</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pacing w:val="-2"/>
                <w:szCs w:val="24"/>
              </w:rPr>
            </w:pPr>
            <w:r w:rsidRPr="005A0ADB">
              <w:rPr>
                <w:spacing w:val="-2"/>
                <w:szCs w:val="24"/>
              </w:rPr>
              <w:t xml:space="preserve">обработка древесины и </w:t>
            </w:r>
            <w:r w:rsidRPr="005A0ADB">
              <w:rPr>
                <w:spacing w:val="-2"/>
                <w:szCs w:val="24"/>
              </w:rPr>
              <w:br/>
              <w:t xml:space="preserve">производство изделий из </w:t>
            </w:r>
            <w:r w:rsidRPr="005A0ADB">
              <w:rPr>
                <w:spacing w:val="-2"/>
                <w:szCs w:val="24"/>
              </w:rPr>
              <w:br/>
              <w:t xml:space="preserve">дерева и пробки, кроме мебели, </w:t>
            </w:r>
            <w:r w:rsidRPr="005A0ADB">
              <w:rPr>
                <w:spacing w:val="-2"/>
                <w:szCs w:val="24"/>
              </w:rPr>
              <w:br/>
              <w:t xml:space="preserve">производство изделий из </w:t>
            </w:r>
            <w:r w:rsidRPr="005A0ADB">
              <w:rPr>
                <w:spacing w:val="-2"/>
                <w:szCs w:val="24"/>
              </w:rPr>
              <w:br/>
              <w:t xml:space="preserve">соломки и материалов </w:t>
            </w:r>
            <w:r w:rsidRPr="005A0ADB">
              <w:rPr>
                <w:spacing w:val="-2"/>
                <w:szCs w:val="24"/>
              </w:rPr>
              <w:br/>
              <w:t>для плетения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133</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90,6</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93,8</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1</w:t>
            </w:r>
          </w:p>
        </w:tc>
        <w:tc>
          <w:tcPr>
            <w:tcW w:w="938"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1,3</w:t>
            </w:r>
          </w:p>
        </w:tc>
        <w:tc>
          <w:tcPr>
            <w:tcW w:w="1089" w:type="dxa"/>
            <w:gridSpan w:val="2"/>
            <w:tcBorders>
              <w:top w:val="nil"/>
              <w:left w:val="nil"/>
              <w:bottom w:val="nil"/>
              <w:right w:val="nil"/>
            </w:tcBorders>
            <w:shd w:val="clear" w:color="auto" w:fill="auto"/>
            <w:vAlign w:val="bottom"/>
          </w:tcPr>
          <w:p w:rsidR="005A0ADB" w:rsidRPr="005A0ADB" w:rsidRDefault="005A0ADB" w:rsidP="005A0ADB">
            <w:pPr>
              <w:tabs>
                <w:tab w:val="left" w:pos="589"/>
              </w:tabs>
              <w:spacing w:line="218" w:lineRule="auto"/>
              <w:ind w:right="227"/>
              <w:jc w:val="right"/>
              <w:rPr>
                <w:szCs w:val="24"/>
              </w:rPr>
            </w:pPr>
            <w:r w:rsidRPr="005A0ADB">
              <w:rPr>
                <w:szCs w:val="24"/>
              </w:rPr>
              <w:t>0,7</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pacing w:val="-2"/>
                <w:szCs w:val="24"/>
              </w:rPr>
            </w:pPr>
            <w:r w:rsidRPr="005A0ADB">
              <w:rPr>
                <w:szCs w:val="24"/>
              </w:rPr>
              <w:t xml:space="preserve">производство бумаги </w:t>
            </w:r>
            <w:r w:rsidRPr="005A0ADB">
              <w:rPr>
                <w:szCs w:val="24"/>
              </w:rPr>
              <w:br/>
              <w:t>и бумажных 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rPr>
            </w:pPr>
            <w:r w:rsidRPr="005A0ADB">
              <w:rPr>
                <w:szCs w:val="24"/>
              </w:rPr>
              <w:t>32</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94,6</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94,4</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деятельность </w:t>
            </w:r>
            <w:r w:rsidRPr="005A0ADB">
              <w:rPr>
                <w:szCs w:val="24"/>
              </w:rPr>
              <w:br/>
              <w:t xml:space="preserve">полиграфическая и </w:t>
            </w:r>
            <w:r w:rsidRPr="005A0ADB">
              <w:rPr>
                <w:szCs w:val="24"/>
              </w:rPr>
              <w:br/>
              <w:t xml:space="preserve">копирование носителей </w:t>
            </w:r>
            <w:r w:rsidRPr="005A0ADB">
              <w:rPr>
                <w:szCs w:val="24"/>
              </w:rPr>
              <w:br/>
              <w:t>информации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140</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97,0</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96,7</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lang w:val="en-US"/>
              </w:rPr>
            </w:pPr>
            <w:r w:rsidRPr="005A0ADB">
              <w:rPr>
                <w:szCs w:val="24"/>
                <w:lang w:val="en-US"/>
              </w:rPr>
              <w:t>2</w:t>
            </w:r>
          </w:p>
        </w:tc>
        <w:tc>
          <w:tcPr>
            <w:tcW w:w="938"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1,2</w:t>
            </w:r>
          </w:p>
        </w:tc>
        <w:tc>
          <w:tcPr>
            <w:tcW w:w="1089"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1,3</w:t>
            </w:r>
          </w:p>
        </w:tc>
      </w:tr>
      <w:tr w:rsidR="005A0ADB" w:rsidRPr="005A0ADB" w:rsidTr="00F5712A">
        <w:tc>
          <w:tcPr>
            <w:tcW w:w="365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left="318" w:right="-107"/>
              <w:rPr>
                <w:szCs w:val="24"/>
              </w:rPr>
            </w:pPr>
            <w:r w:rsidRPr="005A0ADB">
              <w:rPr>
                <w:szCs w:val="24"/>
              </w:rPr>
              <w:t xml:space="preserve">производство кокса и </w:t>
            </w:r>
            <w:r w:rsidRPr="005A0ADB">
              <w:rPr>
                <w:szCs w:val="24"/>
              </w:rPr>
              <w:br/>
              <w:t>нефтепродуктов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142"/>
              <w:jc w:val="right"/>
              <w:rPr>
                <w:szCs w:val="24"/>
                <w:lang w:val="en-US"/>
              </w:rPr>
            </w:pPr>
            <w:r w:rsidRPr="005A0ADB">
              <w:rPr>
                <w:szCs w:val="24"/>
                <w:lang w:val="en-US"/>
              </w:rPr>
              <w:t>7</w:t>
            </w:r>
          </w:p>
        </w:tc>
        <w:tc>
          <w:tcPr>
            <w:tcW w:w="992"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szCs w:val="24"/>
              </w:rPr>
            </w:pPr>
            <w:r w:rsidRPr="005A0ADB">
              <w:rPr>
                <w:szCs w:val="24"/>
              </w:rPr>
              <w:t>84,6</w:t>
            </w:r>
          </w:p>
        </w:tc>
        <w:tc>
          <w:tcPr>
            <w:tcW w:w="1063" w:type="dxa"/>
            <w:gridSpan w:val="3"/>
            <w:tcBorders>
              <w:top w:val="nil"/>
              <w:left w:val="nil"/>
              <w:bottom w:val="nil"/>
              <w:right w:val="nil"/>
            </w:tcBorders>
            <w:shd w:val="clear" w:color="auto" w:fill="auto"/>
            <w:vAlign w:val="bottom"/>
          </w:tcPr>
          <w:p w:rsidR="005A0ADB" w:rsidRPr="005A0ADB" w:rsidRDefault="005A0ADB" w:rsidP="005A0ADB">
            <w:pPr>
              <w:tabs>
                <w:tab w:val="left" w:pos="601"/>
              </w:tabs>
              <w:spacing w:line="218" w:lineRule="auto"/>
              <w:ind w:right="170"/>
              <w:jc w:val="right"/>
              <w:rPr>
                <w:color w:val="000000"/>
                <w:szCs w:val="24"/>
              </w:rPr>
            </w:pPr>
            <w:r w:rsidRPr="005A0ADB">
              <w:rPr>
                <w:color w:val="000000"/>
                <w:szCs w:val="24"/>
              </w:rPr>
              <w:t>77,8</w:t>
            </w:r>
          </w:p>
        </w:tc>
        <w:tc>
          <w:tcPr>
            <w:tcW w:w="1022" w:type="dxa"/>
            <w:gridSpan w:val="3"/>
            <w:tcBorders>
              <w:top w:val="nil"/>
              <w:left w:val="nil"/>
              <w:bottom w:val="nil"/>
              <w:right w:val="nil"/>
            </w:tcBorders>
            <w:shd w:val="clear" w:color="auto" w:fill="auto"/>
            <w:vAlign w:val="bottom"/>
          </w:tcPr>
          <w:p w:rsidR="005A0ADB" w:rsidRPr="005A0ADB" w:rsidRDefault="005A0ADB" w:rsidP="005A0ADB">
            <w:pPr>
              <w:spacing w:line="218" w:lineRule="auto"/>
              <w:ind w:right="284"/>
              <w:jc w:val="right"/>
              <w:rPr>
                <w:szCs w:val="24"/>
              </w:rPr>
            </w:pPr>
            <w:r w:rsidRPr="005A0ADB">
              <w:rPr>
                <w:szCs w:val="24"/>
              </w:rPr>
              <w:t>-</w:t>
            </w:r>
          </w:p>
        </w:tc>
        <w:tc>
          <w:tcPr>
            <w:tcW w:w="938"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w:t>
            </w:r>
          </w:p>
        </w:tc>
        <w:tc>
          <w:tcPr>
            <w:tcW w:w="1089" w:type="dxa"/>
            <w:gridSpan w:val="2"/>
            <w:tcBorders>
              <w:top w:val="nil"/>
              <w:left w:val="nil"/>
              <w:bottom w:val="nil"/>
              <w:right w:val="nil"/>
            </w:tcBorders>
            <w:shd w:val="clear" w:color="auto" w:fill="auto"/>
            <w:vAlign w:val="bottom"/>
          </w:tcPr>
          <w:p w:rsidR="005A0ADB" w:rsidRPr="005A0ADB" w:rsidRDefault="005A0ADB" w:rsidP="005A0ADB">
            <w:pPr>
              <w:spacing w:line="218" w:lineRule="auto"/>
              <w:ind w:right="227"/>
              <w:jc w:val="right"/>
              <w:rPr>
                <w:szCs w:val="24"/>
              </w:rPr>
            </w:pPr>
            <w:r w:rsidRPr="005A0ADB">
              <w:rPr>
                <w:szCs w:val="24"/>
              </w:rPr>
              <w:t>-</w:t>
            </w:r>
          </w:p>
        </w:tc>
      </w:tr>
      <w:tr w:rsidR="005A0ADB" w:rsidRPr="005A0ADB" w:rsidTr="00954F11">
        <w:tc>
          <w:tcPr>
            <w:tcW w:w="9890" w:type="dxa"/>
            <w:gridSpan w:val="19"/>
            <w:tcBorders>
              <w:top w:val="nil"/>
              <w:left w:val="nil"/>
              <w:bottom w:val="nil"/>
              <w:right w:val="nil"/>
            </w:tcBorders>
            <w:shd w:val="clear" w:color="auto" w:fill="auto"/>
            <w:vAlign w:val="bottom"/>
          </w:tcPr>
          <w:p w:rsidR="005A0ADB" w:rsidRPr="005A0ADB" w:rsidRDefault="005A0ADB" w:rsidP="005A0ADB">
            <w:pPr>
              <w:spacing w:line="216" w:lineRule="auto"/>
              <w:jc w:val="right"/>
              <w:rPr>
                <w:szCs w:val="24"/>
              </w:rPr>
            </w:pPr>
            <w:r w:rsidRPr="005A0ADB">
              <w:rPr>
                <w:szCs w:val="24"/>
              </w:rPr>
              <w:lastRenderedPageBreak/>
              <w:t>Продолжение</w:t>
            </w:r>
          </w:p>
        </w:tc>
      </w:tr>
      <w:tr w:rsidR="005A0ADB" w:rsidRPr="005A0ADB" w:rsidTr="00954F11">
        <w:tc>
          <w:tcPr>
            <w:tcW w:w="3227" w:type="dxa"/>
            <w:gridSpan w:val="2"/>
            <w:tcBorders>
              <w:bottom w:val="single" w:sz="4" w:space="0" w:color="auto"/>
            </w:tcBorders>
            <w:shd w:val="clear" w:color="auto" w:fill="auto"/>
          </w:tcPr>
          <w:p w:rsidR="005A0ADB" w:rsidRPr="005A0ADB" w:rsidRDefault="005A0ADB" w:rsidP="005A0ADB">
            <w:pPr>
              <w:jc w:val="center"/>
              <w:rPr>
                <w:b/>
                <w:sz w:val="16"/>
                <w:szCs w:val="16"/>
              </w:rPr>
            </w:pPr>
            <w:r w:rsidRPr="005A0ADB">
              <w:rPr>
                <w:bCs/>
                <w:szCs w:val="24"/>
              </w:rPr>
              <w:t>А</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5</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6</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7</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8</w:t>
            </w:r>
          </w:p>
        </w:tc>
        <w:tc>
          <w:tcPr>
            <w:tcW w:w="1134" w:type="dxa"/>
            <w:gridSpan w:val="4"/>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9</w:t>
            </w:r>
          </w:p>
        </w:tc>
        <w:tc>
          <w:tcPr>
            <w:tcW w:w="993" w:type="dxa"/>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10</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07"/>
              <w:rPr>
                <w:szCs w:val="24"/>
              </w:rPr>
            </w:pPr>
            <w:r w:rsidRPr="005A0ADB">
              <w:rPr>
                <w:szCs w:val="24"/>
              </w:rPr>
              <w:t>производство химических веществ и химических продуктов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81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95,6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96,5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250"/>
              <w:rPr>
                <w:szCs w:val="24"/>
              </w:rPr>
            </w:pPr>
            <w:r w:rsidRPr="005A0ADB">
              <w:rPr>
                <w:szCs w:val="24"/>
              </w:rPr>
              <w:t xml:space="preserve">производство </w:t>
            </w:r>
            <w:r w:rsidRPr="005A0ADB">
              <w:rPr>
                <w:szCs w:val="24"/>
              </w:rPr>
              <w:br/>
              <w:t>лекарственных средств и материалов, применяемых в медицинских целях</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77,8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80,0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07"/>
              <w:rPr>
                <w:szCs w:val="24"/>
              </w:rPr>
            </w:pPr>
            <w:r w:rsidRPr="005A0ADB">
              <w:rPr>
                <w:szCs w:val="24"/>
              </w:rPr>
              <w:t xml:space="preserve">производство  резиновых и </w:t>
            </w:r>
            <w:r w:rsidRPr="005A0ADB">
              <w:rPr>
                <w:szCs w:val="24"/>
              </w:rPr>
              <w:br/>
              <w:t>пластмассовых 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173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96,4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96,7</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3</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1,5</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1,6</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07"/>
              <w:rPr>
                <w:szCs w:val="24"/>
              </w:rPr>
            </w:pPr>
            <w:r w:rsidRPr="005A0ADB">
              <w:rPr>
                <w:szCs w:val="24"/>
              </w:rPr>
              <w:t xml:space="preserve">производство прочей </w:t>
            </w:r>
            <w:r w:rsidRPr="005A0ADB">
              <w:rPr>
                <w:szCs w:val="24"/>
              </w:rPr>
              <w:br/>
              <w:t xml:space="preserve">неметаллической </w:t>
            </w:r>
            <w:r w:rsidRPr="005A0ADB">
              <w:rPr>
                <w:szCs w:val="24"/>
              </w:rPr>
              <w:br/>
              <w:t>минеральной продукции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185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94,5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93,7</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21"/>
              <w:rPr>
                <w:szCs w:val="24"/>
              </w:rPr>
            </w:pPr>
            <w:r w:rsidRPr="005A0ADB">
              <w:rPr>
                <w:szCs w:val="24"/>
              </w:rPr>
              <w:t xml:space="preserve">производство </w:t>
            </w:r>
            <w:r w:rsidRPr="005A0ADB">
              <w:rPr>
                <w:szCs w:val="24"/>
              </w:rPr>
              <w:br/>
              <w:t>металлургическое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56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96,6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94,9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21"/>
              <w:rPr>
                <w:szCs w:val="24"/>
              </w:rPr>
            </w:pPr>
            <w:r w:rsidRPr="005A0ADB">
              <w:rPr>
                <w:szCs w:val="24"/>
              </w:rPr>
              <w:t xml:space="preserve">производство готовых </w:t>
            </w:r>
            <w:r w:rsidRPr="005A0ADB">
              <w:rPr>
                <w:szCs w:val="24"/>
              </w:rPr>
              <w:br/>
              <w:t xml:space="preserve">металлических изделий, кроме машин и </w:t>
            </w:r>
            <w:r w:rsidRPr="005A0ADB">
              <w:rPr>
                <w:szCs w:val="24"/>
              </w:rPr>
              <w:br/>
              <w:t>оборудования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lang w:val="en-US"/>
              </w:rPr>
            </w:pPr>
            <w:r w:rsidRPr="005A0ADB">
              <w:rPr>
                <w:szCs w:val="24"/>
              </w:rPr>
              <w:t>40</w:t>
            </w:r>
            <w:r w:rsidRPr="005A0ADB">
              <w:rPr>
                <w:szCs w:val="24"/>
                <w:lang w:val="en-US"/>
              </w:rPr>
              <w:t>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98,3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98,5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lang w:val="en-US"/>
              </w:rPr>
            </w:pPr>
            <w:r w:rsidRPr="005A0ADB">
              <w:rPr>
                <w:szCs w:val="24"/>
                <w:lang w:val="en-US"/>
              </w:rPr>
              <w:t>1</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0,2</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0,2</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08"/>
              <w:rPr>
                <w:szCs w:val="24"/>
              </w:rPr>
            </w:pPr>
            <w:r w:rsidRPr="005A0ADB">
              <w:rPr>
                <w:szCs w:val="24"/>
              </w:rPr>
              <w:t xml:space="preserve">производство </w:t>
            </w:r>
            <w:r w:rsidRPr="005A0ADB">
              <w:rPr>
                <w:szCs w:val="24"/>
              </w:rPr>
              <w:br/>
              <w:t xml:space="preserve">компьютеров, </w:t>
            </w:r>
            <w:r w:rsidRPr="005A0ADB">
              <w:rPr>
                <w:szCs w:val="24"/>
              </w:rPr>
              <w:br/>
              <w:t>электронных и оптических 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75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90,2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95,2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3</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4,3</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3,6</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21"/>
              <w:rPr>
                <w:szCs w:val="24"/>
              </w:rPr>
            </w:pPr>
            <w:r w:rsidRPr="005A0ADB">
              <w:rPr>
                <w:szCs w:val="24"/>
              </w:rPr>
              <w:t>производство электрич</w:t>
            </w:r>
            <w:r w:rsidRPr="005A0ADB">
              <w:rPr>
                <w:szCs w:val="24"/>
              </w:rPr>
              <w:t>е</w:t>
            </w:r>
            <w:r w:rsidRPr="005A0ADB">
              <w:rPr>
                <w:szCs w:val="24"/>
              </w:rPr>
              <w:t>ского оборудования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48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94,1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94,0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2</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3,9</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4,0</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10"/>
              <w:rPr>
                <w:szCs w:val="24"/>
              </w:rPr>
            </w:pPr>
            <w:r w:rsidRPr="005A0ADB">
              <w:rPr>
                <w:szCs w:val="24"/>
              </w:rPr>
              <w:t xml:space="preserve">производство машин и </w:t>
            </w:r>
            <w:r w:rsidRPr="005A0ADB">
              <w:rPr>
                <w:szCs w:val="24"/>
              </w:rPr>
              <w:br/>
              <w:t xml:space="preserve">оборудования, не </w:t>
            </w:r>
            <w:r w:rsidRPr="005A0ADB">
              <w:rPr>
                <w:szCs w:val="24"/>
              </w:rPr>
              <w:br/>
              <w:t>включенных в другие группировки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161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97,1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97,6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2</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1,1</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1,2</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10"/>
              <w:rPr>
                <w:szCs w:val="24"/>
              </w:rPr>
            </w:pPr>
            <w:r w:rsidRPr="005A0ADB">
              <w:rPr>
                <w:szCs w:val="24"/>
              </w:rPr>
              <w:t xml:space="preserve">производство </w:t>
            </w:r>
            <w:r w:rsidRPr="005A0ADB">
              <w:rPr>
                <w:szCs w:val="24"/>
              </w:rPr>
              <w:br/>
              <w:t>автотранспортных средств, прицепов и полуприцепов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81,8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81,8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9,1</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9,1</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08"/>
              <w:rPr>
                <w:szCs w:val="24"/>
              </w:rPr>
            </w:pPr>
            <w:r w:rsidRPr="005A0ADB">
              <w:rPr>
                <w:szCs w:val="24"/>
              </w:rPr>
              <w:t xml:space="preserve">производство прочих транспортных средств </w:t>
            </w:r>
            <w:r w:rsidRPr="005A0ADB">
              <w:rPr>
                <w:szCs w:val="24"/>
              </w:rPr>
              <w:br/>
              <w:t>и оборудования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lang w:val="en-US"/>
              </w:rPr>
            </w:pPr>
            <w:r w:rsidRPr="005A0ADB">
              <w:rPr>
                <w:szCs w:val="24"/>
                <w:lang w:val="en-US"/>
              </w:rPr>
              <w:t>20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86,4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87,0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lang w:val="en-US"/>
              </w:rPr>
            </w:pPr>
            <w:r w:rsidRPr="005A0ADB">
              <w:rPr>
                <w:szCs w:val="24"/>
                <w:lang w:val="en-US"/>
              </w:rPr>
              <w:t>3</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13,6</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13,0</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10"/>
              <w:rPr>
                <w:szCs w:val="24"/>
              </w:rPr>
            </w:pPr>
            <w:r w:rsidRPr="005A0ADB">
              <w:rPr>
                <w:szCs w:val="24"/>
              </w:rPr>
              <w:t>производство мебели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lang w:val="en-US"/>
              </w:rPr>
            </w:pPr>
            <w:r w:rsidRPr="005A0ADB">
              <w:rPr>
                <w:szCs w:val="24"/>
                <w:lang w:val="en-US"/>
              </w:rPr>
              <w:t>176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99,0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98,9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318" w:right="-110"/>
              <w:rPr>
                <w:szCs w:val="24"/>
              </w:rPr>
            </w:pPr>
            <w:r w:rsidRPr="005A0ADB">
              <w:rPr>
                <w:szCs w:val="24"/>
              </w:rPr>
              <w:t xml:space="preserve">производство прочих </w:t>
            </w:r>
            <w:r w:rsidRPr="005A0ADB">
              <w:rPr>
                <w:szCs w:val="24"/>
              </w:rPr>
              <w:br/>
              <w:t>готовых изделий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44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100,0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100,0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szCs w:val="24"/>
              </w:rPr>
            </w:pPr>
            <w:r w:rsidRPr="005A0ADB">
              <w:rPr>
                <w:szCs w:val="24"/>
              </w:rPr>
              <w:t>-</w:t>
            </w:r>
          </w:p>
        </w:tc>
      </w:tr>
      <w:tr w:rsidR="005A0ADB" w:rsidRPr="005A0ADB" w:rsidTr="00954F11">
        <w:tc>
          <w:tcPr>
            <w:tcW w:w="3227" w:type="dxa"/>
            <w:gridSpan w:val="2"/>
            <w:tcBorders>
              <w:top w:val="nil"/>
              <w:left w:val="nil"/>
              <w:bottom w:val="nil"/>
              <w:right w:val="nil"/>
            </w:tcBorders>
            <w:shd w:val="clear" w:color="auto" w:fill="auto"/>
            <w:vAlign w:val="center"/>
          </w:tcPr>
          <w:p w:rsidR="005A0ADB" w:rsidRPr="005A0ADB" w:rsidRDefault="005A0ADB" w:rsidP="005A0ADB">
            <w:pPr>
              <w:ind w:left="319" w:right="-141"/>
              <w:rPr>
                <w:bCs/>
                <w:szCs w:val="24"/>
              </w:rPr>
            </w:pPr>
            <w:r w:rsidRPr="005A0ADB">
              <w:rPr>
                <w:szCs w:val="24"/>
              </w:rPr>
              <w:t xml:space="preserve">ремонт и монтаж машин и </w:t>
            </w:r>
            <w:r w:rsidRPr="005A0ADB">
              <w:rPr>
                <w:szCs w:val="24"/>
              </w:rPr>
              <w:br/>
              <w:t>оборудования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332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98,0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98,3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2</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0,6</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0,6</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142" w:right="-283"/>
              <w:rPr>
                <w:szCs w:val="24"/>
              </w:rPr>
            </w:pPr>
            <w:r w:rsidRPr="005A0ADB">
              <w:rPr>
                <w:b/>
                <w:szCs w:val="24"/>
              </w:rPr>
              <w:t xml:space="preserve">обеспечение электрической </w:t>
            </w:r>
            <w:r w:rsidRPr="005A0ADB">
              <w:rPr>
                <w:b/>
                <w:szCs w:val="24"/>
              </w:rPr>
              <w:br/>
              <w:t xml:space="preserve">энергией, газом и паром; </w:t>
            </w:r>
            <w:r w:rsidRPr="005A0ADB">
              <w:rPr>
                <w:b/>
                <w:szCs w:val="24"/>
              </w:rPr>
              <w:br/>
              <w:t xml:space="preserve">кондиционирование </w:t>
            </w:r>
            <w:r w:rsidRPr="005A0ADB">
              <w:rPr>
                <w:b/>
                <w:szCs w:val="24"/>
              </w:rPr>
              <w:br/>
              <w:t>воздуха</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176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70,6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71,8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17</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8,3</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6,7</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1D5A10">
            <w:pPr>
              <w:ind w:left="142" w:right="-110"/>
              <w:rPr>
                <w:szCs w:val="24"/>
              </w:rPr>
            </w:pPr>
            <w:r w:rsidRPr="005A0ADB">
              <w:rPr>
                <w:b/>
                <w:szCs w:val="24"/>
              </w:rPr>
              <w:t xml:space="preserve">водоснабжение; </w:t>
            </w:r>
            <w:r w:rsidRPr="005A0ADB">
              <w:rPr>
                <w:b/>
                <w:szCs w:val="24"/>
              </w:rPr>
              <w:br/>
              <w:t xml:space="preserve">водоотведение, </w:t>
            </w:r>
            <w:r w:rsidRPr="005A0ADB">
              <w:rPr>
                <w:b/>
                <w:szCs w:val="24"/>
              </w:rPr>
              <w:br/>
              <w:t xml:space="preserve">организация сбора и </w:t>
            </w:r>
            <w:r w:rsidRPr="005A0ADB">
              <w:rPr>
                <w:b/>
                <w:szCs w:val="24"/>
              </w:rPr>
              <w:br/>
              <w:t xml:space="preserve">утилизации отходов, </w:t>
            </w:r>
            <w:r w:rsidR="001D5A10">
              <w:rPr>
                <w:b/>
                <w:szCs w:val="24"/>
              </w:rPr>
              <w:t>де</w:t>
            </w:r>
            <w:r w:rsidR="001D5A10">
              <w:rPr>
                <w:b/>
                <w:szCs w:val="24"/>
              </w:rPr>
              <w:t>я</w:t>
            </w:r>
            <w:r w:rsidR="001D5A10">
              <w:rPr>
                <w:b/>
                <w:szCs w:val="24"/>
              </w:rPr>
              <w:t xml:space="preserve">тельность </w:t>
            </w:r>
            <w:r w:rsidRPr="005A0ADB">
              <w:rPr>
                <w:b/>
                <w:szCs w:val="24"/>
              </w:rPr>
              <w:t>по ликвидации загрязнений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200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77,2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77,4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8</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4,1</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3,0</w:t>
            </w:r>
          </w:p>
        </w:tc>
      </w:tr>
      <w:tr w:rsidR="005A0ADB" w:rsidRPr="005A0ADB" w:rsidTr="00954F11">
        <w:tc>
          <w:tcPr>
            <w:tcW w:w="3227" w:type="dxa"/>
            <w:gridSpan w:val="2"/>
            <w:tcBorders>
              <w:top w:val="nil"/>
              <w:left w:val="nil"/>
              <w:bottom w:val="nil"/>
              <w:right w:val="nil"/>
            </w:tcBorders>
            <w:shd w:val="clear" w:color="auto" w:fill="auto"/>
            <w:vAlign w:val="bottom"/>
          </w:tcPr>
          <w:p w:rsidR="005A0ADB" w:rsidRPr="005A0ADB" w:rsidRDefault="005A0ADB" w:rsidP="005A0ADB">
            <w:pPr>
              <w:ind w:left="142" w:right="-110"/>
              <w:rPr>
                <w:szCs w:val="24"/>
              </w:rPr>
            </w:pPr>
            <w:r w:rsidRPr="005A0ADB">
              <w:rPr>
                <w:b/>
                <w:szCs w:val="24"/>
              </w:rPr>
              <w:t>строительство</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4684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tabs>
                <w:tab w:val="left" w:pos="598"/>
              </w:tabs>
              <w:ind w:right="176"/>
              <w:jc w:val="right"/>
              <w:rPr>
                <w:szCs w:val="24"/>
              </w:rPr>
            </w:pPr>
            <w:r w:rsidRPr="005A0ADB">
              <w:rPr>
                <w:szCs w:val="24"/>
              </w:rPr>
              <w:t>98,7</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113"/>
              <w:jc w:val="right"/>
              <w:rPr>
                <w:color w:val="000000"/>
                <w:szCs w:val="24"/>
              </w:rPr>
            </w:pPr>
            <w:r w:rsidRPr="005A0ADB">
              <w:rPr>
                <w:color w:val="000000"/>
                <w:szCs w:val="24"/>
              </w:rPr>
              <w:t>98.6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3</w:t>
            </w:r>
          </w:p>
        </w:tc>
        <w:tc>
          <w:tcPr>
            <w:tcW w:w="1134" w:type="dxa"/>
            <w:gridSpan w:val="4"/>
            <w:tcBorders>
              <w:top w:val="nil"/>
              <w:left w:val="nil"/>
              <w:bottom w:val="nil"/>
              <w:right w:val="nil"/>
            </w:tcBorders>
            <w:shd w:val="clear" w:color="auto" w:fill="auto"/>
            <w:vAlign w:val="bottom"/>
          </w:tcPr>
          <w:p w:rsidR="005A0ADB" w:rsidRPr="005A0ADB" w:rsidRDefault="005A0ADB" w:rsidP="005A0ADB">
            <w:pPr>
              <w:ind w:right="284"/>
              <w:jc w:val="right"/>
              <w:rPr>
                <w:szCs w:val="24"/>
              </w:rPr>
            </w:pPr>
            <w:r w:rsidRPr="005A0ADB">
              <w:rPr>
                <w:szCs w:val="24"/>
              </w:rPr>
              <w:t>0,0</w:t>
            </w:r>
          </w:p>
        </w:tc>
        <w:tc>
          <w:tcPr>
            <w:tcW w:w="993" w:type="dxa"/>
            <w:tcBorders>
              <w:top w:val="nil"/>
              <w:left w:val="nil"/>
              <w:bottom w:val="nil"/>
              <w:right w:val="nil"/>
            </w:tcBorders>
            <w:shd w:val="clear" w:color="auto" w:fill="auto"/>
            <w:vAlign w:val="bottom"/>
          </w:tcPr>
          <w:p w:rsidR="005A0ADB" w:rsidRPr="005A0ADB" w:rsidRDefault="005A0ADB" w:rsidP="005A0ADB">
            <w:pPr>
              <w:ind w:right="227"/>
              <w:jc w:val="right"/>
              <w:rPr>
                <w:color w:val="000000"/>
                <w:szCs w:val="24"/>
              </w:rPr>
            </w:pPr>
            <w:r w:rsidRPr="005A0ADB">
              <w:rPr>
                <w:color w:val="000000"/>
                <w:szCs w:val="24"/>
              </w:rPr>
              <w:t>0,1</w:t>
            </w:r>
          </w:p>
        </w:tc>
      </w:tr>
      <w:tr w:rsidR="005A0ADB" w:rsidRPr="005A0ADB" w:rsidTr="00954F11">
        <w:tc>
          <w:tcPr>
            <w:tcW w:w="9890" w:type="dxa"/>
            <w:gridSpan w:val="19"/>
            <w:tcBorders>
              <w:top w:val="nil"/>
              <w:left w:val="nil"/>
              <w:bottom w:val="nil"/>
              <w:right w:val="nil"/>
            </w:tcBorders>
            <w:shd w:val="clear" w:color="auto" w:fill="auto"/>
            <w:vAlign w:val="bottom"/>
          </w:tcPr>
          <w:p w:rsidR="005A0ADB" w:rsidRPr="005A0ADB" w:rsidRDefault="005A0ADB" w:rsidP="001D5A10">
            <w:pPr>
              <w:jc w:val="right"/>
              <w:rPr>
                <w:szCs w:val="24"/>
              </w:rPr>
            </w:pPr>
            <w:r w:rsidRPr="005A0ADB">
              <w:lastRenderedPageBreak/>
              <w:br w:type="page"/>
            </w:r>
            <w:r w:rsidRPr="005A0ADB">
              <w:rPr>
                <w:szCs w:val="24"/>
              </w:rPr>
              <w:t>Окончание</w:t>
            </w:r>
          </w:p>
        </w:tc>
      </w:tr>
      <w:tr w:rsidR="005A0ADB" w:rsidRPr="005A0ADB" w:rsidTr="00954F11">
        <w:tc>
          <w:tcPr>
            <w:tcW w:w="3085" w:type="dxa"/>
            <w:tcBorders>
              <w:bottom w:val="single" w:sz="4" w:space="0" w:color="auto"/>
            </w:tcBorders>
            <w:shd w:val="clear" w:color="auto" w:fill="auto"/>
          </w:tcPr>
          <w:p w:rsidR="005A0ADB" w:rsidRPr="005A0ADB" w:rsidRDefault="005A0ADB" w:rsidP="005A0ADB">
            <w:pPr>
              <w:jc w:val="center"/>
              <w:rPr>
                <w:b/>
                <w:sz w:val="16"/>
                <w:szCs w:val="16"/>
              </w:rPr>
            </w:pPr>
            <w:r w:rsidRPr="005A0ADB">
              <w:rPr>
                <w:bCs/>
                <w:szCs w:val="24"/>
              </w:rPr>
              <w:t>А</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5</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6</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7</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8</w:t>
            </w:r>
          </w:p>
        </w:tc>
        <w:tc>
          <w:tcPr>
            <w:tcW w:w="1134"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9</w:t>
            </w:r>
          </w:p>
        </w:tc>
        <w:tc>
          <w:tcPr>
            <w:tcW w:w="1135" w:type="dxa"/>
            <w:gridSpan w:val="3"/>
            <w:tcBorders>
              <w:bottom w:val="single" w:sz="4" w:space="0" w:color="auto"/>
            </w:tcBorders>
            <w:shd w:val="clear" w:color="auto" w:fill="auto"/>
            <w:vAlign w:val="center"/>
          </w:tcPr>
          <w:p w:rsidR="005A0ADB" w:rsidRPr="005A0ADB" w:rsidRDefault="005A0ADB" w:rsidP="005A0ADB">
            <w:pPr>
              <w:jc w:val="center"/>
              <w:rPr>
                <w:bCs/>
                <w:szCs w:val="24"/>
              </w:rPr>
            </w:pPr>
            <w:r w:rsidRPr="005A0ADB">
              <w:rPr>
                <w:bCs/>
                <w:szCs w:val="24"/>
              </w:rPr>
              <w:t>10</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265"/>
              <w:rPr>
                <w:b/>
                <w:szCs w:val="24"/>
              </w:rPr>
            </w:pPr>
            <w:r w:rsidRPr="005A0ADB">
              <w:rPr>
                <w:b/>
                <w:szCs w:val="24"/>
              </w:rPr>
              <w:t xml:space="preserve">торговля оптовая и </w:t>
            </w:r>
            <w:r w:rsidRPr="005A0ADB">
              <w:rPr>
                <w:b/>
                <w:szCs w:val="24"/>
              </w:rPr>
              <w:br/>
              <w:t xml:space="preserve">розничная; ремонт </w:t>
            </w:r>
            <w:r w:rsidRPr="005A0ADB">
              <w:rPr>
                <w:b/>
                <w:szCs w:val="24"/>
              </w:rPr>
              <w:br/>
              <w:t xml:space="preserve">автотранспортных </w:t>
            </w:r>
            <w:r w:rsidRPr="005A0ADB">
              <w:rPr>
                <w:b/>
                <w:szCs w:val="24"/>
              </w:rPr>
              <w:br/>
              <w:t>средств и мотоциклов</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9799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97,1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97,3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10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0,1</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0,1</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426" w:right="-110"/>
              <w:rPr>
                <w:b/>
                <w:szCs w:val="24"/>
              </w:rPr>
            </w:pPr>
            <w:r w:rsidRPr="005A0ADB">
              <w:rPr>
                <w:szCs w:val="24"/>
              </w:rPr>
              <w:t>в том числе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284" w:right="-110"/>
              <w:rPr>
                <w:b/>
                <w:szCs w:val="24"/>
              </w:rPr>
            </w:pPr>
            <w:r w:rsidRPr="005A0ADB">
              <w:rPr>
                <w:szCs w:val="24"/>
              </w:rPr>
              <w:t xml:space="preserve">торговля оптовая и </w:t>
            </w:r>
            <w:r w:rsidRPr="005A0ADB">
              <w:rPr>
                <w:szCs w:val="24"/>
              </w:rPr>
              <w:br/>
              <w:t xml:space="preserve">розничная </w:t>
            </w:r>
            <w:r w:rsidRPr="005A0ADB">
              <w:rPr>
                <w:szCs w:val="24"/>
              </w:rPr>
              <w:br/>
              <w:t xml:space="preserve">автотранспортными </w:t>
            </w:r>
            <w:r w:rsidRPr="005A0ADB">
              <w:rPr>
                <w:szCs w:val="24"/>
              </w:rPr>
              <w:br/>
            </w:r>
            <w:r w:rsidRPr="005A0ADB">
              <w:rPr>
                <w:spacing w:val="-6"/>
                <w:szCs w:val="24"/>
              </w:rPr>
              <w:t>средствами и мотоциклами</w:t>
            </w:r>
            <w:r w:rsidRPr="005A0ADB">
              <w:rPr>
                <w:szCs w:val="24"/>
              </w:rPr>
              <w:t xml:space="preserve"> и их ремонт</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859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97,9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98,4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0,1</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0,1</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284" w:right="-110"/>
              <w:rPr>
                <w:b/>
                <w:szCs w:val="24"/>
              </w:rPr>
            </w:pPr>
            <w:r w:rsidRPr="005A0ADB">
              <w:rPr>
                <w:szCs w:val="24"/>
              </w:rPr>
              <w:t xml:space="preserve">торговля оптовая, кроме </w:t>
            </w:r>
            <w:r w:rsidRPr="005A0ADB">
              <w:rPr>
                <w:szCs w:val="24"/>
              </w:rPr>
              <w:br/>
              <w:t xml:space="preserve">оптовой торговли </w:t>
            </w:r>
            <w:r w:rsidRPr="005A0ADB">
              <w:rPr>
                <w:szCs w:val="24"/>
              </w:rPr>
              <w:br/>
              <w:t xml:space="preserve">автотранспортными </w:t>
            </w:r>
            <w:r w:rsidRPr="005A0ADB">
              <w:rPr>
                <w:szCs w:val="24"/>
              </w:rPr>
              <w:br/>
            </w:r>
            <w:r w:rsidRPr="005A0ADB">
              <w:rPr>
                <w:spacing w:val="-6"/>
                <w:szCs w:val="24"/>
              </w:rPr>
              <w:t>средствами и мотоциклами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6804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97,4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97,5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0,1</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0,1</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284" w:right="-110"/>
              <w:rPr>
                <w:b/>
                <w:szCs w:val="24"/>
              </w:rPr>
            </w:pPr>
            <w:r w:rsidRPr="005A0ADB">
              <w:rPr>
                <w:szCs w:val="24"/>
              </w:rPr>
              <w:t xml:space="preserve">торговля розничная, </w:t>
            </w:r>
            <w:r w:rsidRPr="005A0ADB">
              <w:rPr>
                <w:szCs w:val="24"/>
              </w:rPr>
              <w:br/>
              <w:t xml:space="preserve">кроме торговли </w:t>
            </w:r>
            <w:r w:rsidRPr="005A0ADB">
              <w:rPr>
                <w:szCs w:val="24"/>
              </w:rPr>
              <w:br/>
              <w:t xml:space="preserve">автотранспортными </w:t>
            </w:r>
            <w:r w:rsidRPr="005A0ADB">
              <w:rPr>
                <w:szCs w:val="24"/>
              </w:rPr>
              <w:br/>
            </w:r>
            <w:r w:rsidRPr="005A0ADB">
              <w:rPr>
                <w:spacing w:val="-6"/>
                <w:szCs w:val="24"/>
              </w:rPr>
              <w:t>средствами и мотоциклами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2136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96,1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95,9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0,2</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0,2</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транспортировка и </w:t>
            </w:r>
            <w:r w:rsidRPr="005A0ADB">
              <w:rPr>
                <w:b/>
                <w:szCs w:val="24"/>
              </w:rPr>
              <w:br/>
              <w:t>хранение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2463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94,4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95,8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10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0,6</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0,4</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гостиниц и предприятий </w:t>
            </w:r>
            <w:r w:rsidRPr="005A0ADB">
              <w:rPr>
                <w:b/>
                <w:szCs w:val="24"/>
              </w:rPr>
              <w:br/>
              <w:t>общественного питания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648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94,8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94,6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в области </w:t>
            </w:r>
            <w:r w:rsidRPr="005A0ADB">
              <w:rPr>
                <w:b/>
                <w:szCs w:val="24"/>
              </w:rPr>
              <w:br/>
              <w:t>информации и связи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860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90,1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90,5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0,7</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0,5</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w:t>
            </w:r>
            <w:r w:rsidRPr="005A0ADB">
              <w:rPr>
                <w:b/>
                <w:szCs w:val="24"/>
              </w:rPr>
              <w:br/>
              <w:t>финансовая и страховая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429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83,4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84,8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7</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4,1</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1,3</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по </w:t>
            </w:r>
            <w:r w:rsidRPr="005A0ADB">
              <w:rPr>
                <w:b/>
                <w:szCs w:val="24"/>
              </w:rPr>
              <w:br/>
            </w:r>
            <w:r w:rsidRPr="005A0ADB">
              <w:rPr>
                <w:b/>
                <w:spacing w:val="-6"/>
                <w:szCs w:val="24"/>
              </w:rPr>
              <w:t>операциям с недвижимым</w:t>
            </w:r>
            <w:r w:rsidRPr="005A0ADB">
              <w:rPr>
                <w:b/>
                <w:szCs w:val="24"/>
              </w:rPr>
              <w:t xml:space="preserve"> имуществом</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3325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94,4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94,3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40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1,2</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1,1</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w:t>
            </w:r>
            <w:r w:rsidRPr="005A0ADB">
              <w:rPr>
                <w:b/>
                <w:szCs w:val="24"/>
              </w:rPr>
              <w:br/>
              <w:t xml:space="preserve">профессиональная, </w:t>
            </w:r>
            <w:r w:rsidRPr="005A0ADB">
              <w:rPr>
                <w:b/>
                <w:szCs w:val="24"/>
              </w:rPr>
              <w:br/>
              <w:t>научная и техническая</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2830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90,9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91,0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78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2,6</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2,5</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w:t>
            </w:r>
            <w:r w:rsidRPr="005A0ADB">
              <w:rPr>
                <w:b/>
                <w:szCs w:val="24"/>
              </w:rPr>
              <w:br/>
              <w:t xml:space="preserve">административная и </w:t>
            </w:r>
            <w:r w:rsidRPr="005A0ADB">
              <w:rPr>
                <w:b/>
                <w:szCs w:val="24"/>
              </w:rPr>
              <w:br/>
              <w:t xml:space="preserve">сопутствующие </w:t>
            </w:r>
            <w:r w:rsidRPr="005A0ADB">
              <w:rPr>
                <w:b/>
                <w:szCs w:val="24"/>
              </w:rPr>
              <w:br/>
              <w:t>дополнительные услуги</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1412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95,5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95,3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0,2</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0,2</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государственное </w:t>
            </w:r>
            <w:r w:rsidRPr="005A0ADB">
              <w:rPr>
                <w:b/>
                <w:szCs w:val="24"/>
              </w:rPr>
              <w:br/>
            </w:r>
            <w:r w:rsidRPr="005A0ADB">
              <w:rPr>
                <w:b/>
                <w:spacing w:val="-4"/>
                <w:szCs w:val="24"/>
              </w:rPr>
              <w:t>управление и обеспечение военной безопасности;</w:t>
            </w:r>
            <w:r w:rsidRPr="005A0ADB">
              <w:rPr>
                <w:b/>
                <w:szCs w:val="24"/>
              </w:rPr>
              <w:t xml:space="preserve"> </w:t>
            </w:r>
            <w:r w:rsidRPr="005A0ADB">
              <w:rPr>
                <w:b/>
                <w:szCs w:val="24"/>
              </w:rPr>
              <w:br/>
              <w:t>социальное обеспечение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35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3,2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2,8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1</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0,1</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0,1</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образование</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356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20,3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20,0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7</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0,5</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0,4</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в области </w:t>
            </w:r>
            <w:r w:rsidRPr="005A0ADB">
              <w:rPr>
                <w:b/>
                <w:szCs w:val="24"/>
              </w:rPr>
              <w:br/>
              <w:t xml:space="preserve">здравоохранения и </w:t>
            </w:r>
            <w:r w:rsidRPr="005A0ADB">
              <w:rPr>
                <w:b/>
                <w:szCs w:val="24"/>
              </w:rPr>
              <w:br/>
              <w:t>социальных услуг</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642</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65,8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67,0</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5</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0,5</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0,5</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10"/>
              <w:rPr>
                <w:b/>
                <w:szCs w:val="24"/>
              </w:rPr>
            </w:pPr>
            <w:r w:rsidRPr="005A0ADB">
              <w:rPr>
                <w:b/>
                <w:szCs w:val="24"/>
              </w:rPr>
              <w:t xml:space="preserve">деятельность в области </w:t>
            </w:r>
            <w:r w:rsidRPr="005A0ADB">
              <w:rPr>
                <w:b/>
                <w:szCs w:val="24"/>
              </w:rPr>
              <w:br/>
              <w:t xml:space="preserve">культуры, спорта, </w:t>
            </w:r>
            <w:r w:rsidRPr="005A0ADB">
              <w:rPr>
                <w:b/>
                <w:szCs w:val="24"/>
              </w:rPr>
              <w:br/>
              <w:t xml:space="preserve">организации досуга и </w:t>
            </w:r>
            <w:r w:rsidRPr="005A0ADB">
              <w:rPr>
                <w:b/>
                <w:szCs w:val="24"/>
              </w:rPr>
              <w:br/>
              <w:t>развлечений</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276</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49,8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46,8</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9</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1,8</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1,6</w:t>
            </w:r>
          </w:p>
        </w:tc>
      </w:tr>
      <w:tr w:rsidR="005A0ADB" w:rsidRPr="005A0ADB" w:rsidTr="00954F11">
        <w:tc>
          <w:tcPr>
            <w:tcW w:w="3085" w:type="dxa"/>
            <w:tcBorders>
              <w:top w:val="nil"/>
              <w:left w:val="nil"/>
              <w:bottom w:val="nil"/>
              <w:right w:val="nil"/>
            </w:tcBorders>
            <w:shd w:val="clear" w:color="auto" w:fill="auto"/>
            <w:vAlign w:val="bottom"/>
          </w:tcPr>
          <w:p w:rsidR="005A0ADB" w:rsidRPr="005A0ADB" w:rsidRDefault="005A0ADB" w:rsidP="005A0ADB">
            <w:pPr>
              <w:spacing w:line="233" w:lineRule="auto"/>
              <w:ind w:left="142" w:right="-123"/>
              <w:rPr>
                <w:b/>
                <w:szCs w:val="24"/>
              </w:rPr>
            </w:pPr>
            <w:r w:rsidRPr="005A0ADB">
              <w:rPr>
                <w:b/>
                <w:szCs w:val="24"/>
              </w:rPr>
              <w:t xml:space="preserve">предоставление прочих </w:t>
            </w:r>
            <w:r w:rsidRPr="005A0ADB">
              <w:rPr>
                <w:b/>
                <w:szCs w:val="24"/>
              </w:rPr>
              <w:br/>
              <w:t>видов услуг</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170"/>
              <w:jc w:val="right"/>
              <w:rPr>
                <w:szCs w:val="24"/>
              </w:rPr>
            </w:pPr>
            <w:r w:rsidRPr="005A0ADB">
              <w:rPr>
                <w:szCs w:val="24"/>
              </w:rPr>
              <w:t>564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left="-386" w:right="227"/>
              <w:jc w:val="right"/>
              <w:rPr>
                <w:color w:val="000000"/>
              </w:rPr>
            </w:pPr>
            <w:r w:rsidRPr="005A0ADB">
              <w:rPr>
                <w:color w:val="000000"/>
              </w:rPr>
              <w:t>26,4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27"/>
              <w:jc w:val="right"/>
              <w:rPr>
                <w:color w:val="000000"/>
                <w:szCs w:val="24"/>
              </w:rPr>
            </w:pPr>
            <w:r w:rsidRPr="005A0ADB">
              <w:rPr>
                <w:color w:val="000000"/>
                <w:szCs w:val="24"/>
              </w:rPr>
              <w:t>25,3</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340"/>
              <w:jc w:val="right"/>
              <w:rPr>
                <w:szCs w:val="24"/>
              </w:rPr>
            </w:pPr>
            <w:r w:rsidRPr="005A0ADB">
              <w:rPr>
                <w:szCs w:val="24"/>
              </w:rPr>
              <w:t>14</w:t>
            </w:r>
          </w:p>
        </w:tc>
        <w:tc>
          <w:tcPr>
            <w:tcW w:w="1134"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rPr>
            </w:pPr>
            <w:r w:rsidRPr="005A0ADB">
              <w:rPr>
                <w:color w:val="000000"/>
              </w:rPr>
              <w:t>0,5</w:t>
            </w:r>
          </w:p>
        </w:tc>
        <w:tc>
          <w:tcPr>
            <w:tcW w:w="1135" w:type="dxa"/>
            <w:gridSpan w:val="3"/>
            <w:tcBorders>
              <w:top w:val="nil"/>
              <w:left w:val="nil"/>
              <w:bottom w:val="nil"/>
              <w:right w:val="nil"/>
            </w:tcBorders>
            <w:shd w:val="clear" w:color="auto" w:fill="auto"/>
            <w:vAlign w:val="bottom"/>
          </w:tcPr>
          <w:p w:rsidR="005A0ADB" w:rsidRPr="005A0ADB" w:rsidRDefault="005A0ADB" w:rsidP="005A0ADB">
            <w:pPr>
              <w:spacing w:line="233" w:lineRule="auto"/>
              <w:ind w:right="284"/>
              <w:jc w:val="right"/>
              <w:rPr>
                <w:color w:val="000000"/>
                <w:szCs w:val="24"/>
              </w:rPr>
            </w:pPr>
            <w:r w:rsidRPr="005A0ADB">
              <w:rPr>
                <w:color w:val="000000"/>
                <w:szCs w:val="24"/>
              </w:rPr>
              <w:t>0,6</w:t>
            </w:r>
          </w:p>
        </w:tc>
      </w:tr>
    </w:tbl>
    <w:p w:rsidR="005A0ADB" w:rsidRPr="005A0ADB" w:rsidRDefault="005A0ADB" w:rsidP="005A0ADB">
      <w:pPr>
        <w:spacing w:line="216" w:lineRule="auto"/>
        <w:ind w:firstLine="720"/>
        <w:jc w:val="both"/>
        <w:rPr>
          <w:sz w:val="28"/>
          <w:szCs w:val="28"/>
        </w:rPr>
      </w:pPr>
      <w:r w:rsidRPr="005A0ADB">
        <w:rPr>
          <w:sz w:val="28"/>
          <w:szCs w:val="28"/>
        </w:rPr>
        <w:lastRenderedPageBreak/>
        <w:t xml:space="preserve">Учет индивидуальных предпринимателей в составе Статистического </w:t>
      </w:r>
      <w:r w:rsidRPr="005A0ADB">
        <w:rPr>
          <w:sz w:val="28"/>
          <w:szCs w:val="28"/>
        </w:rPr>
        <w:br/>
        <w:t>регистра Росстата осуществляется органами государственной статистики по сведениям, предоставляемым в соответствии с постановлением Правительства Российской Федерации от 22.12.2011 №</w:t>
      </w:r>
      <w:r w:rsidR="00334AA0">
        <w:rPr>
          <w:sz w:val="28"/>
          <w:szCs w:val="28"/>
        </w:rPr>
        <w:t> </w:t>
      </w:r>
      <w:r w:rsidRPr="005A0ADB">
        <w:rPr>
          <w:sz w:val="28"/>
          <w:szCs w:val="28"/>
        </w:rPr>
        <w:t>1092 территориальными органами ФНС России из Единого государственного реестра индивидуальных предпр</w:t>
      </w:r>
      <w:r w:rsidRPr="005A0ADB">
        <w:rPr>
          <w:sz w:val="28"/>
          <w:szCs w:val="28"/>
        </w:rPr>
        <w:t>и</w:t>
      </w:r>
      <w:r w:rsidRPr="005A0ADB">
        <w:rPr>
          <w:sz w:val="28"/>
          <w:szCs w:val="28"/>
        </w:rPr>
        <w:t>нимателей (ЕГРИП). Сведения предоставляются в течение 5 рабочих дней с момента их внесения в ЕГРИП.</w:t>
      </w:r>
    </w:p>
    <w:p w:rsidR="005A0ADB" w:rsidRPr="005A0ADB" w:rsidRDefault="005A0ADB" w:rsidP="005A0ADB">
      <w:pPr>
        <w:tabs>
          <w:tab w:val="left" w:pos="720"/>
        </w:tabs>
        <w:spacing w:line="120" w:lineRule="auto"/>
        <w:ind w:firstLine="709"/>
        <w:jc w:val="both"/>
        <w:outlineLvl w:val="0"/>
        <w:rPr>
          <w:spacing w:val="-6"/>
          <w:sz w:val="28"/>
          <w:szCs w:val="28"/>
        </w:rPr>
      </w:pPr>
    </w:p>
    <w:p w:rsidR="005A0ADB" w:rsidRPr="005A0ADB" w:rsidRDefault="005A0ADB" w:rsidP="005A0ADB">
      <w:pPr>
        <w:tabs>
          <w:tab w:val="left" w:pos="4962"/>
        </w:tabs>
        <w:spacing w:line="211" w:lineRule="auto"/>
        <w:jc w:val="center"/>
        <w:rPr>
          <w:rFonts w:ascii="Arial" w:hAnsi="Arial"/>
          <w:sz w:val="20"/>
        </w:rPr>
      </w:pPr>
      <w:r w:rsidRPr="005A0ADB">
        <w:rPr>
          <w:rFonts w:ascii="Arial" w:hAnsi="Arial"/>
          <w:b/>
          <w:sz w:val="28"/>
        </w:rPr>
        <w:t xml:space="preserve">Распределение </w:t>
      </w:r>
      <w:r w:rsidRPr="005A0ADB">
        <w:rPr>
          <w:rFonts w:ascii="Arial" w:hAnsi="Arial" w:cs="Arial"/>
          <w:b/>
          <w:sz w:val="28"/>
          <w:szCs w:val="28"/>
        </w:rPr>
        <w:t>индивидуальных предпринимателей</w:t>
      </w:r>
      <w:r w:rsidRPr="005A0ADB">
        <w:rPr>
          <w:rFonts w:ascii="Arial" w:hAnsi="Arial"/>
          <w:b/>
          <w:sz w:val="28"/>
        </w:rPr>
        <w:t xml:space="preserve">, </w:t>
      </w:r>
      <w:r w:rsidRPr="005A0ADB">
        <w:rPr>
          <w:rFonts w:ascii="Arial" w:hAnsi="Arial"/>
          <w:b/>
          <w:sz w:val="28"/>
        </w:rPr>
        <w:br/>
        <w:t xml:space="preserve">учтенных в составе Статистического регистра Росстата, </w:t>
      </w:r>
      <w:r w:rsidRPr="005A0ADB">
        <w:rPr>
          <w:rFonts w:ascii="Arial" w:hAnsi="Arial"/>
          <w:b/>
          <w:sz w:val="28"/>
        </w:rPr>
        <w:br/>
        <w:t>по видам экономической деятельности</w:t>
      </w:r>
      <w:r w:rsidRPr="005A0ADB">
        <w:rPr>
          <w:rFonts w:ascii="Arial" w:hAnsi="Arial"/>
          <w:b/>
          <w:sz w:val="28"/>
        </w:rPr>
        <w:br/>
      </w:r>
      <w:r w:rsidRPr="005A0ADB">
        <w:rPr>
          <w:rFonts w:ascii="Arial" w:hAnsi="Arial"/>
          <w:sz w:val="28"/>
        </w:rPr>
        <w:t>на 1 июля 2020 года</w:t>
      </w:r>
    </w:p>
    <w:p w:rsidR="005A0ADB" w:rsidRPr="005A0ADB" w:rsidRDefault="005A0ADB" w:rsidP="005A0ADB">
      <w:pPr>
        <w:tabs>
          <w:tab w:val="left" w:pos="4962"/>
        </w:tabs>
        <w:spacing w:line="211" w:lineRule="auto"/>
        <w:jc w:val="right"/>
        <w:rPr>
          <w:b/>
          <w:sz w:val="28"/>
        </w:rPr>
      </w:pPr>
    </w:p>
    <w:tbl>
      <w:tblPr>
        <w:tblW w:w="9781" w:type="dxa"/>
        <w:tblInd w:w="108" w:type="dxa"/>
        <w:tblLayout w:type="fixed"/>
        <w:tblLook w:val="0000"/>
      </w:tblPr>
      <w:tblGrid>
        <w:gridCol w:w="5103"/>
        <w:gridCol w:w="1224"/>
        <w:gridCol w:w="966"/>
        <w:gridCol w:w="1212"/>
        <w:gridCol w:w="1276"/>
      </w:tblGrid>
      <w:tr w:rsidR="005A0ADB" w:rsidRPr="005A0ADB" w:rsidTr="00F5712A">
        <w:trPr>
          <w:cantSplit/>
          <w:trHeight w:val="317"/>
        </w:trPr>
        <w:tc>
          <w:tcPr>
            <w:tcW w:w="5103" w:type="dxa"/>
            <w:vMerge w:val="restart"/>
            <w:tcBorders>
              <w:top w:val="single" w:sz="4" w:space="0" w:color="auto"/>
              <w:left w:val="single" w:sz="4" w:space="0" w:color="auto"/>
              <w:right w:val="single" w:sz="4" w:space="0" w:color="auto"/>
            </w:tcBorders>
            <w:vAlign w:val="center"/>
          </w:tcPr>
          <w:p w:rsidR="005A0ADB" w:rsidRPr="005A0ADB" w:rsidRDefault="005A0ADB" w:rsidP="005A0ADB">
            <w:pPr>
              <w:spacing w:line="216" w:lineRule="auto"/>
            </w:pPr>
          </w:p>
        </w:tc>
        <w:tc>
          <w:tcPr>
            <w:tcW w:w="2190"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13" w:right="-113"/>
              <w:jc w:val="center"/>
              <w:rPr>
                <w:szCs w:val="24"/>
              </w:rPr>
            </w:pPr>
            <w:r w:rsidRPr="005A0ADB">
              <w:rPr>
                <w:szCs w:val="24"/>
              </w:rPr>
              <w:t xml:space="preserve">Количество </w:t>
            </w:r>
            <w:r w:rsidRPr="005A0ADB">
              <w:rPr>
                <w:szCs w:val="24"/>
              </w:rPr>
              <w:br/>
              <w:t xml:space="preserve">предпринимателей </w:t>
            </w:r>
          </w:p>
        </w:tc>
        <w:tc>
          <w:tcPr>
            <w:tcW w:w="2488"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13" w:right="-113"/>
              <w:jc w:val="center"/>
              <w:rPr>
                <w:szCs w:val="24"/>
              </w:rPr>
            </w:pPr>
            <w:r w:rsidRPr="005A0ADB">
              <w:rPr>
                <w:szCs w:val="24"/>
              </w:rPr>
              <w:t xml:space="preserve">в % к количеству </w:t>
            </w:r>
            <w:r w:rsidRPr="005A0ADB">
              <w:rPr>
                <w:szCs w:val="24"/>
              </w:rPr>
              <w:br/>
              <w:t>предпринимателей</w:t>
            </w:r>
          </w:p>
        </w:tc>
      </w:tr>
      <w:tr w:rsidR="005A0ADB" w:rsidRPr="005A0ADB" w:rsidTr="00F5712A">
        <w:trPr>
          <w:cantSplit/>
          <w:trHeight w:val="557"/>
        </w:trPr>
        <w:tc>
          <w:tcPr>
            <w:tcW w:w="5103" w:type="dxa"/>
            <w:vMerge/>
            <w:tcBorders>
              <w:left w:val="single" w:sz="4" w:space="0" w:color="auto"/>
              <w:right w:val="single" w:sz="4" w:space="0" w:color="auto"/>
            </w:tcBorders>
            <w:vAlign w:val="center"/>
          </w:tcPr>
          <w:p w:rsidR="005A0ADB" w:rsidRPr="005A0ADB" w:rsidRDefault="005A0ADB" w:rsidP="005A0ADB">
            <w:pPr>
              <w:spacing w:line="216" w:lineRule="auto"/>
              <w:ind w:left="-108" w:right="-108"/>
              <w:jc w:val="center"/>
            </w:pPr>
          </w:p>
        </w:tc>
        <w:tc>
          <w:tcPr>
            <w:tcW w:w="122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rPr>
                <w:szCs w:val="24"/>
              </w:rPr>
            </w:pPr>
            <w:r w:rsidRPr="005A0ADB">
              <w:rPr>
                <w:szCs w:val="24"/>
              </w:rPr>
              <w:t>человек</w:t>
            </w:r>
          </w:p>
        </w:tc>
        <w:tc>
          <w:tcPr>
            <w:tcW w:w="966" w:type="dxa"/>
            <w:tcBorders>
              <w:top w:val="single" w:sz="4" w:space="0" w:color="auto"/>
              <w:left w:val="single" w:sz="4" w:space="0" w:color="auto"/>
              <w:right w:val="single" w:sz="4" w:space="0" w:color="auto"/>
            </w:tcBorders>
            <w:vAlign w:val="center"/>
          </w:tcPr>
          <w:p w:rsidR="005A0ADB" w:rsidRPr="005A0ADB" w:rsidRDefault="005A0ADB" w:rsidP="005A0ADB">
            <w:pPr>
              <w:spacing w:line="216" w:lineRule="auto"/>
              <w:ind w:left="-57" w:right="-57"/>
              <w:jc w:val="center"/>
              <w:rPr>
                <w:spacing w:val="-6"/>
                <w:szCs w:val="24"/>
              </w:rPr>
            </w:pPr>
            <w:r w:rsidRPr="005A0ADB">
              <w:rPr>
                <w:szCs w:val="24"/>
              </w:rPr>
              <w:t>в % к итогу</w:t>
            </w:r>
          </w:p>
        </w:tc>
        <w:tc>
          <w:tcPr>
            <w:tcW w:w="1212" w:type="dxa"/>
            <w:tcBorders>
              <w:top w:val="single" w:sz="4" w:space="0" w:color="auto"/>
              <w:left w:val="single" w:sz="4" w:space="0" w:color="auto"/>
              <w:right w:val="single" w:sz="4" w:space="0" w:color="auto"/>
            </w:tcBorders>
            <w:vAlign w:val="center"/>
          </w:tcPr>
          <w:p w:rsidR="005A0ADB" w:rsidRPr="00F5712A" w:rsidRDefault="005A0ADB" w:rsidP="005A0ADB">
            <w:pPr>
              <w:spacing w:line="216" w:lineRule="auto"/>
              <w:ind w:left="-108" w:right="-108"/>
              <w:jc w:val="center"/>
              <w:rPr>
                <w:szCs w:val="24"/>
              </w:rPr>
            </w:pPr>
            <w:r w:rsidRPr="00F5712A">
              <w:rPr>
                <w:szCs w:val="24"/>
              </w:rPr>
              <w:t>на 1 июля 2019 г.</w:t>
            </w:r>
          </w:p>
        </w:tc>
        <w:tc>
          <w:tcPr>
            <w:tcW w:w="1276" w:type="dxa"/>
            <w:tcBorders>
              <w:top w:val="single" w:sz="4" w:space="0" w:color="auto"/>
              <w:left w:val="single" w:sz="4" w:space="0" w:color="auto"/>
              <w:right w:val="single" w:sz="4" w:space="0" w:color="auto"/>
            </w:tcBorders>
            <w:vAlign w:val="center"/>
          </w:tcPr>
          <w:p w:rsidR="005A0ADB" w:rsidRPr="00F5712A" w:rsidRDefault="005A0ADB" w:rsidP="005A0ADB">
            <w:pPr>
              <w:spacing w:line="216" w:lineRule="auto"/>
              <w:ind w:left="-113" w:right="-113"/>
              <w:jc w:val="center"/>
              <w:rPr>
                <w:szCs w:val="24"/>
              </w:rPr>
            </w:pPr>
            <w:r w:rsidRPr="00F5712A">
              <w:rPr>
                <w:szCs w:val="24"/>
              </w:rPr>
              <w:t>на 1 апреля 2020 г.</w:t>
            </w:r>
          </w:p>
        </w:tc>
      </w:tr>
      <w:tr w:rsidR="005A0ADB" w:rsidRPr="005A0ADB" w:rsidTr="00F5712A">
        <w:trPr>
          <w:cantSplit/>
        </w:trPr>
        <w:tc>
          <w:tcPr>
            <w:tcW w:w="5103"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А</w:t>
            </w:r>
          </w:p>
        </w:tc>
        <w:tc>
          <w:tcPr>
            <w:tcW w:w="122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1</w:t>
            </w:r>
          </w:p>
        </w:tc>
        <w:tc>
          <w:tcPr>
            <w:tcW w:w="966"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2</w:t>
            </w:r>
          </w:p>
        </w:tc>
        <w:tc>
          <w:tcPr>
            <w:tcW w:w="1212"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3</w:t>
            </w:r>
          </w:p>
        </w:tc>
        <w:tc>
          <w:tcPr>
            <w:tcW w:w="1276"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6" w:lineRule="auto"/>
              <w:ind w:left="-108" w:right="-108"/>
              <w:jc w:val="center"/>
            </w:pPr>
            <w:r w:rsidRPr="005A0ADB">
              <w:t>4</w:t>
            </w:r>
          </w:p>
        </w:tc>
      </w:tr>
      <w:tr w:rsidR="005A0ADB" w:rsidRPr="005A0ADB" w:rsidTr="00F5712A">
        <w:trPr>
          <w:cantSplit/>
          <w:trHeight w:val="262"/>
        </w:trPr>
        <w:tc>
          <w:tcPr>
            <w:tcW w:w="5103" w:type="dxa"/>
            <w:tcBorders>
              <w:top w:val="single" w:sz="4" w:space="0" w:color="auto"/>
            </w:tcBorders>
            <w:vAlign w:val="bottom"/>
          </w:tcPr>
          <w:p w:rsidR="005A0ADB" w:rsidRPr="005A0ADB" w:rsidRDefault="005A0ADB" w:rsidP="005A0ADB">
            <w:pPr>
              <w:spacing w:line="221" w:lineRule="auto"/>
              <w:ind w:right="-108"/>
              <w:rPr>
                <w:b/>
              </w:rPr>
            </w:pPr>
            <w:r w:rsidRPr="005A0ADB">
              <w:rPr>
                <w:b/>
              </w:rPr>
              <w:t>Всего</w:t>
            </w:r>
          </w:p>
        </w:tc>
        <w:tc>
          <w:tcPr>
            <w:tcW w:w="1224" w:type="dxa"/>
            <w:tcBorders>
              <w:top w:val="single" w:sz="4" w:space="0" w:color="auto"/>
            </w:tcBorders>
            <w:vAlign w:val="bottom"/>
          </w:tcPr>
          <w:p w:rsidR="005A0ADB" w:rsidRPr="005A0ADB" w:rsidRDefault="005A0ADB" w:rsidP="005A0ADB">
            <w:pPr>
              <w:spacing w:line="216" w:lineRule="auto"/>
              <w:ind w:right="227"/>
              <w:jc w:val="right"/>
              <w:rPr>
                <w:bCs/>
                <w:color w:val="000000"/>
                <w:szCs w:val="24"/>
              </w:rPr>
            </w:pPr>
            <w:r w:rsidRPr="005A0ADB">
              <w:rPr>
                <w:bCs/>
                <w:color w:val="000000"/>
                <w:szCs w:val="24"/>
              </w:rPr>
              <w:t>47001</w:t>
            </w:r>
          </w:p>
        </w:tc>
        <w:tc>
          <w:tcPr>
            <w:tcW w:w="966" w:type="dxa"/>
            <w:tcBorders>
              <w:top w:val="single" w:sz="4" w:space="0" w:color="auto"/>
            </w:tcBorders>
            <w:vAlign w:val="bottom"/>
          </w:tcPr>
          <w:p w:rsidR="005A0ADB" w:rsidRPr="005A0ADB" w:rsidRDefault="005A0ADB" w:rsidP="00C322B6">
            <w:pPr>
              <w:ind w:right="113"/>
              <w:jc w:val="right"/>
              <w:rPr>
                <w:bCs/>
                <w:color w:val="000000"/>
                <w:szCs w:val="24"/>
              </w:rPr>
            </w:pPr>
            <w:r w:rsidRPr="005A0ADB">
              <w:rPr>
                <w:bCs/>
                <w:color w:val="000000"/>
                <w:szCs w:val="24"/>
              </w:rPr>
              <w:t>100</w:t>
            </w:r>
            <w:r w:rsidR="00C322B6">
              <w:rPr>
                <w:bCs/>
                <w:color w:val="000000"/>
                <w:szCs w:val="24"/>
              </w:rPr>
              <w:t>,</w:t>
            </w:r>
            <w:r w:rsidRPr="005A0ADB">
              <w:rPr>
                <w:bCs/>
                <w:color w:val="000000"/>
                <w:szCs w:val="24"/>
              </w:rPr>
              <w:t>0</w:t>
            </w:r>
          </w:p>
        </w:tc>
        <w:tc>
          <w:tcPr>
            <w:tcW w:w="1212" w:type="dxa"/>
            <w:tcBorders>
              <w:top w:val="single" w:sz="4" w:space="0" w:color="auto"/>
            </w:tcBorders>
            <w:vAlign w:val="bottom"/>
          </w:tcPr>
          <w:p w:rsidR="005A0ADB" w:rsidRPr="005A0ADB" w:rsidRDefault="005A0ADB" w:rsidP="005A0ADB">
            <w:pPr>
              <w:spacing w:line="221" w:lineRule="auto"/>
              <w:ind w:right="170"/>
              <w:jc w:val="right"/>
              <w:rPr>
                <w:bCs/>
                <w:color w:val="000000"/>
                <w:szCs w:val="24"/>
              </w:rPr>
            </w:pPr>
            <w:r w:rsidRPr="005A0ADB">
              <w:rPr>
                <w:bCs/>
                <w:color w:val="000000"/>
                <w:szCs w:val="24"/>
              </w:rPr>
              <w:t>97,8</w:t>
            </w:r>
          </w:p>
        </w:tc>
        <w:tc>
          <w:tcPr>
            <w:tcW w:w="1276" w:type="dxa"/>
            <w:tcBorders>
              <w:top w:val="single" w:sz="4" w:space="0" w:color="auto"/>
            </w:tcBorders>
            <w:vAlign w:val="bottom"/>
          </w:tcPr>
          <w:p w:rsidR="005A0ADB" w:rsidRPr="005A0ADB" w:rsidRDefault="005A0ADB" w:rsidP="005A0ADB">
            <w:pPr>
              <w:spacing w:line="221" w:lineRule="auto"/>
              <w:ind w:right="170"/>
              <w:jc w:val="right"/>
              <w:rPr>
                <w:bCs/>
                <w:color w:val="000000"/>
                <w:szCs w:val="24"/>
              </w:rPr>
            </w:pPr>
            <w:r w:rsidRPr="005A0ADB">
              <w:rPr>
                <w:bCs/>
                <w:color w:val="000000"/>
                <w:szCs w:val="24"/>
              </w:rPr>
              <w:t>99,5</w:t>
            </w:r>
          </w:p>
        </w:tc>
      </w:tr>
      <w:tr w:rsidR="005A0ADB" w:rsidRPr="005A0ADB" w:rsidTr="00F5712A">
        <w:trPr>
          <w:cantSplit/>
          <w:trHeight w:val="119"/>
        </w:trPr>
        <w:tc>
          <w:tcPr>
            <w:tcW w:w="5103" w:type="dxa"/>
            <w:vAlign w:val="bottom"/>
          </w:tcPr>
          <w:p w:rsidR="005A0ADB" w:rsidRPr="005A0ADB" w:rsidRDefault="005A0ADB" w:rsidP="005A0ADB">
            <w:pPr>
              <w:spacing w:line="221" w:lineRule="auto"/>
              <w:ind w:right="-108" w:firstLine="318"/>
            </w:pPr>
            <w:r w:rsidRPr="005A0ADB">
              <w:t>из них:</w:t>
            </w:r>
          </w:p>
        </w:tc>
        <w:tc>
          <w:tcPr>
            <w:tcW w:w="1224" w:type="dxa"/>
            <w:vAlign w:val="bottom"/>
          </w:tcPr>
          <w:p w:rsidR="005A0ADB" w:rsidRPr="005A0ADB" w:rsidRDefault="005A0ADB" w:rsidP="005A0ADB">
            <w:pPr>
              <w:spacing w:line="216" w:lineRule="auto"/>
              <w:ind w:right="227"/>
              <w:jc w:val="right"/>
              <w:rPr>
                <w:color w:val="000000"/>
                <w:szCs w:val="24"/>
              </w:rPr>
            </w:pPr>
          </w:p>
        </w:tc>
        <w:tc>
          <w:tcPr>
            <w:tcW w:w="966" w:type="dxa"/>
            <w:vAlign w:val="bottom"/>
          </w:tcPr>
          <w:p w:rsidR="005A0ADB" w:rsidRPr="005A0ADB" w:rsidRDefault="005A0ADB" w:rsidP="005A0ADB">
            <w:pPr>
              <w:ind w:right="113"/>
              <w:jc w:val="right"/>
              <w:rPr>
                <w:color w:val="000000"/>
                <w:szCs w:val="24"/>
              </w:rPr>
            </w:pPr>
          </w:p>
        </w:tc>
        <w:tc>
          <w:tcPr>
            <w:tcW w:w="1212" w:type="dxa"/>
            <w:vAlign w:val="bottom"/>
          </w:tcPr>
          <w:p w:rsidR="005A0ADB" w:rsidRPr="005A0ADB" w:rsidRDefault="005A0ADB" w:rsidP="005A0ADB">
            <w:pPr>
              <w:spacing w:line="221" w:lineRule="auto"/>
              <w:ind w:right="170"/>
              <w:jc w:val="right"/>
              <w:rPr>
                <w:color w:val="000000"/>
                <w:szCs w:val="24"/>
              </w:rPr>
            </w:pPr>
          </w:p>
        </w:tc>
        <w:tc>
          <w:tcPr>
            <w:tcW w:w="1276" w:type="dxa"/>
            <w:vAlign w:val="bottom"/>
          </w:tcPr>
          <w:p w:rsidR="005A0ADB" w:rsidRPr="005A0ADB" w:rsidRDefault="005A0ADB" w:rsidP="005A0ADB">
            <w:pPr>
              <w:spacing w:line="221" w:lineRule="auto"/>
              <w:ind w:right="170"/>
              <w:jc w:val="right"/>
              <w:rPr>
                <w:color w:val="000000"/>
                <w:szCs w:val="24"/>
              </w:rPr>
            </w:pPr>
          </w:p>
        </w:tc>
      </w:tr>
      <w:tr w:rsidR="005A0ADB" w:rsidRPr="005A0ADB" w:rsidTr="00F5712A">
        <w:trPr>
          <w:cantSplit/>
          <w:trHeight w:val="240"/>
        </w:trPr>
        <w:tc>
          <w:tcPr>
            <w:tcW w:w="5103" w:type="dxa"/>
            <w:vAlign w:val="bottom"/>
          </w:tcPr>
          <w:p w:rsidR="005A0ADB" w:rsidRPr="005A0ADB" w:rsidRDefault="005A0ADB" w:rsidP="005A0ADB">
            <w:pPr>
              <w:spacing w:line="221" w:lineRule="auto"/>
              <w:ind w:left="176" w:right="-108"/>
              <w:rPr>
                <w:b/>
              </w:rPr>
            </w:pPr>
            <w:r w:rsidRPr="005A0ADB">
              <w:rPr>
                <w:b/>
              </w:rPr>
              <w:t xml:space="preserve">сельское, лесное хозяйство, охота, </w:t>
            </w:r>
            <w:r w:rsidRPr="005A0ADB">
              <w:rPr>
                <w:b/>
              </w:rPr>
              <w:br/>
              <w:t>рыболовство, рыбоводство</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2320</w:t>
            </w:r>
          </w:p>
        </w:tc>
        <w:tc>
          <w:tcPr>
            <w:tcW w:w="966" w:type="dxa"/>
            <w:vAlign w:val="bottom"/>
          </w:tcPr>
          <w:p w:rsidR="005A0ADB" w:rsidRPr="005A0ADB" w:rsidRDefault="005A0ADB" w:rsidP="00C322B6">
            <w:pPr>
              <w:ind w:right="113"/>
              <w:jc w:val="right"/>
              <w:rPr>
                <w:color w:val="000000"/>
                <w:szCs w:val="24"/>
              </w:rPr>
            </w:pPr>
            <w:r w:rsidRPr="005A0ADB">
              <w:rPr>
                <w:color w:val="000000"/>
                <w:szCs w:val="24"/>
              </w:rPr>
              <w:t>4</w:t>
            </w:r>
            <w:r w:rsidR="00C322B6">
              <w:rPr>
                <w:color w:val="000000"/>
                <w:szCs w:val="24"/>
              </w:rPr>
              <w:t>,</w:t>
            </w:r>
            <w:r w:rsidRPr="005A0ADB">
              <w:rPr>
                <w:color w:val="000000"/>
                <w:szCs w:val="24"/>
              </w:rPr>
              <w:t>9</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98,5</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101,7</w:t>
            </w:r>
          </w:p>
        </w:tc>
      </w:tr>
      <w:tr w:rsidR="005A0ADB" w:rsidRPr="005A0ADB" w:rsidTr="00F5712A">
        <w:trPr>
          <w:cantSplit/>
          <w:trHeight w:val="234"/>
        </w:trPr>
        <w:tc>
          <w:tcPr>
            <w:tcW w:w="5103" w:type="dxa"/>
            <w:vAlign w:val="bottom"/>
          </w:tcPr>
          <w:p w:rsidR="005A0ADB" w:rsidRPr="005A0ADB" w:rsidRDefault="005A0ADB" w:rsidP="005A0ADB">
            <w:pPr>
              <w:spacing w:line="221" w:lineRule="auto"/>
              <w:ind w:left="176" w:right="-108"/>
              <w:rPr>
                <w:b/>
              </w:rPr>
            </w:pPr>
            <w:r w:rsidRPr="005A0ADB">
              <w:rPr>
                <w:b/>
              </w:rPr>
              <w:t>добыча полезных ископаемых</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22</w:t>
            </w:r>
          </w:p>
        </w:tc>
        <w:tc>
          <w:tcPr>
            <w:tcW w:w="966" w:type="dxa"/>
          </w:tcPr>
          <w:p w:rsidR="005A0ADB" w:rsidRPr="005A0ADB" w:rsidRDefault="005A0ADB" w:rsidP="005A0ADB">
            <w:pPr>
              <w:ind w:right="113"/>
              <w:jc w:val="right"/>
              <w:rPr>
                <w:color w:val="000000"/>
                <w:sz w:val="20"/>
              </w:rPr>
            </w:pPr>
            <w:r w:rsidRPr="005A0ADB">
              <w:rPr>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r>
      <w:tr w:rsidR="005A0ADB" w:rsidRPr="005A0ADB" w:rsidTr="00F5712A">
        <w:trPr>
          <w:cantSplit/>
        </w:trPr>
        <w:tc>
          <w:tcPr>
            <w:tcW w:w="5103" w:type="dxa"/>
            <w:vAlign w:val="bottom"/>
          </w:tcPr>
          <w:p w:rsidR="005A0ADB" w:rsidRPr="005A0ADB" w:rsidRDefault="005A0ADB" w:rsidP="005A0ADB">
            <w:pPr>
              <w:spacing w:line="221" w:lineRule="auto"/>
              <w:ind w:left="136" w:right="-108" w:firstLine="323"/>
              <w:rPr>
                <w:b/>
              </w:rPr>
            </w:pPr>
            <w:r w:rsidRPr="005A0ADB">
              <w:t>в том числе:</w:t>
            </w:r>
          </w:p>
        </w:tc>
        <w:tc>
          <w:tcPr>
            <w:tcW w:w="1224" w:type="dxa"/>
            <w:vAlign w:val="bottom"/>
          </w:tcPr>
          <w:p w:rsidR="005A0ADB" w:rsidRPr="005A0ADB" w:rsidRDefault="005A0ADB" w:rsidP="005A0ADB">
            <w:pPr>
              <w:spacing w:line="216" w:lineRule="auto"/>
              <w:ind w:right="227"/>
              <w:jc w:val="right"/>
              <w:rPr>
                <w:color w:val="000000"/>
                <w:szCs w:val="24"/>
              </w:rPr>
            </w:pPr>
          </w:p>
        </w:tc>
        <w:tc>
          <w:tcPr>
            <w:tcW w:w="966" w:type="dxa"/>
            <w:vAlign w:val="bottom"/>
          </w:tcPr>
          <w:p w:rsidR="005A0ADB" w:rsidRPr="005A0ADB" w:rsidRDefault="005A0ADB" w:rsidP="005A0ADB">
            <w:pPr>
              <w:spacing w:line="221" w:lineRule="auto"/>
              <w:ind w:right="113"/>
              <w:jc w:val="right"/>
              <w:rPr>
                <w:szCs w:val="24"/>
                <w:lang w:val="en-US"/>
              </w:rPr>
            </w:pPr>
          </w:p>
        </w:tc>
        <w:tc>
          <w:tcPr>
            <w:tcW w:w="1212" w:type="dxa"/>
            <w:vAlign w:val="bottom"/>
          </w:tcPr>
          <w:p w:rsidR="005A0ADB" w:rsidRPr="005A0ADB" w:rsidRDefault="005A0ADB" w:rsidP="005A0ADB">
            <w:pPr>
              <w:spacing w:line="221" w:lineRule="auto"/>
              <w:ind w:right="170"/>
              <w:jc w:val="right"/>
              <w:rPr>
                <w:color w:val="000000"/>
                <w:szCs w:val="24"/>
              </w:rPr>
            </w:pPr>
          </w:p>
        </w:tc>
        <w:tc>
          <w:tcPr>
            <w:tcW w:w="1276" w:type="dxa"/>
            <w:vAlign w:val="bottom"/>
          </w:tcPr>
          <w:p w:rsidR="005A0ADB" w:rsidRPr="005A0ADB" w:rsidRDefault="005A0ADB" w:rsidP="005A0ADB">
            <w:pPr>
              <w:tabs>
                <w:tab w:val="left" w:pos="175"/>
              </w:tabs>
              <w:spacing w:line="221" w:lineRule="auto"/>
              <w:ind w:right="170"/>
              <w:jc w:val="right"/>
              <w:rPr>
                <w:szCs w:val="24"/>
                <w:lang w:val="en-US"/>
              </w:rPr>
            </w:pPr>
          </w:p>
        </w:tc>
      </w:tr>
      <w:tr w:rsidR="005A0ADB" w:rsidRPr="005A0ADB" w:rsidTr="00F5712A">
        <w:trPr>
          <w:cantSplit/>
        </w:trPr>
        <w:tc>
          <w:tcPr>
            <w:tcW w:w="5103" w:type="dxa"/>
            <w:vAlign w:val="bottom"/>
          </w:tcPr>
          <w:p w:rsidR="005A0ADB" w:rsidRPr="005A0ADB" w:rsidRDefault="005A0ADB" w:rsidP="005A0ADB">
            <w:pPr>
              <w:spacing w:line="221" w:lineRule="auto"/>
              <w:ind w:left="318" w:right="-108"/>
            </w:pPr>
            <w:r w:rsidRPr="005A0ADB">
              <w:t>добыча угля</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w:t>
            </w:r>
          </w:p>
        </w:tc>
        <w:tc>
          <w:tcPr>
            <w:tcW w:w="966" w:type="dxa"/>
            <w:vAlign w:val="bottom"/>
          </w:tcPr>
          <w:p w:rsidR="005A0ADB" w:rsidRPr="005A0ADB" w:rsidRDefault="005A0ADB" w:rsidP="005A0ADB">
            <w:pPr>
              <w:spacing w:line="221" w:lineRule="auto"/>
              <w:ind w:right="113"/>
              <w:jc w:val="right"/>
              <w:rPr>
                <w:szCs w:val="24"/>
              </w:rPr>
            </w:pPr>
            <w:r w:rsidRPr="005A0ADB">
              <w:rPr>
                <w:szCs w:val="24"/>
              </w:rPr>
              <w:t>-</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r>
      <w:tr w:rsidR="005A0ADB" w:rsidRPr="005A0ADB" w:rsidTr="00F5712A">
        <w:trPr>
          <w:cantSplit/>
          <w:trHeight w:val="198"/>
        </w:trPr>
        <w:tc>
          <w:tcPr>
            <w:tcW w:w="5103" w:type="dxa"/>
            <w:vAlign w:val="bottom"/>
          </w:tcPr>
          <w:p w:rsidR="005A0ADB" w:rsidRPr="005A0ADB" w:rsidRDefault="005A0ADB" w:rsidP="005A0ADB">
            <w:pPr>
              <w:spacing w:line="221" w:lineRule="auto"/>
              <w:ind w:left="318" w:right="-108"/>
            </w:pPr>
            <w:r w:rsidRPr="005A0ADB">
              <w:t>добыча сырой нефти и природного газа</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w:t>
            </w:r>
          </w:p>
        </w:tc>
        <w:tc>
          <w:tcPr>
            <w:tcW w:w="966" w:type="dxa"/>
            <w:vAlign w:val="bottom"/>
          </w:tcPr>
          <w:p w:rsidR="005A0ADB" w:rsidRPr="005A0ADB" w:rsidRDefault="005A0ADB" w:rsidP="005A0ADB">
            <w:pPr>
              <w:ind w:right="113"/>
              <w:jc w:val="right"/>
            </w:pPr>
            <w:r w:rsidRPr="005A0ADB">
              <w:rPr>
                <w:szCs w:val="24"/>
              </w:rPr>
              <w:t>-</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r>
      <w:tr w:rsidR="005A0ADB" w:rsidRPr="005A0ADB" w:rsidTr="00F5712A">
        <w:trPr>
          <w:cantSplit/>
          <w:trHeight w:val="198"/>
        </w:trPr>
        <w:tc>
          <w:tcPr>
            <w:tcW w:w="5103" w:type="dxa"/>
            <w:vAlign w:val="bottom"/>
          </w:tcPr>
          <w:p w:rsidR="005A0ADB" w:rsidRPr="005A0ADB" w:rsidRDefault="005A0ADB" w:rsidP="005A0ADB">
            <w:pPr>
              <w:spacing w:line="221" w:lineRule="auto"/>
              <w:ind w:left="318" w:right="-108"/>
            </w:pPr>
            <w:r w:rsidRPr="005A0ADB">
              <w:t>добыча металлических руд</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w:t>
            </w:r>
          </w:p>
        </w:tc>
        <w:tc>
          <w:tcPr>
            <w:tcW w:w="966" w:type="dxa"/>
            <w:vAlign w:val="bottom"/>
          </w:tcPr>
          <w:p w:rsidR="005A0ADB" w:rsidRPr="005A0ADB" w:rsidRDefault="005A0ADB" w:rsidP="005A0ADB">
            <w:pPr>
              <w:ind w:right="113"/>
              <w:jc w:val="right"/>
            </w:pPr>
            <w:r w:rsidRPr="005A0ADB">
              <w:rPr>
                <w:szCs w:val="24"/>
              </w:rPr>
              <w:t>-</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r>
      <w:tr w:rsidR="005A0ADB" w:rsidRPr="005A0ADB" w:rsidTr="00F5712A">
        <w:trPr>
          <w:cantSplit/>
        </w:trPr>
        <w:tc>
          <w:tcPr>
            <w:tcW w:w="5103" w:type="dxa"/>
            <w:vAlign w:val="bottom"/>
          </w:tcPr>
          <w:p w:rsidR="005A0ADB" w:rsidRPr="005A0ADB" w:rsidRDefault="005A0ADB" w:rsidP="005A0ADB">
            <w:pPr>
              <w:spacing w:line="221" w:lineRule="auto"/>
              <w:ind w:left="318" w:right="-108"/>
            </w:pPr>
            <w:r w:rsidRPr="005A0ADB">
              <w:t>добыча прочих полезных ископаемых</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w:t>
            </w:r>
          </w:p>
        </w:tc>
        <w:tc>
          <w:tcPr>
            <w:tcW w:w="966" w:type="dxa"/>
            <w:vAlign w:val="bottom"/>
          </w:tcPr>
          <w:p w:rsidR="005A0ADB" w:rsidRPr="005A0ADB" w:rsidRDefault="005A0ADB" w:rsidP="005A0ADB">
            <w:pPr>
              <w:ind w:right="113"/>
              <w:jc w:val="right"/>
            </w:pPr>
            <w:r w:rsidRPr="005A0ADB">
              <w:rPr>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c>
          <w:tcPr>
            <w:tcW w:w="1276" w:type="dxa"/>
            <w:vAlign w:val="bottom"/>
          </w:tcPr>
          <w:p w:rsidR="005A0ADB" w:rsidRPr="005A0ADB" w:rsidRDefault="005A0ADB" w:rsidP="005A0ADB">
            <w:pPr>
              <w:tabs>
                <w:tab w:val="left" w:pos="175"/>
              </w:tabs>
              <w:spacing w:line="221" w:lineRule="auto"/>
              <w:ind w:right="170"/>
              <w:jc w:val="right"/>
              <w:rPr>
                <w:szCs w:val="24"/>
              </w:rPr>
            </w:pPr>
            <w:r w:rsidRPr="005A0ADB">
              <w:rPr>
                <w:color w:val="000000"/>
                <w:szCs w:val="24"/>
              </w:rPr>
              <w:t>50,0</w:t>
            </w:r>
          </w:p>
        </w:tc>
      </w:tr>
      <w:tr w:rsidR="005A0ADB" w:rsidRPr="005A0ADB" w:rsidTr="00F5712A">
        <w:trPr>
          <w:cantSplit/>
        </w:trPr>
        <w:tc>
          <w:tcPr>
            <w:tcW w:w="5103" w:type="dxa"/>
            <w:vAlign w:val="bottom"/>
          </w:tcPr>
          <w:p w:rsidR="005A0ADB" w:rsidRPr="005A0ADB" w:rsidRDefault="005A0ADB" w:rsidP="005A0ADB">
            <w:pPr>
              <w:spacing w:line="221" w:lineRule="auto"/>
              <w:ind w:left="318" w:right="-108"/>
            </w:pPr>
            <w:r w:rsidRPr="005A0ADB">
              <w:t xml:space="preserve">предоставление услуг в области добычи </w:t>
            </w:r>
            <w:r w:rsidRPr="005A0ADB">
              <w:br/>
              <w:t>полезных ископаемых</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20</w:t>
            </w:r>
          </w:p>
        </w:tc>
        <w:tc>
          <w:tcPr>
            <w:tcW w:w="966" w:type="dxa"/>
            <w:vAlign w:val="bottom"/>
          </w:tcPr>
          <w:p w:rsidR="005A0ADB" w:rsidRPr="005A0ADB" w:rsidRDefault="005A0ADB" w:rsidP="005A0ADB">
            <w:pPr>
              <w:ind w:right="113"/>
              <w:jc w:val="right"/>
            </w:pPr>
            <w:r w:rsidRPr="005A0ADB">
              <w:rPr>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c>
          <w:tcPr>
            <w:tcW w:w="1276" w:type="dxa"/>
            <w:vAlign w:val="bottom"/>
          </w:tcPr>
          <w:p w:rsidR="005A0ADB" w:rsidRPr="005A0ADB" w:rsidRDefault="005A0ADB" w:rsidP="005A0ADB">
            <w:pPr>
              <w:tabs>
                <w:tab w:val="left" w:pos="175"/>
              </w:tabs>
              <w:spacing w:line="221" w:lineRule="auto"/>
              <w:ind w:right="170"/>
              <w:jc w:val="right"/>
              <w:rPr>
                <w:szCs w:val="24"/>
              </w:rPr>
            </w:pPr>
            <w:r w:rsidRPr="005A0ADB">
              <w:rPr>
                <w:szCs w:val="24"/>
              </w:rPr>
              <w:t>95,2</w:t>
            </w:r>
          </w:p>
        </w:tc>
      </w:tr>
      <w:tr w:rsidR="005A0ADB" w:rsidRPr="005A0ADB" w:rsidTr="00F5712A">
        <w:trPr>
          <w:cantSplit/>
          <w:trHeight w:val="202"/>
        </w:trPr>
        <w:tc>
          <w:tcPr>
            <w:tcW w:w="5103" w:type="dxa"/>
            <w:vAlign w:val="bottom"/>
          </w:tcPr>
          <w:p w:rsidR="005A0ADB" w:rsidRPr="005A0ADB" w:rsidRDefault="005A0ADB" w:rsidP="005A0ADB">
            <w:pPr>
              <w:spacing w:line="221" w:lineRule="auto"/>
              <w:ind w:left="136" w:right="-108" w:firstLine="39"/>
              <w:rPr>
                <w:b/>
              </w:rPr>
            </w:pPr>
            <w:r w:rsidRPr="005A0ADB">
              <w:rPr>
                <w:b/>
              </w:rPr>
              <w:t>обрабатывающие производства</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2844</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6,1</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96,4</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98,9</w:t>
            </w:r>
          </w:p>
        </w:tc>
      </w:tr>
      <w:tr w:rsidR="005A0ADB" w:rsidRPr="005A0ADB" w:rsidTr="00F5712A">
        <w:trPr>
          <w:cantSplit/>
        </w:trPr>
        <w:tc>
          <w:tcPr>
            <w:tcW w:w="5103" w:type="dxa"/>
            <w:vAlign w:val="bottom"/>
          </w:tcPr>
          <w:p w:rsidR="005A0ADB" w:rsidRPr="005A0ADB" w:rsidRDefault="005A0ADB" w:rsidP="005A0ADB">
            <w:pPr>
              <w:spacing w:line="221" w:lineRule="auto"/>
              <w:ind w:right="-108" w:firstLine="457"/>
            </w:pPr>
            <w:r w:rsidRPr="005A0ADB">
              <w:t>в том числе:</w:t>
            </w:r>
          </w:p>
        </w:tc>
        <w:tc>
          <w:tcPr>
            <w:tcW w:w="1224" w:type="dxa"/>
            <w:vAlign w:val="bottom"/>
          </w:tcPr>
          <w:p w:rsidR="005A0ADB" w:rsidRPr="005A0ADB" w:rsidRDefault="005A0ADB" w:rsidP="005A0ADB">
            <w:pPr>
              <w:spacing w:line="216" w:lineRule="auto"/>
              <w:ind w:right="227"/>
              <w:jc w:val="right"/>
              <w:rPr>
                <w:color w:val="000000"/>
                <w:szCs w:val="24"/>
              </w:rPr>
            </w:pPr>
          </w:p>
        </w:tc>
        <w:tc>
          <w:tcPr>
            <w:tcW w:w="966" w:type="dxa"/>
            <w:vAlign w:val="bottom"/>
          </w:tcPr>
          <w:p w:rsidR="005A0ADB" w:rsidRPr="005A0ADB" w:rsidRDefault="005A0ADB" w:rsidP="005A0ADB">
            <w:pPr>
              <w:spacing w:line="216" w:lineRule="auto"/>
              <w:ind w:right="113"/>
              <w:jc w:val="right"/>
              <w:rPr>
                <w:color w:val="000000"/>
                <w:szCs w:val="24"/>
              </w:rPr>
            </w:pPr>
          </w:p>
        </w:tc>
        <w:tc>
          <w:tcPr>
            <w:tcW w:w="1212" w:type="dxa"/>
            <w:vAlign w:val="bottom"/>
          </w:tcPr>
          <w:p w:rsidR="005A0ADB" w:rsidRPr="005A0ADB" w:rsidRDefault="005A0ADB" w:rsidP="005A0ADB">
            <w:pPr>
              <w:spacing w:line="221" w:lineRule="auto"/>
              <w:ind w:right="170"/>
              <w:jc w:val="right"/>
              <w:rPr>
                <w:color w:val="000000"/>
                <w:szCs w:val="24"/>
              </w:rPr>
            </w:pPr>
          </w:p>
        </w:tc>
        <w:tc>
          <w:tcPr>
            <w:tcW w:w="1276" w:type="dxa"/>
            <w:vAlign w:val="bottom"/>
          </w:tcPr>
          <w:p w:rsidR="005A0ADB" w:rsidRPr="005A0ADB" w:rsidRDefault="005A0ADB" w:rsidP="005A0ADB">
            <w:pPr>
              <w:spacing w:line="221" w:lineRule="auto"/>
              <w:ind w:right="170"/>
              <w:jc w:val="right"/>
              <w:rPr>
                <w:color w:val="000000"/>
                <w:szCs w:val="24"/>
              </w:rPr>
            </w:pPr>
          </w:p>
        </w:tc>
      </w:tr>
      <w:tr w:rsidR="005A0ADB" w:rsidRPr="005A0ADB" w:rsidTr="00F5712A">
        <w:trPr>
          <w:cantSplit/>
          <w:trHeight w:val="119"/>
        </w:trPr>
        <w:tc>
          <w:tcPr>
            <w:tcW w:w="5103" w:type="dxa"/>
            <w:vAlign w:val="bottom"/>
          </w:tcPr>
          <w:p w:rsidR="005A0ADB" w:rsidRPr="005A0ADB" w:rsidRDefault="005A0ADB" w:rsidP="005A0ADB">
            <w:pPr>
              <w:spacing w:line="221" w:lineRule="auto"/>
              <w:ind w:left="318" w:right="-108"/>
            </w:pPr>
            <w:r w:rsidRPr="005A0ADB">
              <w:t>производство пищевых продуктов</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526</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1,1</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100,2</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100,4</w:t>
            </w:r>
          </w:p>
        </w:tc>
      </w:tr>
      <w:tr w:rsidR="005A0ADB" w:rsidRPr="005A0ADB" w:rsidTr="00F5712A">
        <w:trPr>
          <w:cantSplit/>
          <w:trHeight w:val="186"/>
        </w:trPr>
        <w:tc>
          <w:tcPr>
            <w:tcW w:w="5103" w:type="dxa"/>
            <w:vAlign w:val="bottom"/>
          </w:tcPr>
          <w:p w:rsidR="005A0ADB" w:rsidRPr="005A0ADB" w:rsidRDefault="005A0ADB" w:rsidP="005A0ADB">
            <w:pPr>
              <w:spacing w:line="221" w:lineRule="auto"/>
              <w:ind w:left="318" w:right="-108"/>
            </w:pPr>
            <w:r w:rsidRPr="005A0ADB">
              <w:t>производство напитков</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12</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171,4</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109,1</w:t>
            </w:r>
          </w:p>
        </w:tc>
      </w:tr>
      <w:tr w:rsidR="005A0ADB" w:rsidRPr="005A0ADB" w:rsidTr="00F5712A">
        <w:trPr>
          <w:cantSplit/>
          <w:trHeight w:val="216"/>
        </w:trPr>
        <w:tc>
          <w:tcPr>
            <w:tcW w:w="5103" w:type="dxa"/>
            <w:vAlign w:val="bottom"/>
          </w:tcPr>
          <w:p w:rsidR="005A0ADB" w:rsidRPr="005A0ADB" w:rsidRDefault="005A0ADB" w:rsidP="005A0ADB">
            <w:pPr>
              <w:spacing w:line="221" w:lineRule="auto"/>
              <w:ind w:left="318" w:right="-108"/>
            </w:pPr>
            <w:r w:rsidRPr="005A0ADB">
              <w:t>производство табачных изделий</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r>
      <w:tr w:rsidR="005A0ADB" w:rsidRPr="005A0ADB" w:rsidTr="00F5712A">
        <w:trPr>
          <w:cantSplit/>
          <w:trHeight w:val="179"/>
        </w:trPr>
        <w:tc>
          <w:tcPr>
            <w:tcW w:w="5103" w:type="dxa"/>
            <w:vAlign w:val="bottom"/>
          </w:tcPr>
          <w:p w:rsidR="005A0ADB" w:rsidRPr="005A0ADB" w:rsidRDefault="005A0ADB" w:rsidP="005A0ADB">
            <w:pPr>
              <w:spacing w:line="221" w:lineRule="auto"/>
              <w:ind w:left="318" w:right="-108"/>
            </w:pPr>
            <w:r w:rsidRPr="005A0ADB">
              <w:t>производство текстильных изделий</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99</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0,2</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92,5</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90,8</w:t>
            </w:r>
          </w:p>
        </w:tc>
      </w:tr>
      <w:tr w:rsidR="005A0ADB" w:rsidRPr="005A0ADB" w:rsidTr="00F5712A">
        <w:trPr>
          <w:cantSplit/>
          <w:trHeight w:val="142"/>
        </w:trPr>
        <w:tc>
          <w:tcPr>
            <w:tcW w:w="5103" w:type="dxa"/>
            <w:vAlign w:val="bottom"/>
          </w:tcPr>
          <w:p w:rsidR="005A0ADB" w:rsidRPr="005A0ADB" w:rsidRDefault="005A0ADB" w:rsidP="005A0ADB">
            <w:pPr>
              <w:spacing w:line="221" w:lineRule="auto"/>
              <w:ind w:left="318" w:right="-108"/>
            </w:pPr>
            <w:r w:rsidRPr="005A0ADB">
              <w:t>производство одежды</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367</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0,8</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86,4</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96,3</w:t>
            </w:r>
          </w:p>
        </w:tc>
      </w:tr>
      <w:tr w:rsidR="005A0ADB" w:rsidRPr="005A0ADB" w:rsidTr="00F5712A">
        <w:trPr>
          <w:cantSplit/>
          <w:trHeight w:val="254"/>
        </w:trPr>
        <w:tc>
          <w:tcPr>
            <w:tcW w:w="5103" w:type="dxa"/>
            <w:vAlign w:val="bottom"/>
          </w:tcPr>
          <w:p w:rsidR="005A0ADB" w:rsidRPr="005A0ADB" w:rsidRDefault="005A0ADB" w:rsidP="005A0ADB">
            <w:pPr>
              <w:spacing w:line="221" w:lineRule="auto"/>
              <w:ind w:left="318" w:right="-108"/>
            </w:pPr>
            <w:r w:rsidRPr="005A0ADB">
              <w:t>производство кожи и изделий из кожи</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42</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0,1</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105,0</w:t>
            </w:r>
          </w:p>
        </w:tc>
      </w:tr>
      <w:tr w:rsidR="005A0ADB" w:rsidRPr="005A0ADB" w:rsidTr="00F5712A">
        <w:trPr>
          <w:cantSplit/>
          <w:trHeight w:val="858"/>
        </w:trPr>
        <w:tc>
          <w:tcPr>
            <w:tcW w:w="5103" w:type="dxa"/>
            <w:vAlign w:val="bottom"/>
          </w:tcPr>
          <w:p w:rsidR="005A0ADB" w:rsidRPr="005A0ADB" w:rsidRDefault="005A0ADB" w:rsidP="005A0ADB">
            <w:pPr>
              <w:spacing w:line="221" w:lineRule="auto"/>
              <w:ind w:left="318" w:right="-108"/>
            </w:pPr>
            <w:r w:rsidRPr="005A0ADB">
              <w:t xml:space="preserve">обработка древесины и производство </w:t>
            </w:r>
            <w:r w:rsidRPr="005A0ADB">
              <w:br/>
              <w:t xml:space="preserve">изделий из дерева и пробки, кроме мебели, производство изделий из соломки и </w:t>
            </w:r>
            <w:r w:rsidRPr="005A0ADB">
              <w:br/>
              <w:t>материалов для плетения</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248</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0,5</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87,9</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97,3</w:t>
            </w:r>
          </w:p>
        </w:tc>
      </w:tr>
      <w:tr w:rsidR="005A0ADB" w:rsidRPr="005A0ADB" w:rsidTr="00F5712A">
        <w:trPr>
          <w:cantSplit/>
          <w:trHeight w:val="136"/>
        </w:trPr>
        <w:tc>
          <w:tcPr>
            <w:tcW w:w="5103" w:type="dxa"/>
            <w:vAlign w:val="bottom"/>
          </w:tcPr>
          <w:p w:rsidR="005A0ADB" w:rsidRPr="005A0ADB" w:rsidRDefault="005A0ADB" w:rsidP="005A0ADB">
            <w:pPr>
              <w:spacing w:line="221" w:lineRule="auto"/>
              <w:ind w:left="318" w:right="-108"/>
            </w:pPr>
            <w:r w:rsidRPr="005A0ADB">
              <w:t>производство бумаги и бумажных изделий</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16</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114,3</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106,7</w:t>
            </w:r>
          </w:p>
        </w:tc>
      </w:tr>
      <w:tr w:rsidR="005A0ADB" w:rsidRPr="005A0ADB" w:rsidTr="00F5712A">
        <w:trPr>
          <w:cantSplit/>
          <w:trHeight w:val="428"/>
        </w:trPr>
        <w:tc>
          <w:tcPr>
            <w:tcW w:w="5103" w:type="dxa"/>
            <w:vAlign w:val="bottom"/>
          </w:tcPr>
          <w:p w:rsidR="005A0ADB" w:rsidRPr="005A0ADB" w:rsidRDefault="005A0ADB" w:rsidP="005A0ADB">
            <w:pPr>
              <w:spacing w:line="221" w:lineRule="auto"/>
              <w:ind w:left="318" w:right="-108"/>
            </w:pPr>
            <w:r w:rsidRPr="005A0ADB">
              <w:t xml:space="preserve">деятельность полиграфическая и </w:t>
            </w:r>
            <w:r w:rsidRPr="005A0ADB">
              <w:br/>
              <w:t>копирование носителей информации</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179</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0,4</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98,4</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98,9</w:t>
            </w:r>
          </w:p>
        </w:tc>
      </w:tr>
      <w:tr w:rsidR="005A0ADB" w:rsidRPr="005A0ADB" w:rsidTr="00F5712A">
        <w:trPr>
          <w:cantSplit/>
          <w:trHeight w:val="117"/>
        </w:trPr>
        <w:tc>
          <w:tcPr>
            <w:tcW w:w="5103" w:type="dxa"/>
            <w:vAlign w:val="bottom"/>
          </w:tcPr>
          <w:p w:rsidR="005A0ADB" w:rsidRPr="005A0ADB" w:rsidRDefault="005A0ADB" w:rsidP="005A0ADB">
            <w:pPr>
              <w:spacing w:line="221" w:lineRule="auto"/>
              <w:ind w:left="318" w:right="-108"/>
            </w:pPr>
            <w:r w:rsidRPr="005A0ADB">
              <w:t>производство кокса и нефтепродуктов</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w:t>
            </w:r>
          </w:p>
        </w:tc>
      </w:tr>
      <w:tr w:rsidR="005A0ADB" w:rsidRPr="005A0ADB" w:rsidTr="00F5712A">
        <w:trPr>
          <w:cantSplit/>
          <w:trHeight w:val="441"/>
        </w:trPr>
        <w:tc>
          <w:tcPr>
            <w:tcW w:w="5103" w:type="dxa"/>
            <w:vAlign w:val="bottom"/>
          </w:tcPr>
          <w:p w:rsidR="005A0ADB" w:rsidRPr="005A0ADB" w:rsidRDefault="005A0ADB" w:rsidP="005A0ADB">
            <w:pPr>
              <w:spacing w:line="221" w:lineRule="auto"/>
              <w:ind w:left="318" w:right="-108"/>
            </w:pPr>
            <w:r w:rsidRPr="005A0ADB">
              <w:t xml:space="preserve">производство химических веществ и </w:t>
            </w:r>
            <w:r w:rsidRPr="005A0ADB">
              <w:br/>
              <w:t>химических продуктов</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32</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0,1</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114,3</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106,7</w:t>
            </w:r>
          </w:p>
        </w:tc>
      </w:tr>
      <w:tr w:rsidR="005A0ADB" w:rsidRPr="005A0ADB" w:rsidTr="00F5712A">
        <w:trPr>
          <w:cantSplit/>
          <w:trHeight w:val="356"/>
        </w:trPr>
        <w:tc>
          <w:tcPr>
            <w:tcW w:w="5103" w:type="dxa"/>
            <w:vAlign w:val="bottom"/>
          </w:tcPr>
          <w:p w:rsidR="005A0ADB" w:rsidRPr="005A0ADB" w:rsidRDefault="005A0ADB" w:rsidP="005A0ADB">
            <w:pPr>
              <w:spacing w:line="221" w:lineRule="auto"/>
              <w:ind w:left="318" w:right="-108"/>
              <w:rPr>
                <w:spacing w:val="-4"/>
              </w:rPr>
            </w:pPr>
            <w:r w:rsidRPr="005A0ADB">
              <w:rPr>
                <w:spacing w:val="-4"/>
              </w:rPr>
              <w:t>производство лекарственных средств и мат</w:t>
            </w:r>
            <w:r w:rsidRPr="005A0ADB">
              <w:rPr>
                <w:spacing w:val="-4"/>
              </w:rPr>
              <w:t>е</w:t>
            </w:r>
            <w:r w:rsidRPr="005A0ADB">
              <w:rPr>
                <w:spacing w:val="-4"/>
              </w:rPr>
              <w:t>риалов, применяемых в медицинских целях</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0,0</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r>
      <w:tr w:rsidR="005A0ADB" w:rsidRPr="005A0ADB" w:rsidTr="00F5712A">
        <w:trPr>
          <w:cantSplit/>
          <w:trHeight w:val="473"/>
        </w:trPr>
        <w:tc>
          <w:tcPr>
            <w:tcW w:w="5103" w:type="dxa"/>
            <w:vAlign w:val="bottom"/>
          </w:tcPr>
          <w:p w:rsidR="005A0ADB" w:rsidRPr="005A0ADB" w:rsidRDefault="005A0ADB" w:rsidP="005A0ADB">
            <w:pPr>
              <w:spacing w:line="221" w:lineRule="auto"/>
              <w:ind w:left="318" w:right="-108"/>
            </w:pPr>
            <w:r w:rsidRPr="005A0ADB">
              <w:t>производство резиновых и пластмассовых изделий</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108</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0,2</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100,9</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98,2</w:t>
            </w:r>
          </w:p>
        </w:tc>
      </w:tr>
      <w:tr w:rsidR="005A0ADB" w:rsidRPr="005A0ADB" w:rsidTr="00F5712A">
        <w:trPr>
          <w:cantSplit/>
          <w:trHeight w:val="20"/>
        </w:trPr>
        <w:tc>
          <w:tcPr>
            <w:tcW w:w="5103" w:type="dxa"/>
            <w:vAlign w:val="bottom"/>
          </w:tcPr>
          <w:p w:rsidR="005A0ADB" w:rsidRPr="005A0ADB" w:rsidRDefault="005A0ADB" w:rsidP="005A0ADB">
            <w:pPr>
              <w:spacing w:line="221" w:lineRule="auto"/>
              <w:ind w:left="318" w:right="-108"/>
            </w:pPr>
            <w:r w:rsidRPr="005A0ADB">
              <w:t xml:space="preserve">производство прочей неметаллической </w:t>
            </w:r>
            <w:r w:rsidRPr="005A0ADB">
              <w:br/>
              <w:t>минеральной продукции</w:t>
            </w:r>
          </w:p>
        </w:tc>
        <w:tc>
          <w:tcPr>
            <w:tcW w:w="1224" w:type="dxa"/>
            <w:vAlign w:val="bottom"/>
          </w:tcPr>
          <w:p w:rsidR="005A0ADB" w:rsidRPr="005A0ADB" w:rsidRDefault="005A0ADB" w:rsidP="005A0ADB">
            <w:pPr>
              <w:spacing w:line="216" w:lineRule="auto"/>
              <w:ind w:right="227"/>
              <w:jc w:val="right"/>
              <w:rPr>
                <w:color w:val="000000"/>
                <w:szCs w:val="24"/>
              </w:rPr>
            </w:pPr>
            <w:r w:rsidRPr="005A0ADB">
              <w:rPr>
                <w:color w:val="000000"/>
                <w:szCs w:val="24"/>
              </w:rPr>
              <w:t>112</w:t>
            </w:r>
          </w:p>
        </w:tc>
        <w:tc>
          <w:tcPr>
            <w:tcW w:w="966" w:type="dxa"/>
            <w:vAlign w:val="bottom"/>
          </w:tcPr>
          <w:p w:rsidR="005A0ADB" w:rsidRPr="005A0ADB" w:rsidRDefault="005A0ADB" w:rsidP="005A0ADB">
            <w:pPr>
              <w:spacing w:line="216" w:lineRule="auto"/>
              <w:ind w:right="113"/>
              <w:jc w:val="right"/>
              <w:rPr>
                <w:color w:val="000000"/>
                <w:szCs w:val="24"/>
              </w:rPr>
            </w:pPr>
            <w:r w:rsidRPr="005A0ADB">
              <w:rPr>
                <w:color w:val="000000"/>
                <w:szCs w:val="24"/>
              </w:rPr>
              <w:t>0,2</w:t>
            </w:r>
          </w:p>
        </w:tc>
        <w:tc>
          <w:tcPr>
            <w:tcW w:w="1212"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97,4</w:t>
            </w:r>
          </w:p>
        </w:tc>
        <w:tc>
          <w:tcPr>
            <w:tcW w:w="1276"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100,0</w:t>
            </w:r>
          </w:p>
        </w:tc>
      </w:tr>
    </w:tbl>
    <w:p w:rsidR="00C322B6" w:rsidRDefault="00C322B6">
      <w:r>
        <w:br w:type="page"/>
      </w:r>
    </w:p>
    <w:tbl>
      <w:tblPr>
        <w:tblW w:w="9781" w:type="dxa"/>
        <w:tblInd w:w="108" w:type="dxa"/>
        <w:tblLayout w:type="fixed"/>
        <w:tblLook w:val="0000"/>
      </w:tblPr>
      <w:tblGrid>
        <w:gridCol w:w="5103"/>
        <w:gridCol w:w="1134"/>
        <w:gridCol w:w="1134"/>
        <w:gridCol w:w="1134"/>
        <w:gridCol w:w="1276"/>
      </w:tblGrid>
      <w:tr w:rsidR="005A0ADB" w:rsidRPr="005A0ADB" w:rsidTr="00C322B6">
        <w:trPr>
          <w:cantSplit/>
          <w:trHeight w:val="283"/>
        </w:trPr>
        <w:tc>
          <w:tcPr>
            <w:tcW w:w="9781" w:type="dxa"/>
            <w:gridSpan w:val="5"/>
            <w:vAlign w:val="bottom"/>
          </w:tcPr>
          <w:p w:rsidR="005A0ADB" w:rsidRPr="005A0ADB" w:rsidRDefault="005A0ADB" w:rsidP="005A0ADB">
            <w:pPr>
              <w:tabs>
                <w:tab w:val="left" w:pos="718"/>
              </w:tabs>
              <w:spacing w:line="216" w:lineRule="auto"/>
              <w:jc w:val="right"/>
              <w:rPr>
                <w:szCs w:val="24"/>
              </w:rPr>
            </w:pPr>
            <w:r w:rsidRPr="005A0ADB">
              <w:rPr>
                <w:szCs w:val="16"/>
              </w:rPr>
              <w:lastRenderedPageBreak/>
              <w:t>Продолжение</w:t>
            </w:r>
          </w:p>
        </w:tc>
      </w:tr>
      <w:tr w:rsidR="005A0ADB" w:rsidRPr="005A0ADB" w:rsidTr="00954F11">
        <w:trPr>
          <w:cantSplit/>
          <w:trHeight w:val="125"/>
        </w:trPr>
        <w:tc>
          <w:tcPr>
            <w:tcW w:w="5103"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А</w:t>
            </w:r>
          </w:p>
        </w:tc>
        <w:tc>
          <w:tcPr>
            <w:tcW w:w="1134"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1</w:t>
            </w:r>
          </w:p>
        </w:tc>
        <w:tc>
          <w:tcPr>
            <w:tcW w:w="1134"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2</w:t>
            </w:r>
          </w:p>
        </w:tc>
        <w:tc>
          <w:tcPr>
            <w:tcW w:w="1134"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3</w:t>
            </w:r>
          </w:p>
        </w:tc>
        <w:tc>
          <w:tcPr>
            <w:tcW w:w="1276"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16" w:lineRule="auto"/>
              <w:ind w:left="-108" w:right="-108"/>
              <w:jc w:val="center"/>
            </w:pPr>
            <w:r w:rsidRPr="005A0ADB">
              <w:t>4</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металлургическое</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8</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114,3</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114,3</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 xml:space="preserve">производство готовых металлических </w:t>
            </w:r>
            <w:r w:rsidRPr="005A0ADB">
              <w:br/>
              <w:t>изделий, кроме машин и оборудования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366</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0,8</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103,4</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99,7</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компьютеров, электронных и оптических изделий</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27</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0,1</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96,4</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электрического оборудования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90,9</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111,1</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машин и оборудования, не включенных в другие группировки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42</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0,1</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93,3</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автотранспортных средств, прицепов и полуприцепов</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6</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120,0</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прочих транспортных средств и оборудования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3</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150,0</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мебели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338</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0,7</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96,3</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98,8</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производство прочих готовых изделий</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90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98,9</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ремонт и монтаж машин и оборудования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212</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0,5</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95,9</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обеспечение электрической энергией, газом и паром; кондиционирование воздуха</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95,2</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90,9</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водоснабжение; водоотведение, </w:t>
            </w:r>
            <w:r w:rsidRPr="005A0ADB">
              <w:rPr>
                <w:b/>
              </w:rPr>
              <w:br/>
              <w:t xml:space="preserve">организация сбора и утилизации отходов, </w:t>
            </w:r>
            <w:r w:rsidR="001D5A10">
              <w:rPr>
                <w:b/>
              </w:rPr>
              <w:t xml:space="preserve">деятельность </w:t>
            </w:r>
            <w:r w:rsidRPr="005A0ADB">
              <w:rPr>
                <w:b/>
              </w:rPr>
              <w:t>по ликвидации загрязнений</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120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0,3</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92,3</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96,0</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строительство</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3051</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6,5</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106,1</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100,7</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торговля оптовая и розничная; ремонт </w:t>
            </w:r>
            <w:r w:rsidRPr="005A0ADB">
              <w:rPr>
                <w:b/>
              </w:rPr>
              <w:br/>
              <w:t>автотранспортных средств и мотоциклов</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19361</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41,2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95,9</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99,4</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601" w:right="-108"/>
            </w:pPr>
            <w:r w:rsidRPr="005A0ADB">
              <w:t>в том числе:</w:t>
            </w:r>
          </w:p>
        </w:tc>
        <w:tc>
          <w:tcPr>
            <w:tcW w:w="1134" w:type="dxa"/>
            <w:vAlign w:val="bottom"/>
          </w:tcPr>
          <w:p w:rsidR="005A0ADB" w:rsidRPr="005A0ADB" w:rsidRDefault="005A0ADB" w:rsidP="005A0ADB">
            <w:pPr>
              <w:spacing w:line="221" w:lineRule="auto"/>
              <w:ind w:right="170"/>
              <w:jc w:val="right"/>
              <w:rPr>
                <w:color w:val="000000"/>
                <w:szCs w:val="24"/>
              </w:rPr>
            </w:pPr>
          </w:p>
        </w:tc>
        <w:tc>
          <w:tcPr>
            <w:tcW w:w="1134" w:type="dxa"/>
            <w:vAlign w:val="bottom"/>
          </w:tcPr>
          <w:p w:rsidR="005A0ADB" w:rsidRPr="005A0ADB" w:rsidRDefault="005A0ADB" w:rsidP="005A0ADB">
            <w:pPr>
              <w:spacing w:line="221" w:lineRule="auto"/>
              <w:ind w:right="227"/>
              <w:jc w:val="right"/>
              <w:rPr>
                <w:color w:val="000000"/>
                <w:szCs w:val="24"/>
              </w:rPr>
            </w:pPr>
          </w:p>
        </w:tc>
        <w:tc>
          <w:tcPr>
            <w:tcW w:w="1134" w:type="dxa"/>
            <w:vAlign w:val="bottom"/>
          </w:tcPr>
          <w:p w:rsidR="005A0ADB" w:rsidRPr="005A0ADB" w:rsidRDefault="005A0ADB" w:rsidP="005A0ADB">
            <w:pPr>
              <w:spacing w:line="221" w:lineRule="auto"/>
              <w:ind w:right="198"/>
              <w:jc w:val="right"/>
              <w:rPr>
                <w:color w:val="000000"/>
                <w:szCs w:val="24"/>
              </w:rPr>
            </w:pPr>
          </w:p>
        </w:tc>
        <w:tc>
          <w:tcPr>
            <w:tcW w:w="1276" w:type="dxa"/>
            <w:vAlign w:val="bottom"/>
          </w:tcPr>
          <w:p w:rsidR="005A0ADB" w:rsidRPr="005A0ADB" w:rsidRDefault="005A0ADB" w:rsidP="005A0ADB">
            <w:pPr>
              <w:spacing w:line="221" w:lineRule="auto"/>
              <w:ind w:right="227"/>
              <w:jc w:val="right"/>
              <w:rPr>
                <w:color w:val="000000"/>
                <w:szCs w:val="24"/>
              </w:rPr>
            </w:pP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 xml:space="preserve">торговля оптовая и розничная </w:t>
            </w:r>
            <w:r w:rsidRPr="005A0ADB">
              <w:br/>
              <w:t xml:space="preserve">автотранспортными средствами и </w:t>
            </w:r>
            <w:r w:rsidRPr="005A0ADB">
              <w:br/>
              <w:t>мотоциклами и их ремонт</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1958</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4,2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98,8</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99,6</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 xml:space="preserve">торговля оптовая, кроме оптовой торговли </w:t>
            </w:r>
            <w:r w:rsidRPr="005A0ADB">
              <w:br/>
              <w:t xml:space="preserve">автотранспортными средствами и </w:t>
            </w:r>
            <w:r w:rsidRPr="005A0ADB">
              <w:br/>
              <w:t>мотоциклами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3142</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6,7</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94,8</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97,2</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318" w:right="-108"/>
            </w:pPr>
            <w:r w:rsidRPr="005A0ADB">
              <w:t xml:space="preserve">торговля розничная, кроме торговли </w:t>
            </w:r>
            <w:r w:rsidRPr="005A0ADB">
              <w:br/>
              <w:t xml:space="preserve">автотранспортными средствами и </w:t>
            </w:r>
            <w:r w:rsidRPr="005A0ADB">
              <w:br/>
              <w:t>мотоциклами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14261</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30,3</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95,8</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99,9</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транспортировка и хранение</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5819</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12,4</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96,1</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99,8</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гостиниц и предприятий </w:t>
            </w:r>
            <w:r w:rsidRPr="005A0ADB">
              <w:rPr>
                <w:b/>
              </w:rPr>
              <w:br/>
              <w:t>общественного питания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1366</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2,9</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103,3</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101,9</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в области информации </w:t>
            </w:r>
            <w:r w:rsidRPr="005A0ADB">
              <w:rPr>
                <w:b/>
              </w:rPr>
              <w:br/>
              <w:t>и связи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1406</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3,0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108,4</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101,8</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деятельность финансовая и страховая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220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0,5</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95,2</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99,1</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по операциям с </w:t>
            </w:r>
            <w:r w:rsidRPr="005A0ADB">
              <w:rPr>
                <w:b/>
              </w:rPr>
              <w:br/>
              <w:t>недвижимым имуществом</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1955</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4,2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99,6</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профессиональная, </w:t>
            </w:r>
            <w:r w:rsidRPr="005A0ADB">
              <w:rPr>
                <w:b/>
              </w:rPr>
              <w:br/>
              <w:t>научная и техническая</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2858</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6,1</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100,6</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97,7</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административная и </w:t>
            </w:r>
            <w:r w:rsidRPr="005A0ADB">
              <w:rPr>
                <w:b/>
              </w:rPr>
              <w:br/>
              <w:t>сопутствующие дополнительные услуги</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1465</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3,1</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94,7</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98,2</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государственное управление и </w:t>
            </w:r>
            <w:r w:rsidRPr="005A0ADB">
              <w:rPr>
                <w:b/>
              </w:rPr>
              <w:br/>
              <w:t xml:space="preserve">обеспечение военной безопасности; </w:t>
            </w:r>
            <w:r w:rsidRPr="005A0ADB">
              <w:rPr>
                <w:b/>
              </w:rPr>
              <w:br/>
              <w:t>социальное обеспечение</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7</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100,0</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116,7</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образование</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465</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1,0</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105,2</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97,5</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 xml:space="preserve">деятельность в области </w:t>
            </w:r>
            <w:r w:rsidRPr="005A0ADB">
              <w:rPr>
                <w:b/>
              </w:rPr>
              <w:br/>
              <w:t>здравоохранения и социальных услуг</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221</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0,5</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105,2</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98,7</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деятельность в области культуры, спорта, организации досуга и развлечений</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580</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1,2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96,8</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95,2</w:t>
            </w:r>
          </w:p>
        </w:tc>
      </w:tr>
      <w:tr w:rsidR="005A0ADB" w:rsidRPr="005A0ADB" w:rsidTr="00954F11">
        <w:trPr>
          <w:cantSplit/>
          <w:trHeight w:val="20"/>
        </w:trPr>
        <w:tc>
          <w:tcPr>
            <w:tcW w:w="5103" w:type="dxa"/>
            <w:vAlign w:val="bottom"/>
          </w:tcPr>
          <w:p w:rsidR="005A0ADB" w:rsidRPr="005A0ADB" w:rsidRDefault="005A0ADB" w:rsidP="005A0ADB">
            <w:pPr>
              <w:spacing w:line="221" w:lineRule="auto"/>
              <w:ind w:left="176" w:right="-108"/>
              <w:rPr>
                <w:b/>
              </w:rPr>
            </w:pPr>
            <w:r w:rsidRPr="005A0ADB">
              <w:rPr>
                <w:b/>
              </w:rPr>
              <w:t>предоставление прочих видов услуг</w:t>
            </w:r>
          </w:p>
        </w:tc>
        <w:tc>
          <w:tcPr>
            <w:tcW w:w="1134" w:type="dxa"/>
            <w:vAlign w:val="bottom"/>
          </w:tcPr>
          <w:p w:rsidR="005A0ADB" w:rsidRPr="005A0ADB" w:rsidRDefault="005A0ADB" w:rsidP="005A0ADB">
            <w:pPr>
              <w:spacing w:line="221" w:lineRule="auto"/>
              <w:ind w:right="170"/>
              <w:jc w:val="right"/>
              <w:rPr>
                <w:color w:val="000000"/>
                <w:szCs w:val="24"/>
              </w:rPr>
            </w:pPr>
            <w:r w:rsidRPr="005A0ADB">
              <w:rPr>
                <w:color w:val="000000"/>
                <w:szCs w:val="24"/>
              </w:rPr>
              <w:t>2897</w:t>
            </w:r>
          </w:p>
        </w:tc>
        <w:tc>
          <w:tcPr>
            <w:tcW w:w="1134"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6,2</w:t>
            </w:r>
          </w:p>
        </w:tc>
        <w:tc>
          <w:tcPr>
            <w:tcW w:w="1134" w:type="dxa"/>
            <w:vAlign w:val="bottom"/>
          </w:tcPr>
          <w:p w:rsidR="005A0ADB" w:rsidRPr="005A0ADB" w:rsidRDefault="005A0ADB" w:rsidP="005A0ADB">
            <w:pPr>
              <w:spacing w:line="221" w:lineRule="auto"/>
              <w:ind w:right="198"/>
              <w:jc w:val="right"/>
              <w:rPr>
                <w:color w:val="000000"/>
                <w:szCs w:val="24"/>
              </w:rPr>
            </w:pPr>
            <w:r w:rsidRPr="005A0ADB">
              <w:rPr>
                <w:color w:val="000000"/>
                <w:szCs w:val="24"/>
              </w:rPr>
              <w:t>96,5</w:t>
            </w:r>
          </w:p>
        </w:tc>
        <w:tc>
          <w:tcPr>
            <w:tcW w:w="1276" w:type="dxa"/>
            <w:vAlign w:val="bottom"/>
          </w:tcPr>
          <w:p w:rsidR="005A0ADB" w:rsidRPr="005A0ADB" w:rsidRDefault="005A0ADB" w:rsidP="005A0ADB">
            <w:pPr>
              <w:spacing w:line="221" w:lineRule="auto"/>
              <w:ind w:right="227"/>
              <w:jc w:val="right"/>
              <w:rPr>
                <w:color w:val="000000"/>
                <w:szCs w:val="24"/>
              </w:rPr>
            </w:pPr>
            <w:r w:rsidRPr="005A0ADB">
              <w:rPr>
                <w:color w:val="000000"/>
                <w:szCs w:val="24"/>
              </w:rPr>
              <w:t>97,9</w:t>
            </w:r>
          </w:p>
        </w:tc>
      </w:tr>
    </w:tbl>
    <w:p w:rsidR="005A0ADB" w:rsidRPr="005A0ADB" w:rsidRDefault="005A0ADB" w:rsidP="005A0ADB">
      <w:pPr>
        <w:spacing w:line="216" w:lineRule="auto"/>
        <w:jc w:val="center"/>
        <w:rPr>
          <w:rFonts w:ascii="Arial" w:hAnsi="Arial"/>
          <w:b/>
          <w:sz w:val="28"/>
        </w:rPr>
      </w:pPr>
    </w:p>
    <w:p w:rsidR="005A0ADB" w:rsidRPr="000D254D" w:rsidRDefault="000D254D" w:rsidP="005A0ADB">
      <w:pPr>
        <w:spacing w:line="216" w:lineRule="auto"/>
        <w:jc w:val="center"/>
        <w:rPr>
          <w:rFonts w:ascii="Arial" w:hAnsi="Arial"/>
          <w:b/>
          <w:sz w:val="28"/>
        </w:rPr>
      </w:pPr>
      <w:r>
        <w:rPr>
          <w:rFonts w:ascii="Arial" w:hAnsi="Arial"/>
          <w:b/>
          <w:sz w:val="28"/>
        </w:rPr>
        <w:lastRenderedPageBreak/>
        <w:t xml:space="preserve">3.2. </w:t>
      </w:r>
      <w:r w:rsidR="005A0ADB" w:rsidRPr="005A0ADB">
        <w:rPr>
          <w:rFonts w:ascii="Arial" w:hAnsi="Arial"/>
          <w:b/>
          <w:sz w:val="28"/>
        </w:rPr>
        <w:t>Демография организаций</w:t>
      </w:r>
    </w:p>
    <w:p w:rsidR="005A0ADB" w:rsidRPr="000D254D" w:rsidRDefault="005A0ADB" w:rsidP="005A0ADB">
      <w:pPr>
        <w:spacing w:line="216" w:lineRule="auto"/>
        <w:jc w:val="center"/>
        <w:rPr>
          <w:rFonts w:ascii="Arial" w:hAnsi="Arial"/>
          <w:b/>
          <w:sz w:val="20"/>
        </w:rPr>
      </w:pPr>
    </w:p>
    <w:p w:rsidR="005A0ADB" w:rsidRPr="005A0ADB" w:rsidRDefault="005A0ADB" w:rsidP="005A0ADB">
      <w:pPr>
        <w:tabs>
          <w:tab w:val="left" w:pos="720"/>
        </w:tabs>
        <w:spacing w:line="228" w:lineRule="auto"/>
        <w:jc w:val="center"/>
        <w:outlineLvl w:val="0"/>
        <w:rPr>
          <w:rFonts w:ascii="Arial" w:hAnsi="Arial"/>
          <w:b/>
          <w:szCs w:val="24"/>
        </w:rPr>
      </w:pPr>
    </w:p>
    <w:p w:rsidR="005A0ADB" w:rsidRPr="005A0ADB" w:rsidRDefault="005A0ADB" w:rsidP="005A0ADB">
      <w:pPr>
        <w:spacing w:line="228" w:lineRule="auto"/>
        <w:ind w:firstLine="720"/>
        <w:jc w:val="both"/>
        <w:rPr>
          <w:sz w:val="28"/>
          <w:szCs w:val="28"/>
        </w:rPr>
      </w:pPr>
      <w:r w:rsidRPr="005A0ADB">
        <w:rPr>
          <w:sz w:val="28"/>
          <w:szCs w:val="28"/>
        </w:rPr>
        <w:t xml:space="preserve">В июне 2020 года в Статистический регистр Росстата по Омской </w:t>
      </w:r>
      <w:r w:rsidRPr="005A0ADB">
        <w:rPr>
          <w:sz w:val="28"/>
          <w:szCs w:val="28"/>
        </w:rPr>
        <w:br/>
        <w:t>области поставлено на учет</w:t>
      </w:r>
      <w:proofErr w:type="gramStart"/>
      <w:r w:rsidRPr="005A0ADB">
        <w:rPr>
          <w:sz w:val="28"/>
          <w:szCs w:val="28"/>
          <w:vertAlign w:val="superscript"/>
        </w:rPr>
        <w:t>1</w:t>
      </w:r>
      <w:proofErr w:type="gramEnd"/>
      <w:r w:rsidRPr="005A0ADB">
        <w:rPr>
          <w:sz w:val="28"/>
          <w:szCs w:val="28"/>
          <w:vertAlign w:val="superscript"/>
        </w:rPr>
        <w:t xml:space="preserve">) </w:t>
      </w:r>
      <w:r w:rsidRPr="005A0ADB">
        <w:rPr>
          <w:sz w:val="28"/>
          <w:szCs w:val="28"/>
        </w:rPr>
        <w:t>206 организаций, количество снятых с учета</w:t>
      </w:r>
      <w:r w:rsidRPr="005A0ADB">
        <w:rPr>
          <w:sz w:val="28"/>
          <w:szCs w:val="28"/>
          <w:vertAlign w:val="superscript"/>
        </w:rPr>
        <w:t xml:space="preserve">2) </w:t>
      </w:r>
      <w:r w:rsidRPr="005A0ADB">
        <w:rPr>
          <w:sz w:val="28"/>
          <w:szCs w:val="28"/>
        </w:rPr>
        <w:br/>
        <w:t xml:space="preserve">организаций </w:t>
      </w:r>
      <w:r w:rsidR="00174E5D">
        <w:rPr>
          <w:sz w:val="28"/>
          <w:szCs w:val="28"/>
        </w:rPr>
        <w:t>составлял</w:t>
      </w:r>
      <w:r w:rsidRPr="005A0ADB">
        <w:rPr>
          <w:sz w:val="28"/>
          <w:szCs w:val="28"/>
        </w:rPr>
        <w:t xml:space="preserve">о 653 единицы. </w:t>
      </w:r>
    </w:p>
    <w:p w:rsidR="005A0ADB" w:rsidRPr="005A0ADB" w:rsidRDefault="005A0ADB" w:rsidP="005A0ADB">
      <w:pPr>
        <w:spacing w:line="228" w:lineRule="auto"/>
        <w:ind w:firstLine="851"/>
        <w:jc w:val="center"/>
        <w:outlineLvl w:val="0"/>
        <w:rPr>
          <w:rFonts w:ascii="Arial" w:hAnsi="Arial"/>
          <w:b/>
          <w:sz w:val="28"/>
          <w:szCs w:val="28"/>
        </w:rPr>
      </w:pPr>
    </w:p>
    <w:p w:rsidR="005A0ADB" w:rsidRPr="005A0ADB" w:rsidRDefault="005A0ADB" w:rsidP="005A0ADB">
      <w:pPr>
        <w:spacing w:line="218" w:lineRule="auto"/>
        <w:jc w:val="center"/>
        <w:outlineLvl w:val="0"/>
        <w:rPr>
          <w:rFonts w:ascii="Arial" w:hAnsi="Arial"/>
          <w:b/>
          <w:sz w:val="28"/>
        </w:rPr>
      </w:pPr>
      <w:r w:rsidRPr="005A0ADB">
        <w:rPr>
          <w:rFonts w:ascii="Arial" w:hAnsi="Arial"/>
          <w:b/>
          <w:sz w:val="28"/>
        </w:rPr>
        <w:t xml:space="preserve">Демография организаций, учтенных в составе Статистического </w:t>
      </w:r>
      <w:r w:rsidRPr="005A0ADB">
        <w:rPr>
          <w:rFonts w:ascii="Arial" w:hAnsi="Arial"/>
          <w:b/>
          <w:sz w:val="28"/>
        </w:rPr>
        <w:br/>
        <w:t>регистра Росстата, по видам экономической деятельности</w:t>
      </w:r>
    </w:p>
    <w:p w:rsidR="005A0ADB" w:rsidRPr="00C322B6" w:rsidRDefault="005A0ADB" w:rsidP="005A0ADB">
      <w:pPr>
        <w:spacing w:line="218" w:lineRule="auto"/>
        <w:jc w:val="center"/>
        <w:outlineLvl w:val="0"/>
        <w:rPr>
          <w:rFonts w:ascii="Arial" w:hAnsi="Arial"/>
          <w:b/>
          <w:szCs w:val="24"/>
        </w:rPr>
      </w:pPr>
    </w:p>
    <w:tbl>
      <w:tblPr>
        <w:tblW w:w="97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2"/>
        <w:gridCol w:w="1304"/>
        <w:gridCol w:w="1304"/>
        <w:gridCol w:w="1304"/>
        <w:gridCol w:w="1287"/>
      </w:tblGrid>
      <w:tr w:rsidR="005A0ADB" w:rsidRPr="005A0ADB" w:rsidTr="00C322B6">
        <w:trPr>
          <w:cantSplit/>
        </w:trPr>
        <w:tc>
          <w:tcPr>
            <w:tcW w:w="9731" w:type="dxa"/>
            <w:gridSpan w:val="5"/>
            <w:tcBorders>
              <w:top w:val="nil"/>
              <w:left w:val="nil"/>
              <w:right w:val="nil"/>
            </w:tcBorders>
          </w:tcPr>
          <w:p w:rsidR="005A0ADB" w:rsidRPr="005A0ADB" w:rsidRDefault="005A0ADB" w:rsidP="00C322B6">
            <w:pPr>
              <w:spacing w:line="228" w:lineRule="auto"/>
              <w:ind w:right="-91"/>
              <w:jc w:val="right"/>
              <w:rPr>
                <w:b/>
                <w:bCs/>
              </w:rPr>
            </w:pPr>
            <w:r w:rsidRPr="005A0ADB">
              <w:t>(единиц)</w:t>
            </w:r>
          </w:p>
        </w:tc>
      </w:tr>
      <w:tr w:rsidR="005A0ADB" w:rsidRPr="005A0ADB" w:rsidTr="00C322B6">
        <w:trPr>
          <w:cantSplit/>
          <w:trHeight w:val="218"/>
        </w:trPr>
        <w:tc>
          <w:tcPr>
            <w:tcW w:w="4532" w:type="dxa"/>
            <w:vMerge w:val="restart"/>
            <w:vAlign w:val="center"/>
          </w:tcPr>
          <w:p w:rsidR="005A0ADB" w:rsidRPr="005A0ADB" w:rsidRDefault="005A0ADB" w:rsidP="005A0ADB">
            <w:pPr>
              <w:spacing w:before="40" w:after="40" w:line="228" w:lineRule="auto"/>
              <w:jc w:val="center"/>
              <w:rPr>
                <w:b/>
                <w:bCs/>
                <w:sz w:val="22"/>
              </w:rPr>
            </w:pPr>
          </w:p>
        </w:tc>
        <w:tc>
          <w:tcPr>
            <w:tcW w:w="2608" w:type="dxa"/>
            <w:gridSpan w:val="2"/>
            <w:vAlign w:val="center"/>
          </w:tcPr>
          <w:p w:rsidR="005A0ADB" w:rsidRPr="005A0ADB" w:rsidRDefault="005A0ADB" w:rsidP="005A0ADB">
            <w:pPr>
              <w:spacing w:line="228" w:lineRule="auto"/>
              <w:ind w:right="-38"/>
              <w:jc w:val="center"/>
            </w:pPr>
            <w:r w:rsidRPr="005A0ADB">
              <w:t>Поставлены на учет</w:t>
            </w:r>
          </w:p>
        </w:tc>
        <w:tc>
          <w:tcPr>
            <w:tcW w:w="2591" w:type="dxa"/>
            <w:gridSpan w:val="2"/>
            <w:vAlign w:val="center"/>
          </w:tcPr>
          <w:p w:rsidR="005A0ADB" w:rsidRPr="005A0ADB" w:rsidRDefault="005A0ADB" w:rsidP="005A0ADB">
            <w:pPr>
              <w:spacing w:line="228" w:lineRule="auto"/>
              <w:ind w:right="-38"/>
              <w:jc w:val="center"/>
            </w:pPr>
            <w:r w:rsidRPr="005A0ADB">
              <w:t>Сняты с учета</w:t>
            </w:r>
          </w:p>
        </w:tc>
      </w:tr>
      <w:tr w:rsidR="005A0ADB" w:rsidRPr="005A0ADB" w:rsidTr="00C322B6">
        <w:trPr>
          <w:cantSplit/>
          <w:trHeight w:val="217"/>
        </w:trPr>
        <w:tc>
          <w:tcPr>
            <w:tcW w:w="4532" w:type="dxa"/>
            <w:vMerge/>
            <w:tcBorders>
              <w:bottom w:val="single" w:sz="4" w:space="0" w:color="auto"/>
            </w:tcBorders>
            <w:vAlign w:val="center"/>
          </w:tcPr>
          <w:p w:rsidR="005A0ADB" w:rsidRPr="005A0ADB" w:rsidRDefault="005A0ADB" w:rsidP="005A0ADB">
            <w:pPr>
              <w:spacing w:before="40" w:after="40" w:line="228" w:lineRule="auto"/>
              <w:jc w:val="center"/>
              <w:rPr>
                <w:b/>
                <w:bCs/>
                <w:sz w:val="22"/>
              </w:rPr>
            </w:pPr>
          </w:p>
        </w:tc>
        <w:tc>
          <w:tcPr>
            <w:tcW w:w="1304" w:type="dxa"/>
            <w:vAlign w:val="center"/>
          </w:tcPr>
          <w:p w:rsidR="005A0ADB" w:rsidRPr="005A0ADB" w:rsidRDefault="005A0ADB" w:rsidP="005A0ADB">
            <w:pPr>
              <w:spacing w:line="228" w:lineRule="auto"/>
              <w:ind w:right="-38"/>
              <w:jc w:val="center"/>
            </w:pPr>
            <w:r w:rsidRPr="005A0ADB">
              <w:t>июнь</w:t>
            </w:r>
          </w:p>
        </w:tc>
        <w:tc>
          <w:tcPr>
            <w:tcW w:w="1304" w:type="dxa"/>
            <w:vAlign w:val="center"/>
          </w:tcPr>
          <w:p w:rsidR="005A0ADB" w:rsidRPr="005A0ADB" w:rsidRDefault="005A0ADB" w:rsidP="005A0ADB">
            <w:pPr>
              <w:spacing w:line="228" w:lineRule="auto"/>
              <w:ind w:right="-38"/>
              <w:jc w:val="center"/>
            </w:pPr>
            <w:r w:rsidRPr="005A0ADB">
              <w:t>январь-</w:t>
            </w:r>
            <w:r w:rsidRPr="005A0ADB">
              <w:br/>
              <w:t>июнь</w:t>
            </w:r>
          </w:p>
        </w:tc>
        <w:tc>
          <w:tcPr>
            <w:tcW w:w="1304" w:type="dxa"/>
            <w:vAlign w:val="center"/>
          </w:tcPr>
          <w:p w:rsidR="005A0ADB" w:rsidRPr="005A0ADB" w:rsidRDefault="005A0ADB" w:rsidP="005A0ADB">
            <w:pPr>
              <w:spacing w:line="228" w:lineRule="auto"/>
              <w:ind w:right="-38"/>
              <w:jc w:val="center"/>
            </w:pPr>
            <w:r w:rsidRPr="005A0ADB">
              <w:t>июнь</w:t>
            </w:r>
          </w:p>
        </w:tc>
        <w:tc>
          <w:tcPr>
            <w:tcW w:w="1287" w:type="dxa"/>
            <w:vAlign w:val="center"/>
          </w:tcPr>
          <w:p w:rsidR="005A0ADB" w:rsidRPr="005A0ADB" w:rsidRDefault="005A0ADB" w:rsidP="005A0ADB">
            <w:pPr>
              <w:spacing w:line="228" w:lineRule="auto"/>
              <w:ind w:right="-38"/>
              <w:jc w:val="center"/>
            </w:pPr>
            <w:r w:rsidRPr="005A0ADB">
              <w:t>январь-</w:t>
            </w:r>
            <w:r w:rsidRPr="005A0ADB">
              <w:br/>
              <w:t>июнь</w:t>
            </w:r>
          </w:p>
        </w:tc>
      </w:tr>
      <w:tr w:rsidR="005A0ADB" w:rsidRPr="005A0ADB" w:rsidTr="00C322B6">
        <w:trPr>
          <w:cantSplit/>
          <w:trHeight w:val="77"/>
        </w:trPr>
        <w:tc>
          <w:tcPr>
            <w:tcW w:w="4532" w:type="dxa"/>
            <w:tcBorders>
              <w:bottom w:val="single" w:sz="4" w:space="0" w:color="auto"/>
            </w:tcBorders>
            <w:vAlign w:val="center"/>
          </w:tcPr>
          <w:p w:rsidR="005A0ADB" w:rsidRPr="005A0ADB" w:rsidRDefault="005A0ADB" w:rsidP="00C322B6">
            <w:pPr>
              <w:spacing w:line="228" w:lineRule="auto"/>
              <w:jc w:val="center"/>
              <w:rPr>
                <w:bCs/>
              </w:rPr>
            </w:pPr>
            <w:r w:rsidRPr="005A0ADB">
              <w:rPr>
                <w:bCs/>
                <w:caps/>
              </w:rPr>
              <w:t>А</w:t>
            </w:r>
          </w:p>
        </w:tc>
        <w:tc>
          <w:tcPr>
            <w:tcW w:w="1304" w:type="dxa"/>
            <w:tcBorders>
              <w:bottom w:val="single" w:sz="4" w:space="0" w:color="auto"/>
            </w:tcBorders>
            <w:vAlign w:val="center"/>
          </w:tcPr>
          <w:p w:rsidR="005A0ADB" w:rsidRPr="005A0ADB" w:rsidRDefault="005A0ADB" w:rsidP="00C322B6">
            <w:pPr>
              <w:spacing w:line="228" w:lineRule="auto"/>
              <w:jc w:val="center"/>
              <w:rPr>
                <w:bCs/>
              </w:rPr>
            </w:pPr>
            <w:r w:rsidRPr="005A0ADB">
              <w:rPr>
                <w:bCs/>
              </w:rPr>
              <w:t>1</w:t>
            </w:r>
          </w:p>
        </w:tc>
        <w:tc>
          <w:tcPr>
            <w:tcW w:w="1304" w:type="dxa"/>
            <w:tcBorders>
              <w:bottom w:val="single" w:sz="4" w:space="0" w:color="auto"/>
            </w:tcBorders>
            <w:vAlign w:val="center"/>
          </w:tcPr>
          <w:p w:rsidR="005A0ADB" w:rsidRPr="005A0ADB" w:rsidRDefault="005A0ADB" w:rsidP="00C322B6">
            <w:pPr>
              <w:spacing w:line="228" w:lineRule="auto"/>
              <w:jc w:val="center"/>
              <w:rPr>
                <w:bCs/>
              </w:rPr>
            </w:pPr>
            <w:r w:rsidRPr="005A0ADB">
              <w:rPr>
                <w:bCs/>
              </w:rPr>
              <w:t>2</w:t>
            </w:r>
          </w:p>
        </w:tc>
        <w:tc>
          <w:tcPr>
            <w:tcW w:w="1304" w:type="dxa"/>
            <w:tcBorders>
              <w:bottom w:val="single" w:sz="4" w:space="0" w:color="auto"/>
            </w:tcBorders>
            <w:vAlign w:val="center"/>
          </w:tcPr>
          <w:p w:rsidR="005A0ADB" w:rsidRPr="005A0ADB" w:rsidRDefault="005A0ADB" w:rsidP="00C322B6">
            <w:pPr>
              <w:spacing w:line="228" w:lineRule="auto"/>
              <w:jc w:val="center"/>
              <w:rPr>
                <w:bCs/>
                <w:caps/>
              </w:rPr>
            </w:pPr>
            <w:r w:rsidRPr="005A0ADB">
              <w:rPr>
                <w:bCs/>
                <w:caps/>
              </w:rPr>
              <w:t>3</w:t>
            </w:r>
          </w:p>
        </w:tc>
        <w:tc>
          <w:tcPr>
            <w:tcW w:w="1287" w:type="dxa"/>
            <w:tcBorders>
              <w:bottom w:val="single" w:sz="4" w:space="0" w:color="auto"/>
            </w:tcBorders>
            <w:vAlign w:val="center"/>
          </w:tcPr>
          <w:p w:rsidR="005A0ADB" w:rsidRPr="005A0ADB" w:rsidRDefault="005A0ADB" w:rsidP="00C322B6">
            <w:pPr>
              <w:spacing w:line="228" w:lineRule="auto"/>
              <w:jc w:val="center"/>
              <w:rPr>
                <w:bCs/>
                <w:caps/>
              </w:rPr>
            </w:pPr>
            <w:r w:rsidRPr="005A0ADB">
              <w:rPr>
                <w:bCs/>
                <w:caps/>
              </w:rPr>
              <w:t>4</w:t>
            </w:r>
          </w:p>
        </w:tc>
      </w:tr>
      <w:tr w:rsidR="005A0ADB" w:rsidRPr="005A0ADB" w:rsidTr="00C322B6">
        <w:tc>
          <w:tcPr>
            <w:tcW w:w="4532" w:type="dxa"/>
            <w:tcBorders>
              <w:top w:val="single" w:sz="4" w:space="0" w:color="auto"/>
              <w:left w:val="nil"/>
              <w:bottom w:val="nil"/>
              <w:right w:val="nil"/>
            </w:tcBorders>
            <w:vAlign w:val="bottom"/>
          </w:tcPr>
          <w:p w:rsidR="005A0ADB" w:rsidRPr="005A0ADB" w:rsidRDefault="005A0ADB" w:rsidP="005A0ADB">
            <w:pPr>
              <w:spacing w:before="20"/>
              <w:rPr>
                <w:b/>
              </w:rPr>
            </w:pPr>
            <w:r w:rsidRPr="005A0ADB">
              <w:rPr>
                <w:b/>
              </w:rPr>
              <w:t xml:space="preserve">Всего </w:t>
            </w:r>
          </w:p>
        </w:tc>
        <w:tc>
          <w:tcPr>
            <w:tcW w:w="1304" w:type="dxa"/>
            <w:tcBorders>
              <w:top w:val="single" w:sz="4" w:space="0" w:color="auto"/>
              <w:left w:val="nil"/>
              <w:bottom w:val="nil"/>
              <w:right w:val="nil"/>
            </w:tcBorders>
            <w:vAlign w:val="bottom"/>
          </w:tcPr>
          <w:p w:rsidR="005A0ADB" w:rsidRPr="005A0ADB" w:rsidRDefault="005A0ADB" w:rsidP="005A0ADB">
            <w:pPr>
              <w:ind w:right="340"/>
              <w:jc w:val="right"/>
              <w:rPr>
                <w:szCs w:val="24"/>
              </w:rPr>
            </w:pPr>
            <w:r w:rsidRPr="005A0ADB">
              <w:rPr>
                <w:szCs w:val="24"/>
              </w:rPr>
              <w:t>206</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1525</w:t>
            </w:r>
          </w:p>
        </w:tc>
        <w:tc>
          <w:tcPr>
            <w:tcW w:w="1304" w:type="dxa"/>
            <w:tcBorders>
              <w:top w:val="single" w:sz="4" w:space="0" w:color="auto"/>
              <w:left w:val="nil"/>
              <w:bottom w:val="nil"/>
              <w:right w:val="nil"/>
            </w:tcBorders>
            <w:vAlign w:val="bottom"/>
          </w:tcPr>
          <w:p w:rsidR="005A0ADB" w:rsidRPr="005A0ADB" w:rsidRDefault="005A0ADB" w:rsidP="005A0ADB">
            <w:pPr>
              <w:ind w:right="340"/>
              <w:jc w:val="right"/>
              <w:rPr>
                <w:szCs w:val="24"/>
              </w:rPr>
            </w:pPr>
            <w:r w:rsidRPr="005A0ADB">
              <w:rPr>
                <w:szCs w:val="24"/>
              </w:rPr>
              <w:t>653</w:t>
            </w:r>
          </w:p>
        </w:tc>
        <w:tc>
          <w:tcPr>
            <w:tcW w:w="1287"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2567</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right="-108" w:firstLine="457"/>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76" w:right="-108"/>
              <w:rPr>
                <w:b/>
              </w:rPr>
            </w:pPr>
            <w:r w:rsidRPr="005A0ADB">
              <w:rPr>
                <w:b/>
              </w:rPr>
              <w:t xml:space="preserve">сельское, лесное хозяйство, охота, </w:t>
            </w:r>
            <w:r w:rsidRPr="005A0ADB">
              <w:rPr>
                <w:b/>
              </w:rPr>
              <w:br/>
              <w:t>рыболовство, рыбоводство</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14</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12</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33</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76" w:right="-108"/>
              <w:rPr>
                <w:b/>
              </w:rPr>
            </w:pPr>
            <w:r w:rsidRPr="005A0ADB">
              <w:rPr>
                <w:b/>
              </w:rPr>
              <w:t>добыча полезных ископаемых</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36" w:right="-108" w:firstLine="323"/>
              <w:rPr>
                <w:b/>
              </w:rPr>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добыча угля</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добыча сырой нефти и природного газа</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добыча металлических руд</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добыча прочих полезных ископаемых</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предоставление услуг в области </w:t>
            </w:r>
            <w:r w:rsidRPr="005A0ADB">
              <w:br/>
              <w:t>добычи полезных ископаемых</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36" w:right="-108" w:firstLine="39"/>
              <w:rPr>
                <w:b/>
              </w:rPr>
            </w:pPr>
            <w:r w:rsidRPr="005A0ADB">
              <w:rPr>
                <w:b/>
              </w:rPr>
              <w:t>обрабатывающие производства</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16</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95</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49</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177</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right="-108" w:firstLine="457"/>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пищевых продуктов</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14</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8</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29</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напитков</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табачных изделий</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текстильных изделий</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2</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одежды</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6</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4</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13</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кожи и изделий из кожи</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обработка древесины и производство </w:t>
            </w:r>
            <w:r w:rsidRPr="005A0ADB">
              <w:br/>
              <w:t xml:space="preserve">изделий из дерева и пробки, кроме </w:t>
            </w:r>
            <w:r w:rsidRPr="005A0ADB">
              <w:br/>
              <w:t xml:space="preserve">мебели, производство изделий из </w:t>
            </w:r>
            <w:r w:rsidRPr="005A0ADB">
              <w:br/>
              <w:t>соломки и материалов для плетения</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4</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19</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производство бумаги и бумажных </w:t>
            </w:r>
            <w:r w:rsidRPr="005A0ADB">
              <w:br/>
              <w:t>изделий</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деятельность полиграфическая и </w:t>
            </w:r>
            <w:r w:rsidRPr="005A0ADB">
              <w:br/>
              <w:t>копирование носителей информации</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3</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8</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кокса и нефтепродуктов</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химических веществ и химических продуктов</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w:t>
            </w:r>
          </w:p>
        </w:tc>
        <w:tc>
          <w:tcPr>
            <w:tcW w:w="1287"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287" w:type="dxa"/>
            <w:tcBorders>
              <w:top w:val="nil"/>
              <w:left w:val="nil"/>
              <w:bottom w:val="nil"/>
              <w:right w:val="nil"/>
            </w:tcBorders>
            <w:vAlign w:val="bottom"/>
          </w:tcPr>
          <w:p w:rsidR="005A0ADB" w:rsidRPr="005A0ADB" w:rsidRDefault="005A0ADB" w:rsidP="005A0ADB">
            <w:pPr>
              <w:ind w:right="199"/>
              <w:jc w:val="right"/>
              <w:rPr>
                <w:color w:val="000000"/>
                <w:szCs w:val="24"/>
              </w:rPr>
            </w:pPr>
          </w:p>
        </w:tc>
      </w:tr>
      <w:tr w:rsidR="005A0ADB" w:rsidRPr="005A0ADB" w:rsidTr="00C322B6">
        <w:tc>
          <w:tcPr>
            <w:tcW w:w="9731" w:type="dxa"/>
            <w:gridSpan w:val="5"/>
            <w:tcBorders>
              <w:top w:val="nil"/>
              <w:left w:val="nil"/>
              <w:bottom w:val="nil"/>
              <w:right w:val="nil"/>
            </w:tcBorders>
            <w:vAlign w:val="bottom"/>
          </w:tcPr>
          <w:p w:rsidR="005A0ADB" w:rsidRPr="005A0ADB" w:rsidRDefault="005A0ADB" w:rsidP="005A0ADB">
            <w:pPr>
              <w:spacing w:line="218" w:lineRule="auto"/>
              <w:jc w:val="both"/>
              <w:rPr>
                <w:iCs/>
                <w:sz w:val="4"/>
                <w:szCs w:val="4"/>
                <w:vertAlign w:val="superscript"/>
              </w:rPr>
            </w:pPr>
          </w:p>
          <w:p w:rsidR="005A0ADB" w:rsidRPr="005A0ADB" w:rsidRDefault="005A0ADB" w:rsidP="005A0ADB">
            <w:pPr>
              <w:spacing w:line="218" w:lineRule="auto"/>
              <w:jc w:val="both"/>
              <w:rPr>
                <w:szCs w:val="24"/>
              </w:rPr>
            </w:pPr>
            <w:r w:rsidRPr="005A0ADB">
              <w:rPr>
                <w:szCs w:val="24"/>
                <w:vertAlign w:val="superscript"/>
              </w:rPr>
              <w:t>1)</w:t>
            </w:r>
            <w:r w:rsidRPr="005A0ADB">
              <w:rPr>
                <w:szCs w:val="24"/>
              </w:rPr>
              <w:t xml:space="preserve"> Юридические лица, вновь созданные или изменившие адрес местонахождения на </w:t>
            </w:r>
            <w:r w:rsidRPr="005A0ADB">
              <w:rPr>
                <w:szCs w:val="24"/>
              </w:rPr>
              <w:br/>
              <w:t>территорию Омской области.</w:t>
            </w:r>
          </w:p>
          <w:p w:rsidR="005A0ADB" w:rsidRPr="005A0ADB" w:rsidRDefault="005A0ADB" w:rsidP="00F3575D">
            <w:pPr>
              <w:tabs>
                <w:tab w:val="left" w:pos="314"/>
              </w:tabs>
              <w:ind w:right="-17"/>
              <w:jc w:val="both"/>
              <w:rPr>
                <w:color w:val="000000"/>
                <w:szCs w:val="24"/>
              </w:rPr>
            </w:pPr>
            <w:r w:rsidRPr="005A0ADB">
              <w:rPr>
                <w:szCs w:val="24"/>
                <w:vertAlign w:val="superscript"/>
              </w:rPr>
              <w:t xml:space="preserve">2) </w:t>
            </w:r>
            <w:r w:rsidRPr="005A0ADB">
              <w:rPr>
                <w:szCs w:val="24"/>
              </w:rPr>
              <w:t xml:space="preserve"> Юридические лица, официально ликвидированные или изменившие адрес местонахожд</w:t>
            </w:r>
            <w:r w:rsidRPr="005A0ADB">
              <w:rPr>
                <w:szCs w:val="24"/>
              </w:rPr>
              <w:t>е</w:t>
            </w:r>
            <w:r w:rsidRPr="005A0ADB">
              <w:rPr>
                <w:szCs w:val="24"/>
              </w:rPr>
              <w:t>ния на территорию другого субъекта Российской Федерации.</w:t>
            </w:r>
          </w:p>
        </w:tc>
      </w:tr>
    </w:tbl>
    <w:p w:rsidR="00C322B6" w:rsidRDefault="00C322B6">
      <w:r>
        <w:br w:type="page"/>
      </w:r>
    </w:p>
    <w:tbl>
      <w:tblPr>
        <w:tblW w:w="97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2"/>
        <w:gridCol w:w="1304"/>
        <w:gridCol w:w="1304"/>
        <w:gridCol w:w="1304"/>
        <w:gridCol w:w="1273"/>
        <w:gridCol w:w="14"/>
      </w:tblGrid>
      <w:tr w:rsidR="005A0ADB" w:rsidRPr="005A0ADB" w:rsidTr="00C322B6">
        <w:trPr>
          <w:gridAfter w:val="1"/>
          <w:wAfter w:w="14" w:type="dxa"/>
          <w:cantSplit/>
        </w:trPr>
        <w:tc>
          <w:tcPr>
            <w:tcW w:w="9717" w:type="dxa"/>
            <w:gridSpan w:val="5"/>
            <w:tcBorders>
              <w:top w:val="nil"/>
              <w:left w:val="nil"/>
              <w:bottom w:val="nil"/>
              <w:right w:val="nil"/>
            </w:tcBorders>
          </w:tcPr>
          <w:p w:rsidR="005A0ADB" w:rsidRPr="005A0ADB" w:rsidRDefault="005A0ADB" w:rsidP="00C322B6">
            <w:pPr>
              <w:spacing w:line="228" w:lineRule="auto"/>
              <w:jc w:val="right"/>
              <w:rPr>
                <w:bCs/>
              </w:rPr>
            </w:pPr>
            <w:r w:rsidRPr="005A0ADB">
              <w:lastRenderedPageBreak/>
              <w:br w:type="page"/>
            </w:r>
            <w:r w:rsidRPr="005A0ADB">
              <w:br w:type="page"/>
            </w:r>
            <w:r w:rsidRPr="005A0ADB">
              <w:rPr>
                <w:bCs/>
              </w:rPr>
              <w:t>Продолжение</w:t>
            </w:r>
          </w:p>
        </w:tc>
      </w:tr>
      <w:tr w:rsidR="005A0ADB" w:rsidRPr="005A0ADB" w:rsidTr="00C322B6">
        <w:tc>
          <w:tcPr>
            <w:tcW w:w="4532"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28" w:lineRule="auto"/>
              <w:ind w:right="-108"/>
              <w:jc w:val="center"/>
              <w:rPr>
                <w:bCs/>
              </w:rPr>
            </w:pPr>
            <w:r w:rsidRPr="005A0ADB">
              <w:rPr>
                <w:bCs/>
              </w:rPr>
              <w:t>А</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1</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2</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3</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4</w:t>
            </w:r>
          </w:p>
        </w:tc>
      </w:tr>
      <w:tr w:rsidR="005A0ADB" w:rsidRPr="005A0ADB" w:rsidTr="00C322B6">
        <w:tc>
          <w:tcPr>
            <w:tcW w:w="4532" w:type="dxa"/>
            <w:tcBorders>
              <w:top w:val="single" w:sz="4" w:space="0" w:color="auto"/>
              <w:left w:val="nil"/>
              <w:bottom w:val="nil"/>
              <w:right w:val="nil"/>
            </w:tcBorders>
            <w:vAlign w:val="bottom"/>
          </w:tcPr>
          <w:p w:rsidR="005A0ADB" w:rsidRPr="005A0ADB" w:rsidRDefault="005A0ADB" w:rsidP="005A0ADB">
            <w:pPr>
              <w:spacing w:line="228" w:lineRule="auto"/>
              <w:ind w:left="318" w:right="-108"/>
              <w:rPr>
                <w:bCs/>
              </w:rPr>
            </w:pPr>
            <w:r w:rsidRPr="005A0ADB">
              <w:rPr>
                <w:spacing w:val="-4"/>
              </w:rPr>
              <w:t>производство лекарственных средств и материалов, применяемых в медици</w:t>
            </w:r>
            <w:r w:rsidRPr="005A0ADB">
              <w:rPr>
                <w:spacing w:val="-4"/>
              </w:rPr>
              <w:t>н</w:t>
            </w:r>
            <w:r w:rsidRPr="005A0ADB">
              <w:rPr>
                <w:spacing w:val="-4"/>
              </w:rPr>
              <w:t>ских целях</w:t>
            </w:r>
          </w:p>
        </w:tc>
        <w:tc>
          <w:tcPr>
            <w:tcW w:w="1304" w:type="dxa"/>
            <w:tcBorders>
              <w:top w:val="single" w:sz="4" w:space="0" w:color="auto"/>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287" w:type="dxa"/>
            <w:gridSpan w:val="2"/>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rPr>
                <w:bCs/>
              </w:rPr>
            </w:pPr>
            <w:r w:rsidRPr="005A0ADB">
              <w:t xml:space="preserve">производство резиновых и </w:t>
            </w:r>
            <w:r w:rsidRPr="005A0ADB">
              <w:br/>
              <w:t>пластмассовых изделий</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5</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rPr>
                <w:bCs/>
              </w:rPr>
            </w:pPr>
            <w:r w:rsidRPr="005A0ADB">
              <w:t xml:space="preserve">производство прочей неметаллической </w:t>
            </w:r>
            <w:r w:rsidRPr="005A0ADB">
              <w:br/>
              <w:t>минеральной продукции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15</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rPr>
                <w:bCs/>
              </w:rPr>
            </w:pPr>
            <w:r w:rsidRPr="005A0ADB">
              <w:t>производство металлургическое</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производство готовых металлических </w:t>
            </w:r>
            <w:r w:rsidRPr="005A0ADB">
              <w:br/>
              <w:t>изделий, кроме машин и оборудования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23</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21</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производство компьютеров, </w:t>
            </w:r>
            <w:r w:rsidRPr="005A0ADB">
              <w:br/>
              <w:t>электронных и оптических изделий</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производство электрического </w:t>
            </w:r>
            <w:r w:rsidRPr="005A0ADB">
              <w:br/>
              <w:t>оборудования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 xml:space="preserve">производство машин и оборудования, </w:t>
            </w:r>
            <w:r w:rsidRPr="005A0ADB">
              <w:br/>
              <w:t>не включенных в другие группировки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автотранспортных средств, прицепов и полуприцепов</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прочих транспортных средств и оборудования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мебели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16</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12</w:t>
            </w:r>
          </w:p>
        </w:tc>
      </w:tr>
      <w:tr w:rsidR="005A0ADB" w:rsidRPr="005A0ADB" w:rsidTr="00C322B6">
        <w:trPr>
          <w:cantSplit/>
        </w:trPr>
        <w:tc>
          <w:tcPr>
            <w:tcW w:w="4532" w:type="dxa"/>
            <w:tcBorders>
              <w:top w:val="nil"/>
              <w:left w:val="nil"/>
              <w:bottom w:val="nil"/>
              <w:right w:val="nil"/>
            </w:tcBorders>
            <w:vAlign w:val="bottom"/>
          </w:tcPr>
          <w:p w:rsidR="005A0ADB" w:rsidRPr="005A0ADB" w:rsidRDefault="005A0ADB" w:rsidP="005A0ADB">
            <w:pPr>
              <w:ind w:left="318" w:right="-108"/>
            </w:pPr>
            <w:r w:rsidRPr="005A0ADB">
              <w:t>производство прочих готовых изделий</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r>
      <w:tr w:rsidR="005A0ADB" w:rsidRPr="005A0ADB" w:rsidTr="00C322B6">
        <w:tc>
          <w:tcPr>
            <w:tcW w:w="4532" w:type="dxa"/>
            <w:tcBorders>
              <w:top w:val="nil"/>
              <w:left w:val="nil"/>
              <w:bottom w:val="nil"/>
              <w:right w:val="nil"/>
            </w:tcBorders>
            <w:vAlign w:val="bottom"/>
          </w:tcPr>
          <w:p w:rsidR="005A0ADB" w:rsidRPr="005A0ADB" w:rsidRDefault="005A0ADB" w:rsidP="00334AA0">
            <w:pPr>
              <w:ind w:left="318" w:right="-108"/>
            </w:pPr>
            <w:r w:rsidRPr="005A0ADB">
              <w:t xml:space="preserve">ремонт и монтаж машин </w:t>
            </w:r>
            <w:r w:rsidR="00334AA0">
              <w:br/>
            </w:r>
            <w:r w:rsidRPr="005A0ADB">
              <w:t>и оборудования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8</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20</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76" w:right="-108"/>
              <w:rPr>
                <w:b/>
              </w:rPr>
            </w:pPr>
            <w:r w:rsidRPr="005A0ADB">
              <w:rPr>
                <w:b/>
              </w:rPr>
              <w:t>обеспечение электрической энергией, газом и паром; кондиционирование воздуха</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76" w:right="-108"/>
              <w:rPr>
                <w:b/>
              </w:rPr>
            </w:pPr>
            <w:r w:rsidRPr="005A0ADB">
              <w:rPr>
                <w:b/>
              </w:rPr>
              <w:t>водоснабжение; водоотведение,</w:t>
            </w:r>
            <w:r w:rsidRPr="005A0ADB">
              <w:rPr>
                <w:b/>
              </w:rPr>
              <w:br/>
              <w:t xml:space="preserve">организация сбора и утилизации </w:t>
            </w:r>
            <w:r w:rsidRPr="005A0ADB">
              <w:rPr>
                <w:b/>
              </w:rPr>
              <w:br/>
              <w:t xml:space="preserve">отходов, </w:t>
            </w:r>
            <w:r w:rsidR="001D5A10">
              <w:rPr>
                <w:b/>
              </w:rPr>
              <w:t xml:space="preserve">деятельность </w:t>
            </w:r>
            <w:r w:rsidRPr="005A0ADB">
              <w:rPr>
                <w:b/>
              </w:rPr>
              <w:t>по ликвидации загрязнений</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9</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9</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176" w:right="-108"/>
              <w:rPr>
                <w:b/>
              </w:rPr>
            </w:pPr>
            <w:r w:rsidRPr="005A0ADB">
              <w:rPr>
                <w:b/>
              </w:rPr>
              <w:t>строительство</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50</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428</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104</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437</w:t>
            </w:r>
          </w:p>
        </w:tc>
      </w:tr>
      <w:tr w:rsidR="005A0ADB" w:rsidRPr="005A0ADB" w:rsidTr="00C322B6">
        <w:tc>
          <w:tcPr>
            <w:tcW w:w="4532" w:type="dxa"/>
            <w:tcBorders>
              <w:top w:val="nil"/>
              <w:left w:val="nil"/>
              <w:bottom w:val="nil"/>
              <w:right w:val="nil"/>
            </w:tcBorders>
            <w:vAlign w:val="bottom"/>
          </w:tcPr>
          <w:p w:rsidR="005A0ADB" w:rsidRPr="005A0ADB" w:rsidRDefault="005A0ADB" w:rsidP="00334AA0">
            <w:pPr>
              <w:ind w:left="176" w:right="-108"/>
              <w:rPr>
                <w:b/>
              </w:rPr>
            </w:pPr>
            <w:r w:rsidRPr="005A0ADB">
              <w:rPr>
                <w:b/>
              </w:rPr>
              <w:t xml:space="preserve">торговля оптовая и розничная; </w:t>
            </w:r>
            <w:r w:rsidRPr="005A0ADB">
              <w:rPr>
                <w:b/>
              </w:rPr>
              <w:br/>
              <w:t xml:space="preserve">ремонт автотранспортных средств </w:t>
            </w:r>
            <w:r w:rsidR="00334AA0">
              <w:rPr>
                <w:b/>
              </w:rPr>
              <w:br/>
            </w:r>
            <w:r w:rsidRPr="005A0ADB">
              <w:rPr>
                <w:b/>
              </w:rPr>
              <w:t>и мотоциклов</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81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501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235</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1059</w:t>
            </w:r>
          </w:p>
        </w:tc>
      </w:tr>
      <w:tr w:rsidR="005A0ADB" w:rsidRPr="005A0ADB" w:rsidTr="00C322B6">
        <w:trPr>
          <w:trHeight w:val="125"/>
        </w:trPr>
        <w:tc>
          <w:tcPr>
            <w:tcW w:w="4532" w:type="dxa"/>
            <w:tcBorders>
              <w:top w:val="nil"/>
              <w:left w:val="nil"/>
              <w:bottom w:val="nil"/>
              <w:right w:val="nil"/>
            </w:tcBorders>
            <w:vAlign w:val="bottom"/>
          </w:tcPr>
          <w:p w:rsidR="005A0ADB" w:rsidRPr="005A0ADB" w:rsidRDefault="005A0ADB" w:rsidP="005A0ADB">
            <w:pPr>
              <w:ind w:right="-108" w:firstLine="601"/>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C322B6">
        <w:trPr>
          <w:trHeight w:val="646"/>
        </w:trPr>
        <w:tc>
          <w:tcPr>
            <w:tcW w:w="4532" w:type="dxa"/>
            <w:tcBorders>
              <w:top w:val="nil"/>
              <w:left w:val="nil"/>
              <w:bottom w:val="nil"/>
              <w:right w:val="nil"/>
            </w:tcBorders>
            <w:vAlign w:val="bottom"/>
          </w:tcPr>
          <w:p w:rsidR="005A0ADB" w:rsidRPr="005A0ADB" w:rsidRDefault="005A0ADB" w:rsidP="005A0ADB">
            <w:pPr>
              <w:ind w:left="318" w:right="-108"/>
              <w:rPr>
                <w:szCs w:val="24"/>
              </w:rPr>
            </w:pPr>
            <w:r w:rsidRPr="005A0ADB">
              <w:rPr>
                <w:szCs w:val="24"/>
              </w:rPr>
              <w:t>торговля оптовая и розничная</w:t>
            </w:r>
            <w:r w:rsidRPr="005A0ADB">
              <w:rPr>
                <w:szCs w:val="24"/>
              </w:rPr>
              <w:br/>
              <w:t>автотранспортными средствами и</w:t>
            </w:r>
            <w:r w:rsidRPr="005A0ADB">
              <w:rPr>
                <w:szCs w:val="24"/>
              </w:rPr>
              <w:br/>
              <w:t>мотоциклами и их ремонт</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45</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16</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103</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rPr>
                <w:spacing w:val="-6"/>
                <w:szCs w:val="24"/>
              </w:rPr>
            </w:pPr>
            <w:r w:rsidRPr="005A0ADB">
              <w:rPr>
                <w:spacing w:val="-6"/>
                <w:szCs w:val="24"/>
              </w:rPr>
              <w:t xml:space="preserve">торговля оптовая, кроме оптовой </w:t>
            </w:r>
            <w:r w:rsidRPr="005A0ADB">
              <w:rPr>
                <w:spacing w:val="-6"/>
                <w:szCs w:val="24"/>
              </w:rPr>
              <w:br/>
              <w:t>торговли автотранспортными средствами и мотоциклами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59</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369</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171</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771</w:t>
            </w:r>
          </w:p>
        </w:tc>
      </w:tr>
      <w:tr w:rsidR="005A0ADB" w:rsidRPr="005A0ADB" w:rsidTr="00C322B6">
        <w:tc>
          <w:tcPr>
            <w:tcW w:w="4532" w:type="dxa"/>
            <w:tcBorders>
              <w:top w:val="nil"/>
              <w:left w:val="nil"/>
              <w:bottom w:val="nil"/>
              <w:right w:val="nil"/>
            </w:tcBorders>
            <w:vAlign w:val="bottom"/>
          </w:tcPr>
          <w:p w:rsidR="005A0ADB" w:rsidRPr="005A0ADB" w:rsidRDefault="005A0ADB" w:rsidP="005A0ADB">
            <w:pPr>
              <w:ind w:left="318" w:right="-108"/>
              <w:rPr>
                <w:szCs w:val="24"/>
              </w:rPr>
            </w:pPr>
            <w:r w:rsidRPr="005A0ADB">
              <w:rPr>
                <w:szCs w:val="24"/>
              </w:rPr>
              <w:t xml:space="preserve">торговля розничная, кроме торговли </w:t>
            </w:r>
            <w:r w:rsidRPr="005A0ADB">
              <w:rPr>
                <w:szCs w:val="24"/>
              </w:rPr>
              <w:br/>
            </w:r>
            <w:r w:rsidRPr="005A0ADB">
              <w:rPr>
                <w:spacing w:val="-6"/>
                <w:szCs w:val="24"/>
              </w:rPr>
              <w:t>автотранспортными средствами и мот</w:t>
            </w:r>
            <w:r w:rsidRPr="005A0ADB">
              <w:rPr>
                <w:spacing w:val="-6"/>
                <w:szCs w:val="24"/>
              </w:rPr>
              <w:t>о</w:t>
            </w:r>
            <w:r w:rsidRPr="005A0ADB">
              <w:rPr>
                <w:spacing w:val="-6"/>
                <w:szCs w:val="24"/>
              </w:rPr>
              <w:t>циклами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15</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87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48</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185</w:t>
            </w:r>
          </w:p>
        </w:tc>
      </w:tr>
      <w:tr w:rsidR="005A0ADB" w:rsidRPr="005A0ADB" w:rsidTr="00C322B6">
        <w:trPr>
          <w:trHeight w:val="181"/>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транспортировка и хранение</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9</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87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38</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129</w:t>
            </w:r>
          </w:p>
        </w:tc>
      </w:tr>
      <w:tr w:rsidR="005A0ADB" w:rsidRPr="005A0ADB" w:rsidTr="00C322B6">
        <w:trPr>
          <w:trHeight w:val="427"/>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 xml:space="preserve">деятельность гостиниц и предприятий </w:t>
            </w:r>
            <w:r w:rsidRPr="005A0ADB">
              <w:rPr>
                <w:b/>
                <w:szCs w:val="24"/>
              </w:rPr>
              <w:br/>
              <w:t>общественного питания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6</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30</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10</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34</w:t>
            </w:r>
          </w:p>
        </w:tc>
      </w:tr>
      <w:tr w:rsidR="005A0ADB" w:rsidRPr="005A0ADB" w:rsidTr="00C322B6">
        <w:trPr>
          <w:trHeight w:val="481"/>
        </w:trPr>
        <w:tc>
          <w:tcPr>
            <w:tcW w:w="4532" w:type="dxa"/>
            <w:tcBorders>
              <w:top w:val="nil"/>
              <w:left w:val="nil"/>
              <w:bottom w:val="nil"/>
              <w:right w:val="nil"/>
            </w:tcBorders>
            <w:vAlign w:val="bottom"/>
          </w:tcPr>
          <w:p w:rsidR="005A0ADB" w:rsidRPr="005A0ADB" w:rsidRDefault="005A0ADB" w:rsidP="005A0ADB">
            <w:pPr>
              <w:ind w:left="176" w:right="-108"/>
              <w:rPr>
                <w:szCs w:val="24"/>
              </w:rPr>
            </w:pPr>
            <w:r w:rsidRPr="005A0ADB">
              <w:rPr>
                <w:b/>
                <w:szCs w:val="24"/>
              </w:rPr>
              <w:t xml:space="preserve">деятельность в области информации </w:t>
            </w:r>
            <w:r w:rsidRPr="005A0ADB">
              <w:rPr>
                <w:b/>
                <w:szCs w:val="24"/>
              </w:rPr>
              <w:br/>
              <w:t>и связи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4</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38</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18</w:t>
            </w:r>
          </w:p>
        </w:tc>
        <w:tc>
          <w:tcPr>
            <w:tcW w:w="1287" w:type="dxa"/>
            <w:gridSpan w:val="2"/>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54</w:t>
            </w:r>
          </w:p>
        </w:tc>
      </w:tr>
      <w:tr w:rsidR="005A0ADB" w:rsidRPr="005A0ADB" w:rsidTr="00C322B6">
        <w:trPr>
          <w:trHeight w:val="481"/>
        </w:trPr>
        <w:tc>
          <w:tcPr>
            <w:tcW w:w="4532" w:type="dxa"/>
            <w:tcBorders>
              <w:top w:val="nil"/>
              <w:left w:val="nil"/>
              <w:bottom w:val="nil"/>
              <w:right w:val="nil"/>
            </w:tcBorders>
            <w:vAlign w:val="bottom"/>
          </w:tcPr>
          <w:p w:rsidR="005A0ADB" w:rsidRPr="005A0ADB" w:rsidRDefault="005A0ADB" w:rsidP="005A0ADB">
            <w:pPr>
              <w:ind w:left="176" w:right="-108"/>
              <w:rPr>
                <w:b/>
                <w:szCs w:val="24"/>
              </w:rPr>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304" w:type="dxa"/>
            <w:tcBorders>
              <w:top w:val="nil"/>
              <w:left w:val="nil"/>
              <w:bottom w:val="nil"/>
              <w:right w:val="nil"/>
            </w:tcBorders>
            <w:vAlign w:val="bottom"/>
          </w:tcPr>
          <w:p w:rsidR="005A0ADB" w:rsidRPr="005A0ADB" w:rsidRDefault="005A0ADB" w:rsidP="005A0ADB">
            <w:pPr>
              <w:jc w:val="right"/>
              <w:rPr>
                <w:color w:val="000000"/>
                <w:szCs w:val="24"/>
              </w:rPr>
            </w:pPr>
          </w:p>
        </w:tc>
        <w:tc>
          <w:tcPr>
            <w:tcW w:w="1287" w:type="dxa"/>
            <w:gridSpan w:val="2"/>
            <w:tcBorders>
              <w:top w:val="nil"/>
              <w:left w:val="nil"/>
              <w:bottom w:val="nil"/>
              <w:right w:val="nil"/>
            </w:tcBorders>
            <w:vAlign w:val="bottom"/>
          </w:tcPr>
          <w:p w:rsidR="005A0ADB" w:rsidRPr="005A0ADB" w:rsidRDefault="005A0ADB" w:rsidP="005A0ADB">
            <w:pPr>
              <w:jc w:val="right"/>
              <w:rPr>
                <w:color w:val="000000"/>
                <w:szCs w:val="24"/>
              </w:rPr>
            </w:pPr>
          </w:p>
        </w:tc>
      </w:tr>
      <w:tr w:rsidR="005A0ADB" w:rsidRPr="005A0ADB" w:rsidTr="00C322B6">
        <w:trPr>
          <w:gridAfter w:val="1"/>
          <w:wAfter w:w="14" w:type="dxa"/>
          <w:cantSplit/>
        </w:trPr>
        <w:tc>
          <w:tcPr>
            <w:tcW w:w="9717" w:type="dxa"/>
            <w:gridSpan w:val="5"/>
            <w:tcBorders>
              <w:top w:val="nil"/>
              <w:left w:val="nil"/>
              <w:bottom w:val="nil"/>
              <w:right w:val="nil"/>
            </w:tcBorders>
          </w:tcPr>
          <w:p w:rsidR="005A0ADB" w:rsidRPr="005A0ADB" w:rsidRDefault="005A0ADB" w:rsidP="00C322B6">
            <w:pPr>
              <w:spacing w:line="228" w:lineRule="auto"/>
              <w:ind w:right="-31"/>
              <w:jc w:val="right"/>
              <w:rPr>
                <w:bCs/>
              </w:rPr>
            </w:pPr>
            <w:r w:rsidRPr="005A0ADB">
              <w:br w:type="page"/>
            </w:r>
            <w:r w:rsidRPr="005A0ADB">
              <w:rPr>
                <w:bCs/>
              </w:rPr>
              <w:t>Окончание</w:t>
            </w:r>
          </w:p>
        </w:tc>
      </w:tr>
      <w:tr w:rsidR="005A0ADB" w:rsidRPr="005A0ADB" w:rsidTr="00C322B6">
        <w:tc>
          <w:tcPr>
            <w:tcW w:w="4532"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spacing w:line="228" w:lineRule="auto"/>
              <w:ind w:right="-108"/>
              <w:jc w:val="center"/>
              <w:rPr>
                <w:bCs/>
              </w:rPr>
            </w:pPr>
            <w:r w:rsidRPr="005A0ADB">
              <w:rPr>
                <w:bCs/>
              </w:rPr>
              <w:t>А</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1</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2</w:t>
            </w:r>
          </w:p>
        </w:tc>
        <w:tc>
          <w:tcPr>
            <w:tcW w:w="130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3</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tabs>
                <w:tab w:val="left" w:pos="2727"/>
              </w:tabs>
              <w:spacing w:line="228" w:lineRule="auto"/>
              <w:jc w:val="center"/>
              <w:rPr>
                <w:bCs/>
              </w:rPr>
            </w:pPr>
            <w:r w:rsidRPr="005A0ADB">
              <w:rPr>
                <w:bCs/>
              </w:rPr>
              <w:t>4</w:t>
            </w:r>
          </w:p>
        </w:tc>
      </w:tr>
      <w:tr w:rsidR="005A0ADB" w:rsidRPr="005A0ADB" w:rsidTr="00C322B6">
        <w:trPr>
          <w:trHeight w:val="143"/>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деятельность финансовая и страховая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13</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8</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30</w:t>
            </w:r>
          </w:p>
        </w:tc>
      </w:tr>
      <w:tr w:rsidR="005A0ADB" w:rsidRPr="005A0ADB" w:rsidTr="00C322B6">
        <w:trPr>
          <w:trHeight w:val="383"/>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деятельность по операциям с</w:t>
            </w:r>
            <w:r w:rsidRPr="005A0ADB">
              <w:rPr>
                <w:b/>
                <w:szCs w:val="24"/>
              </w:rPr>
              <w:br/>
              <w:t>недвижимым имуществом</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4</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44</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43</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121</w:t>
            </w:r>
          </w:p>
        </w:tc>
      </w:tr>
      <w:tr w:rsidR="005A0ADB" w:rsidRPr="005A0ADB" w:rsidTr="00C322B6">
        <w:trPr>
          <w:trHeight w:val="439"/>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деятельность профессиональная, н</w:t>
            </w:r>
            <w:r w:rsidRPr="005A0ADB">
              <w:rPr>
                <w:b/>
                <w:szCs w:val="24"/>
              </w:rPr>
              <w:t>а</w:t>
            </w:r>
            <w:r w:rsidRPr="005A0ADB">
              <w:rPr>
                <w:b/>
                <w:szCs w:val="24"/>
              </w:rPr>
              <w:t>учная и техническая</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23</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127</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64</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219</w:t>
            </w:r>
          </w:p>
        </w:tc>
      </w:tr>
      <w:tr w:rsidR="005A0ADB" w:rsidRPr="005A0ADB" w:rsidTr="00C322B6">
        <w:trPr>
          <w:trHeight w:val="461"/>
        </w:trPr>
        <w:tc>
          <w:tcPr>
            <w:tcW w:w="4532" w:type="dxa"/>
            <w:tcBorders>
              <w:top w:val="nil"/>
              <w:left w:val="nil"/>
              <w:bottom w:val="nil"/>
              <w:right w:val="nil"/>
            </w:tcBorders>
            <w:vAlign w:val="bottom"/>
          </w:tcPr>
          <w:p w:rsidR="005A0ADB" w:rsidRPr="005A0ADB" w:rsidRDefault="005A0ADB" w:rsidP="00334AA0">
            <w:pPr>
              <w:ind w:left="176" w:right="-108"/>
              <w:rPr>
                <w:b/>
                <w:szCs w:val="24"/>
              </w:rPr>
            </w:pPr>
            <w:r w:rsidRPr="005A0ADB">
              <w:rPr>
                <w:b/>
                <w:szCs w:val="24"/>
              </w:rPr>
              <w:t xml:space="preserve">деятельность административная </w:t>
            </w:r>
            <w:r w:rsidR="00334AA0">
              <w:rPr>
                <w:b/>
                <w:szCs w:val="24"/>
              </w:rPr>
              <w:br/>
            </w:r>
            <w:r w:rsidRPr="005A0ADB">
              <w:rPr>
                <w:b/>
                <w:szCs w:val="24"/>
              </w:rPr>
              <w:t>и</w:t>
            </w:r>
            <w:r w:rsidR="00334AA0">
              <w:rPr>
                <w:b/>
                <w:szCs w:val="24"/>
              </w:rPr>
              <w:t xml:space="preserve"> </w:t>
            </w:r>
            <w:r w:rsidRPr="005A0ADB">
              <w:rPr>
                <w:b/>
                <w:szCs w:val="24"/>
              </w:rPr>
              <w:t xml:space="preserve">сопутствующие дополнительные </w:t>
            </w:r>
            <w:r w:rsidRPr="005A0ADB">
              <w:rPr>
                <w:b/>
                <w:szCs w:val="24"/>
              </w:rPr>
              <w:br/>
              <w:t>услуги</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62</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33</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100</w:t>
            </w:r>
          </w:p>
        </w:tc>
      </w:tr>
      <w:tr w:rsidR="005A0ADB" w:rsidRPr="005A0ADB" w:rsidTr="00C322B6">
        <w:trPr>
          <w:trHeight w:val="461"/>
        </w:trPr>
        <w:tc>
          <w:tcPr>
            <w:tcW w:w="4532" w:type="dxa"/>
            <w:tcBorders>
              <w:top w:val="nil"/>
              <w:left w:val="nil"/>
              <w:bottom w:val="nil"/>
              <w:right w:val="nil"/>
            </w:tcBorders>
            <w:vAlign w:val="bottom"/>
          </w:tcPr>
          <w:p w:rsidR="005A0ADB" w:rsidRPr="005A0ADB" w:rsidRDefault="005A0ADB" w:rsidP="00334AA0">
            <w:pPr>
              <w:ind w:left="176" w:right="-108"/>
              <w:rPr>
                <w:b/>
                <w:szCs w:val="24"/>
              </w:rPr>
            </w:pPr>
            <w:r w:rsidRPr="005A0ADB">
              <w:rPr>
                <w:b/>
                <w:szCs w:val="24"/>
              </w:rPr>
              <w:t xml:space="preserve">государственное управление </w:t>
            </w:r>
            <w:r w:rsidR="00334AA0">
              <w:rPr>
                <w:b/>
                <w:szCs w:val="24"/>
              </w:rPr>
              <w:br/>
            </w:r>
            <w:r w:rsidRPr="005A0ADB">
              <w:rPr>
                <w:b/>
                <w:szCs w:val="24"/>
              </w:rPr>
              <w:t>и</w:t>
            </w:r>
            <w:r w:rsidR="00334AA0">
              <w:rPr>
                <w:b/>
                <w:szCs w:val="24"/>
              </w:rPr>
              <w:t xml:space="preserve"> </w:t>
            </w:r>
            <w:r w:rsidRPr="005A0ADB">
              <w:rPr>
                <w:b/>
                <w:szCs w:val="24"/>
              </w:rPr>
              <w:t>обеспечение военной безопасности;</w:t>
            </w:r>
            <w:r w:rsidRPr="005A0ADB">
              <w:rPr>
                <w:b/>
                <w:szCs w:val="24"/>
              </w:rPr>
              <w:br/>
              <w:t>социальное обеспечение</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15</w:t>
            </w:r>
          </w:p>
        </w:tc>
      </w:tr>
      <w:tr w:rsidR="005A0ADB" w:rsidRPr="005A0ADB" w:rsidTr="00C322B6">
        <w:trPr>
          <w:trHeight w:val="277"/>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образование</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7</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5</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24</w:t>
            </w:r>
          </w:p>
        </w:tc>
      </w:tr>
      <w:tr w:rsidR="005A0ADB" w:rsidRPr="005A0ADB" w:rsidTr="00C322B6">
        <w:trPr>
          <w:trHeight w:val="461"/>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 xml:space="preserve">деятельность в области </w:t>
            </w:r>
            <w:r w:rsidRPr="005A0ADB">
              <w:rPr>
                <w:b/>
                <w:szCs w:val="24"/>
              </w:rPr>
              <w:br/>
              <w:t>здравоохранения и социальных услуг</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13</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2</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16</w:t>
            </w:r>
          </w:p>
        </w:tc>
      </w:tr>
      <w:tr w:rsidR="005A0ADB" w:rsidRPr="005A0ADB" w:rsidTr="00C322B6">
        <w:trPr>
          <w:trHeight w:val="461"/>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 xml:space="preserve">деятельность в области культуры, спорта, организации досуга и </w:t>
            </w:r>
            <w:r w:rsidRPr="005A0ADB">
              <w:rPr>
                <w:b/>
                <w:szCs w:val="24"/>
              </w:rPr>
              <w:br/>
              <w:t>развлечений</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11</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8</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17</w:t>
            </w:r>
          </w:p>
        </w:tc>
      </w:tr>
      <w:tr w:rsidR="005A0ADB" w:rsidRPr="005A0ADB" w:rsidTr="00C322B6">
        <w:trPr>
          <w:trHeight w:val="133"/>
        </w:trPr>
        <w:tc>
          <w:tcPr>
            <w:tcW w:w="4532" w:type="dxa"/>
            <w:tcBorders>
              <w:top w:val="nil"/>
              <w:left w:val="nil"/>
              <w:bottom w:val="nil"/>
              <w:right w:val="nil"/>
            </w:tcBorders>
            <w:vAlign w:val="bottom"/>
          </w:tcPr>
          <w:p w:rsidR="005A0ADB" w:rsidRPr="005A0ADB" w:rsidRDefault="005A0ADB" w:rsidP="005A0ADB">
            <w:pPr>
              <w:ind w:left="176" w:right="-108"/>
              <w:rPr>
                <w:b/>
                <w:szCs w:val="24"/>
              </w:rPr>
            </w:pPr>
            <w:r w:rsidRPr="005A0ADB">
              <w:rPr>
                <w:b/>
                <w:szCs w:val="24"/>
              </w:rPr>
              <w:t>предоставление прочих видов услуг</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5</w:t>
            </w:r>
          </w:p>
        </w:tc>
        <w:tc>
          <w:tcPr>
            <w:tcW w:w="1304" w:type="dxa"/>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39</w:t>
            </w:r>
          </w:p>
        </w:tc>
        <w:tc>
          <w:tcPr>
            <w:tcW w:w="1304" w:type="dxa"/>
            <w:tcBorders>
              <w:top w:val="nil"/>
              <w:left w:val="nil"/>
              <w:bottom w:val="nil"/>
              <w:right w:val="nil"/>
            </w:tcBorders>
            <w:vAlign w:val="bottom"/>
          </w:tcPr>
          <w:p w:rsidR="005A0ADB" w:rsidRPr="005A0ADB" w:rsidRDefault="005A0ADB" w:rsidP="005A0ADB">
            <w:pPr>
              <w:ind w:right="397"/>
              <w:jc w:val="right"/>
              <w:rPr>
                <w:szCs w:val="24"/>
              </w:rPr>
            </w:pPr>
            <w:r w:rsidRPr="005A0ADB">
              <w:rPr>
                <w:szCs w:val="24"/>
              </w:rPr>
              <w:t>16</w:t>
            </w:r>
          </w:p>
        </w:tc>
        <w:tc>
          <w:tcPr>
            <w:tcW w:w="1287" w:type="dxa"/>
            <w:gridSpan w:val="2"/>
            <w:tcBorders>
              <w:top w:val="nil"/>
              <w:left w:val="nil"/>
              <w:bottom w:val="nil"/>
              <w:right w:val="nil"/>
            </w:tcBorders>
            <w:vAlign w:val="bottom"/>
          </w:tcPr>
          <w:p w:rsidR="005A0ADB" w:rsidRPr="005A0ADB" w:rsidRDefault="005A0ADB" w:rsidP="005A0ADB">
            <w:pPr>
              <w:ind w:right="340"/>
              <w:jc w:val="right"/>
              <w:rPr>
                <w:szCs w:val="24"/>
              </w:rPr>
            </w:pPr>
            <w:r w:rsidRPr="005A0ADB">
              <w:rPr>
                <w:szCs w:val="24"/>
              </w:rPr>
              <w:t>83</w:t>
            </w:r>
          </w:p>
        </w:tc>
      </w:tr>
    </w:tbl>
    <w:p w:rsidR="005A0ADB" w:rsidRPr="005A0ADB" w:rsidRDefault="005A0ADB" w:rsidP="005A0ADB">
      <w:pPr>
        <w:jc w:val="center"/>
        <w:outlineLvl w:val="0"/>
        <w:rPr>
          <w:rFonts w:ascii="Arial" w:hAnsi="Arial"/>
          <w:b/>
          <w:sz w:val="28"/>
        </w:rPr>
      </w:pPr>
    </w:p>
    <w:p w:rsidR="005A0ADB" w:rsidRPr="005A0ADB" w:rsidRDefault="005A0ADB" w:rsidP="005A0ADB">
      <w:pPr>
        <w:jc w:val="center"/>
        <w:outlineLvl w:val="0"/>
        <w:rPr>
          <w:rFonts w:ascii="Arial" w:hAnsi="Arial"/>
          <w:b/>
          <w:sz w:val="28"/>
        </w:rPr>
      </w:pPr>
      <w:r w:rsidRPr="005A0ADB">
        <w:rPr>
          <w:rFonts w:ascii="Arial" w:hAnsi="Arial"/>
          <w:b/>
          <w:sz w:val="28"/>
        </w:rPr>
        <w:t xml:space="preserve">Демография организаций, учтенных в составе </w:t>
      </w:r>
      <w:r w:rsidRPr="005A0ADB">
        <w:rPr>
          <w:rFonts w:ascii="Arial" w:hAnsi="Arial"/>
          <w:b/>
          <w:sz w:val="28"/>
        </w:rPr>
        <w:br/>
        <w:t xml:space="preserve">Статистического регистра Росстата, </w:t>
      </w:r>
      <w:r w:rsidRPr="005A0ADB">
        <w:rPr>
          <w:rFonts w:ascii="Arial" w:hAnsi="Arial"/>
          <w:b/>
          <w:sz w:val="28"/>
        </w:rPr>
        <w:br/>
        <w:t>по формам собственности</w:t>
      </w:r>
    </w:p>
    <w:p w:rsidR="005A0ADB" w:rsidRPr="005A0ADB" w:rsidRDefault="005A0ADB" w:rsidP="005A0ADB">
      <w:pPr>
        <w:jc w:val="center"/>
        <w:outlineLvl w:val="0"/>
        <w:rPr>
          <w:rFonts w:ascii="Arial" w:hAnsi="Arial"/>
          <w:b/>
          <w:sz w:val="28"/>
          <w:szCs w:val="28"/>
        </w:rPr>
      </w:pPr>
    </w:p>
    <w:tbl>
      <w:tblPr>
        <w:tblW w:w="4890" w:type="pct"/>
        <w:tblInd w:w="108" w:type="dxa"/>
        <w:tblBorders>
          <w:top w:val="dashSmallGap" w:sz="4" w:space="0" w:color="auto"/>
          <w:bottom w:val="double" w:sz="4" w:space="0" w:color="auto"/>
        </w:tblBorders>
        <w:tblLayout w:type="fixed"/>
        <w:tblLook w:val="0000"/>
      </w:tblPr>
      <w:tblGrid>
        <w:gridCol w:w="4394"/>
        <w:gridCol w:w="1304"/>
        <w:gridCol w:w="1304"/>
        <w:gridCol w:w="1304"/>
        <w:gridCol w:w="1304"/>
        <w:gridCol w:w="28"/>
      </w:tblGrid>
      <w:tr w:rsidR="005A0ADB" w:rsidRPr="005A0ADB" w:rsidTr="00954F11">
        <w:trPr>
          <w:cantSplit/>
        </w:trPr>
        <w:tc>
          <w:tcPr>
            <w:tcW w:w="9638" w:type="dxa"/>
            <w:gridSpan w:val="6"/>
            <w:tcBorders>
              <w:top w:val="nil"/>
              <w:left w:val="nil"/>
              <w:bottom w:val="single" w:sz="4" w:space="0" w:color="auto"/>
              <w:right w:val="nil"/>
            </w:tcBorders>
            <w:vAlign w:val="center"/>
          </w:tcPr>
          <w:p w:rsidR="005A0ADB" w:rsidRPr="005A0ADB" w:rsidRDefault="005A0ADB" w:rsidP="005A0ADB">
            <w:pPr>
              <w:ind w:right="-109"/>
              <w:jc w:val="right"/>
            </w:pPr>
            <w:r w:rsidRPr="005A0ADB">
              <w:t>(единиц)</w:t>
            </w:r>
          </w:p>
        </w:tc>
      </w:tr>
      <w:tr w:rsidR="005A0ADB" w:rsidRPr="005A0ADB" w:rsidTr="00954F11">
        <w:trPr>
          <w:gridAfter w:val="1"/>
          <w:wAfter w:w="28" w:type="dxa"/>
          <w:cantSplit/>
          <w:trHeight w:val="459"/>
        </w:trPr>
        <w:tc>
          <w:tcPr>
            <w:tcW w:w="4394" w:type="dxa"/>
            <w:vMerge w:val="restart"/>
            <w:tcBorders>
              <w:top w:val="single" w:sz="4" w:space="0" w:color="auto"/>
              <w:left w:val="single" w:sz="4" w:space="0" w:color="auto"/>
              <w:right w:val="single" w:sz="4" w:space="0" w:color="auto"/>
            </w:tcBorders>
            <w:vAlign w:val="center"/>
          </w:tcPr>
          <w:p w:rsidR="005A0ADB" w:rsidRPr="005A0ADB" w:rsidRDefault="005A0ADB" w:rsidP="005A0ADB">
            <w:pPr>
              <w:spacing w:line="192" w:lineRule="auto"/>
              <w:ind w:right="496"/>
              <w:jc w:val="right"/>
            </w:pPr>
          </w:p>
        </w:tc>
        <w:tc>
          <w:tcPr>
            <w:tcW w:w="2608" w:type="dxa"/>
            <w:gridSpan w:val="2"/>
            <w:tcBorders>
              <w:top w:val="single" w:sz="4" w:space="0" w:color="auto"/>
              <w:left w:val="single" w:sz="4" w:space="0" w:color="auto"/>
              <w:right w:val="single" w:sz="4" w:space="0" w:color="auto"/>
            </w:tcBorders>
            <w:vAlign w:val="center"/>
          </w:tcPr>
          <w:p w:rsidR="005A0ADB" w:rsidRPr="005A0ADB" w:rsidRDefault="005A0ADB" w:rsidP="005A0ADB">
            <w:pPr>
              <w:spacing w:line="228" w:lineRule="auto"/>
              <w:ind w:right="-38"/>
              <w:jc w:val="center"/>
            </w:pPr>
            <w:r w:rsidRPr="005A0ADB">
              <w:t>Поставлены на учет</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5A0ADB">
            <w:pPr>
              <w:spacing w:line="218" w:lineRule="auto"/>
              <w:ind w:right="-38"/>
              <w:jc w:val="center"/>
            </w:pPr>
            <w:r w:rsidRPr="005A0ADB">
              <w:t>Сняты с учета</w:t>
            </w:r>
          </w:p>
        </w:tc>
      </w:tr>
      <w:tr w:rsidR="005A0ADB" w:rsidRPr="005A0ADB" w:rsidTr="00954F11">
        <w:trPr>
          <w:gridAfter w:val="1"/>
          <w:wAfter w:w="28" w:type="dxa"/>
          <w:cantSplit/>
          <w:trHeight w:val="761"/>
        </w:trPr>
        <w:tc>
          <w:tcPr>
            <w:tcW w:w="4394" w:type="dxa"/>
            <w:vMerge/>
            <w:tcBorders>
              <w:left w:val="single" w:sz="4" w:space="0" w:color="auto"/>
              <w:right w:val="single" w:sz="4" w:space="0" w:color="auto"/>
            </w:tcBorders>
            <w:vAlign w:val="center"/>
          </w:tcPr>
          <w:p w:rsidR="005A0ADB" w:rsidRPr="005A0ADB" w:rsidRDefault="005A0ADB" w:rsidP="005A0ADB">
            <w:pPr>
              <w:spacing w:line="192" w:lineRule="auto"/>
              <w:ind w:right="496"/>
              <w:jc w:val="right"/>
            </w:pPr>
          </w:p>
        </w:tc>
        <w:tc>
          <w:tcPr>
            <w:tcW w:w="1304" w:type="dxa"/>
            <w:tcBorders>
              <w:top w:val="single" w:sz="4" w:space="0" w:color="auto"/>
              <w:left w:val="single" w:sz="4" w:space="0" w:color="auto"/>
              <w:right w:val="single" w:sz="4" w:space="0" w:color="auto"/>
            </w:tcBorders>
            <w:vAlign w:val="center"/>
          </w:tcPr>
          <w:p w:rsidR="005A0ADB" w:rsidRPr="005A0ADB" w:rsidRDefault="005A0ADB" w:rsidP="005A0ADB">
            <w:pPr>
              <w:spacing w:line="228" w:lineRule="auto"/>
              <w:ind w:right="-38"/>
              <w:jc w:val="center"/>
              <w:rPr>
                <w:szCs w:val="24"/>
              </w:rPr>
            </w:pPr>
            <w:r w:rsidRPr="005A0ADB">
              <w:rPr>
                <w:szCs w:val="24"/>
              </w:rPr>
              <w:t>июнь</w:t>
            </w:r>
          </w:p>
        </w:tc>
        <w:tc>
          <w:tcPr>
            <w:tcW w:w="1304" w:type="dxa"/>
            <w:tcBorders>
              <w:top w:val="single" w:sz="4" w:space="0" w:color="auto"/>
              <w:left w:val="single" w:sz="4" w:space="0" w:color="auto"/>
              <w:right w:val="single" w:sz="4" w:space="0" w:color="auto"/>
            </w:tcBorders>
            <w:vAlign w:val="center"/>
          </w:tcPr>
          <w:p w:rsidR="005A0ADB" w:rsidRPr="005A0ADB" w:rsidRDefault="005A0ADB" w:rsidP="005A0ADB">
            <w:pPr>
              <w:spacing w:line="228" w:lineRule="auto"/>
              <w:ind w:right="-38"/>
              <w:jc w:val="center"/>
              <w:rPr>
                <w:szCs w:val="24"/>
              </w:rPr>
            </w:pPr>
            <w:r w:rsidRPr="005A0ADB">
              <w:rPr>
                <w:szCs w:val="24"/>
              </w:rPr>
              <w:t>январь-</w:t>
            </w:r>
            <w:r w:rsidRPr="005A0ADB">
              <w:rPr>
                <w:szCs w:val="24"/>
              </w:rPr>
              <w:br/>
              <w:t>июнь</w:t>
            </w:r>
          </w:p>
        </w:tc>
        <w:tc>
          <w:tcPr>
            <w:tcW w:w="1304" w:type="dxa"/>
            <w:tcBorders>
              <w:top w:val="single" w:sz="4" w:space="0" w:color="auto"/>
              <w:left w:val="single" w:sz="4" w:space="0" w:color="auto"/>
              <w:right w:val="single" w:sz="4" w:space="0" w:color="auto"/>
            </w:tcBorders>
            <w:vAlign w:val="center"/>
          </w:tcPr>
          <w:p w:rsidR="005A0ADB" w:rsidRPr="005A0ADB" w:rsidRDefault="005A0ADB" w:rsidP="005A0ADB">
            <w:pPr>
              <w:spacing w:line="228" w:lineRule="auto"/>
              <w:ind w:right="-38"/>
              <w:jc w:val="center"/>
              <w:rPr>
                <w:szCs w:val="24"/>
              </w:rPr>
            </w:pPr>
            <w:r w:rsidRPr="005A0ADB">
              <w:rPr>
                <w:szCs w:val="24"/>
              </w:rPr>
              <w:t>июнь</w:t>
            </w:r>
          </w:p>
        </w:tc>
        <w:tc>
          <w:tcPr>
            <w:tcW w:w="1304" w:type="dxa"/>
            <w:tcBorders>
              <w:top w:val="single" w:sz="4" w:space="0" w:color="auto"/>
              <w:left w:val="single" w:sz="4" w:space="0" w:color="auto"/>
              <w:right w:val="single" w:sz="4" w:space="0" w:color="auto"/>
            </w:tcBorders>
            <w:vAlign w:val="center"/>
          </w:tcPr>
          <w:p w:rsidR="005A0ADB" w:rsidRPr="005A0ADB" w:rsidRDefault="005A0ADB" w:rsidP="005A0ADB">
            <w:pPr>
              <w:spacing w:line="228" w:lineRule="auto"/>
              <w:ind w:right="-38"/>
              <w:jc w:val="center"/>
              <w:rPr>
                <w:szCs w:val="24"/>
              </w:rPr>
            </w:pPr>
            <w:r w:rsidRPr="005A0ADB">
              <w:rPr>
                <w:szCs w:val="24"/>
              </w:rPr>
              <w:t>январь-</w:t>
            </w:r>
            <w:r w:rsidRPr="005A0ADB">
              <w:rPr>
                <w:szCs w:val="24"/>
              </w:rPr>
              <w:br/>
              <w:t>июнь</w:t>
            </w:r>
          </w:p>
        </w:tc>
      </w:tr>
      <w:tr w:rsidR="005A0ADB" w:rsidRPr="005A0ADB" w:rsidTr="00954F11">
        <w:trPr>
          <w:gridAfter w:val="1"/>
          <w:wAfter w:w="28" w:type="dxa"/>
          <w:cantSplit/>
        </w:trPr>
        <w:tc>
          <w:tcPr>
            <w:tcW w:w="4394" w:type="dxa"/>
            <w:tcBorders>
              <w:top w:val="single" w:sz="4" w:space="0" w:color="auto"/>
              <w:left w:val="nil"/>
              <w:bottom w:val="nil"/>
              <w:right w:val="nil"/>
            </w:tcBorders>
            <w:vAlign w:val="bottom"/>
          </w:tcPr>
          <w:p w:rsidR="005A0ADB" w:rsidRPr="005A0ADB" w:rsidRDefault="005A0ADB" w:rsidP="005A0ADB">
            <w:pPr>
              <w:ind w:left="-108"/>
              <w:rPr>
                <w:b/>
                <w:bCs/>
              </w:rPr>
            </w:pPr>
            <w:r w:rsidRPr="005A0ADB">
              <w:rPr>
                <w:b/>
                <w:bCs/>
              </w:rPr>
              <w:t>Всего</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206</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1525</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653</w:t>
            </w:r>
          </w:p>
        </w:tc>
        <w:tc>
          <w:tcPr>
            <w:tcW w:w="1304" w:type="dxa"/>
            <w:tcBorders>
              <w:top w:val="single" w:sz="4" w:space="0" w:color="auto"/>
              <w:left w:val="nil"/>
              <w:bottom w:val="nil"/>
              <w:right w:val="nil"/>
            </w:tcBorders>
            <w:vAlign w:val="bottom"/>
          </w:tcPr>
          <w:p w:rsidR="005A0ADB" w:rsidRPr="005A0ADB" w:rsidRDefault="005A0ADB" w:rsidP="005A0ADB">
            <w:pPr>
              <w:ind w:right="284"/>
              <w:jc w:val="right"/>
              <w:rPr>
                <w:szCs w:val="24"/>
              </w:rPr>
            </w:pPr>
            <w:r w:rsidRPr="005A0ADB">
              <w:rPr>
                <w:szCs w:val="24"/>
              </w:rPr>
              <w:t>2567</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right="-129"/>
              <w:rPr>
                <w:b/>
                <w:bCs/>
              </w:rPr>
            </w:pPr>
            <w:r w:rsidRPr="005A0ADB">
              <w:rPr>
                <w:b/>
                <w:bCs/>
              </w:rPr>
              <w:t xml:space="preserve">российская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205</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1516</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642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2524</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318" w:right="-129"/>
              <w:rPr>
                <w:b/>
                <w:bCs/>
              </w:rPr>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 xml:space="preserve">государственная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12</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601" w:right="-129"/>
            </w:pPr>
            <w:r w:rsidRPr="005A0ADB">
              <w:t>в том числе</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318" w:right="-129"/>
            </w:pPr>
            <w:r w:rsidRPr="005A0ADB">
              <w:t xml:space="preserve">федеральная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10</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318" w:right="-129"/>
            </w:pPr>
            <w:r w:rsidRPr="005A0ADB">
              <w:t>субъектов федерации</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 xml:space="preserve">муниципальная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17</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 xml:space="preserve">частная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204</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1489</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635</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2453</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30"/>
            </w:pPr>
            <w:r w:rsidRPr="005A0ADB">
              <w:t xml:space="preserve">российских граждан, постоянно </w:t>
            </w:r>
            <w:r w:rsidRPr="005A0ADB">
              <w:br/>
              <w:t xml:space="preserve">проживающих за границей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потребительской кооперации</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государственных корпораций</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общественных и религиозных</w:t>
            </w:r>
            <w:r w:rsidRPr="005A0ADB">
              <w:br/>
              <w:t>организаций (объединений)</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29</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left="176" w:right="-129"/>
            </w:pPr>
            <w:r w:rsidRPr="005A0ADB">
              <w:t>смешанная российская</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9</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right="-129"/>
              <w:rPr>
                <w:b/>
                <w:bCs/>
              </w:rPr>
            </w:pPr>
            <w:r w:rsidRPr="005A0ADB">
              <w:rPr>
                <w:b/>
                <w:bCs/>
              </w:rPr>
              <w:t xml:space="preserve">иностранная </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7</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32</w:t>
            </w:r>
          </w:p>
        </w:tc>
      </w:tr>
      <w:tr w:rsidR="005A0ADB" w:rsidRPr="005A0ADB" w:rsidTr="00954F11">
        <w:trPr>
          <w:gridAfter w:val="1"/>
          <w:wAfter w:w="28" w:type="dxa"/>
          <w:cantSplit/>
        </w:trPr>
        <w:tc>
          <w:tcPr>
            <w:tcW w:w="4394" w:type="dxa"/>
            <w:tcBorders>
              <w:top w:val="nil"/>
              <w:left w:val="nil"/>
              <w:bottom w:val="nil"/>
              <w:right w:val="nil"/>
            </w:tcBorders>
            <w:vAlign w:val="bottom"/>
          </w:tcPr>
          <w:p w:rsidR="005A0ADB" w:rsidRPr="005A0ADB" w:rsidRDefault="005A0ADB" w:rsidP="005A0ADB">
            <w:pPr>
              <w:ind w:right="-129"/>
              <w:rPr>
                <w:b/>
                <w:bCs/>
              </w:rPr>
            </w:pPr>
            <w:r w:rsidRPr="005A0ADB">
              <w:rPr>
                <w:b/>
                <w:bCs/>
              </w:rPr>
              <w:t>совместная российская и иностранная</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2</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4</w:t>
            </w:r>
          </w:p>
        </w:tc>
        <w:tc>
          <w:tcPr>
            <w:tcW w:w="1304" w:type="dxa"/>
            <w:tcBorders>
              <w:top w:val="nil"/>
              <w:left w:val="nil"/>
              <w:bottom w:val="nil"/>
              <w:right w:val="nil"/>
            </w:tcBorders>
            <w:vAlign w:val="bottom"/>
          </w:tcPr>
          <w:p w:rsidR="005A0ADB" w:rsidRPr="005A0ADB" w:rsidRDefault="005A0ADB" w:rsidP="005A0ADB">
            <w:pPr>
              <w:ind w:right="284"/>
              <w:jc w:val="right"/>
              <w:rPr>
                <w:szCs w:val="24"/>
              </w:rPr>
            </w:pPr>
            <w:r w:rsidRPr="005A0ADB">
              <w:rPr>
                <w:szCs w:val="24"/>
              </w:rPr>
              <w:t>11</w:t>
            </w:r>
          </w:p>
        </w:tc>
      </w:tr>
    </w:tbl>
    <w:p w:rsidR="005A0ADB" w:rsidRPr="005A0ADB" w:rsidRDefault="00B66BEE" w:rsidP="00C322B6">
      <w:pPr>
        <w:tabs>
          <w:tab w:val="left" w:pos="3940"/>
          <w:tab w:val="center" w:pos="4771"/>
        </w:tabs>
        <w:spacing w:line="233" w:lineRule="auto"/>
        <w:ind w:left="51" w:right="318"/>
        <w:jc w:val="center"/>
        <w:rPr>
          <w:rFonts w:ascii="Arial" w:hAnsi="Arial"/>
          <w:b/>
          <w:sz w:val="28"/>
        </w:rPr>
      </w:pPr>
      <w:r>
        <w:rPr>
          <w:rFonts w:ascii="Arial" w:hAnsi="Arial"/>
          <w:b/>
          <w:sz w:val="28"/>
        </w:rPr>
        <w:lastRenderedPageBreak/>
        <w:t>4</w:t>
      </w:r>
      <w:r w:rsidR="005A0ADB" w:rsidRPr="005A0ADB">
        <w:rPr>
          <w:rFonts w:ascii="Arial" w:hAnsi="Arial"/>
          <w:b/>
          <w:sz w:val="28"/>
        </w:rPr>
        <w:t>. Ц</w:t>
      </w:r>
      <w:r w:rsidR="00C322B6">
        <w:rPr>
          <w:rFonts w:ascii="Arial" w:hAnsi="Arial"/>
          <w:b/>
          <w:sz w:val="28"/>
        </w:rPr>
        <w:t>ены</w:t>
      </w:r>
    </w:p>
    <w:p w:rsidR="005A0ADB" w:rsidRPr="00C322B6" w:rsidRDefault="005A0ADB" w:rsidP="00C322B6">
      <w:pPr>
        <w:spacing w:line="233" w:lineRule="auto"/>
        <w:ind w:left="51" w:right="318"/>
        <w:jc w:val="center"/>
        <w:rPr>
          <w:rFonts w:ascii="Arial" w:hAnsi="Arial"/>
          <w:b/>
          <w:szCs w:val="24"/>
        </w:rPr>
      </w:pPr>
    </w:p>
    <w:p w:rsidR="005A0ADB" w:rsidRPr="005A0ADB" w:rsidRDefault="005A0ADB" w:rsidP="00C322B6">
      <w:pPr>
        <w:spacing w:line="233" w:lineRule="auto"/>
        <w:ind w:left="51" w:right="318"/>
        <w:jc w:val="center"/>
        <w:rPr>
          <w:rFonts w:ascii="Arial" w:hAnsi="Arial"/>
          <w:b/>
          <w:sz w:val="28"/>
        </w:rPr>
      </w:pPr>
      <w:r w:rsidRPr="005A0ADB">
        <w:rPr>
          <w:rFonts w:ascii="Arial" w:hAnsi="Arial"/>
          <w:b/>
          <w:sz w:val="28"/>
        </w:rPr>
        <w:t>Индексы цен и тарифов</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3"/>
        <w:gridCol w:w="1134"/>
        <w:gridCol w:w="1134"/>
        <w:gridCol w:w="1276"/>
        <w:gridCol w:w="1526"/>
      </w:tblGrid>
      <w:tr w:rsidR="005A0ADB" w:rsidRPr="005A0ADB" w:rsidTr="00C322B6">
        <w:trPr>
          <w:trHeight w:val="352"/>
        </w:trPr>
        <w:tc>
          <w:tcPr>
            <w:tcW w:w="9663" w:type="dxa"/>
            <w:gridSpan w:val="5"/>
            <w:tcBorders>
              <w:top w:val="nil"/>
              <w:left w:val="nil"/>
              <w:bottom w:val="single" w:sz="4" w:space="0" w:color="auto"/>
              <w:right w:val="nil"/>
            </w:tcBorders>
          </w:tcPr>
          <w:p w:rsidR="00C322B6" w:rsidRPr="00C322B6" w:rsidRDefault="00C322B6" w:rsidP="00C322B6">
            <w:pPr>
              <w:spacing w:line="233" w:lineRule="auto"/>
              <w:jc w:val="right"/>
              <w:rPr>
                <w:sz w:val="20"/>
              </w:rPr>
            </w:pPr>
          </w:p>
          <w:p w:rsidR="005A0ADB" w:rsidRPr="005A0ADB" w:rsidRDefault="005A0ADB" w:rsidP="00C322B6">
            <w:pPr>
              <w:spacing w:line="233" w:lineRule="auto"/>
              <w:jc w:val="right"/>
              <w:rPr>
                <w:b/>
                <w:szCs w:val="24"/>
              </w:rPr>
            </w:pPr>
            <w:r w:rsidRPr="005A0ADB">
              <w:rPr>
                <w:szCs w:val="24"/>
              </w:rPr>
              <w:t>(на конец периода; в процентах)</w:t>
            </w:r>
          </w:p>
        </w:tc>
      </w:tr>
      <w:tr w:rsidR="005A0ADB" w:rsidRPr="005A0ADB" w:rsidTr="00954F11">
        <w:tc>
          <w:tcPr>
            <w:tcW w:w="4593" w:type="dxa"/>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ind w:right="318"/>
              <w:jc w:val="center"/>
              <w:rPr>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 xml:space="preserve">К предыдущему </w:t>
            </w:r>
            <w:r w:rsidRPr="005A0ADB">
              <w:rPr>
                <w:szCs w:val="24"/>
              </w:rPr>
              <w:br/>
              <w:t>месяцу</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Июль</w:t>
            </w:r>
          </w:p>
          <w:p w:rsidR="005A0ADB" w:rsidRPr="005A0ADB" w:rsidRDefault="005A0ADB" w:rsidP="00C322B6">
            <w:pPr>
              <w:spacing w:line="233" w:lineRule="auto"/>
              <w:jc w:val="center"/>
              <w:rPr>
                <w:szCs w:val="24"/>
              </w:rPr>
            </w:pPr>
            <w:r w:rsidRPr="005A0ADB">
              <w:rPr>
                <w:szCs w:val="24"/>
              </w:rPr>
              <w:t>2020 г.</w:t>
            </w:r>
          </w:p>
          <w:p w:rsidR="005A0ADB" w:rsidRPr="005A0ADB" w:rsidRDefault="005A0ADB" w:rsidP="00C322B6">
            <w:pPr>
              <w:spacing w:line="233" w:lineRule="auto"/>
              <w:jc w:val="center"/>
              <w:rPr>
                <w:szCs w:val="24"/>
              </w:rPr>
            </w:pPr>
            <w:r w:rsidRPr="005A0ADB">
              <w:rPr>
                <w:szCs w:val="24"/>
              </w:rPr>
              <w:t>к декабрю</w:t>
            </w:r>
          </w:p>
          <w:p w:rsidR="005A0ADB" w:rsidRPr="005A0ADB" w:rsidRDefault="005A0ADB" w:rsidP="00C322B6">
            <w:pPr>
              <w:spacing w:line="233" w:lineRule="auto"/>
              <w:jc w:val="center"/>
              <w:rPr>
                <w:szCs w:val="24"/>
              </w:rPr>
            </w:pPr>
            <w:r w:rsidRPr="005A0ADB">
              <w:rPr>
                <w:szCs w:val="24"/>
              </w:rPr>
              <w:t>2019 г.</w:t>
            </w:r>
          </w:p>
        </w:tc>
        <w:tc>
          <w:tcPr>
            <w:tcW w:w="1526" w:type="dxa"/>
            <w:vMerge w:val="restart"/>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b/>
                <w:szCs w:val="24"/>
              </w:rPr>
              <w:t>Справочно</w:t>
            </w:r>
            <w:r w:rsidRPr="005A0ADB">
              <w:rPr>
                <w:szCs w:val="24"/>
              </w:rPr>
              <w:t xml:space="preserve"> июль</w:t>
            </w:r>
          </w:p>
          <w:p w:rsidR="005A0ADB" w:rsidRPr="005A0ADB" w:rsidRDefault="005A0ADB" w:rsidP="00C322B6">
            <w:pPr>
              <w:spacing w:line="233" w:lineRule="auto"/>
              <w:jc w:val="center"/>
              <w:rPr>
                <w:szCs w:val="24"/>
              </w:rPr>
            </w:pPr>
            <w:r w:rsidRPr="005A0ADB">
              <w:rPr>
                <w:szCs w:val="24"/>
              </w:rPr>
              <w:t>2019 г.</w:t>
            </w:r>
          </w:p>
          <w:p w:rsidR="005A0ADB" w:rsidRPr="005A0ADB" w:rsidRDefault="005A0ADB" w:rsidP="00C322B6">
            <w:pPr>
              <w:spacing w:line="233" w:lineRule="auto"/>
              <w:jc w:val="center"/>
              <w:rPr>
                <w:szCs w:val="24"/>
              </w:rPr>
            </w:pPr>
            <w:r w:rsidRPr="005A0ADB">
              <w:rPr>
                <w:szCs w:val="24"/>
              </w:rPr>
              <w:t>к декабрю</w:t>
            </w:r>
          </w:p>
          <w:p w:rsidR="005A0ADB" w:rsidRPr="005A0ADB" w:rsidRDefault="005A0ADB" w:rsidP="00C322B6">
            <w:pPr>
              <w:spacing w:line="233" w:lineRule="auto"/>
              <w:jc w:val="center"/>
              <w:rPr>
                <w:szCs w:val="24"/>
              </w:rPr>
            </w:pPr>
            <w:r w:rsidRPr="005A0ADB">
              <w:rPr>
                <w:szCs w:val="24"/>
              </w:rPr>
              <w:t>2018 г.</w:t>
            </w:r>
          </w:p>
        </w:tc>
      </w:tr>
      <w:tr w:rsidR="005A0ADB" w:rsidRPr="005A0ADB" w:rsidTr="00954F11">
        <w:tc>
          <w:tcPr>
            <w:tcW w:w="4593" w:type="dxa"/>
            <w:vMerge/>
            <w:tcBorders>
              <w:top w:val="single" w:sz="4" w:space="0" w:color="auto"/>
              <w:left w:val="single" w:sz="4" w:space="0" w:color="auto"/>
              <w:bottom w:val="single" w:sz="4" w:space="0" w:color="auto"/>
              <w:right w:val="single" w:sz="4" w:space="0" w:color="auto"/>
            </w:tcBorders>
          </w:tcPr>
          <w:p w:rsidR="005A0ADB" w:rsidRPr="005A0ADB" w:rsidRDefault="005A0ADB" w:rsidP="00C322B6">
            <w:pPr>
              <w:spacing w:line="233" w:lineRule="auto"/>
              <w:ind w:right="318"/>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июнь 2020 г.</w:t>
            </w:r>
          </w:p>
        </w:tc>
        <w:tc>
          <w:tcPr>
            <w:tcW w:w="1134"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июль 2020 г.</w:t>
            </w:r>
          </w:p>
        </w:tc>
        <w:tc>
          <w:tcPr>
            <w:tcW w:w="1276" w:type="dxa"/>
            <w:vMerge/>
            <w:tcBorders>
              <w:top w:val="single" w:sz="4" w:space="0" w:color="auto"/>
              <w:left w:val="single" w:sz="4" w:space="0" w:color="auto"/>
              <w:bottom w:val="single" w:sz="4" w:space="0" w:color="auto"/>
              <w:right w:val="single" w:sz="4" w:space="0" w:color="auto"/>
            </w:tcBorders>
          </w:tcPr>
          <w:p w:rsidR="005A0ADB" w:rsidRPr="005A0ADB" w:rsidRDefault="005A0ADB" w:rsidP="00C322B6">
            <w:pPr>
              <w:spacing w:line="233" w:lineRule="auto"/>
              <w:ind w:right="318"/>
              <w:rPr>
                <w:szCs w:val="24"/>
              </w:rPr>
            </w:pPr>
          </w:p>
        </w:tc>
        <w:tc>
          <w:tcPr>
            <w:tcW w:w="1526" w:type="dxa"/>
            <w:vMerge/>
            <w:tcBorders>
              <w:top w:val="single" w:sz="4" w:space="0" w:color="auto"/>
              <w:left w:val="single" w:sz="4" w:space="0" w:color="auto"/>
              <w:bottom w:val="single" w:sz="4" w:space="0" w:color="auto"/>
              <w:right w:val="single" w:sz="4" w:space="0" w:color="auto"/>
            </w:tcBorders>
          </w:tcPr>
          <w:p w:rsidR="005A0ADB" w:rsidRPr="005A0ADB" w:rsidRDefault="005A0ADB" w:rsidP="00C322B6">
            <w:pPr>
              <w:spacing w:line="233" w:lineRule="auto"/>
              <w:ind w:right="318"/>
              <w:rPr>
                <w:szCs w:val="24"/>
              </w:rPr>
            </w:pPr>
          </w:p>
        </w:tc>
      </w:tr>
      <w:tr w:rsidR="005A0ADB" w:rsidRPr="005A0ADB" w:rsidTr="00954F11">
        <w:tc>
          <w:tcPr>
            <w:tcW w:w="4593" w:type="dxa"/>
            <w:tcBorders>
              <w:top w:val="single" w:sz="4" w:space="0" w:color="auto"/>
              <w:left w:val="nil"/>
              <w:bottom w:val="nil"/>
              <w:right w:val="nil"/>
            </w:tcBorders>
          </w:tcPr>
          <w:p w:rsidR="005A0ADB" w:rsidRPr="005A0ADB" w:rsidRDefault="005A0ADB" w:rsidP="00C322B6">
            <w:pPr>
              <w:spacing w:before="20" w:line="233" w:lineRule="auto"/>
              <w:ind w:right="-108"/>
              <w:rPr>
                <w:szCs w:val="24"/>
              </w:rPr>
            </w:pPr>
            <w:r w:rsidRPr="005A0ADB">
              <w:rPr>
                <w:szCs w:val="24"/>
              </w:rPr>
              <w:t xml:space="preserve">Индекс потребительских цен </w:t>
            </w:r>
          </w:p>
        </w:tc>
        <w:tc>
          <w:tcPr>
            <w:tcW w:w="1134" w:type="dxa"/>
            <w:tcBorders>
              <w:top w:val="single" w:sz="4" w:space="0" w:color="auto"/>
              <w:left w:val="nil"/>
              <w:bottom w:val="nil"/>
              <w:right w:val="nil"/>
            </w:tcBorders>
            <w:vAlign w:val="bottom"/>
          </w:tcPr>
          <w:p w:rsidR="005A0ADB" w:rsidRPr="005A0ADB" w:rsidRDefault="005A0ADB" w:rsidP="00C322B6">
            <w:pPr>
              <w:tabs>
                <w:tab w:val="decimal" w:pos="601"/>
              </w:tabs>
              <w:spacing w:before="20" w:line="233" w:lineRule="auto"/>
            </w:pPr>
            <w:r w:rsidRPr="005A0ADB">
              <w:t>100,3</w:t>
            </w:r>
          </w:p>
        </w:tc>
        <w:tc>
          <w:tcPr>
            <w:tcW w:w="1134" w:type="dxa"/>
            <w:tcBorders>
              <w:top w:val="single" w:sz="4" w:space="0" w:color="auto"/>
              <w:left w:val="nil"/>
              <w:bottom w:val="nil"/>
              <w:right w:val="nil"/>
            </w:tcBorders>
            <w:vAlign w:val="bottom"/>
          </w:tcPr>
          <w:p w:rsidR="005A0ADB" w:rsidRPr="005A0ADB" w:rsidRDefault="005A0ADB" w:rsidP="00C322B6">
            <w:pPr>
              <w:tabs>
                <w:tab w:val="decimal" w:pos="601"/>
              </w:tabs>
              <w:spacing w:before="20" w:line="233" w:lineRule="auto"/>
            </w:pPr>
            <w:r w:rsidRPr="005A0ADB">
              <w:t>100,3</w:t>
            </w:r>
          </w:p>
        </w:tc>
        <w:tc>
          <w:tcPr>
            <w:tcW w:w="1276" w:type="dxa"/>
            <w:tcBorders>
              <w:top w:val="single" w:sz="4" w:space="0" w:color="auto"/>
              <w:left w:val="nil"/>
              <w:bottom w:val="nil"/>
              <w:right w:val="nil"/>
            </w:tcBorders>
            <w:vAlign w:val="bottom"/>
          </w:tcPr>
          <w:p w:rsidR="005A0ADB" w:rsidRPr="005A0ADB" w:rsidRDefault="005A0ADB" w:rsidP="00C322B6">
            <w:pPr>
              <w:tabs>
                <w:tab w:val="decimal" w:pos="601"/>
              </w:tabs>
              <w:spacing w:before="20" w:line="233" w:lineRule="auto"/>
              <w:ind w:right="-108"/>
            </w:pPr>
            <w:r w:rsidRPr="005A0ADB">
              <w:t>102,5</w:t>
            </w:r>
          </w:p>
        </w:tc>
        <w:tc>
          <w:tcPr>
            <w:tcW w:w="1526" w:type="dxa"/>
            <w:tcBorders>
              <w:top w:val="single" w:sz="4" w:space="0" w:color="auto"/>
              <w:left w:val="nil"/>
              <w:bottom w:val="nil"/>
              <w:right w:val="nil"/>
            </w:tcBorders>
            <w:vAlign w:val="bottom"/>
          </w:tcPr>
          <w:p w:rsidR="005A0ADB" w:rsidRPr="005A0ADB" w:rsidRDefault="005A0ADB" w:rsidP="00C322B6">
            <w:pPr>
              <w:tabs>
                <w:tab w:val="decimal" w:pos="743"/>
              </w:tabs>
              <w:spacing w:before="20" w:line="233" w:lineRule="auto"/>
            </w:pPr>
            <w:r w:rsidRPr="005A0ADB">
              <w:t>103,3</w:t>
            </w:r>
          </w:p>
        </w:tc>
      </w:tr>
      <w:tr w:rsidR="005A0ADB" w:rsidRPr="005A0ADB" w:rsidTr="00954F11">
        <w:tc>
          <w:tcPr>
            <w:tcW w:w="4593" w:type="dxa"/>
            <w:tcBorders>
              <w:top w:val="nil"/>
              <w:left w:val="nil"/>
              <w:bottom w:val="nil"/>
              <w:right w:val="nil"/>
            </w:tcBorders>
          </w:tcPr>
          <w:p w:rsidR="005A0ADB" w:rsidRPr="005A0ADB" w:rsidRDefault="005A0ADB" w:rsidP="00C322B6">
            <w:pPr>
              <w:spacing w:before="20" w:line="233" w:lineRule="auto"/>
              <w:ind w:right="-108"/>
              <w:rPr>
                <w:szCs w:val="24"/>
              </w:rPr>
            </w:pPr>
            <w:r w:rsidRPr="005A0ADB">
              <w:rPr>
                <w:szCs w:val="24"/>
              </w:rPr>
              <w:t>Индекс цен производителей</w:t>
            </w:r>
            <w:r w:rsidRPr="005A0ADB">
              <w:rPr>
                <w:szCs w:val="24"/>
              </w:rPr>
              <w:br/>
              <w:t>промышленных товаров</w:t>
            </w:r>
            <w:r w:rsidR="00334AA0">
              <w:rPr>
                <w:szCs w:val="24"/>
              </w:rPr>
              <w:t xml:space="preserve">, </w:t>
            </w:r>
          </w:p>
          <w:p w:rsidR="005A0ADB" w:rsidRPr="005A0ADB" w:rsidRDefault="005A0ADB" w:rsidP="00C322B6">
            <w:pPr>
              <w:spacing w:before="20" w:line="233" w:lineRule="auto"/>
              <w:ind w:left="219" w:right="-108"/>
              <w:rPr>
                <w:szCs w:val="24"/>
              </w:rPr>
            </w:pPr>
            <w:r w:rsidRPr="005A0ADB">
              <w:rPr>
                <w:szCs w:val="24"/>
              </w:rPr>
              <w:t>всего</w:t>
            </w:r>
          </w:p>
        </w:tc>
        <w:tc>
          <w:tcPr>
            <w:tcW w:w="1134" w:type="dxa"/>
            <w:tcBorders>
              <w:top w:val="nil"/>
              <w:left w:val="nil"/>
              <w:bottom w:val="nil"/>
              <w:right w:val="nil"/>
            </w:tcBorders>
            <w:vAlign w:val="bottom"/>
          </w:tcPr>
          <w:p w:rsidR="005A0ADB" w:rsidRPr="005A0ADB" w:rsidRDefault="005A0ADB" w:rsidP="00C322B6">
            <w:pPr>
              <w:tabs>
                <w:tab w:val="decimal" w:pos="601"/>
              </w:tabs>
              <w:spacing w:line="233" w:lineRule="auto"/>
            </w:pPr>
            <w:r w:rsidRPr="005A0ADB">
              <w:t>111,7</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pPr>
            <w:r w:rsidRPr="005A0ADB">
              <w:rPr>
                <w:lang w:val="en-US"/>
              </w:rPr>
              <w:t>101,4</w:t>
            </w:r>
          </w:p>
        </w:tc>
        <w:tc>
          <w:tcPr>
            <w:tcW w:w="1276" w:type="dxa"/>
            <w:tcBorders>
              <w:top w:val="nil"/>
              <w:left w:val="nil"/>
              <w:bottom w:val="nil"/>
              <w:right w:val="nil"/>
            </w:tcBorders>
            <w:vAlign w:val="bottom"/>
          </w:tcPr>
          <w:p w:rsidR="005A0ADB" w:rsidRPr="005A0ADB" w:rsidRDefault="005A0ADB" w:rsidP="00C322B6">
            <w:pPr>
              <w:tabs>
                <w:tab w:val="decimal" w:pos="601"/>
              </w:tabs>
              <w:spacing w:before="20" w:line="233" w:lineRule="auto"/>
              <w:ind w:right="-108"/>
            </w:pPr>
            <w:r w:rsidRPr="005A0ADB">
              <w:t>97,3</w:t>
            </w:r>
          </w:p>
        </w:tc>
        <w:tc>
          <w:tcPr>
            <w:tcW w:w="1526" w:type="dxa"/>
            <w:tcBorders>
              <w:top w:val="nil"/>
              <w:left w:val="nil"/>
              <w:bottom w:val="nil"/>
              <w:right w:val="nil"/>
            </w:tcBorders>
            <w:vAlign w:val="bottom"/>
          </w:tcPr>
          <w:p w:rsidR="005A0ADB" w:rsidRPr="005A0ADB" w:rsidRDefault="005A0ADB" w:rsidP="00C322B6">
            <w:pPr>
              <w:tabs>
                <w:tab w:val="decimal" w:pos="743"/>
              </w:tabs>
              <w:spacing w:before="20" w:line="233" w:lineRule="auto"/>
            </w:pPr>
            <w:r w:rsidRPr="005A0ADB">
              <w:t>99,2</w:t>
            </w:r>
          </w:p>
        </w:tc>
      </w:tr>
      <w:tr w:rsidR="005A0ADB" w:rsidRPr="005A0ADB" w:rsidTr="00954F11">
        <w:tc>
          <w:tcPr>
            <w:tcW w:w="4593" w:type="dxa"/>
            <w:tcBorders>
              <w:top w:val="nil"/>
              <w:left w:val="nil"/>
              <w:bottom w:val="nil"/>
              <w:right w:val="nil"/>
            </w:tcBorders>
          </w:tcPr>
          <w:p w:rsidR="005A0ADB" w:rsidRPr="005A0ADB" w:rsidRDefault="005A0ADB" w:rsidP="00C322B6">
            <w:pPr>
              <w:spacing w:before="20" w:line="233" w:lineRule="auto"/>
              <w:ind w:left="233"/>
              <w:rPr>
                <w:szCs w:val="24"/>
                <w:vertAlign w:val="superscript"/>
              </w:rPr>
            </w:pPr>
            <w:r w:rsidRPr="005A0ADB">
              <w:rPr>
                <w:szCs w:val="24"/>
              </w:rPr>
              <w:t>реализуемых на внутрироссийский</w:t>
            </w:r>
            <w:r w:rsidRPr="005A0ADB">
              <w:rPr>
                <w:szCs w:val="24"/>
              </w:rPr>
              <w:br/>
              <w:t xml:space="preserve">рынок </w:t>
            </w:r>
          </w:p>
        </w:tc>
        <w:tc>
          <w:tcPr>
            <w:tcW w:w="1134" w:type="dxa"/>
            <w:tcBorders>
              <w:top w:val="nil"/>
              <w:left w:val="nil"/>
              <w:bottom w:val="nil"/>
              <w:right w:val="nil"/>
            </w:tcBorders>
            <w:vAlign w:val="bottom"/>
          </w:tcPr>
          <w:p w:rsidR="005A0ADB" w:rsidRPr="005A0ADB" w:rsidRDefault="005A0ADB" w:rsidP="00C322B6">
            <w:pPr>
              <w:tabs>
                <w:tab w:val="decimal" w:pos="601"/>
              </w:tabs>
              <w:spacing w:line="233" w:lineRule="auto"/>
              <w:rPr>
                <w:szCs w:val="22"/>
              </w:rPr>
            </w:pPr>
            <w:r w:rsidRPr="005A0ADB">
              <w:rPr>
                <w:szCs w:val="22"/>
              </w:rPr>
              <w:t>108,7</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rPr>
                <w:szCs w:val="22"/>
              </w:rPr>
            </w:pPr>
            <w:r w:rsidRPr="005A0ADB">
              <w:rPr>
                <w:szCs w:val="22"/>
              </w:rPr>
              <w:t>99,7</w:t>
            </w:r>
          </w:p>
        </w:tc>
        <w:tc>
          <w:tcPr>
            <w:tcW w:w="1276" w:type="dxa"/>
            <w:tcBorders>
              <w:top w:val="nil"/>
              <w:left w:val="nil"/>
              <w:bottom w:val="nil"/>
              <w:right w:val="nil"/>
            </w:tcBorders>
            <w:vAlign w:val="bottom"/>
          </w:tcPr>
          <w:p w:rsidR="005A0ADB" w:rsidRPr="005A0ADB" w:rsidRDefault="005A0ADB" w:rsidP="00C322B6">
            <w:pPr>
              <w:tabs>
                <w:tab w:val="decimal" w:pos="601"/>
              </w:tabs>
              <w:spacing w:before="20" w:line="233" w:lineRule="auto"/>
              <w:ind w:right="-108"/>
            </w:pPr>
            <w:r w:rsidRPr="005A0ADB">
              <w:t>102,3</w:t>
            </w:r>
          </w:p>
        </w:tc>
        <w:tc>
          <w:tcPr>
            <w:tcW w:w="1526" w:type="dxa"/>
            <w:tcBorders>
              <w:top w:val="nil"/>
              <w:left w:val="nil"/>
              <w:bottom w:val="nil"/>
              <w:right w:val="nil"/>
            </w:tcBorders>
            <w:vAlign w:val="bottom"/>
          </w:tcPr>
          <w:p w:rsidR="005A0ADB" w:rsidRPr="005A0ADB" w:rsidRDefault="005A0ADB" w:rsidP="00C322B6">
            <w:pPr>
              <w:tabs>
                <w:tab w:val="decimal" w:pos="743"/>
              </w:tabs>
              <w:spacing w:before="20" w:line="233" w:lineRule="auto"/>
            </w:pPr>
            <w:r w:rsidRPr="005A0ADB">
              <w:t>100,5</w:t>
            </w:r>
          </w:p>
        </w:tc>
      </w:tr>
      <w:tr w:rsidR="005A0ADB" w:rsidRPr="005A0ADB" w:rsidTr="00954F11">
        <w:tc>
          <w:tcPr>
            <w:tcW w:w="4593" w:type="dxa"/>
            <w:tcBorders>
              <w:top w:val="nil"/>
              <w:left w:val="nil"/>
              <w:bottom w:val="nil"/>
              <w:right w:val="nil"/>
            </w:tcBorders>
            <w:vAlign w:val="center"/>
          </w:tcPr>
          <w:p w:rsidR="005A0ADB" w:rsidRPr="005A0ADB" w:rsidRDefault="005A0ADB" w:rsidP="00C322B6">
            <w:pPr>
              <w:spacing w:before="20" w:line="233" w:lineRule="auto"/>
              <w:rPr>
                <w:szCs w:val="24"/>
              </w:rPr>
            </w:pPr>
            <w:r w:rsidRPr="005A0ADB">
              <w:rPr>
                <w:szCs w:val="24"/>
              </w:rPr>
              <w:t>Индекс тарифов на грузовые перевозки</w:t>
            </w:r>
          </w:p>
        </w:tc>
        <w:tc>
          <w:tcPr>
            <w:tcW w:w="1134" w:type="dxa"/>
            <w:tcBorders>
              <w:top w:val="nil"/>
              <w:left w:val="nil"/>
              <w:bottom w:val="nil"/>
              <w:right w:val="nil"/>
            </w:tcBorders>
            <w:vAlign w:val="center"/>
          </w:tcPr>
          <w:p w:rsidR="005A0ADB" w:rsidRPr="005A0ADB" w:rsidRDefault="005A0ADB" w:rsidP="00C322B6">
            <w:pPr>
              <w:tabs>
                <w:tab w:val="decimal" w:pos="601"/>
              </w:tabs>
              <w:spacing w:before="20" w:line="233" w:lineRule="auto"/>
              <w:rPr>
                <w:szCs w:val="22"/>
              </w:rPr>
            </w:pPr>
            <w:r w:rsidRPr="005A0ADB">
              <w:rPr>
                <w:szCs w:val="22"/>
              </w:rPr>
              <w:t>100,0</w:t>
            </w:r>
          </w:p>
        </w:tc>
        <w:tc>
          <w:tcPr>
            <w:tcW w:w="1134" w:type="dxa"/>
            <w:tcBorders>
              <w:top w:val="nil"/>
              <w:left w:val="nil"/>
              <w:bottom w:val="nil"/>
              <w:right w:val="nil"/>
            </w:tcBorders>
            <w:vAlign w:val="center"/>
          </w:tcPr>
          <w:p w:rsidR="005A0ADB" w:rsidRPr="005A0ADB" w:rsidRDefault="005A0ADB" w:rsidP="00C322B6">
            <w:pPr>
              <w:tabs>
                <w:tab w:val="decimal" w:pos="601"/>
              </w:tabs>
              <w:spacing w:before="20" w:line="233" w:lineRule="auto"/>
              <w:rPr>
                <w:szCs w:val="22"/>
              </w:rPr>
            </w:pPr>
            <w:r w:rsidRPr="005A0ADB">
              <w:rPr>
                <w:szCs w:val="22"/>
                <w:lang w:val="en-US"/>
              </w:rPr>
              <w:t>100,0</w:t>
            </w:r>
          </w:p>
        </w:tc>
        <w:tc>
          <w:tcPr>
            <w:tcW w:w="1276" w:type="dxa"/>
            <w:tcBorders>
              <w:top w:val="nil"/>
              <w:left w:val="nil"/>
              <w:bottom w:val="nil"/>
              <w:right w:val="nil"/>
            </w:tcBorders>
            <w:vAlign w:val="center"/>
          </w:tcPr>
          <w:p w:rsidR="005A0ADB" w:rsidRPr="005A0ADB" w:rsidRDefault="005A0ADB" w:rsidP="00C322B6">
            <w:pPr>
              <w:tabs>
                <w:tab w:val="decimal" w:pos="601"/>
              </w:tabs>
              <w:spacing w:before="20" w:line="233" w:lineRule="auto"/>
              <w:ind w:right="-108"/>
            </w:pPr>
            <w:r w:rsidRPr="005A0ADB">
              <w:t>103,1</w:t>
            </w:r>
          </w:p>
        </w:tc>
        <w:tc>
          <w:tcPr>
            <w:tcW w:w="1526" w:type="dxa"/>
            <w:tcBorders>
              <w:top w:val="nil"/>
              <w:left w:val="nil"/>
              <w:bottom w:val="nil"/>
              <w:right w:val="nil"/>
            </w:tcBorders>
            <w:vAlign w:val="center"/>
          </w:tcPr>
          <w:p w:rsidR="005A0ADB" w:rsidRPr="005A0ADB" w:rsidRDefault="005A0ADB" w:rsidP="00C322B6">
            <w:pPr>
              <w:tabs>
                <w:tab w:val="decimal" w:pos="743"/>
              </w:tabs>
              <w:spacing w:before="20" w:line="233" w:lineRule="auto"/>
            </w:pPr>
            <w:r w:rsidRPr="005A0ADB">
              <w:t>103,6</w:t>
            </w:r>
          </w:p>
        </w:tc>
      </w:tr>
      <w:tr w:rsidR="005A0ADB" w:rsidRPr="005A0ADB" w:rsidTr="00954F11">
        <w:tc>
          <w:tcPr>
            <w:tcW w:w="4593" w:type="dxa"/>
            <w:tcBorders>
              <w:top w:val="nil"/>
              <w:left w:val="nil"/>
              <w:bottom w:val="nil"/>
              <w:right w:val="nil"/>
            </w:tcBorders>
            <w:vAlign w:val="center"/>
          </w:tcPr>
          <w:p w:rsidR="005A0ADB" w:rsidRPr="005A0ADB" w:rsidRDefault="005A0ADB" w:rsidP="00C322B6">
            <w:pPr>
              <w:spacing w:before="20" w:line="233" w:lineRule="auto"/>
              <w:ind w:right="-108"/>
              <w:rPr>
                <w:szCs w:val="24"/>
              </w:rPr>
            </w:pPr>
            <w:r w:rsidRPr="005A0ADB">
              <w:rPr>
                <w:szCs w:val="24"/>
              </w:rPr>
              <w:t>Сводный индекс цен на продукцию (затр</w:t>
            </w:r>
            <w:r w:rsidRPr="005A0ADB">
              <w:rPr>
                <w:szCs w:val="24"/>
              </w:rPr>
              <w:t>а</w:t>
            </w:r>
            <w:r w:rsidRPr="005A0ADB">
              <w:rPr>
                <w:szCs w:val="24"/>
              </w:rPr>
              <w:t>ты, услуги) инвестиционного назначения</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rPr>
                <w:szCs w:val="22"/>
              </w:rPr>
            </w:pPr>
            <w:r w:rsidRPr="005A0ADB">
              <w:rPr>
                <w:szCs w:val="22"/>
              </w:rPr>
              <w:t>98,3</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rPr>
                <w:szCs w:val="22"/>
              </w:rPr>
            </w:pPr>
            <w:r w:rsidRPr="005A0ADB">
              <w:rPr>
                <w:szCs w:val="22"/>
              </w:rPr>
              <w:t>101,1</w:t>
            </w:r>
          </w:p>
        </w:tc>
        <w:tc>
          <w:tcPr>
            <w:tcW w:w="1276" w:type="dxa"/>
            <w:tcBorders>
              <w:top w:val="nil"/>
              <w:left w:val="nil"/>
              <w:bottom w:val="nil"/>
              <w:right w:val="nil"/>
            </w:tcBorders>
            <w:vAlign w:val="bottom"/>
          </w:tcPr>
          <w:p w:rsidR="005A0ADB" w:rsidRPr="005A0ADB" w:rsidRDefault="005A0ADB" w:rsidP="00C322B6">
            <w:pPr>
              <w:tabs>
                <w:tab w:val="decimal" w:pos="601"/>
              </w:tabs>
              <w:spacing w:before="20" w:line="233" w:lineRule="auto"/>
              <w:ind w:right="-108"/>
            </w:pPr>
            <w:r w:rsidRPr="005A0ADB">
              <w:t>105,1</w:t>
            </w:r>
          </w:p>
        </w:tc>
        <w:tc>
          <w:tcPr>
            <w:tcW w:w="1526" w:type="dxa"/>
            <w:tcBorders>
              <w:top w:val="nil"/>
              <w:left w:val="nil"/>
              <w:bottom w:val="nil"/>
              <w:right w:val="nil"/>
            </w:tcBorders>
            <w:vAlign w:val="bottom"/>
          </w:tcPr>
          <w:p w:rsidR="005A0ADB" w:rsidRPr="005A0ADB" w:rsidRDefault="005A0ADB" w:rsidP="00C322B6">
            <w:pPr>
              <w:tabs>
                <w:tab w:val="decimal" w:pos="743"/>
              </w:tabs>
              <w:spacing w:before="20" w:line="233" w:lineRule="auto"/>
            </w:pPr>
            <w:r w:rsidRPr="005A0ADB">
              <w:t>103,6</w:t>
            </w:r>
          </w:p>
        </w:tc>
      </w:tr>
      <w:tr w:rsidR="005A0ADB" w:rsidRPr="005A0ADB" w:rsidTr="00954F11">
        <w:tc>
          <w:tcPr>
            <w:tcW w:w="4593" w:type="dxa"/>
            <w:tcBorders>
              <w:top w:val="nil"/>
              <w:left w:val="nil"/>
              <w:bottom w:val="nil"/>
              <w:right w:val="nil"/>
            </w:tcBorders>
            <w:vAlign w:val="center"/>
          </w:tcPr>
          <w:p w:rsidR="005A0ADB" w:rsidRPr="005A0ADB" w:rsidRDefault="005A0ADB" w:rsidP="00C322B6">
            <w:pPr>
              <w:spacing w:before="20" w:line="233" w:lineRule="auto"/>
              <w:rPr>
                <w:szCs w:val="24"/>
              </w:rPr>
            </w:pPr>
            <w:r w:rsidRPr="005A0ADB">
              <w:rPr>
                <w:szCs w:val="24"/>
              </w:rPr>
              <w:t xml:space="preserve">Индекс цен производителей </w:t>
            </w:r>
            <w:r w:rsidRPr="005A0ADB">
              <w:rPr>
                <w:szCs w:val="24"/>
              </w:rPr>
              <w:br/>
              <w:t xml:space="preserve">сельскохозяйственной продукции </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rPr>
                <w:szCs w:val="22"/>
              </w:rPr>
            </w:pPr>
            <w:r w:rsidRPr="005A0ADB">
              <w:rPr>
                <w:szCs w:val="22"/>
              </w:rPr>
              <w:t>100,2</w:t>
            </w:r>
          </w:p>
        </w:tc>
        <w:tc>
          <w:tcPr>
            <w:tcW w:w="1134" w:type="dxa"/>
            <w:tcBorders>
              <w:top w:val="nil"/>
              <w:left w:val="nil"/>
              <w:bottom w:val="nil"/>
              <w:right w:val="nil"/>
            </w:tcBorders>
            <w:vAlign w:val="bottom"/>
          </w:tcPr>
          <w:p w:rsidR="005A0ADB" w:rsidRPr="005A0ADB" w:rsidRDefault="005A0ADB" w:rsidP="00C322B6">
            <w:pPr>
              <w:tabs>
                <w:tab w:val="decimal" w:pos="601"/>
              </w:tabs>
              <w:spacing w:before="20" w:line="233" w:lineRule="auto"/>
              <w:rPr>
                <w:szCs w:val="22"/>
              </w:rPr>
            </w:pPr>
            <w:r w:rsidRPr="005A0ADB">
              <w:rPr>
                <w:szCs w:val="22"/>
              </w:rPr>
              <w:t>101,0</w:t>
            </w:r>
          </w:p>
        </w:tc>
        <w:tc>
          <w:tcPr>
            <w:tcW w:w="1276" w:type="dxa"/>
            <w:tcBorders>
              <w:top w:val="nil"/>
              <w:left w:val="nil"/>
              <w:bottom w:val="nil"/>
              <w:right w:val="nil"/>
            </w:tcBorders>
            <w:vAlign w:val="bottom"/>
          </w:tcPr>
          <w:p w:rsidR="005A0ADB" w:rsidRPr="005A0ADB" w:rsidRDefault="005A0ADB" w:rsidP="00C322B6">
            <w:pPr>
              <w:tabs>
                <w:tab w:val="decimal" w:pos="601"/>
              </w:tabs>
              <w:spacing w:before="20" w:line="233" w:lineRule="auto"/>
              <w:ind w:right="-108"/>
            </w:pPr>
            <w:r w:rsidRPr="005A0ADB">
              <w:t>100,1</w:t>
            </w:r>
          </w:p>
        </w:tc>
        <w:tc>
          <w:tcPr>
            <w:tcW w:w="1526" w:type="dxa"/>
            <w:tcBorders>
              <w:top w:val="nil"/>
              <w:left w:val="nil"/>
              <w:bottom w:val="nil"/>
              <w:right w:val="nil"/>
            </w:tcBorders>
            <w:vAlign w:val="bottom"/>
          </w:tcPr>
          <w:p w:rsidR="005A0ADB" w:rsidRPr="005A0ADB" w:rsidRDefault="005A0ADB" w:rsidP="00C322B6">
            <w:pPr>
              <w:tabs>
                <w:tab w:val="decimal" w:pos="743"/>
              </w:tabs>
              <w:spacing w:before="20" w:line="233" w:lineRule="auto"/>
            </w:pPr>
            <w:r w:rsidRPr="005A0ADB">
              <w:t>99,3</w:t>
            </w:r>
          </w:p>
        </w:tc>
      </w:tr>
    </w:tbl>
    <w:p w:rsidR="00C322B6" w:rsidRPr="00C322B6" w:rsidRDefault="00C322B6" w:rsidP="00C322B6">
      <w:pPr>
        <w:spacing w:before="120" w:line="233" w:lineRule="auto"/>
        <w:ind w:right="318"/>
        <w:jc w:val="center"/>
        <w:rPr>
          <w:rFonts w:ascii="Arial" w:hAnsi="Arial"/>
          <w:b/>
          <w:sz w:val="16"/>
          <w:szCs w:val="16"/>
        </w:rPr>
      </w:pPr>
    </w:p>
    <w:p w:rsidR="005A0ADB" w:rsidRPr="005A0ADB" w:rsidRDefault="00B66BEE" w:rsidP="00C322B6">
      <w:pPr>
        <w:spacing w:before="120" w:line="233" w:lineRule="auto"/>
        <w:ind w:right="318"/>
        <w:jc w:val="center"/>
        <w:rPr>
          <w:rFonts w:ascii="Arial" w:hAnsi="Arial"/>
          <w:b/>
          <w:sz w:val="28"/>
          <w:szCs w:val="28"/>
        </w:rPr>
      </w:pPr>
      <w:r>
        <w:rPr>
          <w:rFonts w:ascii="Arial" w:hAnsi="Arial"/>
          <w:b/>
          <w:sz w:val="28"/>
          <w:szCs w:val="28"/>
        </w:rPr>
        <w:t>4</w:t>
      </w:r>
      <w:r w:rsidR="00C322B6">
        <w:rPr>
          <w:rFonts w:ascii="Arial" w:hAnsi="Arial"/>
          <w:b/>
          <w:sz w:val="28"/>
          <w:szCs w:val="28"/>
        </w:rPr>
        <w:t xml:space="preserve">.1. </w:t>
      </w:r>
      <w:r w:rsidR="005A0ADB" w:rsidRPr="005A0ADB">
        <w:rPr>
          <w:rFonts w:ascii="Arial" w:hAnsi="Arial"/>
          <w:b/>
          <w:sz w:val="28"/>
          <w:szCs w:val="28"/>
        </w:rPr>
        <w:t>Потребительские цены</w:t>
      </w:r>
    </w:p>
    <w:p w:rsidR="005A0ADB" w:rsidRPr="005A0ADB" w:rsidRDefault="005A0ADB" w:rsidP="00C322B6">
      <w:pPr>
        <w:spacing w:before="120" w:line="233" w:lineRule="auto"/>
        <w:ind w:firstLine="709"/>
        <w:jc w:val="both"/>
        <w:rPr>
          <w:sz w:val="28"/>
          <w:szCs w:val="28"/>
        </w:rPr>
      </w:pPr>
      <w:r w:rsidRPr="005A0ADB">
        <w:rPr>
          <w:sz w:val="28"/>
          <w:szCs w:val="28"/>
        </w:rPr>
        <w:t>Индекс потребительских цен на товары и услуги в Омской области в и</w:t>
      </w:r>
      <w:r w:rsidRPr="005A0ADB">
        <w:rPr>
          <w:sz w:val="28"/>
          <w:szCs w:val="28"/>
        </w:rPr>
        <w:t>ю</w:t>
      </w:r>
      <w:r w:rsidRPr="005A0ADB">
        <w:rPr>
          <w:sz w:val="28"/>
          <w:szCs w:val="28"/>
        </w:rPr>
        <w:t xml:space="preserve">ле 2020 года по сравнению с предыдущим месяцем </w:t>
      </w:r>
      <w:r w:rsidR="00174E5D">
        <w:rPr>
          <w:sz w:val="28"/>
          <w:szCs w:val="28"/>
        </w:rPr>
        <w:t>состав</w:t>
      </w:r>
      <w:r w:rsidR="00900C30">
        <w:rPr>
          <w:sz w:val="28"/>
          <w:szCs w:val="28"/>
        </w:rPr>
        <w:t>и</w:t>
      </w:r>
      <w:r w:rsidR="00174E5D">
        <w:rPr>
          <w:sz w:val="28"/>
          <w:szCs w:val="28"/>
        </w:rPr>
        <w:t>л</w:t>
      </w:r>
      <w:r w:rsidRPr="005A0ADB">
        <w:rPr>
          <w:sz w:val="28"/>
          <w:szCs w:val="28"/>
        </w:rPr>
        <w:t xml:space="preserve"> 100,3 процента, в том числе на продовольственные товары – 99,8 процента, непродовольственные товары – 100,3 процента, услуги – 101,0 процента.</w:t>
      </w:r>
    </w:p>
    <w:p w:rsidR="005A0ADB" w:rsidRPr="005A0ADB" w:rsidRDefault="005A0ADB" w:rsidP="00C322B6">
      <w:pPr>
        <w:spacing w:before="120" w:line="233" w:lineRule="auto"/>
        <w:ind w:firstLine="851"/>
        <w:jc w:val="both"/>
        <w:rPr>
          <w:sz w:val="16"/>
          <w:szCs w:val="16"/>
        </w:rPr>
      </w:pPr>
    </w:p>
    <w:p w:rsidR="005A0ADB" w:rsidRPr="005A0ADB" w:rsidRDefault="005A0ADB" w:rsidP="00C322B6">
      <w:pPr>
        <w:spacing w:line="233" w:lineRule="auto"/>
        <w:jc w:val="center"/>
        <w:rPr>
          <w:rFonts w:ascii="Arial" w:hAnsi="Arial"/>
          <w:b/>
          <w:sz w:val="28"/>
          <w:szCs w:val="28"/>
        </w:rPr>
      </w:pPr>
      <w:r w:rsidRPr="005A0ADB">
        <w:rPr>
          <w:rFonts w:ascii="Arial" w:hAnsi="Arial"/>
          <w:b/>
          <w:sz w:val="28"/>
          <w:szCs w:val="28"/>
        </w:rPr>
        <w:t>Индексы потребительских цен и тарифов на товары и услуги</w:t>
      </w:r>
    </w:p>
    <w:p w:rsidR="005A0ADB" w:rsidRPr="005A0ADB" w:rsidRDefault="005A0ADB" w:rsidP="00C322B6">
      <w:pPr>
        <w:spacing w:line="233" w:lineRule="auto"/>
        <w:rPr>
          <w:rFonts w:ascii="Arial" w:hAnsi="Arial"/>
          <w:sz w:val="16"/>
          <w:szCs w:val="16"/>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3"/>
        <w:gridCol w:w="1418"/>
        <w:gridCol w:w="2268"/>
        <w:gridCol w:w="2552"/>
        <w:gridCol w:w="1243"/>
      </w:tblGrid>
      <w:tr w:rsidR="005A0ADB" w:rsidRPr="005A0ADB" w:rsidTr="00954F11">
        <w:tc>
          <w:tcPr>
            <w:tcW w:w="9664" w:type="dxa"/>
            <w:gridSpan w:val="5"/>
            <w:tcBorders>
              <w:top w:val="nil"/>
              <w:left w:val="nil"/>
              <w:bottom w:val="single" w:sz="4" w:space="0" w:color="auto"/>
              <w:right w:val="nil"/>
            </w:tcBorders>
          </w:tcPr>
          <w:p w:rsidR="005A0ADB" w:rsidRPr="005A0ADB" w:rsidRDefault="005A0ADB" w:rsidP="00C322B6">
            <w:pPr>
              <w:spacing w:before="120" w:line="233" w:lineRule="auto"/>
              <w:jc w:val="right"/>
              <w:rPr>
                <w:b/>
                <w:szCs w:val="24"/>
              </w:rPr>
            </w:pPr>
            <w:r w:rsidRPr="005A0ADB">
              <w:rPr>
                <w:szCs w:val="24"/>
              </w:rPr>
              <w:t>(на конец периода; в процентах к предыдущему периоду)</w:t>
            </w:r>
          </w:p>
        </w:tc>
      </w:tr>
      <w:tr w:rsidR="005A0ADB" w:rsidRPr="005A0ADB" w:rsidTr="00954F11">
        <w:tc>
          <w:tcPr>
            <w:tcW w:w="2183" w:type="dxa"/>
            <w:vMerge w:val="restart"/>
            <w:tcBorders>
              <w:top w:val="single" w:sz="4" w:space="0" w:color="auto"/>
            </w:tcBorders>
            <w:vAlign w:val="center"/>
          </w:tcPr>
          <w:p w:rsidR="005A0ADB" w:rsidRPr="005A0ADB" w:rsidRDefault="005A0ADB" w:rsidP="00C322B6">
            <w:pPr>
              <w:spacing w:line="233" w:lineRule="auto"/>
              <w:jc w:val="center"/>
              <w:rPr>
                <w:szCs w:val="24"/>
              </w:rPr>
            </w:pPr>
          </w:p>
        </w:tc>
        <w:tc>
          <w:tcPr>
            <w:tcW w:w="1418" w:type="dxa"/>
            <w:vMerge w:val="restart"/>
            <w:tcBorders>
              <w:top w:val="single" w:sz="4" w:space="0" w:color="auto"/>
            </w:tcBorders>
            <w:vAlign w:val="center"/>
          </w:tcPr>
          <w:p w:rsidR="005A0ADB" w:rsidRPr="005A0ADB" w:rsidRDefault="005A0ADB" w:rsidP="00C322B6">
            <w:pPr>
              <w:spacing w:line="233" w:lineRule="auto"/>
              <w:jc w:val="center"/>
              <w:rPr>
                <w:szCs w:val="24"/>
              </w:rPr>
            </w:pPr>
            <w:r w:rsidRPr="005A0ADB">
              <w:rPr>
                <w:szCs w:val="24"/>
              </w:rPr>
              <w:t>Все товары и услуги</w:t>
            </w:r>
          </w:p>
        </w:tc>
        <w:tc>
          <w:tcPr>
            <w:tcW w:w="6063" w:type="dxa"/>
            <w:gridSpan w:val="3"/>
            <w:tcBorders>
              <w:top w:val="single" w:sz="4" w:space="0" w:color="auto"/>
            </w:tcBorders>
            <w:vAlign w:val="center"/>
          </w:tcPr>
          <w:p w:rsidR="005A0ADB" w:rsidRPr="005A0ADB" w:rsidRDefault="005A0ADB" w:rsidP="00C322B6">
            <w:pPr>
              <w:spacing w:line="233" w:lineRule="auto"/>
              <w:jc w:val="center"/>
              <w:rPr>
                <w:szCs w:val="24"/>
              </w:rPr>
            </w:pPr>
            <w:r w:rsidRPr="005A0ADB">
              <w:rPr>
                <w:szCs w:val="24"/>
              </w:rPr>
              <w:t>в том числе</w:t>
            </w:r>
          </w:p>
        </w:tc>
      </w:tr>
      <w:tr w:rsidR="005A0ADB" w:rsidRPr="005A0ADB" w:rsidTr="00954F11">
        <w:tc>
          <w:tcPr>
            <w:tcW w:w="2183" w:type="dxa"/>
            <w:vMerge/>
            <w:tcBorders>
              <w:bottom w:val="single" w:sz="4" w:space="0" w:color="auto"/>
            </w:tcBorders>
            <w:vAlign w:val="center"/>
          </w:tcPr>
          <w:p w:rsidR="005A0ADB" w:rsidRPr="005A0ADB" w:rsidRDefault="005A0ADB" w:rsidP="00C322B6">
            <w:pPr>
              <w:spacing w:line="233" w:lineRule="auto"/>
              <w:jc w:val="center"/>
              <w:rPr>
                <w:szCs w:val="24"/>
              </w:rPr>
            </w:pPr>
          </w:p>
        </w:tc>
        <w:tc>
          <w:tcPr>
            <w:tcW w:w="1418" w:type="dxa"/>
            <w:vMerge/>
            <w:tcBorders>
              <w:bottom w:val="single" w:sz="4" w:space="0" w:color="auto"/>
            </w:tcBorders>
            <w:vAlign w:val="center"/>
          </w:tcPr>
          <w:p w:rsidR="005A0ADB" w:rsidRPr="005A0ADB" w:rsidRDefault="005A0ADB" w:rsidP="00C322B6">
            <w:pPr>
              <w:spacing w:line="233" w:lineRule="auto"/>
              <w:jc w:val="center"/>
              <w:rPr>
                <w:szCs w:val="24"/>
              </w:rPr>
            </w:pPr>
          </w:p>
        </w:tc>
        <w:tc>
          <w:tcPr>
            <w:tcW w:w="2268" w:type="dxa"/>
            <w:tcBorders>
              <w:bottom w:val="single" w:sz="4" w:space="0" w:color="auto"/>
            </w:tcBorders>
            <w:vAlign w:val="center"/>
          </w:tcPr>
          <w:p w:rsidR="005A0ADB" w:rsidRPr="005A0ADB" w:rsidRDefault="005A0ADB" w:rsidP="00C322B6">
            <w:pPr>
              <w:spacing w:line="233" w:lineRule="auto"/>
              <w:jc w:val="center"/>
              <w:rPr>
                <w:szCs w:val="24"/>
              </w:rPr>
            </w:pPr>
            <w:r w:rsidRPr="005A0ADB">
              <w:rPr>
                <w:szCs w:val="24"/>
              </w:rPr>
              <w:t>продовольственные товары</w:t>
            </w:r>
          </w:p>
        </w:tc>
        <w:tc>
          <w:tcPr>
            <w:tcW w:w="2552" w:type="dxa"/>
            <w:tcBorders>
              <w:bottom w:val="single" w:sz="4" w:space="0" w:color="auto"/>
            </w:tcBorders>
            <w:vAlign w:val="center"/>
          </w:tcPr>
          <w:p w:rsidR="005A0ADB" w:rsidRPr="005A0ADB" w:rsidRDefault="005A0ADB" w:rsidP="00C322B6">
            <w:pPr>
              <w:spacing w:line="233" w:lineRule="auto"/>
              <w:jc w:val="center"/>
              <w:rPr>
                <w:szCs w:val="24"/>
              </w:rPr>
            </w:pPr>
            <w:r w:rsidRPr="005A0ADB">
              <w:rPr>
                <w:szCs w:val="24"/>
              </w:rPr>
              <w:t>непродовольственные товары</w:t>
            </w:r>
          </w:p>
        </w:tc>
        <w:tc>
          <w:tcPr>
            <w:tcW w:w="1243" w:type="dxa"/>
            <w:tcBorders>
              <w:bottom w:val="single" w:sz="4" w:space="0" w:color="auto"/>
            </w:tcBorders>
            <w:vAlign w:val="center"/>
          </w:tcPr>
          <w:p w:rsidR="005A0ADB" w:rsidRPr="005A0ADB" w:rsidRDefault="005A0ADB" w:rsidP="00C322B6">
            <w:pPr>
              <w:spacing w:line="233" w:lineRule="auto"/>
              <w:jc w:val="center"/>
              <w:rPr>
                <w:szCs w:val="24"/>
              </w:rPr>
            </w:pPr>
            <w:r w:rsidRPr="005A0ADB">
              <w:rPr>
                <w:szCs w:val="24"/>
              </w:rPr>
              <w:t>услуги</w:t>
            </w:r>
          </w:p>
        </w:tc>
      </w:tr>
      <w:tr w:rsidR="005A0ADB" w:rsidRPr="005A0ADB" w:rsidTr="00954F11">
        <w:trPr>
          <w:trHeight w:val="289"/>
        </w:trPr>
        <w:tc>
          <w:tcPr>
            <w:tcW w:w="2183"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А</w:t>
            </w:r>
          </w:p>
        </w:tc>
        <w:tc>
          <w:tcPr>
            <w:tcW w:w="1418"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3</w:t>
            </w:r>
          </w:p>
        </w:tc>
        <w:tc>
          <w:tcPr>
            <w:tcW w:w="1243"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C322B6">
            <w:pPr>
              <w:spacing w:line="233" w:lineRule="auto"/>
              <w:jc w:val="center"/>
              <w:rPr>
                <w:szCs w:val="24"/>
              </w:rPr>
            </w:pPr>
            <w:r w:rsidRPr="005A0ADB">
              <w:rPr>
                <w:szCs w:val="24"/>
              </w:rPr>
              <w:t>4</w:t>
            </w:r>
          </w:p>
        </w:tc>
      </w:tr>
      <w:tr w:rsidR="005A0ADB" w:rsidRPr="005A0ADB" w:rsidTr="00954F11">
        <w:trPr>
          <w:trHeight w:val="265"/>
        </w:trPr>
        <w:tc>
          <w:tcPr>
            <w:tcW w:w="9664" w:type="dxa"/>
            <w:gridSpan w:val="5"/>
            <w:tcBorders>
              <w:top w:val="single" w:sz="4" w:space="0" w:color="auto"/>
              <w:left w:val="nil"/>
              <w:bottom w:val="nil"/>
              <w:right w:val="nil"/>
            </w:tcBorders>
            <w:vAlign w:val="center"/>
          </w:tcPr>
          <w:p w:rsidR="005A0ADB" w:rsidRPr="005A0ADB" w:rsidRDefault="005A0ADB" w:rsidP="00C322B6">
            <w:pPr>
              <w:spacing w:before="60" w:line="233" w:lineRule="auto"/>
              <w:rPr>
                <w:b/>
                <w:szCs w:val="24"/>
              </w:rPr>
            </w:pPr>
            <w:r w:rsidRPr="005A0ADB">
              <w:rPr>
                <w:b/>
                <w:szCs w:val="24"/>
              </w:rPr>
              <w:t>2019 г.</w:t>
            </w:r>
          </w:p>
        </w:tc>
      </w:tr>
      <w:tr w:rsidR="005A0ADB" w:rsidRPr="005A0ADB" w:rsidTr="00C322B6">
        <w:trPr>
          <w:trHeight w:val="200"/>
        </w:trPr>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январь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101,2</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101,1</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100,8</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101,8</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февраль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100,5</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101,0</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100,2</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100,3</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март</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100,4</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100,1</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100,4</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100,9</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апрель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100,2</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100,8</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100,1</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99,7</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май</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100,3</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100,6</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100,1</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100,2</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июнь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100,2</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99,5</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100,0</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101,3</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июль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100,3</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99,7</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100,4</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101,2</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август</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99,8</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99,5</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100,1</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99,8</w:t>
            </w:r>
          </w:p>
        </w:tc>
      </w:tr>
      <w:tr w:rsidR="005A0ADB" w:rsidRPr="005A0ADB" w:rsidTr="00954F11">
        <w:tc>
          <w:tcPr>
            <w:tcW w:w="2183" w:type="dxa"/>
            <w:tcBorders>
              <w:top w:val="nil"/>
              <w:left w:val="nil"/>
              <w:bottom w:val="nil"/>
              <w:right w:val="nil"/>
            </w:tcBorders>
          </w:tcPr>
          <w:p w:rsidR="005A0ADB" w:rsidRPr="005A0ADB" w:rsidRDefault="005A0ADB" w:rsidP="00C322B6">
            <w:pPr>
              <w:spacing w:line="233" w:lineRule="auto"/>
              <w:rPr>
                <w:szCs w:val="24"/>
              </w:rPr>
            </w:pPr>
            <w:r w:rsidRPr="005A0ADB">
              <w:rPr>
                <w:szCs w:val="24"/>
              </w:rPr>
              <w:t>сентябрь</w:t>
            </w:r>
          </w:p>
        </w:tc>
        <w:tc>
          <w:tcPr>
            <w:tcW w:w="1418" w:type="dxa"/>
            <w:tcBorders>
              <w:top w:val="nil"/>
              <w:left w:val="nil"/>
              <w:bottom w:val="nil"/>
              <w:right w:val="nil"/>
            </w:tcBorders>
          </w:tcPr>
          <w:p w:rsidR="005A0ADB" w:rsidRPr="005A0ADB" w:rsidRDefault="005A0ADB" w:rsidP="00C322B6">
            <w:pPr>
              <w:tabs>
                <w:tab w:val="decimal" w:pos="567"/>
              </w:tabs>
              <w:spacing w:line="233" w:lineRule="auto"/>
              <w:ind w:left="6"/>
              <w:rPr>
                <w:lang w:val="en-US"/>
              </w:rPr>
            </w:pPr>
            <w:r w:rsidRPr="005A0ADB">
              <w:rPr>
                <w:lang w:val="en-US"/>
              </w:rPr>
              <w:t>99,6</w:t>
            </w:r>
          </w:p>
        </w:tc>
        <w:tc>
          <w:tcPr>
            <w:tcW w:w="2268" w:type="dxa"/>
            <w:tcBorders>
              <w:top w:val="nil"/>
              <w:left w:val="nil"/>
              <w:bottom w:val="nil"/>
              <w:right w:val="nil"/>
            </w:tcBorders>
          </w:tcPr>
          <w:p w:rsidR="005A0ADB" w:rsidRPr="005A0ADB" w:rsidRDefault="005A0ADB" w:rsidP="00C322B6">
            <w:pPr>
              <w:tabs>
                <w:tab w:val="decimal" w:pos="1026"/>
              </w:tabs>
              <w:spacing w:line="233" w:lineRule="auto"/>
            </w:pPr>
            <w:r w:rsidRPr="005A0ADB">
              <w:t>99,3</w:t>
            </w:r>
          </w:p>
        </w:tc>
        <w:tc>
          <w:tcPr>
            <w:tcW w:w="2552" w:type="dxa"/>
            <w:tcBorders>
              <w:top w:val="nil"/>
              <w:left w:val="nil"/>
              <w:bottom w:val="nil"/>
              <w:right w:val="nil"/>
            </w:tcBorders>
          </w:tcPr>
          <w:p w:rsidR="005A0ADB" w:rsidRPr="005A0ADB" w:rsidRDefault="005A0ADB" w:rsidP="00C322B6">
            <w:pPr>
              <w:tabs>
                <w:tab w:val="decimal" w:pos="1168"/>
              </w:tabs>
              <w:spacing w:line="233" w:lineRule="auto"/>
            </w:pPr>
            <w:r w:rsidRPr="005A0ADB">
              <w:t>100,4</w:t>
            </w:r>
          </w:p>
        </w:tc>
        <w:tc>
          <w:tcPr>
            <w:tcW w:w="1243" w:type="dxa"/>
            <w:tcBorders>
              <w:top w:val="nil"/>
              <w:left w:val="nil"/>
              <w:bottom w:val="nil"/>
              <w:right w:val="nil"/>
            </w:tcBorders>
          </w:tcPr>
          <w:p w:rsidR="005A0ADB" w:rsidRPr="005A0ADB" w:rsidRDefault="005A0ADB" w:rsidP="00C322B6">
            <w:pPr>
              <w:tabs>
                <w:tab w:val="decimal" w:pos="567"/>
              </w:tabs>
              <w:spacing w:line="233" w:lineRule="auto"/>
            </w:pPr>
            <w:r w:rsidRPr="005A0ADB">
              <w:t>99,1</w:t>
            </w:r>
          </w:p>
        </w:tc>
      </w:tr>
      <w:tr w:rsidR="005A0ADB" w:rsidRPr="005A0ADB" w:rsidTr="00954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5A0ADB" w:rsidRPr="005A0ADB" w:rsidRDefault="005A0ADB" w:rsidP="00C322B6">
            <w:pPr>
              <w:spacing w:line="233" w:lineRule="auto"/>
              <w:rPr>
                <w:szCs w:val="24"/>
              </w:rPr>
            </w:pPr>
            <w:r w:rsidRPr="005A0ADB">
              <w:rPr>
                <w:szCs w:val="24"/>
              </w:rPr>
              <w:t>октябрь</w:t>
            </w:r>
          </w:p>
        </w:tc>
        <w:tc>
          <w:tcPr>
            <w:tcW w:w="1418" w:type="dxa"/>
          </w:tcPr>
          <w:p w:rsidR="005A0ADB" w:rsidRPr="005A0ADB" w:rsidRDefault="005A0ADB" w:rsidP="00C322B6">
            <w:pPr>
              <w:tabs>
                <w:tab w:val="decimal" w:pos="567"/>
              </w:tabs>
              <w:spacing w:line="233" w:lineRule="auto"/>
              <w:ind w:left="6"/>
              <w:rPr>
                <w:lang w:val="en-US"/>
              </w:rPr>
            </w:pPr>
            <w:r w:rsidRPr="005A0ADB">
              <w:rPr>
                <w:lang w:val="en-US"/>
              </w:rPr>
              <w:t>100,2</w:t>
            </w:r>
          </w:p>
        </w:tc>
        <w:tc>
          <w:tcPr>
            <w:tcW w:w="2268" w:type="dxa"/>
          </w:tcPr>
          <w:p w:rsidR="005A0ADB" w:rsidRPr="005A0ADB" w:rsidRDefault="005A0ADB" w:rsidP="00C322B6">
            <w:pPr>
              <w:tabs>
                <w:tab w:val="decimal" w:pos="1026"/>
              </w:tabs>
              <w:spacing w:line="233" w:lineRule="auto"/>
            </w:pPr>
            <w:r w:rsidRPr="005A0ADB">
              <w:t>100,5</w:t>
            </w:r>
          </w:p>
        </w:tc>
        <w:tc>
          <w:tcPr>
            <w:tcW w:w="2552" w:type="dxa"/>
          </w:tcPr>
          <w:p w:rsidR="005A0ADB" w:rsidRPr="005A0ADB" w:rsidRDefault="005A0ADB" w:rsidP="00C322B6">
            <w:pPr>
              <w:tabs>
                <w:tab w:val="decimal" w:pos="1168"/>
              </w:tabs>
              <w:spacing w:line="233" w:lineRule="auto"/>
            </w:pPr>
            <w:r w:rsidRPr="005A0ADB">
              <w:t>100,3</w:t>
            </w:r>
          </w:p>
        </w:tc>
        <w:tc>
          <w:tcPr>
            <w:tcW w:w="1243" w:type="dxa"/>
          </w:tcPr>
          <w:p w:rsidR="005A0ADB" w:rsidRPr="005A0ADB" w:rsidRDefault="005A0ADB" w:rsidP="00C322B6">
            <w:pPr>
              <w:tabs>
                <w:tab w:val="decimal" w:pos="567"/>
              </w:tabs>
              <w:spacing w:line="233" w:lineRule="auto"/>
            </w:pPr>
            <w:r w:rsidRPr="005A0ADB">
              <w:t>99,8</w:t>
            </w:r>
          </w:p>
        </w:tc>
      </w:tr>
      <w:tr w:rsidR="005A0ADB" w:rsidRPr="005A0ADB" w:rsidTr="00954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5A0ADB" w:rsidRPr="005A0ADB" w:rsidRDefault="005A0ADB" w:rsidP="00C322B6">
            <w:pPr>
              <w:spacing w:line="233" w:lineRule="auto"/>
              <w:rPr>
                <w:szCs w:val="24"/>
              </w:rPr>
            </w:pPr>
            <w:r w:rsidRPr="005A0ADB">
              <w:rPr>
                <w:szCs w:val="24"/>
              </w:rPr>
              <w:t>ноябрь</w:t>
            </w:r>
          </w:p>
        </w:tc>
        <w:tc>
          <w:tcPr>
            <w:tcW w:w="1418" w:type="dxa"/>
          </w:tcPr>
          <w:p w:rsidR="005A0ADB" w:rsidRPr="005A0ADB" w:rsidRDefault="005A0ADB" w:rsidP="00C322B6">
            <w:pPr>
              <w:tabs>
                <w:tab w:val="decimal" w:pos="567"/>
              </w:tabs>
              <w:spacing w:line="233" w:lineRule="auto"/>
              <w:ind w:left="6"/>
              <w:rPr>
                <w:lang w:val="en-US"/>
              </w:rPr>
            </w:pPr>
            <w:r w:rsidRPr="005A0ADB">
              <w:rPr>
                <w:lang w:val="en-US"/>
              </w:rPr>
              <w:t>100,2</w:t>
            </w:r>
          </w:p>
        </w:tc>
        <w:tc>
          <w:tcPr>
            <w:tcW w:w="2268" w:type="dxa"/>
          </w:tcPr>
          <w:p w:rsidR="005A0ADB" w:rsidRPr="005A0ADB" w:rsidRDefault="005A0ADB" w:rsidP="00C322B6">
            <w:pPr>
              <w:tabs>
                <w:tab w:val="decimal" w:pos="1026"/>
              </w:tabs>
              <w:spacing w:line="233" w:lineRule="auto"/>
            </w:pPr>
            <w:r w:rsidRPr="005A0ADB">
              <w:t>100,2</w:t>
            </w:r>
          </w:p>
        </w:tc>
        <w:tc>
          <w:tcPr>
            <w:tcW w:w="2552" w:type="dxa"/>
          </w:tcPr>
          <w:p w:rsidR="005A0ADB" w:rsidRPr="005A0ADB" w:rsidRDefault="005A0ADB" w:rsidP="00C322B6">
            <w:pPr>
              <w:tabs>
                <w:tab w:val="decimal" w:pos="1168"/>
              </w:tabs>
              <w:spacing w:line="233" w:lineRule="auto"/>
            </w:pPr>
            <w:r w:rsidRPr="005A0ADB">
              <w:t>100,3</w:t>
            </w:r>
          </w:p>
        </w:tc>
        <w:tc>
          <w:tcPr>
            <w:tcW w:w="1243" w:type="dxa"/>
          </w:tcPr>
          <w:p w:rsidR="005A0ADB" w:rsidRPr="005A0ADB" w:rsidRDefault="005A0ADB" w:rsidP="00C322B6">
            <w:pPr>
              <w:tabs>
                <w:tab w:val="decimal" w:pos="567"/>
              </w:tabs>
              <w:spacing w:line="233" w:lineRule="auto"/>
            </w:pPr>
            <w:r w:rsidRPr="005A0ADB">
              <w:t>100,0</w:t>
            </w:r>
          </w:p>
        </w:tc>
      </w:tr>
      <w:tr w:rsidR="005A0ADB" w:rsidRPr="005A0ADB" w:rsidTr="00954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5A0ADB" w:rsidRPr="005A0ADB" w:rsidRDefault="005A0ADB" w:rsidP="00C322B6">
            <w:pPr>
              <w:spacing w:line="233" w:lineRule="auto"/>
              <w:rPr>
                <w:szCs w:val="24"/>
              </w:rPr>
            </w:pPr>
            <w:r w:rsidRPr="005A0ADB">
              <w:rPr>
                <w:szCs w:val="24"/>
              </w:rPr>
              <w:t>декабрь</w:t>
            </w:r>
          </w:p>
        </w:tc>
        <w:tc>
          <w:tcPr>
            <w:tcW w:w="1418" w:type="dxa"/>
          </w:tcPr>
          <w:p w:rsidR="005A0ADB" w:rsidRPr="005A0ADB" w:rsidRDefault="005A0ADB" w:rsidP="00C322B6">
            <w:pPr>
              <w:tabs>
                <w:tab w:val="decimal" w:pos="567"/>
              </w:tabs>
              <w:spacing w:line="233" w:lineRule="auto"/>
              <w:ind w:left="6"/>
              <w:rPr>
                <w:lang w:val="en-US"/>
              </w:rPr>
            </w:pPr>
            <w:r w:rsidRPr="005A0ADB">
              <w:rPr>
                <w:lang w:val="en-US"/>
              </w:rPr>
              <w:t>100,6</w:t>
            </w:r>
          </w:p>
        </w:tc>
        <w:tc>
          <w:tcPr>
            <w:tcW w:w="2268" w:type="dxa"/>
          </w:tcPr>
          <w:p w:rsidR="005A0ADB" w:rsidRPr="005A0ADB" w:rsidRDefault="005A0ADB" w:rsidP="00C322B6">
            <w:pPr>
              <w:tabs>
                <w:tab w:val="decimal" w:pos="1026"/>
              </w:tabs>
              <w:spacing w:line="233" w:lineRule="auto"/>
            </w:pPr>
            <w:r w:rsidRPr="005A0ADB">
              <w:t>100,9</w:t>
            </w:r>
          </w:p>
        </w:tc>
        <w:tc>
          <w:tcPr>
            <w:tcW w:w="2552" w:type="dxa"/>
          </w:tcPr>
          <w:p w:rsidR="005A0ADB" w:rsidRPr="005A0ADB" w:rsidRDefault="005A0ADB" w:rsidP="00C322B6">
            <w:pPr>
              <w:tabs>
                <w:tab w:val="decimal" w:pos="1168"/>
              </w:tabs>
              <w:spacing w:line="233" w:lineRule="auto"/>
            </w:pPr>
            <w:r w:rsidRPr="005A0ADB">
              <w:t>100,1</w:t>
            </w:r>
          </w:p>
        </w:tc>
        <w:tc>
          <w:tcPr>
            <w:tcW w:w="1243" w:type="dxa"/>
          </w:tcPr>
          <w:p w:rsidR="005A0ADB" w:rsidRPr="005A0ADB" w:rsidRDefault="005A0ADB" w:rsidP="00C322B6">
            <w:pPr>
              <w:tabs>
                <w:tab w:val="decimal" w:pos="567"/>
              </w:tabs>
              <w:spacing w:line="233" w:lineRule="auto"/>
            </w:pPr>
            <w:r w:rsidRPr="005A0ADB">
              <w:t>100,6</w:t>
            </w:r>
          </w:p>
        </w:tc>
      </w:tr>
      <w:tr w:rsidR="005A0ADB" w:rsidRPr="005A0ADB" w:rsidTr="00954F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83" w:type="dxa"/>
          </w:tcPr>
          <w:p w:rsidR="005A0ADB" w:rsidRPr="005A0ADB" w:rsidRDefault="005A0ADB" w:rsidP="00C322B6">
            <w:pPr>
              <w:spacing w:line="233" w:lineRule="auto"/>
              <w:rPr>
                <w:b/>
                <w:szCs w:val="24"/>
              </w:rPr>
            </w:pPr>
            <w:r w:rsidRPr="005A0ADB">
              <w:rPr>
                <w:b/>
                <w:szCs w:val="24"/>
              </w:rPr>
              <w:t>декабрь 2019 г.</w:t>
            </w:r>
          </w:p>
          <w:p w:rsidR="005A0ADB" w:rsidRPr="005A0ADB" w:rsidRDefault="005A0ADB" w:rsidP="00C322B6">
            <w:pPr>
              <w:spacing w:line="233" w:lineRule="auto"/>
              <w:rPr>
                <w:b/>
                <w:szCs w:val="24"/>
              </w:rPr>
            </w:pPr>
            <w:r w:rsidRPr="005A0ADB">
              <w:rPr>
                <w:b/>
                <w:szCs w:val="24"/>
              </w:rPr>
              <w:t>к декабрю 2018 г.</w:t>
            </w:r>
          </w:p>
        </w:tc>
        <w:tc>
          <w:tcPr>
            <w:tcW w:w="1418" w:type="dxa"/>
            <w:vAlign w:val="bottom"/>
          </w:tcPr>
          <w:p w:rsidR="005A0ADB" w:rsidRPr="005A0ADB" w:rsidRDefault="005A0ADB" w:rsidP="00C322B6">
            <w:pPr>
              <w:tabs>
                <w:tab w:val="decimal" w:pos="567"/>
              </w:tabs>
              <w:spacing w:line="233" w:lineRule="auto"/>
              <w:ind w:left="6"/>
              <w:rPr>
                <w:lang w:val="en-US"/>
              </w:rPr>
            </w:pPr>
            <w:r w:rsidRPr="005A0ADB">
              <w:rPr>
                <w:lang w:val="en-US"/>
              </w:rPr>
              <w:t>103,6</w:t>
            </w:r>
          </w:p>
        </w:tc>
        <w:tc>
          <w:tcPr>
            <w:tcW w:w="2268" w:type="dxa"/>
            <w:vAlign w:val="bottom"/>
          </w:tcPr>
          <w:p w:rsidR="005A0ADB" w:rsidRPr="005A0ADB" w:rsidRDefault="005A0ADB" w:rsidP="00C322B6">
            <w:pPr>
              <w:tabs>
                <w:tab w:val="decimal" w:pos="1026"/>
              </w:tabs>
              <w:spacing w:line="233" w:lineRule="auto"/>
            </w:pPr>
            <w:r w:rsidRPr="005A0ADB">
              <w:t>103,0</w:t>
            </w:r>
          </w:p>
        </w:tc>
        <w:tc>
          <w:tcPr>
            <w:tcW w:w="2552" w:type="dxa"/>
            <w:vAlign w:val="bottom"/>
          </w:tcPr>
          <w:p w:rsidR="005A0ADB" w:rsidRPr="005A0ADB" w:rsidRDefault="005A0ADB" w:rsidP="00C322B6">
            <w:pPr>
              <w:tabs>
                <w:tab w:val="decimal" w:pos="1168"/>
              </w:tabs>
              <w:spacing w:line="233" w:lineRule="auto"/>
            </w:pPr>
            <w:r w:rsidRPr="005A0ADB">
              <w:t>103,1</w:t>
            </w:r>
          </w:p>
        </w:tc>
        <w:tc>
          <w:tcPr>
            <w:tcW w:w="1243" w:type="dxa"/>
            <w:vAlign w:val="bottom"/>
          </w:tcPr>
          <w:p w:rsidR="005A0ADB" w:rsidRPr="005A0ADB" w:rsidRDefault="005A0ADB" w:rsidP="00C322B6">
            <w:pPr>
              <w:tabs>
                <w:tab w:val="decimal" w:pos="567"/>
              </w:tabs>
              <w:spacing w:line="233" w:lineRule="auto"/>
            </w:pPr>
            <w:r w:rsidRPr="005A0ADB">
              <w:t>104,7</w:t>
            </w:r>
          </w:p>
        </w:tc>
      </w:tr>
    </w:tbl>
    <w:p w:rsidR="005A0ADB" w:rsidRPr="005A0ADB" w:rsidRDefault="005A0ADB" w:rsidP="00C95C0B">
      <w:pPr>
        <w:spacing w:line="230" w:lineRule="auto"/>
        <w:ind w:left="51" w:right="22"/>
        <w:jc w:val="right"/>
      </w:pPr>
      <w:r w:rsidRPr="005A0ADB">
        <w:br w:type="page"/>
      </w:r>
      <w:r w:rsidRPr="005A0ADB">
        <w:lastRenderedPageBreak/>
        <w:t>Продолжение</w:t>
      </w:r>
    </w:p>
    <w:tbl>
      <w:tblPr>
        <w:tblW w:w="9664" w:type="dxa"/>
        <w:jc w:val="center"/>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
        <w:gridCol w:w="2083"/>
        <w:gridCol w:w="43"/>
        <w:gridCol w:w="1418"/>
        <w:gridCol w:w="2224"/>
        <w:gridCol w:w="44"/>
        <w:gridCol w:w="2366"/>
        <w:gridCol w:w="44"/>
        <w:gridCol w:w="1373"/>
        <w:gridCol w:w="12"/>
      </w:tblGrid>
      <w:tr w:rsidR="005A0ADB" w:rsidRPr="005A0ADB" w:rsidTr="006A2389">
        <w:trPr>
          <w:gridAfter w:val="1"/>
          <w:wAfter w:w="12" w:type="dxa"/>
          <w:jc w:val="center"/>
        </w:trPr>
        <w:tc>
          <w:tcPr>
            <w:tcW w:w="2140" w:type="dxa"/>
            <w:gridSpan w:val="2"/>
            <w:tcBorders>
              <w:top w:val="single" w:sz="4" w:space="0" w:color="auto"/>
              <w:left w:val="single" w:sz="4" w:space="0" w:color="auto"/>
              <w:bottom w:val="single" w:sz="4" w:space="0" w:color="auto"/>
              <w:right w:val="single" w:sz="4" w:space="0" w:color="auto"/>
            </w:tcBorders>
          </w:tcPr>
          <w:p w:rsidR="005A0ADB" w:rsidRPr="005A0ADB" w:rsidRDefault="005A0ADB" w:rsidP="00C95C0B">
            <w:pPr>
              <w:spacing w:line="230" w:lineRule="auto"/>
              <w:ind w:left="51" w:right="318"/>
              <w:jc w:val="center"/>
              <w:rPr>
                <w:szCs w:val="24"/>
              </w:rPr>
            </w:pPr>
            <w:r w:rsidRPr="005A0ADB">
              <w:rPr>
                <w:szCs w:val="24"/>
              </w:rPr>
              <w:t>А</w:t>
            </w:r>
          </w:p>
        </w:tc>
        <w:tc>
          <w:tcPr>
            <w:tcW w:w="1461" w:type="dxa"/>
            <w:gridSpan w:val="2"/>
            <w:tcBorders>
              <w:top w:val="single" w:sz="4" w:space="0" w:color="auto"/>
              <w:left w:val="single" w:sz="4" w:space="0" w:color="auto"/>
              <w:bottom w:val="single" w:sz="4" w:space="0" w:color="auto"/>
              <w:right w:val="single" w:sz="4" w:space="0" w:color="auto"/>
            </w:tcBorders>
          </w:tcPr>
          <w:p w:rsidR="005A0ADB" w:rsidRPr="005A0ADB" w:rsidRDefault="005A0ADB" w:rsidP="00C95C0B">
            <w:pPr>
              <w:spacing w:line="230" w:lineRule="auto"/>
              <w:ind w:left="51"/>
              <w:jc w:val="center"/>
              <w:rPr>
                <w:szCs w:val="24"/>
              </w:rPr>
            </w:pPr>
            <w:r w:rsidRPr="005A0ADB">
              <w:rPr>
                <w:szCs w:val="24"/>
              </w:rPr>
              <w:t>1</w:t>
            </w:r>
          </w:p>
        </w:tc>
        <w:tc>
          <w:tcPr>
            <w:tcW w:w="2224" w:type="dxa"/>
            <w:tcBorders>
              <w:top w:val="single" w:sz="4" w:space="0" w:color="auto"/>
              <w:left w:val="single" w:sz="4" w:space="0" w:color="auto"/>
              <w:bottom w:val="single" w:sz="4" w:space="0" w:color="auto"/>
              <w:right w:val="single" w:sz="4" w:space="0" w:color="auto"/>
            </w:tcBorders>
          </w:tcPr>
          <w:p w:rsidR="005A0ADB" w:rsidRPr="005A0ADB" w:rsidRDefault="005A0ADB" w:rsidP="00C95C0B">
            <w:pPr>
              <w:spacing w:line="230" w:lineRule="auto"/>
              <w:ind w:left="51" w:right="-108"/>
              <w:jc w:val="center"/>
              <w:rPr>
                <w:szCs w:val="24"/>
              </w:rPr>
            </w:pPr>
            <w:r w:rsidRPr="005A0ADB">
              <w:rPr>
                <w:szCs w:val="24"/>
              </w:rPr>
              <w:t>2</w:t>
            </w:r>
          </w:p>
        </w:tc>
        <w:tc>
          <w:tcPr>
            <w:tcW w:w="2410" w:type="dxa"/>
            <w:gridSpan w:val="2"/>
            <w:tcBorders>
              <w:top w:val="single" w:sz="4" w:space="0" w:color="auto"/>
              <w:left w:val="single" w:sz="4" w:space="0" w:color="auto"/>
              <w:bottom w:val="single" w:sz="4" w:space="0" w:color="auto"/>
              <w:right w:val="single" w:sz="4" w:space="0" w:color="auto"/>
            </w:tcBorders>
          </w:tcPr>
          <w:p w:rsidR="005A0ADB" w:rsidRPr="005A0ADB" w:rsidRDefault="005A0ADB" w:rsidP="00C95C0B">
            <w:pPr>
              <w:spacing w:line="230" w:lineRule="auto"/>
              <w:ind w:left="51" w:right="318"/>
              <w:jc w:val="center"/>
              <w:rPr>
                <w:szCs w:val="24"/>
              </w:rPr>
            </w:pPr>
            <w:r w:rsidRPr="005A0ADB">
              <w:rPr>
                <w:szCs w:val="24"/>
              </w:rPr>
              <w:t>3</w:t>
            </w:r>
          </w:p>
        </w:tc>
        <w:tc>
          <w:tcPr>
            <w:tcW w:w="1417" w:type="dxa"/>
            <w:gridSpan w:val="2"/>
            <w:tcBorders>
              <w:top w:val="single" w:sz="4" w:space="0" w:color="auto"/>
              <w:left w:val="single" w:sz="4" w:space="0" w:color="auto"/>
              <w:bottom w:val="single" w:sz="4" w:space="0" w:color="auto"/>
              <w:right w:val="single" w:sz="4" w:space="0" w:color="auto"/>
            </w:tcBorders>
          </w:tcPr>
          <w:p w:rsidR="005A0ADB" w:rsidRPr="005A0ADB" w:rsidRDefault="005A0ADB" w:rsidP="00C95C0B">
            <w:pPr>
              <w:spacing w:line="230" w:lineRule="auto"/>
              <w:ind w:left="51" w:right="45"/>
              <w:jc w:val="center"/>
              <w:rPr>
                <w:szCs w:val="24"/>
              </w:rPr>
            </w:pPr>
            <w:r w:rsidRPr="005A0ADB">
              <w:rPr>
                <w:szCs w:val="24"/>
              </w:rPr>
              <w:t>4</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280"/>
        </w:trPr>
        <w:tc>
          <w:tcPr>
            <w:tcW w:w="9607" w:type="dxa"/>
            <w:gridSpan w:val="9"/>
            <w:vAlign w:val="center"/>
          </w:tcPr>
          <w:p w:rsidR="005A0ADB" w:rsidRPr="005A0ADB" w:rsidRDefault="005A0ADB" w:rsidP="00C95C0B">
            <w:pPr>
              <w:spacing w:line="230" w:lineRule="auto"/>
              <w:rPr>
                <w:b/>
                <w:szCs w:val="24"/>
              </w:rPr>
            </w:pPr>
            <w:r w:rsidRPr="005A0ADB">
              <w:rPr>
                <w:b/>
                <w:szCs w:val="24"/>
              </w:rPr>
              <w:t>2020 г.</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январь</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100,1</w:t>
            </w:r>
          </w:p>
        </w:tc>
        <w:tc>
          <w:tcPr>
            <w:tcW w:w="2268" w:type="dxa"/>
            <w:gridSpan w:val="2"/>
          </w:tcPr>
          <w:p w:rsidR="005A0ADB" w:rsidRPr="005A0ADB" w:rsidRDefault="005A0ADB" w:rsidP="00C95C0B">
            <w:pPr>
              <w:tabs>
                <w:tab w:val="decimal" w:pos="1168"/>
              </w:tabs>
              <w:spacing w:line="230" w:lineRule="auto"/>
            </w:pPr>
            <w:r w:rsidRPr="005A0ADB">
              <w:t>100,5</w:t>
            </w:r>
          </w:p>
        </w:tc>
        <w:tc>
          <w:tcPr>
            <w:tcW w:w="2410" w:type="dxa"/>
            <w:gridSpan w:val="2"/>
          </w:tcPr>
          <w:p w:rsidR="005A0ADB" w:rsidRPr="005A0ADB" w:rsidRDefault="005A0ADB" w:rsidP="00C95C0B">
            <w:pPr>
              <w:tabs>
                <w:tab w:val="decimal" w:pos="1026"/>
              </w:tabs>
              <w:spacing w:line="230" w:lineRule="auto"/>
            </w:pPr>
            <w:r w:rsidRPr="005A0ADB">
              <w:t>100,1</w:t>
            </w:r>
          </w:p>
        </w:tc>
        <w:tc>
          <w:tcPr>
            <w:tcW w:w="1385" w:type="dxa"/>
            <w:gridSpan w:val="2"/>
          </w:tcPr>
          <w:p w:rsidR="005A0ADB" w:rsidRPr="005A0ADB" w:rsidRDefault="005A0ADB" w:rsidP="00C95C0B">
            <w:pPr>
              <w:tabs>
                <w:tab w:val="decimal" w:pos="742"/>
              </w:tabs>
              <w:spacing w:line="230" w:lineRule="auto"/>
            </w:pPr>
            <w:r w:rsidRPr="005A0ADB">
              <w:t>99,6</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февраль</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100,5</w:t>
            </w:r>
          </w:p>
        </w:tc>
        <w:tc>
          <w:tcPr>
            <w:tcW w:w="2268" w:type="dxa"/>
            <w:gridSpan w:val="2"/>
          </w:tcPr>
          <w:p w:rsidR="005A0ADB" w:rsidRPr="005A0ADB" w:rsidRDefault="005A0ADB" w:rsidP="00C95C0B">
            <w:pPr>
              <w:tabs>
                <w:tab w:val="decimal" w:pos="1168"/>
              </w:tabs>
              <w:spacing w:line="230" w:lineRule="auto"/>
            </w:pPr>
            <w:r w:rsidRPr="005A0ADB">
              <w:t>100,6</w:t>
            </w:r>
          </w:p>
        </w:tc>
        <w:tc>
          <w:tcPr>
            <w:tcW w:w="2410" w:type="dxa"/>
            <w:gridSpan w:val="2"/>
          </w:tcPr>
          <w:p w:rsidR="005A0ADB" w:rsidRPr="005A0ADB" w:rsidRDefault="005A0ADB" w:rsidP="00C95C0B">
            <w:pPr>
              <w:tabs>
                <w:tab w:val="decimal" w:pos="1026"/>
              </w:tabs>
              <w:spacing w:line="230" w:lineRule="auto"/>
            </w:pPr>
            <w:r w:rsidRPr="005A0ADB">
              <w:t>100,1</w:t>
            </w:r>
          </w:p>
        </w:tc>
        <w:tc>
          <w:tcPr>
            <w:tcW w:w="1385" w:type="dxa"/>
            <w:gridSpan w:val="2"/>
          </w:tcPr>
          <w:p w:rsidR="005A0ADB" w:rsidRPr="005A0ADB" w:rsidRDefault="005A0ADB" w:rsidP="00C95C0B">
            <w:pPr>
              <w:tabs>
                <w:tab w:val="decimal" w:pos="742"/>
              </w:tabs>
              <w:spacing w:line="230" w:lineRule="auto"/>
            </w:pPr>
            <w:r w:rsidRPr="005A0ADB">
              <w:t>101,0</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март</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100,3</w:t>
            </w:r>
          </w:p>
        </w:tc>
        <w:tc>
          <w:tcPr>
            <w:tcW w:w="2268" w:type="dxa"/>
            <w:gridSpan w:val="2"/>
          </w:tcPr>
          <w:p w:rsidR="005A0ADB" w:rsidRPr="005A0ADB" w:rsidRDefault="005A0ADB" w:rsidP="00C95C0B">
            <w:pPr>
              <w:tabs>
                <w:tab w:val="decimal" w:pos="1168"/>
              </w:tabs>
              <w:spacing w:line="230" w:lineRule="auto"/>
            </w:pPr>
            <w:r w:rsidRPr="005A0ADB">
              <w:t>100,6</w:t>
            </w:r>
          </w:p>
        </w:tc>
        <w:tc>
          <w:tcPr>
            <w:tcW w:w="2410" w:type="dxa"/>
            <w:gridSpan w:val="2"/>
          </w:tcPr>
          <w:p w:rsidR="005A0ADB" w:rsidRPr="005A0ADB" w:rsidRDefault="005A0ADB" w:rsidP="00C95C0B">
            <w:pPr>
              <w:tabs>
                <w:tab w:val="decimal" w:pos="1026"/>
              </w:tabs>
              <w:spacing w:line="230" w:lineRule="auto"/>
            </w:pPr>
            <w:r w:rsidRPr="005A0ADB">
              <w:t>100,4</w:t>
            </w:r>
          </w:p>
        </w:tc>
        <w:tc>
          <w:tcPr>
            <w:tcW w:w="1385" w:type="dxa"/>
            <w:gridSpan w:val="2"/>
          </w:tcPr>
          <w:p w:rsidR="005A0ADB" w:rsidRPr="005A0ADB" w:rsidRDefault="005A0ADB" w:rsidP="00C95C0B">
            <w:pPr>
              <w:tabs>
                <w:tab w:val="decimal" w:pos="742"/>
              </w:tabs>
              <w:spacing w:line="230" w:lineRule="auto"/>
            </w:pPr>
            <w:r w:rsidRPr="005A0ADB">
              <w:t>99,6</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апрель</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100,8</w:t>
            </w:r>
          </w:p>
        </w:tc>
        <w:tc>
          <w:tcPr>
            <w:tcW w:w="2268" w:type="dxa"/>
            <w:gridSpan w:val="2"/>
          </w:tcPr>
          <w:p w:rsidR="005A0ADB" w:rsidRPr="005A0ADB" w:rsidRDefault="005A0ADB" w:rsidP="00C95C0B">
            <w:pPr>
              <w:tabs>
                <w:tab w:val="decimal" w:pos="1168"/>
              </w:tabs>
              <w:spacing w:line="230" w:lineRule="auto"/>
            </w:pPr>
            <w:r w:rsidRPr="005A0ADB">
              <w:t>101,7</w:t>
            </w:r>
          </w:p>
        </w:tc>
        <w:tc>
          <w:tcPr>
            <w:tcW w:w="2410" w:type="dxa"/>
            <w:gridSpan w:val="2"/>
          </w:tcPr>
          <w:p w:rsidR="005A0ADB" w:rsidRPr="005A0ADB" w:rsidRDefault="005A0ADB" w:rsidP="00C95C0B">
            <w:pPr>
              <w:tabs>
                <w:tab w:val="decimal" w:pos="1026"/>
              </w:tabs>
              <w:spacing w:line="230" w:lineRule="auto"/>
            </w:pPr>
            <w:r w:rsidRPr="005A0ADB">
              <w:t>100,4</w:t>
            </w:r>
          </w:p>
        </w:tc>
        <w:tc>
          <w:tcPr>
            <w:tcW w:w="1385" w:type="dxa"/>
            <w:gridSpan w:val="2"/>
          </w:tcPr>
          <w:p w:rsidR="005A0ADB" w:rsidRPr="005A0ADB" w:rsidRDefault="005A0ADB" w:rsidP="00C95C0B">
            <w:pPr>
              <w:tabs>
                <w:tab w:val="decimal" w:pos="742"/>
              </w:tabs>
              <w:spacing w:line="230" w:lineRule="auto"/>
            </w:pPr>
            <w:r w:rsidRPr="005A0ADB">
              <w:t>100,0</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май</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100,1</w:t>
            </w:r>
          </w:p>
        </w:tc>
        <w:tc>
          <w:tcPr>
            <w:tcW w:w="2268" w:type="dxa"/>
            <w:gridSpan w:val="2"/>
          </w:tcPr>
          <w:p w:rsidR="005A0ADB" w:rsidRPr="005A0ADB" w:rsidRDefault="005A0ADB" w:rsidP="00C95C0B">
            <w:pPr>
              <w:tabs>
                <w:tab w:val="decimal" w:pos="1168"/>
              </w:tabs>
              <w:spacing w:line="230" w:lineRule="auto"/>
            </w:pPr>
            <w:r w:rsidRPr="005A0ADB">
              <w:t>99,7</w:t>
            </w:r>
          </w:p>
        </w:tc>
        <w:tc>
          <w:tcPr>
            <w:tcW w:w="2410" w:type="dxa"/>
            <w:gridSpan w:val="2"/>
          </w:tcPr>
          <w:p w:rsidR="005A0ADB" w:rsidRPr="005A0ADB" w:rsidRDefault="005A0ADB" w:rsidP="00C95C0B">
            <w:pPr>
              <w:tabs>
                <w:tab w:val="decimal" w:pos="1026"/>
              </w:tabs>
              <w:spacing w:line="230" w:lineRule="auto"/>
            </w:pPr>
            <w:r w:rsidRPr="005A0ADB">
              <w:t>100,3</w:t>
            </w:r>
          </w:p>
        </w:tc>
        <w:tc>
          <w:tcPr>
            <w:tcW w:w="1385" w:type="dxa"/>
            <w:gridSpan w:val="2"/>
          </w:tcPr>
          <w:p w:rsidR="005A0ADB" w:rsidRPr="005A0ADB" w:rsidRDefault="005A0ADB" w:rsidP="00C95C0B">
            <w:pPr>
              <w:tabs>
                <w:tab w:val="decimal" w:pos="742"/>
              </w:tabs>
              <w:spacing w:line="230" w:lineRule="auto"/>
            </w:pPr>
            <w:r w:rsidRPr="005A0ADB">
              <w:t>100,6</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июнь</w:t>
            </w:r>
          </w:p>
        </w:tc>
        <w:tc>
          <w:tcPr>
            <w:tcW w:w="1418" w:type="dxa"/>
          </w:tcPr>
          <w:p w:rsidR="005A0ADB" w:rsidRPr="005A0ADB" w:rsidRDefault="005A0ADB" w:rsidP="00C95C0B">
            <w:pPr>
              <w:tabs>
                <w:tab w:val="decimal" w:pos="743"/>
              </w:tabs>
              <w:spacing w:line="230" w:lineRule="auto"/>
              <w:ind w:left="6"/>
              <w:rPr>
                <w:lang w:val="en-US"/>
              </w:rPr>
            </w:pPr>
            <w:r w:rsidRPr="005A0ADB">
              <w:rPr>
                <w:lang w:val="en-US"/>
              </w:rPr>
              <w:t>100,3</w:t>
            </w:r>
          </w:p>
        </w:tc>
        <w:tc>
          <w:tcPr>
            <w:tcW w:w="2268" w:type="dxa"/>
            <w:gridSpan w:val="2"/>
          </w:tcPr>
          <w:p w:rsidR="005A0ADB" w:rsidRPr="005A0ADB" w:rsidRDefault="005A0ADB" w:rsidP="00C95C0B">
            <w:pPr>
              <w:tabs>
                <w:tab w:val="decimal" w:pos="1168"/>
              </w:tabs>
              <w:spacing w:line="230" w:lineRule="auto"/>
            </w:pPr>
            <w:r w:rsidRPr="005A0ADB">
              <w:t>100,7</w:t>
            </w:r>
          </w:p>
        </w:tc>
        <w:tc>
          <w:tcPr>
            <w:tcW w:w="2410" w:type="dxa"/>
            <w:gridSpan w:val="2"/>
          </w:tcPr>
          <w:p w:rsidR="005A0ADB" w:rsidRPr="005A0ADB" w:rsidRDefault="005A0ADB" w:rsidP="00C95C0B">
            <w:pPr>
              <w:tabs>
                <w:tab w:val="decimal" w:pos="1026"/>
              </w:tabs>
              <w:spacing w:line="230" w:lineRule="auto"/>
            </w:pPr>
            <w:r w:rsidRPr="005A0ADB">
              <w:t>100,4</w:t>
            </w:r>
          </w:p>
        </w:tc>
        <w:tc>
          <w:tcPr>
            <w:tcW w:w="1385" w:type="dxa"/>
            <w:gridSpan w:val="2"/>
          </w:tcPr>
          <w:p w:rsidR="005A0ADB" w:rsidRPr="005A0ADB" w:rsidRDefault="005A0ADB" w:rsidP="00C95C0B">
            <w:pPr>
              <w:tabs>
                <w:tab w:val="decimal" w:pos="742"/>
              </w:tabs>
              <w:spacing w:line="230" w:lineRule="auto"/>
            </w:pPr>
            <w:r w:rsidRPr="005A0ADB">
              <w:t>99,7</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tcPr>
          <w:p w:rsidR="005A0ADB" w:rsidRPr="005A0ADB" w:rsidRDefault="005A0ADB" w:rsidP="00C95C0B">
            <w:pPr>
              <w:spacing w:line="230" w:lineRule="auto"/>
              <w:rPr>
                <w:szCs w:val="24"/>
              </w:rPr>
            </w:pPr>
            <w:r w:rsidRPr="005A0ADB">
              <w:rPr>
                <w:szCs w:val="24"/>
              </w:rPr>
              <w:t>июль</w:t>
            </w:r>
          </w:p>
        </w:tc>
        <w:tc>
          <w:tcPr>
            <w:tcW w:w="1418" w:type="dxa"/>
          </w:tcPr>
          <w:p w:rsidR="005A0ADB" w:rsidRPr="005A0ADB" w:rsidRDefault="005A0ADB" w:rsidP="00C95C0B">
            <w:pPr>
              <w:tabs>
                <w:tab w:val="decimal" w:pos="743"/>
              </w:tabs>
              <w:spacing w:line="230" w:lineRule="auto"/>
              <w:ind w:left="6"/>
            </w:pPr>
            <w:r w:rsidRPr="005A0ADB">
              <w:t>100,3</w:t>
            </w:r>
          </w:p>
        </w:tc>
        <w:tc>
          <w:tcPr>
            <w:tcW w:w="2268" w:type="dxa"/>
            <w:gridSpan w:val="2"/>
          </w:tcPr>
          <w:p w:rsidR="005A0ADB" w:rsidRPr="005A0ADB" w:rsidRDefault="005A0ADB" w:rsidP="00C95C0B">
            <w:pPr>
              <w:tabs>
                <w:tab w:val="decimal" w:pos="1168"/>
              </w:tabs>
              <w:spacing w:line="230" w:lineRule="auto"/>
            </w:pPr>
            <w:r w:rsidRPr="005A0ADB">
              <w:t>99,8</w:t>
            </w:r>
          </w:p>
        </w:tc>
        <w:tc>
          <w:tcPr>
            <w:tcW w:w="2410" w:type="dxa"/>
            <w:gridSpan w:val="2"/>
          </w:tcPr>
          <w:p w:rsidR="005A0ADB" w:rsidRPr="005A0ADB" w:rsidRDefault="005A0ADB" w:rsidP="00C95C0B">
            <w:pPr>
              <w:tabs>
                <w:tab w:val="decimal" w:pos="1026"/>
              </w:tabs>
              <w:spacing w:line="230" w:lineRule="auto"/>
            </w:pPr>
            <w:r w:rsidRPr="005A0ADB">
              <w:t>100,3</w:t>
            </w:r>
          </w:p>
        </w:tc>
        <w:tc>
          <w:tcPr>
            <w:tcW w:w="1385" w:type="dxa"/>
            <w:gridSpan w:val="2"/>
          </w:tcPr>
          <w:p w:rsidR="005A0ADB" w:rsidRPr="005A0ADB" w:rsidRDefault="005A0ADB" w:rsidP="00C95C0B">
            <w:pPr>
              <w:tabs>
                <w:tab w:val="decimal" w:pos="742"/>
              </w:tabs>
              <w:spacing w:line="230" w:lineRule="auto"/>
            </w:pPr>
            <w:r w:rsidRPr="005A0ADB">
              <w:t>101,0</w:t>
            </w:r>
          </w:p>
        </w:tc>
      </w:tr>
      <w:tr w:rsidR="005A0ADB" w:rsidRPr="005A0ADB" w:rsidTr="006A23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 w:type="dxa"/>
          <w:trHeight w:val="141"/>
        </w:trPr>
        <w:tc>
          <w:tcPr>
            <w:tcW w:w="2126" w:type="dxa"/>
            <w:gridSpan w:val="2"/>
            <w:vAlign w:val="bottom"/>
          </w:tcPr>
          <w:p w:rsidR="005A0ADB" w:rsidRPr="005A0ADB" w:rsidRDefault="005A0ADB" w:rsidP="00C95C0B">
            <w:pPr>
              <w:spacing w:line="230" w:lineRule="auto"/>
              <w:rPr>
                <w:b/>
                <w:szCs w:val="24"/>
              </w:rPr>
            </w:pPr>
            <w:r w:rsidRPr="005A0ADB">
              <w:rPr>
                <w:b/>
                <w:szCs w:val="24"/>
              </w:rPr>
              <w:t>июль 2020 г.</w:t>
            </w:r>
          </w:p>
          <w:p w:rsidR="005A0ADB" w:rsidRPr="005A0ADB" w:rsidRDefault="005A0ADB" w:rsidP="00C95C0B">
            <w:pPr>
              <w:spacing w:line="230" w:lineRule="auto"/>
              <w:rPr>
                <w:szCs w:val="24"/>
              </w:rPr>
            </w:pPr>
            <w:r w:rsidRPr="005A0ADB">
              <w:rPr>
                <w:b/>
                <w:szCs w:val="24"/>
              </w:rPr>
              <w:t>к декабрю 2019 г.</w:t>
            </w:r>
          </w:p>
        </w:tc>
        <w:tc>
          <w:tcPr>
            <w:tcW w:w="1418" w:type="dxa"/>
            <w:vAlign w:val="bottom"/>
          </w:tcPr>
          <w:p w:rsidR="005A0ADB" w:rsidRPr="005A0ADB" w:rsidRDefault="005A0ADB" w:rsidP="00C95C0B">
            <w:pPr>
              <w:tabs>
                <w:tab w:val="decimal" w:pos="743"/>
              </w:tabs>
              <w:spacing w:line="230" w:lineRule="auto"/>
              <w:ind w:left="6"/>
            </w:pPr>
            <w:r w:rsidRPr="005A0ADB">
              <w:t>102,5</w:t>
            </w:r>
          </w:p>
        </w:tc>
        <w:tc>
          <w:tcPr>
            <w:tcW w:w="2268" w:type="dxa"/>
            <w:gridSpan w:val="2"/>
            <w:vAlign w:val="bottom"/>
          </w:tcPr>
          <w:p w:rsidR="005A0ADB" w:rsidRPr="005A0ADB" w:rsidRDefault="005A0ADB" w:rsidP="00C95C0B">
            <w:pPr>
              <w:tabs>
                <w:tab w:val="decimal" w:pos="1168"/>
              </w:tabs>
              <w:spacing w:line="230" w:lineRule="auto"/>
            </w:pPr>
            <w:r w:rsidRPr="005A0ADB">
              <w:t>103,7</w:t>
            </w:r>
          </w:p>
        </w:tc>
        <w:tc>
          <w:tcPr>
            <w:tcW w:w="2410" w:type="dxa"/>
            <w:gridSpan w:val="2"/>
            <w:vAlign w:val="bottom"/>
          </w:tcPr>
          <w:p w:rsidR="005A0ADB" w:rsidRPr="005A0ADB" w:rsidRDefault="005A0ADB" w:rsidP="00C95C0B">
            <w:pPr>
              <w:tabs>
                <w:tab w:val="decimal" w:pos="1026"/>
              </w:tabs>
              <w:spacing w:line="230" w:lineRule="auto"/>
            </w:pPr>
            <w:r w:rsidRPr="005A0ADB">
              <w:t>102,0</w:t>
            </w:r>
          </w:p>
        </w:tc>
        <w:tc>
          <w:tcPr>
            <w:tcW w:w="1385" w:type="dxa"/>
            <w:gridSpan w:val="2"/>
            <w:vAlign w:val="bottom"/>
          </w:tcPr>
          <w:p w:rsidR="005A0ADB" w:rsidRPr="005A0ADB" w:rsidRDefault="005A0ADB" w:rsidP="00C95C0B">
            <w:pPr>
              <w:tabs>
                <w:tab w:val="decimal" w:pos="742"/>
              </w:tabs>
              <w:spacing w:line="230" w:lineRule="auto"/>
            </w:pPr>
            <w:r w:rsidRPr="005A0ADB">
              <w:t>101,5</w:t>
            </w:r>
          </w:p>
        </w:tc>
      </w:tr>
    </w:tbl>
    <w:p w:rsidR="00C95C0B" w:rsidRPr="00C95C0B" w:rsidRDefault="00C95C0B" w:rsidP="00C95C0B">
      <w:pPr>
        <w:spacing w:before="60" w:line="230" w:lineRule="auto"/>
        <w:ind w:firstLine="709"/>
        <w:jc w:val="both"/>
        <w:rPr>
          <w:b/>
          <w:sz w:val="16"/>
          <w:szCs w:val="16"/>
        </w:rPr>
      </w:pPr>
    </w:p>
    <w:p w:rsidR="005A0ADB" w:rsidRPr="005A0ADB" w:rsidRDefault="005A0ADB" w:rsidP="00C95C0B">
      <w:pPr>
        <w:spacing w:line="230" w:lineRule="auto"/>
        <w:ind w:firstLine="709"/>
        <w:jc w:val="both"/>
        <w:rPr>
          <w:sz w:val="28"/>
          <w:szCs w:val="28"/>
        </w:rPr>
      </w:pPr>
      <w:r w:rsidRPr="005A0ADB">
        <w:rPr>
          <w:b/>
          <w:sz w:val="28"/>
          <w:szCs w:val="28"/>
        </w:rPr>
        <w:t>Базовый индекс потребительских цен (БИПЦ)</w:t>
      </w:r>
      <w:r w:rsidRPr="005A0ADB">
        <w:rPr>
          <w:sz w:val="28"/>
          <w:szCs w:val="28"/>
        </w:rPr>
        <w:t>, исключающий измен</w:t>
      </w:r>
      <w:r w:rsidRPr="005A0ADB">
        <w:rPr>
          <w:sz w:val="28"/>
          <w:szCs w:val="28"/>
        </w:rPr>
        <w:t>е</w:t>
      </w:r>
      <w:r w:rsidRPr="005A0ADB">
        <w:rPr>
          <w:sz w:val="28"/>
          <w:szCs w:val="28"/>
        </w:rPr>
        <w:t xml:space="preserve">ния цен на отдельные товары, подверженные влиянию факторов, которые носят административный, а также сезонный характер, в июле 2020 года </w:t>
      </w:r>
      <w:r w:rsidR="00174E5D">
        <w:rPr>
          <w:sz w:val="28"/>
          <w:szCs w:val="28"/>
        </w:rPr>
        <w:t>состав</w:t>
      </w:r>
      <w:r w:rsidR="00900C30">
        <w:rPr>
          <w:sz w:val="28"/>
          <w:szCs w:val="28"/>
        </w:rPr>
        <w:t>и</w:t>
      </w:r>
      <w:r w:rsidR="00174E5D">
        <w:rPr>
          <w:sz w:val="28"/>
          <w:szCs w:val="28"/>
        </w:rPr>
        <w:t>л</w:t>
      </w:r>
      <w:r w:rsidRPr="005A0ADB">
        <w:rPr>
          <w:sz w:val="28"/>
          <w:szCs w:val="28"/>
        </w:rPr>
        <w:t xml:space="preserve"> 100,0 </w:t>
      </w:r>
      <w:r w:rsidRPr="005A0ADB">
        <w:rPr>
          <w:sz w:val="28"/>
        </w:rPr>
        <w:t xml:space="preserve">процента, с начала года </w:t>
      </w:r>
      <w:r w:rsidRPr="005A0ADB">
        <w:rPr>
          <w:sz w:val="28"/>
          <w:szCs w:val="28"/>
        </w:rPr>
        <w:t>– 101,4 процента (в июле 2019 г. – 100,1</w:t>
      </w:r>
      <w:r w:rsidRPr="005A0ADB">
        <w:rPr>
          <w:sz w:val="28"/>
        </w:rPr>
        <w:t>%, с н</w:t>
      </w:r>
      <w:r w:rsidRPr="005A0ADB">
        <w:rPr>
          <w:sz w:val="28"/>
        </w:rPr>
        <w:t>а</w:t>
      </w:r>
      <w:r w:rsidRPr="005A0ADB">
        <w:rPr>
          <w:sz w:val="28"/>
        </w:rPr>
        <w:t xml:space="preserve">чала года </w:t>
      </w:r>
      <w:r w:rsidRPr="005A0ADB">
        <w:rPr>
          <w:sz w:val="28"/>
          <w:szCs w:val="28"/>
        </w:rPr>
        <w:t xml:space="preserve">– </w:t>
      </w:r>
      <w:r w:rsidRPr="005A0ADB">
        <w:rPr>
          <w:sz w:val="28"/>
        </w:rPr>
        <w:t>102,3%</w:t>
      </w:r>
      <w:r w:rsidRPr="005A0ADB">
        <w:rPr>
          <w:sz w:val="28"/>
          <w:szCs w:val="28"/>
        </w:rPr>
        <w:t>).</w:t>
      </w:r>
    </w:p>
    <w:p w:rsidR="005A0ADB" w:rsidRPr="005A0ADB" w:rsidRDefault="005A0ADB" w:rsidP="00C95C0B">
      <w:pPr>
        <w:spacing w:line="230" w:lineRule="auto"/>
        <w:ind w:firstLine="709"/>
        <w:jc w:val="both"/>
        <w:rPr>
          <w:spacing w:val="-4"/>
          <w:sz w:val="28"/>
          <w:szCs w:val="28"/>
        </w:rPr>
      </w:pPr>
      <w:proofErr w:type="gramStart"/>
      <w:r w:rsidRPr="005A0ADB">
        <w:rPr>
          <w:b/>
          <w:spacing w:val="-4"/>
          <w:sz w:val="28"/>
          <w:szCs w:val="28"/>
        </w:rPr>
        <w:t>Стоимость</w:t>
      </w:r>
      <w:r w:rsidRPr="005A0ADB">
        <w:rPr>
          <w:spacing w:val="-4"/>
          <w:sz w:val="28"/>
          <w:szCs w:val="28"/>
        </w:rPr>
        <w:t xml:space="preserve"> </w:t>
      </w:r>
      <w:r w:rsidRPr="005A0ADB">
        <w:rPr>
          <w:b/>
          <w:spacing w:val="-4"/>
          <w:sz w:val="28"/>
          <w:szCs w:val="28"/>
        </w:rPr>
        <w:t>фиксированного набора</w:t>
      </w:r>
      <w:r w:rsidRPr="005A0ADB">
        <w:rPr>
          <w:spacing w:val="-4"/>
          <w:sz w:val="28"/>
          <w:szCs w:val="28"/>
        </w:rPr>
        <w:t xml:space="preserve"> </w:t>
      </w:r>
      <w:r w:rsidRPr="005A0ADB">
        <w:rPr>
          <w:b/>
          <w:spacing w:val="-4"/>
          <w:sz w:val="28"/>
          <w:szCs w:val="28"/>
        </w:rPr>
        <w:t>потребительских товаров и услуг</w:t>
      </w:r>
      <w:r w:rsidRPr="005A0ADB">
        <w:rPr>
          <w:spacing w:val="-4"/>
          <w:sz w:val="28"/>
          <w:szCs w:val="28"/>
        </w:rPr>
        <w:t xml:space="preserve"> для межрегиональных сопоставлений покупательной способности населения по Омской области в июле 2020 года </w:t>
      </w:r>
      <w:r w:rsidR="00174E5D">
        <w:rPr>
          <w:spacing w:val="-4"/>
          <w:sz w:val="28"/>
          <w:szCs w:val="28"/>
        </w:rPr>
        <w:t>составлял</w:t>
      </w:r>
      <w:r w:rsidRPr="005A0ADB">
        <w:rPr>
          <w:spacing w:val="-4"/>
          <w:sz w:val="28"/>
          <w:szCs w:val="28"/>
        </w:rPr>
        <w:t>а 14826,86 рубля и по сравнению с предыдущим месяцем повысилась на 1,2 процента, с начала года – на 4,5 процента (</w:t>
      </w:r>
      <w:r w:rsidRPr="005A0ADB">
        <w:rPr>
          <w:spacing w:val="-4"/>
          <w:sz w:val="28"/>
        </w:rPr>
        <w:t xml:space="preserve">в июле 2019 г. </w:t>
      </w:r>
      <w:r w:rsidRPr="005A0ADB">
        <w:rPr>
          <w:spacing w:val="-4"/>
          <w:sz w:val="28"/>
          <w:szCs w:val="28"/>
        </w:rPr>
        <w:t>–</w:t>
      </w:r>
      <w:r w:rsidRPr="005A0ADB">
        <w:rPr>
          <w:spacing w:val="-4"/>
          <w:sz w:val="28"/>
        </w:rPr>
        <w:t xml:space="preserve"> повысилась на 0,8%, с начала года </w:t>
      </w:r>
      <w:r w:rsidRPr="005A0ADB">
        <w:rPr>
          <w:spacing w:val="-4"/>
          <w:sz w:val="28"/>
          <w:szCs w:val="28"/>
        </w:rPr>
        <w:t>–</w:t>
      </w:r>
      <w:r w:rsidRPr="005A0ADB">
        <w:rPr>
          <w:spacing w:val="-4"/>
          <w:sz w:val="28"/>
        </w:rPr>
        <w:t xml:space="preserve"> на 4,8%</w:t>
      </w:r>
      <w:r w:rsidRPr="005A0ADB">
        <w:rPr>
          <w:spacing w:val="-4"/>
          <w:sz w:val="28"/>
          <w:szCs w:val="28"/>
        </w:rPr>
        <w:t xml:space="preserve">). </w:t>
      </w:r>
      <w:proofErr w:type="gramEnd"/>
    </w:p>
    <w:p w:rsidR="005A0ADB" w:rsidRPr="005A0ADB" w:rsidRDefault="005A0ADB" w:rsidP="00C95C0B">
      <w:pPr>
        <w:spacing w:line="230" w:lineRule="auto"/>
        <w:ind w:firstLine="709"/>
        <w:jc w:val="both"/>
        <w:rPr>
          <w:sz w:val="28"/>
        </w:rPr>
      </w:pPr>
      <w:r w:rsidRPr="005A0ADB">
        <w:rPr>
          <w:sz w:val="28"/>
        </w:rPr>
        <w:t xml:space="preserve">Средний уровень цен на </w:t>
      </w:r>
      <w:r w:rsidRPr="005A0ADB">
        <w:rPr>
          <w:b/>
          <w:sz w:val="28"/>
        </w:rPr>
        <w:t>продовольственные товары</w:t>
      </w:r>
      <w:r w:rsidRPr="005A0ADB">
        <w:rPr>
          <w:sz w:val="28"/>
        </w:rPr>
        <w:t xml:space="preserve"> в июле 2020 года  снизился на 0,2 процента, с начала года  </w:t>
      </w:r>
      <w:r w:rsidRPr="005A0ADB">
        <w:rPr>
          <w:sz w:val="28"/>
          <w:szCs w:val="28"/>
        </w:rPr>
        <w:t>–</w:t>
      </w:r>
      <w:r w:rsidRPr="005A0ADB">
        <w:rPr>
          <w:sz w:val="28"/>
        </w:rPr>
        <w:t xml:space="preserve"> повысился на 3,7 процента (в июле 2019 г. – снизился на 0,3%, с начала года </w:t>
      </w:r>
      <w:r w:rsidRPr="005A0ADB">
        <w:rPr>
          <w:spacing w:val="-4"/>
          <w:sz w:val="28"/>
          <w:szCs w:val="28"/>
        </w:rPr>
        <w:t>–</w:t>
      </w:r>
      <w:r w:rsidRPr="005A0ADB">
        <w:rPr>
          <w:sz w:val="28"/>
        </w:rPr>
        <w:t xml:space="preserve"> повысился</w:t>
      </w:r>
      <w:r w:rsidRPr="005A0ADB">
        <w:rPr>
          <w:sz w:val="28"/>
          <w:szCs w:val="28"/>
        </w:rPr>
        <w:t xml:space="preserve"> на 2,7%</w:t>
      </w:r>
      <w:r w:rsidRPr="005A0ADB">
        <w:rPr>
          <w:sz w:val="28"/>
        </w:rPr>
        <w:t>).</w:t>
      </w:r>
    </w:p>
    <w:p w:rsidR="005A0ADB" w:rsidRPr="005A0ADB" w:rsidRDefault="005A0ADB" w:rsidP="00C95C0B">
      <w:pPr>
        <w:spacing w:line="230" w:lineRule="auto"/>
        <w:ind w:firstLine="720"/>
        <w:jc w:val="both"/>
        <w:rPr>
          <w:sz w:val="16"/>
          <w:szCs w:val="16"/>
        </w:rPr>
      </w:pPr>
    </w:p>
    <w:p w:rsidR="005A0ADB" w:rsidRPr="005A0ADB" w:rsidRDefault="005A0ADB" w:rsidP="00C95C0B">
      <w:pPr>
        <w:spacing w:line="230" w:lineRule="auto"/>
        <w:jc w:val="center"/>
        <w:rPr>
          <w:rFonts w:ascii="Arial" w:hAnsi="Arial" w:cs="Arial"/>
          <w:b/>
          <w:sz w:val="28"/>
        </w:rPr>
      </w:pPr>
      <w:r w:rsidRPr="005A0ADB">
        <w:rPr>
          <w:rFonts w:ascii="Arial" w:hAnsi="Arial" w:cs="Arial"/>
          <w:b/>
          <w:sz w:val="28"/>
        </w:rPr>
        <w:t>Максимальное изменение цен</w:t>
      </w:r>
    </w:p>
    <w:p w:rsidR="005A0ADB" w:rsidRPr="005A0ADB" w:rsidRDefault="005A0ADB" w:rsidP="00C95C0B">
      <w:pPr>
        <w:spacing w:line="230" w:lineRule="auto"/>
        <w:jc w:val="center"/>
        <w:rPr>
          <w:rFonts w:ascii="Arial" w:hAnsi="Arial" w:cs="Arial"/>
          <w:b/>
          <w:sz w:val="28"/>
        </w:rPr>
      </w:pPr>
      <w:r w:rsidRPr="005A0ADB">
        <w:rPr>
          <w:rFonts w:ascii="Arial" w:hAnsi="Arial" w:cs="Arial"/>
          <w:b/>
          <w:sz w:val="28"/>
        </w:rPr>
        <w:t>на отдельные продовольственные товары</w:t>
      </w:r>
    </w:p>
    <w:tbl>
      <w:tblPr>
        <w:tblStyle w:val="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4"/>
      </w:tblGrid>
      <w:tr w:rsidR="005A0ADB" w:rsidRPr="005A0ADB" w:rsidTr="00954F11">
        <w:tc>
          <w:tcPr>
            <w:tcW w:w="9714" w:type="dxa"/>
          </w:tcPr>
          <w:p w:rsidR="005A0ADB" w:rsidRPr="005A0ADB" w:rsidRDefault="005A0ADB" w:rsidP="00C95C0B">
            <w:pPr>
              <w:spacing w:line="230" w:lineRule="auto"/>
              <w:jc w:val="center"/>
              <w:rPr>
                <w:rFonts w:ascii="Arial" w:hAnsi="Arial" w:cs="Arial"/>
                <w:sz w:val="28"/>
              </w:rPr>
            </w:pPr>
            <w:r w:rsidRPr="005A0ADB">
              <w:rPr>
                <w:rFonts w:ascii="Arial" w:hAnsi="Arial" w:cs="Arial"/>
                <w:sz w:val="28"/>
              </w:rPr>
              <w:t>в июле 2020 года</w:t>
            </w:r>
          </w:p>
        </w:tc>
      </w:tr>
    </w:tbl>
    <w:p w:rsidR="005A0ADB" w:rsidRPr="005A0ADB" w:rsidRDefault="005A0ADB" w:rsidP="00C95C0B">
      <w:pPr>
        <w:spacing w:line="230" w:lineRule="auto"/>
        <w:ind w:firstLine="851"/>
        <w:jc w:val="both"/>
        <w:rPr>
          <w:spacing w:val="-2"/>
          <w:sz w:val="16"/>
          <w:szCs w:val="16"/>
        </w:rPr>
      </w:pPr>
    </w:p>
    <w:tbl>
      <w:tblPr>
        <w:tblW w:w="969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4"/>
        <w:gridCol w:w="1418"/>
        <w:gridCol w:w="3827"/>
        <w:gridCol w:w="1417"/>
      </w:tblGrid>
      <w:tr w:rsidR="005A0ADB" w:rsidRPr="005A0ADB" w:rsidTr="00954F11">
        <w:tc>
          <w:tcPr>
            <w:tcW w:w="9696" w:type="dxa"/>
            <w:gridSpan w:val="4"/>
            <w:tcBorders>
              <w:top w:val="nil"/>
              <w:left w:val="nil"/>
              <w:bottom w:val="single" w:sz="4" w:space="0" w:color="auto"/>
              <w:right w:val="nil"/>
            </w:tcBorders>
          </w:tcPr>
          <w:p w:rsidR="005A0ADB" w:rsidRPr="005A0ADB" w:rsidRDefault="005A0ADB" w:rsidP="00C95C0B">
            <w:pPr>
              <w:spacing w:line="230" w:lineRule="auto"/>
              <w:jc w:val="right"/>
              <w:rPr>
                <w:szCs w:val="24"/>
              </w:rPr>
            </w:pPr>
            <w:r w:rsidRPr="005A0ADB">
              <w:rPr>
                <w:szCs w:val="24"/>
              </w:rPr>
              <w:t>(на конец периода; в процентах к декабрю 2019 г.)</w:t>
            </w:r>
          </w:p>
        </w:tc>
      </w:tr>
      <w:tr w:rsidR="005A0ADB" w:rsidRPr="005A0ADB" w:rsidTr="00954F11">
        <w:tc>
          <w:tcPr>
            <w:tcW w:w="3034" w:type="dxa"/>
            <w:vMerge w:val="restart"/>
            <w:tcBorders>
              <w:top w:val="single" w:sz="4" w:space="0" w:color="auto"/>
            </w:tcBorders>
            <w:vAlign w:val="center"/>
          </w:tcPr>
          <w:p w:rsidR="005A0ADB" w:rsidRPr="005A0ADB" w:rsidRDefault="005A0ADB" w:rsidP="00C95C0B">
            <w:pPr>
              <w:spacing w:line="230" w:lineRule="auto"/>
              <w:jc w:val="center"/>
              <w:rPr>
                <w:szCs w:val="24"/>
              </w:rPr>
            </w:pPr>
          </w:p>
        </w:tc>
        <w:tc>
          <w:tcPr>
            <w:tcW w:w="1418" w:type="dxa"/>
            <w:vMerge w:val="restart"/>
            <w:tcBorders>
              <w:top w:val="single" w:sz="4" w:space="0" w:color="auto"/>
            </w:tcBorders>
            <w:vAlign w:val="center"/>
          </w:tcPr>
          <w:p w:rsidR="005A0ADB" w:rsidRPr="005A0ADB" w:rsidRDefault="005A0ADB" w:rsidP="00C95C0B">
            <w:pPr>
              <w:spacing w:line="230" w:lineRule="auto"/>
              <w:jc w:val="center"/>
              <w:rPr>
                <w:szCs w:val="24"/>
              </w:rPr>
            </w:pPr>
            <w:r w:rsidRPr="005A0ADB">
              <w:rPr>
                <w:szCs w:val="24"/>
              </w:rPr>
              <w:t>Индекс цен в среднем</w:t>
            </w:r>
            <w:r w:rsidRPr="005A0ADB">
              <w:rPr>
                <w:szCs w:val="24"/>
              </w:rPr>
              <w:br/>
              <w:t>по группе</w:t>
            </w:r>
          </w:p>
        </w:tc>
        <w:tc>
          <w:tcPr>
            <w:tcW w:w="5244" w:type="dxa"/>
            <w:gridSpan w:val="2"/>
            <w:tcBorders>
              <w:top w:val="single" w:sz="4" w:space="0" w:color="auto"/>
            </w:tcBorders>
          </w:tcPr>
          <w:p w:rsidR="005A0ADB" w:rsidRPr="005A0ADB" w:rsidRDefault="005A0ADB" w:rsidP="00C95C0B">
            <w:pPr>
              <w:spacing w:line="230" w:lineRule="auto"/>
              <w:jc w:val="center"/>
              <w:rPr>
                <w:szCs w:val="24"/>
              </w:rPr>
            </w:pPr>
            <w:r w:rsidRPr="005A0ADB">
              <w:rPr>
                <w:szCs w:val="24"/>
              </w:rPr>
              <w:t xml:space="preserve">Максимальное </w:t>
            </w:r>
            <w:r w:rsidRPr="005A0ADB">
              <w:rPr>
                <w:szCs w:val="24"/>
              </w:rPr>
              <w:br/>
              <w:t>изменение цен внутри группы</w:t>
            </w:r>
          </w:p>
        </w:tc>
      </w:tr>
      <w:tr w:rsidR="005A0ADB" w:rsidRPr="005A0ADB" w:rsidTr="00954F11">
        <w:trPr>
          <w:trHeight w:val="365"/>
        </w:trPr>
        <w:tc>
          <w:tcPr>
            <w:tcW w:w="3034" w:type="dxa"/>
            <w:vMerge/>
            <w:tcBorders>
              <w:bottom w:val="single" w:sz="4" w:space="0" w:color="auto"/>
            </w:tcBorders>
          </w:tcPr>
          <w:p w:rsidR="005A0ADB" w:rsidRPr="005A0ADB" w:rsidRDefault="005A0ADB" w:rsidP="00C95C0B">
            <w:pPr>
              <w:spacing w:line="230" w:lineRule="auto"/>
              <w:jc w:val="center"/>
              <w:rPr>
                <w:szCs w:val="24"/>
              </w:rPr>
            </w:pPr>
          </w:p>
        </w:tc>
        <w:tc>
          <w:tcPr>
            <w:tcW w:w="1418" w:type="dxa"/>
            <w:vMerge/>
            <w:tcBorders>
              <w:bottom w:val="single" w:sz="4" w:space="0" w:color="auto"/>
            </w:tcBorders>
          </w:tcPr>
          <w:p w:rsidR="005A0ADB" w:rsidRPr="005A0ADB" w:rsidRDefault="005A0ADB" w:rsidP="00C95C0B">
            <w:pPr>
              <w:spacing w:line="230" w:lineRule="auto"/>
              <w:jc w:val="center"/>
              <w:rPr>
                <w:szCs w:val="24"/>
              </w:rPr>
            </w:pPr>
          </w:p>
        </w:tc>
        <w:tc>
          <w:tcPr>
            <w:tcW w:w="3827" w:type="dxa"/>
            <w:tcBorders>
              <w:bottom w:val="single" w:sz="4" w:space="0" w:color="auto"/>
            </w:tcBorders>
            <w:vAlign w:val="center"/>
          </w:tcPr>
          <w:p w:rsidR="005A0ADB" w:rsidRPr="005A0ADB" w:rsidRDefault="005A0ADB" w:rsidP="00C95C0B">
            <w:pPr>
              <w:spacing w:line="230" w:lineRule="auto"/>
              <w:jc w:val="center"/>
              <w:rPr>
                <w:szCs w:val="24"/>
              </w:rPr>
            </w:pPr>
            <w:r w:rsidRPr="005A0ADB">
              <w:rPr>
                <w:szCs w:val="24"/>
              </w:rPr>
              <w:t>товары</w:t>
            </w:r>
          </w:p>
        </w:tc>
        <w:tc>
          <w:tcPr>
            <w:tcW w:w="1417" w:type="dxa"/>
            <w:tcBorders>
              <w:bottom w:val="single" w:sz="4" w:space="0" w:color="auto"/>
            </w:tcBorders>
            <w:vAlign w:val="center"/>
          </w:tcPr>
          <w:p w:rsidR="005A0ADB" w:rsidRPr="005A0ADB" w:rsidRDefault="005A0ADB" w:rsidP="00C95C0B">
            <w:pPr>
              <w:spacing w:line="230" w:lineRule="auto"/>
              <w:jc w:val="center"/>
              <w:rPr>
                <w:szCs w:val="24"/>
              </w:rPr>
            </w:pPr>
            <w:r w:rsidRPr="005A0ADB">
              <w:rPr>
                <w:szCs w:val="24"/>
              </w:rPr>
              <w:t>индекс цен</w:t>
            </w:r>
          </w:p>
        </w:tc>
      </w:tr>
      <w:tr w:rsidR="005A0ADB" w:rsidRPr="005A0ADB" w:rsidTr="00954F11">
        <w:trPr>
          <w:trHeight w:val="479"/>
        </w:trPr>
        <w:tc>
          <w:tcPr>
            <w:tcW w:w="3034" w:type="dxa"/>
            <w:tcBorders>
              <w:top w:val="single" w:sz="4" w:space="0" w:color="auto"/>
              <w:left w:val="nil"/>
              <w:bottom w:val="nil"/>
              <w:right w:val="nil"/>
            </w:tcBorders>
            <w:vAlign w:val="bottom"/>
          </w:tcPr>
          <w:p w:rsidR="005A0ADB" w:rsidRPr="005A0ADB" w:rsidRDefault="005A0ADB" w:rsidP="00C95C0B">
            <w:pPr>
              <w:spacing w:line="230" w:lineRule="auto"/>
              <w:rPr>
                <w:szCs w:val="24"/>
              </w:rPr>
            </w:pPr>
            <w:r w:rsidRPr="005A0ADB">
              <w:t xml:space="preserve">Хлеб и хлебобулочные </w:t>
            </w:r>
            <w:r w:rsidRPr="005A0ADB">
              <w:br/>
              <w:t xml:space="preserve">изделия  </w:t>
            </w:r>
          </w:p>
        </w:tc>
        <w:tc>
          <w:tcPr>
            <w:tcW w:w="1418" w:type="dxa"/>
            <w:tcBorders>
              <w:top w:val="single" w:sz="4" w:space="0" w:color="auto"/>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101,0</w:t>
            </w:r>
          </w:p>
        </w:tc>
        <w:tc>
          <w:tcPr>
            <w:tcW w:w="3827" w:type="dxa"/>
            <w:tcBorders>
              <w:top w:val="single" w:sz="4" w:space="0" w:color="auto"/>
              <w:left w:val="nil"/>
              <w:bottom w:val="nil"/>
              <w:right w:val="nil"/>
            </w:tcBorders>
            <w:vAlign w:val="bottom"/>
          </w:tcPr>
          <w:p w:rsidR="005A0ADB" w:rsidRPr="005A0ADB" w:rsidRDefault="005A0ADB" w:rsidP="00C95C0B">
            <w:pPr>
              <w:spacing w:line="230" w:lineRule="auto"/>
              <w:rPr>
                <w:szCs w:val="24"/>
              </w:rPr>
            </w:pPr>
            <w:r w:rsidRPr="005A0ADB">
              <w:rPr>
                <w:szCs w:val="24"/>
              </w:rPr>
              <w:t xml:space="preserve">Булочные изделия сдобные из </w:t>
            </w:r>
            <w:r w:rsidR="00C95C0B">
              <w:rPr>
                <w:szCs w:val="24"/>
              </w:rPr>
              <w:br/>
            </w:r>
            <w:r w:rsidRPr="005A0ADB">
              <w:rPr>
                <w:szCs w:val="24"/>
              </w:rPr>
              <w:t>муки высшего сорта штучные</w:t>
            </w:r>
          </w:p>
        </w:tc>
        <w:tc>
          <w:tcPr>
            <w:tcW w:w="1417" w:type="dxa"/>
            <w:tcBorders>
              <w:top w:val="single" w:sz="4" w:space="0" w:color="auto"/>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103,4</w:t>
            </w:r>
          </w:p>
        </w:tc>
      </w:tr>
      <w:tr w:rsidR="005A0ADB" w:rsidRPr="005A0ADB" w:rsidTr="00954F11">
        <w:trPr>
          <w:trHeight w:val="208"/>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 xml:space="preserve">Мясо и птица </w:t>
            </w:r>
          </w:p>
        </w:tc>
        <w:tc>
          <w:tcPr>
            <w:tcW w:w="1418" w:type="dxa"/>
            <w:tcBorders>
              <w:top w:val="nil"/>
              <w:left w:val="nil"/>
              <w:bottom w:val="nil"/>
              <w:right w:val="nil"/>
            </w:tcBorders>
            <w:vAlign w:val="bottom"/>
          </w:tcPr>
          <w:p w:rsidR="005A0ADB" w:rsidRPr="00C95C0B" w:rsidRDefault="005A0ADB" w:rsidP="00C95C0B">
            <w:pPr>
              <w:tabs>
                <w:tab w:val="decimal" w:pos="567"/>
              </w:tabs>
              <w:spacing w:line="230" w:lineRule="auto"/>
              <w:ind w:right="318"/>
              <w:jc w:val="right"/>
              <w:rPr>
                <w:szCs w:val="24"/>
              </w:rPr>
            </w:pPr>
            <w:r w:rsidRPr="00C95C0B">
              <w:rPr>
                <w:szCs w:val="24"/>
              </w:rPr>
              <w:t>100,2</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Мясо индейки</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102,7</w:t>
            </w:r>
          </w:p>
        </w:tc>
      </w:tr>
      <w:tr w:rsidR="005A0ADB" w:rsidRPr="005A0ADB" w:rsidTr="00954F11">
        <w:trPr>
          <w:trHeight w:val="204"/>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Рыба и морепродукты</w:t>
            </w:r>
            <w:r w:rsidRPr="005A0ADB">
              <w:rPr>
                <w:b/>
                <w:u w:val="single"/>
              </w:rPr>
              <w:t xml:space="preserve"> </w:t>
            </w:r>
          </w:p>
        </w:tc>
        <w:tc>
          <w:tcPr>
            <w:tcW w:w="1418" w:type="dxa"/>
            <w:tcBorders>
              <w:top w:val="nil"/>
              <w:left w:val="nil"/>
              <w:bottom w:val="nil"/>
              <w:right w:val="nil"/>
            </w:tcBorders>
            <w:vAlign w:val="bottom"/>
          </w:tcPr>
          <w:p w:rsidR="005A0ADB" w:rsidRPr="00C95C0B" w:rsidRDefault="005A0ADB" w:rsidP="00C95C0B">
            <w:pPr>
              <w:tabs>
                <w:tab w:val="decimal" w:pos="567"/>
              </w:tabs>
              <w:spacing w:line="230" w:lineRule="auto"/>
              <w:ind w:right="318"/>
              <w:jc w:val="right"/>
              <w:rPr>
                <w:szCs w:val="24"/>
              </w:rPr>
            </w:pPr>
            <w:r w:rsidRPr="00C95C0B">
              <w:rPr>
                <w:szCs w:val="24"/>
              </w:rPr>
              <w:t>96,9</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Рыба мороженная разделанная</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92,5</w:t>
            </w:r>
          </w:p>
        </w:tc>
      </w:tr>
      <w:tr w:rsidR="005A0ADB" w:rsidRPr="005A0ADB" w:rsidTr="00954F11">
        <w:trPr>
          <w:trHeight w:val="260"/>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Масло и жиры</w:t>
            </w:r>
            <w:r w:rsidRPr="005A0ADB">
              <w:rPr>
                <w:b/>
                <w:u w:val="single"/>
              </w:rPr>
              <w:t xml:space="preserve"> </w:t>
            </w:r>
          </w:p>
        </w:tc>
        <w:tc>
          <w:tcPr>
            <w:tcW w:w="1418" w:type="dxa"/>
            <w:tcBorders>
              <w:top w:val="nil"/>
              <w:left w:val="nil"/>
              <w:bottom w:val="nil"/>
              <w:right w:val="nil"/>
            </w:tcBorders>
            <w:vAlign w:val="bottom"/>
          </w:tcPr>
          <w:p w:rsidR="005A0ADB" w:rsidRPr="00C95C0B" w:rsidRDefault="005A0ADB" w:rsidP="00C95C0B">
            <w:pPr>
              <w:tabs>
                <w:tab w:val="decimal" w:pos="567"/>
              </w:tabs>
              <w:spacing w:line="230" w:lineRule="auto"/>
              <w:ind w:right="318"/>
              <w:jc w:val="right"/>
              <w:rPr>
                <w:szCs w:val="24"/>
              </w:rPr>
            </w:pPr>
            <w:r w:rsidRPr="00C95C0B">
              <w:rPr>
                <w:szCs w:val="24"/>
              </w:rPr>
              <w:t>102,5</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Масло подсолнечное</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107,6</w:t>
            </w:r>
          </w:p>
        </w:tc>
      </w:tr>
      <w:tr w:rsidR="005A0ADB" w:rsidRPr="005A0ADB" w:rsidTr="00954F11">
        <w:trPr>
          <w:trHeight w:val="403"/>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 xml:space="preserve">Молоко и молочная </w:t>
            </w:r>
            <w:r w:rsidRPr="005A0ADB">
              <w:br/>
              <w:t>продукция</w:t>
            </w:r>
            <w:r w:rsidRPr="005A0ADB">
              <w:rPr>
                <w:b/>
                <w:u w:val="single"/>
              </w:rPr>
              <w:t xml:space="preserve">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101,4</w:t>
            </w:r>
          </w:p>
        </w:tc>
        <w:tc>
          <w:tcPr>
            <w:tcW w:w="3827" w:type="dxa"/>
            <w:tcBorders>
              <w:top w:val="nil"/>
              <w:left w:val="nil"/>
              <w:bottom w:val="nil"/>
              <w:right w:val="nil"/>
            </w:tcBorders>
            <w:vAlign w:val="bottom"/>
          </w:tcPr>
          <w:p w:rsidR="005A0ADB" w:rsidRPr="005A0ADB" w:rsidRDefault="005A0ADB" w:rsidP="00C95C0B">
            <w:pPr>
              <w:tabs>
                <w:tab w:val="left" w:pos="815"/>
                <w:tab w:val="center" w:pos="1451"/>
              </w:tabs>
              <w:spacing w:line="230" w:lineRule="auto"/>
              <w:rPr>
                <w:szCs w:val="24"/>
              </w:rPr>
            </w:pPr>
            <w:r w:rsidRPr="005A0ADB">
              <w:rPr>
                <w:szCs w:val="24"/>
              </w:rPr>
              <w:t>Молоко сгущенное с сахаром</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107,2</w:t>
            </w:r>
          </w:p>
        </w:tc>
      </w:tr>
      <w:tr w:rsidR="005A0ADB" w:rsidRPr="005A0ADB" w:rsidTr="00954F11">
        <w:trPr>
          <w:trHeight w:val="271"/>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 xml:space="preserve">Крупа и бобовые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118,4</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Крупа гречневая-ядрица</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135,3</w:t>
            </w:r>
          </w:p>
        </w:tc>
      </w:tr>
      <w:tr w:rsidR="005A0ADB" w:rsidRPr="005A0ADB" w:rsidTr="00954F11">
        <w:trPr>
          <w:trHeight w:val="193"/>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 xml:space="preserve">Макаронные изделия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113,8</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 xml:space="preserve">Макаронные изделия </w:t>
            </w:r>
            <w:r w:rsidRPr="005A0ADB">
              <w:rPr>
                <w:szCs w:val="24"/>
              </w:rPr>
              <w:br/>
              <w:t>из пшеничной муки высшего сорта</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114,1</w:t>
            </w:r>
          </w:p>
        </w:tc>
      </w:tr>
      <w:tr w:rsidR="005A0ADB" w:rsidRPr="005A0ADB" w:rsidTr="00954F11">
        <w:trPr>
          <w:trHeight w:val="479"/>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 xml:space="preserve">Плодоовощная </w:t>
            </w:r>
            <w:r w:rsidRPr="005A0ADB">
              <w:br/>
              <w:t xml:space="preserve">продукция, включая </w:t>
            </w:r>
            <w:r w:rsidRPr="005A0ADB">
              <w:br/>
              <w:t xml:space="preserve">картофель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118,2</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Морковь</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в 2,5 р.</w:t>
            </w:r>
          </w:p>
        </w:tc>
      </w:tr>
      <w:tr w:rsidR="005A0ADB" w:rsidRPr="005A0ADB" w:rsidTr="00954F11">
        <w:trPr>
          <w:trHeight w:val="190"/>
        </w:trPr>
        <w:tc>
          <w:tcPr>
            <w:tcW w:w="3034" w:type="dxa"/>
            <w:tcBorders>
              <w:top w:val="nil"/>
              <w:left w:val="nil"/>
              <w:bottom w:val="nil"/>
              <w:right w:val="nil"/>
            </w:tcBorders>
            <w:vAlign w:val="bottom"/>
          </w:tcPr>
          <w:p w:rsidR="005A0ADB" w:rsidRPr="005A0ADB" w:rsidRDefault="005A0ADB" w:rsidP="00C95C0B">
            <w:pPr>
              <w:spacing w:line="230" w:lineRule="auto"/>
              <w:rPr>
                <w:szCs w:val="24"/>
              </w:rPr>
            </w:pPr>
            <w:r w:rsidRPr="005A0ADB">
              <w:t>Алкогольные напитки</w:t>
            </w:r>
            <w:r w:rsidRPr="005A0ADB">
              <w:rPr>
                <w:b/>
                <w:u w:val="single"/>
              </w:rPr>
              <w:t xml:space="preserve">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102,4</w:t>
            </w:r>
          </w:p>
        </w:tc>
        <w:tc>
          <w:tcPr>
            <w:tcW w:w="3827" w:type="dxa"/>
            <w:tcBorders>
              <w:top w:val="nil"/>
              <w:left w:val="nil"/>
              <w:bottom w:val="nil"/>
              <w:right w:val="nil"/>
            </w:tcBorders>
            <w:vAlign w:val="bottom"/>
          </w:tcPr>
          <w:p w:rsidR="005A0ADB" w:rsidRPr="005A0ADB" w:rsidRDefault="005A0ADB" w:rsidP="00C95C0B">
            <w:pPr>
              <w:spacing w:line="230" w:lineRule="auto"/>
              <w:ind w:right="-108"/>
              <w:rPr>
                <w:szCs w:val="24"/>
              </w:rPr>
            </w:pPr>
            <w:r w:rsidRPr="005A0ADB">
              <w:rPr>
                <w:szCs w:val="24"/>
              </w:rPr>
              <w:t>Вино виноградное столовое (сухое, полусухое, полусладкое)</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29"/>
              <w:rPr>
                <w:szCs w:val="24"/>
              </w:rPr>
            </w:pPr>
            <w:r w:rsidRPr="005A0ADB">
              <w:rPr>
                <w:szCs w:val="24"/>
              </w:rPr>
              <w:t>105,1</w:t>
            </w:r>
          </w:p>
        </w:tc>
      </w:tr>
      <w:tr w:rsidR="005A0ADB" w:rsidRPr="005A0ADB" w:rsidTr="00954F11">
        <w:trPr>
          <w:trHeight w:val="115"/>
        </w:trPr>
        <w:tc>
          <w:tcPr>
            <w:tcW w:w="3034" w:type="dxa"/>
            <w:tcBorders>
              <w:top w:val="nil"/>
              <w:left w:val="nil"/>
              <w:bottom w:val="nil"/>
              <w:right w:val="nil"/>
            </w:tcBorders>
            <w:vAlign w:val="bottom"/>
          </w:tcPr>
          <w:p w:rsidR="005A0ADB" w:rsidRPr="005A0ADB" w:rsidRDefault="005A0ADB" w:rsidP="00C95C0B">
            <w:pPr>
              <w:spacing w:line="230" w:lineRule="auto"/>
            </w:pPr>
            <w:r w:rsidRPr="005A0ADB">
              <w:t>Сахар</w:t>
            </w:r>
            <w:r w:rsidRPr="005A0ADB">
              <w:rPr>
                <w:b/>
                <w:u w:val="single"/>
              </w:rPr>
              <w:t xml:space="preserve"> </w:t>
            </w:r>
          </w:p>
        </w:tc>
        <w:tc>
          <w:tcPr>
            <w:tcW w:w="1418" w:type="dxa"/>
            <w:tcBorders>
              <w:top w:val="nil"/>
              <w:left w:val="nil"/>
              <w:bottom w:val="nil"/>
              <w:right w:val="nil"/>
            </w:tcBorders>
            <w:vAlign w:val="bottom"/>
          </w:tcPr>
          <w:p w:rsidR="005A0ADB" w:rsidRPr="005A0ADB" w:rsidRDefault="005A0ADB" w:rsidP="00C95C0B">
            <w:pPr>
              <w:tabs>
                <w:tab w:val="decimal" w:pos="567"/>
              </w:tabs>
              <w:spacing w:line="230" w:lineRule="auto"/>
              <w:ind w:right="318"/>
              <w:jc w:val="right"/>
              <w:rPr>
                <w:szCs w:val="24"/>
                <w:lang w:val="en-US"/>
              </w:rPr>
            </w:pPr>
            <w:r w:rsidRPr="005A0ADB">
              <w:rPr>
                <w:szCs w:val="24"/>
                <w:lang w:val="en-US"/>
              </w:rPr>
              <w:t>129,1</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33"/>
              <w:rPr>
                <w:szCs w:val="24"/>
              </w:rPr>
            </w:pPr>
            <w:r w:rsidRPr="005A0ADB">
              <w:rPr>
                <w:szCs w:val="24"/>
              </w:rPr>
              <w:t>-</w:t>
            </w:r>
          </w:p>
        </w:tc>
      </w:tr>
      <w:tr w:rsidR="005A0ADB" w:rsidRPr="005A0ADB" w:rsidTr="00954F11">
        <w:trPr>
          <w:trHeight w:val="115"/>
        </w:trPr>
        <w:tc>
          <w:tcPr>
            <w:tcW w:w="3034" w:type="dxa"/>
            <w:tcBorders>
              <w:top w:val="nil"/>
              <w:left w:val="nil"/>
              <w:bottom w:val="nil"/>
              <w:right w:val="nil"/>
            </w:tcBorders>
            <w:vAlign w:val="bottom"/>
          </w:tcPr>
          <w:p w:rsidR="005A0ADB" w:rsidRPr="005A0ADB" w:rsidRDefault="005A0ADB" w:rsidP="00C95C0B">
            <w:pPr>
              <w:spacing w:line="230" w:lineRule="auto"/>
            </w:pPr>
            <w:r w:rsidRPr="005A0ADB">
              <w:t>Яйца</w:t>
            </w:r>
            <w:r w:rsidRPr="005A0ADB">
              <w:rPr>
                <w:b/>
                <w:u w:val="single"/>
              </w:rPr>
              <w:t xml:space="preserve"> </w:t>
            </w:r>
          </w:p>
        </w:tc>
        <w:tc>
          <w:tcPr>
            <w:tcW w:w="1418" w:type="dxa"/>
            <w:tcBorders>
              <w:top w:val="nil"/>
              <w:left w:val="nil"/>
              <w:bottom w:val="nil"/>
              <w:right w:val="nil"/>
            </w:tcBorders>
            <w:vAlign w:val="bottom"/>
          </w:tcPr>
          <w:p w:rsidR="005A0ADB" w:rsidRPr="005A0ADB" w:rsidRDefault="005A0ADB" w:rsidP="00C95C0B">
            <w:pPr>
              <w:tabs>
                <w:tab w:val="decimal" w:pos="743"/>
              </w:tabs>
              <w:spacing w:line="230" w:lineRule="auto"/>
              <w:ind w:right="318"/>
              <w:jc w:val="right"/>
              <w:rPr>
                <w:szCs w:val="24"/>
                <w:lang w:val="en-US"/>
              </w:rPr>
            </w:pPr>
            <w:r w:rsidRPr="005A0ADB">
              <w:rPr>
                <w:szCs w:val="24"/>
                <w:lang w:val="en-US"/>
              </w:rPr>
              <w:t>97,0</w:t>
            </w:r>
          </w:p>
        </w:tc>
        <w:tc>
          <w:tcPr>
            <w:tcW w:w="3827" w:type="dxa"/>
            <w:tcBorders>
              <w:top w:val="nil"/>
              <w:left w:val="nil"/>
              <w:bottom w:val="nil"/>
              <w:right w:val="nil"/>
            </w:tcBorders>
            <w:vAlign w:val="bottom"/>
          </w:tcPr>
          <w:p w:rsidR="005A0ADB" w:rsidRPr="005A0ADB" w:rsidRDefault="005A0ADB" w:rsidP="00C95C0B">
            <w:pPr>
              <w:spacing w:line="230" w:lineRule="auto"/>
              <w:rPr>
                <w:szCs w:val="24"/>
              </w:rPr>
            </w:pPr>
            <w:r w:rsidRPr="005A0ADB">
              <w:rPr>
                <w:szCs w:val="24"/>
              </w:rPr>
              <w:t>-</w:t>
            </w:r>
          </w:p>
        </w:tc>
        <w:tc>
          <w:tcPr>
            <w:tcW w:w="1417" w:type="dxa"/>
            <w:tcBorders>
              <w:top w:val="nil"/>
              <w:left w:val="nil"/>
              <w:bottom w:val="nil"/>
              <w:right w:val="nil"/>
            </w:tcBorders>
            <w:vAlign w:val="bottom"/>
          </w:tcPr>
          <w:p w:rsidR="005A0ADB" w:rsidRPr="005A0ADB" w:rsidRDefault="005A0ADB" w:rsidP="00C95C0B">
            <w:pPr>
              <w:tabs>
                <w:tab w:val="decimal" w:pos="567"/>
              </w:tabs>
              <w:spacing w:line="230" w:lineRule="auto"/>
              <w:ind w:right="33"/>
              <w:rPr>
                <w:szCs w:val="24"/>
              </w:rPr>
            </w:pPr>
            <w:r w:rsidRPr="005A0ADB">
              <w:rPr>
                <w:szCs w:val="24"/>
              </w:rPr>
              <w:t>-</w:t>
            </w:r>
          </w:p>
        </w:tc>
      </w:tr>
    </w:tbl>
    <w:p w:rsidR="005A0ADB" w:rsidRPr="005A0ADB" w:rsidRDefault="005A0ADB" w:rsidP="005A0ADB">
      <w:pPr>
        <w:spacing w:line="216" w:lineRule="auto"/>
        <w:ind w:right="-142" w:firstLine="709"/>
        <w:jc w:val="both"/>
        <w:rPr>
          <w:spacing w:val="-4"/>
          <w:sz w:val="28"/>
          <w:szCs w:val="28"/>
        </w:rPr>
      </w:pPr>
      <w:r w:rsidRPr="005A0ADB">
        <w:rPr>
          <w:b/>
          <w:spacing w:val="-4"/>
          <w:sz w:val="28"/>
          <w:szCs w:val="28"/>
        </w:rPr>
        <w:lastRenderedPageBreak/>
        <w:t>Стоимость</w:t>
      </w:r>
      <w:r w:rsidRPr="005A0ADB">
        <w:rPr>
          <w:spacing w:val="-4"/>
          <w:sz w:val="28"/>
          <w:szCs w:val="28"/>
        </w:rPr>
        <w:t xml:space="preserve"> </w:t>
      </w:r>
      <w:r w:rsidRPr="005A0ADB">
        <w:rPr>
          <w:b/>
          <w:spacing w:val="-4"/>
          <w:sz w:val="28"/>
          <w:szCs w:val="28"/>
        </w:rPr>
        <w:t>условного</w:t>
      </w:r>
      <w:r w:rsidRPr="005A0ADB">
        <w:rPr>
          <w:spacing w:val="-4"/>
          <w:sz w:val="28"/>
          <w:szCs w:val="28"/>
        </w:rPr>
        <w:t xml:space="preserve"> (</w:t>
      </w:r>
      <w:r w:rsidRPr="005A0ADB">
        <w:rPr>
          <w:b/>
          <w:spacing w:val="-4"/>
          <w:sz w:val="28"/>
          <w:szCs w:val="28"/>
        </w:rPr>
        <w:t>минимального) набора продуктов питания</w:t>
      </w:r>
      <w:r w:rsidRPr="005A0ADB">
        <w:rPr>
          <w:spacing w:val="-4"/>
          <w:sz w:val="28"/>
          <w:szCs w:val="28"/>
        </w:rPr>
        <w:t xml:space="preserve"> по О</w:t>
      </w:r>
      <w:r w:rsidRPr="005A0ADB">
        <w:rPr>
          <w:spacing w:val="-4"/>
          <w:sz w:val="28"/>
          <w:szCs w:val="28"/>
        </w:rPr>
        <w:t>м</w:t>
      </w:r>
      <w:r w:rsidRPr="005A0ADB">
        <w:rPr>
          <w:spacing w:val="-4"/>
          <w:sz w:val="28"/>
          <w:szCs w:val="28"/>
        </w:rPr>
        <w:t xml:space="preserve">ской области в конце июля 2020 года </w:t>
      </w:r>
      <w:r w:rsidR="00174E5D">
        <w:rPr>
          <w:spacing w:val="-4"/>
          <w:sz w:val="28"/>
          <w:szCs w:val="28"/>
        </w:rPr>
        <w:t>составлял</w:t>
      </w:r>
      <w:r w:rsidRPr="005A0ADB">
        <w:rPr>
          <w:spacing w:val="-4"/>
          <w:sz w:val="28"/>
          <w:szCs w:val="28"/>
        </w:rPr>
        <w:t>а 3979,25 рубля и по сравнению с предыдущим месяцем снизилась на 0,2 процента, с начала года – повысилась на 12,1 процента (в июле 2019 г. – повысилась на 1,0%, с начала года – на 11,2%).</w:t>
      </w:r>
    </w:p>
    <w:p w:rsidR="005A0ADB" w:rsidRPr="005A0ADB" w:rsidRDefault="005A0ADB" w:rsidP="005A0ADB">
      <w:pPr>
        <w:spacing w:line="216" w:lineRule="auto"/>
        <w:ind w:firstLine="709"/>
        <w:jc w:val="both"/>
        <w:rPr>
          <w:sz w:val="28"/>
        </w:rPr>
      </w:pPr>
      <w:r w:rsidRPr="005A0ADB">
        <w:rPr>
          <w:sz w:val="28"/>
        </w:rPr>
        <w:t xml:space="preserve">Цены на </w:t>
      </w:r>
      <w:r w:rsidRPr="005A0ADB">
        <w:rPr>
          <w:b/>
          <w:sz w:val="28"/>
        </w:rPr>
        <w:t>непродовольственные товары</w:t>
      </w:r>
      <w:r w:rsidRPr="005A0ADB">
        <w:rPr>
          <w:sz w:val="28"/>
        </w:rPr>
        <w:t xml:space="preserve"> в июле 2020 года повысились на</w:t>
      </w:r>
      <w:r w:rsidR="00174E5D">
        <w:rPr>
          <w:sz w:val="28"/>
        </w:rPr>
        <w:t> </w:t>
      </w:r>
      <w:r w:rsidRPr="005A0ADB">
        <w:rPr>
          <w:sz w:val="28"/>
        </w:rPr>
        <w:t xml:space="preserve">0,3 процента, с начала года </w:t>
      </w:r>
      <w:r w:rsidRPr="005A0ADB">
        <w:rPr>
          <w:sz w:val="28"/>
          <w:szCs w:val="28"/>
        </w:rPr>
        <w:t xml:space="preserve">– на </w:t>
      </w:r>
      <w:r w:rsidRPr="005A0ADB">
        <w:rPr>
          <w:sz w:val="28"/>
        </w:rPr>
        <w:t xml:space="preserve">2,0 процента (в июле 2019 г. </w:t>
      </w:r>
      <w:r w:rsidRPr="005A0ADB">
        <w:rPr>
          <w:sz w:val="28"/>
          <w:szCs w:val="28"/>
        </w:rPr>
        <w:t>–</w:t>
      </w:r>
      <w:r w:rsidRPr="005A0ADB">
        <w:rPr>
          <w:sz w:val="28"/>
        </w:rPr>
        <w:t xml:space="preserve"> повысились на 1,0%, с начала года </w:t>
      </w:r>
      <w:r w:rsidRPr="005A0ADB">
        <w:rPr>
          <w:sz w:val="28"/>
          <w:szCs w:val="28"/>
        </w:rPr>
        <w:t>– на 11,2%</w:t>
      </w:r>
      <w:r w:rsidRPr="005A0ADB">
        <w:rPr>
          <w:sz w:val="28"/>
        </w:rPr>
        <w:t>).</w:t>
      </w:r>
    </w:p>
    <w:p w:rsidR="005A0ADB" w:rsidRPr="005A0ADB" w:rsidRDefault="005A0ADB" w:rsidP="005A0ADB">
      <w:pPr>
        <w:ind w:firstLine="709"/>
        <w:jc w:val="both"/>
        <w:rPr>
          <w:sz w:val="20"/>
        </w:rPr>
      </w:pPr>
    </w:p>
    <w:p w:rsidR="005A0ADB" w:rsidRPr="005A0ADB" w:rsidRDefault="005A0ADB" w:rsidP="005A0ADB">
      <w:pPr>
        <w:tabs>
          <w:tab w:val="left" w:pos="5203"/>
        </w:tabs>
        <w:spacing w:line="204" w:lineRule="auto"/>
        <w:jc w:val="center"/>
        <w:rPr>
          <w:rFonts w:ascii="Arial" w:hAnsi="Arial" w:cs="Arial"/>
          <w:b/>
          <w:sz w:val="28"/>
        </w:rPr>
      </w:pPr>
      <w:r w:rsidRPr="005A0ADB">
        <w:rPr>
          <w:rFonts w:ascii="Arial" w:hAnsi="Arial" w:cs="Arial"/>
          <w:b/>
          <w:sz w:val="28"/>
        </w:rPr>
        <w:t>Максимальное изменение цен</w:t>
      </w:r>
    </w:p>
    <w:p w:rsidR="005A0ADB" w:rsidRDefault="005A0ADB" w:rsidP="005A0ADB">
      <w:pPr>
        <w:spacing w:line="204" w:lineRule="auto"/>
        <w:jc w:val="center"/>
        <w:rPr>
          <w:rFonts w:ascii="Arial" w:hAnsi="Arial" w:cs="Arial"/>
          <w:b/>
          <w:sz w:val="28"/>
        </w:rPr>
      </w:pPr>
      <w:r w:rsidRPr="005A0ADB">
        <w:rPr>
          <w:rFonts w:ascii="Arial" w:hAnsi="Arial" w:cs="Arial"/>
          <w:b/>
          <w:sz w:val="28"/>
        </w:rPr>
        <w:t>на отдельные непродовольственные товары</w:t>
      </w:r>
    </w:p>
    <w:p w:rsidR="00F8017A" w:rsidRPr="005A0ADB" w:rsidRDefault="00F8017A" w:rsidP="005A0ADB">
      <w:pPr>
        <w:spacing w:line="204" w:lineRule="auto"/>
        <w:jc w:val="center"/>
        <w:rPr>
          <w:rFonts w:ascii="Arial" w:hAnsi="Arial" w:cs="Arial"/>
          <w:b/>
          <w:sz w:val="28"/>
        </w:rPr>
      </w:pPr>
      <w:r w:rsidRPr="00C95C0B">
        <w:rPr>
          <w:rFonts w:ascii="Arial" w:hAnsi="Arial" w:cs="Arial"/>
          <w:sz w:val="28"/>
          <w:szCs w:val="28"/>
        </w:rPr>
        <w:t>в июле 2020 года</w:t>
      </w:r>
    </w:p>
    <w:p w:rsidR="005A0ADB" w:rsidRPr="005A0ADB" w:rsidRDefault="005A0ADB" w:rsidP="005A0ADB">
      <w:pPr>
        <w:spacing w:line="204" w:lineRule="auto"/>
        <w:rPr>
          <w:rFonts w:ascii="Arial" w:hAnsi="Arial" w:cs="Arial"/>
          <w:sz w:val="20"/>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1417"/>
        <w:gridCol w:w="4111"/>
        <w:gridCol w:w="1384"/>
      </w:tblGrid>
      <w:tr w:rsidR="005A0ADB" w:rsidRPr="005A0ADB" w:rsidTr="00954F11">
        <w:tc>
          <w:tcPr>
            <w:tcW w:w="9663" w:type="dxa"/>
            <w:gridSpan w:val="4"/>
            <w:tcBorders>
              <w:top w:val="nil"/>
              <w:left w:val="nil"/>
              <w:bottom w:val="single" w:sz="4" w:space="0" w:color="auto"/>
              <w:right w:val="nil"/>
            </w:tcBorders>
          </w:tcPr>
          <w:p w:rsidR="005A0ADB" w:rsidRPr="005A0ADB" w:rsidRDefault="005A0ADB" w:rsidP="005A0ADB">
            <w:pPr>
              <w:jc w:val="right"/>
              <w:rPr>
                <w:szCs w:val="24"/>
              </w:rPr>
            </w:pPr>
            <w:r w:rsidRPr="005A0ADB">
              <w:rPr>
                <w:szCs w:val="24"/>
              </w:rPr>
              <w:t>(на конец периода; в процентах к декабрю 2019 г.)</w:t>
            </w:r>
          </w:p>
        </w:tc>
      </w:tr>
      <w:tr w:rsidR="005A0ADB" w:rsidRPr="005A0ADB" w:rsidTr="00954F11">
        <w:tc>
          <w:tcPr>
            <w:tcW w:w="2751" w:type="dxa"/>
            <w:vMerge w:val="restart"/>
            <w:tcBorders>
              <w:top w:val="single" w:sz="4" w:space="0" w:color="auto"/>
            </w:tcBorders>
            <w:vAlign w:val="center"/>
          </w:tcPr>
          <w:p w:rsidR="005A0ADB" w:rsidRPr="005A0ADB" w:rsidRDefault="005A0ADB" w:rsidP="005A0ADB">
            <w:pPr>
              <w:spacing w:line="204" w:lineRule="auto"/>
              <w:jc w:val="center"/>
              <w:rPr>
                <w:szCs w:val="24"/>
              </w:rPr>
            </w:pPr>
          </w:p>
        </w:tc>
        <w:tc>
          <w:tcPr>
            <w:tcW w:w="1417" w:type="dxa"/>
            <w:vMerge w:val="restart"/>
            <w:tcBorders>
              <w:top w:val="single" w:sz="4" w:space="0" w:color="auto"/>
            </w:tcBorders>
            <w:vAlign w:val="center"/>
          </w:tcPr>
          <w:p w:rsidR="005A0ADB" w:rsidRPr="005A0ADB" w:rsidRDefault="005A0ADB" w:rsidP="005A0ADB">
            <w:pPr>
              <w:spacing w:line="204" w:lineRule="auto"/>
              <w:jc w:val="center"/>
              <w:rPr>
                <w:szCs w:val="24"/>
              </w:rPr>
            </w:pPr>
            <w:r w:rsidRPr="005A0ADB">
              <w:rPr>
                <w:szCs w:val="24"/>
              </w:rPr>
              <w:t>Индекс цен в среднем</w:t>
            </w:r>
            <w:r w:rsidRPr="005A0ADB">
              <w:rPr>
                <w:szCs w:val="24"/>
              </w:rPr>
              <w:br/>
              <w:t>по группе</w:t>
            </w:r>
          </w:p>
        </w:tc>
        <w:tc>
          <w:tcPr>
            <w:tcW w:w="5495" w:type="dxa"/>
            <w:gridSpan w:val="2"/>
            <w:tcBorders>
              <w:top w:val="single" w:sz="4" w:space="0" w:color="auto"/>
            </w:tcBorders>
          </w:tcPr>
          <w:p w:rsidR="005A0ADB" w:rsidRPr="005A0ADB" w:rsidRDefault="005A0ADB" w:rsidP="005A0ADB">
            <w:pPr>
              <w:spacing w:line="204" w:lineRule="auto"/>
              <w:jc w:val="center"/>
              <w:rPr>
                <w:szCs w:val="24"/>
              </w:rPr>
            </w:pPr>
            <w:r w:rsidRPr="005A0ADB">
              <w:rPr>
                <w:szCs w:val="24"/>
              </w:rPr>
              <w:t xml:space="preserve">Максимальное </w:t>
            </w:r>
            <w:r w:rsidRPr="005A0ADB">
              <w:rPr>
                <w:szCs w:val="24"/>
              </w:rPr>
              <w:br/>
              <w:t>изменение цен внутри группы</w:t>
            </w:r>
          </w:p>
        </w:tc>
      </w:tr>
      <w:tr w:rsidR="005A0ADB" w:rsidRPr="005A0ADB" w:rsidTr="00954F11">
        <w:tc>
          <w:tcPr>
            <w:tcW w:w="2751" w:type="dxa"/>
            <w:vMerge/>
            <w:tcBorders>
              <w:bottom w:val="single" w:sz="4" w:space="0" w:color="auto"/>
            </w:tcBorders>
          </w:tcPr>
          <w:p w:rsidR="005A0ADB" w:rsidRPr="005A0ADB" w:rsidRDefault="005A0ADB" w:rsidP="005A0ADB">
            <w:pPr>
              <w:spacing w:line="204" w:lineRule="auto"/>
              <w:jc w:val="center"/>
              <w:rPr>
                <w:szCs w:val="24"/>
              </w:rPr>
            </w:pPr>
          </w:p>
        </w:tc>
        <w:tc>
          <w:tcPr>
            <w:tcW w:w="1417" w:type="dxa"/>
            <w:vMerge/>
            <w:tcBorders>
              <w:bottom w:val="single" w:sz="4" w:space="0" w:color="auto"/>
            </w:tcBorders>
          </w:tcPr>
          <w:p w:rsidR="005A0ADB" w:rsidRPr="005A0ADB" w:rsidRDefault="005A0ADB" w:rsidP="005A0ADB">
            <w:pPr>
              <w:spacing w:line="204" w:lineRule="auto"/>
              <w:jc w:val="center"/>
              <w:rPr>
                <w:szCs w:val="24"/>
              </w:rPr>
            </w:pPr>
          </w:p>
        </w:tc>
        <w:tc>
          <w:tcPr>
            <w:tcW w:w="4111" w:type="dxa"/>
            <w:tcBorders>
              <w:bottom w:val="single" w:sz="4" w:space="0" w:color="auto"/>
            </w:tcBorders>
            <w:vAlign w:val="center"/>
          </w:tcPr>
          <w:p w:rsidR="005A0ADB" w:rsidRPr="005A0ADB" w:rsidRDefault="005A0ADB" w:rsidP="005A0ADB">
            <w:pPr>
              <w:spacing w:line="204" w:lineRule="auto"/>
              <w:jc w:val="center"/>
              <w:rPr>
                <w:szCs w:val="24"/>
              </w:rPr>
            </w:pPr>
            <w:r w:rsidRPr="005A0ADB">
              <w:rPr>
                <w:szCs w:val="24"/>
              </w:rPr>
              <w:t>товары</w:t>
            </w:r>
          </w:p>
        </w:tc>
        <w:tc>
          <w:tcPr>
            <w:tcW w:w="1384" w:type="dxa"/>
            <w:tcBorders>
              <w:bottom w:val="single" w:sz="4" w:space="0" w:color="auto"/>
            </w:tcBorders>
            <w:vAlign w:val="center"/>
          </w:tcPr>
          <w:p w:rsidR="005A0ADB" w:rsidRPr="005A0ADB" w:rsidRDefault="005A0ADB" w:rsidP="005A0ADB">
            <w:pPr>
              <w:spacing w:line="204" w:lineRule="auto"/>
              <w:jc w:val="center"/>
              <w:rPr>
                <w:szCs w:val="24"/>
              </w:rPr>
            </w:pPr>
            <w:r w:rsidRPr="005A0ADB">
              <w:rPr>
                <w:szCs w:val="24"/>
              </w:rPr>
              <w:t>индекс цен</w:t>
            </w:r>
          </w:p>
        </w:tc>
      </w:tr>
      <w:tr w:rsidR="005A0ADB" w:rsidRPr="005A0ADB" w:rsidTr="00954F11">
        <w:trPr>
          <w:trHeight w:val="317"/>
        </w:trPr>
        <w:tc>
          <w:tcPr>
            <w:tcW w:w="2751" w:type="dxa"/>
            <w:tcBorders>
              <w:top w:val="single" w:sz="4" w:space="0" w:color="auto"/>
              <w:left w:val="nil"/>
              <w:bottom w:val="nil"/>
              <w:right w:val="nil"/>
            </w:tcBorders>
            <w:vAlign w:val="bottom"/>
          </w:tcPr>
          <w:p w:rsidR="005A0ADB" w:rsidRPr="005A0ADB" w:rsidRDefault="005A0ADB" w:rsidP="005A0ADB">
            <w:pPr>
              <w:spacing w:line="204" w:lineRule="auto"/>
            </w:pPr>
            <w:r w:rsidRPr="005A0ADB">
              <w:t>Ткани</w:t>
            </w:r>
          </w:p>
        </w:tc>
        <w:tc>
          <w:tcPr>
            <w:tcW w:w="1417" w:type="dxa"/>
            <w:tcBorders>
              <w:top w:val="single" w:sz="4" w:space="0" w:color="auto"/>
              <w:left w:val="nil"/>
              <w:bottom w:val="nil"/>
              <w:right w:val="nil"/>
            </w:tcBorders>
            <w:vAlign w:val="bottom"/>
          </w:tcPr>
          <w:p w:rsidR="005A0ADB" w:rsidRPr="005A0ADB" w:rsidRDefault="005A0ADB" w:rsidP="005A0ADB">
            <w:pPr>
              <w:tabs>
                <w:tab w:val="decimal" w:pos="567"/>
              </w:tabs>
              <w:rPr>
                <w:lang w:val="en-US"/>
              </w:rPr>
            </w:pPr>
            <w:r w:rsidRPr="005A0ADB">
              <w:rPr>
                <w:lang w:val="en-US"/>
              </w:rPr>
              <w:t>100,6</w:t>
            </w:r>
          </w:p>
        </w:tc>
        <w:tc>
          <w:tcPr>
            <w:tcW w:w="4111" w:type="dxa"/>
            <w:tcBorders>
              <w:top w:val="single" w:sz="4" w:space="0" w:color="auto"/>
              <w:left w:val="nil"/>
              <w:bottom w:val="nil"/>
              <w:right w:val="nil"/>
            </w:tcBorders>
            <w:vAlign w:val="bottom"/>
          </w:tcPr>
          <w:p w:rsidR="005A0ADB" w:rsidRPr="005A0ADB" w:rsidRDefault="005A0ADB" w:rsidP="005A0ADB">
            <w:pPr>
              <w:spacing w:line="204" w:lineRule="auto"/>
              <w:rPr>
                <w:szCs w:val="24"/>
              </w:rPr>
            </w:pPr>
            <w:r w:rsidRPr="005A0ADB">
              <w:rPr>
                <w:szCs w:val="24"/>
              </w:rPr>
              <w:t>Ткани хлопчатобумажные бельевые</w:t>
            </w:r>
          </w:p>
        </w:tc>
        <w:tc>
          <w:tcPr>
            <w:tcW w:w="1384" w:type="dxa"/>
            <w:tcBorders>
              <w:top w:val="single" w:sz="4" w:space="0" w:color="auto"/>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104,0</w:t>
            </w:r>
          </w:p>
        </w:tc>
      </w:tr>
      <w:tr w:rsidR="005A0ADB" w:rsidRPr="005A0ADB" w:rsidTr="00954F11">
        <w:trPr>
          <w:trHeight w:val="193"/>
        </w:trPr>
        <w:tc>
          <w:tcPr>
            <w:tcW w:w="2751" w:type="dxa"/>
            <w:tcBorders>
              <w:top w:val="nil"/>
              <w:left w:val="nil"/>
              <w:bottom w:val="nil"/>
              <w:right w:val="nil"/>
            </w:tcBorders>
            <w:vAlign w:val="bottom"/>
          </w:tcPr>
          <w:p w:rsidR="005A0ADB" w:rsidRPr="005A0ADB" w:rsidRDefault="005A0ADB" w:rsidP="005A0ADB">
            <w:pPr>
              <w:spacing w:line="204" w:lineRule="auto"/>
            </w:pPr>
            <w:r w:rsidRPr="005A0ADB">
              <w:t>Одежда и белье</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100,0</w:t>
            </w:r>
          </w:p>
        </w:tc>
        <w:tc>
          <w:tcPr>
            <w:tcW w:w="4111"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Куртка мужская из натуральной кожи</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108,3</w:t>
            </w:r>
          </w:p>
        </w:tc>
      </w:tr>
      <w:tr w:rsidR="005A0ADB" w:rsidRPr="005A0ADB" w:rsidTr="00954F11">
        <w:trPr>
          <w:trHeight w:val="210"/>
        </w:trPr>
        <w:tc>
          <w:tcPr>
            <w:tcW w:w="2751" w:type="dxa"/>
            <w:tcBorders>
              <w:top w:val="nil"/>
              <w:left w:val="nil"/>
              <w:bottom w:val="nil"/>
              <w:right w:val="nil"/>
            </w:tcBorders>
            <w:vAlign w:val="bottom"/>
          </w:tcPr>
          <w:p w:rsidR="005A0ADB" w:rsidRPr="005A0ADB" w:rsidRDefault="005A0ADB" w:rsidP="005A0ADB">
            <w:pPr>
              <w:spacing w:line="204" w:lineRule="auto"/>
            </w:pPr>
            <w:r w:rsidRPr="005A0ADB">
              <w:t xml:space="preserve">Обувь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99,7</w:t>
            </w:r>
          </w:p>
        </w:tc>
        <w:tc>
          <w:tcPr>
            <w:tcW w:w="4111" w:type="dxa"/>
            <w:tcBorders>
              <w:top w:val="nil"/>
              <w:left w:val="nil"/>
              <w:bottom w:val="nil"/>
              <w:right w:val="nil"/>
            </w:tcBorders>
            <w:vAlign w:val="bottom"/>
          </w:tcPr>
          <w:p w:rsidR="005A0ADB" w:rsidRPr="005A0ADB" w:rsidRDefault="005A0ADB" w:rsidP="005A0ADB">
            <w:pPr>
              <w:spacing w:line="204" w:lineRule="auto"/>
              <w:contextualSpacing/>
              <w:rPr>
                <w:szCs w:val="24"/>
              </w:rPr>
            </w:pPr>
            <w:r w:rsidRPr="005A0ADB">
              <w:rPr>
                <w:szCs w:val="24"/>
              </w:rPr>
              <w:t>Сапоги женские зимние с верхом из натуральной кожи</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95,9</w:t>
            </w:r>
          </w:p>
        </w:tc>
      </w:tr>
      <w:tr w:rsidR="005A0ADB" w:rsidRPr="005A0ADB" w:rsidTr="00954F11">
        <w:trPr>
          <w:trHeight w:val="397"/>
        </w:trPr>
        <w:tc>
          <w:tcPr>
            <w:tcW w:w="2751" w:type="dxa"/>
            <w:tcBorders>
              <w:top w:val="nil"/>
              <w:left w:val="nil"/>
              <w:bottom w:val="nil"/>
              <w:right w:val="nil"/>
            </w:tcBorders>
            <w:vAlign w:val="bottom"/>
          </w:tcPr>
          <w:p w:rsidR="005A0ADB" w:rsidRPr="005A0ADB" w:rsidRDefault="005A0ADB" w:rsidP="005A0ADB">
            <w:pPr>
              <w:spacing w:line="204" w:lineRule="auto"/>
            </w:pPr>
            <w:r w:rsidRPr="005A0ADB">
              <w:t>Моющие и чистящие средства</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99,3</w:t>
            </w:r>
          </w:p>
        </w:tc>
        <w:tc>
          <w:tcPr>
            <w:tcW w:w="4111" w:type="dxa"/>
            <w:tcBorders>
              <w:top w:val="nil"/>
              <w:left w:val="nil"/>
              <w:bottom w:val="nil"/>
              <w:right w:val="nil"/>
            </w:tcBorders>
            <w:vAlign w:val="bottom"/>
          </w:tcPr>
          <w:p w:rsidR="005A0ADB" w:rsidRPr="005A0ADB" w:rsidRDefault="005A0ADB" w:rsidP="00C95C0B">
            <w:pPr>
              <w:spacing w:line="204" w:lineRule="auto"/>
              <w:ind w:right="-117"/>
              <w:rPr>
                <w:szCs w:val="24"/>
              </w:rPr>
            </w:pPr>
            <w:r w:rsidRPr="005A0ADB">
              <w:rPr>
                <w:szCs w:val="24"/>
              </w:rPr>
              <w:t>Жидкие чистящие и моющие средства</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91,0</w:t>
            </w:r>
          </w:p>
        </w:tc>
      </w:tr>
      <w:tr w:rsidR="005A0ADB" w:rsidRPr="005A0ADB" w:rsidTr="00954F11">
        <w:trPr>
          <w:trHeight w:val="267"/>
        </w:trPr>
        <w:tc>
          <w:tcPr>
            <w:tcW w:w="2751" w:type="dxa"/>
            <w:tcBorders>
              <w:top w:val="nil"/>
              <w:left w:val="nil"/>
              <w:bottom w:val="nil"/>
              <w:right w:val="nil"/>
            </w:tcBorders>
            <w:vAlign w:val="bottom"/>
          </w:tcPr>
          <w:p w:rsidR="005A0ADB" w:rsidRPr="005A0ADB" w:rsidRDefault="005A0ADB" w:rsidP="005A0ADB">
            <w:pPr>
              <w:spacing w:line="204" w:lineRule="auto"/>
            </w:pPr>
            <w:r w:rsidRPr="005A0ADB">
              <w:t>Табачные изделия</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105,2</w:t>
            </w:r>
          </w:p>
        </w:tc>
        <w:tc>
          <w:tcPr>
            <w:tcW w:w="4111"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Сигареты с фильтром отечественные</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105,8</w:t>
            </w:r>
          </w:p>
        </w:tc>
      </w:tr>
      <w:tr w:rsidR="005A0ADB" w:rsidRPr="005A0ADB" w:rsidTr="00954F11">
        <w:trPr>
          <w:trHeight w:val="246"/>
        </w:trPr>
        <w:tc>
          <w:tcPr>
            <w:tcW w:w="2751" w:type="dxa"/>
            <w:tcBorders>
              <w:top w:val="nil"/>
              <w:left w:val="nil"/>
              <w:bottom w:val="nil"/>
              <w:right w:val="nil"/>
            </w:tcBorders>
            <w:vAlign w:val="bottom"/>
          </w:tcPr>
          <w:p w:rsidR="005A0ADB" w:rsidRPr="005A0ADB" w:rsidRDefault="005A0ADB" w:rsidP="005A0ADB">
            <w:pPr>
              <w:spacing w:line="204" w:lineRule="auto"/>
            </w:pPr>
            <w:r w:rsidRPr="005A0ADB">
              <w:t xml:space="preserve">Мебель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101,8</w:t>
            </w:r>
          </w:p>
        </w:tc>
        <w:tc>
          <w:tcPr>
            <w:tcW w:w="4111" w:type="dxa"/>
            <w:tcBorders>
              <w:top w:val="nil"/>
              <w:left w:val="nil"/>
              <w:bottom w:val="nil"/>
              <w:right w:val="nil"/>
            </w:tcBorders>
            <w:vAlign w:val="bottom"/>
          </w:tcPr>
          <w:p w:rsidR="005A0ADB" w:rsidRPr="005A0ADB" w:rsidRDefault="005A0ADB" w:rsidP="005A0ADB">
            <w:pPr>
              <w:spacing w:line="204" w:lineRule="auto"/>
              <w:contextualSpacing/>
              <w:rPr>
                <w:szCs w:val="24"/>
              </w:rPr>
            </w:pPr>
            <w:r w:rsidRPr="005A0ADB">
              <w:rPr>
                <w:szCs w:val="24"/>
              </w:rPr>
              <w:t>Стол рабочий кухонный</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107,8</w:t>
            </w:r>
          </w:p>
        </w:tc>
      </w:tr>
      <w:tr w:rsidR="005A0ADB" w:rsidRPr="005A0ADB" w:rsidTr="00954F11">
        <w:trPr>
          <w:trHeight w:val="471"/>
        </w:trPr>
        <w:tc>
          <w:tcPr>
            <w:tcW w:w="2751" w:type="dxa"/>
            <w:tcBorders>
              <w:top w:val="nil"/>
              <w:left w:val="nil"/>
              <w:bottom w:val="nil"/>
              <w:right w:val="nil"/>
            </w:tcBorders>
            <w:vAlign w:val="bottom"/>
          </w:tcPr>
          <w:p w:rsidR="005A0ADB" w:rsidRPr="005A0ADB" w:rsidRDefault="005A0ADB" w:rsidP="005A0ADB">
            <w:pPr>
              <w:spacing w:line="204" w:lineRule="auto"/>
            </w:pPr>
            <w:r w:rsidRPr="005A0ADB">
              <w:t xml:space="preserve">Электротовары и другие </w:t>
            </w:r>
            <w:r w:rsidRPr="005A0ADB">
              <w:br/>
              <w:t>бытовые приборы</w:t>
            </w:r>
            <w:r w:rsidRPr="005A0ADB">
              <w:rPr>
                <w:b/>
                <w:szCs w:val="24"/>
                <w:u w:val="single"/>
              </w:rPr>
              <w:t xml:space="preserve">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103,2</w:t>
            </w:r>
          </w:p>
        </w:tc>
        <w:tc>
          <w:tcPr>
            <w:tcW w:w="4111" w:type="dxa"/>
            <w:tcBorders>
              <w:top w:val="nil"/>
              <w:left w:val="nil"/>
              <w:bottom w:val="nil"/>
              <w:right w:val="nil"/>
            </w:tcBorders>
            <w:vAlign w:val="bottom"/>
          </w:tcPr>
          <w:p w:rsidR="005A0ADB" w:rsidRPr="005A0ADB" w:rsidRDefault="005A0ADB" w:rsidP="005A0ADB">
            <w:pPr>
              <w:spacing w:line="204" w:lineRule="auto"/>
              <w:contextualSpacing/>
              <w:rPr>
                <w:szCs w:val="24"/>
              </w:rPr>
            </w:pPr>
            <w:r w:rsidRPr="005A0ADB">
              <w:rPr>
                <w:szCs w:val="24"/>
              </w:rPr>
              <w:t>Печь микроволновая</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107,0</w:t>
            </w:r>
          </w:p>
        </w:tc>
      </w:tr>
      <w:tr w:rsidR="005A0ADB" w:rsidRPr="005A0ADB" w:rsidTr="00954F11">
        <w:trPr>
          <w:trHeight w:val="140"/>
        </w:trPr>
        <w:tc>
          <w:tcPr>
            <w:tcW w:w="2751" w:type="dxa"/>
            <w:tcBorders>
              <w:top w:val="nil"/>
              <w:left w:val="nil"/>
              <w:bottom w:val="nil"/>
              <w:right w:val="nil"/>
            </w:tcBorders>
            <w:vAlign w:val="bottom"/>
          </w:tcPr>
          <w:p w:rsidR="005A0ADB" w:rsidRPr="005A0ADB" w:rsidRDefault="005A0ADB" w:rsidP="005A0ADB">
            <w:pPr>
              <w:spacing w:line="204" w:lineRule="auto"/>
            </w:pPr>
            <w:proofErr w:type="spellStart"/>
            <w:r w:rsidRPr="005A0ADB">
              <w:t>Телерадиотовары</w:t>
            </w:r>
            <w:proofErr w:type="spellEnd"/>
            <w:r w:rsidRPr="005A0ADB">
              <w:rPr>
                <w:szCs w:val="24"/>
              </w:rPr>
              <w:t xml:space="preserve">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104,7</w:t>
            </w:r>
          </w:p>
        </w:tc>
        <w:tc>
          <w:tcPr>
            <w:tcW w:w="4111" w:type="dxa"/>
            <w:tcBorders>
              <w:top w:val="nil"/>
              <w:left w:val="nil"/>
              <w:bottom w:val="nil"/>
              <w:right w:val="nil"/>
            </w:tcBorders>
            <w:vAlign w:val="bottom"/>
          </w:tcPr>
          <w:p w:rsidR="005A0ADB" w:rsidRPr="005A0ADB" w:rsidRDefault="005A0ADB" w:rsidP="005A0ADB">
            <w:pPr>
              <w:spacing w:line="204" w:lineRule="auto"/>
              <w:rPr>
                <w:szCs w:val="24"/>
                <w:lang w:val="en-US"/>
              </w:rPr>
            </w:pPr>
            <w:proofErr w:type="spellStart"/>
            <w:r w:rsidRPr="005A0ADB">
              <w:rPr>
                <w:szCs w:val="24"/>
              </w:rPr>
              <w:t>Флеш-накопитель</w:t>
            </w:r>
            <w:proofErr w:type="spellEnd"/>
            <w:r w:rsidRPr="005A0ADB">
              <w:rPr>
                <w:szCs w:val="24"/>
              </w:rPr>
              <w:t xml:space="preserve"> USB</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114,2</w:t>
            </w:r>
          </w:p>
        </w:tc>
      </w:tr>
      <w:tr w:rsidR="005A0ADB" w:rsidRPr="005A0ADB" w:rsidTr="00954F11">
        <w:trPr>
          <w:trHeight w:val="237"/>
        </w:trPr>
        <w:tc>
          <w:tcPr>
            <w:tcW w:w="2751" w:type="dxa"/>
            <w:tcBorders>
              <w:top w:val="nil"/>
              <w:left w:val="nil"/>
              <w:bottom w:val="nil"/>
              <w:right w:val="nil"/>
            </w:tcBorders>
            <w:vAlign w:val="bottom"/>
          </w:tcPr>
          <w:p w:rsidR="005A0ADB" w:rsidRPr="005A0ADB" w:rsidRDefault="005A0ADB" w:rsidP="005A0ADB">
            <w:pPr>
              <w:spacing w:line="204" w:lineRule="auto"/>
            </w:pPr>
            <w:r w:rsidRPr="005A0ADB">
              <w:t xml:space="preserve">Медикаменты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104,7</w:t>
            </w:r>
          </w:p>
        </w:tc>
        <w:tc>
          <w:tcPr>
            <w:tcW w:w="4111" w:type="dxa"/>
            <w:tcBorders>
              <w:top w:val="nil"/>
              <w:left w:val="nil"/>
              <w:bottom w:val="nil"/>
              <w:right w:val="nil"/>
            </w:tcBorders>
            <w:vAlign w:val="bottom"/>
          </w:tcPr>
          <w:p w:rsidR="005A0ADB" w:rsidRPr="005A0ADB" w:rsidRDefault="005A0ADB" w:rsidP="005A0ADB">
            <w:pPr>
              <w:spacing w:line="204" w:lineRule="auto"/>
              <w:contextualSpacing/>
              <w:rPr>
                <w:szCs w:val="24"/>
              </w:rPr>
            </w:pPr>
            <w:proofErr w:type="spellStart"/>
            <w:r w:rsidRPr="005A0ADB">
              <w:rPr>
                <w:szCs w:val="24"/>
              </w:rPr>
              <w:t>Линекс</w:t>
            </w:r>
            <w:proofErr w:type="spellEnd"/>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122,4</w:t>
            </w:r>
          </w:p>
        </w:tc>
      </w:tr>
      <w:tr w:rsidR="005A0ADB" w:rsidRPr="005A0ADB" w:rsidTr="00954F11">
        <w:trPr>
          <w:trHeight w:val="242"/>
        </w:trPr>
        <w:tc>
          <w:tcPr>
            <w:tcW w:w="2751" w:type="dxa"/>
            <w:tcBorders>
              <w:top w:val="nil"/>
              <w:left w:val="nil"/>
              <w:bottom w:val="nil"/>
              <w:right w:val="nil"/>
            </w:tcBorders>
            <w:vAlign w:val="bottom"/>
          </w:tcPr>
          <w:p w:rsidR="005A0ADB" w:rsidRPr="005A0ADB" w:rsidRDefault="005A0ADB" w:rsidP="00C95C0B">
            <w:pPr>
              <w:spacing w:line="204" w:lineRule="auto"/>
              <w:ind w:right="-108"/>
            </w:pPr>
            <w:r w:rsidRPr="005A0ADB">
              <w:t xml:space="preserve">Строительные материалы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103,7</w:t>
            </w:r>
          </w:p>
        </w:tc>
        <w:tc>
          <w:tcPr>
            <w:tcW w:w="4111" w:type="dxa"/>
            <w:tcBorders>
              <w:top w:val="nil"/>
              <w:left w:val="nil"/>
              <w:bottom w:val="nil"/>
              <w:right w:val="nil"/>
            </w:tcBorders>
            <w:vAlign w:val="bottom"/>
          </w:tcPr>
          <w:p w:rsidR="005A0ADB" w:rsidRPr="005A0ADB" w:rsidRDefault="005A0ADB" w:rsidP="005A0ADB">
            <w:pPr>
              <w:spacing w:line="204" w:lineRule="auto"/>
              <w:contextualSpacing/>
              <w:rPr>
                <w:szCs w:val="24"/>
              </w:rPr>
            </w:pPr>
            <w:proofErr w:type="spellStart"/>
            <w:r w:rsidRPr="005A0ADB">
              <w:rPr>
                <w:szCs w:val="24"/>
              </w:rPr>
              <w:t>Еврошифер</w:t>
            </w:r>
            <w:proofErr w:type="spellEnd"/>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113,9</w:t>
            </w:r>
          </w:p>
        </w:tc>
      </w:tr>
      <w:tr w:rsidR="005A0ADB" w:rsidRPr="005A0ADB" w:rsidTr="00954F11">
        <w:trPr>
          <w:trHeight w:val="231"/>
        </w:trPr>
        <w:tc>
          <w:tcPr>
            <w:tcW w:w="2751" w:type="dxa"/>
            <w:tcBorders>
              <w:top w:val="nil"/>
              <w:left w:val="nil"/>
              <w:bottom w:val="nil"/>
              <w:right w:val="nil"/>
            </w:tcBorders>
            <w:vAlign w:val="bottom"/>
          </w:tcPr>
          <w:p w:rsidR="005A0ADB" w:rsidRPr="005A0ADB" w:rsidRDefault="005A0ADB" w:rsidP="005A0ADB">
            <w:pPr>
              <w:spacing w:line="204" w:lineRule="auto"/>
            </w:pPr>
            <w:r w:rsidRPr="005A0ADB">
              <w:t>Бензин автомобильный</w:t>
            </w:r>
            <w:r w:rsidRPr="005A0ADB">
              <w:rPr>
                <w:b/>
                <w:szCs w:val="24"/>
                <w:u w:val="single"/>
              </w:rPr>
              <w:t xml:space="preserve">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101,4</w:t>
            </w:r>
          </w:p>
        </w:tc>
        <w:tc>
          <w:tcPr>
            <w:tcW w:w="4111"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Бензин автомобильный марки АИ-95</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101,9</w:t>
            </w:r>
          </w:p>
        </w:tc>
      </w:tr>
      <w:tr w:rsidR="005A0ADB" w:rsidRPr="005A0ADB" w:rsidTr="00954F11">
        <w:trPr>
          <w:trHeight w:val="236"/>
        </w:trPr>
        <w:tc>
          <w:tcPr>
            <w:tcW w:w="2751" w:type="dxa"/>
            <w:tcBorders>
              <w:top w:val="nil"/>
              <w:left w:val="nil"/>
              <w:bottom w:val="nil"/>
              <w:right w:val="nil"/>
            </w:tcBorders>
            <w:vAlign w:val="bottom"/>
          </w:tcPr>
          <w:p w:rsidR="005A0ADB" w:rsidRPr="005A0ADB" w:rsidRDefault="005A0ADB" w:rsidP="005A0ADB">
            <w:pPr>
              <w:spacing w:line="204" w:lineRule="auto"/>
            </w:pPr>
            <w:r w:rsidRPr="005A0ADB">
              <w:t>Топливо</w:t>
            </w:r>
            <w:r w:rsidRPr="005A0ADB">
              <w:rPr>
                <w:b/>
                <w:szCs w:val="24"/>
                <w:u w:val="single"/>
              </w:rPr>
              <w:t xml:space="preserve"> </w:t>
            </w:r>
          </w:p>
        </w:tc>
        <w:tc>
          <w:tcPr>
            <w:tcW w:w="1417" w:type="dxa"/>
            <w:tcBorders>
              <w:top w:val="nil"/>
              <w:left w:val="nil"/>
              <w:bottom w:val="nil"/>
              <w:right w:val="nil"/>
            </w:tcBorders>
            <w:vAlign w:val="bottom"/>
          </w:tcPr>
          <w:p w:rsidR="005A0ADB" w:rsidRPr="005A0ADB" w:rsidRDefault="005A0ADB" w:rsidP="005A0ADB">
            <w:pPr>
              <w:tabs>
                <w:tab w:val="decimal" w:pos="567"/>
              </w:tabs>
              <w:rPr>
                <w:lang w:val="en-US"/>
              </w:rPr>
            </w:pPr>
            <w:r w:rsidRPr="005A0ADB">
              <w:rPr>
                <w:lang w:val="en-US"/>
              </w:rPr>
              <w:t>104,4</w:t>
            </w:r>
          </w:p>
        </w:tc>
        <w:tc>
          <w:tcPr>
            <w:tcW w:w="4111"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Дрова</w:t>
            </w:r>
          </w:p>
        </w:tc>
        <w:tc>
          <w:tcPr>
            <w:tcW w:w="1384" w:type="dxa"/>
            <w:tcBorders>
              <w:top w:val="nil"/>
              <w:left w:val="nil"/>
              <w:bottom w:val="nil"/>
              <w:right w:val="nil"/>
            </w:tcBorders>
            <w:vAlign w:val="bottom"/>
          </w:tcPr>
          <w:p w:rsidR="005A0ADB" w:rsidRPr="005A0ADB" w:rsidRDefault="005A0ADB" w:rsidP="00C95C0B">
            <w:pPr>
              <w:tabs>
                <w:tab w:val="decimal" w:pos="685"/>
              </w:tabs>
              <w:spacing w:line="204" w:lineRule="auto"/>
              <w:rPr>
                <w:szCs w:val="24"/>
              </w:rPr>
            </w:pPr>
            <w:r w:rsidRPr="005A0ADB">
              <w:rPr>
                <w:szCs w:val="24"/>
              </w:rPr>
              <w:t>106,7</w:t>
            </w:r>
          </w:p>
        </w:tc>
      </w:tr>
    </w:tbl>
    <w:p w:rsidR="005A0ADB" w:rsidRPr="005A0ADB" w:rsidRDefault="005A0ADB" w:rsidP="005A0ADB">
      <w:pPr>
        <w:ind w:firstLine="851"/>
        <w:jc w:val="both"/>
        <w:rPr>
          <w:sz w:val="16"/>
          <w:szCs w:val="16"/>
        </w:rPr>
      </w:pPr>
    </w:p>
    <w:p w:rsidR="005A0ADB" w:rsidRPr="005A0ADB" w:rsidRDefault="005A0ADB" w:rsidP="005A0ADB">
      <w:pPr>
        <w:spacing w:line="204" w:lineRule="auto"/>
        <w:ind w:firstLine="851"/>
        <w:jc w:val="both"/>
        <w:rPr>
          <w:sz w:val="28"/>
        </w:rPr>
      </w:pPr>
      <w:r w:rsidRPr="005A0ADB">
        <w:rPr>
          <w:sz w:val="28"/>
        </w:rPr>
        <w:t xml:space="preserve">Цены и тарифы </w:t>
      </w:r>
      <w:r w:rsidRPr="005A0ADB">
        <w:rPr>
          <w:b/>
          <w:sz w:val="28"/>
        </w:rPr>
        <w:t>на услуги</w:t>
      </w:r>
      <w:r w:rsidRPr="005A0ADB">
        <w:rPr>
          <w:sz w:val="28"/>
        </w:rPr>
        <w:t xml:space="preserve"> в июле 2020 года в среднем повысились </w:t>
      </w:r>
      <w:r w:rsidRPr="005A0ADB">
        <w:rPr>
          <w:sz w:val="28"/>
        </w:rPr>
        <w:br/>
        <w:t xml:space="preserve">на 1,0 процента, с начала года </w:t>
      </w:r>
      <w:r w:rsidRPr="005A0ADB">
        <w:rPr>
          <w:sz w:val="28"/>
          <w:szCs w:val="28"/>
        </w:rPr>
        <w:t>– на 1,5 процента</w:t>
      </w:r>
      <w:r w:rsidRPr="005A0ADB">
        <w:rPr>
          <w:sz w:val="28"/>
        </w:rPr>
        <w:t xml:space="preserve"> (в июле 2019 г. </w:t>
      </w:r>
      <w:r w:rsidRPr="005A0ADB">
        <w:rPr>
          <w:sz w:val="28"/>
          <w:szCs w:val="28"/>
        </w:rPr>
        <w:t>–</w:t>
      </w:r>
      <w:r w:rsidRPr="005A0ADB">
        <w:rPr>
          <w:sz w:val="28"/>
        </w:rPr>
        <w:t xml:space="preserve"> повысились на 1,2%, с начала года </w:t>
      </w:r>
      <w:r w:rsidRPr="005A0ADB">
        <w:rPr>
          <w:sz w:val="28"/>
          <w:szCs w:val="28"/>
        </w:rPr>
        <w:t>– на 5,5%</w:t>
      </w:r>
      <w:r w:rsidRPr="005A0ADB">
        <w:rPr>
          <w:sz w:val="28"/>
        </w:rPr>
        <w:t>).</w:t>
      </w:r>
    </w:p>
    <w:p w:rsidR="005A0ADB" w:rsidRPr="005A0ADB" w:rsidRDefault="005A0ADB" w:rsidP="005A0ADB">
      <w:pPr>
        <w:ind w:firstLine="720"/>
        <w:rPr>
          <w:rFonts w:ascii="Arial" w:hAnsi="Arial" w:cs="Arial"/>
          <w:b/>
          <w:sz w:val="10"/>
          <w:szCs w:val="10"/>
        </w:rPr>
      </w:pPr>
    </w:p>
    <w:p w:rsidR="005A0ADB" w:rsidRDefault="005A0ADB" w:rsidP="005A0ADB">
      <w:pPr>
        <w:spacing w:line="204" w:lineRule="auto"/>
        <w:jc w:val="center"/>
        <w:rPr>
          <w:rFonts w:ascii="Arial" w:hAnsi="Arial" w:cs="Arial"/>
          <w:b/>
          <w:sz w:val="28"/>
        </w:rPr>
      </w:pPr>
      <w:r w:rsidRPr="005A0ADB">
        <w:rPr>
          <w:rFonts w:ascii="Arial" w:hAnsi="Arial" w:cs="Arial"/>
          <w:b/>
          <w:sz w:val="28"/>
        </w:rPr>
        <w:t xml:space="preserve">Максимальное изменение цен (тарифов) </w:t>
      </w:r>
      <w:r w:rsidRPr="005A0ADB">
        <w:rPr>
          <w:rFonts w:ascii="Arial" w:hAnsi="Arial" w:cs="Arial"/>
          <w:b/>
          <w:sz w:val="28"/>
        </w:rPr>
        <w:br/>
        <w:t>на отдельные услуги</w:t>
      </w:r>
    </w:p>
    <w:p w:rsidR="00F8017A" w:rsidRPr="005A0ADB" w:rsidRDefault="00F8017A" w:rsidP="005A0ADB">
      <w:pPr>
        <w:spacing w:line="204" w:lineRule="auto"/>
        <w:jc w:val="center"/>
        <w:rPr>
          <w:rFonts w:ascii="Arial" w:hAnsi="Arial" w:cs="Arial"/>
          <w:b/>
          <w:sz w:val="28"/>
        </w:rPr>
      </w:pPr>
      <w:r w:rsidRPr="00C95C0B">
        <w:rPr>
          <w:rFonts w:ascii="Arial" w:hAnsi="Arial" w:cs="Arial"/>
          <w:sz w:val="28"/>
          <w:szCs w:val="28"/>
        </w:rPr>
        <w:t>в июле 2020 года</w:t>
      </w: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43"/>
        <w:gridCol w:w="1276"/>
        <w:gridCol w:w="3402"/>
        <w:gridCol w:w="1242"/>
      </w:tblGrid>
      <w:tr w:rsidR="005A0ADB" w:rsidRPr="005A0ADB" w:rsidTr="00954F11">
        <w:tc>
          <w:tcPr>
            <w:tcW w:w="9663" w:type="dxa"/>
            <w:gridSpan w:val="4"/>
            <w:tcBorders>
              <w:top w:val="nil"/>
              <w:left w:val="nil"/>
              <w:bottom w:val="single" w:sz="4" w:space="0" w:color="auto"/>
              <w:right w:val="nil"/>
            </w:tcBorders>
          </w:tcPr>
          <w:p w:rsidR="005A0ADB" w:rsidRPr="005A0ADB" w:rsidRDefault="005A0ADB" w:rsidP="005A0ADB">
            <w:pPr>
              <w:rPr>
                <w:sz w:val="16"/>
                <w:szCs w:val="16"/>
              </w:rPr>
            </w:pPr>
          </w:p>
          <w:p w:rsidR="005A0ADB" w:rsidRPr="005A0ADB" w:rsidRDefault="005A0ADB" w:rsidP="005A0ADB">
            <w:pPr>
              <w:jc w:val="right"/>
              <w:rPr>
                <w:szCs w:val="24"/>
              </w:rPr>
            </w:pPr>
            <w:r w:rsidRPr="005A0ADB">
              <w:rPr>
                <w:szCs w:val="24"/>
              </w:rPr>
              <w:t>(на конец периода; в процентах к декабрю 2019 г.)</w:t>
            </w:r>
          </w:p>
        </w:tc>
      </w:tr>
      <w:tr w:rsidR="005A0ADB" w:rsidRPr="005A0ADB" w:rsidTr="00954F11">
        <w:tc>
          <w:tcPr>
            <w:tcW w:w="3743" w:type="dxa"/>
            <w:vMerge w:val="restart"/>
            <w:tcBorders>
              <w:top w:val="single" w:sz="4" w:space="0" w:color="auto"/>
            </w:tcBorders>
            <w:vAlign w:val="center"/>
          </w:tcPr>
          <w:p w:rsidR="005A0ADB" w:rsidRPr="005A0ADB" w:rsidRDefault="005A0ADB" w:rsidP="005A0ADB">
            <w:pPr>
              <w:spacing w:line="192" w:lineRule="auto"/>
              <w:jc w:val="center"/>
              <w:rPr>
                <w:szCs w:val="24"/>
              </w:rPr>
            </w:pPr>
          </w:p>
        </w:tc>
        <w:tc>
          <w:tcPr>
            <w:tcW w:w="1276" w:type="dxa"/>
            <w:vMerge w:val="restart"/>
            <w:tcBorders>
              <w:top w:val="single" w:sz="4" w:space="0" w:color="auto"/>
            </w:tcBorders>
            <w:vAlign w:val="center"/>
          </w:tcPr>
          <w:p w:rsidR="005A0ADB" w:rsidRPr="005A0ADB" w:rsidRDefault="005A0ADB" w:rsidP="005A0ADB">
            <w:pPr>
              <w:spacing w:line="192" w:lineRule="auto"/>
              <w:jc w:val="center"/>
              <w:rPr>
                <w:szCs w:val="24"/>
              </w:rPr>
            </w:pPr>
            <w:r w:rsidRPr="005A0ADB">
              <w:rPr>
                <w:szCs w:val="24"/>
              </w:rPr>
              <w:t>Индекс цен</w:t>
            </w:r>
            <w:r w:rsidRPr="005A0ADB">
              <w:rPr>
                <w:szCs w:val="24"/>
              </w:rPr>
              <w:br/>
              <w:t>(тарифов)</w:t>
            </w:r>
            <w:r w:rsidRPr="005A0ADB">
              <w:rPr>
                <w:szCs w:val="24"/>
              </w:rPr>
              <w:br/>
              <w:t>в среднем</w:t>
            </w:r>
            <w:r w:rsidRPr="005A0ADB">
              <w:rPr>
                <w:szCs w:val="24"/>
              </w:rPr>
              <w:br/>
              <w:t>по группе</w:t>
            </w:r>
          </w:p>
        </w:tc>
        <w:tc>
          <w:tcPr>
            <w:tcW w:w="4644" w:type="dxa"/>
            <w:gridSpan w:val="2"/>
            <w:tcBorders>
              <w:top w:val="single" w:sz="4" w:space="0" w:color="auto"/>
            </w:tcBorders>
          </w:tcPr>
          <w:p w:rsidR="005A0ADB" w:rsidRPr="005A0ADB" w:rsidRDefault="005A0ADB" w:rsidP="005A0ADB">
            <w:pPr>
              <w:spacing w:line="192" w:lineRule="auto"/>
              <w:jc w:val="center"/>
              <w:rPr>
                <w:szCs w:val="24"/>
              </w:rPr>
            </w:pPr>
            <w:r w:rsidRPr="005A0ADB">
              <w:rPr>
                <w:szCs w:val="24"/>
              </w:rPr>
              <w:t xml:space="preserve">Максимальное </w:t>
            </w:r>
            <w:r w:rsidRPr="005A0ADB">
              <w:rPr>
                <w:szCs w:val="24"/>
              </w:rPr>
              <w:br/>
              <w:t>изменение цен (тарифов) внутри группы</w:t>
            </w:r>
          </w:p>
        </w:tc>
      </w:tr>
      <w:tr w:rsidR="005A0ADB" w:rsidRPr="005A0ADB" w:rsidTr="00954F11">
        <w:tc>
          <w:tcPr>
            <w:tcW w:w="3743" w:type="dxa"/>
            <w:vMerge/>
            <w:tcBorders>
              <w:bottom w:val="single" w:sz="4" w:space="0" w:color="auto"/>
            </w:tcBorders>
          </w:tcPr>
          <w:p w:rsidR="005A0ADB" w:rsidRPr="005A0ADB" w:rsidRDefault="005A0ADB" w:rsidP="005A0ADB">
            <w:pPr>
              <w:spacing w:line="192" w:lineRule="auto"/>
              <w:jc w:val="center"/>
              <w:rPr>
                <w:szCs w:val="24"/>
              </w:rPr>
            </w:pPr>
          </w:p>
        </w:tc>
        <w:tc>
          <w:tcPr>
            <w:tcW w:w="1276" w:type="dxa"/>
            <w:vMerge/>
            <w:tcBorders>
              <w:bottom w:val="single" w:sz="4" w:space="0" w:color="auto"/>
            </w:tcBorders>
          </w:tcPr>
          <w:p w:rsidR="005A0ADB" w:rsidRPr="005A0ADB" w:rsidRDefault="005A0ADB" w:rsidP="005A0ADB">
            <w:pPr>
              <w:spacing w:line="192" w:lineRule="auto"/>
              <w:jc w:val="center"/>
              <w:rPr>
                <w:szCs w:val="24"/>
              </w:rPr>
            </w:pPr>
          </w:p>
        </w:tc>
        <w:tc>
          <w:tcPr>
            <w:tcW w:w="3402" w:type="dxa"/>
            <w:tcBorders>
              <w:bottom w:val="single" w:sz="4" w:space="0" w:color="auto"/>
            </w:tcBorders>
            <w:vAlign w:val="center"/>
          </w:tcPr>
          <w:p w:rsidR="005A0ADB" w:rsidRPr="005A0ADB" w:rsidRDefault="005A0ADB" w:rsidP="005A0ADB">
            <w:pPr>
              <w:spacing w:line="192" w:lineRule="auto"/>
              <w:jc w:val="center"/>
              <w:rPr>
                <w:szCs w:val="24"/>
              </w:rPr>
            </w:pPr>
            <w:r w:rsidRPr="005A0ADB">
              <w:rPr>
                <w:szCs w:val="24"/>
                <w:lang w:val="en-US"/>
              </w:rPr>
              <w:t>услуги</w:t>
            </w:r>
          </w:p>
        </w:tc>
        <w:tc>
          <w:tcPr>
            <w:tcW w:w="1242" w:type="dxa"/>
            <w:tcBorders>
              <w:bottom w:val="single" w:sz="4" w:space="0" w:color="auto"/>
            </w:tcBorders>
            <w:vAlign w:val="center"/>
          </w:tcPr>
          <w:p w:rsidR="005A0ADB" w:rsidRPr="005A0ADB" w:rsidRDefault="005A0ADB" w:rsidP="005A0ADB">
            <w:pPr>
              <w:spacing w:line="192" w:lineRule="auto"/>
              <w:jc w:val="center"/>
              <w:rPr>
                <w:szCs w:val="24"/>
              </w:rPr>
            </w:pPr>
            <w:r w:rsidRPr="005A0ADB">
              <w:rPr>
                <w:szCs w:val="24"/>
              </w:rPr>
              <w:t>индекс цен</w:t>
            </w:r>
            <w:r w:rsidRPr="005A0ADB">
              <w:rPr>
                <w:szCs w:val="24"/>
              </w:rPr>
              <w:br/>
              <w:t>(тарифов)</w:t>
            </w:r>
          </w:p>
        </w:tc>
      </w:tr>
      <w:tr w:rsidR="005A0ADB" w:rsidRPr="005A0ADB" w:rsidTr="00954F11">
        <w:tc>
          <w:tcPr>
            <w:tcW w:w="3743" w:type="dxa"/>
            <w:tcBorders>
              <w:bottom w:val="single" w:sz="4" w:space="0" w:color="auto"/>
            </w:tcBorders>
          </w:tcPr>
          <w:p w:rsidR="005A0ADB" w:rsidRPr="005A0ADB" w:rsidRDefault="005A0ADB" w:rsidP="005A0ADB">
            <w:pPr>
              <w:spacing w:line="192" w:lineRule="auto"/>
              <w:jc w:val="center"/>
              <w:rPr>
                <w:szCs w:val="24"/>
              </w:rPr>
            </w:pPr>
            <w:r w:rsidRPr="005A0ADB">
              <w:rPr>
                <w:szCs w:val="24"/>
              </w:rPr>
              <w:t>А</w:t>
            </w:r>
          </w:p>
        </w:tc>
        <w:tc>
          <w:tcPr>
            <w:tcW w:w="1276" w:type="dxa"/>
            <w:tcBorders>
              <w:bottom w:val="single" w:sz="4" w:space="0" w:color="auto"/>
            </w:tcBorders>
          </w:tcPr>
          <w:p w:rsidR="005A0ADB" w:rsidRPr="005A0ADB" w:rsidRDefault="005A0ADB" w:rsidP="005A0ADB">
            <w:pPr>
              <w:spacing w:line="192" w:lineRule="auto"/>
              <w:jc w:val="center"/>
              <w:rPr>
                <w:szCs w:val="24"/>
              </w:rPr>
            </w:pPr>
            <w:r w:rsidRPr="005A0ADB">
              <w:rPr>
                <w:szCs w:val="24"/>
              </w:rPr>
              <w:t>1</w:t>
            </w:r>
          </w:p>
        </w:tc>
        <w:tc>
          <w:tcPr>
            <w:tcW w:w="3402" w:type="dxa"/>
            <w:tcBorders>
              <w:bottom w:val="single" w:sz="4" w:space="0" w:color="auto"/>
            </w:tcBorders>
            <w:vAlign w:val="center"/>
          </w:tcPr>
          <w:p w:rsidR="005A0ADB" w:rsidRPr="005A0ADB" w:rsidRDefault="005A0ADB" w:rsidP="005A0ADB">
            <w:pPr>
              <w:spacing w:line="192" w:lineRule="auto"/>
              <w:jc w:val="center"/>
              <w:rPr>
                <w:szCs w:val="24"/>
              </w:rPr>
            </w:pPr>
            <w:r w:rsidRPr="005A0ADB">
              <w:rPr>
                <w:szCs w:val="24"/>
              </w:rPr>
              <w:t>2</w:t>
            </w:r>
          </w:p>
        </w:tc>
        <w:tc>
          <w:tcPr>
            <w:tcW w:w="1242" w:type="dxa"/>
            <w:tcBorders>
              <w:bottom w:val="single" w:sz="4" w:space="0" w:color="auto"/>
            </w:tcBorders>
            <w:vAlign w:val="center"/>
          </w:tcPr>
          <w:p w:rsidR="005A0ADB" w:rsidRPr="005A0ADB" w:rsidRDefault="005A0ADB" w:rsidP="005A0ADB">
            <w:pPr>
              <w:spacing w:line="192" w:lineRule="auto"/>
              <w:jc w:val="center"/>
              <w:rPr>
                <w:szCs w:val="24"/>
              </w:rPr>
            </w:pPr>
            <w:r w:rsidRPr="005A0ADB">
              <w:rPr>
                <w:szCs w:val="24"/>
              </w:rPr>
              <w:t>3</w:t>
            </w:r>
          </w:p>
        </w:tc>
      </w:tr>
      <w:tr w:rsidR="005A0ADB" w:rsidRPr="005A0ADB" w:rsidTr="00954F11">
        <w:trPr>
          <w:trHeight w:val="267"/>
        </w:trPr>
        <w:tc>
          <w:tcPr>
            <w:tcW w:w="3743" w:type="dxa"/>
            <w:tcBorders>
              <w:top w:val="single" w:sz="4" w:space="0" w:color="auto"/>
              <w:left w:val="nil"/>
              <w:bottom w:val="nil"/>
              <w:right w:val="nil"/>
            </w:tcBorders>
            <w:vAlign w:val="bottom"/>
          </w:tcPr>
          <w:p w:rsidR="005A0ADB" w:rsidRPr="005A0ADB" w:rsidRDefault="005A0ADB" w:rsidP="005A0ADB">
            <w:pPr>
              <w:spacing w:line="192" w:lineRule="auto"/>
            </w:pPr>
            <w:r w:rsidRPr="005A0ADB">
              <w:t>Жилищно-коммунальные услуги</w:t>
            </w:r>
          </w:p>
        </w:tc>
        <w:tc>
          <w:tcPr>
            <w:tcW w:w="1276" w:type="dxa"/>
            <w:tcBorders>
              <w:top w:val="single" w:sz="4" w:space="0" w:color="auto"/>
              <w:left w:val="nil"/>
              <w:bottom w:val="nil"/>
              <w:right w:val="nil"/>
            </w:tcBorders>
            <w:vAlign w:val="bottom"/>
          </w:tcPr>
          <w:p w:rsidR="005A0ADB" w:rsidRPr="005A0ADB" w:rsidRDefault="005A0ADB" w:rsidP="00C95C0B">
            <w:pPr>
              <w:tabs>
                <w:tab w:val="decimal" w:pos="601"/>
              </w:tabs>
              <w:spacing w:line="192" w:lineRule="auto"/>
              <w:ind w:left="51"/>
            </w:pPr>
            <w:r w:rsidRPr="005A0ADB">
              <w:t>104,5</w:t>
            </w:r>
          </w:p>
        </w:tc>
        <w:tc>
          <w:tcPr>
            <w:tcW w:w="3402" w:type="dxa"/>
            <w:tcBorders>
              <w:top w:val="single" w:sz="4" w:space="0" w:color="auto"/>
              <w:left w:val="nil"/>
              <w:bottom w:val="nil"/>
              <w:right w:val="nil"/>
            </w:tcBorders>
            <w:vAlign w:val="bottom"/>
          </w:tcPr>
          <w:p w:rsidR="005A0ADB" w:rsidRPr="005A0ADB" w:rsidRDefault="005A0ADB" w:rsidP="00557E91">
            <w:pPr>
              <w:spacing w:line="204" w:lineRule="auto"/>
              <w:rPr>
                <w:szCs w:val="24"/>
              </w:rPr>
            </w:pPr>
            <w:r w:rsidRPr="005A0ADB">
              <w:rPr>
                <w:szCs w:val="24"/>
              </w:rPr>
              <w:t>Наем жилых помещений в г</w:t>
            </w:r>
            <w:r w:rsidRPr="005A0ADB">
              <w:rPr>
                <w:szCs w:val="24"/>
              </w:rPr>
              <w:t>о</w:t>
            </w:r>
            <w:r w:rsidRPr="005A0ADB">
              <w:rPr>
                <w:szCs w:val="24"/>
              </w:rPr>
              <w:t>сударственном и муниципал</w:t>
            </w:r>
            <w:r w:rsidRPr="005A0ADB">
              <w:rPr>
                <w:szCs w:val="24"/>
              </w:rPr>
              <w:t>ь</w:t>
            </w:r>
            <w:r w:rsidRPr="005A0ADB">
              <w:rPr>
                <w:szCs w:val="24"/>
              </w:rPr>
              <w:t>ном жилищных фондах</w:t>
            </w:r>
          </w:p>
        </w:tc>
        <w:tc>
          <w:tcPr>
            <w:tcW w:w="1242" w:type="dxa"/>
            <w:tcBorders>
              <w:top w:val="single" w:sz="4" w:space="0" w:color="auto"/>
              <w:left w:val="nil"/>
              <w:bottom w:val="nil"/>
              <w:right w:val="nil"/>
            </w:tcBorders>
            <w:vAlign w:val="bottom"/>
          </w:tcPr>
          <w:p w:rsidR="005A0ADB" w:rsidRPr="005A0ADB" w:rsidRDefault="005A0ADB" w:rsidP="00C95C0B">
            <w:pPr>
              <w:tabs>
                <w:tab w:val="decimal" w:pos="600"/>
              </w:tabs>
              <w:spacing w:line="192" w:lineRule="auto"/>
              <w:rPr>
                <w:szCs w:val="24"/>
              </w:rPr>
            </w:pPr>
            <w:r w:rsidRPr="005A0ADB">
              <w:rPr>
                <w:szCs w:val="24"/>
              </w:rPr>
              <w:t>111,1</w:t>
            </w:r>
          </w:p>
        </w:tc>
      </w:tr>
      <w:tr w:rsidR="005A0ADB" w:rsidRPr="005A0ADB" w:rsidTr="00954F11">
        <w:trPr>
          <w:trHeight w:val="129"/>
        </w:trPr>
        <w:tc>
          <w:tcPr>
            <w:tcW w:w="3743" w:type="dxa"/>
            <w:tcBorders>
              <w:top w:val="nil"/>
              <w:left w:val="nil"/>
              <w:bottom w:val="nil"/>
              <w:right w:val="nil"/>
            </w:tcBorders>
            <w:vAlign w:val="bottom"/>
          </w:tcPr>
          <w:p w:rsidR="005A0ADB" w:rsidRPr="005A0ADB" w:rsidRDefault="005A0ADB" w:rsidP="005A0ADB">
            <w:pPr>
              <w:spacing w:line="192" w:lineRule="auto"/>
            </w:pPr>
            <w:r w:rsidRPr="005A0ADB">
              <w:t>Медицинские услуги</w:t>
            </w:r>
          </w:p>
        </w:tc>
        <w:tc>
          <w:tcPr>
            <w:tcW w:w="1276" w:type="dxa"/>
            <w:tcBorders>
              <w:top w:val="nil"/>
              <w:left w:val="nil"/>
              <w:bottom w:val="nil"/>
              <w:right w:val="nil"/>
            </w:tcBorders>
            <w:vAlign w:val="bottom"/>
          </w:tcPr>
          <w:p w:rsidR="005A0ADB" w:rsidRPr="005A0ADB" w:rsidRDefault="005A0ADB" w:rsidP="00C95C0B">
            <w:pPr>
              <w:tabs>
                <w:tab w:val="decimal" w:pos="601"/>
              </w:tabs>
              <w:spacing w:line="192" w:lineRule="auto"/>
              <w:ind w:left="51"/>
            </w:pPr>
            <w:r w:rsidRPr="005A0ADB">
              <w:t>100,8</w:t>
            </w:r>
          </w:p>
        </w:tc>
        <w:tc>
          <w:tcPr>
            <w:tcW w:w="3402"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Лечебный массаж</w:t>
            </w:r>
          </w:p>
        </w:tc>
        <w:tc>
          <w:tcPr>
            <w:tcW w:w="1242" w:type="dxa"/>
            <w:tcBorders>
              <w:top w:val="nil"/>
              <w:left w:val="nil"/>
              <w:bottom w:val="nil"/>
              <w:right w:val="nil"/>
            </w:tcBorders>
            <w:vAlign w:val="bottom"/>
          </w:tcPr>
          <w:p w:rsidR="005A0ADB" w:rsidRPr="005A0ADB" w:rsidRDefault="005A0ADB" w:rsidP="00C95C0B">
            <w:pPr>
              <w:tabs>
                <w:tab w:val="decimal" w:pos="600"/>
              </w:tabs>
              <w:spacing w:line="192" w:lineRule="auto"/>
              <w:rPr>
                <w:szCs w:val="24"/>
              </w:rPr>
            </w:pPr>
            <w:r w:rsidRPr="005A0ADB">
              <w:rPr>
                <w:szCs w:val="24"/>
              </w:rPr>
              <w:t>104,4</w:t>
            </w:r>
          </w:p>
        </w:tc>
      </w:tr>
      <w:tr w:rsidR="005A0ADB" w:rsidRPr="005A0ADB" w:rsidTr="00954F11">
        <w:trPr>
          <w:trHeight w:val="474"/>
        </w:trPr>
        <w:tc>
          <w:tcPr>
            <w:tcW w:w="3743" w:type="dxa"/>
            <w:tcBorders>
              <w:top w:val="nil"/>
              <w:left w:val="nil"/>
              <w:bottom w:val="nil"/>
              <w:right w:val="nil"/>
            </w:tcBorders>
            <w:vAlign w:val="bottom"/>
          </w:tcPr>
          <w:p w:rsidR="005A0ADB" w:rsidRPr="005A0ADB" w:rsidRDefault="005A0ADB" w:rsidP="005A0ADB">
            <w:pPr>
              <w:spacing w:line="192" w:lineRule="auto"/>
            </w:pPr>
            <w:r w:rsidRPr="005A0ADB">
              <w:t>Услуги пассажирского</w:t>
            </w:r>
            <w:r w:rsidRPr="005A0ADB">
              <w:br/>
              <w:t>транспорта</w:t>
            </w:r>
          </w:p>
        </w:tc>
        <w:tc>
          <w:tcPr>
            <w:tcW w:w="1276" w:type="dxa"/>
            <w:tcBorders>
              <w:top w:val="nil"/>
              <w:left w:val="nil"/>
              <w:bottom w:val="nil"/>
              <w:right w:val="nil"/>
            </w:tcBorders>
            <w:vAlign w:val="bottom"/>
          </w:tcPr>
          <w:p w:rsidR="005A0ADB" w:rsidRPr="005A0ADB" w:rsidRDefault="005A0ADB" w:rsidP="00C95C0B">
            <w:pPr>
              <w:tabs>
                <w:tab w:val="decimal" w:pos="601"/>
              </w:tabs>
              <w:spacing w:line="192" w:lineRule="auto"/>
              <w:ind w:left="51"/>
              <w:rPr>
                <w:lang w:val="en-US"/>
              </w:rPr>
            </w:pPr>
            <w:r w:rsidRPr="005A0ADB">
              <w:rPr>
                <w:lang w:val="en-US"/>
              </w:rPr>
              <w:t>93,2</w:t>
            </w:r>
          </w:p>
        </w:tc>
        <w:tc>
          <w:tcPr>
            <w:tcW w:w="3402" w:type="dxa"/>
            <w:tcBorders>
              <w:top w:val="nil"/>
              <w:left w:val="nil"/>
              <w:bottom w:val="nil"/>
              <w:right w:val="nil"/>
            </w:tcBorders>
            <w:vAlign w:val="bottom"/>
          </w:tcPr>
          <w:p w:rsidR="005A0ADB" w:rsidRPr="005A0ADB" w:rsidRDefault="005A0ADB" w:rsidP="00557E91">
            <w:pPr>
              <w:spacing w:line="216" w:lineRule="auto"/>
              <w:rPr>
                <w:szCs w:val="24"/>
              </w:rPr>
            </w:pPr>
            <w:r w:rsidRPr="005A0ADB">
              <w:rPr>
                <w:szCs w:val="24"/>
              </w:rPr>
              <w:t>Полет</w:t>
            </w:r>
            <w:bookmarkStart w:id="42" w:name="_GoBack"/>
            <w:bookmarkEnd w:id="42"/>
            <w:r w:rsidRPr="005A0ADB">
              <w:rPr>
                <w:szCs w:val="24"/>
              </w:rPr>
              <w:t xml:space="preserve"> в салоне экономическ</w:t>
            </w:r>
            <w:r w:rsidRPr="005A0ADB">
              <w:rPr>
                <w:szCs w:val="24"/>
              </w:rPr>
              <w:t>о</w:t>
            </w:r>
            <w:r w:rsidRPr="005A0ADB">
              <w:rPr>
                <w:szCs w:val="24"/>
              </w:rPr>
              <w:t>го класса самолета</w:t>
            </w:r>
          </w:p>
        </w:tc>
        <w:tc>
          <w:tcPr>
            <w:tcW w:w="1242" w:type="dxa"/>
            <w:tcBorders>
              <w:top w:val="nil"/>
              <w:left w:val="nil"/>
              <w:bottom w:val="nil"/>
              <w:right w:val="nil"/>
            </w:tcBorders>
            <w:vAlign w:val="bottom"/>
          </w:tcPr>
          <w:p w:rsidR="005A0ADB" w:rsidRPr="005A0ADB" w:rsidRDefault="005A0ADB" w:rsidP="00C95C0B">
            <w:pPr>
              <w:tabs>
                <w:tab w:val="decimal" w:pos="600"/>
              </w:tabs>
              <w:spacing w:line="192" w:lineRule="auto"/>
              <w:rPr>
                <w:szCs w:val="24"/>
              </w:rPr>
            </w:pPr>
            <w:r w:rsidRPr="005A0ADB">
              <w:rPr>
                <w:szCs w:val="24"/>
              </w:rPr>
              <w:t>63,6</w:t>
            </w:r>
          </w:p>
        </w:tc>
      </w:tr>
      <w:tr w:rsidR="005A0ADB" w:rsidRPr="005A0ADB" w:rsidTr="00954F11">
        <w:trPr>
          <w:trHeight w:val="424"/>
        </w:trPr>
        <w:tc>
          <w:tcPr>
            <w:tcW w:w="3743" w:type="dxa"/>
            <w:tcBorders>
              <w:top w:val="nil"/>
              <w:left w:val="nil"/>
              <w:bottom w:val="nil"/>
              <w:right w:val="nil"/>
            </w:tcBorders>
            <w:vAlign w:val="bottom"/>
          </w:tcPr>
          <w:p w:rsidR="005A0ADB" w:rsidRPr="005A0ADB" w:rsidRDefault="005A0ADB" w:rsidP="005A0ADB">
            <w:pPr>
              <w:spacing w:line="192" w:lineRule="auto"/>
            </w:pPr>
            <w:r w:rsidRPr="005A0ADB">
              <w:t>Услуги связи</w:t>
            </w:r>
          </w:p>
        </w:tc>
        <w:tc>
          <w:tcPr>
            <w:tcW w:w="1276" w:type="dxa"/>
            <w:tcBorders>
              <w:top w:val="nil"/>
              <w:left w:val="nil"/>
              <w:bottom w:val="nil"/>
              <w:right w:val="nil"/>
            </w:tcBorders>
            <w:vAlign w:val="bottom"/>
          </w:tcPr>
          <w:p w:rsidR="005A0ADB" w:rsidRPr="005A0ADB" w:rsidRDefault="005A0ADB" w:rsidP="00C95C0B">
            <w:pPr>
              <w:tabs>
                <w:tab w:val="decimal" w:pos="601"/>
              </w:tabs>
              <w:spacing w:line="192" w:lineRule="auto"/>
              <w:ind w:left="51"/>
              <w:rPr>
                <w:lang w:val="en-US"/>
              </w:rPr>
            </w:pPr>
            <w:r w:rsidRPr="005A0ADB">
              <w:rPr>
                <w:lang w:val="en-US"/>
              </w:rPr>
              <w:t>102,0</w:t>
            </w:r>
          </w:p>
        </w:tc>
        <w:tc>
          <w:tcPr>
            <w:tcW w:w="3402" w:type="dxa"/>
            <w:tcBorders>
              <w:top w:val="nil"/>
              <w:left w:val="nil"/>
              <w:bottom w:val="nil"/>
              <w:right w:val="nil"/>
            </w:tcBorders>
            <w:vAlign w:val="bottom"/>
          </w:tcPr>
          <w:p w:rsidR="005A0ADB" w:rsidRPr="005A0ADB" w:rsidRDefault="005A0ADB" w:rsidP="005A0ADB">
            <w:pPr>
              <w:spacing w:line="204" w:lineRule="auto"/>
              <w:rPr>
                <w:szCs w:val="24"/>
              </w:rPr>
            </w:pPr>
            <w:r w:rsidRPr="005A0ADB">
              <w:rPr>
                <w:szCs w:val="24"/>
              </w:rPr>
              <w:t>Абонентская плата за телев</w:t>
            </w:r>
            <w:r w:rsidRPr="005A0ADB">
              <w:rPr>
                <w:szCs w:val="24"/>
              </w:rPr>
              <w:t>и</w:t>
            </w:r>
            <w:r w:rsidRPr="005A0ADB">
              <w:rPr>
                <w:szCs w:val="24"/>
              </w:rPr>
              <w:t>зионную антенну</w:t>
            </w:r>
          </w:p>
        </w:tc>
        <w:tc>
          <w:tcPr>
            <w:tcW w:w="1242" w:type="dxa"/>
            <w:tcBorders>
              <w:top w:val="nil"/>
              <w:left w:val="nil"/>
              <w:bottom w:val="nil"/>
              <w:right w:val="nil"/>
            </w:tcBorders>
            <w:vAlign w:val="bottom"/>
          </w:tcPr>
          <w:p w:rsidR="005A0ADB" w:rsidRPr="005A0ADB" w:rsidRDefault="005A0ADB" w:rsidP="00C95C0B">
            <w:pPr>
              <w:tabs>
                <w:tab w:val="decimal" w:pos="600"/>
              </w:tabs>
              <w:spacing w:line="192" w:lineRule="auto"/>
              <w:rPr>
                <w:szCs w:val="24"/>
              </w:rPr>
            </w:pPr>
            <w:r w:rsidRPr="005A0ADB">
              <w:rPr>
                <w:szCs w:val="24"/>
              </w:rPr>
              <w:t>103,9</w:t>
            </w:r>
          </w:p>
        </w:tc>
      </w:tr>
      <w:tr w:rsidR="005A0ADB" w:rsidRPr="005A0ADB" w:rsidTr="00954F11">
        <w:trPr>
          <w:trHeight w:val="368"/>
        </w:trPr>
        <w:tc>
          <w:tcPr>
            <w:tcW w:w="3743" w:type="dxa"/>
            <w:tcBorders>
              <w:top w:val="nil"/>
              <w:left w:val="nil"/>
              <w:bottom w:val="nil"/>
              <w:right w:val="nil"/>
            </w:tcBorders>
            <w:vAlign w:val="bottom"/>
          </w:tcPr>
          <w:p w:rsidR="005A0ADB" w:rsidRPr="005A0ADB" w:rsidRDefault="005A0ADB" w:rsidP="005A0ADB">
            <w:pPr>
              <w:spacing w:line="192" w:lineRule="auto"/>
            </w:pPr>
            <w:r w:rsidRPr="005A0ADB">
              <w:t>Услуги организаций культуры</w:t>
            </w:r>
          </w:p>
        </w:tc>
        <w:tc>
          <w:tcPr>
            <w:tcW w:w="1276" w:type="dxa"/>
            <w:tcBorders>
              <w:top w:val="nil"/>
              <w:left w:val="nil"/>
              <w:bottom w:val="nil"/>
              <w:right w:val="nil"/>
            </w:tcBorders>
            <w:vAlign w:val="bottom"/>
          </w:tcPr>
          <w:p w:rsidR="005A0ADB" w:rsidRPr="005A0ADB" w:rsidRDefault="005A0ADB" w:rsidP="00C95C0B">
            <w:pPr>
              <w:tabs>
                <w:tab w:val="decimal" w:pos="601"/>
              </w:tabs>
              <w:spacing w:line="192" w:lineRule="auto"/>
              <w:ind w:left="51"/>
              <w:rPr>
                <w:lang w:val="en-US"/>
              </w:rPr>
            </w:pPr>
            <w:r w:rsidRPr="005A0ADB">
              <w:rPr>
                <w:lang w:val="en-US"/>
              </w:rPr>
              <w:t>100,4</w:t>
            </w:r>
          </w:p>
        </w:tc>
        <w:tc>
          <w:tcPr>
            <w:tcW w:w="3402" w:type="dxa"/>
            <w:tcBorders>
              <w:top w:val="nil"/>
              <w:left w:val="nil"/>
              <w:bottom w:val="nil"/>
              <w:right w:val="nil"/>
            </w:tcBorders>
            <w:vAlign w:val="bottom"/>
          </w:tcPr>
          <w:p w:rsidR="005A0ADB" w:rsidRPr="005A0ADB" w:rsidRDefault="005A0ADB" w:rsidP="005A0ADB">
            <w:pPr>
              <w:spacing w:line="199" w:lineRule="auto"/>
              <w:rPr>
                <w:szCs w:val="24"/>
              </w:rPr>
            </w:pPr>
            <w:r w:rsidRPr="005A0ADB">
              <w:rPr>
                <w:szCs w:val="24"/>
              </w:rPr>
              <w:t>Кинотеатры</w:t>
            </w:r>
          </w:p>
        </w:tc>
        <w:tc>
          <w:tcPr>
            <w:tcW w:w="1242" w:type="dxa"/>
            <w:tcBorders>
              <w:top w:val="nil"/>
              <w:left w:val="nil"/>
              <w:bottom w:val="nil"/>
              <w:right w:val="nil"/>
            </w:tcBorders>
            <w:vAlign w:val="bottom"/>
          </w:tcPr>
          <w:p w:rsidR="005A0ADB" w:rsidRPr="005A0ADB" w:rsidRDefault="005A0ADB" w:rsidP="00C95C0B">
            <w:pPr>
              <w:tabs>
                <w:tab w:val="decimal" w:pos="600"/>
              </w:tabs>
              <w:spacing w:line="192" w:lineRule="auto"/>
              <w:rPr>
                <w:szCs w:val="24"/>
              </w:rPr>
            </w:pPr>
            <w:r w:rsidRPr="005A0ADB">
              <w:rPr>
                <w:szCs w:val="24"/>
              </w:rPr>
              <w:br/>
              <w:t>100,9</w:t>
            </w:r>
          </w:p>
        </w:tc>
      </w:tr>
      <w:tr w:rsidR="005A0ADB" w:rsidRPr="005A0ADB" w:rsidTr="00954F11">
        <w:tc>
          <w:tcPr>
            <w:tcW w:w="9663" w:type="dxa"/>
            <w:gridSpan w:val="4"/>
            <w:tcBorders>
              <w:top w:val="nil"/>
              <w:left w:val="nil"/>
              <w:bottom w:val="single" w:sz="4" w:space="0" w:color="auto"/>
              <w:right w:val="nil"/>
            </w:tcBorders>
          </w:tcPr>
          <w:p w:rsidR="005A0ADB" w:rsidRPr="005A0ADB" w:rsidRDefault="005A0ADB" w:rsidP="005A0ADB">
            <w:pPr>
              <w:spacing w:line="216" w:lineRule="auto"/>
              <w:jc w:val="right"/>
              <w:rPr>
                <w:szCs w:val="24"/>
              </w:rPr>
            </w:pPr>
            <w:r w:rsidRPr="005A0ADB">
              <w:rPr>
                <w:szCs w:val="24"/>
              </w:rPr>
              <w:lastRenderedPageBreak/>
              <w:t>Продолжение</w:t>
            </w:r>
          </w:p>
        </w:tc>
      </w:tr>
      <w:tr w:rsidR="005A0ADB" w:rsidRPr="005A0ADB" w:rsidTr="00954F11">
        <w:tc>
          <w:tcPr>
            <w:tcW w:w="3743" w:type="dxa"/>
            <w:tcBorders>
              <w:top w:val="single" w:sz="4" w:space="0" w:color="auto"/>
              <w:bottom w:val="single" w:sz="4" w:space="0" w:color="auto"/>
            </w:tcBorders>
          </w:tcPr>
          <w:p w:rsidR="005A0ADB" w:rsidRPr="005A0ADB" w:rsidRDefault="005A0ADB" w:rsidP="005A0ADB">
            <w:pPr>
              <w:spacing w:line="216" w:lineRule="auto"/>
              <w:jc w:val="center"/>
              <w:rPr>
                <w:szCs w:val="24"/>
              </w:rPr>
            </w:pPr>
            <w:r w:rsidRPr="005A0ADB">
              <w:rPr>
                <w:szCs w:val="24"/>
              </w:rPr>
              <w:t>А</w:t>
            </w:r>
          </w:p>
        </w:tc>
        <w:tc>
          <w:tcPr>
            <w:tcW w:w="1276" w:type="dxa"/>
            <w:tcBorders>
              <w:top w:val="single" w:sz="4" w:space="0" w:color="auto"/>
              <w:bottom w:val="single" w:sz="4" w:space="0" w:color="auto"/>
            </w:tcBorders>
          </w:tcPr>
          <w:p w:rsidR="005A0ADB" w:rsidRPr="005A0ADB" w:rsidRDefault="005A0ADB" w:rsidP="005A0ADB">
            <w:pPr>
              <w:spacing w:line="216" w:lineRule="auto"/>
              <w:jc w:val="center"/>
              <w:rPr>
                <w:szCs w:val="24"/>
              </w:rPr>
            </w:pPr>
            <w:r w:rsidRPr="005A0ADB">
              <w:rPr>
                <w:szCs w:val="24"/>
              </w:rPr>
              <w:t>1</w:t>
            </w:r>
          </w:p>
        </w:tc>
        <w:tc>
          <w:tcPr>
            <w:tcW w:w="3402" w:type="dxa"/>
            <w:tcBorders>
              <w:top w:val="single" w:sz="4" w:space="0" w:color="auto"/>
              <w:bottom w:val="single" w:sz="4" w:space="0" w:color="auto"/>
            </w:tcBorders>
            <w:vAlign w:val="center"/>
          </w:tcPr>
          <w:p w:rsidR="005A0ADB" w:rsidRPr="005A0ADB" w:rsidRDefault="005A0ADB" w:rsidP="005A0ADB">
            <w:pPr>
              <w:spacing w:line="216" w:lineRule="auto"/>
              <w:jc w:val="center"/>
              <w:rPr>
                <w:szCs w:val="24"/>
              </w:rPr>
            </w:pPr>
            <w:r w:rsidRPr="005A0ADB">
              <w:rPr>
                <w:szCs w:val="24"/>
              </w:rPr>
              <w:t>2</w:t>
            </w:r>
          </w:p>
        </w:tc>
        <w:tc>
          <w:tcPr>
            <w:tcW w:w="1242" w:type="dxa"/>
            <w:tcBorders>
              <w:top w:val="single" w:sz="4" w:space="0" w:color="auto"/>
              <w:bottom w:val="single" w:sz="4" w:space="0" w:color="auto"/>
            </w:tcBorders>
            <w:vAlign w:val="center"/>
          </w:tcPr>
          <w:p w:rsidR="005A0ADB" w:rsidRPr="005A0ADB" w:rsidRDefault="005A0ADB" w:rsidP="005A0ADB">
            <w:pPr>
              <w:spacing w:line="216" w:lineRule="auto"/>
              <w:jc w:val="center"/>
              <w:rPr>
                <w:szCs w:val="24"/>
              </w:rPr>
            </w:pPr>
            <w:r w:rsidRPr="005A0ADB">
              <w:rPr>
                <w:szCs w:val="24"/>
              </w:rPr>
              <w:t>3</w:t>
            </w:r>
          </w:p>
        </w:tc>
      </w:tr>
      <w:tr w:rsidR="005A0ADB" w:rsidRPr="005A0ADB" w:rsidTr="00954F11">
        <w:trPr>
          <w:trHeight w:val="381"/>
        </w:trPr>
        <w:tc>
          <w:tcPr>
            <w:tcW w:w="3743" w:type="dxa"/>
            <w:tcBorders>
              <w:top w:val="nil"/>
              <w:left w:val="nil"/>
              <w:bottom w:val="nil"/>
              <w:right w:val="nil"/>
            </w:tcBorders>
            <w:vAlign w:val="bottom"/>
          </w:tcPr>
          <w:p w:rsidR="005A0ADB" w:rsidRPr="005A0ADB" w:rsidRDefault="005A0ADB" w:rsidP="005A0ADB">
            <w:pPr>
              <w:spacing w:line="216" w:lineRule="auto"/>
            </w:pPr>
            <w:r w:rsidRPr="005A0ADB">
              <w:t xml:space="preserve">Санаторно - оздоровительные </w:t>
            </w:r>
            <w:r w:rsidR="00C95C0B">
              <w:br/>
            </w:r>
            <w:r w:rsidRPr="005A0ADB">
              <w:t>услуги</w:t>
            </w:r>
          </w:p>
        </w:tc>
        <w:tc>
          <w:tcPr>
            <w:tcW w:w="1276" w:type="dxa"/>
            <w:tcBorders>
              <w:top w:val="nil"/>
              <w:left w:val="nil"/>
              <w:bottom w:val="nil"/>
              <w:right w:val="nil"/>
            </w:tcBorders>
            <w:vAlign w:val="bottom"/>
          </w:tcPr>
          <w:p w:rsidR="005A0ADB" w:rsidRPr="00C95C0B" w:rsidRDefault="005A0ADB" w:rsidP="00C95C0B">
            <w:pPr>
              <w:tabs>
                <w:tab w:val="decimal" w:pos="601"/>
              </w:tabs>
              <w:spacing w:line="216" w:lineRule="auto"/>
              <w:ind w:left="51"/>
            </w:pPr>
            <w:r w:rsidRPr="00C95C0B">
              <w:t>98,5</w:t>
            </w:r>
          </w:p>
        </w:tc>
        <w:tc>
          <w:tcPr>
            <w:tcW w:w="3402" w:type="dxa"/>
            <w:tcBorders>
              <w:top w:val="nil"/>
              <w:left w:val="nil"/>
              <w:bottom w:val="nil"/>
              <w:right w:val="nil"/>
            </w:tcBorders>
            <w:vAlign w:val="bottom"/>
          </w:tcPr>
          <w:p w:rsidR="005A0ADB" w:rsidRPr="005A0ADB" w:rsidRDefault="005A0ADB" w:rsidP="005A0ADB">
            <w:pPr>
              <w:spacing w:line="216" w:lineRule="auto"/>
              <w:rPr>
                <w:szCs w:val="24"/>
              </w:rPr>
            </w:pPr>
            <w:r w:rsidRPr="005A0ADB">
              <w:rPr>
                <w:szCs w:val="24"/>
              </w:rPr>
              <w:t>Санаторий</w:t>
            </w:r>
          </w:p>
        </w:tc>
        <w:tc>
          <w:tcPr>
            <w:tcW w:w="1242" w:type="dxa"/>
            <w:tcBorders>
              <w:top w:val="nil"/>
              <w:left w:val="nil"/>
              <w:bottom w:val="nil"/>
              <w:right w:val="nil"/>
            </w:tcBorders>
            <w:vAlign w:val="bottom"/>
          </w:tcPr>
          <w:p w:rsidR="005A0ADB" w:rsidRPr="005A0ADB" w:rsidRDefault="005A0ADB" w:rsidP="00C95C0B">
            <w:pPr>
              <w:tabs>
                <w:tab w:val="decimal" w:pos="600"/>
              </w:tabs>
              <w:spacing w:line="216" w:lineRule="auto"/>
              <w:rPr>
                <w:szCs w:val="24"/>
              </w:rPr>
            </w:pPr>
            <w:r w:rsidRPr="005A0ADB">
              <w:rPr>
                <w:szCs w:val="24"/>
              </w:rPr>
              <w:t>97,2</w:t>
            </w:r>
          </w:p>
        </w:tc>
      </w:tr>
      <w:tr w:rsidR="005A0ADB" w:rsidRPr="005A0ADB" w:rsidTr="00954F11">
        <w:trPr>
          <w:trHeight w:val="507"/>
        </w:trPr>
        <w:tc>
          <w:tcPr>
            <w:tcW w:w="3743" w:type="dxa"/>
            <w:tcBorders>
              <w:top w:val="nil"/>
              <w:left w:val="nil"/>
              <w:bottom w:val="nil"/>
              <w:right w:val="nil"/>
            </w:tcBorders>
            <w:vAlign w:val="bottom"/>
          </w:tcPr>
          <w:p w:rsidR="005A0ADB" w:rsidRPr="005A0ADB" w:rsidRDefault="005A0ADB" w:rsidP="005A0ADB">
            <w:pPr>
              <w:spacing w:line="216" w:lineRule="auto"/>
            </w:pPr>
            <w:r w:rsidRPr="005A0ADB">
              <w:t>Услуги образования</w:t>
            </w:r>
          </w:p>
        </w:tc>
        <w:tc>
          <w:tcPr>
            <w:tcW w:w="1276" w:type="dxa"/>
            <w:tcBorders>
              <w:top w:val="nil"/>
              <w:left w:val="nil"/>
              <w:bottom w:val="nil"/>
              <w:right w:val="nil"/>
            </w:tcBorders>
            <w:vAlign w:val="bottom"/>
          </w:tcPr>
          <w:p w:rsidR="005A0ADB" w:rsidRPr="00C95C0B" w:rsidRDefault="005A0ADB" w:rsidP="00C95C0B">
            <w:pPr>
              <w:tabs>
                <w:tab w:val="decimal" w:pos="601"/>
              </w:tabs>
              <w:spacing w:line="216" w:lineRule="auto"/>
              <w:ind w:left="51"/>
            </w:pPr>
            <w:r w:rsidRPr="00C95C0B">
              <w:t>100,4</w:t>
            </w:r>
          </w:p>
        </w:tc>
        <w:tc>
          <w:tcPr>
            <w:tcW w:w="3402" w:type="dxa"/>
            <w:tcBorders>
              <w:top w:val="nil"/>
              <w:left w:val="nil"/>
              <w:bottom w:val="nil"/>
              <w:right w:val="nil"/>
            </w:tcBorders>
            <w:vAlign w:val="bottom"/>
          </w:tcPr>
          <w:p w:rsidR="005A0ADB" w:rsidRPr="005A0ADB" w:rsidRDefault="005A0ADB" w:rsidP="005A0ADB">
            <w:pPr>
              <w:spacing w:line="216" w:lineRule="auto"/>
              <w:rPr>
                <w:szCs w:val="24"/>
              </w:rPr>
            </w:pPr>
            <w:r w:rsidRPr="005A0ADB">
              <w:rPr>
                <w:szCs w:val="24"/>
              </w:rPr>
              <w:t>Обучение в негосударстве</w:t>
            </w:r>
            <w:r w:rsidRPr="005A0ADB">
              <w:rPr>
                <w:szCs w:val="24"/>
              </w:rPr>
              <w:t>н</w:t>
            </w:r>
            <w:r w:rsidRPr="005A0ADB">
              <w:rPr>
                <w:szCs w:val="24"/>
              </w:rPr>
              <w:t xml:space="preserve">ных общеобразовательных </w:t>
            </w:r>
            <w:r w:rsidR="00C95C0B">
              <w:rPr>
                <w:szCs w:val="24"/>
              </w:rPr>
              <w:br/>
            </w:r>
            <w:r w:rsidRPr="005A0ADB">
              <w:rPr>
                <w:szCs w:val="24"/>
              </w:rPr>
              <w:t>организациях</w:t>
            </w:r>
          </w:p>
        </w:tc>
        <w:tc>
          <w:tcPr>
            <w:tcW w:w="1242" w:type="dxa"/>
            <w:tcBorders>
              <w:top w:val="nil"/>
              <w:left w:val="nil"/>
              <w:bottom w:val="nil"/>
              <w:right w:val="nil"/>
            </w:tcBorders>
            <w:vAlign w:val="bottom"/>
          </w:tcPr>
          <w:p w:rsidR="005A0ADB" w:rsidRPr="005A0ADB" w:rsidRDefault="005A0ADB" w:rsidP="00C95C0B">
            <w:pPr>
              <w:tabs>
                <w:tab w:val="decimal" w:pos="600"/>
              </w:tabs>
              <w:spacing w:line="216" w:lineRule="auto"/>
              <w:rPr>
                <w:szCs w:val="24"/>
              </w:rPr>
            </w:pPr>
            <w:r w:rsidRPr="005A0ADB">
              <w:rPr>
                <w:szCs w:val="24"/>
              </w:rPr>
              <w:t>102,6</w:t>
            </w:r>
          </w:p>
        </w:tc>
      </w:tr>
      <w:tr w:rsidR="005A0ADB" w:rsidRPr="005A0ADB" w:rsidTr="00954F11">
        <w:trPr>
          <w:trHeight w:val="286"/>
        </w:trPr>
        <w:tc>
          <w:tcPr>
            <w:tcW w:w="3743" w:type="dxa"/>
            <w:tcBorders>
              <w:top w:val="nil"/>
              <w:left w:val="nil"/>
              <w:bottom w:val="nil"/>
              <w:right w:val="nil"/>
            </w:tcBorders>
            <w:vAlign w:val="bottom"/>
          </w:tcPr>
          <w:p w:rsidR="005A0ADB" w:rsidRPr="005A0ADB" w:rsidRDefault="005A0ADB" w:rsidP="005A0ADB">
            <w:pPr>
              <w:spacing w:line="216" w:lineRule="auto"/>
            </w:pPr>
            <w:r w:rsidRPr="005A0ADB">
              <w:t>Бытовые услуги</w:t>
            </w:r>
          </w:p>
        </w:tc>
        <w:tc>
          <w:tcPr>
            <w:tcW w:w="1276" w:type="dxa"/>
            <w:tcBorders>
              <w:top w:val="nil"/>
              <w:left w:val="nil"/>
              <w:bottom w:val="nil"/>
              <w:right w:val="nil"/>
            </w:tcBorders>
            <w:vAlign w:val="bottom"/>
          </w:tcPr>
          <w:p w:rsidR="005A0ADB" w:rsidRPr="005A0ADB" w:rsidRDefault="005A0ADB" w:rsidP="00C95C0B">
            <w:pPr>
              <w:tabs>
                <w:tab w:val="decimal" w:pos="601"/>
              </w:tabs>
              <w:spacing w:line="216" w:lineRule="auto"/>
              <w:ind w:left="51"/>
              <w:rPr>
                <w:lang w:val="en-US"/>
              </w:rPr>
            </w:pPr>
            <w:r w:rsidRPr="005A0ADB">
              <w:rPr>
                <w:lang w:val="en-US"/>
              </w:rPr>
              <w:t>101,6</w:t>
            </w:r>
          </w:p>
        </w:tc>
        <w:tc>
          <w:tcPr>
            <w:tcW w:w="3402" w:type="dxa"/>
            <w:tcBorders>
              <w:top w:val="nil"/>
              <w:left w:val="nil"/>
              <w:bottom w:val="nil"/>
              <w:right w:val="nil"/>
            </w:tcBorders>
            <w:vAlign w:val="bottom"/>
          </w:tcPr>
          <w:p w:rsidR="005A0ADB" w:rsidRPr="005A0ADB" w:rsidRDefault="005A0ADB" w:rsidP="005A0ADB">
            <w:pPr>
              <w:spacing w:line="216" w:lineRule="auto"/>
              <w:rPr>
                <w:szCs w:val="24"/>
              </w:rPr>
            </w:pPr>
            <w:r w:rsidRPr="005A0ADB">
              <w:rPr>
                <w:szCs w:val="24"/>
              </w:rPr>
              <w:t>Ремонт брюк из всех видов ткани</w:t>
            </w:r>
          </w:p>
        </w:tc>
        <w:tc>
          <w:tcPr>
            <w:tcW w:w="1242" w:type="dxa"/>
            <w:tcBorders>
              <w:top w:val="nil"/>
              <w:left w:val="nil"/>
              <w:bottom w:val="nil"/>
              <w:right w:val="nil"/>
            </w:tcBorders>
            <w:vAlign w:val="bottom"/>
          </w:tcPr>
          <w:p w:rsidR="005A0ADB" w:rsidRPr="005A0ADB" w:rsidRDefault="005A0ADB" w:rsidP="00C95C0B">
            <w:pPr>
              <w:tabs>
                <w:tab w:val="decimal" w:pos="600"/>
              </w:tabs>
              <w:spacing w:line="216" w:lineRule="auto"/>
              <w:rPr>
                <w:szCs w:val="24"/>
              </w:rPr>
            </w:pPr>
            <w:r w:rsidRPr="005A0ADB">
              <w:rPr>
                <w:szCs w:val="24"/>
              </w:rPr>
              <w:t>105,5</w:t>
            </w:r>
          </w:p>
        </w:tc>
      </w:tr>
      <w:tr w:rsidR="005A0ADB" w:rsidRPr="005A0ADB" w:rsidTr="00954F11">
        <w:trPr>
          <w:trHeight w:val="66"/>
        </w:trPr>
        <w:tc>
          <w:tcPr>
            <w:tcW w:w="3743" w:type="dxa"/>
            <w:tcBorders>
              <w:top w:val="nil"/>
              <w:left w:val="nil"/>
              <w:bottom w:val="nil"/>
              <w:right w:val="nil"/>
            </w:tcBorders>
            <w:vAlign w:val="bottom"/>
          </w:tcPr>
          <w:p w:rsidR="005A0ADB" w:rsidRPr="005A0ADB" w:rsidRDefault="005A0ADB" w:rsidP="005A0ADB">
            <w:pPr>
              <w:spacing w:line="216" w:lineRule="auto"/>
            </w:pPr>
            <w:r w:rsidRPr="005A0ADB">
              <w:t>Услуги дошкольного воспитания</w:t>
            </w:r>
          </w:p>
        </w:tc>
        <w:tc>
          <w:tcPr>
            <w:tcW w:w="1276" w:type="dxa"/>
            <w:tcBorders>
              <w:top w:val="nil"/>
              <w:left w:val="nil"/>
              <w:bottom w:val="nil"/>
              <w:right w:val="nil"/>
            </w:tcBorders>
            <w:vAlign w:val="bottom"/>
          </w:tcPr>
          <w:p w:rsidR="005A0ADB" w:rsidRPr="005A0ADB" w:rsidRDefault="005A0ADB" w:rsidP="00C95C0B">
            <w:pPr>
              <w:tabs>
                <w:tab w:val="decimal" w:pos="601"/>
              </w:tabs>
              <w:spacing w:line="216" w:lineRule="auto"/>
              <w:ind w:left="51"/>
              <w:rPr>
                <w:lang w:val="en-US"/>
              </w:rPr>
            </w:pPr>
            <w:r w:rsidRPr="005A0ADB">
              <w:rPr>
                <w:lang w:val="en-US"/>
              </w:rPr>
              <w:t>101,9</w:t>
            </w:r>
          </w:p>
        </w:tc>
        <w:tc>
          <w:tcPr>
            <w:tcW w:w="3402" w:type="dxa"/>
            <w:tcBorders>
              <w:top w:val="nil"/>
              <w:left w:val="nil"/>
              <w:bottom w:val="nil"/>
              <w:right w:val="nil"/>
            </w:tcBorders>
            <w:vAlign w:val="bottom"/>
          </w:tcPr>
          <w:p w:rsidR="005A0ADB" w:rsidRPr="005A0ADB" w:rsidRDefault="005A0ADB" w:rsidP="005A0ADB">
            <w:pPr>
              <w:spacing w:line="216" w:lineRule="auto"/>
              <w:rPr>
                <w:szCs w:val="24"/>
              </w:rPr>
            </w:pPr>
            <w:r w:rsidRPr="005A0ADB">
              <w:rPr>
                <w:szCs w:val="24"/>
              </w:rPr>
              <w:t>Дополнительные занятия для детей дошкольного возраста</w:t>
            </w:r>
          </w:p>
        </w:tc>
        <w:tc>
          <w:tcPr>
            <w:tcW w:w="1242" w:type="dxa"/>
            <w:tcBorders>
              <w:top w:val="nil"/>
              <w:left w:val="nil"/>
              <w:bottom w:val="nil"/>
              <w:right w:val="nil"/>
            </w:tcBorders>
            <w:vAlign w:val="bottom"/>
          </w:tcPr>
          <w:p w:rsidR="005A0ADB" w:rsidRPr="005A0ADB" w:rsidRDefault="005A0ADB" w:rsidP="00C95C0B">
            <w:pPr>
              <w:tabs>
                <w:tab w:val="decimal" w:pos="600"/>
              </w:tabs>
              <w:spacing w:line="216" w:lineRule="auto"/>
              <w:rPr>
                <w:szCs w:val="24"/>
              </w:rPr>
            </w:pPr>
            <w:r w:rsidRPr="005A0ADB">
              <w:rPr>
                <w:szCs w:val="24"/>
              </w:rPr>
              <w:t>103,7</w:t>
            </w:r>
          </w:p>
        </w:tc>
      </w:tr>
    </w:tbl>
    <w:p w:rsidR="005A0ADB" w:rsidRPr="005A0ADB" w:rsidRDefault="005A0ADB" w:rsidP="005A0ADB">
      <w:pPr>
        <w:spacing w:line="228" w:lineRule="auto"/>
        <w:jc w:val="center"/>
        <w:rPr>
          <w:rFonts w:ascii="Arial" w:hAnsi="Arial"/>
          <w:b/>
          <w:sz w:val="28"/>
          <w:szCs w:val="28"/>
        </w:rPr>
      </w:pPr>
    </w:p>
    <w:p w:rsidR="005A0ADB" w:rsidRDefault="005A0ADB" w:rsidP="005A0ADB">
      <w:pPr>
        <w:spacing w:line="228" w:lineRule="auto"/>
        <w:jc w:val="center"/>
        <w:rPr>
          <w:rFonts w:ascii="Arial" w:hAnsi="Arial"/>
          <w:b/>
          <w:sz w:val="28"/>
          <w:szCs w:val="28"/>
        </w:rPr>
      </w:pPr>
      <w:r w:rsidRPr="005A0ADB">
        <w:rPr>
          <w:rFonts w:ascii="Arial" w:hAnsi="Arial"/>
          <w:b/>
          <w:sz w:val="28"/>
          <w:szCs w:val="28"/>
        </w:rPr>
        <w:t>Средние тарифы на жилищно-коммунальные услуги</w:t>
      </w:r>
    </w:p>
    <w:p w:rsidR="00F8017A" w:rsidRPr="005A0ADB" w:rsidRDefault="00F8017A" w:rsidP="005A0ADB">
      <w:pPr>
        <w:spacing w:line="228" w:lineRule="auto"/>
        <w:jc w:val="center"/>
        <w:rPr>
          <w:rFonts w:ascii="Arial" w:hAnsi="Arial"/>
          <w:b/>
          <w:sz w:val="28"/>
          <w:szCs w:val="28"/>
        </w:rPr>
      </w:pPr>
      <w:r w:rsidRPr="00C95C0B">
        <w:rPr>
          <w:rFonts w:ascii="Arial" w:hAnsi="Arial" w:cs="Arial"/>
          <w:sz w:val="28"/>
          <w:szCs w:val="28"/>
        </w:rPr>
        <w:t>в июле 2020 года</w:t>
      </w:r>
    </w:p>
    <w:p w:rsidR="005A0ADB" w:rsidRPr="005A0ADB" w:rsidRDefault="005A0ADB" w:rsidP="005A0ADB">
      <w:pPr>
        <w:spacing w:line="228" w:lineRule="auto"/>
        <w:rPr>
          <w:rFonts w:ascii="Arial" w:hAnsi="Arial"/>
          <w:sz w:val="28"/>
          <w:szCs w:val="28"/>
        </w:rPr>
      </w:pPr>
    </w:p>
    <w:tbl>
      <w:tblPr>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03"/>
        <w:gridCol w:w="1701"/>
        <w:gridCol w:w="2551"/>
      </w:tblGrid>
      <w:tr w:rsidR="005A0ADB" w:rsidRPr="005A0ADB" w:rsidTr="00954F11">
        <w:trPr>
          <w:trHeight w:val="242"/>
        </w:trPr>
        <w:tc>
          <w:tcPr>
            <w:tcW w:w="5303" w:type="dxa"/>
            <w:tcBorders>
              <w:bottom w:val="single" w:sz="4" w:space="0" w:color="auto"/>
            </w:tcBorders>
            <w:vAlign w:val="center"/>
          </w:tcPr>
          <w:p w:rsidR="005A0ADB" w:rsidRPr="005A0ADB" w:rsidRDefault="005A0ADB" w:rsidP="005A0ADB">
            <w:pPr>
              <w:jc w:val="center"/>
              <w:rPr>
                <w:szCs w:val="24"/>
              </w:rPr>
            </w:pPr>
          </w:p>
        </w:tc>
        <w:tc>
          <w:tcPr>
            <w:tcW w:w="1701" w:type="dxa"/>
            <w:tcBorders>
              <w:bottom w:val="single" w:sz="4" w:space="0" w:color="auto"/>
            </w:tcBorders>
            <w:vAlign w:val="center"/>
          </w:tcPr>
          <w:p w:rsidR="005A0ADB" w:rsidRPr="005A0ADB" w:rsidRDefault="005A0ADB" w:rsidP="005A0ADB">
            <w:pPr>
              <w:jc w:val="center"/>
              <w:rPr>
                <w:szCs w:val="24"/>
              </w:rPr>
            </w:pPr>
            <w:r w:rsidRPr="005A0ADB">
              <w:rPr>
                <w:szCs w:val="24"/>
              </w:rPr>
              <w:t>Рублей</w:t>
            </w:r>
          </w:p>
        </w:tc>
        <w:tc>
          <w:tcPr>
            <w:tcW w:w="2551" w:type="dxa"/>
            <w:tcBorders>
              <w:bottom w:val="single" w:sz="4" w:space="0" w:color="auto"/>
            </w:tcBorders>
          </w:tcPr>
          <w:p w:rsidR="005A0ADB" w:rsidRPr="005A0ADB" w:rsidRDefault="005A0ADB" w:rsidP="005A0ADB">
            <w:pPr>
              <w:jc w:val="center"/>
              <w:rPr>
                <w:szCs w:val="24"/>
              </w:rPr>
            </w:pPr>
            <w:r w:rsidRPr="005A0ADB">
              <w:rPr>
                <w:szCs w:val="24"/>
              </w:rPr>
              <w:t>В % к декабрю</w:t>
            </w:r>
            <w:r w:rsidR="00C95C0B">
              <w:rPr>
                <w:szCs w:val="24"/>
              </w:rPr>
              <w:t xml:space="preserve"> </w:t>
            </w:r>
            <w:r w:rsidRPr="005A0ADB">
              <w:rPr>
                <w:szCs w:val="24"/>
              </w:rPr>
              <w:t>201</w:t>
            </w:r>
            <w:r w:rsidRPr="005A0ADB">
              <w:rPr>
                <w:szCs w:val="24"/>
                <w:lang w:val="en-US"/>
              </w:rPr>
              <w:t>9</w:t>
            </w:r>
            <w:r w:rsidRPr="005A0ADB">
              <w:rPr>
                <w:szCs w:val="24"/>
              </w:rPr>
              <w:t xml:space="preserve"> г.</w:t>
            </w:r>
          </w:p>
        </w:tc>
      </w:tr>
      <w:tr w:rsidR="005A0ADB" w:rsidRPr="005A0ADB" w:rsidTr="00954F11">
        <w:tc>
          <w:tcPr>
            <w:tcW w:w="5303" w:type="dxa"/>
            <w:tcBorders>
              <w:top w:val="single" w:sz="4" w:space="0" w:color="auto"/>
              <w:left w:val="nil"/>
              <w:bottom w:val="nil"/>
              <w:right w:val="nil"/>
            </w:tcBorders>
            <w:vAlign w:val="bottom"/>
          </w:tcPr>
          <w:p w:rsidR="005A0ADB" w:rsidRPr="005A0ADB" w:rsidRDefault="005A0ADB" w:rsidP="005A0ADB">
            <w:r w:rsidRPr="005A0ADB">
              <w:t xml:space="preserve">Оплата жилья в домах государственного </w:t>
            </w:r>
            <w:r w:rsidRPr="005A0ADB">
              <w:br/>
              <w:t>и муниципального жилищных фондов, м</w:t>
            </w:r>
            <w:r w:rsidRPr="005A0ADB">
              <w:rPr>
                <w:vertAlign w:val="superscript"/>
              </w:rPr>
              <w:t>2</w:t>
            </w:r>
            <w:r w:rsidRPr="005A0ADB">
              <w:t xml:space="preserve"> общей площади </w:t>
            </w:r>
          </w:p>
        </w:tc>
        <w:tc>
          <w:tcPr>
            <w:tcW w:w="1701" w:type="dxa"/>
            <w:tcBorders>
              <w:top w:val="single" w:sz="4" w:space="0" w:color="auto"/>
              <w:left w:val="nil"/>
              <w:bottom w:val="nil"/>
              <w:right w:val="nil"/>
            </w:tcBorders>
            <w:vAlign w:val="bottom"/>
          </w:tcPr>
          <w:p w:rsidR="005A0ADB" w:rsidRPr="005A0ADB" w:rsidRDefault="005A0ADB" w:rsidP="00C95C0B">
            <w:pPr>
              <w:tabs>
                <w:tab w:val="decimal" w:pos="742"/>
              </w:tabs>
              <w:rPr>
                <w:szCs w:val="24"/>
                <w:lang w:val="en-US"/>
              </w:rPr>
            </w:pPr>
            <w:r w:rsidRPr="005A0ADB">
              <w:rPr>
                <w:szCs w:val="24"/>
                <w:lang w:val="en-US"/>
              </w:rPr>
              <w:t>32,36</w:t>
            </w:r>
          </w:p>
        </w:tc>
        <w:tc>
          <w:tcPr>
            <w:tcW w:w="2551" w:type="dxa"/>
            <w:tcBorders>
              <w:top w:val="single" w:sz="4" w:space="0" w:color="auto"/>
              <w:left w:val="nil"/>
              <w:bottom w:val="nil"/>
              <w:right w:val="nil"/>
            </w:tcBorders>
            <w:vAlign w:val="bottom"/>
          </w:tcPr>
          <w:p w:rsidR="005A0ADB" w:rsidRPr="005A0ADB" w:rsidRDefault="005A0ADB" w:rsidP="005A0ADB">
            <w:pPr>
              <w:tabs>
                <w:tab w:val="decimal" w:pos="1309"/>
              </w:tabs>
              <w:rPr>
                <w:lang w:val="en-US"/>
              </w:rPr>
            </w:pPr>
            <w:r w:rsidRPr="005A0ADB">
              <w:rPr>
                <w:lang w:val="en-US"/>
              </w:rPr>
              <w:t>105,1</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 xml:space="preserve">Содержание и ремонт жилья для граждан - </w:t>
            </w:r>
            <w:r w:rsidRPr="005A0ADB">
              <w:br/>
              <w:t xml:space="preserve">собственников жилья в результате приватизации, граждан – собственников жилых помещений </w:t>
            </w:r>
            <w:r w:rsidRPr="005A0ADB">
              <w:br/>
              <w:t>по иным основаниям, м</w:t>
            </w:r>
            <w:r w:rsidRPr="005A0ADB">
              <w:rPr>
                <w:vertAlign w:val="superscript"/>
              </w:rPr>
              <w:t>2</w:t>
            </w:r>
            <w:r w:rsidRPr="005A0ADB">
              <w:t xml:space="preserve"> общей площади</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21,77</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107,8</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Услуги по организации и выполнению работ по эксплуатации домов ЖК, ЖСК, ТСЖ, м</w:t>
            </w:r>
            <w:r w:rsidRPr="005A0ADB">
              <w:rPr>
                <w:vertAlign w:val="superscript"/>
              </w:rPr>
              <w:t>2</w:t>
            </w:r>
            <w:r w:rsidRPr="005A0ADB">
              <w:t xml:space="preserve"> общей площади</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20,86</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108,6</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Водоснабжение холодное, м</w:t>
            </w:r>
            <w:r w:rsidRPr="005A0ADB">
              <w:rPr>
                <w:vertAlign w:val="superscript"/>
              </w:rPr>
              <w:t>3</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31,70</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105,2</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Водоотведение, м</w:t>
            </w:r>
            <w:r w:rsidRPr="005A0ADB">
              <w:rPr>
                <w:vertAlign w:val="superscript"/>
              </w:rPr>
              <w:t>3</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31,41</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105,7</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Водоснабжение горячее, м</w:t>
            </w:r>
            <w:r w:rsidRPr="005A0ADB">
              <w:rPr>
                <w:vertAlign w:val="superscript"/>
              </w:rPr>
              <w:t>3</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123,46</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106,3</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 xml:space="preserve">Отопление, Гкал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1952,40</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105,1</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Газ сетевой, месяц с человека</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126,95</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103,2</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Газ сетевой, м</w:t>
            </w:r>
            <w:r w:rsidRPr="005A0ADB">
              <w:rPr>
                <w:vertAlign w:val="superscript"/>
              </w:rPr>
              <w:t>3</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8,64</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103,3</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Газ сжиженный, месяц с человека</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326,83</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105,0</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Газ сжиженный, м</w:t>
            </w:r>
            <w:r w:rsidRPr="005A0ADB">
              <w:rPr>
                <w:vertAlign w:val="superscript"/>
              </w:rPr>
              <w:t>3</w:t>
            </w:r>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97,09</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105,0</w:t>
            </w:r>
          </w:p>
        </w:tc>
      </w:tr>
      <w:tr w:rsidR="005A0ADB" w:rsidRPr="005A0ADB" w:rsidTr="00954F11">
        <w:tc>
          <w:tcPr>
            <w:tcW w:w="5303" w:type="dxa"/>
            <w:tcBorders>
              <w:top w:val="nil"/>
              <w:left w:val="nil"/>
              <w:bottom w:val="nil"/>
              <w:right w:val="nil"/>
            </w:tcBorders>
            <w:vAlign w:val="bottom"/>
          </w:tcPr>
          <w:p w:rsidR="005A0ADB" w:rsidRPr="005A0ADB" w:rsidRDefault="005A0ADB" w:rsidP="005A0ADB">
            <w:r w:rsidRPr="005A0ADB">
              <w:t xml:space="preserve">Электроэнергия в квартирах без электроплит, 100 </w:t>
            </w:r>
            <w:proofErr w:type="spellStart"/>
            <w:r w:rsidRPr="005A0ADB">
              <w:t>кВт.ч</w:t>
            </w:r>
            <w:proofErr w:type="spellEnd"/>
            <w:r w:rsidRPr="005A0ADB">
              <w:rPr>
                <w:b/>
                <w:u w:val="single"/>
              </w:rPr>
              <w:t xml:space="preserve"> </w:t>
            </w:r>
          </w:p>
        </w:tc>
        <w:tc>
          <w:tcPr>
            <w:tcW w:w="1701" w:type="dxa"/>
            <w:tcBorders>
              <w:top w:val="nil"/>
              <w:left w:val="nil"/>
              <w:bottom w:val="nil"/>
              <w:right w:val="nil"/>
            </w:tcBorders>
            <w:vAlign w:val="bottom"/>
          </w:tcPr>
          <w:p w:rsidR="005A0ADB" w:rsidRPr="005A0ADB" w:rsidRDefault="005A0ADB" w:rsidP="00C95C0B">
            <w:pPr>
              <w:tabs>
                <w:tab w:val="decimal" w:pos="742"/>
              </w:tabs>
              <w:rPr>
                <w:lang w:val="en-US"/>
              </w:rPr>
            </w:pPr>
            <w:r w:rsidRPr="005A0ADB">
              <w:rPr>
                <w:lang w:val="en-US"/>
              </w:rPr>
              <w:t>426,00</w:t>
            </w:r>
          </w:p>
        </w:tc>
        <w:tc>
          <w:tcPr>
            <w:tcW w:w="2551" w:type="dxa"/>
            <w:tcBorders>
              <w:top w:val="nil"/>
              <w:left w:val="nil"/>
              <w:bottom w:val="nil"/>
              <w:right w:val="nil"/>
            </w:tcBorders>
            <w:vAlign w:val="bottom"/>
          </w:tcPr>
          <w:p w:rsidR="005A0ADB" w:rsidRPr="005A0ADB" w:rsidRDefault="005A0ADB" w:rsidP="005A0ADB">
            <w:pPr>
              <w:tabs>
                <w:tab w:val="decimal" w:pos="1309"/>
              </w:tabs>
              <w:rPr>
                <w:lang w:val="en-US"/>
              </w:rPr>
            </w:pPr>
            <w:r w:rsidRPr="005A0ADB">
              <w:rPr>
                <w:lang w:val="en-US"/>
              </w:rPr>
              <w:t>104,9</w:t>
            </w:r>
          </w:p>
        </w:tc>
      </w:tr>
    </w:tbl>
    <w:p w:rsidR="005A0ADB" w:rsidRPr="005A0ADB" w:rsidRDefault="005A0ADB" w:rsidP="005A0ADB">
      <w:pPr>
        <w:spacing w:before="60"/>
        <w:rPr>
          <w:rFonts w:ascii="Arial" w:hAnsi="Arial"/>
          <w:b/>
          <w:sz w:val="16"/>
          <w:szCs w:val="16"/>
        </w:rPr>
      </w:pPr>
    </w:p>
    <w:p w:rsidR="00C95C0B" w:rsidRDefault="00C95C0B" w:rsidP="00C95C0B">
      <w:pPr>
        <w:spacing w:before="60"/>
        <w:ind w:left="45" w:right="318"/>
        <w:contextualSpacing/>
        <w:jc w:val="center"/>
        <w:rPr>
          <w:rFonts w:ascii="Arial" w:hAnsi="Arial"/>
          <w:b/>
          <w:sz w:val="28"/>
          <w:szCs w:val="28"/>
        </w:rPr>
      </w:pPr>
    </w:p>
    <w:p w:rsidR="005A0ADB" w:rsidRPr="005A0ADB" w:rsidRDefault="00B66BEE" w:rsidP="00C95C0B">
      <w:pPr>
        <w:spacing w:before="60"/>
        <w:ind w:left="45" w:right="318"/>
        <w:contextualSpacing/>
        <w:jc w:val="center"/>
        <w:rPr>
          <w:rFonts w:ascii="Arial" w:hAnsi="Arial"/>
          <w:b/>
          <w:sz w:val="28"/>
          <w:szCs w:val="28"/>
        </w:rPr>
      </w:pPr>
      <w:r>
        <w:rPr>
          <w:rFonts w:ascii="Arial" w:hAnsi="Arial"/>
          <w:b/>
          <w:sz w:val="28"/>
          <w:szCs w:val="28"/>
        </w:rPr>
        <w:t>4</w:t>
      </w:r>
      <w:r w:rsidR="00C95C0B">
        <w:rPr>
          <w:rFonts w:ascii="Arial" w:hAnsi="Arial"/>
          <w:b/>
          <w:sz w:val="28"/>
          <w:szCs w:val="28"/>
        </w:rPr>
        <w:t xml:space="preserve">.2. </w:t>
      </w:r>
      <w:r w:rsidR="005A0ADB" w:rsidRPr="005A0ADB">
        <w:rPr>
          <w:rFonts w:ascii="Arial" w:hAnsi="Arial"/>
          <w:b/>
          <w:sz w:val="28"/>
          <w:szCs w:val="28"/>
        </w:rPr>
        <w:t>Цены производителей</w:t>
      </w:r>
    </w:p>
    <w:p w:rsidR="005A0ADB" w:rsidRPr="005A0ADB" w:rsidRDefault="005A0ADB" w:rsidP="005A0ADB">
      <w:pPr>
        <w:spacing w:before="60"/>
        <w:rPr>
          <w:rFonts w:ascii="Arial" w:hAnsi="Arial"/>
          <w:b/>
          <w:sz w:val="16"/>
          <w:szCs w:val="16"/>
        </w:rPr>
      </w:pPr>
    </w:p>
    <w:p w:rsidR="00A64411" w:rsidRPr="00A223CA" w:rsidRDefault="00A64411" w:rsidP="00A64411">
      <w:pPr>
        <w:spacing w:line="264" w:lineRule="auto"/>
        <w:ind w:right="142" w:firstLine="658"/>
        <w:jc w:val="both"/>
        <w:rPr>
          <w:sz w:val="28"/>
          <w:szCs w:val="28"/>
        </w:rPr>
      </w:pPr>
      <w:proofErr w:type="gramStart"/>
      <w:r w:rsidRPr="00610A7A">
        <w:rPr>
          <w:b/>
          <w:sz w:val="28"/>
          <w:szCs w:val="28"/>
        </w:rPr>
        <w:t>Индекс цен производителей промышленных товаров</w:t>
      </w:r>
      <w:r w:rsidRPr="007179C9">
        <w:rPr>
          <w:sz w:val="28"/>
          <w:szCs w:val="28"/>
        </w:rPr>
        <w:t xml:space="preserve"> в </w:t>
      </w:r>
      <w:r>
        <w:rPr>
          <w:sz w:val="28"/>
          <w:szCs w:val="28"/>
        </w:rPr>
        <w:t>июле</w:t>
      </w:r>
      <w:r w:rsidRPr="007179C9">
        <w:rPr>
          <w:sz w:val="28"/>
          <w:szCs w:val="28"/>
        </w:rPr>
        <w:t xml:space="preserve"> 20</w:t>
      </w:r>
      <w:r w:rsidRPr="005A4E41">
        <w:rPr>
          <w:sz w:val="28"/>
          <w:szCs w:val="28"/>
        </w:rPr>
        <w:t>20</w:t>
      </w:r>
      <w:r w:rsidRPr="007179C9">
        <w:rPr>
          <w:sz w:val="28"/>
          <w:szCs w:val="28"/>
        </w:rPr>
        <w:t xml:space="preserve"> г</w:t>
      </w:r>
      <w:r w:rsidRPr="007179C9">
        <w:rPr>
          <w:sz w:val="28"/>
          <w:szCs w:val="28"/>
        </w:rPr>
        <w:t>о</w:t>
      </w:r>
      <w:r w:rsidRPr="007179C9">
        <w:rPr>
          <w:sz w:val="28"/>
          <w:szCs w:val="28"/>
        </w:rPr>
        <w:t>да относительно предыдущего месяца</w:t>
      </w:r>
      <w:r>
        <w:rPr>
          <w:sz w:val="28"/>
          <w:szCs w:val="28"/>
        </w:rPr>
        <w:t xml:space="preserve"> </w:t>
      </w:r>
      <w:r w:rsidRPr="00A223CA">
        <w:rPr>
          <w:sz w:val="28"/>
          <w:szCs w:val="28"/>
        </w:rPr>
        <w:t xml:space="preserve">составил 101,4 процента, </w:t>
      </w:r>
      <w:r>
        <w:rPr>
          <w:sz w:val="28"/>
          <w:szCs w:val="28"/>
        </w:rPr>
        <w:t xml:space="preserve">из него </w:t>
      </w:r>
      <w:r>
        <w:rPr>
          <w:sz w:val="28"/>
          <w:szCs w:val="28"/>
        </w:rPr>
        <w:br/>
        <w:t>в</w:t>
      </w:r>
      <w:r w:rsidRPr="00A223CA">
        <w:rPr>
          <w:sz w:val="28"/>
          <w:szCs w:val="28"/>
        </w:rPr>
        <w:t xml:space="preserve"> добыч</w:t>
      </w:r>
      <w:r>
        <w:rPr>
          <w:sz w:val="28"/>
          <w:szCs w:val="28"/>
        </w:rPr>
        <w:t>е</w:t>
      </w:r>
      <w:r w:rsidRPr="00A223CA">
        <w:rPr>
          <w:sz w:val="28"/>
          <w:szCs w:val="28"/>
        </w:rPr>
        <w:t xml:space="preserve"> полезных ископаемых – 136,0 процента, </w:t>
      </w:r>
      <w:r>
        <w:rPr>
          <w:sz w:val="28"/>
          <w:szCs w:val="28"/>
        </w:rPr>
        <w:t xml:space="preserve">в </w:t>
      </w:r>
      <w:r w:rsidRPr="00A223CA">
        <w:rPr>
          <w:sz w:val="28"/>
          <w:szCs w:val="28"/>
        </w:rPr>
        <w:t xml:space="preserve">обрабатывающих </w:t>
      </w:r>
      <w:r>
        <w:rPr>
          <w:sz w:val="28"/>
          <w:szCs w:val="28"/>
        </w:rPr>
        <w:br/>
      </w:r>
      <w:r w:rsidRPr="00A223CA">
        <w:rPr>
          <w:sz w:val="28"/>
          <w:szCs w:val="28"/>
        </w:rPr>
        <w:t>производств</w:t>
      </w:r>
      <w:r>
        <w:rPr>
          <w:sz w:val="28"/>
          <w:szCs w:val="28"/>
        </w:rPr>
        <w:t>ах</w:t>
      </w:r>
      <w:r w:rsidRPr="00A223CA">
        <w:rPr>
          <w:sz w:val="28"/>
          <w:szCs w:val="28"/>
        </w:rPr>
        <w:t xml:space="preserve"> – 101,2 процента, </w:t>
      </w:r>
      <w:r>
        <w:rPr>
          <w:sz w:val="28"/>
          <w:szCs w:val="28"/>
        </w:rPr>
        <w:t xml:space="preserve">в </w:t>
      </w:r>
      <w:r w:rsidRPr="00A223CA">
        <w:rPr>
          <w:sz w:val="28"/>
          <w:szCs w:val="28"/>
        </w:rPr>
        <w:t>обеспечени</w:t>
      </w:r>
      <w:r>
        <w:rPr>
          <w:sz w:val="28"/>
          <w:szCs w:val="28"/>
        </w:rPr>
        <w:t>и</w:t>
      </w:r>
      <w:r w:rsidRPr="00A223CA">
        <w:rPr>
          <w:sz w:val="28"/>
          <w:szCs w:val="28"/>
        </w:rPr>
        <w:t xml:space="preserve"> электрической энергией, </w:t>
      </w:r>
      <w:r>
        <w:rPr>
          <w:sz w:val="28"/>
          <w:szCs w:val="28"/>
        </w:rPr>
        <w:br/>
      </w:r>
      <w:r w:rsidRPr="00A223CA">
        <w:rPr>
          <w:sz w:val="28"/>
          <w:szCs w:val="28"/>
        </w:rPr>
        <w:t>газом и паром; кондиционировани</w:t>
      </w:r>
      <w:r>
        <w:rPr>
          <w:sz w:val="28"/>
          <w:szCs w:val="28"/>
        </w:rPr>
        <w:t>и</w:t>
      </w:r>
      <w:r w:rsidRPr="00A223CA">
        <w:rPr>
          <w:sz w:val="28"/>
          <w:szCs w:val="28"/>
        </w:rPr>
        <w:t xml:space="preserve"> воздуха –</w:t>
      </w:r>
      <w:r>
        <w:rPr>
          <w:sz w:val="28"/>
          <w:szCs w:val="28"/>
        </w:rPr>
        <w:t xml:space="preserve"> </w:t>
      </w:r>
      <w:r w:rsidRPr="00A223CA">
        <w:rPr>
          <w:sz w:val="28"/>
          <w:szCs w:val="28"/>
        </w:rPr>
        <w:t xml:space="preserve">101,0 процента, </w:t>
      </w:r>
      <w:r>
        <w:rPr>
          <w:sz w:val="28"/>
          <w:szCs w:val="28"/>
        </w:rPr>
        <w:br/>
        <w:t xml:space="preserve">в </w:t>
      </w:r>
      <w:r w:rsidRPr="00A223CA">
        <w:rPr>
          <w:sz w:val="28"/>
          <w:szCs w:val="28"/>
        </w:rPr>
        <w:t>водоснабжени</w:t>
      </w:r>
      <w:r>
        <w:rPr>
          <w:sz w:val="28"/>
          <w:szCs w:val="28"/>
        </w:rPr>
        <w:t>и</w:t>
      </w:r>
      <w:r w:rsidRPr="00A223CA">
        <w:rPr>
          <w:sz w:val="28"/>
          <w:szCs w:val="28"/>
        </w:rPr>
        <w:t>; водоотведени</w:t>
      </w:r>
      <w:r>
        <w:rPr>
          <w:sz w:val="28"/>
          <w:szCs w:val="28"/>
        </w:rPr>
        <w:t>и</w:t>
      </w:r>
      <w:r w:rsidRPr="00A223CA">
        <w:rPr>
          <w:sz w:val="28"/>
          <w:szCs w:val="28"/>
        </w:rPr>
        <w:t>, организаци</w:t>
      </w:r>
      <w:r>
        <w:rPr>
          <w:sz w:val="28"/>
          <w:szCs w:val="28"/>
        </w:rPr>
        <w:t>и</w:t>
      </w:r>
      <w:r w:rsidRPr="00A223CA">
        <w:rPr>
          <w:sz w:val="28"/>
          <w:szCs w:val="28"/>
        </w:rPr>
        <w:t xml:space="preserve"> сбора и утилизации отходов, деятельност</w:t>
      </w:r>
      <w:r>
        <w:rPr>
          <w:sz w:val="28"/>
          <w:szCs w:val="28"/>
        </w:rPr>
        <w:t>и</w:t>
      </w:r>
      <w:r w:rsidRPr="00A223CA">
        <w:rPr>
          <w:sz w:val="28"/>
          <w:szCs w:val="28"/>
        </w:rPr>
        <w:t xml:space="preserve"> по ликвидации загрязнений – 105,1 процента.</w:t>
      </w:r>
      <w:proofErr w:type="gramEnd"/>
    </w:p>
    <w:p w:rsidR="005A0ADB" w:rsidRPr="005A0ADB" w:rsidRDefault="005A0ADB" w:rsidP="005A0ADB">
      <w:pPr>
        <w:spacing w:before="120" w:line="264" w:lineRule="auto"/>
        <w:ind w:left="51" w:right="142" w:firstLine="658"/>
        <w:jc w:val="both"/>
        <w:rPr>
          <w:sz w:val="28"/>
          <w:szCs w:val="28"/>
        </w:rPr>
      </w:pPr>
    </w:p>
    <w:p w:rsidR="005A0ADB" w:rsidRPr="005A0ADB" w:rsidRDefault="005A0ADB" w:rsidP="005A0ADB">
      <w:pPr>
        <w:rPr>
          <w:rFonts w:ascii="Arial" w:hAnsi="Arial"/>
          <w:b/>
          <w:sz w:val="28"/>
          <w:szCs w:val="28"/>
        </w:rPr>
      </w:pPr>
      <w:r w:rsidRPr="005A0ADB">
        <w:rPr>
          <w:rFonts w:ascii="Arial" w:hAnsi="Arial"/>
          <w:b/>
          <w:sz w:val="28"/>
          <w:szCs w:val="28"/>
        </w:rPr>
        <w:br w:type="page"/>
      </w:r>
    </w:p>
    <w:p w:rsidR="005A0ADB" w:rsidRPr="005A0ADB" w:rsidRDefault="005A0ADB" w:rsidP="00A21960">
      <w:pPr>
        <w:spacing w:line="238" w:lineRule="auto"/>
        <w:jc w:val="center"/>
        <w:rPr>
          <w:rFonts w:ascii="Arial" w:hAnsi="Arial"/>
          <w:b/>
          <w:sz w:val="28"/>
          <w:szCs w:val="28"/>
        </w:rPr>
      </w:pPr>
      <w:r w:rsidRPr="005A0ADB">
        <w:rPr>
          <w:rFonts w:ascii="Arial" w:hAnsi="Arial"/>
          <w:b/>
          <w:sz w:val="28"/>
          <w:szCs w:val="28"/>
        </w:rPr>
        <w:lastRenderedPageBreak/>
        <w:t>Изменение цен производителей промышленных товаров</w:t>
      </w:r>
    </w:p>
    <w:p w:rsidR="005A0ADB" w:rsidRPr="005A0ADB" w:rsidRDefault="005A0ADB" w:rsidP="00A21960">
      <w:pPr>
        <w:spacing w:line="238" w:lineRule="auto"/>
        <w:rPr>
          <w:rFonts w:ascii="Arial" w:hAnsi="Arial"/>
          <w:b/>
          <w:sz w:val="16"/>
          <w:szCs w:val="16"/>
          <w:u w:val="single"/>
        </w:rPr>
      </w:pPr>
    </w:p>
    <w:tbl>
      <w:tblPr>
        <w:tblpPr w:leftFromText="180" w:rightFromText="180" w:vertAnchor="text" w:tblpY="1"/>
        <w:tblOverlap w:val="never"/>
        <w:tblW w:w="959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4"/>
        <w:gridCol w:w="992"/>
        <w:gridCol w:w="1134"/>
        <w:gridCol w:w="1275"/>
        <w:gridCol w:w="1843"/>
        <w:gridCol w:w="2162"/>
      </w:tblGrid>
      <w:tr w:rsidR="005A0ADB" w:rsidRPr="005A0ADB" w:rsidTr="00A21960">
        <w:tc>
          <w:tcPr>
            <w:tcW w:w="9590" w:type="dxa"/>
            <w:gridSpan w:val="6"/>
            <w:tcBorders>
              <w:top w:val="nil"/>
              <w:left w:val="nil"/>
              <w:bottom w:val="single" w:sz="4" w:space="0" w:color="auto"/>
              <w:right w:val="nil"/>
            </w:tcBorders>
          </w:tcPr>
          <w:p w:rsidR="005A0ADB" w:rsidRPr="005A0ADB" w:rsidRDefault="005A0ADB" w:rsidP="00A21960">
            <w:pPr>
              <w:tabs>
                <w:tab w:val="left" w:pos="3299"/>
                <w:tab w:val="left" w:pos="3398"/>
                <w:tab w:val="right" w:pos="9339"/>
              </w:tabs>
              <w:spacing w:line="238" w:lineRule="auto"/>
              <w:rPr>
                <w:szCs w:val="24"/>
              </w:rPr>
            </w:pPr>
            <w:r w:rsidRPr="005A0ADB">
              <w:br w:type="page"/>
            </w:r>
            <w:r w:rsidRPr="005A0ADB">
              <w:rPr>
                <w:szCs w:val="24"/>
              </w:rPr>
              <w:tab/>
            </w:r>
            <w:r w:rsidRPr="005A0ADB">
              <w:rPr>
                <w:szCs w:val="24"/>
              </w:rPr>
              <w:tab/>
              <w:t>(на конец периода; в процентах к предыдущему периоду)</w:t>
            </w:r>
          </w:p>
        </w:tc>
      </w:tr>
      <w:tr w:rsidR="005A0ADB" w:rsidRPr="005A0ADB" w:rsidTr="00A21960">
        <w:tc>
          <w:tcPr>
            <w:tcW w:w="2184" w:type="dxa"/>
            <w:vMerge w:val="restart"/>
            <w:tcBorders>
              <w:top w:val="single" w:sz="4" w:space="0" w:color="auto"/>
            </w:tcBorders>
            <w:vAlign w:val="center"/>
          </w:tcPr>
          <w:p w:rsidR="005A0ADB" w:rsidRPr="005A0ADB" w:rsidRDefault="005A0ADB" w:rsidP="00A21960">
            <w:pPr>
              <w:spacing w:line="238" w:lineRule="auto"/>
              <w:jc w:val="center"/>
              <w:rPr>
                <w:szCs w:val="24"/>
              </w:rPr>
            </w:pPr>
          </w:p>
        </w:tc>
        <w:tc>
          <w:tcPr>
            <w:tcW w:w="992" w:type="dxa"/>
            <w:vMerge w:val="restart"/>
            <w:tcBorders>
              <w:top w:val="single" w:sz="4" w:space="0" w:color="auto"/>
            </w:tcBorders>
            <w:vAlign w:val="center"/>
          </w:tcPr>
          <w:p w:rsidR="005A0ADB" w:rsidRPr="005A0ADB" w:rsidRDefault="005A0ADB" w:rsidP="00A21960">
            <w:pPr>
              <w:spacing w:line="238" w:lineRule="auto"/>
              <w:jc w:val="center"/>
              <w:rPr>
                <w:szCs w:val="24"/>
              </w:rPr>
            </w:pPr>
            <w:r w:rsidRPr="005A0ADB">
              <w:rPr>
                <w:szCs w:val="24"/>
              </w:rPr>
              <w:t>Всего</w:t>
            </w:r>
          </w:p>
        </w:tc>
        <w:tc>
          <w:tcPr>
            <w:tcW w:w="6414" w:type="dxa"/>
            <w:gridSpan w:val="4"/>
            <w:tcBorders>
              <w:top w:val="single" w:sz="4" w:space="0" w:color="auto"/>
            </w:tcBorders>
            <w:vAlign w:val="center"/>
          </w:tcPr>
          <w:p w:rsidR="005A0ADB" w:rsidRPr="005A0ADB" w:rsidRDefault="005A0ADB" w:rsidP="00A21960">
            <w:pPr>
              <w:spacing w:line="238" w:lineRule="auto"/>
              <w:jc w:val="center"/>
              <w:rPr>
                <w:szCs w:val="24"/>
              </w:rPr>
            </w:pPr>
            <w:r w:rsidRPr="005A0ADB">
              <w:rPr>
                <w:szCs w:val="24"/>
              </w:rPr>
              <w:t>в том числе по видам экономической деятельности</w:t>
            </w:r>
          </w:p>
        </w:tc>
      </w:tr>
      <w:tr w:rsidR="005A0ADB" w:rsidRPr="005A0ADB" w:rsidTr="00A21960">
        <w:tc>
          <w:tcPr>
            <w:tcW w:w="2184" w:type="dxa"/>
            <w:vMerge/>
            <w:tcBorders>
              <w:bottom w:val="single" w:sz="4" w:space="0" w:color="auto"/>
            </w:tcBorders>
            <w:vAlign w:val="center"/>
          </w:tcPr>
          <w:p w:rsidR="005A0ADB" w:rsidRPr="005A0ADB" w:rsidRDefault="005A0ADB" w:rsidP="00A21960">
            <w:pPr>
              <w:spacing w:line="238" w:lineRule="auto"/>
              <w:jc w:val="center"/>
              <w:rPr>
                <w:szCs w:val="24"/>
              </w:rPr>
            </w:pPr>
          </w:p>
        </w:tc>
        <w:tc>
          <w:tcPr>
            <w:tcW w:w="992" w:type="dxa"/>
            <w:vMerge/>
            <w:tcBorders>
              <w:bottom w:val="single" w:sz="4" w:space="0" w:color="auto"/>
            </w:tcBorders>
            <w:vAlign w:val="center"/>
          </w:tcPr>
          <w:p w:rsidR="005A0ADB" w:rsidRPr="005A0ADB" w:rsidRDefault="005A0ADB" w:rsidP="00A21960">
            <w:pPr>
              <w:spacing w:line="238" w:lineRule="auto"/>
              <w:jc w:val="center"/>
              <w:rPr>
                <w:szCs w:val="24"/>
              </w:rPr>
            </w:pPr>
          </w:p>
        </w:tc>
        <w:tc>
          <w:tcPr>
            <w:tcW w:w="1134" w:type="dxa"/>
            <w:tcBorders>
              <w:bottom w:val="single" w:sz="4" w:space="0" w:color="auto"/>
            </w:tcBorders>
            <w:vAlign w:val="center"/>
          </w:tcPr>
          <w:p w:rsidR="005A0ADB" w:rsidRPr="005A0ADB" w:rsidRDefault="005A0ADB" w:rsidP="00A21960">
            <w:pPr>
              <w:spacing w:line="238" w:lineRule="auto"/>
              <w:jc w:val="center"/>
              <w:rPr>
                <w:szCs w:val="24"/>
                <w:lang w:val="en-US"/>
              </w:rPr>
            </w:pPr>
            <w:r w:rsidRPr="005A0ADB">
              <w:rPr>
                <w:szCs w:val="24"/>
              </w:rPr>
              <w:t>добыча поле</w:t>
            </w:r>
            <w:r w:rsidRPr="005A0ADB">
              <w:rPr>
                <w:szCs w:val="24"/>
              </w:rPr>
              <w:t>з</w:t>
            </w:r>
            <w:r w:rsidRPr="005A0ADB">
              <w:rPr>
                <w:szCs w:val="24"/>
              </w:rPr>
              <w:t>ных и</w:t>
            </w:r>
            <w:r w:rsidRPr="005A0ADB">
              <w:rPr>
                <w:szCs w:val="24"/>
              </w:rPr>
              <w:t>с</w:t>
            </w:r>
            <w:r w:rsidRPr="005A0ADB">
              <w:rPr>
                <w:szCs w:val="24"/>
              </w:rPr>
              <w:t>копа</w:t>
            </w:r>
            <w:r w:rsidRPr="005A0ADB">
              <w:rPr>
                <w:szCs w:val="24"/>
              </w:rPr>
              <w:t>е</w:t>
            </w:r>
            <w:r w:rsidRPr="005A0ADB">
              <w:rPr>
                <w:szCs w:val="24"/>
              </w:rPr>
              <w:t>мых</w:t>
            </w:r>
          </w:p>
        </w:tc>
        <w:tc>
          <w:tcPr>
            <w:tcW w:w="1275" w:type="dxa"/>
            <w:tcBorders>
              <w:bottom w:val="single" w:sz="4" w:space="0" w:color="auto"/>
            </w:tcBorders>
            <w:vAlign w:val="center"/>
          </w:tcPr>
          <w:p w:rsidR="005A0ADB" w:rsidRPr="005A0ADB" w:rsidRDefault="005A0ADB" w:rsidP="00A21960">
            <w:pPr>
              <w:spacing w:line="238" w:lineRule="auto"/>
              <w:jc w:val="center"/>
              <w:rPr>
                <w:szCs w:val="24"/>
              </w:rPr>
            </w:pPr>
            <w:r w:rsidRPr="005A0ADB">
              <w:rPr>
                <w:szCs w:val="24"/>
              </w:rPr>
              <w:t>обраб</w:t>
            </w:r>
            <w:r w:rsidRPr="005A0ADB">
              <w:rPr>
                <w:szCs w:val="24"/>
              </w:rPr>
              <w:t>а</w:t>
            </w:r>
            <w:r w:rsidRPr="005A0ADB">
              <w:rPr>
                <w:szCs w:val="24"/>
              </w:rPr>
              <w:t>тыва</w:t>
            </w:r>
            <w:r w:rsidRPr="005A0ADB">
              <w:rPr>
                <w:szCs w:val="24"/>
              </w:rPr>
              <w:t>ю</w:t>
            </w:r>
            <w:r w:rsidRPr="005A0ADB">
              <w:rPr>
                <w:szCs w:val="24"/>
              </w:rPr>
              <w:t>щие пр</w:t>
            </w:r>
            <w:r w:rsidRPr="005A0ADB">
              <w:rPr>
                <w:szCs w:val="24"/>
              </w:rPr>
              <w:t>о</w:t>
            </w:r>
            <w:r w:rsidRPr="005A0ADB">
              <w:rPr>
                <w:szCs w:val="24"/>
              </w:rPr>
              <w:t>изводства</w:t>
            </w:r>
          </w:p>
        </w:tc>
        <w:tc>
          <w:tcPr>
            <w:tcW w:w="1843" w:type="dxa"/>
            <w:tcBorders>
              <w:bottom w:val="single" w:sz="4" w:space="0" w:color="auto"/>
            </w:tcBorders>
            <w:vAlign w:val="center"/>
          </w:tcPr>
          <w:p w:rsidR="005A0ADB" w:rsidRPr="005A0ADB" w:rsidRDefault="005A0ADB" w:rsidP="00A21960">
            <w:pPr>
              <w:spacing w:line="238" w:lineRule="auto"/>
              <w:jc w:val="center"/>
              <w:rPr>
                <w:szCs w:val="24"/>
              </w:rPr>
            </w:pPr>
            <w:r w:rsidRPr="005A0ADB">
              <w:rPr>
                <w:szCs w:val="24"/>
              </w:rPr>
              <w:t>обеспечение электрической энергией, газом и паром; ко</w:t>
            </w:r>
            <w:r w:rsidRPr="005A0ADB">
              <w:rPr>
                <w:szCs w:val="24"/>
              </w:rPr>
              <w:t>н</w:t>
            </w:r>
            <w:r w:rsidRPr="005A0ADB">
              <w:rPr>
                <w:szCs w:val="24"/>
              </w:rPr>
              <w:t>дициониров</w:t>
            </w:r>
            <w:r w:rsidRPr="005A0ADB">
              <w:rPr>
                <w:szCs w:val="24"/>
              </w:rPr>
              <w:t>а</w:t>
            </w:r>
            <w:r w:rsidRPr="005A0ADB">
              <w:rPr>
                <w:szCs w:val="24"/>
              </w:rPr>
              <w:t>ние воздуха</w:t>
            </w:r>
          </w:p>
        </w:tc>
        <w:tc>
          <w:tcPr>
            <w:tcW w:w="2162" w:type="dxa"/>
            <w:tcBorders>
              <w:bottom w:val="single" w:sz="4" w:space="0" w:color="auto"/>
            </w:tcBorders>
          </w:tcPr>
          <w:p w:rsidR="005A0ADB" w:rsidRPr="005A0ADB" w:rsidRDefault="005A0ADB" w:rsidP="00A21960">
            <w:pPr>
              <w:spacing w:line="238" w:lineRule="auto"/>
              <w:jc w:val="center"/>
              <w:rPr>
                <w:szCs w:val="24"/>
              </w:rPr>
            </w:pPr>
            <w:r w:rsidRPr="005A0ADB">
              <w:rPr>
                <w:szCs w:val="24"/>
              </w:rPr>
              <w:t>водоснабжение; водоотведение, организация сбора и утилизации о</w:t>
            </w:r>
            <w:r w:rsidRPr="005A0ADB">
              <w:rPr>
                <w:szCs w:val="24"/>
              </w:rPr>
              <w:t>т</w:t>
            </w:r>
            <w:r w:rsidRPr="005A0ADB">
              <w:rPr>
                <w:szCs w:val="24"/>
              </w:rPr>
              <w:t>ходов, деятел</w:t>
            </w:r>
            <w:r w:rsidRPr="005A0ADB">
              <w:rPr>
                <w:szCs w:val="24"/>
              </w:rPr>
              <w:t>ь</w:t>
            </w:r>
            <w:r w:rsidRPr="005A0ADB">
              <w:rPr>
                <w:szCs w:val="24"/>
              </w:rPr>
              <w:t>ность по ликвид</w:t>
            </w:r>
            <w:r w:rsidRPr="005A0ADB">
              <w:rPr>
                <w:szCs w:val="24"/>
              </w:rPr>
              <w:t>а</w:t>
            </w:r>
            <w:r w:rsidRPr="005A0ADB">
              <w:rPr>
                <w:szCs w:val="24"/>
              </w:rPr>
              <w:t>ции загрязнений</w:t>
            </w:r>
          </w:p>
        </w:tc>
      </w:tr>
      <w:tr w:rsidR="005A0ADB" w:rsidRPr="005A0ADB" w:rsidTr="00A21960">
        <w:tc>
          <w:tcPr>
            <w:tcW w:w="7428" w:type="dxa"/>
            <w:gridSpan w:val="5"/>
            <w:tcBorders>
              <w:top w:val="nil"/>
              <w:left w:val="nil"/>
              <w:bottom w:val="nil"/>
              <w:right w:val="nil"/>
            </w:tcBorders>
            <w:vAlign w:val="center"/>
          </w:tcPr>
          <w:p w:rsidR="005A0ADB" w:rsidRPr="005A0ADB" w:rsidRDefault="005A0ADB" w:rsidP="00A21960">
            <w:pPr>
              <w:spacing w:line="238" w:lineRule="auto"/>
              <w:rPr>
                <w:b/>
                <w:szCs w:val="24"/>
              </w:rPr>
            </w:pPr>
            <w:r w:rsidRPr="005A0ADB">
              <w:rPr>
                <w:b/>
                <w:szCs w:val="24"/>
              </w:rPr>
              <w:t>2019 г.</w:t>
            </w:r>
          </w:p>
        </w:tc>
        <w:tc>
          <w:tcPr>
            <w:tcW w:w="2162" w:type="dxa"/>
            <w:tcBorders>
              <w:top w:val="nil"/>
              <w:left w:val="nil"/>
              <w:bottom w:val="nil"/>
              <w:right w:val="nil"/>
            </w:tcBorders>
          </w:tcPr>
          <w:p w:rsidR="005A0ADB" w:rsidRPr="005A0ADB" w:rsidRDefault="005A0ADB" w:rsidP="00A21960">
            <w:pPr>
              <w:spacing w:line="238" w:lineRule="auto"/>
              <w:rPr>
                <w:b/>
                <w:szCs w:val="24"/>
              </w:rPr>
            </w:pPr>
          </w:p>
        </w:tc>
      </w:tr>
      <w:tr w:rsidR="005A0ADB" w:rsidRPr="005A0ADB" w:rsidTr="00A21960">
        <w:tc>
          <w:tcPr>
            <w:tcW w:w="2184" w:type="dxa"/>
            <w:tcBorders>
              <w:top w:val="nil"/>
              <w:left w:val="nil"/>
              <w:bottom w:val="nil"/>
              <w:right w:val="nil"/>
            </w:tcBorders>
            <w:vAlign w:val="bottom"/>
          </w:tcPr>
          <w:p w:rsidR="005A0ADB" w:rsidRPr="005A0ADB" w:rsidRDefault="005A0ADB" w:rsidP="00A21960">
            <w:pPr>
              <w:spacing w:line="238" w:lineRule="auto"/>
              <w:rPr>
                <w:szCs w:val="24"/>
              </w:rPr>
            </w:pPr>
            <w:r w:rsidRPr="005A0ADB">
              <w:rPr>
                <w:szCs w:val="24"/>
              </w:rPr>
              <w:t>январь</w:t>
            </w:r>
          </w:p>
        </w:tc>
        <w:tc>
          <w:tcPr>
            <w:tcW w:w="992" w:type="dxa"/>
            <w:tcBorders>
              <w:top w:val="nil"/>
              <w:left w:val="nil"/>
              <w:bottom w:val="nil"/>
              <w:right w:val="nil"/>
            </w:tcBorders>
            <w:vAlign w:val="bottom"/>
          </w:tcPr>
          <w:p w:rsidR="005A0ADB" w:rsidRPr="005A0ADB" w:rsidRDefault="005A0ADB" w:rsidP="00A21960">
            <w:pPr>
              <w:tabs>
                <w:tab w:val="decimal" w:pos="567"/>
              </w:tabs>
              <w:spacing w:line="238" w:lineRule="auto"/>
              <w:ind w:left="51"/>
              <w:rPr>
                <w:szCs w:val="24"/>
                <w:lang w:val="en-US"/>
              </w:rPr>
            </w:pPr>
            <w:r w:rsidRPr="005A0ADB">
              <w:rPr>
                <w:szCs w:val="24"/>
                <w:lang w:val="en-US"/>
              </w:rPr>
              <w:t>94,1</w:t>
            </w:r>
          </w:p>
        </w:tc>
        <w:tc>
          <w:tcPr>
            <w:tcW w:w="1134" w:type="dxa"/>
            <w:tcBorders>
              <w:top w:val="nil"/>
              <w:left w:val="nil"/>
              <w:bottom w:val="nil"/>
              <w:right w:val="nil"/>
            </w:tcBorders>
            <w:vAlign w:val="bottom"/>
          </w:tcPr>
          <w:p w:rsidR="005A0ADB" w:rsidRPr="005A0ADB" w:rsidRDefault="005A0ADB" w:rsidP="00A21960">
            <w:pPr>
              <w:tabs>
                <w:tab w:val="decimal" w:pos="459"/>
              </w:tabs>
              <w:spacing w:line="238" w:lineRule="auto"/>
            </w:pPr>
            <w:r w:rsidRPr="005A0ADB">
              <w:t>87,6</w:t>
            </w:r>
          </w:p>
        </w:tc>
        <w:tc>
          <w:tcPr>
            <w:tcW w:w="1275" w:type="dxa"/>
            <w:tcBorders>
              <w:top w:val="nil"/>
              <w:left w:val="nil"/>
              <w:bottom w:val="nil"/>
              <w:right w:val="nil"/>
            </w:tcBorders>
            <w:vAlign w:val="bottom"/>
          </w:tcPr>
          <w:p w:rsidR="005A0ADB" w:rsidRPr="005A0ADB" w:rsidRDefault="005A0ADB" w:rsidP="00A21960">
            <w:pPr>
              <w:tabs>
                <w:tab w:val="decimal" w:pos="601"/>
              </w:tabs>
              <w:spacing w:line="238" w:lineRule="auto"/>
            </w:pPr>
            <w:r w:rsidRPr="005A0ADB">
              <w:t>93,9</w:t>
            </w:r>
          </w:p>
        </w:tc>
        <w:tc>
          <w:tcPr>
            <w:tcW w:w="1843" w:type="dxa"/>
            <w:tcBorders>
              <w:top w:val="nil"/>
              <w:left w:val="nil"/>
              <w:bottom w:val="nil"/>
              <w:right w:val="nil"/>
            </w:tcBorders>
            <w:vAlign w:val="bottom"/>
          </w:tcPr>
          <w:p w:rsidR="005A0ADB" w:rsidRPr="005A0ADB" w:rsidRDefault="005A0ADB" w:rsidP="00A21960">
            <w:pPr>
              <w:tabs>
                <w:tab w:val="decimal" w:pos="743"/>
              </w:tabs>
              <w:spacing w:line="238" w:lineRule="auto"/>
            </w:pPr>
            <w:r w:rsidRPr="005A0ADB">
              <w:t>97,8</w:t>
            </w:r>
          </w:p>
        </w:tc>
        <w:tc>
          <w:tcPr>
            <w:tcW w:w="2162" w:type="dxa"/>
            <w:tcBorders>
              <w:top w:val="nil"/>
              <w:left w:val="nil"/>
              <w:bottom w:val="nil"/>
              <w:right w:val="nil"/>
            </w:tcBorders>
            <w:vAlign w:val="bottom"/>
          </w:tcPr>
          <w:p w:rsidR="005A0ADB" w:rsidRPr="005A0ADB" w:rsidRDefault="005A0ADB" w:rsidP="00A21960">
            <w:pPr>
              <w:tabs>
                <w:tab w:val="decimal" w:pos="1026"/>
              </w:tabs>
              <w:spacing w:line="238" w:lineRule="auto"/>
            </w:pPr>
            <w:r w:rsidRPr="005A0ADB">
              <w:t>98,6</w:t>
            </w:r>
          </w:p>
        </w:tc>
      </w:tr>
      <w:tr w:rsidR="005A0ADB" w:rsidRPr="005A0ADB" w:rsidTr="00A21960">
        <w:tc>
          <w:tcPr>
            <w:tcW w:w="2184" w:type="dxa"/>
            <w:tcBorders>
              <w:top w:val="nil"/>
              <w:left w:val="nil"/>
              <w:bottom w:val="nil"/>
              <w:right w:val="nil"/>
            </w:tcBorders>
            <w:vAlign w:val="bottom"/>
          </w:tcPr>
          <w:p w:rsidR="005A0ADB" w:rsidRPr="005A0ADB" w:rsidRDefault="005A0ADB" w:rsidP="00A21960">
            <w:pPr>
              <w:spacing w:line="238" w:lineRule="auto"/>
              <w:rPr>
                <w:szCs w:val="24"/>
              </w:rPr>
            </w:pPr>
            <w:r w:rsidRPr="005A0ADB">
              <w:rPr>
                <w:szCs w:val="24"/>
              </w:rPr>
              <w:t>февраль</w:t>
            </w:r>
          </w:p>
        </w:tc>
        <w:tc>
          <w:tcPr>
            <w:tcW w:w="992" w:type="dxa"/>
            <w:tcBorders>
              <w:top w:val="nil"/>
              <w:left w:val="nil"/>
              <w:bottom w:val="nil"/>
              <w:right w:val="nil"/>
            </w:tcBorders>
            <w:vAlign w:val="bottom"/>
          </w:tcPr>
          <w:p w:rsidR="005A0ADB" w:rsidRPr="005A0ADB" w:rsidRDefault="005A0ADB" w:rsidP="00A21960">
            <w:pPr>
              <w:tabs>
                <w:tab w:val="decimal" w:pos="567"/>
              </w:tabs>
              <w:spacing w:line="238" w:lineRule="auto"/>
              <w:ind w:left="51"/>
              <w:rPr>
                <w:szCs w:val="24"/>
                <w:lang w:val="en-US"/>
              </w:rPr>
            </w:pPr>
            <w:r w:rsidRPr="005A0ADB">
              <w:rPr>
                <w:szCs w:val="24"/>
                <w:lang w:val="en-US"/>
              </w:rPr>
              <w:t>98,7</w:t>
            </w:r>
          </w:p>
        </w:tc>
        <w:tc>
          <w:tcPr>
            <w:tcW w:w="1134" w:type="dxa"/>
            <w:tcBorders>
              <w:top w:val="nil"/>
              <w:left w:val="nil"/>
              <w:bottom w:val="nil"/>
              <w:right w:val="nil"/>
            </w:tcBorders>
            <w:vAlign w:val="bottom"/>
          </w:tcPr>
          <w:p w:rsidR="005A0ADB" w:rsidRPr="005A0ADB" w:rsidRDefault="005A0ADB" w:rsidP="00A21960">
            <w:pPr>
              <w:tabs>
                <w:tab w:val="decimal" w:pos="459"/>
              </w:tabs>
              <w:spacing w:line="238" w:lineRule="auto"/>
            </w:pPr>
            <w:r w:rsidRPr="005A0ADB">
              <w:t>125,7</w:t>
            </w:r>
          </w:p>
        </w:tc>
        <w:tc>
          <w:tcPr>
            <w:tcW w:w="1275" w:type="dxa"/>
            <w:tcBorders>
              <w:top w:val="nil"/>
              <w:left w:val="nil"/>
              <w:bottom w:val="nil"/>
              <w:right w:val="nil"/>
            </w:tcBorders>
            <w:vAlign w:val="bottom"/>
          </w:tcPr>
          <w:p w:rsidR="005A0ADB" w:rsidRPr="005A0ADB" w:rsidRDefault="005A0ADB" w:rsidP="00A21960">
            <w:pPr>
              <w:tabs>
                <w:tab w:val="decimal" w:pos="601"/>
              </w:tabs>
              <w:spacing w:line="238" w:lineRule="auto"/>
            </w:pPr>
            <w:r w:rsidRPr="005A0ADB">
              <w:t>98,5</w:t>
            </w:r>
          </w:p>
        </w:tc>
        <w:tc>
          <w:tcPr>
            <w:tcW w:w="1843" w:type="dxa"/>
            <w:tcBorders>
              <w:top w:val="nil"/>
              <w:left w:val="nil"/>
              <w:bottom w:val="nil"/>
              <w:right w:val="nil"/>
            </w:tcBorders>
            <w:vAlign w:val="bottom"/>
          </w:tcPr>
          <w:p w:rsidR="005A0ADB" w:rsidRPr="005A0ADB" w:rsidRDefault="005A0ADB" w:rsidP="00A21960">
            <w:pPr>
              <w:tabs>
                <w:tab w:val="decimal" w:pos="743"/>
              </w:tabs>
              <w:spacing w:line="238" w:lineRule="auto"/>
            </w:pPr>
            <w:r w:rsidRPr="005A0ADB">
              <w:t>101,5</w:t>
            </w:r>
          </w:p>
        </w:tc>
        <w:tc>
          <w:tcPr>
            <w:tcW w:w="2162" w:type="dxa"/>
            <w:tcBorders>
              <w:top w:val="nil"/>
              <w:left w:val="nil"/>
              <w:bottom w:val="nil"/>
              <w:right w:val="nil"/>
            </w:tcBorders>
            <w:vAlign w:val="bottom"/>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март</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101,0</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110,8</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101,0</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100,5</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апрель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102,6</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100,9</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102,7</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100,1</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май</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106,4</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110,0</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106,8</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июнь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96,6</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97,4</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96,4</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99,7</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июль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100,2</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81,3</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99,7</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110,5</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102,7</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август</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97,1</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104,5</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96,8</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100,6</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сентябрь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102,2</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96,7</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102,4</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октябрь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100,7</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102,2</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100,7</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100,7</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ноябрь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96,3</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94,2</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96,0</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100,0</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rPr>
          <w:trHeight w:val="80"/>
        </w:trPr>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декабрь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rPr>
                <w:lang w:val="en-US"/>
              </w:rPr>
            </w:pPr>
            <w:r w:rsidRPr="005A0ADB">
              <w:rPr>
                <w:lang w:val="en-US"/>
              </w:rPr>
              <w:t>97,7</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110,4</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97,5</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99,2</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rPr>
          <w:trHeight w:val="129"/>
        </w:trPr>
        <w:tc>
          <w:tcPr>
            <w:tcW w:w="2184" w:type="dxa"/>
            <w:tcBorders>
              <w:top w:val="nil"/>
              <w:left w:val="nil"/>
              <w:bottom w:val="nil"/>
              <w:right w:val="nil"/>
            </w:tcBorders>
          </w:tcPr>
          <w:p w:rsidR="005A0ADB" w:rsidRPr="005A0ADB" w:rsidRDefault="005A0ADB" w:rsidP="00A21960">
            <w:pPr>
              <w:spacing w:line="238" w:lineRule="auto"/>
              <w:rPr>
                <w:b/>
                <w:szCs w:val="24"/>
              </w:rPr>
            </w:pPr>
            <w:r w:rsidRPr="005A0ADB">
              <w:rPr>
                <w:b/>
                <w:szCs w:val="24"/>
              </w:rPr>
              <w:t>декабрь</w:t>
            </w:r>
            <w:r w:rsidR="00A21960">
              <w:rPr>
                <w:b/>
                <w:szCs w:val="24"/>
              </w:rPr>
              <w:t xml:space="preserve"> </w:t>
            </w:r>
            <w:r w:rsidRPr="005A0ADB">
              <w:rPr>
                <w:b/>
                <w:szCs w:val="24"/>
              </w:rPr>
              <w:t>2019 г.</w:t>
            </w:r>
          </w:p>
          <w:p w:rsidR="005A0ADB" w:rsidRPr="005A0ADB" w:rsidRDefault="005A0ADB" w:rsidP="00A21960">
            <w:pPr>
              <w:spacing w:line="238" w:lineRule="auto"/>
              <w:rPr>
                <w:b/>
                <w:szCs w:val="24"/>
              </w:rPr>
            </w:pPr>
            <w:r w:rsidRPr="005A0ADB">
              <w:rPr>
                <w:b/>
                <w:szCs w:val="24"/>
              </w:rPr>
              <w:t>к декабрю 2018 г.</w:t>
            </w:r>
          </w:p>
        </w:tc>
        <w:tc>
          <w:tcPr>
            <w:tcW w:w="992" w:type="dxa"/>
            <w:tcBorders>
              <w:top w:val="nil"/>
              <w:left w:val="nil"/>
              <w:bottom w:val="nil"/>
              <w:right w:val="nil"/>
            </w:tcBorders>
            <w:vAlign w:val="bottom"/>
          </w:tcPr>
          <w:p w:rsidR="005A0ADB" w:rsidRPr="005A0ADB" w:rsidRDefault="005A0ADB" w:rsidP="00A21960">
            <w:pPr>
              <w:tabs>
                <w:tab w:val="decimal" w:pos="567"/>
              </w:tabs>
              <w:spacing w:line="238" w:lineRule="auto"/>
              <w:ind w:left="51"/>
              <w:rPr>
                <w:szCs w:val="24"/>
                <w:lang w:val="en-US"/>
              </w:rPr>
            </w:pPr>
            <w:r w:rsidRPr="005A0ADB">
              <w:rPr>
                <w:szCs w:val="24"/>
                <w:lang w:val="en-US"/>
              </w:rPr>
              <w:t>93,1</w:t>
            </w:r>
          </w:p>
        </w:tc>
        <w:tc>
          <w:tcPr>
            <w:tcW w:w="1134" w:type="dxa"/>
            <w:tcBorders>
              <w:top w:val="nil"/>
              <w:left w:val="nil"/>
              <w:bottom w:val="nil"/>
              <w:right w:val="nil"/>
            </w:tcBorders>
            <w:vAlign w:val="bottom"/>
          </w:tcPr>
          <w:p w:rsidR="005A0ADB" w:rsidRPr="005A0ADB" w:rsidRDefault="005A0ADB" w:rsidP="00A21960">
            <w:pPr>
              <w:tabs>
                <w:tab w:val="decimal" w:pos="459"/>
              </w:tabs>
              <w:spacing w:line="238" w:lineRule="auto"/>
            </w:pPr>
            <w:r w:rsidRPr="005A0ADB">
              <w:t>115,3</w:t>
            </w:r>
          </w:p>
        </w:tc>
        <w:tc>
          <w:tcPr>
            <w:tcW w:w="1275" w:type="dxa"/>
            <w:tcBorders>
              <w:top w:val="nil"/>
              <w:left w:val="nil"/>
              <w:bottom w:val="nil"/>
              <w:right w:val="nil"/>
            </w:tcBorders>
            <w:vAlign w:val="bottom"/>
          </w:tcPr>
          <w:p w:rsidR="005A0ADB" w:rsidRPr="005A0ADB" w:rsidRDefault="005A0ADB" w:rsidP="00A21960">
            <w:pPr>
              <w:tabs>
                <w:tab w:val="decimal" w:pos="601"/>
              </w:tabs>
              <w:spacing w:line="238" w:lineRule="auto"/>
            </w:pPr>
            <w:r w:rsidRPr="005A0ADB">
              <w:t>92,0</w:t>
            </w:r>
          </w:p>
        </w:tc>
        <w:tc>
          <w:tcPr>
            <w:tcW w:w="1843" w:type="dxa"/>
            <w:tcBorders>
              <w:top w:val="nil"/>
              <w:left w:val="nil"/>
              <w:bottom w:val="nil"/>
              <w:right w:val="nil"/>
            </w:tcBorders>
            <w:vAlign w:val="bottom"/>
          </w:tcPr>
          <w:p w:rsidR="005A0ADB" w:rsidRPr="005A0ADB" w:rsidRDefault="005A0ADB" w:rsidP="00A21960">
            <w:pPr>
              <w:tabs>
                <w:tab w:val="decimal" w:pos="743"/>
              </w:tabs>
              <w:spacing w:line="238" w:lineRule="auto"/>
            </w:pPr>
            <w:r w:rsidRPr="005A0ADB">
              <w:t>110,2</w:t>
            </w:r>
          </w:p>
        </w:tc>
        <w:tc>
          <w:tcPr>
            <w:tcW w:w="2162" w:type="dxa"/>
            <w:tcBorders>
              <w:top w:val="nil"/>
              <w:left w:val="nil"/>
              <w:bottom w:val="nil"/>
              <w:right w:val="nil"/>
            </w:tcBorders>
            <w:vAlign w:val="bottom"/>
          </w:tcPr>
          <w:p w:rsidR="005A0ADB" w:rsidRPr="005A0ADB" w:rsidRDefault="005A0ADB" w:rsidP="00A21960">
            <w:pPr>
              <w:tabs>
                <w:tab w:val="decimal" w:pos="1026"/>
              </w:tabs>
              <w:spacing w:line="238" w:lineRule="auto"/>
            </w:pPr>
            <w:r w:rsidRPr="005A0ADB">
              <w:t>101,3</w:t>
            </w:r>
          </w:p>
        </w:tc>
      </w:tr>
      <w:tr w:rsidR="005A0ADB" w:rsidRPr="005A0ADB" w:rsidTr="00A21960">
        <w:trPr>
          <w:trHeight w:val="215"/>
        </w:trPr>
        <w:tc>
          <w:tcPr>
            <w:tcW w:w="9590" w:type="dxa"/>
            <w:gridSpan w:val="6"/>
            <w:tcBorders>
              <w:top w:val="nil"/>
              <w:left w:val="nil"/>
              <w:bottom w:val="nil"/>
              <w:right w:val="nil"/>
            </w:tcBorders>
          </w:tcPr>
          <w:p w:rsidR="005A0ADB" w:rsidRPr="005A0ADB" w:rsidRDefault="005A0ADB" w:rsidP="00A21960">
            <w:pPr>
              <w:spacing w:line="238" w:lineRule="auto"/>
              <w:rPr>
                <w:b/>
                <w:szCs w:val="24"/>
              </w:rPr>
            </w:pPr>
            <w:r w:rsidRPr="005A0ADB">
              <w:rPr>
                <w:b/>
                <w:szCs w:val="24"/>
              </w:rPr>
              <w:t>2020 г.</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январь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100,5</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99,8</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100,6</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99,5</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февраль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99,8</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95,9</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99,9</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99,0</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март</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100,1</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89,0</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100,2</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апрель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82,2</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46,3</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80,9</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99,5</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май</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104,1</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42,6</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104,6</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100,4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июнь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111,7</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392,4</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112,6</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99,4</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100,0</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szCs w:val="24"/>
              </w:rPr>
            </w:pPr>
            <w:r w:rsidRPr="005A0ADB">
              <w:rPr>
                <w:szCs w:val="24"/>
              </w:rPr>
              <w:t>июль</w:t>
            </w:r>
          </w:p>
        </w:tc>
        <w:tc>
          <w:tcPr>
            <w:tcW w:w="992" w:type="dxa"/>
            <w:tcBorders>
              <w:top w:val="nil"/>
              <w:left w:val="nil"/>
              <w:bottom w:val="nil"/>
              <w:right w:val="nil"/>
            </w:tcBorders>
          </w:tcPr>
          <w:p w:rsidR="005A0ADB" w:rsidRPr="005A0ADB" w:rsidRDefault="005A0ADB" w:rsidP="00A21960">
            <w:pPr>
              <w:tabs>
                <w:tab w:val="decimal" w:pos="567"/>
              </w:tabs>
              <w:spacing w:line="238" w:lineRule="auto"/>
              <w:ind w:left="51"/>
            </w:pPr>
            <w:r w:rsidRPr="005A0ADB">
              <w:t>101,4</w:t>
            </w:r>
          </w:p>
        </w:tc>
        <w:tc>
          <w:tcPr>
            <w:tcW w:w="1134" w:type="dxa"/>
            <w:tcBorders>
              <w:top w:val="nil"/>
              <w:left w:val="nil"/>
              <w:bottom w:val="nil"/>
              <w:right w:val="nil"/>
            </w:tcBorders>
          </w:tcPr>
          <w:p w:rsidR="005A0ADB" w:rsidRPr="005A0ADB" w:rsidRDefault="005A0ADB" w:rsidP="00A21960">
            <w:pPr>
              <w:tabs>
                <w:tab w:val="decimal" w:pos="459"/>
              </w:tabs>
              <w:spacing w:line="238" w:lineRule="auto"/>
            </w:pPr>
            <w:r w:rsidRPr="005A0ADB">
              <w:t>136,0</w:t>
            </w:r>
          </w:p>
        </w:tc>
        <w:tc>
          <w:tcPr>
            <w:tcW w:w="1275" w:type="dxa"/>
            <w:tcBorders>
              <w:top w:val="nil"/>
              <w:left w:val="nil"/>
              <w:bottom w:val="nil"/>
              <w:right w:val="nil"/>
            </w:tcBorders>
          </w:tcPr>
          <w:p w:rsidR="005A0ADB" w:rsidRPr="005A0ADB" w:rsidRDefault="005A0ADB" w:rsidP="00A21960">
            <w:pPr>
              <w:tabs>
                <w:tab w:val="decimal" w:pos="601"/>
              </w:tabs>
              <w:spacing w:line="238" w:lineRule="auto"/>
            </w:pPr>
            <w:r w:rsidRPr="005A0ADB">
              <w:t>101,2</w:t>
            </w:r>
          </w:p>
        </w:tc>
        <w:tc>
          <w:tcPr>
            <w:tcW w:w="1843" w:type="dxa"/>
            <w:tcBorders>
              <w:top w:val="nil"/>
              <w:left w:val="nil"/>
              <w:bottom w:val="nil"/>
              <w:right w:val="nil"/>
            </w:tcBorders>
          </w:tcPr>
          <w:p w:rsidR="005A0ADB" w:rsidRPr="005A0ADB" w:rsidRDefault="005A0ADB" w:rsidP="00A21960">
            <w:pPr>
              <w:tabs>
                <w:tab w:val="decimal" w:pos="743"/>
              </w:tabs>
              <w:spacing w:line="238" w:lineRule="auto"/>
            </w:pPr>
            <w:r w:rsidRPr="005A0ADB">
              <w:t>101,0</w:t>
            </w:r>
          </w:p>
        </w:tc>
        <w:tc>
          <w:tcPr>
            <w:tcW w:w="2162" w:type="dxa"/>
            <w:tcBorders>
              <w:top w:val="nil"/>
              <w:left w:val="nil"/>
              <w:bottom w:val="nil"/>
              <w:right w:val="nil"/>
            </w:tcBorders>
          </w:tcPr>
          <w:p w:rsidR="005A0ADB" w:rsidRPr="005A0ADB" w:rsidRDefault="005A0ADB" w:rsidP="00A21960">
            <w:pPr>
              <w:tabs>
                <w:tab w:val="decimal" w:pos="1026"/>
              </w:tabs>
              <w:spacing w:line="238" w:lineRule="auto"/>
            </w:pPr>
            <w:r w:rsidRPr="005A0ADB">
              <w:t>105,1</w:t>
            </w:r>
          </w:p>
        </w:tc>
      </w:tr>
      <w:tr w:rsidR="005A0ADB" w:rsidRPr="005A0ADB" w:rsidTr="00A21960">
        <w:tc>
          <w:tcPr>
            <w:tcW w:w="2184" w:type="dxa"/>
            <w:tcBorders>
              <w:top w:val="nil"/>
              <w:left w:val="nil"/>
              <w:bottom w:val="nil"/>
              <w:right w:val="nil"/>
            </w:tcBorders>
          </w:tcPr>
          <w:p w:rsidR="005A0ADB" w:rsidRPr="005A0ADB" w:rsidRDefault="005A0ADB" w:rsidP="00A21960">
            <w:pPr>
              <w:spacing w:line="238" w:lineRule="auto"/>
              <w:rPr>
                <w:b/>
                <w:szCs w:val="24"/>
              </w:rPr>
            </w:pPr>
            <w:r w:rsidRPr="005A0ADB">
              <w:rPr>
                <w:b/>
                <w:szCs w:val="24"/>
              </w:rPr>
              <w:t>июль 2020 г.</w:t>
            </w:r>
          </w:p>
          <w:p w:rsidR="005A0ADB" w:rsidRPr="005A0ADB" w:rsidRDefault="005A0ADB" w:rsidP="00A21960">
            <w:pPr>
              <w:spacing w:line="238" w:lineRule="auto"/>
              <w:rPr>
                <w:b/>
                <w:szCs w:val="24"/>
              </w:rPr>
            </w:pPr>
            <w:r w:rsidRPr="005A0ADB">
              <w:rPr>
                <w:b/>
                <w:szCs w:val="24"/>
              </w:rPr>
              <w:t>к декабрю 2019 г.</w:t>
            </w:r>
          </w:p>
        </w:tc>
        <w:tc>
          <w:tcPr>
            <w:tcW w:w="992" w:type="dxa"/>
            <w:tcBorders>
              <w:top w:val="nil"/>
              <w:left w:val="nil"/>
              <w:bottom w:val="nil"/>
              <w:right w:val="nil"/>
            </w:tcBorders>
            <w:vAlign w:val="bottom"/>
          </w:tcPr>
          <w:p w:rsidR="005A0ADB" w:rsidRPr="005A0ADB" w:rsidRDefault="005A0ADB" w:rsidP="00A21960">
            <w:pPr>
              <w:tabs>
                <w:tab w:val="decimal" w:pos="567"/>
              </w:tabs>
              <w:spacing w:line="238" w:lineRule="auto"/>
              <w:ind w:left="51" w:right="34"/>
              <w:rPr>
                <w:szCs w:val="24"/>
              </w:rPr>
            </w:pPr>
            <w:r w:rsidRPr="005A0ADB">
              <w:rPr>
                <w:szCs w:val="24"/>
              </w:rPr>
              <w:t>97,3</w:t>
            </w:r>
          </w:p>
        </w:tc>
        <w:tc>
          <w:tcPr>
            <w:tcW w:w="1134" w:type="dxa"/>
            <w:tcBorders>
              <w:top w:val="nil"/>
              <w:left w:val="nil"/>
              <w:bottom w:val="nil"/>
              <w:right w:val="nil"/>
            </w:tcBorders>
            <w:vAlign w:val="bottom"/>
          </w:tcPr>
          <w:p w:rsidR="005A0ADB" w:rsidRPr="005A0ADB" w:rsidRDefault="005A0ADB" w:rsidP="00A21960">
            <w:pPr>
              <w:tabs>
                <w:tab w:val="decimal" w:pos="459"/>
              </w:tabs>
              <w:spacing w:line="238" w:lineRule="auto"/>
            </w:pPr>
            <w:r w:rsidRPr="005A0ADB">
              <w:t>89,6</w:t>
            </w:r>
          </w:p>
        </w:tc>
        <w:tc>
          <w:tcPr>
            <w:tcW w:w="1275" w:type="dxa"/>
            <w:tcBorders>
              <w:top w:val="nil"/>
              <w:left w:val="nil"/>
              <w:bottom w:val="nil"/>
              <w:right w:val="nil"/>
            </w:tcBorders>
            <w:vAlign w:val="bottom"/>
          </w:tcPr>
          <w:p w:rsidR="005A0ADB" w:rsidRPr="005A0ADB" w:rsidRDefault="005A0ADB" w:rsidP="00A21960">
            <w:pPr>
              <w:tabs>
                <w:tab w:val="decimal" w:pos="601"/>
              </w:tabs>
              <w:spacing w:line="238" w:lineRule="auto"/>
            </w:pPr>
            <w:r w:rsidRPr="005A0ADB">
              <w:t>97,2</w:t>
            </w:r>
          </w:p>
        </w:tc>
        <w:tc>
          <w:tcPr>
            <w:tcW w:w="1843" w:type="dxa"/>
            <w:tcBorders>
              <w:top w:val="nil"/>
              <w:left w:val="nil"/>
              <w:bottom w:val="nil"/>
              <w:right w:val="nil"/>
            </w:tcBorders>
            <w:vAlign w:val="bottom"/>
          </w:tcPr>
          <w:p w:rsidR="005A0ADB" w:rsidRPr="005A0ADB" w:rsidRDefault="005A0ADB" w:rsidP="00A21960">
            <w:pPr>
              <w:tabs>
                <w:tab w:val="decimal" w:pos="743"/>
              </w:tabs>
              <w:spacing w:line="238" w:lineRule="auto"/>
            </w:pPr>
            <w:r w:rsidRPr="005A0ADB">
              <w:t>99,0</w:t>
            </w:r>
          </w:p>
        </w:tc>
        <w:tc>
          <w:tcPr>
            <w:tcW w:w="2162" w:type="dxa"/>
            <w:tcBorders>
              <w:top w:val="nil"/>
              <w:left w:val="nil"/>
              <w:bottom w:val="nil"/>
              <w:right w:val="nil"/>
            </w:tcBorders>
            <w:vAlign w:val="bottom"/>
          </w:tcPr>
          <w:p w:rsidR="005A0ADB" w:rsidRPr="005A0ADB" w:rsidRDefault="005A0ADB" w:rsidP="00A21960">
            <w:pPr>
              <w:tabs>
                <w:tab w:val="decimal" w:pos="1026"/>
              </w:tabs>
              <w:spacing w:line="238" w:lineRule="auto"/>
            </w:pPr>
            <w:r w:rsidRPr="005A0ADB">
              <w:t>104,6</w:t>
            </w:r>
          </w:p>
        </w:tc>
      </w:tr>
    </w:tbl>
    <w:p w:rsidR="005A0ADB" w:rsidRPr="005A0ADB" w:rsidRDefault="005A0ADB" w:rsidP="00A21960">
      <w:pPr>
        <w:spacing w:line="238" w:lineRule="auto"/>
        <w:rPr>
          <w:rFonts w:ascii="Arial" w:hAnsi="Arial"/>
          <w:b/>
          <w:sz w:val="16"/>
          <w:szCs w:val="16"/>
        </w:rPr>
      </w:pPr>
    </w:p>
    <w:p w:rsidR="005A0ADB" w:rsidRPr="005A0ADB" w:rsidRDefault="005A0ADB" w:rsidP="00A21960">
      <w:pPr>
        <w:spacing w:line="238" w:lineRule="auto"/>
        <w:jc w:val="center"/>
        <w:rPr>
          <w:rFonts w:ascii="Arial" w:hAnsi="Arial"/>
          <w:b/>
          <w:sz w:val="28"/>
          <w:szCs w:val="28"/>
        </w:rPr>
      </w:pPr>
      <w:r w:rsidRPr="005A0ADB">
        <w:rPr>
          <w:rFonts w:ascii="Arial" w:hAnsi="Arial"/>
          <w:b/>
          <w:sz w:val="28"/>
          <w:szCs w:val="28"/>
        </w:rPr>
        <w:t>Индексы цен производителей промышленных товаров</w:t>
      </w:r>
      <w:r w:rsidRPr="005A0ADB">
        <w:rPr>
          <w:rFonts w:ascii="Arial" w:hAnsi="Arial"/>
          <w:b/>
          <w:sz w:val="28"/>
          <w:szCs w:val="28"/>
        </w:rPr>
        <w:br/>
        <w:t>по видам экономической деятельности</w:t>
      </w:r>
    </w:p>
    <w:p w:rsidR="005A0ADB" w:rsidRPr="005A0ADB" w:rsidRDefault="005A0ADB" w:rsidP="00A21960">
      <w:pPr>
        <w:spacing w:line="238" w:lineRule="auto"/>
        <w:rPr>
          <w:rFonts w:ascii="Arial" w:hAnsi="Arial"/>
          <w:b/>
          <w:sz w:val="16"/>
          <w:szCs w:val="16"/>
        </w:rPr>
      </w:pPr>
    </w:p>
    <w:tbl>
      <w:tblPr>
        <w:tblW w:w="9678" w:type="dxa"/>
        <w:tblInd w:w="68" w:type="dxa"/>
        <w:tblLayout w:type="fixed"/>
        <w:tblCellMar>
          <w:left w:w="71" w:type="dxa"/>
          <w:right w:w="71" w:type="dxa"/>
        </w:tblCellMar>
        <w:tblLook w:val="0000"/>
      </w:tblPr>
      <w:tblGrid>
        <w:gridCol w:w="3831"/>
        <w:gridCol w:w="849"/>
        <w:gridCol w:w="850"/>
        <w:gridCol w:w="1275"/>
        <w:gridCol w:w="852"/>
        <w:gridCol w:w="851"/>
        <w:gridCol w:w="1170"/>
      </w:tblGrid>
      <w:tr w:rsidR="005A0ADB" w:rsidRPr="005A0ADB" w:rsidTr="00954F11">
        <w:trPr>
          <w:cantSplit/>
          <w:trHeight w:val="297"/>
        </w:trPr>
        <w:tc>
          <w:tcPr>
            <w:tcW w:w="9678" w:type="dxa"/>
            <w:gridSpan w:val="7"/>
            <w:tcBorders>
              <w:bottom w:val="single" w:sz="4" w:space="0" w:color="auto"/>
            </w:tcBorders>
            <w:vAlign w:val="center"/>
          </w:tcPr>
          <w:p w:rsidR="005A0ADB" w:rsidRPr="005A0ADB" w:rsidRDefault="005A0ADB" w:rsidP="00A21960">
            <w:pPr>
              <w:spacing w:line="238" w:lineRule="auto"/>
              <w:jc w:val="right"/>
            </w:pPr>
            <w:r w:rsidRPr="005A0ADB">
              <w:t>(на конец периода; в процентах)</w:t>
            </w:r>
          </w:p>
        </w:tc>
      </w:tr>
      <w:tr w:rsidR="005A0ADB" w:rsidRPr="005A0ADB" w:rsidTr="00954F11">
        <w:trPr>
          <w:cantSplit/>
          <w:trHeight w:val="297"/>
        </w:trPr>
        <w:tc>
          <w:tcPr>
            <w:tcW w:w="3831" w:type="dxa"/>
            <w:vMerge w:val="restart"/>
            <w:tcBorders>
              <w:top w:val="single" w:sz="4" w:space="0" w:color="auto"/>
              <w:left w:val="single" w:sz="4" w:space="0" w:color="auto"/>
              <w:right w:val="single" w:sz="4" w:space="0" w:color="auto"/>
            </w:tcBorders>
            <w:vAlign w:val="center"/>
          </w:tcPr>
          <w:p w:rsidR="005A0ADB" w:rsidRPr="005A0ADB" w:rsidRDefault="005A0ADB" w:rsidP="00A21960">
            <w:pPr>
              <w:spacing w:line="238" w:lineRule="auto"/>
              <w:jc w:val="center"/>
            </w:pPr>
          </w:p>
        </w:tc>
        <w:tc>
          <w:tcPr>
            <w:tcW w:w="2974" w:type="dxa"/>
            <w:gridSpan w:val="3"/>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pPr>
            <w:r w:rsidRPr="005A0ADB">
              <w:t>Всего</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rPr>
                <w:b/>
                <w:sz w:val="28"/>
                <w:szCs w:val="28"/>
                <w:u w:val="single"/>
              </w:rPr>
            </w:pPr>
            <w:r w:rsidRPr="005A0ADB">
              <w:t>в том числе</w:t>
            </w:r>
            <w:r w:rsidRPr="005A0ADB">
              <w:br/>
              <w:t>на внутрироссийский</w:t>
            </w:r>
            <w:r w:rsidRPr="005A0ADB">
              <w:br/>
              <w:t>рынок</w:t>
            </w:r>
          </w:p>
        </w:tc>
      </w:tr>
      <w:tr w:rsidR="005A0ADB" w:rsidRPr="005A0ADB" w:rsidTr="00954F11">
        <w:trPr>
          <w:cantSplit/>
          <w:trHeight w:val="297"/>
        </w:trPr>
        <w:tc>
          <w:tcPr>
            <w:tcW w:w="3831" w:type="dxa"/>
            <w:vMerge/>
            <w:tcBorders>
              <w:left w:val="single" w:sz="4" w:space="0" w:color="auto"/>
              <w:right w:val="single" w:sz="4" w:space="0" w:color="auto"/>
            </w:tcBorders>
            <w:vAlign w:val="center"/>
          </w:tcPr>
          <w:p w:rsidR="005A0ADB" w:rsidRPr="005A0ADB" w:rsidRDefault="005A0ADB" w:rsidP="00A21960">
            <w:pPr>
              <w:spacing w:line="238" w:lineRule="auto"/>
              <w:jc w:val="center"/>
            </w:pPr>
          </w:p>
        </w:tc>
        <w:tc>
          <w:tcPr>
            <w:tcW w:w="5847" w:type="dxa"/>
            <w:gridSpan w:val="6"/>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pPr>
            <w:r w:rsidRPr="005A0ADB">
              <w:t>июль</w:t>
            </w:r>
          </w:p>
        </w:tc>
      </w:tr>
      <w:tr w:rsidR="005A0ADB" w:rsidRPr="005A0ADB" w:rsidTr="00954F11">
        <w:trPr>
          <w:cantSplit/>
          <w:trHeight w:val="266"/>
        </w:trPr>
        <w:tc>
          <w:tcPr>
            <w:tcW w:w="3831" w:type="dxa"/>
            <w:vMerge/>
            <w:tcBorders>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pPr>
          </w:p>
        </w:tc>
        <w:tc>
          <w:tcPr>
            <w:tcW w:w="849"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rPr>
                <w:szCs w:val="24"/>
              </w:rPr>
            </w:pPr>
            <w:r w:rsidRPr="005A0ADB">
              <w:rPr>
                <w:szCs w:val="24"/>
              </w:rPr>
              <w:t>к и</w:t>
            </w:r>
            <w:r w:rsidRPr="005A0ADB">
              <w:rPr>
                <w:szCs w:val="24"/>
              </w:rPr>
              <w:t>ю</w:t>
            </w:r>
            <w:r w:rsidRPr="005A0ADB">
              <w:rPr>
                <w:szCs w:val="24"/>
              </w:rPr>
              <w:t>ню</w:t>
            </w:r>
          </w:p>
          <w:p w:rsidR="005A0ADB" w:rsidRPr="005A0ADB" w:rsidRDefault="005A0ADB" w:rsidP="00A21960">
            <w:pPr>
              <w:spacing w:line="238" w:lineRule="auto"/>
              <w:jc w:val="center"/>
              <w:rPr>
                <w:szCs w:val="24"/>
              </w:rPr>
            </w:pPr>
            <w:r w:rsidRPr="005A0ADB">
              <w:rPr>
                <w:szCs w:val="24"/>
              </w:rPr>
              <w:t>2020 г.</w:t>
            </w:r>
          </w:p>
        </w:tc>
        <w:tc>
          <w:tcPr>
            <w:tcW w:w="850"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pPr>
            <w:r w:rsidRPr="005A0ADB">
              <w:t>к д</w:t>
            </w:r>
            <w:r w:rsidRPr="005A0ADB">
              <w:t>е</w:t>
            </w:r>
            <w:r w:rsidRPr="005A0ADB">
              <w:t>кабрю</w:t>
            </w:r>
          </w:p>
          <w:p w:rsidR="005A0ADB" w:rsidRPr="005A0ADB" w:rsidRDefault="005A0ADB" w:rsidP="00A21960">
            <w:pPr>
              <w:spacing w:line="238" w:lineRule="auto"/>
              <w:jc w:val="center"/>
            </w:pPr>
            <w:r w:rsidRPr="005A0ADB">
              <w:t>2019 г.</w:t>
            </w:r>
          </w:p>
        </w:tc>
        <w:tc>
          <w:tcPr>
            <w:tcW w:w="1275"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ind w:left="-113" w:right="-113" w:firstLine="57"/>
              <w:jc w:val="center"/>
              <w:rPr>
                <w:b/>
              </w:rPr>
            </w:pPr>
            <w:r w:rsidRPr="005A0ADB">
              <w:rPr>
                <w:b/>
              </w:rPr>
              <w:t>справочно</w:t>
            </w:r>
          </w:p>
          <w:p w:rsidR="005A0ADB" w:rsidRPr="005A0ADB" w:rsidRDefault="005A0ADB" w:rsidP="00A21960">
            <w:pPr>
              <w:spacing w:line="238" w:lineRule="auto"/>
              <w:ind w:left="-113" w:right="-113" w:firstLine="57"/>
              <w:jc w:val="center"/>
            </w:pPr>
            <w:r w:rsidRPr="005A0ADB">
              <w:t>июль</w:t>
            </w:r>
          </w:p>
          <w:p w:rsidR="005A0ADB" w:rsidRPr="005A0ADB" w:rsidRDefault="005A0ADB" w:rsidP="00A21960">
            <w:pPr>
              <w:spacing w:line="238" w:lineRule="auto"/>
              <w:ind w:left="-113" w:right="-113" w:firstLine="57"/>
              <w:jc w:val="center"/>
            </w:pPr>
            <w:r w:rsidRPr="005A0ADB">
              <w:t>2019</w:t>
            </w:r>
            <w:r w:rsidR="00C95C0B">
              <w:t xml:space="preserve"> г.</w:t>
            </w:r>
          </w:p>
          <w:p w:rsidR="005A0ADB" w:rsidRPr="005A0ADB" w:rsidRDefault="005A0ADB" w:rsidP="00A21960">
            <w:pPr>
              <w:spacing w:line="238" w:lineRule="auto"/>
              <w:ind w:left="-113" w:right="-113" w:firstLine="57"/>
              <w:jc w:val="center"/>
            </w:pPr>
            <w:r w:rsidRPr="005A0ADB">
              <w:t>к декабрю</w:t>
            </w:r>
          </w:p>
          <w:p w:rsidR="005A0ADB" w:rsidRPr="005A0ADB" w:rsidRDefault="005A0ADB" w:rsidP="00A21960">
            <w:pPr>
              <w:spacing w:line="238" w:lineRule="auto"/>
              <w:ind w:left="-113" w:right="-113" w:firstLine="57"/>
              <w:jc w:val="center"/>
            </w:pPr>
            <w:r w:rsidRPr="005A0ADB">
              <w:t>2018 г.</w:t>
            </w:r>
          </w:p>
        </w:tc>
        <w:tc>
          <w:tcPr>
            <w:tcW w:w="852"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rPr>
                <w:szCs w:val="24"/>
              </w:rPr>
            </w:pPr>
            <w:r w:rsidRPr="005A0ADB">
              <w:rPr>
                <w:szCs w:val="24"/>
              </w:rPr>
              <w:t>к и</w:t>
            </w:r>
            <w:r w:rsidRPr="005A0ADB">
              <w:rPr>
                <w:szCs w:val="24"/>
              </w:rPr>
              <w:t>ю</w:t>
            </w:r>
            <w:r w:rsidRPr="005A0ADB">
              <w:rPr>
                <w:szCs w:val="24"/>
              </w:rPr>
              <w:t>ню</w:t>
            </w:r>
          </w:p>
          <w:p w:rsidR="005A0ADB" w:rsidRPr="005A0ADB" w:rsidRDefault="005A0ADB" w:rsidP="00A21960">
            <w:pPr>
              <w:spacing w:line="238" w:lineRule="auto"/>
              <w:jc w:val="center"/>
              <w:rPr>
                <w:szCs w:val="24"/>
              </w:rPr>
            </w:pPr>
            <w:r w:rsidRPr="005A0ADB">
              <w:rPr>
                <w:szCs w:val="24"/>
              </w:rPr>
              <w:t>2020 г.</w:t>
            </w:r>
          </w:p>
        </w:tc>
        <w:tc>
          <w:tcPr>
            <w:tcW w:w="851"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jc w:val="center"/>
            </w:pPr>
            <w:r w:rsidRPr="005A0ADB">
              <w:t>к д</w:t>
            </w:r>
            <w:r w:rsidRPr="005A0ADB">
              <w:t>е</w:t>
            </w:r>
            <w:r w:rsidRPr="005A0ADB">
              <w:t>кабрю</w:t>
            </w:r>
          </w:p>
          <w:p w:rsidR="005A0ADB" w:rsidRPr="005A0ADB" w:rsidRDefault="005A0ADB" w:rsidP="00A21960">
            <w:pPr>
              <w:spacing w:line="238" w:lineRule="auto"/>
              <w:jc w:val="center"/>
            </w:pPr>
            <w:r w:rsidRPr="005A0ADB">
              <w:t>2019 г.</w:t>
            </w:r>
          </w:p>
        </w:tc>
        <w:tc>
          <w:tcPr>
            <w:tcW w:w="1170" w:type="dxa"/>
            <w:tcBorders>
              <w:top w:val="single" w:sz="4" w:space="0" w:color="auto"/>
              <w:left w:val="single" w:sz="4" w:space="0" w:color="auto"/>
              <w:bottom w:val="single" w:sz="4" w:space="0" w:color="auto"/>
              <w:right w:val="single" w:sz="4" w:space="0" w:color="auto"/>
            </w:tcBorders>
            <w:vAlign w:val="center"/>
          </w:tcPr>
          <w:p w:rsidR="005A0ADB" w:rsidRPr="005A0ADB" w:rsidRDefault="005A0ADB" w:rsidP="00A21960">
            <w:pPr>
              <w:spacing w:line="238" w:lineRule="auto"/>
              <w:ind w:left="-107" w:right="-113"/>
              <w:jc w:val="center"/>
              <w:rPr>
                <w:b/>
              </w:rPr>
            </w:pPr>
            <w:r w:rsidRPr="005A0ADB">
              <w:rPr>
                <w:b/>
              </w:rPr>
              <w:t>справочно</w:t>
            </w:r>
          </w:p>
          <w:p w:rsidR="005A0ADB" w:rsidRPr="005A0ADB" w:rsidRDefault="005A0ADB" w:rsidP="00A21960">
            <w:pPr>
              <w:spacing w:line="238" w:lineRule="auto"/>
              <w:ind w:left="-107" w:right="-113"/>
              <w:jc w:val="center"/>
            </w:pPr>
            <w:r w:rsidRPr="005A0ADB">
              <w:t>июль</w:t>
            </w:r>
          </w:p>
          <w:p w:rsidR="005A0ADB" w:rsidRPr="005A0ADB" w:rsidRDefault="005A0ADB" w:rsidP="00A21960">
            <w:pPr>
              <w:spacing w:line="238" w:lineRule="auto"/>
              <w:ind w:left="-107" w:right="-113"/>
              <w:jc w:val="center"/>
            </w:pPr>
            <w:r w:rsidRPr="005A0ADB">
              <w:t>2019</w:t>
            </w:r>
            <w:r w:rsidR="00C95C0B">
              <w:t xml:space="preserve"> г.</w:t>
            </w:r>
          </w:p>
          <w:p w:rsidR="005A0ADB" w:rsidRPr="005A0ADB" w:rsidRDefault="005A0ADB" w:rsidP="00A21960">
            <w:pPr>
              <w:spacing w:line="238" w:lineRule="auto"/>
              <w:ind w:left="-107" w:right="-113"/>
              <w:jc w:val="center"/>
            </w:pPr>
            <w:r w:rsidRPr="005A0ADB">
              <w:t>к декабрю</w:t>
            </w:r>
          </w:p>
          <w:p w:rsidR="005A0ADB" w:rsidRPr="005A0ADB" w:rsidRDefault="005A0ADB" w:rsidP="00A21960">
            <w:pPr>
              <w:spacing w:line="238" w:lineRule="auto"/>
              <w:ind w:left="-107" w:right="-113"/>
              <w:jc w:val="center"/>
            </w:pPr>
            <w:r w:rsidRPr="005A0ADB">
              <w:t>2018 г.</w:t>
            </w:r>
          </w:p>
        </w:tc>
      </w:tr>
      <w:tr w:rsidR="005A0ADB" w:rsidRPr="005A0ADB" w:rsidTr="00C95C0B">
        <w:trPr>
          <w:cantSplit/>
          <w:trHeight w:val="70"/>
        </w:trPr>
        <w:tc>
          <w:tcPr>
            <w:tcW w:w="383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spacing w:line="238" w:lineRule="auto"/>
              <w:ind w:left="-57"/>
              <w:jc w:val="center"/>
            </w:pPr>
            <w:r w:rsidRPr="005A0ADB">
              <w:t>А</w:t>
            </w:r>
          </w:p>
        </w:tc>
        <w:tc>
          <w:tcPr>
            <w:tcW w:w="849"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ind w:hanging="3"/>
              <w:jc w:val="center"/>
            </w:pPr>
            <w:r w:rsidRPr="005A0ADB">
              <w:t>1</w:t>
            </w:r>
          </w:p>
        </w:tc>
        <w:tc>
          <w:tcPr>
            <w:tcW w:w="85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jc w:val="center"/>
            </w:pPr>
            <w:r w:rsidRPr="005A0ADB">
              <w:t>2</w:t>
            </w:r>
          </w:p>
        </w:tc>
        <w:tc>
          <w:tcPr>
            <w:tcW w:w="1275"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jc w:val="center"/>
            </w:pPr>
            <w:r w:rsidRPr="005A0ADB">
              <w:t>3</w:t>
            </w:r>
          </w:p>
        </w:tc>
        <w:tc>
          <w:tcPr>
            <w:tcW w:w="852"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jc w:val="center"/>
            </w:pPr>
            <w:r w:rsidRPr="005A0ADB">
              <w:t>4</w:t>
            </w:r>
          </w:p>
        </w:tc>
        <w:tc>
          <w:tcPr>
            <w:tcW w:w="85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jc w:val="center"/>
            </w:pPr>
            <w:r w:rsidRPr="005A0ADB">
              <w:t>5</w:t>
            </w:r>
          </w:p>
        </w:tc>
        <w:tc>
          <w:tcPr>
            <w:tcW w:w="117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A21960">
            <w:pPr>
              <w:tabs>
                <w:tab w:val="decimal" w:pos="0"/>
              </w:tabs>
              <w:spacing w:line="238" w:lineRule="auto"/>
              <w:jc w:val="center"/>
            </w:pPr>
            <w:r w:rsidRPr="005A0ADB">
              <w:t>6</w:t>
            </w:r>
          </w:p>
        </w:tc>
      </w:tr>
      <w:tr w:rsidR="005A0ADB" w:rsidRPr="005A0ADB" w:rsidTr="00954F11">
        <w:trPr>
          <w:cantSplit/>
          <w:trHeight w:val="319"/>
        </w:trPr>
        <w:tc>
          <w:tcPr>
            <w:tcW w:w="3831" w:type="dxa"/>
            <w:tcBorders>
              <w:top w:val="single" w:sz="4" w:space="0" w:color="auto"/>
            </w:tcBorders>
            <w:vAlign w:val="bottom"/>
          </w:tcPr>
          <w:p w:rsidR="005A0ADB" w:rsidRPr="005A0ADB" w:rsidRDefault="005A0ADB" w:rsidP="00A21960">
            <w:pPr>
              <w:spacing w:line="238" w:lineRule="auto"/>
              <w:rPr>
                <w:b/>
              </w:rPr>
            </w:pPr>
            <w:r w:rsidRPr="005A0ADB">
              <w:rPr>
                <w:b/>
              </w:rPr>
              <w:t xml:space="preserve">Добыча полезных ископаемых </w:t>
            </w:r>
          </w:p>
        </w:tc>
        <w:tc>
          <w:tcPr>
            <w:tcW w:w="849" w:type="dxa"/>
            <w:tcBorders>
              <w:top w:val="single" w:sz="4" w:space="0" w:color="auto"/>
            </w:tcBorders>
            <w:vAlign w:val="bottom"/>
          </w:tcPr>
          <w:p w:rsidR="005A0ADB" w:rsidRPr="005A0ADB" w:rsidRDefault="005A0ADB" w:rsidP="00A21960">
            <w:pPr>
              <w:tabs>
                <w:tab w:val="decimal" w:pos="496"/>
              </w:tabs>
              <w:spacing w:line="238" w:lineRule="auto"/>
              <w:rPr>
                <w:lang w:val="en-US"/>
              </w:rPr>
            </w:pPr>
            <w:r w:rsidRPr="005A0ADB">
              <w:rPr>
                <w:lang w:val="en-US"/>
              </w:rPr>
              <w:t>136,0</w:t>
            </w:r>
          </w:p>
        </w:tc>
        <w:tc>
          <w:tcPr>
            <w:tcW w:w="850" w:type="dxa"/>
            <w:tcBorders>
              <w:top w:val="single" w:sz="4" w:space="0" w:color="auto"/>
            </w:tcBorders>
            <w:vAlign w:val="bottom"/>
          </w:tcPr>
          <w:p w:rsidR="005A0ADB" w:rsidRPr="005A0ADB" w:rsidRDefault="005A0ADB" w:rsidP="00A21960">
            <w:pPr>
              <w:tabs>
                <w:tab w:val="decimal" w:pos="355"/>
              </w:tabs>
              <w:spacing w:line="238" w:lineRule="auto"/>
            </w:pPr>
            <w:r w:rsidRPr="005A0ADB">
              <w:t>89,6</w:t>
            </w:r>
          </w:p>
        </w:tc>
        <w:tc>
          <w:tcPr>
            <w:tcW w:w="1275" w:type="dxa"/>
            <w:tcBorders>
              <w:top w:val="single" w:sz="4" w:space="0" w:color="auto"/>
            </w:tcBorders>
            <w:shd w:val="clear" w:color="auto" w:fill="auto"/>
            <w:vAlign w:val="bottom"/>
          </w:tcPr>
          <w:p w:rsidR="005A0ADB" w:rsidRPr="005A0ADB" w:rsidRDefault="005A0ADB" w:rsidP="00A21960">
            <w:pPr>
              <w:tabs>
                <w:tab w:val="decimal" w:pos="567"/>
              </w:tabs>
              <w:spacing w:line="238" w:lineRule="auto"/>
            </w:pPr>
            <w:r w:rsidRPr="005A0ADB">
              <w:t>107,2</w:t>
            </w:r>
          </w:p>
        </w:tc>
        <w:tc>
          <w:tcPr>
            <w:tcW w:w="852" w:type="dxa"/>
            <w:tcBorders>
              <w:top w:val="single" w:sz="4" w:space="0" w:color="auto"/>
            </w:tcBorders>
            <w:vAlign w:val="bottom"/>
          </w:tcPr>
          <w:p w:rsidR="005A0ADB" w:rsidRPr="005A0ADB" w:rsidRDefault="005A0ADB" w:rsidP="00A21960">
            <w:pPr>
              <w:tabs>
                <w:tab w:val="decimal" w:pos="357"/>
              </w:tabs>
              <w:spacing w:line="238" w:lineRule="auto"/>
            </w:pPr>
            <w:r w:rsidRPr="005A0ADB">
              <w:t>136,0</w:t>
            </w:r>
          </w:p>
        </w:tc>
        <w:tc>
          <w:tcPr>
            <w:tcW w:w="851" w:type="dxa"/>
            <w:tcBorders>
              <w:top w:val="single" w:sz="4" w:space="0" w:color="auto"/>
            </w:tcBorders>
            <w:vAlign w:val="bottom"/>
          </w:tcPr>
          <w:p w:rsidR="005A0ADB" w:rsidRPr="005A0ADB" w:rsidRDefault="005A0ADB" w:rsidP="00A21960">
            <w:pPr>
              <w:tabs>
                <w:tab w:val="decimal" w:pos="355"/>
              </w:tabs>
              <w:spacing w:line="238" w:lineRule="auto"/>
            </w:pPr>
            <w:r w:rsidRPr="005A0ADB">
              <w:t>89,6</w:t>
            </w:r>
          </w:p>
        </w:tc>
        <w:tc>
          <w:tcPr>
            <w:tcW w:w="1170" w:type="dxa"/>
            <w:tcBorders>
              <w:top w:val="single" w:sz="4" w:space="0" w:color="auto"/>
            </w:tcBorders>
            <w:vAlign w:val="bottom"/>
          </w:tcPr>
          <w:p w:rsidR="005A0ADB" w:rsidRPr="005A0ADB" w:rsidRDefault="005A0ADB" w:rsidP="00A21960">
            <w:pPr>
              <w:tabs>
                <w:tab w:val="decimal" w:pos="496"/>
              </w:tabs>
              <w:spacing w:line="238" w:lineRule="auto"/>
            </w:pPr>
            <w:r w:rsidRPr="005A0ADB">
              <w:t>107,2</w:t>
            </w:r>
          </w:p>
        </w:tc>
      </w:tr>
      <w:tr w:rsidR="005A0ADB" w:rsidRPr="005A0ADB" w:rsidTr="00954F11">
        <w:trPr>
          <w:cantSplit/>
          <w:trHeight w:val="275"/>
        </w:trPr>
        <w:tc>
          <w:tcPr>
            <w:tcW w:w="3831" w:type="dxa"/>
            <w:vAlign w:val="bottom"/>
          </w:tcPr>
          <w:p w:rsidR="005A0ADB" w:rsidRPr="005A0ADB" w:rsidRDefault="005A0ADB" w:rsidP="00A21960">
            <w:pPr>
              <w:spacing w:line="238" w:lineRule="auto"/>
              <w:rPr>
                <w:b/>
              </w:rPr>
            </w:pPr>
            <w:r w:rsidRPr="005A0ADB">
              <w:rPr>
                <w:b/>
              </w:rPr>
              <w:t>Обрабатывающие производства</w:t>
            </w:r>
            <w:r w:rsidRPr="005A0ADB">
              <w:rPr>
                <w:b/>
                <w:u w:val="single"/>
              </w:rPr>
              <w:t xml:space="preserve"> </w:t>
            </w:r>
          </w:p>
        </w:tc>
        <w:tc>
          <w:tcPr>
            <w:tcW w:w="849" w:type="dxa"/>
            <w:vAlign w:val="bottom"/>
          </w:tcPr>
          <w:p w:rsidR="005A0ADB" w:rsidRPr="005A0ADB" w:rsidRDefault="005A0ADB" w:rsidP="00A21960">
            <w:pPr>
              <w:tabs>
                <w:tab w:val="decimal" w:pos="496"/>
              </w:tabs>
              <w:spacing w:line="238" w:lineRule="auto"/>
              <w:rPr>
                <w:lang w:val="en-US"/>
              </w:rPr>
            </w:pPr>
            <w:r w:rsidRPr="005A0ADB">
              <w:rPr>
                <w:lang w:val="en-US"/>
              </w:rPr>
              <w:t>101,2</w:t>
            </w:r>
          </w:p>
        </w:tc>
        <w:tc>
          <w:tcPr>
            <w:tcW w:w="850" w:type="dxa"/>
            <w:vAlign w:val="bottom"/>
          </w:tcPr>
          <w:p w:rsidR="005A0ADB" w:rsidRPr="005A0ADB" w:rsidRDefault="005A0ADB" w:rsidP="00A21960">
            <w:pPr>
              <w:tabs>
                <w:tab w:val="decimal" w:pos="355"/>
              </w:tabs>
              <w:spacing w:line="238" w:lineRule="auto"/>
            </w:pPr>
            <w:r w:rsidRPr="005A0ADB">
              <w:t>97,2</w:t>
            </w:r>
          </w:p>
        </w:tc>
        <w:tc>
          <w:tcPr>
            <w:tcW w:w="1275" w:type="dxa"/>
            <w:shd w:val="clear" w:color="auto" w:fill="auto"/>
            <w:vAlign w:val="bottom"/>
          </w:tcPr>
          <w:p w:rsidR="005A0ADB" w:rsidRPr="005A0ADB" w:rsidRDefault="005A0ADB" w:rsidP="00A21960">
            <w:pPr>
              <w:tabs>
                <w:tab w:val="decimal" w:pos="567"/>
              </w:tabs>
              <w:spacing w:line="238" w:lineRule="auto"/>
            </w:pPr>
            <w:r w:rsidRPr="005A0ADB">
              <w:t>98,5</w:t>
            </w:r>
          </w:p>
        </w:tc>
        <w:tc>
          <w:tcPr>
            <w:tcW w:w="852" w:type="dxa"/>
            <w:vAlign w:val="bottom"/>
          </w:tcPr>
          <w:p w:rsidR="005A0ADB" w:rsidRPr="005A0ADB" w:rsidRDefault="005A0ADB" w:rsidP="00A21960">
            <w:pPr>
              <w:tabs>
                <w:tab w:val="decimal" w:pos="357"/>
              </w:tabs>
              <w:spacing w:line="238" w:lineRule="auto"/>
            </w:pPr>
            <w:r w:rsidRPr="005A0ADB">
              <w:t>99,4</w:t>
            </w:r>
          </w:p>
        </w:tc>
        <w:tc>
          <w:tcPr>
            <w:tcW w:w="851" w:type="dxa"/>
            <w:vAlign w:val="bottom"/>
          </w:tcPr>
          <w:p w:rsidR="005A0ADB" w:rsidRPr="005A0ADB" w:rsidRDefault="005A0ADB" w:rsidP="00A21960">
            <w:pPr>
              <w:tabs>
                <w:tab w:val="decimal" w:pos="355"/>
              </w:tabs>
              <w:spacing w:line="238" w:lineRule="auto"/>
            </w:pPr>
            <w:r w:rsidRPr="005A0ADB">
              <w:t>102,6</w:t>
            </w:r>
          </w:p>
        </w:tc>
        <w:tc>
          <w:tcPr>
            <w:tcW w:w="1170" w:type="dxa"/>
            <w:vAlign w:val="bottom"/>
          </w:tcPr>
          <w:p w:rsidR="005A0ADB" w:rsidRPr="005A0ADB" w:rsidRDefault="005A0ADB" w:rsidP="00A21960">
            <w:pPr>
              <w:tabs>
                <w:tab w:val="decimal" w:pos="496"/>
              </w:tabs>
              <w:spacing w:line="238" w:lineRule="auto"/>
            </w:pPr>
            <w:r w:rsidRPr="005A0ADB">
              <w:t>99,8</w:t>
            </w:r>
          </w:p>
        </w:tc>
      </w:tr>
      <w:tr w:rsidR="005A0ADB" w:rsidRPr="005A0ADB" w:rsidTr="00954F11">
        <w:trPr>
          <w:cantSplit/>
          <w:trHeight w:val="319"/>
        </w:trPr>
        <w:tc>
          <w:tcPr>
            <w:tcW w:w="9678" w:type="dxa"/>
            <w:gridSpan w:val="7"/>
            <w:tcBorders>
              <w:bottom w:val="single" w:sz="4" w:space="0" w:color="auto"/>
            </w:tcBorders>
            <w:vAlign w:val="bottom"/>
          </w:tcPr>
          <w:p w:rsidR="005A0ADB" w:rsidRPr="005A0ADB" w:rsidRDefault="005A0ADB" w:rsidP="005A0ADB">
            <w:pPr>
              <w:tabs>
                <w:tab w:val="decimal" w:pos="0"/>
              </w:tabs>
              <w:jc w:val="right"/>
            </w:pPr>
            <w:r w:rsidRPr="005A0ADB">
              <w:lastRenderedPageBreak/>
              <w:t>Продолжение</w:t>
            </w:r>
          </w:p>
        </w:tc>
      </w:tr>
      <w:tr w:rsidR="005A0ADB" w:rsidRPr="005A0ADB" w:rsidTr="00A21960">
        <w:trPr>
          <w:cantSplit/>
          <w:trHeight w:val="70"/>
        </w:trPr>
        <w:tc>
          <w:tcPr>
            <w:tcW w:w="383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ind w:left="-57"/>
              <w:jc w:val="center"/>
            </w:pPr>
            <w:r w:rsidRPr="005A0ADB">
              <w:t>А</w:t>
            </w:r>
          </w:p>
        </w:tc>
        <w:tc>
          <w:tcPr>
            <w:tcW w:w="849"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ind w:hanging="3"/>
              <w:jc w:val="center"/>
            </w:pPr>
            <w:r w:rsidRPr="005A0ADB">
              <w:t>1</w:t>
            </w:r>
          </w:p>
        </w:tc>
        <w:tc>
          <w:tcPr>
            <w:tcW w:w="85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2</w:t>
            </w:r>
          </w:p>
        </w:tc>
        <w:tc>
          <w:tcPr>
            <w:tcW w:w="1275"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3</w:t>
            </w:r>
          </w:p>
        </w:tc>
        <w:tc>
          <w:tcPr>
            <w:tcW w:w="852"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4</w:t>
            </w:r>
          </w:p>
        </w:tc>
        <w:tc>
          <w:tcPr>
            <w:tcW w:w="85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5</w:t>
            </w:r>
          </w:p>
        </w:tc>
        <w:tc>
          <w:tcPr>
            <w:tcW w:w="117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6</w:t>
            </w:r>
          </w:p>
        </w:tc>
      </w:tr>
      <w:tr w:rsidR="005A0ADB" w:rsidRPr="005A0ADB" w:rsidTr="00954F11">
        <w:trPr>
          <w:cantSplit/>
          <w:trHeight w:val="275"/>
        </w:trPr>
        <w:tc>
          <w:tcPr>
            <w:tcW w:w="3831" w:type="dxa"/>
            <w:vAlign w:val="bottom"/>
          </w:tcPr>
          <w:p w:rsidR="005A0ADB" w:rsidRPr="005A0ADB" w:rsidRDefault="005A0ADB" w:rsidP="005A0ADB">
            <w:pPr>
              <w:ind w:left="51" w:right="-57" w:firstLine="410"/>
            </w:pPr>
            <w:r w:rsidRPr="005A0ADB">
              <w:t>из них:</w:t>
            </w:r>
          </w:p>
        </w:tc>
        <w:tc>
          <w:tcPr>
            <w:tcW w:w="849" w:type="dxa"/>
            <w:vAlign w:val="bottom"/>
          </w:tcPr>
          <w:p w:rsidR="005A0ADB" w:rsidRPr="005A0ADB" w:rsidRDefault="005A0ADB" w:rsidP="005A0ADB">
            <w:pPr>
              <w:tabs>
                <w:tab w:val="decimal" w:pos="496"/>
              </w:tabs>
              <w:rPr>
                <w:lang w:val="en-US"/>
              </w:rPr>
            </w:pPr>
          </w:p>
        </w:tc>
        <w:tc>
          <w:tcPr>
            <w:tcW w:w="850" w:type="dxa"/>
            <w:vAlign w:val="bottom"/>
          </w:tcPr>
          <w:p w:rsidR="005A0ADB" w:rsidRPr="005A0ADB" w:rsidRDefault="005A0ADB" w:rsidP="005A0ADB">
            <w:pPr>
              <w:tabs>
                <w:tab w:val="decimal" w:pos="355"/>
              </w:tabs>
            </w:pPr>
          </w:p>
        </w:tc>
        <w:tc>
          <w:tcPr>
            <w:tcW w:w="1275" w:type="dxa"/>
            <w:shd w:val="clear" w:color="auto" w:fill="auto"/>
            <w:vAlign w:val="bottom"/>
          </w:tcPr>
          <w:p w:rsidR="005A0ADB" w:rsidRPr="005A0ADB" w:rsidRDefault="005A0ADB" w:rsidP="005A0ADB">
            <w:pPr>
              <w:tabs>
                <w:tab w:val="decimal" w:pos="567"/>
              </w:tabs>
            </w:pPr>
          </w:p>
        </w:tc>
        <w:tc>
          <w:tcPr>
            <w:tcW w:w="852" w:type="dxa"/>
            <w:vAlign w:val="bottom"/>
          </w:tcPr>
          <w:p w:rsidR="005A0ADB" w:rsidRPr="005A0ADB" w:rsidRDefault="005A0ADB" w:rsidP="005A0ADB">
            <w:pPr>
              <w:tabs>
                <w:tab w:val="decimal" w:pos="357"/>
              </w:tabs>
            </w:pPr>
          </w:p>
        </w:tc>
        <w:tc>
          <w:tcPr>
            <w:tcW w:w="851" w:type="dxa"/>
            <w:vAlign w:val="bottom"/>
          </w:tcPr>
          <w:p w:rsidR="005A0ADB" w:rsidRPr="005A0ADB" w:rsidRDefault="005A0ADB" w:rsidP="005A0ADB">
            <w:pPr>
              <w:tabs>
                <w:tab w:val="decimal" w:pos="355"/>
              </w:tabs>
            </w:pPr>
          </w:p>
        </w:tc>
        <w:tc>
          <w:tcPr>
            <w:tcW w:w="1170" w:type="dxa"/>
            <w:vAlign w:val="bottom"/>
          </w:tcPr>
          <w:p w:rsidR="005A0ADB" w:rsidRPr="005A0ADB" w:rsidRDefault="005A0ADB" w:rsidP="005A0ADB">
            <w:pPr>
              <w:tabs>
                <w:tab w:val="decimal" w:pos="496"/>
              </w:tabs>
            </w:pP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производство пищевых продуктов</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101,9</w:t>
            </w:r>
          </w:p>
        </w:tc>
        <w:tc>
          <w:tcPr>
            <w:tcW w:w="1275" w:type="dxa"/>
            <w:shd w:val="clear" w:color="auto" w:fill="auto"/>
            <w:vAlign w:val="bottom"/>
          </w:tcPr>
          <w:p w:rsidR="005A0ADB" w:rsidRPr="005A0ADB" w:rsidRDefault="005A0ADB" w:rsidP="005A0ADB">
            <w:pPr>
              <w:tabs>
                <w:tab w:val="decimal" w:pos="567"/>
              </w:tabs>
            </w:pPr>
            <w:r w:rsidRPr="005A0ADB">
              <w:t>102,3</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102,0</w:t>
            </w:r>
          </w:p>
        </w:tc>
        <w:tc>
          <w:tcPr>
            <w:tcW w:w="1170" w:type="dxa"/>
            <w:vAlign w:val="bottom"/>
          </w:tcPr>
          <w:p w:rsidR="005A0ADB" w:rsidRPr="005A0ADB" w:rsidRDefault="005A0ADB" w:rsidP="00A21960">
            <w:pPr>
              <w:tabs>
                <w:tab w:val="decimal" w:pos="638"/>
              </w:tabs>
            </w:pPr>
            <w:r w:rsidRPr="005A0ADB">
              <w:t>102,2</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производство напитков</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99,6</w:t>
            </w:r>
          </w:p>
        </w:tc>
        <w:tc>
          <w:tcPr>
            <w:tcW w:w="1275" w:type="dxa"/>
            <w:shd w:val="clear" w:color="auto" w:fill="auto"/>
            <w:vAlign w:val="bottom"/>
          </w:tcPr>
          <w:p w:rsidR="005A0ADB" w:rsidRPr="005A0ADB" w:rsidRDefault="005A0ADB" w:rsidP="005A0ADB">
            <w:pPr>
              <w:tabs>
                <w:tab w:val="decimal" w:pos="567"/>
              </w:tabs>
            </w:pPr>
            <w:r w:rsidRPr="005A0ADB">
              <w:t>111,2</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99,7</w:t>
            </w:r>
          </w:p>
        </w:tc>
        <w:tc>
          <w:tcPr>
            <w:tcW w:w="1170" w:type="dxa"/>
            <w:vAlign w:val="bottom"/>
          </w:tcPr>
          <w:p w:rsidR="005A0ADB" w:rsidRPr="005A0ADB" w:rsidRDefault="005A0ADB" w:rsidP="00A21960">
            <w:pPr>
              <w:tabs>
                <w:tab w:val="decimal" w:pos="638"/>
              </w:tabs>
            </w:pPr>
            <w:r w:rsidRPr="005A0ADB">
              <w:t>111,3</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 xml:space="preserve">производство текстильных </w:t>
            </w:r>
            <w:r w:rsidRPr="005A0ADB">
              <w:br/>
              <w:t xml:space="preserve">изделий </w:t>
            </w:r>
          </w:p>
        </w:tc>
        <w:tc>
          <w:tcPr>
            <w:tcW w:w="849" w:type="dxa"/>
            <w:vAlign w:val="bottom"/>
          </w:tcPr>
          <w:p w:rsidR="005A0ADB" w:rsidRPr="005A0ADB" w:rsidRDefault="005A0ADB" w:rsidP="005A0ADB">
            <w:pPr>
              <w:tabs>
                <w:tab w:val="decimal" w:pos="496"/>
              </w:tabs>
              <w:rPr>
                <w:lang w:val="en-US"/>
              </w:rPr>
            </w:pPr>
            <w:r w:rsidRPr="005A0ADB">
              <w:rPr>
                <w:lang w:val="en-US"/>
              </w:rPr>
              <w:t>100,1</w:t>
            </w:r>
          </w:p>
        </w:tc>
        <w:tc>
          <w:tcPr>
            <w:tcW w:w="850" w:type="dxa"/>
            <w:vAlign w:val="bottom"/>
          </w:tcPr>
          <w:p w:rsidR="005A0ADB" w:rsidRPr="005A0ADB" w:rsidRDefault="005A0ADB" w:rsidP="005A0ADB">
            <w:pPr>
              <w:tabs>
                <w:tab w:val="decimal" w:pos="355"/>
              </w:tabs>
            </w:pPr>
            <w:r w:rsidRPr="005A0ADB">
              <w:t>100,2</w:t>
            </w:r>
          </w:p>
        </w:tc>
        <w:tc>
          <w:tcPr>
            <w:tcW w:w="1275" w:type="dxa"/>
            <w:shd w:val="clear" w:color="auto" w:fill="auto"/>
            <w:vAlign w:val="bottom"/>
          </w:tcPr>
          <w:p w:rsidR="005A0ADB" w:rsidRPr="005A0ADB" w:rsidRDefault="005A0ADB" w:rsidP="005A0ADB">
            <w:pPr>
              <w:tabs>
                <w:tab w:val="decimal" w:pos="567"/>
              </w:tabs>
            </w:pPr>
            <w:r w:rsidRPr="005A0ADB">
              <w:t>103,5</w:t>
            </w:r>
          </w:p>
        </w:tc>
        <w:tc>
          <w:tcPr>
            <w:tcW w:w="852" w:type="dxa"/>
            <w:vAlign w:val="bottom"/>
          </w:tcPr>
          <w:p w:rsidR="005A0ADB" w:rsidRPr="005A0ADB" w:rsidRDefault="005A0ADB" w:rsidP="005A0ADB">
            <w:pPr>
              <w:tabs>
                <w:tab w:val="decimal" w:pos="357"/>
              </w:tabs>
            </w:pPr>
            <w:r w:rsidRPr="005A0ADB">
              <w:t>100,1</w:t>
            </w:r>
          </w:p>
        </w:tc>
        <w:tc>
          <w:tcPr>
            <w:tcW w:w="851" w:type="dxa"/>
            <w:vAlign w:val="bottom"/>
          </w:tcPr>
          <w:p w:rsidR="005A0ADB" w:rsidRPr="005A0ADB" w:rsidRDefault="005A0ADB" w:rsidP="00A21960">
            <w:pPr>
              <w:tabs>
                <w:tab w:val="decimal" w:pos="464"/>
              </w:tabs>
            </w:pPr>
            <w:r w:rsidRPr="005A0ADB">
              <w:t>100,2</w:t>
            </w:r>
          </w:p>
        </w:tc>
        <w:tc>
          <w:tcPr>
            <w:tcW w:w="1170" w:type="dxa"/>
            <w:vAlign w:val="bottom"/>
          </w:tcPr>
          <w:p w:rsidR="005A0ADB" w:rsidRPr="005A0ADB" w:rsidRDefault="005A0ADB" w:rsidP="00A21960">
            <w:pPr>
              <w:tabs>
                <w:tab w:val="decimal" w:pos="638"/>
              </w:tabs>
            </w:pPr>
            <w:r w:rsidRPr="005A0ADB">
              <w:t>103,5</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производство одежды</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105,5</w:t>
            </w:r>
          </w:p>
        </w:tc>
        <w:tc>
          <w:tcPr>
            <w:tcW w:w="1275" w:type="dxa"/>
            <w:shd w:val="clear" w:color="auto" w:fill="auto"/>
            <w:vAlign w:val="bottom"/>
          </w:tcPr>
          <w:p w:rsidR="005A0ADB" w:rsidRPr="005A0ADB" w:rsidRDefault="005A0ADB" w:rsidP="005A0ADB">
            <w:pPr>
              <w:tabs>
                <w:tab w:val="decimal" w:pos="567"/>
              </w:tabs>
            </w:pPr>
            <w:r w:rsidRPr="005A0ADB">
              <w:t>102,2</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105,5</w:t>
            </w:r>
          </w:p>
        </w:tc>
        <w:tc>
          <w:tcPr>
            <w:tcW w:w="1170" w:type="dxa"/>
            <w:vAlign w:val="bottom"/>
          </w:tcPr>
          <w:p w:rsidR="005A0ADB" w:rsidRPr="005A0ADB" w:rsidRDefault="005A0ADB" w:rsidP="00A21960">
            <w:pPr>
              <w:tabs>
                <w:tab w:val="decimal" w:pos="638"/>
              </w:tabs>
            </w:pPr>
            <w:r w:rsidRPr="005A0ADB">
              <w:t>102,2</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 xml:space="preserve">производство кожи и изделий </w:t>
            </w:r>
            <w:r w:rsidRPr="005A0ADB">
              <w:br/>
              <w:t xml:space="preserve">из кожи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100,0</w:t>
            </w:r>
          </w:p>
        </w:tc>
        <w:tc>
          <w:tcPr>
            <w:tcW w:w="1275" w:type="dxa"/>
            <w:shd w:val="clear" w:color="auto" w:fill="auto"/>
            <w:vAlign w:val="bottom"/>
          </w:tcPr>
          <w:p w:rsidR="005A0ADB" w:rsidRPr="005A0ADB" w:rsidRDefault="005A0ADB" w:rsidP="005A0ADB">
            <w:pPr>
              <w:tabs>
                <w:tab w:val="decimal" w:pos="567"/>
              </w:tabs>
            </w:pPr>
            <w:r w:rsidRPr="005A0ADB">
              <w:t>100,0</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100,0</w:t>
            </w:r>
          </w:p>
        </w:tc>
        <w:tc>
          <w:tcPr>
            <w:tcW w:w="1170" w:type="dxa"/>
            <w:vAlign w:val="bottom"/>
          </w:tcPr>
          <w:p w:rsidR="005A0ADB" w:rsidRPr="005A0ADB" w:rsidRDefault="005A0ADB" w:rsidP="00A21960">
            <w:pPr>
              <w:tabs>
                <w:tab w:val="decimal" w:pos="638"/>
              </w:tabs>
            </w:pPr>
            <w:r w:rsidRPr="005A0ADB">
              <w:t>100,0</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обработка древесины и произво</w:t>
            </w:r>
            <w:r w:rsidRPr="005A0ADB">
              <w:t>д</w:t>
            </w:r>
            <w:r w:rsidRPr="005A0ADB">
              <w:t xml:space="preserve">ство изделий из дерева и пробки, кроме мебели, производство </w:t>
            </w:r>
            <w:r w:rsidRPr="005A0ADB">
              <w:br/>
              <w:t>изделий из соломки и материалов для плетения</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97,3</w:t>
            </w:r>
          </w:p>
        </w:tc>
        <w:tc>
          <w:tcPr>
            <w:tcW w:w="850" w:type="dxa"/>
            <w:vAlign w:val="bottom"/>
          </w:tcPr>
          <w:p w:rsidR="005A0ADB" w:rsidRPr="005A0ADB" w:rsidRDefault="005A0ADB" w:rsidP="005A0ADB">
            <w:pPr>
              <w:tabs>
                <w:tab w:val="decimal" w:pos="355"/>
              </w:tabs>
            </w:pPr>
            <w:r w:rsidRPr="005A0ADB">
              <w:t>126,3</w:t>
            </w:r>
          </w:p>
        </w:tc>
        <w:tc>
          <w:tcPr>
            <w:tcW w:w="1275" w:type="dxa"/>
            <w:shd w:val="clear" w:color="auto" w:fill="auto"/>
            <w:vAlign w:val="bottom"/>
          </w:tcPr>
          <w:p w:rsidR="005A0ADB" w:rsidRPr="005A0ADB" w:rsidRDefault="005A0ADB" w:rsidP="005A0ADB">
            <w:pPr>
              <w:tabs>
                <w:tab w:val="decimal" w:pos="567"/>
              </w:tabs>
            </w:pPr>
            <w:r w:rsidRPr="005A0ADB">
              <w:t>90,2</w:t>
            </w:r>
          </w:p>
        </w:tc>
        <w:tc>
          <w:tcPr>
            <w:tcW w:w="852" w:type="dxa"/>
            <w:vAlign w:val="bottom"/>
          </w:tcPr>
          <w:p w:rsidR="005A0ADB" w:rsidRPr="005A0ADB" w:rsidRDefault="005A0ADB" w:rsidP="005A0ADB">
            <w:pPr>
              <w:tabs>
                <w:tab w:val="decimal" w:pos="357"/>
              </w:tabs>
            </w:pPr>
            <w:r w:rsidRPr="005A0ADB">
              <w:t>97,3</w:t>
            </w:r>
          </w:p>
        </w:tc>
        <w:tc>
          <w:tcPr>
            <w:tcW w:w="851" w:type="dxa"/>
            <w:vAlign w:val="bottom"/>
          </w:tcPr>
          <w:p w:rsidR="005A0ADB" w:rsidRPr="005A0ADB" w:rsidRDefault="005A0ADB" w:rsidP="00A21960">
            <w:pPr>
              <w:tabs>
                <w:tab w:val="decimal" w:pos="464"/>
              </w:tabs>
            </w:pPr>
            <w:r w:rsidRPr="005A0ADB">
              <w:t>126,3</w:t>
            </w:r>
          </w:p>
        </w:tc>
        <w:tc>
          <w:tcPr>
            <w:tcW w:w="1170" w:type="dxa"/>
            <w:vAlign w:val="bottom"/>
          </w:tcPr>
          <w:p w:rsidR="005A0ADB" w:rsidRPr="005A0ADB" w:rsidRDefault="005A0ADB" w:rsidP="00A21960">
            <w:pPr>
              <w:tabs>
                <w:tab w:val="decimal" w:pos="638"/>
              </w:tabs>
            </w:pPr>
            <w:r w:rsidRPr="005A0ADB">
              <w:t>90,2</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производство бумаги и бумажных</w:t>
            </w:r>
            <w:r w:rsidRPr="005A0ADB">
              <w:br/>
              <w:t>изделий</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105,7</w:t>
            </w:r>
          </w:p>
        </w:tc>
        <w:tc>
          <w:tcPr>
            <w:tcW w:w="850" w:type="dxa"/>
            <w:vAlign w:val="bottom"/>
          </w:tcPr>
          <w:p w:rsidR="005A0ADB" w:rsidRPr="005A0ADB" w:rsidRDefault="005A0ADB" w:rsidP="005A0ADB">
            <w:pPr>
              <w:tabs>
                <w:tab w:val="decimal" w:pos="355"/>
              </w:tabs>
            </w:pPr>
            <w:r w:rsidRPr="005A0ADB">
              <w:t>93,4</w:t>
            </w:r>
          </w:p>
        </w:tc>
        <w:tc>
          <w:tcPr>
            <w:tcW w:w="1275" w:type="dxa"/>
            <w:shd w:val="clear" w:color="auto" w:fill="auto"/>
            <w:vAlign w:val="bottom"/>
          </w:tcPr>
          <w:p w:rsidR="005A0ADB" w:rsidRPr="005A0ADB" w:rsidRDefault="005A0ADB" w:rsidP="005A0ADB">
            <w:pPr>
              <w:tabs>
                <w:tab w:val="decimal" w:pos="567"/>
              </w:tabs>
            </w:pPr>
            <w:r w:rsidRPr="005A0ADB">
              <w:t>103,9</w:t>
            </w:r>
          </w:p>
        </w:tc>
        <w:tc>
          <w:tcPr>
            <w:tcW w:w="852" w:type="dxa"/>
            <w:vAlign w:val="bottom"/>
          </w:tcPr>
          <w:p w:rsidR="005A0ADB" w:rsidRPr="005A0ADB" w:rsidRDefault="005A0ADB" w:rsidP="005A0ADB">
            <w:pPr>
              <w:tabs>
                <w:tab w:val="decimal" w:pos="357"/>
              </w:tabs>
            </w:pPr>
            <w:r w:rsidRPr="005A0ADB">
              <w:t>105,7</w:t>
            </w:r>
          </w:p>
        </w:tc>
        <w:tc>
          <w:tcPr>
            <w:tcW w:w="851" w:type="dxa"/>
            <w:vAlign w:val="bottom"/>
          </w:tcPr>
          <w:p w:rsidR="005A0ADB" w:rsidRPr="005A0ADB" w:rsidRDefault="005A0ADB" w:rsidP="00A21960">
            <w:pPr>
              <w:tabs>
                <w:tab w:val="decimal" w:pos="464"/>
              </w:tabs>
            </w:pPr>
            <w:r w:rsidRPr="005A0ADB">
              <w:t>93,4</w:t>
            </w:r>
          </w:p>
        </w:tc>
        <w:tc>
          <w:tcPr>
            <w:tcW w:w="1170" w:type="dxa"/>
            <w:vAlign w:val="bottom"/>
          </w:tcPr>
          <w:p w:rsidR="005A0ADB" w:rsidRPr="005A0ADB" w:rsidRDefault="005A0ADB" w:rsidP="00A21960">
            <w:pPr>
              <w:tabs>
                <w:tab w:val="decimal" w:pos="638"/>
              </w:tabs>
            </w:pPr>
            <w:r w:rsidRPr="005A0ADB">
              <w:t>103,9</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деятельность полиграфическая и копирование носителей информ</w:t>
            </w:r>
            <w:r w:rsidRPr="005A0ADB">
              <w:t>а</w:t>
            </w:r>
            <w:r w:rsidRPr="005A0ADB">
              <w:t xml:space="preserve">ции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100,5</w:t>
            </w:r>
          </w:p>
        </w:tc>
        <w:tc>
          <w:tcPr>
            <w:tcW w:w="1275" w:type="dxa"/>
            <w:shd w:val="clear" w:color="auto" w:fill="auto"/>
            <w:vAlign w:val="bottom"/>
          </w:tcPr>
          <w:p w:rsidR="005A0ADB" w:rsidRPr="005A0ADB" w:rsidRDefault="005A0ADB" w:rsidP="005A0ADB">
            <w:pPr>
              <w:tabs>
                <w:tab w:val="decimal" w:pos="567"/>
              </w:tabs>
            </w:pPr>
            <w:r w:rsidRPr="005A0ADB">
              <w:t>105,7</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100,5</w:t>
            </w:r>
          </w:p>
        </w:tc>
        <w:tc>
          <w:tcPr>
            <w:tcW w:w="1170" w:type="dxa"/>
            <w:vAlign w:val="bottom"/>
          </w:tcPr>
          <w:p w:rsidR="005A0ADB" w:rsidRPr="005A0ADB" w:rsidRDefault="005A0ADB" w:rsidP="00A21960">
            <w:pPr>
              <w:tabs>
                <w:tab w:val="decimal" w:pos="638"/>
              </w:tabs>
            </w:pPr>
            <w:r w:rsidRPr="005A0ADB">
              <w:t>105,7</w:t>
            </w:r>
          </w:p>
        </w:tc>
      </w:tr>
      <w:tr w:rsidR="005A0ADB" w:rsidRPr="005A0ADB" w:rsidTr="00954F11">
        <w:trPr>
          <w:cantSplit/>
          <w:trHeight w:val="275"/>
        </w:trPr>
        <w:tc>
          <w:tcPr>
            <w:tcW w:w="3831" w:type="dxa"/>
            <w:vAlign w:val="bottom"/>
          </w:tcPr>
          <w:p w:rsidR="005A0ADB" w:rsidRPr="005A0ADB" w:rsidRDefault="005A0ADB" w:rsidP="005A0ADB">
            <w:pPr>
              <w:ind w:left="170" w:right="-57"/>
            </w:pPr>
            <w:r w:rsidRPr="005A0ADB">
              <w:t>производство химических веществ и химических продуктов</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99,6</w:t>
            </w:r>
          </w:p>
        </w:tc>
        <w:tc>
          <w:tcPr>
            <w:tcW w:w="850" w:type="dxa"/>
            <w:vAlign w:val="bottom"/>
          </w:tcPr>
          <w:p w:rsidR="005A0ADB" w:rsidRPr="005A0ADB" w:rsidRDefault="005A0ADB" w:rsidP="005A0ADB">
            <w:pPr>
              <w:tabs>
                <w:tab w:val="decimal" w:pos="355"/>
              </w:tabs>
            </w:pPr>
            <w:r w:rsidRPr="005A0ADB">
              <w:t>74,9</w:t>
            </w:r>
          </w:p>
        </w:tc>
        <w:tc>
          <w:tcPr>
            <w:tcW w:w="1275" w:type="dxa"/>
            <w:shd w:val="clear" w:color="auto" w:fill="auto"/>
            <w:vAlign w:val="bottom"/>
          </w:tcPr>
          <w:p w:rsidR="005A0ADB" w:rsidRPr="005A0ADB" w:rsidRDefault="005A0ADB" w:rsidP="005A0ADB">
            <w:pPr>
              <w:tabs>
                <w:tab w:val="decimal" w:pos="567"/>
              </w:tabs>
            </w:pPr>
            <w:r w:rsidRPr="005A0ADB">
              <w:t>92,6</w:t>
            </w:r>
          </w:p>
        </w:tc>
        <w:tc>
          <w:tcPr>
            <w:tcW w:w="852" w:type="dxa"/>
            <w:vAlign w:val="bottom"/>
          </w:tcPr>
          <w:p w:rsidR="005A0ADB" w:rsidRPr="005A0ADB" w:rsidRDefault="005A0ADB" w:rsidP="005A0ADB">
            <w:pPr>
              <w:tabs>
                <w:tab w:val="decimal" w:pos="357"/>
              </w:tabs>
            </w:pPr>
            <w:r w:rsidRPr="005A0ADB">
              <w:t>98,3</w:t>
            </w:r>
          </w:p>
        </w:tc>
        <w:tc>
          <w:tcPr>
            <w:tcW w:w="851" w:type="dxa"/>
            <w:vAlign w:val="bottom"/>
          </w:tcPr>
          <w:p w:rsidR="005A0ADB" w:rsidRPr="005A0ADB" w:rsidRDefault="005A0ADB" w:rsidP="00A21960">
            <w:pPr>
              <w:tabs>
                <w:tab w:val="decimal" w:pos="464"/>
              </w:tabs>
            </w:pPr>
            <w:r w:rsidRPr="005A0ADB">
              <w:t>72,5</w:t>
            </w:r>
          </w:p>
        </w:tc>
        <w:tc>
          <w:tcPr>
            <w:tcW w:w="1170" w:type="dxa"/>
            <w:vAlign w:val="bottom"/>
          </w:tcPr>
          <w:p w:rsidR="005A0ADB" w:rsidRPr="005A0ADB" w:rsidRDefault="005A0ADB" w:rsidP="00A21960">
            <w:pPr>
              <w:tabs>
                <w:tab w:val="decimal" w:pos="638"/>
              </w:tabs>
            </w:pPr>
            <w:r w:rsidRPr="005A0ADB">
              <w:t>96,1</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лекарственных средств и материалов, применя</w:t>
            </w:r>
            <w:r w:rsidRPr="005A0ADB">
              <w:t>е</w:t>
            </w:r>
            <w:r w:rsidRPr="005A0ADB">
              <w:t>мых в медицинских целях</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100,0</w:t>
            </w:r>
          </w:p>
        </w:tc>
        <w:tc>
          <w:tcPr>
            <w:tcW w:w="1275" w:type="dxa"/>
            <w:vAlign w:val="bottom"/>
          </w:tcPr>
          <w:p w:rsidR="005A0ADB" w:rsidRPr="005A0ADB" w:rsidRDefault="005A0ADB" w:rsidP="005A0ADB">
            <w:pPr>
              <w:tabs>
                <w:tab w:val="decimal" w:pos="567"/>
              </w:tabs>
            </w:pPr>
            <w:r w:rsidRPr="005A0ADB">
              <w:t>104,9</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100,0</w:t>
            </w:r>
          </w:p>
        </w:tc>
        <w:tc>
          <w:tcPr>
            <w:tcW w:w="1170" w:type="dxa"/>
            <w:vAlign w:val="bottom"/>
          </w:tcPr>
          <w:p w:rsidR="005A0ADB" w:rsidRPr="005A0ADB" w:rsidRDefault="005A0ADB" w:rsidP="00A21960">
            <w:pPr>
              <w:tabs>
                <w:tab w:val="decimal" w:pos="638"/>
              </w:tabs>
            </w:pPr>
            <w:r w:rsidRPr="005A0ADB">
              <w:t>104,9</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 xml:space="preserve">производство резиновых </w:t>
            </w:r>
            <w:r w:rsidRPr="005A0ADB">
              <w:br/>
              <w:t>и пластмассовых изделий</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98,6</w:t>
            </w:r>
          </w:p>
        </w:tc>
        <w:tc>
          <w:tcPr>
            <w:tcW w:w="850" w:type="dxa"/>
            <w:vAlign w:val="bottom"/>
          </w:tcPr>
          <w:p w:rsidR="005A0ADB" w:rsidRPr="005A0ADB" w:rsidRDefault="005A0ADB" w:rsidP="005A0ADB">
            <w:pPr>
              <w:tabs>
                <w:tab w:val="decimal" w:pos="355"/>
              </w:tabs>
            </w:pPr>
            <w:r w:rsidRPr="005A0ADB">
              <w:t>99,8</w:t>
            </w:r>
          </w:p>
        </w:tc>
        <w:tc>
          <w:tcPr>
            <w:tcW w:w="1275" w:type="dxa"/>
            <w:vAlign w:val="bottom"/>
          </w:tcPr>
          <w:p w:rsidR="005A0ADB" w:rsidRPr="005A0ADB" w:rsidRDefault="005A0ADB" w:rsidP="005A0ADB">
            <w:pPr>
              <w:tabs>
                <w:tab w:val="decimal" w:pos="567"/>
              </w:tabs>
            </w:pPr>
            <w:r w:rsidRPr="005A0ADB">
              <w:t>101,3</w:t>
            </w:r>
          </w:p>
        </w:tc>
        <w:tc>
          <w:tcPr>
            <w:tcW w:w="852" w:type="dxa"/>
            <w:vAlign w:val="bottom"/>
          </w:tcPr>
          <w:p w:rsidR="005A0ADB" w:rsidRPr="005A0ADB" w:rsidRDefault="005A0ADB" w:rsidP="005A0ADB">
            <w:pPr>
              <w:tabs>
                <w:tab w:val="decimal" w:pos="357"/>
              </w:tabs>
            </w:pPr>
            <w:r w:rsidRPr="005A0ADB">
              <w:t>98,6</w:t>
            </w:r>
          </w:p>
        </w:tc>
        <w:tc>
          <w:tcPr>
            <w:tcW w:w="851" w:type="dxa"/>
            <w:vAlign w:val="bottom"/>
          </w:tcPr>
          <w:p w:rsidR="005A0ADB" w:rsidRPr="005A0ADB" w:rsidRDefault="005A0ADB" w:rsidP="00A21960">
            <w:pPr>
              <w:tabs>
                <w:tab w:val="decimal" w:pos="464"/>
              </w:tabs>
            </w:pPr>
            <w:r w:rsidRPr="005A0ADB">
              <w:t>99,8</w:t>
            </w:r>
          </w:p>
        </w:tc>
        <w:tc>
          <w:tcPr>
            <w:tcW w:w="1170" w:type="dxa"/>
            <w:vAlign w:val="bottom"/>
          </w:tcPr>
          <w:p w:rsidR="005A0ADB" w:rsidRPr="005A0ADB" w:rsidRDefault="005A0ADB" w:rsidP="00A21960">
            <w:pPr>
              <w:tabs>
                <w:tab w:val="decimal" w:pos="638"/>
              </w:tabs>
            </w:pPr>
            <w:r w:rsidRPr="005A0ADB">
              <w:t>101,3</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прочей неметалл</w:t>
            </w:r>
            <w:r w:rsidRPr="005A0ADB">
              <w:t>и</w:t>
            </w:r>
            <w:r w:rsidRPr="005A0ADB">
              <w:t xml:space="preserve">ческой минеральной продукции </w:t>
            </w:r>
          </w:p>
        </w:tc>
        <w:tc>
          <w:tcPr>
            <w:tcW w:w="849" w:type="dxa"/>
            <w:vAlign w:val="bottom"/>
          </w:tcPr>
          <w:p w:rsidR="005A0ADB" w:rsidRPr="005A0ADB" w:rsidRDefault="005A0ADB" w:rsidP="005A0ADB">
            <w:pPr>
              <w:tabs>
                <w:tab w:val="decimal" w:pos="496"/>
              </w:tabs>
              <w:rPr>
                <w:lang w:val="en-US"/>
              </w:rPr>
            </w:pPr>
            <w:r w:rsidRPr="005A0ADB">
              <w:rPr>
                <w:lang w:val="en-US"/>
              </w:rPr>
              <w:t>99,8</w:t>
            </w:r>
          </w:p>
        </w:tc>
        <w:tc>
          <w:tcPr>
            <w:tcW w:w="850" w:type="dxa"/>
            <w:vAlign w:val="bottom"/>
          </w:tcPr>
          <w:p w:rsidR="005A0ADB" w:rsidRPr="005A0ADB" w:rsidRDefault="005A0ADB" w:rsidP="005A0ADB">
            <w:pPr>
              <w:tabs>
                <w:tab w:val="decimal" w:pos="355"/>
              </w:tabs>
            </w:pPr>
            <w:r w:rsidRPr="005A0ADB">
              <w:t>103,5</w:t>
            </w:r>
          </w:p>
        </w:tc>
        <w:tc>
          <w:tcPr>
            <w:tcW w:w="1275" w:type="dxa"/>
            <w:vAlign w:val="bottom"/>
          </w:tcPr>
          <w:p w:rsidR="005A0ADB" w:rsidRPr="005A0ADB" w:rsidRDefault="005A0ADB" w:rsidP="005A0ADB">
            <w:pPr>
              <w:tabs>
                <w:tab w:val="decimal" w:pos="567"/>
              </w:tabs>
            </w:pPr>
            <w:r w:rsidRPr="005A0ADB">
              <w:t>104,7</w:t>
            </w:r>
          </w:p>
        </w:tc>
        <w:tc>
          <w:tcPr>
            <w:tcW w:w="852" w:type="dxa"/>
            <w:vAlign w:val="bottom"/>
          </w:tcPr>
          <w:p w:rsidR="005A0ADB" w:rsidRPr="005A0ADB" w:rsidRDefault="005A0ADB" w:rsidP="005A0ADB">
            <w:pPr>
              <w:tabs>
                <w:tab w:val="decimal" w:pos="357"/>
              </w:tabs>
            </w:pPr>
            <w:r w:rsidRPr="005A0ADB">
              <w:t>99,8</w:t>
            </w:r>
          </w:p>
        </w:tc>
        <w:tc>
          <w:tcPr>
            <w:tcW w:w="851" w:type="dxa"/>
            <w:vAlign w:val="bottom"/>
          </w:tcPr>
          <w:p w:rsidR="005A0ADB" w:rsidRPr="005A0ADB" w:rsidRDefault="005A0ADB" w:rsidP="00A21960">
            <w:pPr>
              <w:tabs>
                <w:tab w:val="decimal" w:pos="464"/>
              </w:tabs>
            </w:pPr>
            <w:r w:rsidRPr="005A0ADB">
              <w:t>103,5</w:t>
            </w:r>
          </w:p>
        </w:tc>
        <w:tc>
          <w:tcPr>
            <w:tcW w:w="1170" w:type="dxa"/>
            <w:vAlign w:val="bottom"/>
          </w:tcPr>
          <w:p w:rsidR="005A0ADB" w:rsidRPr="005A0ADB" w:rsidRDefault="005A0ADB" w:rsidP="00A21960">
            <w:pPr>
              <w:tabs>
                <w:tab w:val="decimal" w:pos="638"/>
              </w:tabs>
            </w:pPr>
            <w:r w:rsidRPr="005A0ADB">
              <w:t>104,7</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металлургическое</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101,6</w:t>
            </w:r>
          </w:p>
        </w:tc>
        <w:tc>
          <w:tcPr>
            <w:tcW w:w="1275" w:type="dxa"/>
            <w:vAlign w:val="bottom"/>
          </w:tcPr>
          <w:p w:rsidR="005A0ADB" w:rsidRPr="005A0ADB" w:rsidRDefault="005A0ADB" w:rsidP="005A0ADB">
            <w:pPr>
              <w:tabs>
                <w:tab w:val="decimal" w:pos="567"/>
              </w:tabs>
            </w:pPr>
            <w:r w:rsidRPr="005A0ADB">
              <w:t>103,3</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101,6</w:t>
            </w:r>
          </w:p>
        </w:tc>
        <w:tc>
          <w:tcPr>
            <w:tcW w:w="1170" w:type="dxa"/>
            <w:vAlign w:val="bottom"/>
          </w:tcPr>
          <w:p w:rsidR="005A0ADB" w:rsidRPr="005A0ADB" w:rsidRDefault="005A0ADB" w:rsidP="00A21960">
            <w:pPr>
              <w:tabs>
                <w:tab w:val="decimal" w:pos="638"/>
              </w:tabs>
            </w:pPr>
            <w:r w:rsidRPr="005A0ADB">
              <w:t>103,3</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готовых металлич</w:t>
            </w:r>
            <w:r w:rsidRPr="005A0ADB">
              <w:t>е</w:t>
            </w:r>
            <w:r w:rsidRPr="005A0ADB">
              <w:t xml:space="preserve">ских изделий, кроме машин и </w:t>
            </w:r>
          </w:p>
          <w:p w:rsidR="005A0ADB" w:rsidRPr="005A0ADB" w:rsidRDefault="005A0ADB" w:rsidP="005A0ADB">
            <w:pPr>
              <w:ind w:left="170" w:right="-57"/>
            </w:pPr>
            <w:r w:rsidRPr="005A0ADB">
              <w:t>оборудования</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101,3</w:t>
            </w:r>
          </w:p>
        </w:tc>
        <w:tc>
          <w:tcPr>
            <w:tcW w:w="850" w:type="dxa"/>
            <w:vAlign w:val="bottom"/>
          </w:tcPr>
          <w:p w:rsidR="005A0ADB" w:rsidRPr="005A0ADB" w:rsidRDefault="005A0ADB" w:rsidP="005A0ADB">
            <w:pPr>
              <w:tabs>
                <w:tab w:val="decimal" w:pos="355"/>
              </w:tabs>
            </w:pPr>
            <w:r w:rsidRPr="005A0ADB">
              <w:t>103,4</w:t>
            </w:r>
          </w:p>
        </w:tc>
        <w:tc>
          <w:tcPr>
            <w:tcW w:w="1275" w:type="dxa"/>
            <w:vAlign w:val="bottom"/>
          </w:tcPr>
          <w:p w:rsidR="005A0ADB" w:rsidRPr="005A0ADB" w:rsidRDefault="005A0ADB" w:rsidP="005A0ADB">
            <w:pPr>
              <w:tabs>
                <w:tab w:val="decimal" w:pos="567"/>
              </w:tabs>
            </w:pPr>
            <w:r w:rsidRPr="005A0ADB">
              <w:t>108,0</w:t>
            </w:r>
          </w:p>
        </w:tc>
        <w:tc>
          <w:tcPr>
            <w:tcW w:w="852" w:type="dxa"/>
            <w:vAlign w:val="bottom"/>
          </w:tcPr>
          <w:p w:rsidR="005A0ADB" w:rsidRPr="005A0ADB" w:rsidRDefault="005A0ADB" w:rsidP="005A0ADB">
            <w:pPr>
              <w:tabs>
                <w:tab w:val="decimal" w:pos="357"/>
              </w:tabs>
            </w:pPr>
            <w:r w:rsidRPr="005A0ADB">
              <w:t>101,3</w:t>
            </w:r>
          </w:p>
        </w:tc>
        <w:tc>
          <w:tcPr>
            <w:tcW w:w="851" w:type="dxa"/>
            <w:vAlign w:val="bottom"/>
          </w:tcPr>
          <w:p w:rsidR="005A0ADB" w:rsidRPr="005A0ADB" w:rsidRDefault="005A0ADB" w:rsidP="00A21960">
            <w:pPr>
              <w:tabs>
                <w:tab w:val="decimal" w:pos="464"/>
              </w:tabs>
            </w:pPr>
            <w:r w:rsidRPr="005A0ADB">
              <w:t>103,4</w:t>
            </w:r>
          </w:p>
        </w:tc>
        <w:tc>
          <w:tcPr>
            <w:tcW w:w="1170" w:type="dxa"/>
            <w:vAlign w:val="bottom"/>
          </w:tcPr>
          <w:p w:rsidR="005A0ADB" w:rsidRPr="005A0ADB" w:rsidRDefault="005A0ADB" w:rsidP="00A21960">
            <w:pPr>
              <w:tabs>
                <w:tab w:val="decimal" w:pos="638"/>
              </w:tabs>
            </w:pPr>
            <w:r w:rsidRPr="005A0ADB">
              <w:t>108,0</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компьютеров, эле</w:t>
            </w:r>
            <w:r w:rsidRPr="005A0ADB">
              <w:t>к</w:t>
            </w:r>
            <w:r w:rsidRPr="005A0ADB">
              <w:t>тронных и оптических изделий</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101,9</w:t>
            </w:r>
          </w:p>
        </w:tc>
        <w:tc>
          <w:tcPr>
            <w:tcW w:w="850" w:type="dxa"/>
            <w:vAlign w:val="bottom"/>
          </w:tcPr>
          <w:p w:rsidR="005A0ADB" w:rsidRPr="005A0ADB" w:rsidRDefault="005A0ADB" w:rsidP="005A0ADB">
            <w:pPr>
              <w:tabs>
                <w:tab w:val="decimal" w:pos="355"/>
              </w:tabs>
            </w:pPr>
            <w:r w:rsidRPr="005A0ADB">
              <w:t>103,2</w:t>
            </w:r>
          </w:p>
        </w:tc>
        <w:tc>
          <w:tcPr>
            <w:tcW w:w="1275" w:type="dxa"/>
            <w:vAlign w:val="bottom"/>
          </w:tcPr>
          <w:p w:rsidR="005A0ADB" w:rsidRPr="005A0ADB" w:rsidRDefault="005A0ADB" w:rsidP="005A0ADB">
            <w:pPr>
              <w:tabs>
                <w:tab w:val="decimal" w:pos="567"/>
              </w:tabs>
            </w:pPr>
            <w:r w:rsidRPr="005A0ADB">
              <w:t>107,4</w:t>
            </w:r>
          </w:p>
        </w:tc>
        <w:tc>
          <w:tcPr>
            <w:tcW w:w="852" w:type="dxa"/>
            <w:vAlign w:val="bottom"/>
          </w:tcPr>
          <w:p w:rsidR="005A0ADB" w:rsidRPr="005A0ADB" w:rsidRDefault="005A0ADB" w:rsidP="005A0ADB">
            <w:pPr>
              <w:tabs>
                <w:tab w:val="decimal" w:pos="357"/>
              </w:tabs>
            </w:pPr>
            <w:r w:rsidRPr="005A0ADB">
              <w:t>101,9</w:t>
            </w:r>
          </w:p>
        </w:tc>
        <w:tc>
          <w:tcPr>
            <w:tcW w:w="851" w:type="dxa"/>
            <w:vAlign w:val="bottom"/>
          </w:tcPr>
          <w:p w:rsidR="005A0ADB" w:rsidRPr="005A0ADB" w:rsidRDefault="005A0ADB" w:rsidP="00A21960">
            <w:pPr>
              <w:tabs>
                <w:tab w:val="decimal" w:pos="464"/>
              </w:tabs>
            </w:pPr>
            <w:r w:rsidRPr="005A0ADB">
              <w:t>103,2</w:t>
            </w:r>
          </w:p>
        </w:tc>
        <w:tc>
          <w:tcPr>
            <w:tcW w:w="1170" w:type="dxa"/>
            <w:vAlign w:val="bottom"/>
          </w:tcPr>
          <w:p w:rsidR="005A0ADB" w:rsidRPr="005A0ADB" w:rsidRDefault="005A0ADB" w:rsidP="00A21960">
            <w:pPr>
              <w:tabs>
                <w:tab w:val="decimal" w:pos="638"/>
              </w:tabs>
            </w:pPr>
            <w:r w:rsidRPr="005A0ADB">
              <w:t>107,4</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машин и оборуд</w:t>
            </w:r>
            <w:r w:rsidRPr="005A0ADB">
              <w:t>о</w:t>
            </w:r>
            <w:r w:rsidRPr="005A0ADB">
              <w:t xml:space="preserve">вания, не включенных в другие группировки </w:t>
            </w:r>
          </w:p>
        </w:tc>
        <w:tc>
          <w:tcPr>
            <w:tcW w:w="849" w:type="dxa"/>
            <w:vAlign w:val="bottom"/>
          </w:tcPr>
          <w:p w:rsidR="005A0ADB" w:rsidRPr="005A0ADB" w:rsidRDefault="005A0ADB" w:rsidP="005A0ADB">
            <w:pPr>
              <w:tabs>
                <w:tab w:val="decimal" w:pos="496"/>
              </w:tabs>
              <w:rPr>
                <w:lang w:val="en-US"/>
              </w:rPr>
            </w:pPr>
            <w:r w:rsidRPr="005A0ADB">
              <w:rPr>
                <w:lang w:val="en-US"/>
              </w:rPr>
              <w:t>100,8</w:t>
            </w:r>
          </w:p>
        </w:tc>
        <w:tc>
          <w:tcPr>
            <w:tcW w:w="850" w:type="dxa"/>
            <w:vAlign w:val="bottom"/>
          </w:tcPr>
          <w:p w:rsidR="005A0ADB" w:rsidRPr="005A0ADB" w:rsidRDefault="005A0ADB" w:rsidP="005A0ADB">
            <w:pPr>
              <w:tabs>
                <w:tab w:val="decimal" w:pos="355"/>
              </w:tabs>
            </w:pPr>
            <w:r w:rsidRPr="005A0ADB">
              <w:t>101,8</w:t>
            </w:r>
          </w:p>
        </w:tc>
        <w:tc>
          <w:tcPr>
            <w:tcW w:w="1275" w:type="dxa"/>
            <w:vAlign w:val="bottom"/>
          </w:tcPr>
          <w:p w:rsidR="005A0ADB" w:rsidRPr="005A0ADB" w:rsidRDefault="005A0ADB" w:rsidP="005A0ADB">
            <w:pPr>
              <w:tabs>
                <w:tab w:val="decimal" w:pos="567"/>
              </w:tabs>
            </w:pPr>
            <w:r w:rsidRPr="005A0ADB">
              <w:t>99,7</w:t>
            </w:r>
          </w:p>
        </w:tc>
        <w:tc>
          <w:tcPr>
            <w:tcW w:w="852" w:type="dxa"/>
            <w:vAlign w:val="bottom"/>
          </w:tcPr>
          <w:p w:rsidR="005A0ADB" w:rsidRPr="005A0ADB" w:rsidRDefault="005A0ADB" w:rsidP="005A0ADB">
            <w:pPr>
              <w:tabs>
                <w:tab w:val="decimal" w:pos="357"/>
              </w:tabs>
            </w:pPr>
            <w:r w:rsidRPr="005A0ADB">
              <w:t>100,5</w:t>
            </w:r>
          </w:p>
        </w:tc>
        <w:tc>
          <w:tcPr>
            <w:tcW w:w="851" w:type="dxa"/>
            <w:vAlign w:val="bottom"/>
          </w:tcPr>
          <w:p w:rsidR="005A0ADB" w:rsidRPr="005A0ADB" w:rsidRDefault="005A0ADB" w:rsidP="00A21960">
            <w:pPr>
              <w:tabs>
                <w:tab w:val="decimal" w:pos="464"/>
              </w:tabs>
            </w:pPr>
            <w:r w:rsidRPr="005A0ADB">
              <w:t>101,1</w:t>
            </w:r>
          </w:p>
        </w:tc>
        <w:tc>
          <w:tcPr>
            <w:tcW w:w="1170" w:type="dxa"/>
            <w:vAlign w:val="bottom"/>
          </w:tcPr>
          <w:p w:rsidR="005A0ADB" w:rsidRPr="005A0ADB" w:rsidRDefault="005A0ADB" w:rsidP="00A21960">
            <w:pPr>
              <w:tabs>
                <w:tab w:val="decimal" w:pos="638"/>
              </w:tabs>
            </w:pPr>
            <w:r w:rsidRPr="005A0ADB">
              <w:t>99,7</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автотранспортных средств, прицепов и полуприц</w:t>
            </w:r>
            <w:r w:rsidRPr="005A0ADB">
              <w:t>е</w:t>
            </w:r>
            <w:r w:rsidRPr="005A0ADB">
              <w:t>пов</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105,9</w:t>
            </w:r>
          </w:p>
        </w:tc>
        <w:tc>
          <w:tcPr>
            <w:tcW w:w="1275" w:type="dxa"/>
            <w:vAlign w:val="bottom"/>
          </w:tcPr>
          <w:p w:rsidR="005A0ADB" w:rsidRPr="005A0ADB" w:rsidRDefault="005A0ADB" w:rsidP="005A0ADB">
            <w:pPr>
              <w:tabs>
                <w:tab w:val="decimal" w:pos="567"/>
              </w:tabs>
            </w:pPr>
            <w:r w:rsidRPr="005A0ADB">
              <w:t>102,8</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105,9</w:t>
            </w:r>
          </w:p>
        </w:tc>
        <w:tc>
          <w:tcPr>
            <w:tcW w:w="1170" w:type="dxa"/>
            <w:vAlign w:val="bottom"/>
          </w:tcPr>
          <w:p w:rsidR="005A0ADB" w:rsidRPr="005A0ADB" w:rsidRDefault="005A0ADB" w:rsidP="00A21960">
            <w:pPr>
              <w:tabs>
                <w:tab w:val="decimal" w:pos="638"/>
              </w:tabs>
            </w:pPr>
            <w:r w:rsidRPr="005A0ADB">
              <w:t>102,8</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мебели</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100,1</w:t>
            </w:r>
          </w:p>
        </w:tc>
        <w:tc>
          <w:tcPr>
            <w:tcW w:w="850" w:type="dxa"/>
            <w:vAlign w:val="bottom"/>
          </w:tcPr>
          <w:p w:rsidR="005A0ADB" w:rsidRPr="005A0ADB" w:rsidRDefault="005A0ADB" w:rsidP="005A0ADB">
            <w:pPr>
              <w:tabs>
                <w:tab w:val="decimal" w:pos="355"/>
              </w:tabs>
            </w:pPr>
            <w:r w:rsidRPr="005A0ADB">
              <w:t>104,1</w:t>
            </w:r>
          </w:p>
        </w:tc>
        <w:tc>
          <w:tcPr>
            <w:tcW w:w="1275" w:type="dxa"/>
            <w:vAlign w:val="bottom"/>
          </w:tcPr>
          <w:p w:rsidR="005A0ADB" w:rsidRPr="005A0ADB" w:rsidRDefault="005A0ADB" w:rsidP="005A0ADB">
            <w:pPr>
              <w:tabs>
                <w:tab w:val="decimal" w:pos="567"/>
              </w:tabs>
            </w:pPr>
            <w:r w:rsidRPr="005A0ADB">
              <w:t>104,9</w:t>
            </w:r>
          </w:p>
        </w:tc>
        <w:tc>
          <w:tcPr>
            <w:tcW w:w="852" w:type="dxa"/>
            <w:vAlign w:val="bottom"/>
          </w:tcPr>
          <w:p w:rsidR="005A0ADB" w:rsidRPr="005A0ADB" w:rsidRDefault="005A0ADB" w:rsidP="005A0ADB">
            <w:pPr>
              <w:tabs>
                <w:tab w:val="decimal" w:pos="357"/>
              </w:tabs>
            </w:pPr>
            <w:r w:rsidRPr="005A0ADB">
              <w:t>100,1</w:t>
            </w:r>
          </w:p>
        </w:tc>
        <w:tc>
          <w:tcPr>
            <w:tcW w:w="851" w:type="dxa"/>
            <w:vAlign w:val="bottom"/>
          </w:tcPr>
          <w:p w:rsidR="005A0ADB" w:rsidRPr="005A0ADB" w:rsidRDefault="005A0ADB" w:rsidP="00A21960">
            <w:pPr>
              <w:tabs>
                <w:tab w:val="decimal" w:pos="464"/>
              </w:tabs>
            </w:pPr>
            <w:r w:rsidRPr="005A0ADB">
              <w:t>104,1</w:t>
            </w:r>
          </w:p>
        </w:tc>
        <w:tc>
          <w:tcPr>
            <w:tcW w:w="1170" w:type="dxa"/>
            <w:vAlign w:val="bottom"/>
          </w:tcPr>
          <w:p w:rsidR="005A0ADB" w:rsidRPr="005A0ADB" w:rsidRDefault="005A0ADB" w:rsidP="00A21960">
            <w:pPr>
              <w:tabs>
                <w:tab w:val="decimal" w:pos="638"/>
              </w:tabs>
            </w:pPr>
            <w:r w:rsidRPr="005A0ADB">
              <w:t>104,9</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 xml:space="preserve">производство прочих готовых </w:t>
            </w:r>
            <w:r w:rsidRPr="005A0ADB">
              <w:br/>
              <w:t>изделий</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100,0</w:t>
            </w:r>
          </w:p>
        </w:tc>
        <w:tc>
          <w:tcPr>
            <w:tcW w:w="850" w:type="dxa"/>
            <w:vAlign w:val="bottom"/>
          </w:tcPr>
          <w:p w:rsidR="005A0ADB" w:rsidRPr="005A0ADB" w:rsidRDefault="005A0ADB" w:rsidP="005A0ADB">
            <w:pPr>
              <w:tabs>
                <w:tab w:val="decimal" w:pos="355"/>
              </w:tabs>
            </w:pPr>
            <w:r w:rsidRPr="005A0ADB">
              <w:t>109,3</w:t>
            </w:r>
          </w:p>
        </w:tc>
        <w:tc>
          <w:tcPr>
            <w:tcW w:w="1275" w:type="dxa"/>
            <w:vAlign w:val="bottom"/>
          </w:tcPr>
          <w:p w:rsidR="005A0ADB" w:rsidRPr="005A0ADB" w:rsidRDefault="005A0ADB" w:rsidP="005A0ADB">
            <w:pPr>
              <w:tabs>
                <w:tab w:val="decimal" w:pos="567"/>
              </w:tabs>
            </w:pPr>
            <w:r w:rsidRPr="005A0ADB">
              <w:t>100,1</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464"/>
              </w:tabs>
            </w:pPr>
            <w:r w:rsidRPr="005A0ADB">
              <w:t>109,3</w:t>
            </w:r>
          </w:p>
        </w:tc>
        <w:tc>
          <w:tcPr>
            <w:tcW w:w="1170" w:type="dxa"/>
            <w:vAlign w:val="bottom"/>
          </w:tcPr>
          <w:p w:rsidR="005A0ADB" w:rsidRPr="005A0ADB" w:rsidRDefault="005A0ADB" w:rsidP="00A21960">
            <w:pPr>
              <w:tabs>
                <w:tab w:val="decimal" w:pos="638"/>
              </w:tabs>
            </w:pPr>
            <w:r w:rsidRPr="005A0ADB">
              <w:t>100,1</w:t>
            </w:r>
          </w:p>
        </w:tc>
      </w:tr>
      <w:tr w:rsidR="005A0ADB" w:rsidRPr="005A0ADB" w:rsidTr="00954F11">
        <w:trPr>
          <w:cantSplit/>
          <w:trHeight w:val="238"/>
        </w:trPr>
        <w:tc>
          <w:tcPr>
            <w:tcW w:w="3831" w:type="dxa"/>
            <w:vAlign w:val="bottom"/>
          </w:tcPr>
          <w:p w:rsidR="005A0ADB" w:rsidRPr="005A0ADB" w:rsidRDefault="005A0ADB" w:rsidP="005A0ADB">
            <w:pPr>
              <w:ind w:left="51" w:right="-57"/>
              <w:rPr>
                <w:b/>
              </w:rPr>
            </w:pPr>
            <w:r w:rsidRPr="005A0ADB">
              <w:rPr>
                <w:b/>
              </w:rPr>
              <w:t>Обеспечение электрической энергией, газом и паром; конд</w:t>
            </w:r>
            <w:r w:rsidRPr="005A0ADB">
              <w:rPr>
                <w:b/>
              </w:rPr>
              <w:t>и</w:t>
            </w:r>
            <w:r w:rsidRPr="005A0ADB">
              <w:rPr>
                <w:b/>
              </w:rPr>
              <w:t>ционирование воздуха</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101,0</w:t>
            </w:r>
          </w:p>
        </w:tc>
        <w:tc>
          <w:tcPr>
            <w:tcW w:w="850" w:type="dxa"/>
            <w:vAlign w:val="bottom"/>
          </w:tcPr>
          <w:p w:rsidR="005A0ADB" w:rsidRPr="005A0ADB" w:rsidRDefault="005A0ADB" w:rsidP="005A0ADB">
            <w:pPr>
              <w:tabs>
                <w:tab w:val="decimal" w:pos="355"/>
              </w:tabs>
            </w:pPr>
            <w:r w:rsidRPr="005A0ADB">
              <w:t>99,0</w:t>
            </w:r>
          </w:p>
        </w:tc>
        <w:tc>
          <w:tcPr>
            <w:tcW w:w="1275" w:type="dxa"/>
            <w:vAlign w:val="bottom"/>
          </w:tcPr>
          <w:p w:rsidR="005A0ADB" w:rsidRPr="005A0ADB" w:rsidRDefault="005A0ADB" w:rsidP="005A0ADB">
            <w:pPr>
              <w:tabs>
                <w:tab w:val="decimal" w:pos="567"/>
              </w:tabs>
            </w:pPr>
            <w:r w:rsidRPr="005A0ADB">
              <w:t>110,4</w:t>
            </w:r>
          </w:p>
        </w:tc>
        <w:tc>
          <w:tcPr>
            <w:tcW w:w="852" w:type="dxa"/>
            <w:vAlign w:val="bottom"/>
          </w:tcPr>
          <w:p w:rsidR="005A0ADB" w:rsidRPr="005A0ADB" w:rsidRDefault="005A0ADB" w:rsidP="005A0ADB">
            <w:pPr>
              <w:tabs>
                <w:tab w:val="decimal" w:pos="357"/>
              </w:tabs>
            </w:pPr>
            <w:r w:rsidRPr="005A0ADB">
              <w:t>101,0</w:t>
            </w:r>
          </w:p>
        </w:tc>
        <w:tc>
          <w:tcPr>
            <w:tcW w:w="851" w:type="dxa"/>
            <w:vAlign w:val="bottom"/>
          </w:tcPr>
          <w:p w:rsidR="005A0ADB" w:rsidRPr="005A0ADB" w:rsidRDefault="005A0ADB" w:rsidP="00A21960">
            <w:pPr>
              <w:tabs>
                <w:tab w:val="decimal" w:pos="464"/>
              </w:tabs>
            </w:pPr>
            <w:r w:rsidRPr="005A0ADB">
              <w:t>99,0</w:t>
            </w:r>
          </w:p>
        </w:tc>
        <w:tc>
          <w:tcPr>
            <w:tcW w:w="1170" w:type="dxa"/>
            <w:vAlign w:val="bottom"/>
          </w:tcPr>
          <w:p w:rsidR="005A0ADB" w:rsidRPr="005A0ADB" w:rsidRDefault="005A0ADB" w:rsidP="00A21960">
            <w:pPr>
              <w:tabs>
                <w:tab w:val="decimal" w:pos="638"/>
              </w:tabs>
            </w:pPr>
            <w:r w:rsidRPr="005A0ADB">
              <w:t>110,4</w:t>
            </w:r>
          </w:p>
        </w:tc>
      </w:tr>
      <w:tr w:rsidR="005A0ADB" w:rsidRPr="005A0ADB" w:rsidTr="00954F11">
        <w:trPr>
          <w:cantSplit/>
          <w:trHeight w:val="238"/>
        </w:trPr>
        <w:tc>
          <w:tcPr>
            <w:tcW w:w="3831" w:type="dxa"/>
            <w:vAlign w:val="bottom"/>
          </w:tcPr>
          <w:p w:rsidR="005A0ADB" w:rsidRPr="005A0ADB" w:rsidRDefault="005A0ADB" w:rsidP="005A0ADB">
            <w:pPr>
              <w:ind w:left="170" w:right="-57" w:firstLine="205"/>
            </w:pPr>
            <w:r w:rsidRPr="005A0ADB">
              <w:t>в том числе:</w:t>
            </w:r>
          </w:p>
        </w:tc>
        <w:tc>
          <w:tcPr>
            <w:tcW w:w="849" w:type="dxa"/>
            <w:vAlign w:val="bottom"/>
          </w:tcPr>
          <w:p w:rsidR="005A0ADB" w:rsidRPr="005A0ADB" w:rsidRDefault="005A0ADB" w:rsidP="005A0ADB">
            <w:pPr>
              <w:tabs>
                <w:tab w:val="decimal" w:pos="496"/>
              </w:tabs>
              <w:rPr>
                <w:lang w:val="en-US"/>
              </w:rPr>
            </w:pPr>
          </w:p>
        </w:tc>
        <w:tc>
          <w:tcPr>
            <w:tcW w:w="850" w:type="dxa"/>
            <w:vAlign w:val="bottom"/>
          </w:tcPr>
          <w:p w:rsidR="005A0ADB" w:rsidRPr="005A0ADB" w:rsidRDefault="005A0ADB" w:rsidP="005A0ADB">
            <w:pPr>
              <w:tabs>
                <w:tab w:val="decimal" w:pos="355"/>
              </w:tabs>
            </w:pPr>
          </w:p>
        </w:tc>
        <w:tc>
          <w:tcPr>
            <w:tcW w:w="1275" w:type="dxa"/>
            <w:vAlign w:val="bottom"/>
          </w:tcPr>
          <w:p w:rsidR="005A0ADB" w:rsidRPr="005A0ADB" w:rsidRDefault="005A0ADB" w:rsidP="005A0ADB">
            <w:pPr>
              <w:tabs>
                <w:tab w:val="decimal" w:pos="567"/>
              </w:tabs>
            </w:pPr>
          </w:p>
        </w:tc>
        <w:tc>
          <w:tcPr>
            <w:tcW w:w="852" w:type="dxa"/>
            <w:vAlign w:val="bottom"/>
          </w:tcPr>
          <w:p w:rsidR="005A0ADB" w:rsidRPr="005A0ADB" w:rsidRDefault="005A0ADB" w:rsidP="005A0ADB">
            <w:pPr>
              <w:tabs>
                <w:tab w:val="decimal" w:pos="357"/>
              </w:tabs>
            </w:pPr>
          </w:p>
        </w:tc>
        <w:tc>
          <w:tcPr>
            <w:tcW w:w="851" w:type="dxa"/>
            <w:vAlign w:val="bottom"/>
          </w:tcPr>
          <w:p w:rsidR="005A0ADB" w:rsidRPr="005A0ADB" w:rsidRDefault="005A0ADB" w:rsidP="00A21960">
            <w:pPr>
              <w:tabs>
                <w:tab w:val="decimal" w:pos="464"/>
              </w:tabs>
            </w:pPr>
          </w:p>
        </w:tc>
        <w:tc>
          <w:tcPr>
            <w:tcW w:w="1170" w:type="dxa"/>
            <w:vAlign w:val="bottom"/>
          </w:tcPr>
          <w:p w:rsidR="005A0ADB" w:rsidRPr="005A0ADB" w:rsidRDefault="005A0ADB" w:rsidP="00A21960">
            <w:pPr>
              <w:tabs>
                <w:tab w:val="decimal" w:pos="638"/>
              </w:tabs>
            </w:pP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передача и распр</w:t>
            </w:r>
            <w:r w:rsidRPr="005A0ADB">
              <w:t>е</w:t>
            </w:r>
            <w:r w:rsidRPr="005A0ADB">
              <w:t xml:space="preserve">деление электроэнергии </w:t>
            </w:r>
          </w:p>
        </w:tc>
        <w:tc>
          <w:tcPr>
            <w:tcW w:w="849" w:type="dxa"/>
            <w:vAlign w:val="bottom"/>
          </w:tcPr>
          <w:p w:rsidR="005A0ADB" w:rsidRPr="005A0ADB" w:rsidRDefault="005A0ADB" w:rsidP="005A0ADB">
            <w:pPr>
              <w:tabs>
                <w:tab w:val="decimal" w:pos="496"/>
              </w:tabs>
              <w:rPr>
                <w:lang w:val="en-US"/>
              </w:rPr>
            </w:pPr>
            <w:r w:rsidRPr="005A0ADB">
              <w:rPr>
                <w:lang w:val="en-US"/>
              </w:rPr>
              <w:t>102,1</w:t>
            </w:r>
          </w:p>
        </w:tc>
        <w:tc>
          <w:tcPr>
            <w:tcW w:w="850" w:type="dxa"/>
            <w:vAlign w:val="bottom"/>
          </w:tcPr>
          <w:p w:rsidR="005A0ADB" w:rsidRPr="005A0ADB" w:rsidRDefault="005A0ADB" w:rsidP="005A0ADB">
            <w:pPr>
              <w:tabs>
                <w:tab w:val="decimal" w:pos="355"/>
              </w:tabs>
            </w:pPr>
            <w:r w:rsidRPr="005A0ADB">
              <w:t>101,0</w:t>
            </w:r>
          </w:p>
        </w:tc>
        <w:tc>
          <w:tcPr>
            <w:tcW w:w="1275" w:type="dxa"/>
            <w:vAlign w:val="bottom"/>
          </w:tcPr>
          <w:p w:rsidR="005A0ADB" w:rsidRPr="005A0ADB" w:rsidRDefault="005A0ADB" w:rsidP="005A0ADB">
            <w:pPr>
              <w:tabs>
                <w:tab w:val="decimal" w:pos="567"/>
              </w:tabs>
            </w:pPr>
            <w:r w:rsidRPr="005A0ADB">
              <w:t>100,6</w:t>
            </w:r>
          </w:p>
        </w:tc>
        <w:tc>
          <w:tcPr>
            <w:tcW w:w="852" w:type="dxa"/>
            <w:vAlign w:val="bottom"/>
          </w:tcPr>
          <w:p w:rsidR="005A0ADB" w:rsidRPr="005A0ADB" w:rsidRDefault="005A0ADB" w:rsidP="005A0ADB">
            <w:pPr>
              <w:tabs>
                <w:tab w:val="decimal" w:pos="357"/>
              </w:tabs>
            </w:pPr>
            <w:r w:rsidRPr="005A0ADB">
              <w:t>102,1</w:t>
            </w:r>
          </w:p>
        </w:tc>
        <w:tc>
          <w:tcPr>
            <w:tcW w:w="851" w:type="dxa"/>
            <w:vAlign w:val="bottom"/>
          </w:tcPr>
          <w:p w:rsidR="005A0ADB" w:rsidRPr="005A0ADB" w:rsidRDefault="005A0ADB" w:rsidP="00A21960">
            <w:pPr>
              <w:tabs>
                <w:tab w:val="decimal" w:pos="464"/>
              </w:tabs>
            </w:pPr>
            <w:r w:rsidRPr="005A0ADB">
              <w:t>101,0</w:t>
            </w:r>
          </w:p>
        </w:tc>
        <w:tc>
          <w:tcPr>
            <w:tcW w:w="1170" w:type="dxa"/>
            <w:vAlign w:val="bottom"/>
          </w:tcPr>
          <w:p w:rsidR="005A0ADB" w:rsidRPr="005A0ADB" w:rsidRDefault="005A0ADB" w:rsidP="00A21960">
            <w:pPr>
              <w:tabs>
                <w:tab w:val="decimal" w:pos="638"/>
              </w:tabs>
            </w:pPr>
            <w:r w:rsidRPr="005A0ADB">
              <w:t>100,6</w:t>
            </w:r>
          </w:p>
        </w:tc>
      </w:tr>
    </w:tbl>
    <w:p w:rsidR="005A0ADB" w:rsidRPr="005A0ADB" w:rsidRDefault="005A0ADB" w:rsidP="005A0ADB">
      <w:pPr>
        <w:spacing w:before="120"/>
        <w:ind w:left="51" w:right="318"/>
      </w:pPr>
      <w:r w:rsidRPr="005A0ADB">
        <w:br w:type="page"/>
      </w:r>
    </w:p>
    <w:tbl>
      <w:tblPr>
        <w:tblW w:w="9678" w:type="dxa"/>
        <w:tblInd w:w="68" w:type="dxa"/>
        <w:tblLayout w:type="fixed"/>
        <w:tblCellMar>
          <w:left w:w="71" w:type="dxa"/>
          <w:right w:w="71" w:type="dxa"/>
        </w:tblCellMar>
        <w:tblLook w:val="0000"/>
      </w:tblPr>
      <w:tblGrid>
        <w:gridCol w:w="3831"/>
        <w:gridCol w:w="849"/>
        <w:gridCol w:w="850"/>
        <w:gridCol w:w="1275"/>
        <w:gridCol w:w="852"/>
        <w:gridCol w:w="851"/>
        <w:gridCol w:w="1170"/>
      </w:tblGrid>
      <w:tr w:rsidR="005A0ADB" w:rsidRPr="005A0ADB" w:rsidTr="00954F11">
        <w:trPr>
          <w:cantSplit/>
          <w:trHeight w:val="319"/>
        </w:trPr>
        <w:tc>
          <w:tcPr>
            <w:tcW w:w="9678" w:type="dxa"/>
            <w:gridSpan w:val="7"/>
            <w:tcBorders>
              <w:bottom w:val="single" w:sz="4" w:space="0" w:color="auto"/>
            </w:tcBorders>
            <w:vAlign w:val="bottom"/>
          </w:tcPr>
          <w:p w:rsidR="005A0ADB" w:rsidRPr="005A0ADB" w:rsidRDefault="005A0ADB" w:rsidP="005A0ADB">
            <w:pPr>
              <w:tabs>
                <w:tab w:val="decimal" w:pos="0"/>
              </w:tabs>
              <w:jc w:val="right"/>
            </w:pPr>
            <w:r w:rsidRPr="005A0ADB">
              <w:lastRenderedPageBreak/>
              <w:t>Окончание</w:t>
            </w:r>
          </w:p>
        </w:tc>
      </w:tr>
      <w:tr w:rsidR="005A0ADB" w:rsidRPr="005A0ADB" w:rsidTr="00A21960">
        <w:trPr>
          <w:cantSplit/>
          <w:trHeight w:val="93"/>
        </w:trPr>
        <w:tc>
          <w:tcPr>
            <w:tcW w:w="383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ind w:left="-57"/>
              <w:jc w:val="center"/>
            </w:pPr>
            <w:r w:rsidRPr="005A0ADB">
              <w:t>А</w:t>
            </w:r>
          </w:p>
        </w:tc>
        <w:tc>
          <w:tcPr>
            <w:tcW w:w="849"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ind w:hanging="3"/>
              <w:jc w:val="center"/>
            </w:pPr>
            <w:r w:rsidRPr="005A0ADB">
              <w:t>1</w:t>
            </w:r>
          </w:p>
        </w:tc>
        <w:tc>
          <w:tcPr>
            <w:tcW w:w="85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2</w:t>
            </w:r>
          </w:p>
        </w:tc>
        <w:tc>
          <w:tcPr>
            <w:tcW w:w="1275"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3</w:t>
            </w:r>
          </w:p>
        </w:tc>
        <w:tc>
          <w:tcPr>
            <w:tcW w:w="852"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4</w:t>
            </w:r>
          </w:p>
        </w:tc>
        <w:tc>
          <w:tcPr>
            <w:tcW w:w="851"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5</w:t>
            </w:r>
          </w:p>
        </w:tc>
        <w:tc>
          <w:tcPr>
            <w:tcW w:w="1170" w:type="dxa"/>
            <w:tcBorders>
              <w:top w:val="single" w:sz="4" w:space="0" w:color="auto"/>
              <w:left w:val="single" w:sz="4" w:space="0" w:color="auto"/>
              <w:bottom w:val="single" w:sz="4" w:space="0" w:color="auto"/>
              <w:right w:val="single" w:sz="4" w:space="0" w:color="auto"/>
            </w:tcBorders>
            <w:vAlign w:val="bottom"/>
          </w:tcPr>
          <w:p w:rsidR="005A0ADB" w:rsidRPr="005A0ADB" w:rsidRDefault="005A0ADB" w:rsidP="005A0ADB">
            <w:pPr>
              <w:tabs>
                <w:tab w:val="decimal" w:pos="0"/>
              </w:tabs>
              <w:jc w:val="center"/>
            </w:pPr>
            <w:r w:rsidRPr="005A0ADB">
              <w:t>6</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 xml:space="preserve">производство и распределение </w:t>
            </w:r>
            <w:r w:rsidR="00A21960">
              <w:br/>
            </w:r>
            <w:r w:rsidRPr="005A0ADB">
              <w:t xml:space="preserve">газообразного топлива </w:t>
            </w:r>
          </w:p>
        </w:tc>
        <w:tc>
          <w:tcPr>
            <w:tcW w:w="849" w:type="dxa"/>
            <w:vAlign w:val="bottom"/>
          </w:tcPr>
          <w:p w:rsidR="005A0ADB" w:rsidRPr="00A21960" w:rsidRDefault="005A0ADB" w:rsidP="005A0ADB">
            <w:pPr>
              <w:tabs>
                <w:tab w:val="decimal" w:pos="496"/>
              </w:tabs>
            </w:pPr>
            <w:r w:rsidRPr="00A21960">
              <w:t>100,0</w:t>
            </w:r>
          </w:p>
        </w:tc>
        <w:tc>
          <w:tcPr>
            <w:tcW w:w="850" w:type="dxa"/>
            <w:vAlign w:val="bottom"/>
          </w:tcPr>
          <w:p w:rsidR="005A0ADB" w:rsidRPr="005A0ADB" w:rsidRDefault="005A0ADB" w:rsidP="005A0ADB">
            <w:pPr>
              <w:tabs>
                <w:tab w:val="decimal" w:pos="355"/>
              </w:tabs>
            </w:pPr>
            <w:r w:rsidRPr="005A0ADB">
              <w:t>102,8</w:t>
            </w:r>
          </w:p>
        </w:tc>
        <w:tc>
          <w:tcPr>
            <w:tcW w:w="1275" w:type="dxa"/>
            <w:vAlign w:val="bottom"/>
          </w:tcPr>
          <w:p w:rsidR="005A0ADB" w:rsidRPr="005A0ADB" w:rsidRDefault="005A0ADB" w:rsidP="005A0ADB">
            <w:pPr>
              <w:tabs>
                <w:tab w:val="decimal" w:pos="567"/>
              </w:tabs>
            </w:pPr>
            <w:r w:rsidRPr="005A0ADB">
              <w:t>105,7</w:t>
            </w:r>
          </w:p>
        </w:tc>
        <w:tc>
          <w:tcPr>
            <w:tcW w:w="852" w:type="dxa"/>
            <w:vAlign w:val="bottom"/>
          </w:tcPr>
          <w:p w:rsidR="005A0ADB" w:rsidRPr="005A0ADB" w:rsidRDefault="005A0ADB" w:rsidP="005A0ADB">
            <w:pPr>
              <w:tabs>
                <w:tab w:val="decimal" w:pos="357"/>
              </w:tabs>
            </w:pPr>
            <w:r w:rsidRPr="005A0ADB">
              <w:t>100,0</w:t>
            </w:r>
          </w:p>
        </w:tc>
        <w:tc>
          <w:tcPr>
            <w:tcW w:w="851" w:type="dxa"/>
            <w:vAlign w:val="bottom"/>
          </w:tcPr>
          <w:p w:rsidR="005A0ADB" w:rsidRPr="005A0ADB" w:rsidRDefault="005A0ADB" w:rsidP="00A21960">
            <w:pPr>
              <w:tabs>
                <w:tab w:val="decimal" w:pos="394"/>
              </w:tabs>
            </w:pPr>
            <w:r w:rsidRPr="005A0ADB">
              <w:t>102,8</w:t>
            </w:r>
          </w:p>
        </w:tc>
        <w:tc>
          <w:tcPr>
            <w:tcW w:w="1170" w:type="dxa"/>
            <w:vAlign w:val="bottom"/>
          </w:tcPr>
          <w:p w:rsidR="005A0ADB" w:rsidRPr="005A0ADB" w:rsidRDefault="005A0ADB" w:rsidP="00A21960">
            <w:pPr>
              <w:tabs>
                <w:tab w:val="decimal" w:pos="638"/>
              </w:tabs>
            </w:pPr>
            <w:r w:rsidRPr="005A0ADB">
              <w:t>105,7</w:t>
            </w:r>
          </w:p>
        </w:tc>
      </w:tr>
      <w:tr w:rsidR="005A0ADB" w:rsidRPr="005A0ADB" w:rsidTr="00954F11">
        <w:trPr>
          <w:cantSplit/>
          <w:trHeight w:val="238"/>
        </w:trPr>
        <w:tc>
          <w:tcPr>
            <w:tcW w:w="3831" w:type="dxa"/>
            <w:vAlign w:val="bottom"/>
          </w:tcPr>
          <w:p w:rsidR="005A0ADB" w:rsidRPr="005A0ADB" w:rsidRDefault="005A0ADB" w:rsidP="005A0ADB">
            <w:pPr>
              <w:ind w:left="170" w:right="-57"/>
            </w:pPr>
            <w:r w:rsidRPr="005A0ADB">
              <w:t>производство, передача и распр</w:t>
            </w:r>
            <w:r w:rsidRPr="005A0ADB">
              <w:t>е</w:t>
            </w:r>
            <w:r w:rsidRPr="005A0ADB">
              <w:t>деление пара и горячей воды; кондиционирование воздуха</w:t>
            </w:r>
          </w:p>
        </w:tc>
        <w:tc>
          <w:tcPr>
            <w:tcW w:w="849" w:type="dxa"/>
            <w:vAlign w:val="bottom"/>
          </w:tcPr>
          <w:p w:rsidR="005A0ADB" w:rsidRPr="005A0ADB" w:rsidRDefault="005A0ADB" w:rsidP="005A0ADB">
            <w:pPr>
              <w:tabs>
                <w:tab w:val="decimal" w:pos="496"/>
              </w:tabs>
              <w:rPr>
                <w:lang w:val="en-US"/>
              </w:rPr>
            </w:pPr>
            <w:r w:rsidRPr="00A21960">
              <w:t>100,</w:t>
            </w:r>
            <w:r w:rsidRPr="005A0ADB">
              <w:rPr>
                <w:lang w:val="en-US"/>
              </w:rPr>
              <w:t>3</w:t>
            </w:r>
          </w:p>
        </w:tc>
        <w:tc>
          <w:tcPr>
            <w:tcW w:w="850" w:type="dxa"/>
            <w:vAlign w:val="bottom"/>
          </w:tcPr>
          <w:p w:rsidR="005A0ADB" w:rsidRPr="005A0ADB" w:rsidRDefault="005A0ADB" w:rsidP="005A0ADB">
            <w:pPr>
              <w:tabs>
                <w:tab w:val="decimal" w:pos="355"/>
              </w:tabs>
            </w:pPr>
            <w:r w:rsidRPr="005A0ADB">
              <w:t>97,4</w:t>
            </w:r>
          </w:p>
        </w:tc>
        <w:tc>
          <w:tcPr>
            <w:tcW w:w="1275" w:type="dxa"/>
            <w:vAlign w:val="bottom"/>
          </w:tcPr>
          <w:p w:rsidR="005A0ADB" w:rsidRPr="005A0ADB" w:rsidRDefault="005A0ADB" w:rsidP="005A0ADB">
            <w:pPr>
              <w:tabs>
                <w:tab w:val="decimal" w:pos="567"/>
              </w:tabs>
            </w:pPr>
            <w:r w:rsidRPr="005A0ADB">
              <w:t>119,5</w:t>
            </w:r>
          </w:p>
        </w:tc>
        <w:tc>
          <w:tcPr>
            <w:tcW w:w="852" w:type="dxa"/>
            <w:vAlign w:val="bottom"/>
          </w:tcPr>
          <w:p w:rsidR="005A0ADB" w:rsidRPr="005A0ADB" w:rsidRDefault="005A0ADB" w:rsidP="005A0ADB">
            <w:pPr>
              <w:tabs>
                <w:tab w:val="decimal" w:pos="357"/>
              </w:tabs>
            </w:pPr>
            <w:r w:rsidRPr="005A0ADB">
              <w:t>100,3</w:t>
            </w:r>
          </w:p>
        </w:tc>
        <w:tc>
          <w:tcPr>
            <w:tcW w:w="851" w:type="dxa"/>
            <w:vAlign w:val="bottom"/>
          </w:tcPr>
          <w:p w:rsidR="005A0ADB" w:rsidRPr="005A0ADB" w:rsidRDefault="005A0ADB" w:rsidP="00A21960">
            <w:pPr>
              <w:tabs>
                <w:tab w:val="decimal" w:pos="394"/>
              </w:tabs>
            </w:pPr>
            <w:r w:rsidRPr="005A0ADB">
              <w:t>97,4</w:t>
            </w:r>
          </w:p>
        </w:tc>
        <w:tc>
          <w:tcPr>
            <w:tcW w:w="1170" w:type="dxa"/>
            <w:vAlign w:val="bottom"/>
          </w:tcPr>
          <w:p w:rsidR="005A0ADB" w:rsidRPr="005A0ADB" w:rsidRDefault="005A0ADB" w:rsidP="00A21960">
            <w:pPr>
              <w:tabs>
                <w:tab w:val="decimal" w:pos="638"/>
              </w:tabs>
            </w:pPr>
            <w:r w:rsidRPr="005A0ADB">
              <w:t>119,5</w:t>
            </w:r>
          </w:p>
        </w:tc>
      </w:tr>
      <w:tr w:rsidR="005A0ADB" w:rsidRPr="005A0ADB" w:rsidTr="00954F11">
        <w:trPr>
          <w:cantSplit/>
          <w:trHeight w:val="238"/>
        </w:trPr>
        <w:tc>
          <w:tcPr>
            <w:tcW w:w="3831" w:type="dxa"/>
            <w:vAlign w:val="bottom"/>
          </w:tcPr>
          <w:p w:rsidR="005A0ADB" w:rsidRPr="005A0ADB" w:rsidRDefault="005A0ADB" w:rsidP="005A0ADB">
            <w:pPr>
              <w:ind w:left="51" w:right="-57"/>
              <w:rPr>
                <w:b/>
              </w:rPr>
            </w:pPr>
            <w:r w:rsidRPr="005A0ADB">
              <w:rPr>
                <w:b/>
              </w:rPr>
              <w:t>Водоснабжение; водоотведение, организация сбора и утилизации отходов, деятельность по ликв</w:t>
            </w:r>
            <w:r w:rsidRPr="005A0ADB">
              <w:rPr>
                <w:b/>
              </w:rPr>
              <w:t>и</w:t>
            </w:r>
            <w:r w:rsidRPr="005A0ADB">
              <w:rPr>
                <w:b/>
              </w:rPr>
              <w:t>дации загрязнений</w:t>
            </w:r>
            <w:r w:rsidRPr="005A0ADB">
              <w:rPr>
                <w:b/>
                <w:u w:val="single"/>
              </w:rPr>
              <w:t xml:space="preserve"> </w:t>
            </w:r>
          </w:p>
        </w:tc>
        <w:tc>
          <w:tcPr>
            <w:tcW w:w="849" w:type="dxa"/>
            <w:vAlign w:val="bottom"/>
          </w:tcPr>
          <w:p w:rsidR="005A0ADB" w:rsidRPr="005A0ADB" w:rsidRDefault="005A0ADB" w:rsidP="005A0ADB">
            <w:pPr>
              <w:tabs>
                <w:tab w:val="decimal" w:pos="496"/>
              </w:tabs>
              <w:rPr>
                <w:lang w:val="en-US"/>
              </w:rPr>
            </w:pPr>
            <w:r w:rsidRPr="005A0ADB">
              <w:rPr>
                <w:lang w:val="en-US"/>
              </w:rPr>
              <w:t>105,1</w:t>
            </w:r>
          </w:p>
        </w:tc>
        <w:tc>
          <w:tcPr>
            <w:tcW w:w="850" w:type="dxa"/>
            <w:vAlign w:val="bottom"/>
          </w:tcPr>
          <w:p w:rsidR="005A0ADB" w:rsidRPr="005A0ADB" w:rsidRDefault="005A0ADB" w:rsidP="005A0ADB">
            <w:pPr>
              <w:tabs>
                <w:tab w:val="decimal" w:pos="355"/>
              </w:tabs>
            </w:pPr>
            <w:r w:rsidRPr="005A0ADB">
              <w:t>104,6</w:t>
            </w:r>
          </w:p>
        </w:tc>
        <w:tc>
          <w:tcPr>
            <w:tcW w:w="1275" w:type="dxa"/>
            <w:vAlign w:val="bottom"/>
          </w:tcPr>
          <w:p w:rsidR="005A0ADB" w:rsidRPr="005A0ADB" w:rsidRDefault="005A0ADB" w:rsidP="005A0ADB">
            <w:pPr>
              <w:tabs>
                <w:tab w:val="decimal" w:pos="567"/>
              </w:tabs>
            </w:pPr>
            <w:r w:rsidRPr="005A0ADB">
              <w:t>101,3</w:t>
            </w:r>
          </w:p>
        </w:tc>
        <w:tc>
          <w:tcPr>
            <w:tcW w:w="852" w:type="dxa"/>
            <w:vAlign w:val="bottom"/>
          </w:tcPr>
          <w:p w:rsidR="005A0ADB" w:rsidRPr="005A0ADB" w:rsidRDefault="005A0ADB" w:rsidP="005A0ADB">
            <w:pPr>
              <w:tabs>
                <w:tab w:val="decimal" w:pos="357"/>
              </w:tabs>
            </w:pPr>
            <w:r w:rsidRPr="005A0ADB">
              <w:t>105,1</w:t>
            </w:r>
          </w:p>
        </w:tc>
        <w:tc>
          <w:tcPr>
            <w:tcW w:w="851" w:type="dxa"/>
            <w:vAlign w:val="bottom"/>
          </w:tcPr>
          <w:p w:rsidR="005A0ADB" w:rsidRPr="005A0ADB" w:rsidRDefault="005A0ADB" w:rsidP="00A21960">
            <w:pPr>
              <w:tabs>
                <w:tab w:val="decimal" w:pos="394"/>
              </w:tabs>
            </w:pPr>
            <w:r w:rsidRPr="005A0ADB">
              <w:t>104,6</w:t>
            </w:r>
          </w:p>
        </w:tc>
        <w:tc>
          <w:tcPr>
            <w:tcW w:w="1170" w:type="dxa"/>
            <w:vAlign w:val="bottom"/>
          </w:tcPr>
          <w:p w:rsidR="005A0ADB" w:rsidRPr="005A0ADB" w:rsidRDefault="005A0ADB" w:rsidP="00A21960">
            <w:pPr>
              <w:tabs>
                <w:tab w:val="decimal" w:pos="638"/>
              </w:tabs>
            </w:pPr>
            <w:r w:rsidRPr="005A0ADB">
              <w:t>101,3</w:t>
            </w:r>
          </w:p>
        </w:tc>
      </w:tr>
    </w:tbl>
    <w:p w:rsidR="005A0ADB" w:rsidRPr="005A0ADB" w:rsidRDefault="005A0ADB" w:rsidP="005A0ADB">
      <w:pPr>
        <w:spacing w:before="120"/>
        <w:ind w:firstLine="851"/>
        <w:jc w:val="both"/>
        <w:rPr>
          <w:sz w:val="28"/>
          <w:szCs w:val="28"/>
        </w:rPr>
      </w:pPr>
    </w:p>
    <w:p w:rsidR="005A0ADB" w:rsidRPr="005A0ADB" w:rsidRDefault="005A0ADB" w:rsidP="005A0ADB">
      <w:pPr>
        <w:spacing w:before="120"/>
        <w:ind w:firstLine="851"/>
        <w:jc w:val="both"/>
        <w:rPr>
          <w:sz w:val="28"/>
          <w:szCs w:val="28"/>
        </w:rPr>
      </w:pPr>
      <w:r w:rsidRPr="005A0ADB">
        <w:rPr>
          <w:sz w:val="28"/>
          <w:szCs w:val="28"/>
        </w:rPr>
        <w:t>Индекс тарифов на грузовые перевозки в среднем по всем видам тран</w:t>
      </w:r>
      <w:r w:rsidRPr="005A0ADB">
        <w:rPr>
          <w:sz w:val="28"/>
          <w:szCs w:val="28"/>
        </w:rPr>
        <w:t>с</w:t>
      </w:r>
      <w:r w:rsidRPr="005A0ADB">
        <w:rPr>
          <w:sz w:val="28"/>
          <w:szCs w:val="28"/>
        </w:rPr>
        <w:t xml:space="preserve">порта в июле 2020 года по сравнению с предыдущим месяцем </w:t>
      </w:r>
      <w:r w:rsidR="00174E5D">
        <w:rPr>
          <w:sz w:val="28"/>
          <w:szCs w:val="28"/>
        </w:rPr>
        <w:t>состав</w:t>
      </w:r>
      <w:r w:rsidR="00900C30">
        <w:rPr>
          <w:sz w:val="28"/>
          <w:szCs w:val="28"/>
        </w:rPr>
        <w:t>и</w:t>
      </w:r>
      <w:r w:rsidR="00174E5D">
        <w:rPr>
          <w:sz w:val="28"/>
          <w:szCs w:val="28"/>
        </w:rPr>
        <w:t>л</w:t>
      </w:r>
      <w:r w:rsidRPr="005A0ADB">
        <w:rPr>
          <w:sz w:val="28"/>
          <w:szCs w:val="28"/>
        </w:rPr>
        <w:t xml:space="preserve"> 100,0 процента.</w:t>
      </w:r>
    </w:p>
    <w:p w:rsidR="005A0ADB" w:rsidRPr="005A0ADB" w:rsidRDefault="005A0ADB" w:rsidP="005A0ADB">
      <w:pPr>
        <w:rPr>
          <w:rFonts w:ascii="Arial" w:hAnsi="Arial"/>
          <w:b/>
          <w:sz w:val="28"/>
          <w:szCs w:val="28"/>
        </w:rPr>
      </w:pPr>
    </w:p>
    <w:p w:rsidR="005A0ADB" w:rsidRPr="005A0ADB" w:rsidRDefault="005A0ADB" w:rsidP="005A0ADB">
      <w:pPr>
        <w:jc w:val="center"/>
        <w:rPr>
          <w:rFonts w:ascii="Arial" w:hAnsi="Arial"/>
          <w:b/>
          <w:sz w:val="28"/>
          <w:szCs w:val="28"/>
        </w:rPr>
      </w:pPr>
      <w:r w:rsidRPr="005A0ADB">
        <w:rPr>
          <w:rFonts w:ascii="Arial" w:hAnsi="Arial"/>
          <w:b/>
          <w:sz w:val="28"/>
          <w:szCs w:val="28"/>
        </w:rPr>
        <w:t>Индексы тарифов на грузовые перевозки по видам транспорта</w:t>
      </w:r>
    </w:p>
    <w:p w:rsidR="005A0ADB" w:rsidRPr="005A0ADB" w:rsidRDefault="005A0ADB" w:rsidP="005A0ADB">
      <w:pPr>
        <w:rPr>
          <w:rFonts w:ascii="Arial" w:hAnsi="Arial"/>
          <w:b/>
          <w:sz w:val="28"/>
          <w:szCs w:val="28"/>
        </w:rPr>
      </w:pPr>
    </w:p>
    <w:tbl>
      <w:tblPr>
        <w:tblW w:w="9664"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4"/>
        <w:gridCol w:w="1275"/>
        <w:gridCol w:w="2068"/>
        <w:gridCol w:w="2068"/>
        <w:gridCol w:w="2069"/>
      </w:tblGrid>
      <w:tr w:rsidR="005A0ADB" w:rsidRPr="005A0ADB" w:rsidTr="00954F11">
        <w:tc>
          <w:tcPr>
            <w:tcW w:w="9664" w:type="dxa"/>
            <w:gridSpan w:val="5"/>
            <w:tcBorders>
              <w:top w:val="nil"/>
              <w:left w:val="nil"/>
              <w:bottom w:val="single" w:sz="4" w:space="0" w:color="auto"/>
              <w:right w:val="nil"/>
            </w:tcBorders>
          </w:tcPr>
          <w:p w:rsidR="005A0ADB" w:rsidRPr="005A0ADB" w:rsidRDefault="005A0ADB" w:rsidP="005A0ADB">
            <w:pPr>
              <w:jc w:val="right"/>
              <w:rPr>
                <w:b/>
                <w:szCs w:val="24"/>
              </w:rPr>
            </w:pPr>
            <w:r w:rsidRPr="005A0ADB">
              <w:rPr>
                <w:szCs w:val="24"/>
              </w:rPr>
              <w:t>(на конец периода; в процентах к предыдущему периоду)</w:t>
            </w:r>
          </w:p>
        </w:tc>
      </w:tr>
      <w:tr w:rsidR="005A0ADB" w:rsidRPr="005A0ADB" w:rsidTr="00954F11">
        <w:tc>
          <w:tcPr>
            <w:tcW w:w="2184" w:type="dxa"/>
            <w:vMerge w:val="restart"/>
            <w:tcBorders>
              <w:top w:val="single" w:sz="4" w:space="0" w:color="auto"/>
            </w:tcBorders>
            <w:vAlign w:val="center"/>
          </w:tcPr>
          <w:p w:rsidR="005A0ADB" w:rsidRPr="005A0ADB" w:rsidRDefault="005A0ADB" w:rsidP="005A0ADB">
            <w:pPr>
              <w:jc w:val="center"/>
              <w:rPr>
                <w:szCs w:val="24"/>
              </w:rPr>
            </w:pPr>
          </w:p>
        </w:tc>
        <w:tc>
          <w:tcPr>
            <w:tcW w:w="1275" w:type="dxa"/>
            <w:vMerge w:val="restart"/>
            <w:tcBorders>
              <w:top w:val="single" w:sz="4" w:space="0" w:color="auto"/>
            </w:tcBorders>
            <w:vAlign w:val="center"/>
          </w:tcPr>
          <w:p w:rsidR="005A0ADB" w:rsidRPr="005A0ADB" w:rsidRDefault="005A0ADB" w:rsidP="005A0ADB">
            <w:pPr>
              <w:jc w:val="center"/>
              <w:rPr>
                <w:szCs w:val="24"/>
              </w:rPr>
            </w:pPr>
            <w:r w:rsidRPr="005A0ADB">
              <w:rPr>
                <w:szCs w:val="24"/>
              </w:rPr>
              <w:t>Всего</w:t>
            </w:r>
          </w:p>
        </w:tc>
        <w:tc>
          <w:tcPr>
            <w:tcW w:w="6205" w:type="dxa"/>
            <w:gridSpan w:val="3"/>
            <w:tcBorders>
              <w:top w:val="single" w:sz="4" w:space="0" w:color="auto"/>
            </w:tcBorders>
            <w:vAlign w:val="center"/>
          </w:tcPr>
          <w:p w:rsidR="005A0ADB" w:rsidRPr="005A0ADB" w:rsidRDefault="005A0ADB" w:rsidP="005A0ADB">
            <w:pPr>
              <w:jc w:val="center"/>
              <w:rPr>
                <w:szCs w:val="24"/>
              </w:rPr>
            </w:pPr>
            <w:r w:rsidRPr="005A0ADB">
              <w:rPr>
                <w:szCs w:val="24"/>
              </w:rPr>
              <w:t>в том числе</w:t>
            </w:r>
          </w:p>
        </w:tc>
      </w:tr>
      <w:tr w:rsidR="005A0ADB" w:rsidRPr="005A0ADB" w:rsidTr="00954F11">
        <w:trPr>
          <w:trHeight w:val="423"/>
        </w:trPr>
        <w:tc>
          <w:tcPr>
            <w:tcW w:w="2184" w:type="dxa"/>
            <w:vMerge/>
            <w:tcBorders>
              <w:bottom w:val="single" w:sz="4" w:space="0" w:color="auto"/>
            </w:tcBorders>
            <w:vAlign w:val="center"/>
          </w:tcPr>
          <w:p w:rsidR="005A0ADB" w:rsidRPr="005A0ADB" w:rsidRDefault="005A0ADB" w:rsidP="005A0ADB">
            <w:pPr>
              <w:jc w:val="center"/>
              <w:rPr>
                <w:szCs w:val="24"/>
              </w:rPr>
            </w:pPr>
          </w:p>
        </w:tc>
        <w:tc>
          <w:tcPr>
            <w:tcW w:w="1275" w:type="dxa"/>
            <w:vMerge/>
            <w:tcBorders>
              <w:bottom w:val="single" w:sz="4" w:space="0" w:color="auto"/>
            </w:tcBorders>
            <w:vAlign w:val="center"/>
          </w:tcPr>
          <w:p w:rsidR="005A0ADB" w:rsidRPr="005A0ADB" w:rsidRDefault="005A0ADB" w:rsidP="005A0ADB">
            <w:pPr>
              <w:jc w:val="center"/>
              <w:rPr>
                <w:szCs w:val="24"/>
              </w:rPr>
            </w:pPr>
          </w:p>
        </w:tc>
        <w:tc>
          <w:tcPr>
            <w:tcW w:w="2068" w:type="dxa"/>
            <w:tcBorders>
              <w:bottom w:val="single" w:sz="4" w:space="0" w:color="auto"/>
            </w:tcBorders>
            <w:vAlign w:val="center"/>
          </w:tcPr>
          <w:p w:rsidR="005A0ADB" w:rsidRPr="005A0ADB" w:rsidRDefault="005A0ADB" w:rsidP="005A0ADB">
            <w:pPr>
              <w:jc w:val="center"/>
              <w:rPr>
                <w:szCs w:val="24"/>
              </w:rPr>
            </w:pPr>
            <w:r w:rsidRPr="005A0ADB">
              <w:rPr>
                <w:szCs w:val="24"/>
              </w:rPr>
              <w:t>автомобильный</w:t>
            </w:r>
          </w:p>
        </w:tc>
        <w:tc>
          <w:tcPr>
            <w:tcW w:w="2068" w:type="dxa"/>
            <w:tcBorders>
              <w:bottom w:val="single" w:sz="4" w:space="0" w:color="auto"/>
            </w:tcBorders>
            <w:vAlign w:val="center"/>
          </w:tcPr>
          <w:p w:rsidR="005A0ADB" w:rsidRPr="005A0ADB" w:rsidRDefault="005A0ADB" w:rsidP="005A0ADB">
            <w:pPr>
              <w:jc w:val="center"/>
              <w:rPr>
                <w:szCs w:val="24"/>
              </w:rPr>
            </w:pPr>
            <w:r w:rsidRPr="005A0ADB">
              <w:rPr>
                <w:szCs w:val="24"/>
              </w:rPr>
              <w:t>внутренний</w:t>
            </w:r>
            <w:r w:rsidRPr="005A0ADB">
              <w:rPr>
                <w:szCs w:val="24"/>
              </w:rPr>
              <w:br/>
              <w:t>водный</w:t>
            </w:r>
          </w:p>
        </w:tc>
        <w:tc>
          <w:tcPr>
            <w:tcW w:w="2069" w:type="dxa"/>
            <w:tcBorders>
              <w:bottom w:val="single" w:sz="4" w:space="0" w:color="auto"/>
            </w:tcBorders>
            <w:vAlign w:val="center"/>
          </w:tcPr>
          <w:p w:rsidR="005A0ADB" w:rsidRPr="005A0ADB" w:rsidRDefault="005A0ADB" w:rsidP="005A0ADB">
            <w:pPr>
              <w:jc w:val="center"/>
              <w:rPr>
                <w:szCs w:val="24"/>
              </w:rPr>
            </w:pPr>
            <w:r w:rsidRPr="005A0ADB">
              <w:rPr>
                <w:szCs w:val="24"/>
              </w:rPr>
              <w:t>трубопроводный</w:t>
            </w:r>
          </w:p>
        </w:tc>
      </w:tr>
      <w:tr w:rsidR="005A0ADB" w:rsidRPr="005A0ADB" w:rsidTr="00954F11">
        <w:tc>
          <w:tcPr>
            <w:tcW w:w="9664" w:type="dxa"/>
            <w:gridSpan w:val="5"/>
            <w:tcBorders>
              <w:top w:val="single" w:sz="4" w:space="0" w:color="auto"/>
              <w:left w:val="nil"/>
              <w:bottom w:val="nil"/>
              <w:right w:val="nil"/>
            </w:tcBorders>
            <w:vAlign w:val="center"/>
          </w:tcPr>
          <w:p w:rsidR="005A0ADB" w:rsidRPr="005A0ADB" w:rsidRDefault="005A0ADB" w:rsidP="005A0ADB">
            <w:pPr>
              <w:rPr>
                <w:b/>
                <w:szCs w:val="24"/>
              </w:rPr>
            </w:pPr>
            <w:r w:rsidRPr="005A0ADB">
              <w:rPr>
                <w:b/>
                <w:szCs w:val="24"/>
              </w:rPr>
              <w:t>2019 г.</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январь</w:t>
            </w:r>
          </w:p>
        </w:tc>
        <w:tc>
          <w:tcPr>
            <w:tcW w:w="1275" w:type="dxa"/>
            <w:tcBorders>
              <w:top w:val="nil"/>
              <w:left w:val="nil"/>
              <w:bottom w:val="nil"/>
              <w:right w:val="nil"/>
            </w:tcBorders>
          </w:tcPr>
          <w:p w:rsidR="005A0ADB" w:rsidRPr="005A0ADB" w:rsidRDefault="005A0ADB" w:rsidP="00B66BEE">
            <w:pPr>
              <w:tabs>
                <w:tab w:val="decimal" w:pos="607"/>
              </w:tabs>
              <w:rPr>
                <w:szCs w:val="24"/>
                <w:lang w:val="en-US"/>
              </w:rPr>
            </w:pPr>
            <w:r w:rsidRPr="005A0ADB">
              <w:rPr>
                <w:szCs w:val="24"/>
                <w:lang w:val="en-US"/>
              </w:rPr>
              <w:t>103,5</w:t>
            </w:r>
          </w:p>
        </w:tc>
        <w:tc>
          <w:tcPr>
            <w:tcW w:w="2068" w:type="dxa"/>
            <w:tcBorders>
              <w:top w:val="nil"/>
              <w:left w:val="nil"/>
              <w:bottom w:val="nil"/>
              <w:right w:val="nil"/>
            </w:tcBorders>
          </w:tcPr>
          <w:p w:rsidR="005A0ADB" w:rsidRPr="005A0ADB" w:rsidRDefault="005A0ADB" w:rsidP="00B66BEE">
            <w:pPr>
              <w:tabs>
                <w:tab w:val="decimal" w:pos="1026"/>
              </w:tabs>
            </w:pPr>
            <w:r w:rsidRPr="005A0ADB">
              <w:t>100,6</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103,9</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февраль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100,1</w:t>
            </w:r>
          </w:p>
        </w:tc>
        <w:tc>
          <w:tcPr>
            <w:tcW w:w="2068" w:type="dxa"/>
            <w:tcBorders>
              <w:top w:val="nil"/>
              <w:left w:val="nil"/>
              <w:bottom w:val="nil"/>
              <w:right w:val="nil"/>
            </w:tcBorders>
          </w:tcPr>
          <w:p w:rsidR="005A0ADB" w:rsidRPr="005A0ADB" w:rsidRDefault="005A0ADB" w:rsidP="00B66BEE">
            <w:pPr>
              <w:tabs>
                <w:tab w:val="decimal" w:pos="1026"/>
              </w:tabs>
            </w:pPr>
            <w:r w:rsidRPr="005A0ADB">
              <w:t>100,1</w:t>
            </w:r>
          </w:p>
        </w:tc>
        <w:tc>
          <w:tcPr>
            <w:tcW w:w="2068" w:type="dxa"/>
            <w:tcBorders>
              <w:top w:val="nil"/>
              <w:left w:val="nil"/>
              <w:bottom w:val="nil"/>
              <w:right w:val="nil"/>
            </w:tcBorders>
          </w:tcPr>
          <w:p w:rsidR="005A0ADB" w:rsidRPr="005A0ADB" w:rsidRDefault="005A0ADB" w:rsidP="005A0ADB">
            <w:pPr>
              <w:tabs>
                <w:tab w:val="decimal" w:pos="943"/>
              </w:tabs>
            </w:pPr>
            <w:r w:rsidRPr="005A0ADB">
              <w:t>102,8</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март</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апрель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100,2</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май</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июнь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июль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август</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сентябрь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октябрь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ноябрь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декабрь</w:t>
            </w:r>
          </w:p>
        </w:tc>
        <w:tc>
          <w:tcPr>
            <w:tcW w:w="1275" w:type="dxa"/>
            <w:tcBorders>
              <w:top w:val="nil"/>
              <w:left w:val="nil"/>
              <w:bottom w:val="nil"/>
              <w:right w:val="nil"/>
            </w:tcBorders>
          </w:tcPr>
          <w:p w:rsidR="005A0ADB" w:rsidRPr="005A0ADB" w:rsidRDefault="005A0ADB" w:rsidP="00B66BEE">
            <w:pPr>
              <w:tabs>
                <w:tab w:val="decimal" w:pos="607"/>
              </w:tabs>
              <w:rPr>
                <w:lang w:val="en-US"/>
              </w:rPr>
            </w:pPr>
            <w:r w:rsidRPr="005A0ADB">
              <w:rPr>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rPr>
          <w:trHeight w:val="459"/>
        </w:trPr>
        <w:tc>
          <w:tcPr>
            <w:tcW w:w="2184" w:type="dxa"/>
            <w:tcBorders>
              <w:top w:val="nil"/>
              <w:left w:val="nil"/>
              <w:bottom w:val="nil"/>
              <w:right w:val="nil"/>
            </w:tcBorders>
          </w:tcPr>
          <w:p w:rsidR="005A0ADB" w:rsidRPr="005A0ADB" w:rsidRDefault="005A0ADB" w:rsidP="005A0ADB">
            <w:pPr>
              <w:rPr>
                <w:b/>
                <w:szCs w:val="24"/>
              </w:rPr>
            </w:pPr>
            <w:r w:rsidRPr="005A0ADB">
              <w:rPr>
                <w:b/>
                <w:szCs w:val="24"/>
              </w:rPr>
              <w:t>декабрь</w:t>
            </w:r>
            <w:r w:rsidR="00A21960">
              <w:rPr>
                <w:b/>
                <w:szCs w:val="24"/>
              </w:rPr>
              <w:t xml:space="preserve"> </w:t>
            </w:r>
            <w:r w:rsidRPr="005A0ADB">
              <w:rPr>
                <w:b/>
                <w:szCs w:val="24"/>
              </w:rPr>
              <w:t>2019 г.</w:t>
            </w:r>
          </w:p>
          <w:p w:rsidR="005A0ADB" w:rsidRPr="005A0ADB" w:rsidRDefault="005A0ADB" w:rsidP="005A0ADB">
            <w:pPr>
              <w:rPr>
                <w:b/>
                <w:szCs w:val="24"/>
              </w:rPr>
            </w:pPr>
            <w:r w:rsidRPr="005A0ADB">
              <w:rPr>
                <w:b/>
                <w:szCs w:val="24"/>
              </w:rPr>
              <w:t>к декабрю 2018 г.</w:t>
            </w:r>
          </w:p>
        </w:tc>
        <w:tc>
          <w:tcPr>
            <w:tcW w:w="1275" w:type="dxa"/>
            <w:tcBorders>
              <w:top w:val="nil"/>
              <w:left w:val="nil"/>
              <w:bottom w:val="nil"/>
              <w:right w:val="nil"/>
            </w:tcBorders>
          </w:tcPr>
          <w:p w:rsidR="005A0ADB" w:rsidRPr="005A0ADB" w:rsidRDefault="005A0ADB" w:rsidP="00B66BEE">
            <w:pPr>
              <w:tabs>
                <w:tab w:val="decimal" w:pos="607"/>
              </w:tabs>
            </w:pPr>
          </w:p>
          <w:p w:rsidR="005A0ADB" w:rsidRPr="005A0ADB" w:rsidRDefault="005A0ADB" w:rsidP="00B66BEE">
            <w:pPr>
              <w:tabs>
                <w:tab w:val="decimal" w:pos="607"/>
              </w:tabs>
            </w:pPr>
            <w:r w:rsidRPr="005A0ADB">
              <w:rPr>
                <w:lang w:val="en-US"/>
              </w:rPr>
              <w:t>10</w:t>
            </w:r>
            <w:r w:rsidRPr="005A0ADB">
              <w:t>3</w:t>
            </w:r>
            <w:r w:rsidRPr="005A0ADB">
              <w:rPr>
                <w:lang w:val="en-US"/>
              </w:rPr>
              <w:t>,</w:t>
            </w:r>
            <w:r w:rsidRPr="005A0ADB">
              <w:t>6</w:t>
            </w:r>
          </w:p>
        </w:tc>
        <w:tc>
          <w:tcPr>
            <w:tcW w:w="2068" w:type="dxa"/>
            <w:tcBorders>
              <w:top w:val="nil"/>
              <w:left w:val="nil"/>
              <w:bottom w:val="nil"/>
              <w:right w:val="nil"/>
            </w:tcBorders>
          </w:tcPr>
          <w:p w:rsidR="005A0ADB" w:rsidRPr="005A0ADB" w:rsidRDefault="005A0ADB" w:rsidP="00B66BEE">
            <w:pPr>
              <w:tabs>
                <w:tab w:val="decimal" w:pos="1026"/>
              </w:tabs>
            </w:pPr>
          </w:p>
          <w:p w:rsidR="005A0ADB" w:rsidRPr="005A0ADB" w:rsidRDefault="005A0ADB" w:rsidP="00B66BEE">
            <w:pPr>
              <w:tabs>
                <w:tab w:val="decimal" w:pos="1026"/>
              </w:tabs>
            </w:pPr>
            <w:r w:rsidRPr="005A0ADB">
              <w:t>100,9</w:t>
            </w:r>
          </w:p>
        </w:tc>
        <w:tc>
          <w:tcPr>
            <w:tcW w:w="2068" w:type="dxa"/>
            <w:tcBorders>
              <w:top w:val="nil"/>
              <w:left w:val="nil"/>
              <w:bottom w:val="nil"/>
              <w:right w:val="nil"/>
            </w:tcBorders>
            <w:vAlign w:val="bottom"/>
          </w:tcPr>
          <w:p w:rsidR="005A0ADB" w:rsidRPr="005A0ADB" w:rsidRDefault="005A0ADB" w:rsidP="005A0ADB">
            <w:pPr>
              <w:ind w:firstLine="607"/>
            </w:pPr>
            <w:r w:rsidRPr="005A0ADB">
              <w:t>102,8</w:t>
            </w:r>
          </w:p>
        </w:tc>
        <w:tc>
          <w:tcPr>
            <w:tcW w:w="2069" w:type="dxa"/>
            <w:tcBorders>
              <w:top w:val="nil"/>
              <w:left w:val="nil"/>
              <w:bottom w:val="nil"/>
              <w:right w:val="nil"/>
            </w:tcBorders>
          </w:tcPr>
          <w:p w:rsidR="005A0ADB" w:rsidRPr="005A0ADB" w:rsidRDefault="005A0ADB" w:rsidP="00B66BEE">
            <w:pPr>
              <w:tabs>
                <w:tab w:val="decimal" w:pos="1001"/>
              </w:tabs>
            </w:pPr>
          </w:p>
          <w:p w:rsidR="005A0ADB" w:rsidRPr="005A0ADB" w:rsidRDefault="005A0ADB" w:rsidP="00B66BEE">
            <w:pPr>
              <w:tabs>
                <w:tab w:val="decimal" w:pos="1001"/>
              </w:tabs>
            </w:pPr>
            <w:r w:rsidRPr="005A0ADB">
              <w:t>103,9</w:t>
            </w:r>
          </w:p>
        </w:tc>
      </w:tr>
      <w:tr w:rsidR="005A0ADB" w:rsidRPr="005A0ADB" w:rsidTr="00954F11">
        <w:tc>
          <w:tcPr>
            <w:tcW w:w="9664" w:type="dxa"/>
            <w:gridSpan w:val="5"/>
            <w:tcBorders>
              <w:top w:val="nil"/>
              <w:left w:val="nil"/>
              <w:bottom w:val="nil"/>
              <w:right w:val="nil"/>
            </w:tcBorders>
            <w:vAlign w:val="center"/>
          </w:tcPr>
          <w:p w:rsidR="005A0ADB" w:rsidRPr="005A0ADB" w:rsidRDefault="005A0ADB" w:rsidP="005A0ADB">
            <w:pPr>
              <w:rPr>
                <w:b/>
                <w:szCs w:val="24"/>
              </w:rPr>
            </w:pPr>
            <w:r w:rsidRPr="005A0ADB">
              <w:rPr>
                <w:b/>
                <w:szCs w:val="24"/>
              </w:rPr>
              <w:t>2020 г.</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январь</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103,0</w:t>
            </w:r>
          </w:p>
        </w:tc>
        <w:tc>
          <w:tcPr>
            <w:tcW w:w="2068" w:type="dxa"/>
            <w:tcBorders>
              <w:top w:val="nil"/>
              <w:left w:val="nil"/>
              <w:bottom w:val="nil"/>
              <w:right w:val="nil"/>
            </w:tcBorders>
          </w:tcPr>
          <w:p w:rsidR="005A0ADB" w:rsidRPr="005A0ADB" w:rsidRDefault="005A0ADB" w:rsidP="00B66BEE">
            <w:pPr>
              <w:tabs>
                <w:tab w:val="decimal" w:pos="1026"/>
              </w:tabs>
            </w:pPr>
            <w:r w:rsidRPr="005A0ADB">
              <w:t>100,8</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103,4</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февраль</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март</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апрель</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100,1</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101,8</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май</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июнь</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tcPr>
          <w:p w:rsidR="005A0ADB" w:rsidRPr="005A0ADB" w:rsidRDefault="005A0ADB" w:rsidP="005A0ADB">
            <w:pPr>
              <w:rPr>
                <w:szCs w:val="24"/>
              </w:rPr>
            </w:pPr>
            <w:r w:rsidRPr="005A0ADB">
              <w:rPr>
                <w:szCs w:val="24"/>
              </w:rPr>
              <w:t>июль</w:t>
            </w:r>
          </w:p>
        </w:tc>
        <w:tc>
          <w:tcPr>
            <w:tcW w:w="1275" w:type="dxa"/>
            <w:tcBorders>
              <w:top w:val="nil"/>
              <w:left w:val="nil"/>
              <w:bottom w:val="nil"/>
              <w:right w:val="nil"/>
            </w:tcBorders>
          </w:tcPr>
          <w:p w:rsidR="005A0ADB" w:rsidRPr="00B66BEE" w:rsidRDefault="005A0ADB" w:rsidP="00B66BEE">
            <w:pPr>
              <w:tabs>
                <w:tab w:val="decimal" w:pos="607"/>
              </w:tabs>
              <w:rPr>
                <w:szCs w:val="24"/>
                <w:lang w:val="en-US"/>
              </w:rPr>
            </w:pPr>
            <w:r w:rsidRPr="00B66BEE">
              <w:rPr>
                <w:szCs w:val="24"/>
                <w:lang w:val="en-US"/>
              </w:rPr>
              <w:t>100,0</w:t>
            </w:r>
          </w:p>
        </w:tc>
        <w:tc>
          <w:tcPr>
            <w:tcW w:w="2068" w:type="dxa"/>
            <w:tcBorders>
              <w:top w:val="nil"/>
              <w:left w:val="nil"/>
              <w:bottom w:val="nil"/>
              <w:right w:val="nil"/>
            </w:tcBorders>
          </w:tcPr>
          <w:p w:rsidR="005A0ADB" w:rsidRPr="005A0ADB" w:rsidRDefault="005A0ADB" w:rsidP="00B66BEE">
            <w:pPr>
              <w:tabs>
                <w:tab w:val="decimal" w:pos="1026"/>
              </w:tabs>
            </w:pPr>
            <w:r w:rsidRPr="005A0ADB">
              <w:t>100,0</w:t>
            </w:r>
          </w:p>
        </w:tc>
        <w:tc>
          <w:tcPr>
            <w:tcW w:w="2068" w:type="dxa"/>
            <w:tcBorders>
              <w:top w:val="nil"/>
              <w:left w:val="nil"/>
              <w:bottom w:val="nil"/>
              <w:right w:val="nil"/>
            </w:tcBorders>
          </w:tcPr>
          <w:p w:rsidR="005A0ADB" w:rsidRPr="005A0ADB" w:rsidRDefault="005A0ADB" w:rsidP="005A0ADB">
            <w:pPr>
              <w:tabs>
                <w:tab w:val="decimal" w:pos="943"/>
              </w:tabs>
            </w:pPr>
            <w:r w:rsidRPr="005A0ADB">
              <w:t>100,0</w:t>
            </w:r>
          </w:p>
        </w:tc>
        <w:tc>
          <w:tcPr>
            <w:tcW w:w="2069" w:type="dxa"/>
            <w:tcBorders>
              <w:top w:val="nil"/>
              <w:left w:val="nil"/>
              <w:bottom w:val="nil"/>
              <w:right w:val="nil"/>
            </w:tcBorders>
          </w:tcPr>
          <w:p w:rsidR="005A0ADB" w:rsidRPr="005A0ADB" w:rsidRDefault="005A0ADB" w:rsidP="00B66BEE">
            <w:pPr>
              <w:tabs>
                <w:tab w:val="decimal" w:pos="1001"/>
              </w:tabs>
            </w:pPr>
            <w:r w:rsidRPr="005A0ADB">
              <w:t>100,0</w:t>
            </w:r>
          </w:p>
        </w:tc>
      </w:tr>
      <w:tr w:rsidR="005A0ADB" w:rsidRPr="005A0ADB" w:rsidTr="00954F11">
        <w:tc>
          <w:tcPr>
            <w:tcW w:w="2184" w:type="dxa"/>
            <w:tcBorders>
              <w:top w:val="nil"/>
              <w:left w:val="nil"/>
              <w:bottom w:val="nil"/>
              <w:right w:val="nil"/>
            </w:tcBorders>
            <w:vAlign w:val="bottom"/>
          </w:tcPr>
          <w:p w:rsidR="005A0ADB" w:rsidRPr="005A0ADB" w:rsidRDefault="005A0ADB" w:rsidP="005A0ADB">
            <w:pPr>
              <w:rPr>
                <w:b/>
                <w:szCs w:val="24"/>
              </w:rPr>
            </w:pPr>
            <w:r w:rsidRPr="005A0ADB">
              <w:rPr>
                <w:b/>
                <w:szCs w:val="24"/>
              </w:rPr>
              <w:t>июль 2020 г.</w:t>
            </w:r>
          </w:p>
          <w:p w:rsidR="005A0ADB" w:rsidRPr="005A0ADB" w:rsidRDefault="005A0ADB" w:rsidP="005A0ADB">
            <w:pPr>
              <w:rPr>
                <w:b/>
                <w:szCs w:val="24"/>
              </w:rPr>
            </w:pPr>
            <w:r w:rsidRPr="005A0ADB">
              <w:rPr>
                <w:b/>
                <w:szCs w:val="24"/>
              </w:rPr>
              <w:t>к декабрю 2019 г.</w:t>
            </w:r>
          </w:p>
        </w:tc>
        <w:tc>
          <w:tcPr>
            <w:tcW w:w="1275" w:type="dxa"/>
            <w:tcBorders>
              <w:top w:val="nil"/>
              <w:left w:val="nil"/>
              <w:bottom w:val="nil"/>
              <w:right w:val="nil"/>
            </w:tcBorders>
            <w:vAlign w:val="bottom"/>
          </w:tcPr>
          <w:p w:rsidR="005A0ADB" w:rsidRPr="00B66BEE" w:rsidRDefault="005A0ADB" w:rsidP="00B66BEE">
            <w:pPr>
              <w:tabs>
                <w:tab w:val="decimal" w:pos="607"/>
              </w:tabs>
              <w:rPr>
                <w:szCs w:val="24"/>
                <w:lang w:val="en-US"/>
              </w:rPr>
            </w:pPr>
            <w:r w:rsidRPr="005A0ADB">
              <w:rPr>
                <w:szCs w:val="24"/>
                <w:lang w:val="en-US"/>
              </w:rPr>
              <w:t>103,1</w:t>
            </w:r>
          </w:p>
        </w:tc>
        <w:tc>
          <w:tcPr>
            <w:tcW w:w="2068" w:type="dxa"/>
            <w:tcBorders>
              <w:top w:val="nil"/>
              <w:left w:val="nil"/>
              <w:bottom w:val="nil"/>
              <w:right w:val="nil"/>
            </w:tcBorders>
            <w:vAlign w:val="bottom"/>
          </w:tcPr>
          <w:p w:rsidR="005A0ADB" w:rsidRPr="005A0ADB" w:rsidRDefault="005A0ADB" w:rsidP="00B66BEE">
            <w:pPr>
              <w:tabs>
                <w:tab w:val="decimal" w:pos="1026"/>
              </w:tabs>
            </w:pPr>
            <w:r w:rsidRPr="005A0ADB">
              <w:t>100,8</w:t>
            </w:r>
          </w:p>
        </w:tc>
        <w:tc>
          <w:tcPr>
            <w:tcW w:w="2068" w:type="dxa"/>
            <w:tcBorders>
              <w:top w:val="nil"/>
              <w:left w:val="nil"/>
              <w:bottom w:val="nil"/>
              <w:right w:val="nil"/>
            </w:tcBorders>
            <w:vAlign w:val="bottom"/>
          </w:tcPr>
          <w:p w:rsidR="005A0ADB" w:rsidRPr="005A0ADB" w:rsidRDefault="005A0ADB" w:rsidP="005A0ADB">
            <w:pPr>
              <w:tabs>
                <w:tab w:val="decimal" w:pos="943"/>
              </w:tabs>
            </w:pPr>
            <w:r w:rsidRPr="005A0ADB">
              <w:t>101,8</w:t>
            </w:r>
          </w:p>
        </w:tc>
        <w:tc>
          <w:tcPr>
            <w:tcW w:w="2069" w:type="dxa"/>
            <w:tcBorders>
              <w:top w:val="nil"/>
              <w:left w:val="nil"/>
              <w:bottom w:val="nil"/>
              <w:right w:val="nil"/>
            </w:tcBorders>
            <w:vAlign w:val="bottom"/>
          </w:tcPr>
          <w:p w:rsidR="005A0ADB" w:rsidRPr="005A0ADB" w:rsidRDefault="005A0ADB" w:rsidP="00B66BEE">
            <w:pPr>
              <w:tabs>
                <w:tab w:val="decimal" w:pos="1001"/>
              </w:tabs>
            </w:pPr>
            <w:r w:rsidRPr="005A0ADB">
              <w:t>103,4</w:t>
            </w:r>
          </w:p>
        </w:tc>
      </w:tr>
    </w:tbl>
    <w:p w:rsidR="005A0ADB" w:rsidRPr="005A0ADB" w:rsidRDefault="005A0ADB" w:rsidP="005A0ADB">
      <w:pPr>
        <w:tabs>
          <w:tab w:val="left" w:pos="4225"/>
          <w:tab w:val="center" w:pos="4771"/>
        </w:tabs>
        <w:spacing w:before="120" w:line="226" w:lineRule="auto"/>
        <w:rPr>
          <w:rFonts w:ascii="Arial" w:hAnsi="Arial" w:cs="Arial"/>
          <w:b/>
          <w:sz w:val="28"/>
        </w:rPr>
      </w:pPr>
      <w:r w:rsidRPr="005A0ADB">
        <w:rPr>
          <w:rFonts w:ascii="Arial" w:hAnsi="Arial" w:cs="Arial"/>
          <w:b/>
          <w:sz w:val="28"/>
        </w:rPr>
        <w:tab/>
      </w:r>
    </w:p>
    <w:p w:rsidR="005A0ADB" w:rsidRPr="005A0ADB" w:rsidRDefault="005A0ADB" w:rsidP="005A0ADB">
      <w:pPr>
        <w:tabs>
          <w:tab w:val="left" w:pos="4225"/>
          <w:tab w:val="center" w:pos="4771"/>
        </w:tabs>
        <w:spacing w:before="120" w:line="226" w:lineRule="auto"/>
        <w:rPr>
          <w:rFonts w:ascii="Arial" w:hAnsi="Arial" w:cs="Arial"/>
          <w:b/>
          <w:sz w:val="28"/>
        </w:rPr>
      </w:pPr>
    </w:p>
    <w:p w:rsidR="00954F11" w:rsidRPr="00237D94" w:rsidRDefault="00B66BEE" w:rsidP="00954F11">
      <w:pPr>
        <w:tabs>
          <w:tab w:val="left" w:pos="720"/>
        </w:tabs>
        <w:spacing w:line="216" w:lineRule="auto"/>
        <w:jc w:val="center"/>
        <w:outlineLvl w:val="0"/>
        <w:rPr>
          <w:rFonts w:ascii="Arial" w:hAnsi="Arial"/>
          <w:b/>
          <w:sz w:val="28"/>
        </w:rPr>
      </w:pPr>
      <w:r>
        <w:rPr>
          <w:rFonts w:ascii="Arial" w:hAnsi="Arial"/>
          <w:b/>
          <w:sz w:val="28"/>
        </w:rPr>
        <w:lastRenderedPageBreak/>
        <w:t>5</w:t>
      </w:r>
      <w:r w:rsidR="00954F11" w:rsidRPr="0020694F">
        <w:rPr>
          <w:rFonts w:ascii="Arial" w:hAnsi="Arial"/>
          <w:b/>
          <w:sz w:val="28"/>
        </w:rPr>
        <w:t xml:space="preserve">. </w:t>
      </w:r>
      <w:r w:rsidR="00954F11">
        <w:rPr>
          <w:rFonts w:ascii="Arial" w:hAnsi="Arial"/>
          <w:b/>
          <w:sz w:val="28"/>
        </w:rPr>
        <w:t>Финансы</w:t>
      </w:r>
    </w:p>
    <w:p w:rsidR="00954F11" w:rsidRPr="00AC0035" w:rsidRDefault="00954F11" w:rsidP="00954F11">
      <w:pPr>
        <w:tabs>
          <w:tab w:val="left" w:pos="720"/>
        </w:tabs>
        <w:spacing w:line="216" w:lineRule="auto"/>
        <w:jc w:val="center"/>
        <w:outlineLvl w:val="0"/>
        <w:rPr>
          <w:rFonts w:ascii="Arial" w:hAnsi="Arial"/>
          <w:b/>
          <w:sz w:val="18"/>
          <w:szCs w:val="18"/>
        </w:rPr>
      </w:pPr>
    </w:p>
    <w:p w:rsidR="00954F11" w:rsidRDefault="00B66BEE" w:rsidP="00954F11">
      <w:pPr>
        <w:pStyle w:val="120"/>
        <w:spacing w:before="120" w:line="216" w:lineRule="auto"/>
        <w:jc w:val="center"/>
        <w:rPr>
          <w:rFonts w:ascii="Arial" w:hAnsi="Arial"/>
          <w:sz w:val="28"/>
          <w:vertAlign w:val="superscript"/>
        </w:rPr>
      </w:pPr>
      <w:r>
        <w:rPr>
          <w:rFonts w:ascii="Arial" w:hAnsi="Arial"/>
          <w:b/>
          <w:sz w:val="28"/>
        </w:rPr>
        <w:t>5</w:t>
      </w:r>
      <w:r w:rsidR="00954F11" w:rsidRPr="00206BCD">
        <w:rPr>
          <w:rFonts w:ascii="Arial" w:hAnsi="Arial"/>
          <w:b/>
          <w:sz w:val="28"/>
        </w:rPr>
        <w:t>.</w:t>
      </w:r>
      <w:r w:rsidR="00954F11" w:rsidRPr="00E31EFC">
        <w:rPr>
          <w:rFonts w:ascii="Arial" w:hAnsi="Arial"/>
          <w:b/>
          <w:sz w:val="28"/>
        </w:rPr>
        <w:t>1.</w:t>
      </w:r>
      <w:r w:rsidR="00954F11" w:rsidRPr="00206BCD">
        <w:rPr>
          <w:rFonts w:ascii="Arial" w:hAnsi="Arial"/>
          <w:b/>
          <w:sz w:val="28"/>
        </w:rPr>
        <w:t xml:space="preserve"> Просроченная кредиторская </w:t>
      </w:r>
      <w:r w:rsidR="00954F11" w:rsidRPr="007E033E">
        <w:rPr>
          <w:rFonts w:ascii="Arial" w:hAnsi="Arial"/>
          <w:b/>
          <w:sz w:val="28"/>
        </w:rPr>
        <w:t>задолженность организаций</w:t>
      </w:r>
      <w:r w:rsidR="00954F11" w:rsidRPr="007E033E">
        <w:rPr>
          <w:rFonts w:ascii="Arial" w:hAnsi="Arial"/>
          <w:sz w:val="28"/>
          <w:vertAlign w:val="superscript"/>
        </w:rPr>
        <w:t>1)</w:t>
      </w:r>
    </w:p>
    <w:p w:rsidR="00954F11" w:rsidRPr="0020694F" w:rsidRDefault="00954F11" w:rsidP="00954F11">
      <w:pPr>
        <w:pStyle w:val="120"/>
        <w:spacing w:line="216" w:lineRule="auto"/>
        <w:jc w:val="center"/>
        <w:rPr>
          <w:rFonts w:ascii="Arial" w:hAnsi="Arial"/>
          <w:b/>
          <w:sz w:val="16"/>
          <w:szCs w:val="16"/>
        </w:rPr>
      </w:pPr>
    </w:p>
    <w:p w:rsidR="00954F11" w:rsidRDefault="00954F11" w:rsidP="00954F11">
      <w:pPr>
        <w:ind w:firstLine="709"/>
        <w:jc w:val="both"/>
        <w:rPr>
          <w:sz w:val="28"/>
        </w:rPr>
      </w:pPr>
      <w:r w:rsidRPr="00FA00D9">
        <w:rPr>
          <w:sz w:val="28"/>
        </w:rPr>
        <w:t xml:space="preserve">Кредиторская задолженность на конец </w:t>
      </w:r>
      <w:r>
        <w:rPr>
          <w:sz w:val="28"/>
        </w:rPr>
        <w:t>мая</w:t>
      </w:r>
      <w:r w:rsidRPr="007C4285">
        <w:rPr>
          <w:sz w:val="28"/>
        </w:rPr>
        <w:t xml:space="preserve"> 2020</w:t>
      </w:r>
      <w:r w:rsidRPr="00FA00D9">
        <w:rPr>
          <w:sz w:val="28"/>
        </w:rPr>
        <w:t xml:space="preserve"> года составляла </w:t>
      </w:r>
      <w:r w:rsidR="008D406C">
        <w:rPr>
          <w:sz w:val="28"/>
        </w:rPr>
        <w:br/>
      </w:r>
      <w:r w:rsidRPr="00EB31CF">
        <w:rPr>
          <w:sz w:val="28"/>
        </w:rPr>
        <w:t xml:space="preserve">361860,9 </w:t>
      </w:r>
      <w:r w:rsidRPr="00FA00D9">
        <w:rPr>
          <w:sz w:val="28"/>
        </w:rPr>
        <w:t> млн. рублей, из нее на просроченную приходилось 1,</w:t>
      </w:r>
      <w:r>
        <w:rPr>
          <w:sz w:val="28"/>
        </w:rPr>
        <w:t>3</w:t>
      </w:r>
      <w:r w:rsidRPr="00FA00D9">
        <w:rPr>
          <w:sz w:val="28"/>
        </w:rPr>
        <w:t xml:space="preserve"> процента </w:t>
      </w:r>
      <w:r w:rsidRPr="00FA00D9">
        <w:rPr>
          <w:sz w:val="28"/>
        </w:rPr>
        <w:br/>
        <w:t xml:space="preserve">(на конец </w:t>
      </w:r>
      <w:r>
        <w:rPr>
          <w:sz w:val="28"/>
        </w:rPr>
        <w:t>мая</w:t>
      </w:r>
      <w:r w:rsidRPr="00B96491">
        <w:rPr>
          <w:sz w:val="28"/>
        </w:rPr>
        <w:t xml:space="preserve"> 2019</w:t>
      </w:r>
      <w:r w:rsidRPr="00FA00D9">
        <w:rPr>
          <w:sz w:val="28"/>
        </w:rPr>
        <w:t xml:space="preserve"> г. – </w:t>
      </w:r>
      <w:r w:rsidRPr="00B96491">
        <w:rPr>
          <w:sz w:val="28"/>
        </w:rPr>
        <w:t>2,4%,</w:t>
      </w:r>
      <w:r w:rsidR="00B66BEE">
        <w:rPr>
          <w:sz w:val="28"/>
        </w:rPr>
        <w:t xml:space="preserve"> </w:t>
      </w:r>
      <w:r w:rsidRPr="00A1098D">
        <w:rPr>
          <w:sz w:val="28"/>
        </w:rPr>
        <w:t xml:space="preserve">на </w:t>
      </w:r>
      <w:r w:rsidRPr="00645D1C">
        <w:rPr>
          <w:sz w:val="28"/>
        </w:rPr>
        <w:t xml:space="preserve">конец </w:t>
      </w:r>
      <w:r>
        <w:rPr>
          <w:sz w:val="28"/>
        </w:rPr>
        <w:t>апреля</w:t>
      </w:r>
      <w:r w:rsidR="00B66BEE">
        <w:rPr>
          <w:sz w:val="28"/>
        </w:rPr>
        <w:t xml:space="preserve"> </w:t>
      </w:r>
      <w:r w:rsidRPr="00645D1C">
        <w:rPr>
          <w:sz w:val="28"/>
        </w:rPr>
        <w:t>20</w:t>
      </w:r>
      <w:r>
        <w:rPr>
          <w:sz w:val="28"/>
        </w:rPr>
        <w:t>20</w:t>
      </w:r>
      <w:r w:rsidRPr="00645D1C">
        <w:rPr>
          <w:sz w:val="28"/>
        </w:rPr>
        <w:t> г.</w:t>
      </w:r>
      <w:r w:rsidR="00B66BEE">
        <w:rPr>
          <w:sz w:val="28"/>
        </w:rPr>
        <w:t xml:space="preserve"> </w:t>
      </w:r>
      <w:r w:rsidRPr="00C83500">
        <w:rPr>
          <w:sz w:val="28"/>
        </w:rPr>
        <w:t xml:space="preserve">– </w:t>
      </w:r>
      <w:r>
        <w:rPr>
          <w:sz w:val="28"/>
        </w:rPr>
        <w:t>1,2</w:t>
      </w:r>
      <w:r w:rsidRPr="00C83500">
        <w:rPr>
          <w:sz w:val="28"/>
        </w:rPr>
        <w:t>%</w:t>
      </w:r>
      <w:r w:rsidRPr="003823A6">
        <w:rPr>
          <w:sz w:val="28"/>
        </w:rPr>
        <w:t>).</w:t>
      </w:r>
    </w:p>
    <w:p w:rsidR="00954F11" w:rsidRPr="00A3517F" w:rsidRDefault="00954F11" w:rsidP="00954F11">
      <w:pPr>
        <w:spacing w:line="216" w:lineRule="auto"/>
        <w:jc w:val="center"/>
        <w:rPr>
          <w:rFonts w:ascii="Arial" w:hAnsi="Arial"/>
          <w:b/>
          <w:sz w:val="20"/>
        </w:rPr>
      </w:pPr>
    </w:p>
    <w:p w:rsidR="00954F11" w:rsidRDefault="00954F11" w:rsidP="00954F11">
      <w:pPr>
        <w:spacing w:line="216" w:lineRule="auto"/>
        <w:jc w:val="center"/>
        <w:rPr>
          <w:rFonts w:ascii="Arial" w:hAnsi="Arial"/>
          <w:sz w:val="28"/>
        </w:rPr>
      </w:pPr>
      <w:r w:rsidRPr="00367F46">
        <w:rPr>
          <w:rFonts w:ascii="Arial" w:hAnsi="Arial"/>
          <w:b/>
          <w:sz w:val="28"/>
        </w:rPr>
        <w:t>Просроченная кредиторская задолженность</w:t>
      </w:r>
      <w:r w:rsidRPr="00367F46">
        <w:rPr>
          <w:rFonts w:ascii="Arial" w:hAnsi="Arial"/>
          <w:b/>
          <w:sz w:val="28"/>
        </w:rPr>
        <w:br/>
        <w:t>по видам экономической деятельности</w:t>
      </w:r>
      <w:r w:rsidRPr="00367F46">
        <w:rPr>
          <w:rFonts w:ascii="Arial" w:hAnsi="Arial"/>
          <w:b/>
          <w:sz w:val="28"/>
        </w:rPr>
        <w:br/>
      </w:r>
      <w:r w:rsidRPr="00367F46">
        <w:rPr>
          <w:rFonts w:ascii="Arial" w:hAnsi="Arial"/>
          <w:sz w:val="28"/>
        </w:rPr>
        <w:t xml:space="preserve">на конец </w:t>
      </w:r>
      <w:r>
        <w:rPr>
          <w:rFonts w:ascii="Arial" w:hAnsi="Arial"/>
          <w:sz w:val="28"/>
        </w:rPr>
        <w:t>мая</w:t>
      </w:r>
      <w:r w:rsidR="00B66BEE">
        <w:rPr>
          <w:rFonts w:ascii="Arial" w:hAnsi="Arial"/>
          <w:sz w:val="28"/>
        </w:rPr>
        <w:t xml:space="preserve"> </w:t>
      </w:r>
      <w:r w:rsidRPr="003D3F41">
        <w:rPr>
          <w:rFonts w:ascii="Arial" w:hAnsi="Arial"/>
          <w:sz w:val="28"/>
        </w:rPr>
        <w:t>20</w:t>
      </w:r>
      <w:r>
        <w:rPr>
          <w:rFonts w:ascii="Arial" w:hAnsi="Arial"/>
          <w:sz w:val="28"/>
        </w:rPr>
        <w:t>20 года</w:t>
      </w:r>
    </w:p>
    <w:p w:rsidR="00954F11" w:rsidRPr="00645D1C" w:rsidRDefault="00954F11" w:rsidP="00954F11">
      <w:pPr>
        <w:spacing w:line="223" w:lineRule="auto"/>
        <w:jc w:val="center"/>
        <w:rPr>
          <w:rFonts w:ascii="Arial" w:hAnsi="Arial"/>
          <w:b/>
          <w:sz w:val="4"/>
          <w:szCs w:val="4"/>
        </w:rPr>
      </w:pPr>
    </w:p>
    <w:tbl>
      <w:tblPr>
        <w:tblW w:w="9722" w:type="dxa"/>
        <w:jc w:val="center"/>
        <w:tblInd w:w="-1136" w:type="dxa"/>
        <w:tblLayout w:type="fixed"/>
        <w:tblCellMar>
          <w:left w:w="0" w:type="dxa"/>
          <w:right w:w="0" w:type="dxa"/>
        </w:tblCellMar>
        <w:tblLook w:val="0000"/>
      </w:tblPr>
      <w:tblGrid>
        <w:gridCol w:w="5103"/>
        <w:gridCol w:w="1176"/>
        <w:gridCol w:w="993"/>
        <w:gridCol w:w="1134"/>
        <w:gridCol w:w="1316"/>
      </w:tblGrid>
      <w:tr w:rsidR="00954F11" w:rsidRPr="00C40C7F" w:rsidTr="00954F11">
        <w:trPr>
          <w:cantSplit/>
          <w:trHeight w:val="20"/>
          <w:jc w:val="center"/>
        </w:trPr>
        <w:tc>
          <w:tcPr>
            <w:tcW w:w="9722" w:type="dxa"/>
            <w:gridSpan w:val="5"/>
            <w:tcBorders>
              <w:bottom w:val="single" w:sz="4" w:space="0" w:color="auto"/>
            </w:tcBorders>
            <w:vAlign w:val="center"/>
          </w:tcPr>
          <w:p w:rsidR="00954F11" w:rsidRPr="00C40C7F" w:rsidRDefault="00954F11" w:rsidP="00954F11">
            <w:pPr>
              <w:spacing w:line="216" w:lineRule="auto"/>
              <w:jc w:val="right"/>
            </w:pPr>
            <w:r>
              <w:t>(миллионов рублей)</w:t>
            </w:r>
          </w:p>
        </w:tc>
      </w:tr>
      <w:tr w:rsidR="00954F11" w:rsidRPr="00C40C7F" w:rsidTr="00954F11">
        <w:trPr>
          <w:cantSplit/>
          <w:trHeight w:val="20"/>
          <w:jc w:val="center"/>
        </w:trPr>
        <w:tc>
          <w:tcPr>
            <w:tcW w:w="5103" w:type="dxa"/>
            <w:vMerge w:val="restart"/>
            <w:tcBorders>
              <w:top w:val="single" w:sz="4" w:space="0" w:color="auto"/>
              <w:left w:val="single" w:sz="4" w:space="0" w:color="auto"/>
              <w:bottom w:val="single" w:sz="4" w:space="0" w:color="auto"/>
              <w:right w:val="single" w:sz="4" w:space="0" w:color="auto"/>
            </w:tcBorders>
            <w:vAlign w:val="center"/>
          </w:tcPr>
          <w:p w:rsidR="00954F11" w:rsidRPr="00367F46" w:rsidRDefault="00954F11" w:rsidP="00954F11">
            <w:pPr>
              <w:spacing w:line="228" w:lineRule="auto"/>
              <w:jc w:val="center"/>
            </w:pPr>
          </w:p>
        </w:tc>
        <w:tc>
          <w:tcPr>
            <w:tcW w:w="1176" w:type="dxa"/>
            <w:vMerge w:val="restart"/>
            <w:tcBorders>
              <w:top w:val="single" w:sz="4" w:space="0" w:color="auto"/>
              <w:left w:val="single" w:sz="4" w:space="0" w:color="auto"/>
              <w:bottom w:val="single" w:sz="4" w:space="0" w:color="auto"/>
            </w:tcBorders>
            <w:vAlign w:val="center"/>
          </w:tcPr>
          <w:p w:rsidR="00954F11" w:rsidRPr="00C40C7F" w:rsidRDefault="00954F11" w:rsidP="00954F11">
            <w:pPr>
              <w:spacing w:line="228" w:lineRule="auto"/>
              <w:jc w:val="center"/>
            </w:pPr>
            <w:r w:rsidRPr="00C40C7F">
              <w:t>Проср</w:t>
            </w:r>
            <w:r w:rsidRPr="00C40C7F">
              <w:t>о</w:t>
            </w:r>
            <w:r w:rsidRPr="00C40C7F">
              <w:t xml:space="preserve">ченная </w:t>
            </w:r>
            <w:r w:rsidR="00B66BEE">
              <w:br/>
            </w:r>
            <w:r w:rsidRPr="00C40C7F">
              <w:t>задолже</w:t>
            </w:r>
            <w:r w:rsidRPr="00C40C7F">
              <w:t>н</w:t>
            </w:r>
            <w:r w:rsidRPr="00C40C7F">
              <w:t>ность</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954F11" w:rsidRPr="00C40C7F" w:rsidRDefault="00954F11" w:rsidP="00954F11">
            <w:pPr>
              <w:spacing w:line="228" w:lineRule="auto"/>
              <w:jc w:val="center"/>
            </w:pPr>
            <w:r w:rsidRPr="00C40C7F">
              <w:t>из нее</w:t>
            </w:r>
          </w:p>
        </w:tc>
      </w:tr>
      <w:tr w:rsidR="00954F11" w:rsidRPr="00C40C7F" w:rsidTr="00954F11">
        <w:trPr>
          <w:cantSplit/>
          <w:trHeight w:val="20"/>
          <w:jc w:val="center"/>
        </w:trPr>
        <w:tc>
          <w:tcPr>
            <w:tcW w:w="5103" w:type="dxa"/>
            <w:vMerge/>
            <w:tcBorders>
              <w:top w:val="single" w:sz="4" w:space="0" w:color="auto"/>
              <w:left w:val="single" w:sz="4" w:space="0" w:color="auto"/>
              <w:bottom w:val="single" w:sz="4" w:space="0" w:color="auto"/>
              <w:right w:val="single" w:sz="4" w:space="0" w:color="auto"/>
            </w:tcBorders>
            <w:vAlign w:val="center"/>
          </w:tcPr>
          <w:p w:rsidR="00954F11" w:rsidRPr="00C40C7F" w:rsidRDefault="00954F11" w:rsidP="00954F11">
            <w:pPr>
              <w:spacing w:line="228" w:lineRule="auto"/>
              <w:jc w:val="center"/>
            </w:pPr>
          </w:p>
        </w:tc>
        <w:tc>
          <w:tcPr>
            <w:tcW w:w="1176" w:type="dxa"/>
            <w:vMerge/>
            <w:tcBorders>
              <w:top w:val="single" w:sz="4" w:space="0" w:color="auto"/>
              <w:left w:val="single" w:sz="4" w:space="0" w:color="auto"/>
              <w:bottom w:val="single" w:sz="4" w:space="0" w:color="auto"/>
            </w:tcBorders>
            <w:vAlign w:val="center"/>
          </w:tcPr>
          <w:p w:rsidR="00954F11" w:rsidRPr="00C40C7F" w:rsidRDefault="00954F11" w:rsidP="00954F11">
            <w:pPr>
              <w:spacing w:line="228"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954F11" w:rsidRPr="00C40C7F" w:rsidRDefault="00954F11" w:rsidP="00954F11">
            <w:pPr>
              <w:spacing w:line="228" w:lineRule="auto"/>
              <w:ind w:left="55" w:right="75"/>
              <w:jc w:val="center"/>
            </w:pPr>
            <w:r w:rsidRPr="00C40C7F">
              <w:t>п</w:t>
            </w:r>
            <w:r w:rsidRPr="00C40C7F">
              <w:t>о</w:t>
            </w:r>
            <w:r w:rsidRPr="00C40C7F">
              <w:t>ста</w:t>
            </w:r>
            <w:r w:rsidRPr="00C40C7F">
              <w:t>в</w:t>
            </w:r>
            <w:r w:rsidRPr="00C40C7F">
              <w:t>щикам</w:t>
            </w:r>
          </w:p>
        </w:tc>
        <w:tc>
          <w:tcPr>
            <w:tcW w:w="1134" w:type="dxa"/>
            <w:tcBorders>
              <w:top w:val="single" w:sz="4" w:space="0" w:color="auto"/>
              <w:left w:val="single" w:sz="4" w:space="0" w:color="auto"/>
              <w:bottom w:val="single" w:sz="4" w:space="0" w:color="auto"/>
              <w:right w:val="single" w:sz="4" w:space="0" w:color="auto"/>
            </w:tcBorders>
            <w:vAlign w:val="center"/>
          </w:tcPr>
          <w:p w:rsidR="00954F11" w:rsidRPr="00C40C7F" w:rsidRDefault="00954F11" w:rsidP="00954F11">
            <w:pPr>
              <w:spacing w:line="228" w:lineRule="auto"/>
              <w:ind w:left="18" w:right="30"/>
              <w:jc w:val="center"/>
            </w:pPr>
            <w:r w:rsidRPr="00C40C7F">
              <w:t>в бюдж</w:t>
            </w:r>
            <w:r w:rsidRPr="00C40C7F">
              <w:t>е</w:t>
            </w:r>
            <w:r w:rsidRPr="00C40C7F">
              <w:t>ты всех уровней</w:t>
            </w:r>
          </w:p>
        </w:tc>
        <w:tc>
          <w:tcPr>
            <w:tcW w:w="1316" w:type="dxa"/>
            <w:tcBorders>
              <w:top w:val="single" w:sz="4" w:space="0" w:color="auto"/>
              <w:left w:val="single" w:sz="4" w:space="0" w:color="auto"/>
              <w:bottom w:val="single" w:sz="4" w:space="0" w:color="auto"/>
              <w:right w:val="single" w:sz="4" w:space="0" w:color="auto"/>
            </w:tcBorders>
            <w:vAlign w:val="center"/>
          </w:tcPr>
          <w:p w:rsidR="00954F11" w:rsidRPr="00C40C7F" w:rsidRDefault="00954F11" w:rsidP="00954F11">
            <w:pPr>
              <w:spacing w:line="228" w:lineRule="auto"/>
              <w:jc w:val="center"/>
            </w:pPr>
            <w:r w:rsidRPr="00C40C7F">
              <w:t>в государс</w:t>
            </w:r>
            <w:r w:rsidRPr="00C40C7F">
              <w:t>т</w:t>
            </w:r>
            <w:r w:rsidRPr="00C40C7F">
              <w:t>венные вн</w:t>
            </w:r>
            <w:r w:rsidRPr="00C40C7F">
              <w:t>е</w:t>
            </w:r>
            <w:r w:rsidRPr="00C40C7F">
              <w:t>бюджетные фонды</w:t>
            </w:r>
          </w:p>
        </w:tc>
      </w:tr>
      <w:tr w:rsidR="00954F11" w:rsidRPr="00C40C7F" w:rsidTr="00954F11">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954F11" w:rsidRPr="000779BF" w:rsidRDefault="00954F11" w:rsidP="00954F11">
            <w:pPr>
              <w:spacing w:line="228" w:lineRule="auto"/>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28" w:lineRule="auto"/>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28" w:lineRule="auto"/>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28" w:lineRule="auto"/>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28" w:lineRule="auto"/>
              <w:jc w:val="center"/>
              <w:rPr>
                <w:snapToGrid w:val="0"/>
              </w:rPr>
            </w:pPr>
            <w:r>
              <w:rPr>
                <w:snapToGrid w:val="0"/>
              </w:rPr>
              <w:t>4</w:t>
            </w:r>
          </w:p>
        </w:tc>
      </w:tr>
      <w:tr w:rsidR="00954F11" w:rsidRPr="00C40C7F" w:rsidTr="00954F11">
        <w:trPr>
          <w:trHeight w:val="20"/>
          <w:jc w:val="center"/>
        </w:trPr>
        <w:tc>
          <w:tcPr>
            <w:tcW w:w="5103" w:type="dxa"/>
            <w:tcBorders>
              <w:top w:val="single" w:sz="4" w:space="0" w:color="auto"/>
            </w:tcBorders>
            <w:vAlign w:val="bottom"/>
          </w:tcPr>
          <w:p w:rsidR="00954F11" w:rsidRPr="00C40C7F" w:rsidRDefault="00954F11" w:rsidP="00954F11">
            <w:pPr>
              <w:spacing w:line="228" w:lineRule="auto"/>
              <w:ind w:right="99"/>
              <w:rPr>
                <w:rFonts w:eastAsia="JournalRub"/>
                <w:b/>
              </w:rPr>
            </w:pPr>
            <w:r w:rsidRPr="00C40C7F">
              <w:rPr>
                <w:b/>
              </w:rPr>
              <w:t>Всего по области</w:t>
            </w:r>
          </w:p>
        </w:tc>
        <w:tc>
          <w:tcPr>
            <w:tcW w:w="1176" w:type="dxa"/>
            <w:tcBorders>
              <w:top w:val="single" w:sz="4" w:space="0" w:color="auto"/>
            </w:tcBorders>
            <w:vAlign w:val="bottom"/>
          </w:tcPr>
          <w:p w:rsidR="00954F11" w:rsidRPr="00C73E88" w:rsidRDefault="00954F11" w:rsidP="00954F11">
            <w:pPr>
              <w:tabs>
                <w:tab w:val="decimal" w:pos="637"/>
              </w:tabs>
              <w:spacing w:line="228" w:lineRule="auto"/>
              <w:rPr>
                <w:spacing w:val="-2"/>
                <w:szCs w:val="24"/>
              </w:rPr>
            </w:pPr>
            <w:r w:rsidRPr="00C73E88">
              <w:rPr>
                <w:spacing w:val="-2"/>
                <w:szCs w:val="24"/>
              </w:rPr>
              <w:t>4688,4</w:t>
            </w:r>
          </w:p>
        </w:tc>
        <w:tc>
          <w:tcPr>
            <w:tcW w:w="993" w:type="dxa"/>
            <w:tcBorders>
              <w:top w:val="single" w:sz="4" w:space="0" w:color="auto"/>
            </w:tcBorders>
            <w:vAlign w:val="bottom"/>
          </w:tcPr>
          <w:p w:rsidR="00954F11" w:rsidRPr="00C73E88" w:rsidRDefault="00954F11" w:rsidP="00954F11">
            <w:pPr>
              <w:tabs>
                <w:tab w:val="decimal" w:pos="622"/>
              </w:tabs>
              <w:spacing w:line="228" w:lineRule="auto"/>
              <w:rPr>
                <w:spacing w:val="-2"/>
                <w:szCs w:val="24"/>
              </w:rPr>
            </w:pPr>
            <w:r w:rsidRPr="00C73E88">
              <w:rPr>
                <w:spacing w:val="-2"/>
                <w:szCs w:val="24"/>
              </w:rPr>
              <w:t>3639,1</w:t>
            </w:r>
          </w:p>
        </w:tc>
        <w:tc>
          <w:tcPr>
            <w:tcW w:w="1134" w:type="dxa"/>
            <w:tcBorders>
              <w:top w:val="single" w:sz="4" w:space="0" w:color="auto"/>
            </w:tcBorders>
            <w:vAlign w:val="bottom"/>
          </w:tcPr>
          <w:p w:rsidR="00954F11" w:rsidRPr="00C73E88" w:rsidRDefault="00954F11" w:rsidP="00954F11">
            <w:pPr>
              <w:tabs>
                <w:tab w:val="decimal" w:pos="637"/>
              </w:tabs>
              <w:spacing w:line="228" w:lineRule="auto"/>
              <w:rPr>
                <w:spacing w:val="-2"/>
                <w:szCs w:val="24"/>
              </w:rPr>
            </w:pPr>
            <w:r w:rsidRPr="00C73E88">
              <w:rPr>
                <w:spacing w:val="-2"/>
                <w:szCs w:val="24"/>
              </w:rPr>
              <w:t>209,5</w:t>
            </w:r>
          </w:p>
        </w:tc>
        <w:tc>
          <w:tcPr>
            <w:tcW w:w="1316" w:type="dxa"/>
            <w:tcBorders>
              <w:top w:val="single" w:sz="4" w:space="0" w:color="auto"/>
            </w:tcBorders>
            <w:vAlign w:val="bottom"/>
          </w:tcPr>
          <w:p w:rsidR="00954F11" w:rsidRPr="00C73E88" w:rsidRDefault="00954F11" w:rsidP="00954F11">
            <w:pPr>
              <w:tabs>
                <w:tab w:val="decimal" w:pos="637"/>
              </w:tabs>
              <w:spacing w:line="228" w:lineRule="auto"/>
              <w:rPr>
                <w:spacing w:val="-2"/>
                <w:szCs w:val="24"/>
              </w:rPr>
            </w:pPr>
            <w:r w:rsidRPr="00C73E88">
              <w:rPr>
                <w:spacing w:val="-2"/>
                <w:szCs w:val="24"/>
              </w:rPr>
              <w:t>181,1</w:t>
            </w:r>
          </w:p>
        </w:tc>
      </w:tr>
      <w:tr w:rsidR="00954F11" w:rsidRPr="00C40C7F" w:rsidTr="00954F11">
        <w:trPr>
          <w:trHeight w:val="20"/>
          <w:jc w:val="center"/>
        </w:trPr>
        <w:tc>
          <w:tcPr>
            <w:tcW w:w="5103" w:type="dxa"/>
            <w:vAlign w:val="bottom"/>
          </w:tcPr>
          <w:p w:rsidR="00954F11" w:rsidRPr="00C40C7F" w:rsidRDefault="00954F11" w:rsidP="00954F11">
            <w:pPr>
              <w:spacing w:line="228" w:lineRule="auto"/>
              <w:ind w:left="238" w:right="99"/>
              <w:rPr>
                <w:spacing w:val="-6"/>
              </w:rPr>
            </w:pPr>
            <w:r w:rsidRPr="00C40C7F">
              <w:rPr>
                <w:spacing w:val="-6"/>
              </w:rPr>
              <w:t>из нее по видам экономической деятельности:</w:t>
            </w:r>
          </w:p>
        </w:tc>
        <w:tc>
          <w:tcPr>
            <w:tcW w:w="1176" w:type="dxa"/>
            <w:vAlign w:val="bottom"/>
          </w:tcPr>
          <w:p w:rsidR="00954F11" w:rsidRPr="00EB31CF" w:rsidRDefault="00954F11" w:rsidP="00954F11">
            <w:pPr>
              <w:tabs>
                <w:tab w:val="decimal" w:pos="637"/>
              </w:tabs>
              <w:spacing w:line="228" w:lineRule="auto"/>
              <w:rPr>
                <w:spacing w:val="-2"/>
                <w:szCs w:val="24"/>
              </w:rPr>
            </w:pPr>
          </w:p>
        </w:tc>
        <w:tc>
          <w:tcPr>
            <w:tcW w:w="993" w:type="dxa"/>
            <w:shd w:val="clear" w:color="auto" w:fill="auto"/>
            <w:vAlign w:val="bottom"/>
          </w:tcPr>
          <w:p w:rsidR="00954F11" w:rsidRPr="00EB31CF" w:rsidRDefault="00954F11" w:rsidP="00954F11">
            <w:pPr>
              <w:tabs>
                <w:tab w:val="decimal" w:pos="709"/>
              </w:tabs>
              <w:spacing w:line="228" w:lineRule="auto"/>
              <w:rPr>
                <w:spacing w:val="-2"/>
                <w:szCs w:val="24"/>
              </w:rPr>
            </w:pPr>
          </w:p>
        </w:tc>
        <w:tc>
          <w:tcPr>
            <w:tcW w:w="1134" w:type="dxa"/>
            <w:shd w:val="clear" w:color="auto" w:fill="auto"/>
            <w:vAlign w:val="bottom"/>
          </w:tcPr>
          <w:p w:rsidR="00954F11" w:rsidRPr="00EB31CF" w:rsidRDefault="00954F11" w:rsidP="00954F11">
            <w:pPr>
              <w:tabs>
                <w:tab w:val="decimal" w:pos="709"/>
              </w:tabs>
              <w:spacing w:line="228" w:lineRule="auto"/>
              <w:rPr>
                <w:spacing w:val="-2"/>
                <w:szCs w:val="24"/>
              </w:rPr>
            </w:pPr>
          </w:p>
        </w:tc>
        <w:tc>
          <w:tcPr>
            <w:tcW w:w="1316" w:type="dxa"/>
            <w:shd w:val="clear" w:color="auto" w:fill="auto"/>
            <w:vAlign w:val="bottom"/>
          </w:tcPr>
          <w:p w:rsidR="00954F11" w:rsidRPr="00EB31CF" w:rsidRDefault="00954F11" w:rsidP="00954F11">
            <w:pPr>
              <w:tabs>
                <w:tab w:val="decimal" w:pos="709"/>
              </w:tabs>
              <w:spacing w:line="228" w:lineRule="auto"/>
              <w:rPr>
                <w:spacing w:val="-2"/>
                <w:szCs w:val="24"/>
              </w:rPr>
            </w:pPr>
          </w:p>
        </w:tc>
      </w:tr>
      <w:tr w:rsidR="00954F11" w:rsidRPr="00C40C7F" w:rsidTr="00954F11">
        <w:trPr>
          <w:trHeight w:val="20"/>
          <w:jc w:val="center"/>
        </w:trPr>
        <w:tc>
          <w:tcPr>
            <w:tcW w:w="5103" w:type="dxa"/>
            <w:vAlign w:val="bottom"/>
          </w:tcPr>
          <w:p w:rsidR="00954F11" w:rsidRPr="00C40C7F" w:rsidRDefault="00954F11" w:rsidP="00954F11">
            <w:pPr>
              <w:spacing w:line="228" w:lineRule="auto"/>
              <w:ind w:left="121" w:right="99"/>
              <w:rPr>
                <w:b/>
              </w:rPr>
            </w:pPr>
            <w:r w:rsidRPr="00C40C7F">
              <w:rPr>
                <w:b/>
              </w:rPr>
              <w:t>сельское, лесное хозяйство, охота, рыболо</w:t>
            </w:r>
            <w:r w:rsidRPr="00C40C7F">
              <w:rPr>
                <w:b/>
              </w:rPr>
              <w:t>в</w:t>
            </w:r>
            <w:r w:rsidRPr="00C40C7F">
              <w:rPr>
                <w:b/>
              </w:rPr>
              <w:t>ство и рыбоводство</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130,4</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104,8</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28" w:lineRule="auto"/>
              <w:ind w:left="121" w:right="99"/>
              <w:rPr>
                <w:b/>
                <w:spacing w:val="-4"/>
              </w:rPr>
            </w:pPr>
            <w:r w:rsidRPr="00C40C7F">
              <w:rPr>
                <w:b/>
                <w:spacing w:val="-4"/>
              </w:rPr>
              <w:t>обрабатывающие производства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546,5</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500,7</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22,7</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21,4</w:t>
            </w:r>
          </w:p>
        </w:tc>
      </w:tr>
      <w:tr w:rsidR="00954F11" w:rsidRPr="00C40C7F" w:rsidTr="00954F11">
        <w:trPr>
          <w:trHeight w:val="20"/>
          <w:jc w:val="center"/>
        </w:trPr>
        <w:tc>
          <w:tcPr>
            <w:tcW w:w="5103" w:type="dxa"/>
            <w:vAlign w:val="bottom"/>
          </w:tcPr>
          <w:p w:rsidR="00954F11" w:rsidRPr="00C40C7F" w:rsidRDefault="00954F11" w:rsidP="00954F11">
            <w:pPr>
              <w:spacing w:line="228" w:lineRule="auto"/>
              <w:ind w:left="481" w:right="99"/>
            </w:pPr>
            <w:r w:rsidRPr="00C40C7F">
              <w:t>из них:</w:t>
            </w:r>
          </w:p>
        </w:tc>
        <w:tc>
          <w:tcPr>
            <w:tcW w:w="1176" w:type="dxa"/>
            <w:vAlign w:val="bottom"/>
          </w:tcPr>
          <w:p w:rsidR="00954F11" w:rsidRPr="00C73E88" w:rsidRDefault="00954F11" w:rsidP="00954F11">
            <w:pPr>
              <w:tabs>
                <w:tab w:val="decimal" w:pos="637"/>
              </w:tabs>
              <w:spacing w:line="228" w:lineRule="auto"/>
              <w:rPr>
                <w:spacing w:val="-2"/>
                <w:szCs w:val="24"/>
              </w:rPr>
            </w:pPr>
          </w:p>
        </w:tc>
        <w:tc>
          <w:tcPr>
            <w:tcW w:w="993" w:type="dxa"/>
            <w:vAlign w:val="bottom"/>
          </w:tcPr>
          <w:p w:rsidR="00954F11" w:rsidRPr="00C73E88" w:rsidRDefault="00954F11" w:rsidP="00954F11">
            <w:pPr>
              <w:tabs>
                <w:tab w:val="decimal" w:pos="622"/>
              </w:tabs>
              <w:spacing w:line="228" w:lineRule="auto"/>
              <w:rPr>
                <w:spacing w:val="-2"/>
                <w:szCs w:val="24"/>
              </w:rPr>
            </w:pPr>
          </w:p>
        </w:tc>
        <w:tc>
          <w:tcPr>
            <w:tcW w:w="1134" w:type="dxa"/>
            <w:vAlign w:val="bottom"/>
          </w:tcPr>
          <w:p w:rsidR="00954F11" w:rsidRPr="00C73E88" w:rsidRDefault="00954F11" w:rsidP="00954F11">
            <w:pPr>
              <w:tabs>
                <w:tab w:val="decimal" w:pos="637"/>
              </w:tabs>
              <w:spacing w:line="228" w:lineRule="auto"/>
              <w:rPr>
                <w:spacing w:val="-2"/>
                <w:szCs w:val="24"/>
              </w:rPr>
            </w:pPr>
          </w:p>
        </w:tc>
        <w:tc>
          <w:tcPr>
            <w:tcW w:w="1316" w:type="dxa"/>
            <w:vAlign w:val="bottom"/>
          </w:tcPr>
          <w:p w:rsidR="00954F11" w:rsidRPr="00C73E88" w:rsidRDefault="00954F11" w:rsidP="00954F11">
            <w:pPr>
              <w:tabs>
                <w:tab w:val="decimal" w:pos="637"/>
              </w:tabs>
              <w:spacing w:line="228" w:lineRule="auto"/>
              <w:rPr>
                <w:spacing w:val="-2"/>
                <w:szCs w:val="24"/>
              </w:rPr>
            </w:pP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пищевых продуктов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напитков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обработка древесины и производство изд</w:t>
            </w:r>
            <w:r w:rsidRPr="00C40C7F">
              <w:t>е</w:t>
            </w:r>
            <w:r w:rsidRPr="00C40C7F">
              <w:t>лий из дерева и пробки, кроме мебели, пр</w:t>
            </w:r>
            <w:r w:rsidRPr="00C40C7F">
              <w:t>о</w:t>
            </w:r>
            <w:r w:rsidRPr="00C40C7F">
              <w:t>изводство изделий из соломки и материалов для плетения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бумаги и бумажных изделий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6"/>
              </w:rPr>
            </w:pPr>
            <w:r w:rsidRPr="00C40C7F">
              <w:rPr>
                <w:spacing w:val="-6"/>
              </w:rPr>
              <w:t>деятельность полиграфическая и копирование носителей информации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4"/>
              </w:rPr>
            </w:pPr>
            <w:r w:rsidRPr="00C40C7F">
              <w:rPr>
                <w:spacing w:val="-4"/>
              </w:rPr>
              <w:t>производство кокса и нефтепродуктов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4"/>
              </w:rPr>
            </w:pPr>
            <w:r w:rsidRPr="00C40C7F">
              <w:rPr>
                <w:spacing w:val="-4"/>
              </w:rPr>
              <w:t>производство химических веществ и химич</w:t>
            </w:r>
            <w:r w:rsidRPr="00C40C7F">
              <w:rPr>
                <w:spacing w:val="-4"/>
              </w:rPr>
              <w:t>е</w:t>
            </w:r>
            <w:r w:rsidRPr="00C40C7F">
              <w:rPr>
                <w:spacing w:val="-4"/>
              </w:rPr>
              <w:t>ских продуктов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резиновых и пластмассовых изделий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pPr>
            <w:r w:rsidRPr="00C40C7F">
              <w:t>производство прочей неметаллической мин</w:t>
            </w:r>
            <w:r w:rsidRPr="00C40C7F">
              <w:t>е</w:t>
            </w:r>
            <w:r w:rsidRPr="00C40C7F">
              <w:t>ральной продукции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pPr>
            <w:r w:rsidRPr="00C40C7F">
              <w:t>производство металлургическое</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Pr>
                <w:spacing w:val="-4"/>
              </w:rPr>
            </w:pPr>
            <w:r w:rsidRPr="00C40C7F">
              <w:rPr>
                <w:spacing w:val="-4"/>
              </w:rPr>
              <w:t>производство готовых металлических изделий, кроме машин и оборудования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компьютеров, электронных и оптических изделий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электрического оборудования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22"/>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E52D93"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производство машин и оборудования, не включенных в другие группировки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4"/>
              </w:rPr>
            </w:pPr>
            <w:r w:rsidRPr="00C40C7F">
              <w:rPr>
                <w:spacing w:val="-4"/>
              </w:rPr>
              <w:t>производство автотранспортных средств, пр</w:t>
            </w:r>
            <w:r w:rsidRPr="00C40C7F">
              <w:rPr>
                <w:spacing w:val="-4"/>
              </w:rPr>
              <w:t>и</w:t>
            </w:r>
            <w:r w:rsidRPr="00C40C7F">
              <w:rPr>
                <w:spacing w:val="-4"/>
              </w:rPr>
              <w:t>цепов и полуприцепов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4"/>
              </w:rPr>
            </w:pPr>
            <w:r w:rsidRPr="00C40C7F">
              <w:rPr>
                <w:spacing w:val="-4"/>
              </w:rPr>
              <w:t>производство прочих транспортных средств и оборудования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rPr>
                <w:spacing w:val="-4"/>
              </w:rPr>
            </w:pPr>
            <w:r w:rsidRPr="00C40C7F">
              <w:rPr>
                <w:spacing w:val="-4"/>
              </w:rPr>
              <w:t>производство прочих готовых изделий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28" w:lineRule="auto"/>
              <w:ind w:left="361" w:right="99"/>
            </w:pPr>
            <w:r w:rsidRPr="00C40C7F">
              <w:t>ремонт и монтаж машин и оборудования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9722" w:type="dxa"/>
            <w:gridSpan w:val="5"/>
            <w:tcBorders>
              <w:bottom w:val="single" w:sz="4" w:space="0" w:color="auto"/>
            </w:tcBorders>
            <w:vAlign w:val="center"/>
          </w:tcPr>
          <w:p w:rsidR="00954F11" w:rsidRDefault="00954F11" w:rsidP="00954F11">
            <w:pPr>
              <w:tabs>
                <w:tab w:val="decimal" w:pos="67"/>
                <w:tab w:val="decimal" w:pos="709"/>
              </w:tabs>
              <w:spacing w:line="216" w:lineRule="auto"/>
              <w:ind w:right="91"/>
              <w:jc w:val="right"/>
              <w:rPr>
                <w:snapToGrid w:val="0"/>
              </w:rPr>
            </w:pPr>
            <w:r>
              <w:rPr>
                <w:snapToGrid w:val="0"/>
              </w:rPr>
              <w:lastRenderedPageBreak/>
              <w:t>Продолжение</w:t>
            </w:r>
          </w:p>
        </w:tc>
      </w:tr>
      <w:tr w:rsidR="00954F11" w:rsidRPr="00C40C7F" w:rsidTr="00954F11">
        <w:trPr>
          <w:trHeight w:val="20"/>
          <w:jc w:val="center"/>
        </w:trPr>
        <w:tc>
          <w:tcPr>
            <w:tcW w:w="5103" w:type="dxa"/>
            <w:tcBorders>
              <w:top w:val="single" w:sz="4" w:space="0" w:color="auto"/>
              <w:left w:val="single" w:sz="4" w:space="0" w:color="auto"/>
              <w:bottom w:val="single" w:sz="4" w:space="0" w:color="auto"/>
              <w:right w:val="single" w:sz="4" w:space="0" w:color="auto"/>
            </w:tcBorders>
            <w:vAlign w:val="center"/>
          </w:tcPr>
          <w:p w:rsidR="00954F11" w:rsidRPr="000779BF" w:rsidRDefault="00954F11" w:rsidP="00954F11">
            <w:pPr>
              <w:spacing w:line="216" w:lineRule="auto"/>
              <w:jc w:val="center"/>
            </w:pPr>
            <w:r w:rsidRPr="000779BF">
              <w:t>А</w:t>
            </w:r>
          </w:p>
        </w:tc>
        <w:tc>
          <w:tcPr>
            <w:tcW w:w="1176"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16" w:lineRule="auto"/>
              <w:jc w:val="center"/>
              <w:rPr>
                <w:snapToGrid w:val="0"/>
              </w:rPr>
            </w:pPr>
            <w:r>
              <w:rPr>
                <w:snapToGrid w:val="0"/>
              </w:rPr>
              <w:t>1</w:t>
            </w:r>
          </w:p>
        </w:tc>
        <w:tc>
          <w:tcPr>
            <w:tcW w:w="993"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16" w:lineRule="auto"/>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16" w:lineRule="auto"/>
              <w:jc w:val="center"/>
              <w:rPr>
                <w:snapToGrid w:val="0"/>
              </w:rPr>
            </w:pPr>
            <w:r>
              <w:rPr>
                <w:snapToGrid w:val="0"/>
              </w:rPr>
              <w:t>3</w:t>
            </w:r>
          </w:p>
        </w:tc>
        <w:tc>
          <w:tcPr>
            <w:tcW w:w="1316" w:type="dxa"/>
            <w:tcBorders>
              <w:top w:val="single" w:sz="4" w:space="0" w:color="auto"/>
              <w:left w:val="single" w:sz="4" w:space="0" w:color="auto"/>
              <w:bottom w:val="single" w:sz="4" w:space="0" w:color="auto"/>
              <w:right w:val="single" w:sz="4" w:space="0" w:color="auto"/>
            </w:tcBorders>
            <w:vAlign w:val="center"/>
          </w:tcPr>
          <w:p w:rsidR="00954F11" w:rsidRPr="00A307B1" w:rsidRDefault="00954F11" w:rsidP="00954F11">
            <w:pPr>
              <w:tabs>
                <w:tab w:val="decimal" w:pos="67"/>
                <w:tab w:val="decimal" w:pos="709"/>
              </w:tabs>
              <w:spacing w:line="216" w:lineRule="auto"/>
              <w:jc w:val="center"/>
              <w:rPr>
                <w:snapToGrid w:val="0"/>
              </w:rPr>
            </w:pPr>
            <w:r>
              <w:rPr>
                <w:snapToGrid w:val="0"/>
              </w:rPr>
              <w:t>4</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обеспечение электрической энергией, газом и паром; кондиционирование воздуха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2909,4</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2429,7</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106,8</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56,4</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481" w:right="99"/>
            </w:pPr>
            <w:r w:rsidRPr="00C40C7F">
              <w:t>в том числе:</w:t>
            </w:r>
          </w:p>
        </w:tc>
        <w:tc>
          <w:tcPr>
            <w:tcW w:w="1176" w:type="dxa"/>
            <w:vAlign w:val="bottom"/>
          </w:tcPr>
          <w:p w:rsidR="00954F11" w:rsidRPr="00C73E88" w:rsidRDefault="00954F11" w:rsidP="00954F11">
            <w:pPr>
              <w:tabs>
                <w:tab w:val="decimal" w:pos="637"/>
              </w:tabs>
              <w:spacing w:line="228" w:lineRule="auto"/>
              <w:rPr>
                <w:spacing w:val="-2"/>
                <w:szCs w:val="24"/>
              </w:rPr>
            </w:pPr>
          </w:p>
        </w:tc>
        <w:tc>
          <w:tcPr>
            <w:tcW w:w="993" w:type="dxa"/>
            <w:vAlign w:val="bottom"/>
          </w:tcPr>
          <w:p w:rsidR="00954F11" w:rsidRPr="00C73E88" w:rsidRDefault="00954F11" w:rsidP="00954F11">
            <w:pPr>
              <w:tabs>
                <w:tab w:val="decimal" w:pos="641"/>
              </w:tabs>
              <w:spacing w:line="228" w:lineRule="auto"/>
              <w:rPr>
                <w:spacing w:val="-2"/>
                <w:szCs w:val="24"/>
              </w:rPr>
            </w:pPr>
          </w:p>
        </w:tc>
        <w:tc>
          <w:tcPr>
            <w:tcW w:w="1134" w:type="dxa"/>
            <w:vAlign w:val="bottom"/>
          </w:tcPr>
          <w:p w:rsidR="00954F11" w:rsidRPr="00C73E88" w:rsidRDefault="00954F11" w:rsidP="00954F11">
            <w:pPr>
              <w:tabs>
                <w:tab w:val="decimal" w:pos="637"/>
              </w:tabs>
              <w:spacing w:line="228" w:lineRule="auto"/>
              <w:rPr>
                <w:spacing w:val="-2"/>
                <w:szCs w:val="24"/>
              </w:rPr>
            </w:pPr>
          </w:p>
        </w:tc>
        <w:tc>
          <w:tcPr>
            <w:tcW w:w="1316" w:type="dxa"/>
            <w:vAlign w:val="bottom"/>
          </w:tcPr>
          <w:p w:rsidR="00954F11" w:rsidRPr="00C73E88" w:rsidRDefault="00954F11" w:rsidP="00954F11">
            <w:pPr>
              <w:tabs>
                <w:tab w:val="decimal" w:pos="637"/>
              </w:tabs>
              <w:spacing w:line="228" w:lineRule="auto"/>
              <w:rPr>
                <w:spacing w:val="-2"/>
                <w:szCs w:val="24"/>
              </w:rPr>
            </w:pP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16" w:lineRule="auto"/>
              <w:ind w:left="361" w:right="99"/>
            </w:pPr>
            <w:r w:rsidRPr="00C40C7F">
              <w:t>производство, передача и распределение электроэнергии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190,8</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64,4</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16" w:lineRule="auto"/>
              <w:ind w:left="361" w:right="99"/>
            </w:pPr>
            <w:r w:rsidRPr="00C40C7F">
              <w:t>производство и распределение газообразн</w:t>
            </w:r>
            <w:r w:rsidRPr="00C40C7F">
              <w:t>о</w:t>
            </w:r>
            <w:r w:rsidRPr="00C40C7F">
              <w:t>го топлива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F31E17" w:rsidRDefault="00954F11" w:rsidP="00954F11">
            <w:pPr>
              <w:tabs>
                <w:tab w:val="left" w:pos="708"/>
              </w:tabs>
              <w:spacing w:line="216" w:lineRule="auto"/>
              <w:ind w:left="361" w:right="99"/>
              <w:rPr>
                <w:spacing w:val="-4"/>
              </w:rPr>
            </w:pPr>
            <w:r w:rsidRPr="00F31E17">
              <w:rPr>
                <w:spacing w:val="-4"/>
              </w:rPr>
              <w:t>производство, передача и распределение пара и горячей воды; кондиционирование воздуха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1830,1</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1476,9</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106,8</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56,4</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spacing w:val="-4"/>
              </w:rPr>
            </w:pPr>
            <w:r w:rsidRPr="00C40C7F">
              <w:rPr>
                <w:b/>
                <w:spacing w:val="-4"/>
              </w:rPr>
              <w:t>водоснабжение; водоотведение, организация сбора и утилизаци</w:t>
            </w:r>
            <w:r>
              <w:rPr>
                <w:b/>
                <w:spacing w:val="-4"/>
              </w:rPr>
              <w:t>и</w:t>
            </w:r>
            <w:r w:rsidRPr="00C40C7F">
              <w:rPr>
                <w:b/>
                <w:spacing w:val="-4"/>
              </w:rPr>
              <w:t xml:space="preserve"> отходов, деятельность по ликвидации загрязнений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307,5</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104,8</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строительство</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 xml:space="preserve">торговля оптовая и розничная; ремонт </w:t>
            </w:r>
            <w:r w:rsidR="00B66BEE">
              <w:rPr>
                <w:b/>
              </w:rPr>
              <w:br/>
            </w:r>
            <w:r w:rsidRPr="00C40C7F">
              <w:rPr>
                <w:b/>
              </w:rPr>
              <w:t>автотранспортных средств и мотоциклов</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176,7</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176,5</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481" w:right="99"/>
            </w:pPr>
            <w:r w:rsidRPr="00C40C7F">
              <w:t>в том числе:</w:t>
            </w:r>
          </w:p>
        </w:tc>
        <w:tc>
          <w:tcPr>
            <w:tcW w:w="1176" w:type="dxa"/>
            <w:vAlign w:val="bottom"/>
          </w:tcPr>
          <w:p w:rsidR="00954F11" w:rsidRPr="00C73E88" w:rsidRDefault="00954F11" w:rsidP="00954F11">
            <w:pPr>
              <w:tabs>
                <w:tab w:val="decimal" w:pos="637"/>
              </w:tabs>
              <w:spacing w:line="228" w:lineRule="auto"/>
              <w:rPr>
                <w:spacing w:val="-2"/>
                <w:szCs w:val="24"/>
              </w:rPr>
            </w:pPr>
          </w:p>
        </w:tc>
        <w:tc>
          <w:tcPr>
            <w:tcW w:w="993" w:type="dxa"/>
            <w:vAlign w:val="bottom"/>
          </w:tcPr>
          <w:p w:rsidR="00954F11" w:rsidRPr="00C73E88" w:rsidRDefault="00954F11" w:rsidP="00954F11">
            <w:pPr>
              <w:tabs>
                <w:tab w:val="decimal" w:pos="641"/>
              </w:tabs>
              <w:spacing w:line="228" w:lineRule="auto"/>
              <w:rPr>
                <w:spacing w:val="-2"/>
                <w:szCs w:val="24"/>
              </w:rPr>
            </w:pPr>
          </w:p>
        </w:tc>
        <w:tc>
          <w:tcPr>
            <w:tcW w:w="1134" w:type="dxa"/>
            <w:vAlign w:val="bottom"/>
          </w:tcPr>
          <w:p w:rsidR="00954F11" w:rsidRPr="00C73E88" w:rsidRDefault="00954F11" w:rsidP="00954F11">
            <w:pPr>
              <w:tabs>
                <w:tab w:val="decimal" w:pos="637"/>
              </w:tabs>
              <w:spacing w:line="228" w:lineRule="auto"/>
              <w:rPr>
                <w:spacing w:val="-2"/>
                <w:szCs w:val="24"/>
              </w:rPr>
            </w:pPr>
          </w:p>
        </w:tc>
        <w:tc>
          <w:tcPr>
            <w:tcW w:w="1316" w:type="dxa"/>
            <w:vAlign w:val="bottom"/>
          </w:tcPr>
          <w:p w:rsidR="00954F11" w:rsidRPr="00C73E88" w:rsidRDefault="00954F11" w:rsidP="00954F11">
            <w:pPr>
              <w:tabs>
                <w:tab w:val="decimal" w:pos="637"/>
              </w:tabs>
              <w:spacing w:line="228" w:lineRule="auto"/>
              <w:rPr>
                <w:spacing w:val="-2"/>
                <w:szCs w:val="24"/>
              </w:rPr>
            </w:pP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16" w:lineRule="auto"/>
              <w:ind w:left="361" w:right="99"/>
            </w:pPr>
            <w:r w:rsidRPr="00C40C7F">
              <w:t>торговля оптовая и розничная автотран</w:t>
            </w:r>
            <w:r w:rsidRPr="00C40C7F">
              <w:t>с</w:t>
            </w:r>
            <w:r w:rsidRPr="00C40C7F">
              <w:t xml:space="preserve">портными средствами и мотоциклами и их ремонт </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20694F" w:rsidRDefault="00954F11" w:rsidP="00954F11">
            <w:pPr>
              <w:tabs>
                <w:tab w:val="left" w:pos="708"/>
              </w:tabs>
              <w:spacing w:line="216" w:lineRule="auto"/>
              <w:ind w:left="361" w:right="99"/>
              <w:rPr>
                <w:spacing w:val="-6"/>
              </w:rPr>
            </w:pPr>
            <w:r w:rsidRPr="0020694F">
              <w:rPr>
                <w:spacing w:val="-6"/>
              </w:rPr>
              <w:t>торговля оптовая, кроме оптовой торговли а</w:t>
            </w:r>
            <w:r w:rsidRPr="0020694F">
              <w:rPr>
                <w:spacing w:val="-6"/>
              </w:rPr>
              <w:t>в</w:t>
            </w:r>
            <w:r w:rsidRPr="0020694F">
              <w:rPr>
                <w:spacing w:val="-6"/>
              </w:rPr>
              <w:t>тотранспортными средствами и мотоциклами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0,2</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16" w:lineRule="auto"/>
              <w:ind w:left="361" w:right="99"/>
            </w:pPr>
            <w:r w:rsidRPr="00C40C7F">
              <w:t>торговля розничная, кроме торговли авт</w:t>
            </w:r>
            <w:r w:rsidRPr="00C40C7F">
              <w:t>о</w:t>
            </w:r>
            <w:r w:rsidRPr="00C40C7F">
              <w:t>транспортными средствами и мотоциклами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транспортировка и хранение</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433,0</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203,2</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48,1</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69,7</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481" w:right="99"/>
            </w:pPr>
            <w:r w:rsidRPr="00C40C7F">
              <w:t>из нее:</w:t>
            </w:r>
          </w:p>
        </w:tc>
        <w:tc>
          <w:tcPr>
            <w:tcW w:w="1176" w:type="dxa"/>
            <w:vAlign w:val="bottom"/>
          </w:tcPr>
          <w:p w:rsidR="00954F11" w:rsidRPr="00F5554C" w:rsidRDefault="00954F11" w:rsidP="00954F11">
            <w:pPr>
              <w:tabs>
                <w:tab w:val="decimal" w:pos="637"/>
              </w:tabs>
              <w:spacing w:line="228" w:lineRule="auto"/>
              <w:rPr>
                <w:spacing w:val="-2"/>
                <w:szCs w:val="24"/>
              </w:rPr>
            </w:pPr>
          </w:p>
        </w:tc>
        <w:tc>
          <w:tcPr>
            <w:tcW w:w="993" w:type="dxa"/>
            <w:vAlign w:val="bottom"/>
          </w:tcPr>
          <w:p w:rsidR="00954F11" w:rsidRPr="00F5554C" w:rsidRDefault="00954F11" w:rsidP="00954F11">
            <w:pPr>
              <w:tabs>
                <w:tab w:val="decimal" w:pos="637"/>
              </w:tabs>
              <w:spacing w:line="228" w:lineRule="auto"/>
              <w:rPr>
                <w:spacing w:val="-2"/>
                <w:szCs w:val="24"/>
              </w:rPr>
            </w:pPr>
          </w:p>
        </w:tc>
        <w:tc>
          <w:tcPr>
            <w:tcW w:w="1134" w:type="dxa"/>
            <w:vAlign w:val="bottom"/>
          </w:tcPr>
          <w:p w:rsidR="00954F11" w:rsidRPr="00F5554C" w:rsidRDefault="00954F11" w:rsidP="00954F11">
            <w:pPr>
              <w:tabs>
                <w:tab w:val="decimal" w:pos="637"/>
              </w:tabs>
              <w:spacing w:line="228" w:lineRule="auto"/>
              <w:rPr>
                <w:spacing w:val="-2"/>
                <w:szCs w:val="24"/>
              </w:rPr>
            </w:pPr>
          </w:p>
        </w:tc>
        <w:tc>
          <w:tcPr>
            <w:tcW w:w="1316" w:type="dxa"/>
            <w:vAlign w:val="bottom"/>
          </w:tcPr>
          <w:p w:rsidR="00954F11" w:rsidRPr="00F5554C" w:rsidRDefault="00954F11" w:rsidP="00954F11">
            <w:pPr>
              <w:tabs>
                <w:tab w:val="decimal" w:pos="637"/>
              </w:tabs>
              <w:spacing w:line="228" w:lineRule="auto"/>
              <w:rPr>
                <w:spacing w:val="-2"/>
                <w:szCs w:val="24"/>
              </w:rPr>
            </w:pP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274" w:right="99"/>
            </w:pPr>
            <w:r w:rsidRPr="00C40C7F">
              <w:t>деятельность сухопутного и трубопроводного транспорта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340,3</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137,3</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30,5</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62,1</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274" w:right="99"/>
            </w:pPr>
            <w:r w:rsidRPr="00C40C7F">
              <w:t>деятельность водного транспорта</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284" w:right="99"/>
            </w:pPr>
            <w:r w:rsidRPr="00C40C7F">
              <w:t>складское хозяйство и вспомогательная транспортная деятельность</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9,4</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5,1</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гостиниц и предприятий о</w:t>
            </w:r>
            <w:r w:rsidRPr="00C40C7F">
              <w:rPr>
                <w:b/>
              </w:rPr>
              <w:t>б</w:t>
            </w:r>
            <w:r w:rsidRPr="00C40C7F">
              <w:rPr>
                <w:b/>
              </w:rPr>
              <w:t>щественного питания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в области информации и связи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trHeight w:val="20"/>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по операциям с недвижимым имуществом</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36,3</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4,1</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8,0</w:t>
            </w:r>
          </w:p>
        </w:tc>
      </w:tr>
      <w:tr w:rsidR="00954F11" w:rsidRPr="00C40C7F" w:rsidTr="00954F11">
        <w:trPr>
          <w:trHeight w:val="20"/>
          <w:jc w:val="center"/>
        </w:trPr>
        <w:tc>
          <w:tcPr>
            <w:tcW w:w="5103" w:type="dxa"/>
            <w:vAlign w:val="bottom"/>
          </w:tcPr>
          <w:p w:rsidR="00954F11" w:rsidRPr="00C40C7F" w:rsidRDefault="00954F11" w:rsidP="00954F11">
            <w:pPr>
              <w:tabs>
                <w:tab w:val="left" w:pos="708"/>
              </w:tabs>
              <w:spacing w:line="216" w:lineRule="auto"/>
              <w:ind w:left="361" w:right="99"/>
            </w:pPr>
            <w:r w:rsidRPr="00C40C7F">
              <w:t>из нее:</w:t>
            </w:r>
          </w:p>
        </w:tc>
        <w:tc>
          <w:tcPr>
            <w:tcW w:w="1176" w:type="dxa"/>
            <w:vAlign w:val="bottom"/>
          </w:tcPr>
          <w:p w:rsidR="00954F11" w:rsidRPr="004F2AC3" w:rsidRDefault="00954F11" w:rsidP="00954F11">
            <w:pPr>
              <w:tabs>
                <w:tab w:val="decimal" w:pos="637"/>
              </w:tabs>
              <w:spacing w:line="228" w:lineRule="auto"/>
              <w:rPr>
                <w:spacing w:val="-2"/>
                <w:szCs w:val="24"/>
              </w:rPr>
            </w:pPr>
          </w:p>
        </w:tc>
        <w:tc>
          <w:tcPr>
            <w:tcW w:w="993" w:type="dxa"/>
            <w:vAlign w:val="bottom"/>
          </w:tcPr>
          <w:p w:rsidR="00954F11" w:rsidRPr="004F2AC3" w:rsidRDefault="00954F11" w:rsidP="00954F11">
            <w:pPr>
              <w:tabs>
                <w:tab w:val="decimal" w:pos="637"/>
              </w:tabs>
              <w:spacing w:line="228" w:lineRule="auto"/>
              <w:rPr>
                <w:spacing w:val="-2"/>
                <w:szCs w:val="24"/>
              </w:rPr>
            </w:pPr>
          </w:p>
        </w:tc>
        <w:tc>
          <w:tcPr>
            <w:tcW w:w="1134" w:type="dxa"/>
            <w:vAlign w:val="bottom"/>
          </w:tcPr>
          <w:p w:rsidR="00954F11" w:rsidRPr="004F2AC3" w:rsidRDefault="00954F11" w:rsidP="00954F11">
            <w:pPr>
              <w:tabs>
                <w:tab w:val="decimal" w:pos="637"/>
              </w:tabs>
              <w:spacing w:line="228" w:lineRule="auto"/>
              <w:rPr>
                <w:spacing w:val="-2"/>
                <w:szCs w:val="24"/>
              </w:rPr>
            </w:pPr>
          </w:p>
        </w:tc>
        <w:tc>
          <w:tcPr>
            <w:tcW w:w="1316" w:type="dxa"/>
            <w:vAlign w:val="bottom"/>
          </w:tcPr>
          <w:p w:rsidR="00954F11" w:rsidRPr="004F2AC3" w:rsidRDefault="00954F11" w:rsidP="00954F11">
            <w:pPr>
              <w:tabs>
                <w:tab w:val="decimal" w:pos="637"/>
              </w:tabs>
              <w:spacing w:line="228" w:lineRule="auto"/>
              <w:rPr>
                <w:spacing w:val="-2"/>
                <w:szCs w:val="24"/>
              </w:rPr>
            </w:pPr>
          </w:p>
        </w:tc>
      </w:tr>
      <w:tr w:rsidR="00954F11" w:rsidRPr="00C40C7F" w:rsidTr="00954F11">
        <w:trPr>
          <w:jc w:val="center"/>
        </w:trPr>
        <w:tc>
          <w:tcPr>
            <w:tcW w:w="5103" w:type="dxa"/>
            <w:vAlign w:val="bottom"/>
          </w:tcPr>
          <w:p w:rsidR="00954F11" w:rsidRPr="00C40C7F" w:rsidRDefault="00954F11" w:rsidP="00954F11">
            <w:pPr>
              <w:spacing w:line="216" w:lineRule="auto"/>
              <w:ind w:left="274" w:right="99"/>
            </w:pPr>
            <w:r w:rsidRPr="00C40C7F">
              <w:t>аренда и управление собственным или аре</w:t>
            </w:r>
            <w:r w:rsidRPr="00C40C7F">
              <w:t>н</w:t>
            </w:r>
            <w:r w:rsidRPr="00C40C7F">
              <w:t>дованным недвижимым имуществом</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274" w:right="99"/>
            </w:pPr>
            <w:r w:rsidRPr="00C40C7F">
              <w:t>операции с недвижимым имуществом за во</w:t>
            </w:r>
            <w:r w:rsidRPr="00C40C7F">
              <w:t>з</w:t>
            </w:r>
            <w:r w:rsidRPr="00C40C7F">
              <w:t>награждение или на договорной основе</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3,3</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1,8</w:t>
            </w:r>
          </w:p>
        </w:tc>
      </w:tr>
      <w:tr w:rsidR="00954F11" w:rsidRPr="00C40C7F" w:rsidTr="00954F11">
        <w:trPr>
          <w:jc w:val="center"/>
        </w:trPr>
        <w:tc>
          <w:tcPr>
            <w:tcW w:w="5103" w:type="dxa"/>
            <w:vAlign w:val="bottom"/>
          </w:tcPr>
          <w:p w:rsidR="00954F11" w:rsidRPr="0020694F" w:rsidRDefault="00954F11" w:rsidP="00954F11">
            <w:pPr>
              <w:tabs>
                <w:tab w:val="left" w:pos="708"/>
              </w:tabs>
              <w:spacing w:line="216" w:lineRule="auto"/>
              <w:ind w:left="425" w:right="96"/>
              <w:rPr>
                <w:spacing w:val="-6"/>
              </w:rPr>
            </w:pPr>
            <w:r w:rsidRPr="0020694F">
              <w:rPr>
                <w:spacing w:val="-6"/>
              </w:rPr>
              <w:t>из них управление эксплуатацией жилого фонда за вознаграждение или на договорной основе</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профессиональная, научная и техническая</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121" w:right="99"/>
              <w:rPr>
                <w:b/>
                <w:spacing w:val="-4"/>
              </w:rPr>
            </w:pPr>
            <w:r w:rsidRPr="00C40C7F">
              <w:rPr>
                <w:b/>
                <w:spacing w:val="-4"/>
              </w:rPr>
              <w:t>деятельность административная и сопутс</w:t>
            </w:r>
            <w:r w:rsidRPr="00C40C7F">
              <w:rPr>
                <w:b/>
                <w:spacing w:val="-4"/>
              </w:rPr>
              <w:t>т</w:t>
            </w:r>
            <w:r w:rsidRPr="00C40C7F">
              <w:rPr>
                <w:b/>
                <w:spacing w:val="-4"/>
              </w:rPr>
              <w:t>вующие дополнительные услуги</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121" w:right="99"/>
              <w:rPr>
                <w:b/>
              </w:rPr>
            </w:pPr>
            <w:r w:rsidRPr="00C40C7F">
              <w:rPr>
                <w:b/>
              </w:rPr>
              <w:t>образование</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в области здравоохранения и социальных услуг</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C40C7F" w:rsidTr="00954F11">
        <w:trPr>
          <w:jc w:val="center"/>
        </w:trPr>
        <w:tc>
          <w:tcPr>
            <w:tcW w:w="5103" w:type="dxa"/>
            <w:vAlign w:val="bottom"/>
          </w:tcPr>
          <w:p w:rsidR="00954F11" w:rsidRPr="00C40C7F" w:rsidRDefault="00954F11" w:rsidP="00954F11">
            <w:pPr>
              <w:spacing w:line="216" w:lineRule="auto"/>
              <w:ind w:left="121" w:right="99"/>
              <w:rPr>
                <w:b/>
              </w:rPr>
            </w:pPr>
            <w:r w:rsidRPr="00C40C7F">
              <w:rPr>
                <w:b/>
              </w:rPr>
              <w:t>деятельность в области культуры, спорта, организации досуга и развлечений</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r>
      <w:tr w:rsidR="00954F11" w:rsidRPr="00367F46" w:rsidTr="00954F11">
        <w:trPr>
          <w:jc w:val="center"/>
        </w:trPr>
        <w:tc>
          <w:tcPr>
            <w:tcW w:w="5103" w:type="dxa"/>
            <w:vAlign w:val="bottom"/>
          </w:tcPr>
          <w:p w:rsidR="00954F11" w:rsidRPr="00C40C7F" w:rsidRDefault="00954F11" w:rsidP="00954F11">
            <w:pPr>
              <w:spacing w:line="216" w:lineRule="auto"/>
              <w:ind w:left="121" w:right="99"/>
              <w:rPr>
                <w:b/>
              </w:rPr>
            </w:pPr>
            <w:r w:rsidRPr="00C40C7F">
              <w:rPr>
                <w:b/>
              </w:rPr>
              <w:t>предоставление прочих видов услуг</w:t>
            </w:r>
          </w:p>
        </w:tc>
        <w:tc>
          <w:tcPr>
            <w:tcW w:w="1176"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32,1</w:t>
            </w:r>
          </w:p>
        </w:tc>
        <w:tc>
          <w:tcPr>
            <w:tcW w:w="993" w:type="dxa"/>
            <w:vAlign w:val="bottom"/>
          </w:tcPr>
          <w:p w:rsidR="00954F11" w:rsidRPr="00C73E88" w:rsidRDefault="00954F11" w:rsidP="00954F11">
            <w:pPr>
              <w:tabs>
                <w:tab w:val="decimal" w:pos="641"/>
              </w:tabs>
              <w:spacing w:line="228" w:lineRule="auto"/>
              <w:rPr>
                <w:spacing w:val="-2"/>
                <w:szCs w:val="24"/>
              </w:rPr>
            </w:pPr>
            <w:r w:rsidRPr="00C73E88">
              <w:rPr>
                <w:spacing w:val="-2"/>
                <w:szCs w:val="24"/>
              </w:rPr>
              <w:t>23,2</w:t>
            </w:r>
          </w:p>
        </w:tc>
        <w:tc>
          <w:tcPr>
            <w:tcW w:w="1134" w:type="dxa"/>
            <w:vAlign w:val="bottom"/>
          </w:tcPr>
          <w:p w:rsidR="00954F11" w:rsidRPr="00C73E88" w:rsidRDefault="00954F11" w:rsidP="00954F11">
            <w:pPr>
              <w:tabs>
                <w:tab w:val="decimal" w:pos="637"/>
              </w:tabs>
              <w:spacing w:line="228" w:lineRule="auto"/>
              <w:rPr>
                <w:spacing w:val="-2"/>
                <w:szCs w:val="24"/>
              </w:rPr>
            </w:pPr>
            <w:r w:rsidRPr="00C73E88">
              <w:rPr>
                <w:spacing w:val="-2"/>
                <w:szCs w:val="24"/>
              </w:rPr>
              <w:t>…</w:t>
            </w:r>
          </w:p>
        </w:tc>
        <w:tc>
          <w:tcPr>
            <w:tcW w:w="1316" w:type="dxa"/>
            <w:vAlign w:val="bottom"/>
          </w:tcPr>
          <w:p w:rsidR="00954F11" w:rsidRPr="00E52D93" w:rsidRDefault="00954F11" w:rsidP="00954F11">
            <w:pPr>
              <w:tabs>
                <w:tab w:val="decimal" w:pos="637"/>
              </w:tabs>
              <w:spacing w:line="228" w:lineRule="auto"/>
              <w:rPr>
                <w:spacing w:val="-2"/>
                <w:szCs w:val="24"/>
              </w:rPr>
            </w:pPr>
            <w:r w:rsidRPr="00C73E88">
              <w:rPr>
                <w:spacing w:val="-2"/>
                <w:szCs w:val="24"/>
              </w:rPr>
              <w:t>…</w:t>
            </w:r>
          </w:p>
        </w:tc>
      </w:tr>
      <w:tr w:rsidR="00954F11" w:rsidRPr="00367F46" w:rsidTr="00954F11">
        <w:trPr>
          <w:jc w:val="center"/>
        </w:trPr>
        <w:tc>
          <w:tcPr>
            <w:tcW w:w="9722" w:type="dxa"/>
            <w:gridSpan w:val="5"/>
            <w:vAlign w:val="bottom"/>
          </w:tcPr>
          <w:p w:rsidR="00954F11" w:rsidRPr="00C51EC9" w:rsidRDefault="00954F11" w:rsidP="00B66BEE">
            <w:pPr>
              <w:widowControl w:val="0"/>
              <w:tabs>
                <w:tab w:val="decimal" w:pos="42"/>
              </w:tabs>
              <w:adjustRightInd w:val="0"/>
              <w:ind w:left="40"/>
              <w:textAlignment w:val="baseline"/>
              <w:rPr>
                <w:sz w:val="16"/>
                <w:szCs w:val="16"/>
                <w:vertAlign w:val="superscript"/>
              </w:rPr>
            </w:pPr>
          </w:p>
          <w:p w:rsidR="00954F11" w:rsidRPr="00BE57E5" w:rsidRDefault="00954F11" w:rsidP="00B66BEE">
            <w:pPr>
              <w:widowControl w:val="0"/>
              <w:tabs>
                <w:tab w:val="decimal" w:pos="42"/>
              </w:tabs>
              <w:adjustRightInd w:val="0"/>
              <w:ind w:left="40"/>
              <w:jc w:val="both"/>
              <w:textAlignment w:val="baseline"/>
            </w:pPr>
            <w:r w:rsidRPr="008E1132">
              <w:rPr>
                <w:szCs w:val="24"/>
                <w:vertAlign w:val="superscript"/>
              </w:rPr>
              <w:t xml:space="preserve">1) </w:t>
            </w:r>
            <w:r w:rsidRPr="008E1132">
              <w:rPr>
                <w:szCs w:val="24"/>
              </w:rPr>
              <w:t>По организациям (б</w:t>
            </w:r>
            <w:r w:rsidRPr="008E1132">
              <w:t xml:space="preserve">ез субъектов малого предпринимательства, </w:t>
            </w:r>
            <w:r w:rsidRPr="008E1132">
              <w:rPr>
                <w:szCs w:val="24"/>
              </w:rPr>
              <w:t>банков, страховых и бю</w:t>
            </w:r>
            <w:r w:rsidRPr="008E1132">
              <w:rPr>
                <w:szCs w:val="24"/>
              </w:rPr>
              <w:t>д</w:t>
            </w:r>
            <w:r w:rsidRPr="008E1132">
              <w:rPr>
                <w:szCs w:val="24"/>
              </w:rPr>
              <w:t>жетных организаций</w:t>
            </w:r>
            <w:r w:rsidRPr="008E1132">
              <w:t xml:space="preserve">), </w:t>
            </w:r>
            <w:r w:rsidRPr="008E1132">
              <w:rPr>
                <w:szCs w:val="24"/>
              </w:rPr>
              <w:t>средняя численность работников которых превышала 15 человек.</w:t>
            </w:r>
          </w:p>
        </w:tc>
      </w:tr>
    </w:tbl>
    <w:p w:rsidR="001E50A2" w:rsidRDefault="001E50A2" w:rsidP="001E50A2">
      <w:pPr>
        <w:spacing w:line="233" w:lineRule="auto"/>
        <w:jc w:val="center"/>
        <w:rPr>
          <w:rFonts w:ascii="Arial" w:hAnsi="Arial"/>
          <w:b/>
          <w:sz w:val="28"/>
        </w:rPr>
      </w:pPr>
      <w:r>
        <w:rPr>
          <w:rFonts w:ascii="Arial" w:hAnsi="Arial"/>
          <w:b/>
          <w:sz w:val="28"/>
          <w:lang w:val="en-US"/>
        </w:rPr>
        <w:lastRenderedPageBreak/>
        <w:t>II</w:t>
      </w:r>
      <w:r>
        <w:rPr>
          <w:rFonts w:ascii="Arial" w:hAnsi="Arial"/>
          <w:b/>
          <w:sz w:val="28"/>
        </w:rPr>
        <w:t>I. СОЦИАЛЬНАЯ СФЕРА</w:t>
      </w:r>
    </w:p>
    <w:p w:rsidR="001E50A2" w:rsidRPr="001E50A2" w:rsidRDefault="001E50A2" w:rsidP="001E50A2">
      <w:pPr>
        <w:spacing w:line="233" w:lineRule="auto"/>
        <w:jc w:val="center"/>
        <w:rPr>
          <w:rFonts w:ascii="Arial" w:hAnsi="Arial"/>
          <w:b/>
          <w:szCs w:val="24"/>
        </w:rPr>
      </w:pPr>
    </w:p>
    <w:p w:rsidR="001E50A2" w:rsidRDefault="001E50A2" w:rsidP="001E50A2">
      <w:pPr>
        <w:spacing w:line="233" w:lineRule="auto"/>
        <w:jc w:val="center"/>
        <w:outlineLvl w:val="0"/>
        <w:rPr>
          <w:rFonts w:ascii="Arial" w:hAnsi="Arial"/>
          <w:b/>
          <w:sz w:val="28"/>
        </w:rPr>
      </w:pPr>
      <w:r>
        <w:rPr>
          <w:rFonts w:ascii="Arial" w:hAnsi="Arial"/>
          <w:b/>
          <w:sz w:val="28"/>
        </w:rPr>
        <w:t>1. Уровень жизни населения</w:t>
      </w:r>
    </w:p>
    <w:p w:rsidR="00E04D5A" w:rsidRPr="00E04D5A" w:rsidRDefault="00E04D5A" w:rsidP="001E50A2">
      <w:pPr>
        <w:widowControl w:val="0"/>
        <w:tabs>
          <w:tab w:val="left" w:pos="720"/>
          <w:tab w:val="left" w:pos="1843"/>
        </w:tabs>
        <w:spacing w:line="233" w:lineRule="auto"/>
        <w:ind w:right="-74" w:firstLine="720"/>
        <w:jc w:val="both"/>
        <w:rPr>
          <w:sz w:val="20"/>
        </w:rPr>
      </w:pPr>
    </w:p>
    <w:p w:rsidR="00E04D5A" w:rsidRPr="00E04D5A" w:rsidRDefault="00E04D5A" w:rsidP="001E50A2">
      <w:pPr>
        <w:widowControl w:val="0"/>
        <w:tabs>
          <w:tab w:val="left" w:pos="1843"/>
        </w:tabs>
        <w:spacing w:line="233" w:lineRule="auto"/>
        <w:ind w:firstLine="720"/>
        <w:jc w:val="both"/>
        <w:rPr>
          <w:sz w:val="28"/>
        </w:rPr>
      </w:pPr>
      <w:r w:rsidRPr="00E04D5A">
        <w:rPr>
          <w:sz w:val="28"/>
        </w:rPr>
        <w:t>По предварительным данным, в январе-июне 2020 года объем денежных доходов населения сложился в размере 286,2 млрд. рублей и снизился по сра</w:t>
      </w:r>
      <w:r w:rsidRPr="00E04D5A">
        <w:rPr>
          <w:sz w:val="28"/>
        </w:rPr>
        <w:t>в</w:t>
      </w:r>
      <w:r w:rsidRPr="00E04D5A">
        <w:rPr>
          <w:sz w:val="28"/>
        </w:rPr>
        <w:t>нению с январем-июнем 2019 года на 4,3 процента.</w:t>
      </w:r>
    </w:p>
    <w:p w:rsidR="00E04D5A" w:rsidRPr="00E04D5A" w:rsidRDefault="00E04D5A" w:rsidP="001E50A2">
      <w:pPr>
        <w:widowControl w:val="0"/>
        <w:tabs>
          <w:tab w:val="left" w:pos="1843"/>
        </w:tabs>
        <w:spacing w:line="233" w:lineRule="auto"/>
        <w:ind w:firstLine="720"/>
        <w:jc w:val="both"/>
        <w:rPr>
          <w:sz w:val="28"/>
        </w:rPr>
      </w:pPr>
      <w:r w:rsidRPr="00E04D5A">
        <w:rPr>
          <w:sz w:val="28"/>
        </w:rPr>
        <w:t xml:space="preserve">Денежные расходы населения в январе-июне 2020 года </w:t>
      </w:r>
      <w:r w:rsidR="00174E5D">
        <w:rPr>
          <w:sz w:val="28"/>
        </w:rPr>
        <w:t>составлял</w:t>
      </w:r>
      <w:r w:rsidRPr="00E04D5A">
        <w:rPr>
          <w:sz w:val="28"/>
        </w:rPr>
        <w:t xml:space="preserve">и </w:t>
      </w:r>
      <w:r w:rsidRPr="00E04D5A">
        <w:rPr>
          <w:sz w:val="28"/>
        </w:rPr>
        <w:br/>
        <w:t>264,6 млрд. рублей и сократились на 8,7 процента по сравнению с соответс</w:t>
      </w:r>
      <w:r w:rsidRPr="00E04D5A">
        <w:rPr>
          <w:sz w:val="28"/>
        </w:rPr>
        <w:t>т</w:t>
      </w:r>
      <w:r w:rsidRPr="00E04D5A">
        <w:rPr>
          <w:sz w:val="28"/>
        </w:rPr>
        <w:t>вующим периодом 2019 года.</w:t>
      </w:r>
    </w:p>
    <w:p w:rsidR="00E04D5A" w:rsidRPr="00E04D5A" w:rsidRDefault="00E04D5A" w:rsidP="001E50A2">
      <w:pPr>
        <w:widowControl w:val="0"/>
        <w:tabs>
          <w:tab w:val="left" w:pos="1843"/>
        </w:tabs>
        <w:spacing w:line="233" w:lineRule="auto"/>
        <w:ind w:firstLine="720"/>
        <w:jc w:val="both"/>
        <w:rPr>
          <w:sz w:val="28"/>
        </w:rPr>
      </w:pPr>
      <w:r w:rsidRPr="00E04D5A">
        <w:rPr>
          <w:sz w:val="28"/>
        </w:rPr>
        <w:t xml:space="preserve">На покупку товаров и оплату услуг население израсходовало </w:t>
      </w:r>
      <w:r w:rsidRPr="00E04D5A">
        <w:rPr>
          <w:sz w:val="28"/>
        </w:rPr>
        <w:br/>
        <w:t xml:space="preserve">227,9 млрд. рублей, что на 10,1 процента меньше, чем в январе-июне 2019 года. </w:t>
      </w:r>
    </w:p>
    <w:p w:rsidR="00E04D5A" w:rsidRPr="001E50A2" w:rsidRDefault="00E04D5A" w:rsidP="001E50A2">
      <w:pPr>
        <w:widowControl w:val="0"/>
        <w:spacing w:line="233" w:lineRule="auto"/>
        <w:ind w:right="-74"/>
        <w:jc w:val="center"/>
        <w:rPr>
          <w:rFonts w:ascii="Arial" w:hAnsi="Arial"/>
          <w:b/>
          <w:szCs w:val="24"/>
        </w:rPr>
      </w:pPr>
    </w:p>
    <w:p w:rsidR="00E04D5A" w:rsidRPr="00E04D5A" w:rsidRDefault="00E04D5A" w:rsidP="001E50A2">
      <w:pPr>
        <w:widowControl w:val="0"/>
        <w:spacing w:line="233" w:lineRule="auto"/>
        <w:ind w:right="-74"/>
        <w:jc w:val="center"/>
        <w:rPr>
          <w:rFonts w:ascii="Arial" w:hAnsi="Arial"/>
          <w:b/>
          <w:sz w:val="28"/>
        </w:rPr>
      </w:pPr>
      <w:r w:rsidRPr="00E04D5A">
        <w:rPr>
          <w:rFonts w:ascii="Arial" w:hAnsi="Arial"/>
          <w:b/>
          <w:sz w:val="28"/>
        </w:rPr>
        <w:t>Основные показатели, характеризующие уровень жизни населения</w:t>
      </w:r>
    </w:p>
    <w:p w:rsidR="00E04D5A" w:rsidRPr="001E50A2" w:rsidRDefault="00E04D5A" w:rsidP="001E50A2">
      <w:pPr>
        <w:widowControl w:val="0"/>
        <w:spacing w:line="233" w:lineRule="auto"/>
        <w:ind w:right="-74"/>
        <w:jc w:val="center"/>
        <w:rPr>
          <w:rFonts w:ascii="Arial" w:hAnsi="Arial"/>
          <w:b/>
          <w:sz w:val="16"/>
          <w:szCs w:val="16"/>
        </w:rPr>
      </w:pPr>
    </w:p>
    <w:tbl>
      <w:tblPr>
        <w:tblW w:w="9785" w:type="dxa"/>
        <w:tblInd w:w="67" w:type="dxa"/>
        <w:tblLayout w:type="fixed"/>
        <w:tblCellMar>
          <w:left w:w="71" w:type="dxa"/>
          <w:right w:w="71" w:type="dxa"/>
        </w:tblCellMar>
        <w:tblLook w:val="0000"/>
      </w:tblPr>
      <w:tblGrid>
        <w:gridCol w:w="3393"/>
        <w:gridCol w:w="864"/>
        <w:gridCol w:w="992"/>
        <w:gridCol w:w="992"/>
        <w:gridCol w:w="993"/>
        <w:gridCol w:w="779"/>
        <w:gridCol w:w="780"/>
        <w:gridCol w:w="992"/>
      </w:tblGrid>
      <w:tr w:rsidR="00E04D5A" w:rsidRPr="00E04D5A" w:rsidTr="00E04D5A">
        <w:trPr>
          <w:cantSplit/>
          <w:tblHeader/>
        </w:trPr>
        <w:tc>
          <w:tcPr>
            <w:tcW w:w="3393" w:type="dxa"/>
            <w:vMerge w:val="restart"/>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64" w:type="dxa"/>
            <w:vMerge w:val="restart"/>
            <w:tcBorders>
              <w:top w:val="single" w:sz="4" w:space="0" w:color="auto"/>
              <w:left w:val="nil"/>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lang w:val="en-US"/>
              </w:rPr>
              <w:t>II</w:t>
            </w:r>
            <w:r w:rsidRPr="00E04D5A">
              <w:rPr>
                <w:szCs w:val="24"/>
              </w:rPr>
              <w:t xml:space="preserve"> </w:t>
            </w:r>
            <w:r w:rsidRPr="00E04D5A">
              <w:rPr>
                <w:szCs w:val="24"/>
              </w:rPr>
              <w:br/>
              <w:t>квартал</w:t>
            </w:r>
            <w:r w:rsidRPr="00E04D5A">
              <w:rPr>
                <w:szCs w:val="24"/>
              </w:rPr>
              <w:br/>
              <w:t>2020 г.</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rPr>
              <w:t>В % к</w:t>
            </w:r>
          </w:p>
        </w:tc>
        <w:tc>
          <w:tcPr>
            <w:tcW w:w="993"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rPr>
              <w:t xml:space="preserve">Январь-июнь 2020 г. </w:t>
            </w:r>
            <w:r w:rsidRPr="00E04D5A">
              <w:rPr>
                <w:szCs w:val="24"/>
              </w:rPr>
              <w:br/>
              <w:t xml:space="preserve">в % к </w:t>
            </w:r>
            <w:r w:rsidRPr="00E04D5A">
              <w:rPr>
                <w:szCs w:val="24"/>
              </w:rPr>
              <w:br/>
              <w:t>январю-июню 2019 г.</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rPr>
                <w:szCs w:val="24"/>
              </w:rPr>
            </w:pPr>
            <w:r w:rsidRPr="00E04D5A">
              <w:rPr>
                <w:b/>
                <w:szCs w:val="24"/>
              </w:rPr>
              <w:t>Справочно</w:t>
            </w:r>
          </w:p>
        </w:tc>
      </w:tr>
      <w:tr w:rsidR="00E04D5A" w:rsidRPr="00E04D5A" w:rsidTr="00E04D5A">
        <w:trPr>
          <w:cantSplit/>
          <w:trHeight w:val="250"/>
          <w:tblHeader/>
        </w:trPr>
        <w:tc>
          <w:tcPr>
            <w:tcW w:w="3393"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64" w:type="dxa"/>
            <w:vMerge/>
            <w:tcBorders>
              <w:left w:val="nil"/>
              <w:right w:val="single" w:sz="4" w:space="0" w:color="auto"/>
            </w:tcBorders>
            <w:vAlign w:val="center"/>
          </w:tcPr>
          <w:p w:rsidR="00E04D5A" w:rsidRPr="00E04D5A" w:rsidRDefault="00E04D5A" w:rsidP="001E50A2">
            <w:pPr>
              <w:spacing w:line="233" w:lineRule="auto"/>
              <w:ind w:left="-57" w:right="-57"/>
              <w:jc w:val="center"/>
              <w:rPr>
                <w:szCs w:val="24"/>
              </w:rPr>
            </w:pPr>
          </w:p>
        </w:tc>
        <w:tc>
          <w:tcPr>
            <w:tcW w:w="992"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71" w:right="-70" w:hanging="2"/>
              <w:jc w:val="center"/>
            </w:pPr>
            <w:r w:rsidRPr="00E04D5A">
              <w:rPr>
                <w:szCs w:val="24"/>
                <w:lang w:val="en-US"/>
              </w:rPr>
              <w:t>II</w:t>
            </w:r>
            <w:r w:rsidRPr="00E04D5A">
              <w:rPr>
                <w:szCs w:val="24"/>
              </w:rPr>
              <w:t xml:space="preserve"> </w:t>
            </w:r>
            <w:r w:rsidRPr="00E04D5A">
              <w:rPr>
                <w:szCs w:val="24"/>
              </w:rPr>
              <w:br/>
              <w:t>кварталу</w:t>
            </w:r>
            <w:r w:rsidRPr="00E04D5A">
              <w:br/>
              <w:t>2019 г.</w:t>
            </w:r>
          </w:p>
        </w:tc>
        <w:tc>
          <w:tcPr>
            <w:tcW w:w="992" w:type="dxa"/>
            <w:vMerge w:val="restart"/>
            <w:tcBorders>
              <w:top w:val="single" w:sz="4" w:space="0" w:color="auto"/>
              <w:left w:val="single" w:sz="4" w:space="0" w:color="auto"/>
              <w:right w:val="single" w:sz="4" w:space="0" w:color="auto"/>
            </w:tcBorders>
            <w:vAlign w:val="center"/>
          </w:tcPr>
          <w:p w:rsidR="00E04D5A" w:rsidRPr="00E04D5A" w:rsidRDefault="00E04D5A" w:rsidP="00C62154">
            <w:pPr>
              <w:spacing w:line="233" w:lineRule="auto"/>
              <w:ind w:left="-57" w:right="-70"/>
              <w:jc w:val="center"/>
            </w:pPr>
            <w:r w:rsidRPr="00E04D5A">
              <w:rPr>
                <w:szCs w:val="24"/>
                <w:lang w:val="en-US"/>
              </w:rPr>
              <w:t>I</w:t>
            </w:r>
            <w:r w:rsidRPr="00E04D5A">
              <w:rPr>
                <w:szCs w:val="24"/>
              </w:rPr>
              <w:t xml:space="preserve"> </w:t>
            </w:r>
            <w:r w:rsidRPr="00E04D5A">
              <w:rPr>
                <w:szCs w:val="24"/>
              </w:rPr>
              <w:br/>
              <w:t>кварталу</w:t>
            </w:r>
            <w:r w:rsidRPr="00E04D5A">
              <w:br/>
              <w:t>2020 г.</w:t>
            </w:r>
          </w:p>
        </w:tc>
        <w:tc>
          <w:tcPr>
            <w:tcW w:w="993" w:type="dxa"/>
            <w:vMerge/>
            <w:tcBorders>
              <w:left w:val="single" w:sz="4" w:space="0" w:color="auto"/>
              <w:right w:val="single" w:sz="4" w:space="0" w:color="auto"/>
            </w:tcBorders>
            <w:vAlign w:val="center"/>
          </w:tcPr>
          <w:p w:rsidR="00E04D5A" w:rsidRPr="00E04D5A" w:rsidRDefault="00E04D5A" w:rsidP="001E50A2">
            <w:pPr>
              <w:spacing w:line="233" w:lineRule="auto"/>
              <w:ind w:left="-72" w:right="-71" w:hanging="2"/>
              <w:jc w:val="center"/>
              <w:rPr>
                <w:szCs w:val="24"/>
              </w:rPr>
            </w:pPr>
          </w:p>
        </w:tc>
        <w:tc>
          <w:tcPr>
            <w:tcW w:w="1559" w:type="dxa"/>
            <w:gridSpan w:val="2"/>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72" w:right="-71" w:hanging="2"/>
              <w:jc w:val="center"/>
              <w:rPr>
                <w:szCs w:val="24"/>
              </w:rPr>
            </w:pPr>
            <w:r w:rsidRPr="00E04D5A">
              <w:rPr>
                <w:szCs w:val="24"/>
                <w:lang w:val="en-US"/>
              </w:rPr>
              <w:t>II</w:t>
            </w:r>
            <w:r w:rsidRPr="00E04D5A">
              <w:rPr>
                <w:szCs w:val="24"/>
              </w:rPr>
              <w:t xml:space="preserve"> квартал </w:t>
            </w:r>
            <w:r w:rsidRPr="00E04D5A">
              <w:rPr>
                <w:szCs w:val="24"/>
              </w:rPr>
              <w:br/>
              <w:t>2019 г. в % к</w:t>
            </w:r>
          </w:p>
        </w:tc>
        <w:tc>
          <w:tcPr>
            <w:tcW w:w="992"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57"/>
              <w:jc w:val="center"/>
              <w:rPr>
                <w:szCs w:val="24"/>
              </w:rPr>
            </w:pPr>
            <w:r w:rsidRPr="00E04D5A">
              <w:rPr>
                <w:szCs w:val="24"/>
              </w:rPr>
              <w:t xml:space="preserve">январь-июнь </w:t>
            </w:r>
            <w:r w:rsidRPr="00E04D5A">
              <w:rPr>
                <w:szCs w:val="24"/>
              </w:rPr>
              <w:br/>
              <w:t xml:space="preserve">2019 г. </w:t>
            </w:r>
            <w:r w:rsidRPr="00E04D5A">
              <w:rPr>
                <w:szCs w:val="24"/>
              </w:rPr>
              <w:br/>
              <w:t xml:space="preserve">в % к </w:t>
            </w:r>
            <w:r w:rsidRPr="00E04D5A">
              <w:rPr>
                <w:szCs w:val="24"/>
              </w:rPr>
              <w:br/>
              <w:t>январ</w:t>
            </w:r>
            <w:r w:rsidR="001E50A2">
              <w:rPr>
                <w:szCs w:val="24"/>
              </w:rPr>
              <w:t>ю</w:t>
            </w:r>
            <w:r w:rsidRPr="00E04D5A">
              <w:rPr>
                <w:szCs w:val="24"/>
              </w:rPr>
              <w:t>-июню 2018 г.</w:t>
            </w:r>
          </w:p>
        </w:tc>
      </w:tr>
      <w:tr w:rsidR="00E04D5A" w:rsidRPr="00E04D5A" w:rsidTr="00E04D5A">
        <w:trPr>
          <w:cantSplit/>
          <w:trHeight w:val="1134"/>
          <w:tblHeader/>
        </w:trPr>
        <w:tc>
          <w:tcPr>
            <w:tcW w:w="3393"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64" w:type="dxa"/>
            <w:vMerge/>
            <w:tcBorders>
              <w:left w:val="nil"/>
              <w:right w:val="single" w:sz="4" w:space="0" w:color="auto"/>
            </w:tcBorders>
            <w:vAlign w:val="center"/>
          </w:tcPr>
          <w:p w:rsidR="00E04D5A" w:rsidRPr="00E04D5A" w:rsidRDefault="00E04D5A" w:rsidP="001E50A2">
            <w:pPr>
              <w:spacing w:line="233" w:lineRule="auto"/>
              <w:ind w:left="-57" w:right="-57"/>
              <w:jc w:val="center"/>
            </w:pPr>
          </w:p>
        </w:tc>
        <w:tc>
          <w:tcPr>
            <w:tcW w:w="992" w:type="dxa"/>
            <w:vMerge/>
            <w:tcBorders>
              <w:left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992" w:type="dxa"/>
            <w:vMerge/>
            <w:tcBorders>
              <w:left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993" w:type="dxa"/>
            <w:vMerge/>
            <w:tcBorders>
              <w:left w:val="single" w:sz="4" w:space="0" w:color="auto"/>
              <w:right w:val="single" w:sz="4" w:space="0" w:color="auto"/>
            </w:tcBorders>
          </w:tcPr>
          <w:p w:rsidR="00E04D5A" w:rsidRPr="00E04D5A" w:rsidRDefault="00E04D5A" w:rsidP="001E50A2">
            <w:pPr>
              <w:spacing w:line="233" w:lineRule="auto"/>
              <w:ind w:left="-71" w:right="-74"/>
              <w:jc w:val="center"/>
              <w:rPr>
                <w:szCs w:val="24"/>
              </w:rPr>
            </w:pPr>
          </w:p>
        </w:tc>
        <w:tc>
          <w:tcPr>
            <w:tcW w:w="779" w:type="dxa"/>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71" w:right="-74"/>
              <w:jc w:val="center"/>
              <w:rPr>
                <w:szCs w:val="24"/>
              </w:rPr>
            </w:pPr>
            <w:r w:rsidRPr="00E04D5A">
              <w:rPr>
                <w:spacing w:val="-4"/>
                <w:szCs w:val="24"/>
                <w:lang w:val="en-US"/>
              </w:rPr>
              <w:t>II</w:t>
            </w:r>
            <w:r w:rsidRPr="00E04D5A">
              <w:rPr>
                <w:spacing w:val="-4"/>
                <w:szCs w:val="24"/>
              </w:rPr>
              <w:t xml:space="preserve"> </w:t>
            </w:r>
            <w:r w:rsidRPr="00E04D5A">
              <w:rPr>
                <w:spacing w:val="-4"/>
                <w:szCs w:val="24"/>
              </w:rPr>
              <w:br/>
              <w:t>кварт</w:t>
            </w:r>
            <w:r w:rsidRPr="00E04D5A">
              <w:rPr>
                <w:spacing w:val="-4"/>
                <w:szCs w:val="24"/>
              </w:rPr>
              <w:t>а</w:t>
            </w:r>
            <w:r w:rsidRPr="00E04D5A">
              <w:rPr>
                <w:spacing w:val="-4"/>
                <w:szCs w:val="24"/>
              </w:rPr>
              <w:t>лу</w:t>
            </w:r>
            <w:r w:rsidRPr="00E04D5A">
              <w:br/>
              <w:t>2018 г.</w:t>
            </w:r>
          </w:p>
        </w:tc>
        <w:tc>
          <w:tcPr>
            <w:tcW w:w="780" w:type="dxa"/>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71" w:right="-70" w:hanging="2"/>
              <w:jc w:val="center"/>
            </w:pPr>
            <w:r w:rsidRPr="00E04D5A">
              <w:rPr>
                <w:szCs w:val="24"/>
                <w:lang w:val="en-US"/>
              </w:rPr>
              <w:t>I</w:t>
            </w:r>
            <w:r w:rsidRPr="00E04D5A">
              <w:rPr>
                <w:szCs w:val="24"/>
              </w:rPr>
              <w:t xml:space="preserve"> </w:t>
            </w:r>
            <w:r w:rsidRPr="00E04D5A">
              <w:rPr>
                <w:szCs w:val="24"/>
              </w:rPr>
              <w:br/>
              <w:t>ква</w:t>
            </w:r>
            <w:r w:rsidRPr="00E04D5A">
              <w:rPr>
                <w:szCs w:val="24"/>
              </w:rPr>
              <w:t>р</w:t>
            </w:r>
            <w:r w:rsidRPr="00E04D5A">
              <w:rPr>
                <w:szCs w:val="24"/>
              </w:rPr>
              <w:t>талу</w:t>
            </w:r>
            <w:r w:rsidRPr="00E04D5A">
              <w:br/>
              <w:t>2019 г.</w:t>
            </w:r>
          </w:p>
        </w:tc>
        <w:tc>
          <w:tcPr>
            <w:tcW w:w="992" w:type="dxa"/>
            <w:vMerge/>
            <w:tcBorders>
              <w:left w:val="single" w:sz="4" w:space="0" w:color="auto"/>
              <w:right w:val="single" w:sz="4" w:space="0" w:color="auto"/>
            </w:tcBorders>
            <w:vAlign w:val="center"/>
          </w:tcPr>
          <w:p w:rsidR="00E04D5A" w:rsidRPr="00E04D5A" w:rsidRDefault="00E04D5A" w:rsidP="001E50A2">
            <w:pPr>
              <w:spacing w:line="233" w:lineRule="auto"/>
              <w:ind w:left="-57" w:right="-70"/>
              <w:jc w:val="center"/>
            </w:pPr>
          </w:p>
        </w:tc>
      </w:tr>
      <w:tr w:rsidR="00E04D5A" w:rsidRPr="00E04D5A" w:rsidTr="00E04D5A">
        <w:tblPrEx>
          <w:tblCellMar>
            <w:left w:w="0" w:type="dxa"/>
            <w:right w:w="0" w:type="dxa"/>
          </w:tblCellMar>
        </w:tblPrEx>
        <w:trPr>
          <w:cantSplit/>
        </w:trPr>
        <w:tc>
          <w:tcPr>
            <w:tcW w:w="3393" w:type="dxa"/>
            <w:tcBorders>
              <w:top w:val="single" w:sz="4" w:space="0" w:color="auto"/>
            </w:tcBorders>
            <w:vAlign w:val="bottom"/>
          </w:tcPr>
          <w:p w:rsidR="00E04D5A" w:rsidRPr="00E04D5A" w:rsidRDefault="00E04D5A" w:rsidP="001E50A2">
            <w:pPr>
              <w:tabs>
                <w:tab w:val="left" w:pos="1843"/>
                <w:tab w:val="left" w:pos="4257"/>
              </w:tabs>
              <w:spacing w:line="233" w:lineRule="auto"/>
              <w:ind w:left="146"/>
            </w:pPr>
            <w:r w:rsidRPr="00E04D5A">
              <w:t xml:space="preserve">Денежные доходы, в среднем на душу населения </w:t>
            </w:r>
            <w:r w:rsidRPr="00E04D5A">
              <w:rPr>
                <w:spacing w:val="-4"/>
                <w:vertAlign w:val="superscript"/>
              </w:rPr>
              <w:t>1)</w:t>
            </w:r>
            <w:r w:rsidRPr="00E04D5A">
              <w:t>, рублей</w:t>
            </w:r>
          </w:p>
        </w:tc>
        <w:tc>
          <w:tcPr>
            <w:tcW w:w="864" w:type="dxa"/>
            <w:tcBorders>
              <w:top w:val="single" w:sz="4" w:space="0" w:color="auto"/>
            </w:tcBorders>
            <w:vAlign w:val="bottom"/>
          </w:tcPr>
          <w:p w:rsidR="00E04D5A" w:rsidRPr="00E04D5A" w:rsidRDefault="00E04D5A" w:rsidP="001E50A2">
            <w:pPr>
              <w:tabs>
                <w:tab w:val="decimal" w:pos="713"/>
              </w:tabs>
              <w:spacing w:line="233" w:lineRule="auto"/>
            </w:pPr>
            <w:r w:rsidRPr="00E04D5A">
              <w:t>25184,5</w:t>
            </w:r>
          </w:p>
        </w:tc>
        <w:tc>
          <w:tcPr>
            <w:tcW w:w="992" w:type="dxa"/>
            <w:tcBorders>
              <w:top w:val="single" w:sz="4" w:space="0" w:color="auto"/>
            </w:tcBorders>
            <w:vAlign w:val="bottom"/>
          </w:tcPr>
          <w:p w:rsidR="00E04D5A" w:rsidRPr="00E04D5A" w:rsidRDefault="00E04D5A" w:rsidP="001E50A2">
            <w:pPr>
              <w:tabs>
                <w:tab w:val="decimal" w:pos="567"/>
              </w:tabs>
              <w:spacing w:line="233" w:lineRule="auto"/>
              <w:ind w:left="-57"/>
            </w:pPr>
            <w:r w:rsidRPr="00E04D5A">
              <w:t>91,2</w:t>
            </w:r>
          </w:p>
        </w:tc>
        <w:tc>
          <w:tcPr>
            <w:tcW w:w="992" w:type="dxa"/>
            <w:tcBorders>
              <w:top w:val="single" w:sz="4" w:space="0" w:color="auto"/>
            </w:tcBorders>
            <w:vAlign w:val="bottom"/>
          </w:tcPr>
          <w:p w:rsidR="00E04D5A" w:rsidRPr="00E04D5A" w:rsidRDefault="00E04D5A" w:rsidP="001E50A2">
            <w:pPr>
              <w:tabs>
                <w:tab w:val="decimal" w:pos="571"/>
              </w:tabs>
              <w:spacing w:line="233" w:lineRule="auto"/>
            </w:pPr>
            <w:r w:rsidRPr="00E04D5A">
              <w:t>103,5</w:t>
            </w:r>
          </w:p>
        </w:tc>
        <w:tc>
          <w:tcPr>
            <w:tcW w:w="993" w:type="dxa"/>
            <w:tcBorders>
              <w:top w:val="single" w:sz="4" w:space="0" w:color="auto"/>
            </w:tcBorders>
            <w:vAlign w:val="bottom"/>
          </w:tcPr>
          <w:p w:rsidR="00E04D5A" w:rsidRPr="00E04D5A" w:rsidRDefault="00E04D5A" w:rsidP="001E50A2">
            <w:pPr>
              <w:spacing w:line="233" w:lineRule="auto"/>
              <w:ind w:right="142"/>
              <w:jc w:val="center"/>
              <w:rPr>
                <w:color w:val="000000"/>
              </w:rPr>
            </w:pPr>
            <w:r w:rsidRPr="00E04D5A">
              <w:rPr>
                <w:color w:val="000000"/>
              </w:rPr>
              <w:t>96,5</w:t>
            </w:r>
          </w:p>
        </w:tc>
        <w:tc>
          <w:tcPr>
            <w:tcW w:w="779" w:type="dxa"/>
            <w:tcBorders>
              <w:top w:val="single" w:sz="4" w:space="0" w:color="auto"/>
            </w:tcBorders>
            <w:vAlign w:val="bottom"/>
          </w:tcPr>
          <w:p w:rsidR="00E04D5A" w:rsidRPr="00E04D5A" w:rsidRDefault="00E04D5A" w:rsidP="001E50A2">
            <w:pPr>
              <w:tabs>
                <w:tab w:val="decimal" w:pos="0"/>
                <w:tab w:val="left" w:pos="530"/>
              </w:tabs>
              <w:spacing w:line="233" w:lineRule="auto"/>
              <w:jc w:val="center"/>
              <w:rPr>
                <w:color w:val="000000"/>
              </w:rPr>
            </w:pPr>
            <w:r w:rsidRPr="00E04D5A">
              <w:rPr>
                <w:color w:val="000000"/>
              </w:rPr>
              <w:t>108,9</w:t>
            </w:r>
          </w:p>
        </w:tc>
        <w:tc>
          <w:tcPr>
            <w:tcW w:w="780" w:type="dxa"/>
            <w:tcBorders>
              <w:top w:val="single" w:sz="4" w:space="0" w:color="auto"/>
            </w:tcBorders>
            <w:vAlign w:val="bottom"/>
          </w:tcPr>
          <w:p w:rsidR="00E04D5A" w:rsidRPr="00E04D5A" w:rsidRDefault="00E04D5A" w:rsidP="001E50A2">
            <w:pPr>
              <w:tabs>
                <w:tab w:val="decimal" w:pos="501"/>
              </w:tabs>
              <w:spacing w:line="233" w:lineRule="auto"/>
              <w:rPr>
                <w:color w:val="000000"/>
              </w:rPr>
            </w:pPr>
            <w:r w:rsidRPr="00E04D5A">
              <w:rPr>
                <w:color w:val="000000"/>
              </w:rPr>
              <w:t>116,7</w:t>
            </w:r>
          </w:p>
        </w:tc>
        <w:tc>
          <w:tcPr>
            <w:tcW w:w="992" w:type="dxa"/>
            <w:tcBorders>
              <w:top w:val="single" w:sz="4" w:space="0" w:color="auto"/>
            </w:tcBorders>
            <w:vAlign w:val="bottom"/>
          </w:tcPr>
          <w:p w:rsidR="00E04D5A" w:rsidRPr="00E04D5A" w:rsidRDefault="00E04D5A" w:rsidP="001E50A2">
            <w:pPr>
              <w:tabs>
                <w:tab w:val="decimal" w:pos="566"/>
              </w:tabs>
              <w:spacing w:line="233" w:lineRule="auto"/>
              <w:rPr>
                <w:color w:val="000000"/>
              </w:rPr>
            </w:pPr>
            <w:r w:rsidRPr="00E04D5A">
              <w:rPr>
                <w:color w:val="000000"/>
              </w:rPr>
              <w:t>105,0</w:t>
            </w:r>
          </w:p>
        </w:tc>
      </w:tr>
      <w:tr w:rsidR="00E04D5A" w:rsidRPr="00E04D5A" w:rsidTr="00E04D5A">
        <w:tblPrEx>
          <w:tblCellMar>
            <w:left w:w="0" w:type="dxa"/>
            <w:right w:w="0" w:type="dxa"/>
          </w:tblCellMar>
        </w:tblPrEx>
        <w:trPr>
          <w:cantSplit/>
        </w:trPr>
        <w:tc>
          <w:tcPr>
            <w:tcW w:w="3393" w:type="dxa"/>
            <w:vAlign w:val="bottom"/>
          </w:tcPr>
          <w:p w:rsidR="00E04D5A" w:rsidRPr="00E04D5A" w:rsidRDefault="00E04D5A" w:rsidP="001E50A2">
            <w:pPr>
              <w:tabs>
                <w:tab w:val="left" w:pos="1843"/>
              </w:tabs>
              <w:spacing w:line="233" w:lineRule="auto"/>
              <w:ind w:left="146"/>
            </w:pPr>
            <w:r w:rsidRPr="00E04D5A">
              <w:t>Реальные денежные доходы</w:t>
            </w:r>
          </w:p>
        </w:tc>
        <w:tc>
          <w:tcPr>
            <w:tcW w:w="864" w:type="dxa"/>
            <w:vAlign w:val="bottom"/>
          </w:tcPr>
          <w:p w:rsidR="00E04D5A" w:rsidRPr="00E04D5A" w:rsidRDefault="00E04D5A" w:rsidP="001E50A2">
            <w:pPr>
              <w:tabs>
                <w:tab w:val="decimal" w:pos="13"/>
              </w:tabs>
              <w:spacing w:line="233" w:lineRule="auto"/>
              <w:jc w:val="center"/>
            </w:pPr>
            <w:r w:rsidRPr="00E04D5A">
              <w:t>-</w:t>
            </w:r>
          </w:p>
        </w:tc>
        <w:tc>
          <w:tcPr>
            <w:tcW w:w="992" w:type="dxa"/>
            <w:vAlign w:val="bottom"/>
          </w:tcPr>
          <w:p w:rsidR="00E04D5A" w:rsidRPr="00E04D5A" w:rsidRDefault="00E04D5A" w:rsidP="001E50A2">
            <w:pPr>
              <w:tabs>
                <w:tab w:val="decimal" w:pos="567"/>
              </w:tabs>
              <w:spacing w:line="233" w:lineRule="auto"/>
              <w:ind w:left="-57"/>
            </w:pPr>
            <w:r w:rsidRPr="00E04D5A">
              <w:t>87,9</w:t>
            </w:r>
          </w:p>
        </w:tc>
        <w:tc>
          <w:tcPr>
            <w:tcW w:w="992" w:type="dxa"/>
            <w:vAlign w:val="bottom"/>
          </w:tcPr>
          <w:p w:rsidR="00E04D5A" w:rsidRPr="00E04D5A" w:rsidRDefault="00E04D5A" w:rsidP="001E50A2">
            <w:pPr>
              <w:tabs>
                <w:tab w:val="decimal" w:pos="571"/>
              </w:tabs>
              <w:spacing w:line="233" w:lineRule="auto"/>
            </w:pPr>
            <w:r w:rsidRPr="00E04D5A">
              <w:t>102,1</w:t>
            </w:r>
          </w:p>
        </w:tc>
        <w:tc>
          <w:tcPr>
            <w:tcW w:w="993" w:type="dxa"/>
          </w:tcPr>
          <w:p w:rsidR="00E04D5A" w:rsidRPr="00E04D5A" w:rsidRDefault="00E04D5A" w:rsidP="001E50A2">
            <w:pPr>
              <w:spacing w:line="233" w:lineRule="auto"/>
              <w:ind w:right="142"/>
              <w:jc w:val="center"/>
              <w:rPr>
                <w:color w:val="000000"/>
              </w:rPr>
            </w:pPr>
            <w:r w:rsidRPr="00E04D5A">
              <w:rPr>
                <w:color w:val="000000"/>
              </w:rPr>
              <w:t>93,3</w:t>
            </w:r>
          </w:p>
        </w:tc>
        <w:tc>
          <w:tcPr>
            <w:tcW w:w="779" w:type="dxa"/>
            <w:vAlign w:val="bottom"/>
          </w:tcPr>
          <w:p w:rsidR="00E04D5A" w:rsidRPr="00E04D5A" w:rsidRDefault="00E04D5A" w:rsidP="001E50A2">
            <w:pPr>
              <w:tabs>
                <w:tab w:val="decimal" w:pos="0"/>
                <w:tab w:val="left" w:pos="530"/>
                <w:tab w:val="decimal" w:pos="567"/>
              </w:tabs>
              <w:spacing w:line="233" w:lineRule="auto"/>
              <w:jc w:val="center"/>
              <w:rPr>
                <w:color w:val="000000"/>
              </w:rPr>
            </w:pPr>
            <w:r w:rsidRPr="00E04D5A">
              <w:rPr>
                <w:color w:val="000000"/>
              </w:rPr>
              <w:t>102,4</w:t>
            </w:r>
          </w:p>
        </w:tc>
        <w:tc>
          <w:tcPr>
            <w:tcW w:w="780" w:type="dxa"/>
            <w:vAlign w:val="bottom"/>
          </w:tcPr>
          <w:p w:rsidR="00E04D5A" w:rsidRPr="00E04D5A" w:rsidRDefault="00E04D5A" w:rsidP="001E50A2">
            <w:pPr>
              <w:tabs>
                <w:tab w:val="decimal" w:pos="501"/>
              </w:tabs>
              <w:spacing w:line="233" w:lineRule="auto"/>
              <w:rPr>
                <w:color w:val="000000"/>
              </w:rPr>
            </w:pPr>
            <w:r w:rsidRPr="00E04D5A">
              <w:rPr>
                <w:color w:val="000000"/>
              </w:rPr>
              <w:t>115,6</w:t>
            </w:r>
          </w:p>
        </w:tc>
        <w:tc>
          <w:tcPr>
            <w:tcW w:w="992" w:type="dxa"/>
            <w:vAlign w:val="bottom"/>
          </w:tcPr>
          <w:p w:rsidR="00E04D5A" w:rsidRPr="00E04D5A" w:rsidRDefault="00E04D5A" w:rsidP="001E50A2">
            <w:pPr>
              <w:tabs>
                <w:tab w:val="decimal" w:pos="566"/>
              </w:tabs>
              <w:spacing w:line="233" w:lineRule="auto"/>
              <w:rPr>
                <w:color w:val="000000"/>
              </w:rPr>
            </w:pPr>
            <w:r w:rsidRPr="00E04D5A">
              <w:rPr>
                <w:color w:val="000000"/>
              </w:rPr>
              <w:t>98,7</w:t>
            </w:r>
          </w:p>
        </w:tc>
      </w:tr>
      <w:tr w:rsidR="00E04D5A" w:rsidRPr="00E04D5A" w:rsidTr="00E04D5A">
        <w:tblPrEx>
          <w:tblCellMar>
            <w:left w:w="0" w:type="dxa"/>
            <w:right w:w="0" w:type="dxa"/>
          </w:tblCellMar>
        </w:tblPrEx>
        <w:trPr>
          <w:cantSplit/>
        </w:trPr>
        <w:tc>
          <w:tcPr>
            <w:tcW w:w="3393" w:type="dxa"/>
            <w:vAlign w:val="bottom"/>
          </w:tcPr>
          <w:p w:rsidR="00E04D5A" w:rsidRPr="00E04D5A" w:rsidRDefault="00E04D5A" w:rsidP="001E50A2">
            <w:pPr>
              <w:tabs>
                <w:tab w:val="left" w:pos="1843"/>
              </w:tabs>
              <w:spacing w:line="233" w:lineRule="auto"/>
              <w:ind w:left="146"/>
            </w:pPr>
            <w:r w:rsidRPr="00E04D5A">
              <w:t xml:space="preserve">Реальные располагаемые </w:t>
            </w:r>
            <w:r w:rsidRPr="00E04D5A">
              <w:br/>
              <w:t>денежные доходы</w:t>
            </w:r>
          </w:p>
        </w:tc>
        <w:tc>
          <w:tcPr>
            <w:tcW w:w="864" w:type="dxa"/>
            <w:vAlign w:val="bottom"/>
          </w:tcPr>
          <w:p w:rsidR="00E04D5A" w:rsidRPr="00E04D5A" w:rsidRDefault="00E04D5A" w:rsidP="001E50A2">
            <w:pPr>
              <w:tabs>
                <w:tab w:val="decimal" w:pos="13"/>
              </w:tabs>
              <w:spacing w:line="233" w:lineRule="auto"/>
              <w:jc w:val="center"/>
            </w:pPr>
            <w:r w:rsidRPr="00E04D5A">
              <w:t>-</w:t>
            </w:r>
          </w:p>
        </w:tc>
        <w:tc>
          <w:tcPr>
            <w:tcW w:w="992" w:type="dxa"/>
            <w:vAlign w:val="bottom"/>
          </w:tcPr>
          <w:p w:rsidR="00E04D5A" w:rsidRPr="00E04D5A" w:rsidRDefault="00E04D5A" w:rsidP="001E50A2">
            <w:pPr>
              <w:tabs>
                <w:tab w:val="decimal" w:pos="567"/>
              </w:tabs>
              <w:spacing w:line="233" w:lineRule="auto"/>
              <w:ind w:left="-57"/>
            </w:pPr>
            <w:r w:rsidRPr="00E04D5A">
              <w:t>87,0</w:t>
            </w:r>
          </w:p>
        </w:tc>
        <w:tc>
          <w:tcPr>
            <w:tcW w:w="992" w:type="dxa"/>
            <w:vAlign w:val="bottom"/>
          </w:tcPr>
          <w:p w:rsidR="00E04D5A" w:rsidRPr="00E04D5A" w:rsidRDefault="00E04D5A" w:rsidP="001E50A2">
            <w:pPr>
              <w:tabs>
                <w:tab w:val="decimal" w:pos="571"/>
              </w:tabs>
              <w:spacing w:line="233" w:lineRule="auto"/>
            </w:pPr>
            <w:r w:rsidRPr="00E04D5A">
              <w:t>103,2</w:t>
            </w:r>
          </w:p>
        </w:tc>
        <w:tc>
          <w:tcPr>
            <w:tcW w:w="993" w:type="dxa"/>
            <w:vAlign w:val="bottom"/>
          </w:tcPr>
          <w:p w:rsidR="00E04D5A" w:rsidRPr="00E04D5A" w:rsidRDefault="00E04D5A" w:rsidP="001E50A2">
            <w:pPr>
              <w:spacing w:line="233" w:lineRule="auto"/>
              <w:ind w:right="142"/>
              <w:jc w:val="center"/>
              <w:rPr>
                <w:color w:val="000000"/>
              </w:rPr>
            </w:pPr>
            <w:r w:rsidRPr="00E04D5A">
              <w:rPr>
                <w:color w:val="000000"/>
              </w:rPr>
              <w:t>92,3</w:t>
            </w:r>
          </w:p>
        </w:tc>
        <w:tc>
          <w:tcPr>
            <w:tcW w:w="779" w:type="dxa"/>
            <w:vAlign w:val="bottom"/>
          </w:tcPr>
          <w:p w:rsidR="00E04D5A" w:rsidRPr="00E04D5A" w:rsidRDefault="00E04D5A" w:rsidP="001E50A2">
            <w:pPr>
              <w:tabs>
                <w:tab w:val="decimal" w:pos="284"/>
                <w:tab w:val="left" w:pos="530"/>
              </w:tabs>
              <w:spacing w:line="233" w:lineRule="auto"/>
              <w:jc w:val="center"/>
              <w:rPr>
                <w:color w:val="000000"/>
              </w:rPr>
            </w:pPr>
            <w:r w:rsidRPr="00E04D5A">
              <w:rPr>
                <w:color w:val="000000"/>
              </w:rPr>
              <w:t>101,8</w:t>
            </w:r>
          </w:p>
        </w:tc>
        <w:tc>
          <w:tcPr>
            <w:tcW w:w="780" w:type="dxa"/>
            <w:vAlign w:val="bottom"/>
          </w:tcPr>
          <w:p w:rsidR="00E04D5A" w:rsidRPr="00E04D5A" w:rsidRDefault="00E04D5A" w:rsidP="001E50A2">
            <w:pPr>
              <w:tabs>
                <w:tab w:val="decimal" w:pos="501"/>
              </w:tabs>
              <w:spacing w:line="233" w:lineRule="auto"/>
              <w:rPr>
                <w:color w:val="000000"/>
              </w:rPr>
            </w:pPr>
            <w:r w:rsidRPr="00E04D5A">
              <w:rPr>
                <w:color w:val="000000"/>
              </w:rPr>
              <w:t>117,0</w:t>
            </w:r>
          </w:p>
        </w:tc>
        <w:tc>
          <w:tcPr>
            <w:tcW w:w="992" w:type="dxa"/>
            <w:vAlign w:val="bottom"/>
          </w:tcPr>
          <w:p w:rsidR="00E04D5A" w:rsidRPr="00E04D5A" w:rsidRDefault="00E04D5A" w:rsidP="001E50A2">
            <w:pPr>
              <w:tabs>
                <w:tab w:val="decimal" w:pos="566"/>
              </w:tabs>
              <w:spacing w:line="233" w:lineRule="auto"/>
              <w:rPr>
                <w:color w:val="000000"/>
              </w:rPr>
            </w:pPr>
            <w:r w:rsidRPr="00E04D5A">
              <w:rPr>
                <w:color w:val="000000"/>
              </w:rPr>
              <w:t>97,7</w:t>
            </w:r>
          </w:p>
        </w:tc>
      </w:tr>
      <w:tr w:rsidR="00E04D5A" w:rsidRPr="00E04D5A" w:rsidTr="00E04D5A">
        <w:tblPrEx>
          <w:tblCellMar>
            <w:left w:w="0" w:type="dxa"/>
            <w:right w:w="0" w:type="dxa"/>
          </w:tblCellMar>
        </w:tblPrEx>
        <w:trPr>
          <w:cantSplit/>
        </w:trPr>
        <w:tc>
          <w:tcPr>
            <w:tcW w:w="9785" w:type="dxa"/>
            <w:gridSpan w:val="8"/>
          </w:tcPr>
          <w:p w:rsidR="001E50A2" w:rsidRPr="001E50A2" w:rsidRDefault="001E50A2" w:rsidP="001E50A2">
            <w:pPr>
              <w:widowControl w:val="0"/>
              <w:spacing w:line="233" w:lineRule="auto"/>
              <w:ind w:right="142"/>
              <w:jc w:val="both"/>
              <w:rPr>
                <w:sz w:val="16"/>
                <w:szCs w:val="16"/>
                <w:vertAlign w:val="superscript"/>
              </w:rPr>
            </w:pPr>
          </w:p>
          <w:p w:rsidR="00E04D5A" w:rsidRPr="00E04D5A" w:rsidRDefault="00E04D5A" w:rsidP="001E50A2">
            <w:pPr>
              <w:widowControl w:val="0"/>
              <w:spacing w:line="233" w:lineRule="auto"/>
              <w:ind w:right="142"/>
              <w:jc w:val="both"/>
              <w:rPr>
                <w:strike/>
                <w:sz w:val="20"/>
              </w:rPr>
            </w:pPr>
            <w:r w:rsidRPr="00E04D5A">
              <w:rPr>
                <w:szCs w:val="24"/>
                <w:vertAlign w:val="superscript"/>
              </w:rPr>
              <w:t>1)</w:t>
            </w:r>
            <w:r w:rsidRPr="00E04D5A">
              <w:rPr>
                <w:color w:val="000000"/>
                <w:szCs w:val="24"/>
              </w:rPr>
              <w:t xml:space="preserve"> Предварительные данные утверждены Росстатом.</w:t>
            </w:r>
          </w:p>
        </w:tc>
      </w:tr>
    </w:tbl>
    <w:p w:rsidR="00E04D5A" w:rsidRPr="001E50A2" w:rsidRDefault="00E04D5A" w:rsidP="001E50A2">
      <w:pPr>
        <w:spacing w:line="233" w:lineRule="auto"/>
        <w:ind w:right="-142" w:firstLine="851"/>
        <w:jc w:val="right"/>
        <w:rPr>
          <w:sz w:val="20"/>
        </w:rPr>
      </w:pPr>
    </w:p>
    <w:p w:rsidR="00E04D5A" w:rsidRPr="00E04D5A" w:rsidRDefault="00E04D5A" w:rsidP="001E50A2">
      <w:pPr>
        <w:spacing w:line="233" w:lineRule="auto"/>
        <w:ind w:right="-142" w:firstLine="851"/>
        <w:jc w:val="right"/>
        <w:rPr>
          <w:szCs w:val="24"/>
        </w:rPr>
      </w:pPr>
      <w:r w:rsidRPr="00E04D5A">
        <w:rPr>
          <w:szCs w:val="24"/>
        </w:rPr>
        <w:t>Продолжение</w:t>
      </w:r>
    </w:p>
    <w:tbl>
      <w:tblPr>
        <w:tblW w:w="9785" w:type="dxa"/>
        <w:tblInd w:w="67" w:type="dxa"/>
        <w:tblLayout w:type="fixed"/>
        <w:tblCellMar>
          <w:left w:w="71" w:type="dxa"/>
          <w:right w:w="71" w:type="dxa"/>
        </w:tblCellMar>
        <w:tblLook w:val="0000"/>
      </w:tblPr>
      <w:tblGrid>
        <w:gridCol w:w="3402"/>
        <w:gridCol w:w="997"/>
        <w:gridCol w:w="850"/>
        <w:gridCol w:w="851"/>
        <w:gridCol w:w="992"/>
        <w:gridCol w:w="850"/>
        <w:gridCol w:w="851"/>
        <w:gridCol w:w="992"/>
      </w:tblGrid>
      <w:tr w:rsidR="00E04D5A" w:rsidRPr="00E04D5A" w:rsidTr="00E04D5A">
        <w:trPr>
          <w:cantSplit/>
          <w:tblHeader/>
        </w:trPr>
        <w:tc>
          <w:tcPr>
            <w:tcW w:w="3402" w:type="dxa"/>
            <w:vMerge w:val="restart"/>
            <w:tcBorders>
              <w:top w:val="single" w:sz="4" w:space="0" w:color="auto"/>
              <w:left w:val="single" w:sz="4" w:space="0" w:color="auto"/>
              <w:right w:val="single" w:sz="4" w:space="0" w:color="auto"/>
            </w:tcBorders>
            <w:vAlign w:val="center"/>
          </w:tcPr>
          <w:p w:rsidR="00E04D5A" w:rsidRPr="00E04D5A" w:rsidRDefault="00B1369D" w:rsidP="001E50A2">
            <w:pPr>
              <w:spacing w:line="233" w:lineRule="auto"/>
              <w:ind w:left="-57" w:right="-57"/>
              <w:jc w:val="center"/>
            </w:pPr>
            <w:r>
              <w:t xml:space="preserve"> </w:t>
            </w:r>
          </w:p>
        </w:tc>
        <w:tc>
          <w:tcPr>
            <w:tcW w:w="997" w:type="dxa"/>
            <w:vMerge w:val="restart"/>
            <w:tcBorders>
              <w:top w:val="single" w:sz="4" w:space="0" w:color="auto"/>
              <w:left w:val="nil"/>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rPr>
              <w:t>Июнь</w:t>
            </w:r>
            <w:r w:rsidRPr="00E04D5A">
              <w:rPr>
                <w:szCs w:val="24"/>
              </w:rPr>
              <w:br/>
              <w:t>2020 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rPr>
              <w:t>В % к</w:t>
            </w:r>
          </w:p>
        </w:tc>
        <w:tc>
          <w:tcPr>
            <w:tcW w:w="992"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57" w:right="-57"/>
              <w:jc w:val="center"/>
              <w:rPr>
                <w:szCs w:val="24"/>
              </w:rPr>
            </w:pPr>
            <w:r w:rsidRPr="00E04D5A">
              <w:rPr>
                <w:szCs w:val="24"/>
              </w:rPr>
              <w:t>Январь-июнь</w:t>
            </w:r>
            <w:r w:rsidRPr="00E04D5A">
              <w:rPr>
                <w:szCs w:val="24"/>
              </w:rPr>
              <w:br/>
              <w:t xml:space="preserve">2020 г. </w:t>
            </w:r>
            <w:r w:rsidRPr="00E04D5A">
              <w:rPr>
                <w:szCs w:val="24"/>
              </w:rPr>
              <w:br/>
              <w:t>в % к январю-июню 2019 г.</w:t>
            </w:r>
          </w:p>
        </w:tc>
        <w:tc>
          <w:tcPr>
            <w:tcW w:w="2693" w:type="dxa"/>
            <w:gridSpan w:val="3"/>
            <w:tcBorders>
              <w:top w:val="single" w:sz="4" w:space="0" w:color="auto"/>
              <w:left w:val="single" w:sz="4" w:space="0" w:color="auto"/>
              <w:bottom w:val="single" w:sz="4" w:space="0" w:color="auto"/>
              <w:right w:val="single" w:sz="4" w:space="0" w:color="auto"/>
            </w:tcBorders>
          </w:tcPr>
          <w:p w:rsidR="00E04D5A" w:rsidRPr="00E04D5A" w:rsidRDefault="00E04D5A" w:rsidP="001E50A2">
            <w:pPr>
              <w:spacing w:line="233" w:lineRule="auto"/>
              <w:ind w:left="-57" w:right="-57"/>
              <w:jc w:val="center"/>
              <w:rPr>
                <w:szCs w:val="24"/>
              </w:rPr>
            </w:pPr>
            <w:r w:rsidRPr="00E04D5A">
              <w:rPr>
                <w:b/>
                <w:szCs w:val="24"/>
              </w:rPr>
              <w:t>Справочно</w:t>
            </w:r>
          </w:p>
        </w:tc>
      </w:tr>
      <w:tr w:rsidR="00E04D5A" w:rsidRPr="00E04D5A" w:rsidTr="00E04D5A">
        <w:trPr>
          <w:cantSplit/>
          <w:trHeight w:val="250"/>
          <w:tblHeader/>
        </w:trPr>
        <w:tc>
          <w:tcPr>
            <w:tcW w:w="3402" w:type="dxa"/>
            <w:vMerge/>
            <w:tcBorders>
              <w:left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997" w:type="dxa"/>
            <w:vMerge/>
            <w:tcBorders>
              <w:left w:val="nil"/>
              <w:right w:val="single" w:sz="4" w:space="0" w:color="auto"/>
            </w:tcBorders>
            <w:vAlign w:val="center"/>
          </w:tcPr>
          <w:p w:rsidR="00E04D5A" w:rsidRPr="00E04D5A" w:rsidRDefault="00E04D5A" w:rsidP="001E50A2">
            <w:pPr>
              <w:spacing w:line="233" w:lineRule="auto"/>
              <w:ind w:left="-57" w:right="-57"/>
              <w:jc w:val="center"/>
              <w:rPr>
                <w:szCs w:val="24"/>
              </w:rPr>
            </w:pPr>
          </w:p>
        </w:tc>
        <w:tc>
          <w:tcPr>
            <w:tcW w:w="850"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71" w:right="-70" w:hanging="2"/>
              <w:jc w:val="center"/>
            </w:pPr>
            <w:r w:rsidRPr="00E04D5A">
              <w:t>июню</w:t>
            </w:r>
            <w:r w:rsidRPr="00E04D5A">
              <w:br/>
              <w:t>2019 г.</w:t>
            </w:r>
          </w:p>
        </w:tc>
        <w:tc>
          <w:tcPr>
            <w:tcW w:w="851" w:type="dxa"/>
            <w:vMerge w:val="restart"/>
            <w:tcBorders>
              <w:top w:val="single" w:sz="4" w:space="0" w:color="auto"/>
              <w:left w:val="single" w:sz="4" w:space="0" w:color="auto"/>
              <w:right w:val="single" w:sz="4" w:space="0" w:color="auto"/>
            </w:tcBorders>
            <w:vAlign w:val="center"/>
          </w:tcPr>
          <w:p w:rsidR="00E04D5A" w:rsidRPr="00E04D5A" w:rsidRDefault="00E04D5A" w:rsidP="001E50A2">
            <w:pPr>
              <w:spacing w:line="233" w:lineRule="auto"/>
              <w:ind w:left="-57" w:right="-70"/>
              <w:jc w:val="center"/>
            </w:pPr>
            <w:r w:rsidRPr="00E04D5A">
              <w:t>маю</w:t>
            </w:r>
            <w:r w:rsidRPr="00E04D5A">
              <w:br/>
              <w:t>2020 г.</w:t>
            </w:r>
          </w:p>
        </w:tc>
        <w:tc>
          <w:tcPr>
            <w:tcW w:w="992" w:type="dxa"/>
            <w:vMerge/>
            <w:tcBorders>
              <w:left w:val="single" w:sz="4" w:space="0" w:color="auto"/>
              <w:right w:val="single" w:sz="4" w:space="0" w:color="auto"/>
            </w:tcBorders>
            <w:vAlign w:val="center"/>
          </w:tcPr>
          <w:p w:rsidR="00E04D5A" w:rsidRPr="00E04D5A" w:rsidRDefault="00E04D5A" w:rsidP="001E50A2">
            <w:pPr>
              <w:spacing w:line="233" w:lineRule="auto"/>
              <w:ind w:left="-57" w:right="-70"/>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72" w:right="-71" w:hanging="2"/>
              <w:jc w:val="center"/>
              <w:rPr>
                <w:szCs w:val="24"/>
              </w:rPr>
            </w:pPr>
            <w:r w:rsidRPr="00E04D5A">
              <w:rPr>
                <w:spacing w:val="-4"/>
                <w:szCs w:val="24"/>
              </w:rPr>
              <w:t>июнь 2019 г.</w:t>
            </w:r>
            <w:r w:rsidRPr="00E04D5A">
              <w:rPr>
                <w:vertAlign w:val="superscript"/>
              </w:rPr>
              <w:t xml:space="preserve"> </w:t>
            </w:r>
            <w:r w:rsidRPr="00E04D5A">
              <w:rPr>
                <w:vertAlign w:val="superscript"/>
              </w:rPr>
              <w:br/>
            </w:r>
            <w:r w:rsidRPr="00E04D5A">
              <w:rPr>
                <w:szCs w:val="24"/>
              </w:rPr>
              <w:t>в % 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72" w:right="-71" w:hanging="2"/>
              <w:jc w:val="center"/>
              <w:rPr>
                <w:szCs w:val="24"/>
              </w:rPr>
            </w:pPr>
            <w:r w:rsidRPr="00E04D5A">
              <w:rPr>
                <w:szCs w:val="24"/>
              </w:rPr>
              <w:t>январь-</w:t>
            </w:r>
            <w:r w:rsidRPr="00E04D5A">
              <w:t xml:space="preserve"> июнь</w:t>
            </w:r>
            <w:r w:rsidRPr="00E04D5A">
              <w:rPr>
                <w:szCs w:val="24"/>
              </w:rPr>
              <w:t xml:space="preserve"> 2019 г. </w:t>
            </w:r>
            <w:r w:rsidRPr="00E04D5A">
              <w:rPr>
                <w:szCs w:val="24"/>
              </w:rPr>
              <w:br/>
              <w:t>в % к январю-</w:t>
            </w:r>
            <w:r w:rsidRPr="00E04D5A">
              <w:t xml:space="preserve"> июню</w:t>
            </w:r>
            <w:r w:rsidRPr="00E04D5A">
              <w:rPr>
                <w:szCs w:val="24"/>
              </w:rPr>
              <w:br/>
              <w:t>2018 г.</w:t>
            </w:r>
          </w:p>
        </w:tc>
      </w:tr>
      <w:tr w:rsidR="00E04D5A" w:rsidRPr="00E04D5A" w:rsidTr="00E04D5A">
        <w:trPr>
          <w:cantSplit/>
          <w:trHeight w:val="542"/>
          <w:tblHeader/>
        </w:trPr>
        <w:tc>
          <w:tcPr>
            <w:tcW w:w="3402"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997" w:type="dxa"/>
            <w:vMerge/>
            <w:tcBorders>
              <w:left w:val="nil"/>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50"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51"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992" w:type="dxa"/>
            <w:vMerge/>
            <w:tcBorders>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57" w:right="-5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71" w:right="-74"/>
              <w:jc w:val="center"/>
              <w:rPr>
                <w:szCs w:val="24"/>
              </w:rPr>
            </w:pPr>
            <w:r w:rsidRPr="00E04D5A">
              <w:t>июню</w:t>
            </w:r>
            <w:r w:rsidRPr="00E04D5A">
              <w:rPr>
                <w:szCs w:val="24"/>
              </w:rPr>
              <w:br/>
              <w:t>2018 г.</w:t>
            </w:r>
          </w:p>
        </w:tc>
        <w:tc>
          <w:tcPr>
            <w:tcW w:w="851"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71" w:right="-74"/>
              <w:jc w:val="center"/>
              <w:rPr>
                <w:szCs w:val="24"/>
              </w:rPr>
            </w:pPr>
            <w:r w:rsidRPr="00E04D5A">
              <w:rPr>
                <w:szCs w:val="24"/>
              </w:rPr>
              <w:t>маю 2019 г.</w:t>
            </w:r>
          </w:p>
        </w:tc>
        <w:tc>
          <w:tcPr>
            <w:tcW w:w="992" w:type="dxa"/>
            <w:vMerge/>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spacing w:line="233" w:lineRule="auto"/>
              <w:ind w:left="-71" w:right="-74"/>
              <w:jc w:val="center"/>
              <w:rPr>
                <w:szCs w:val="24"/>
              </w:rPr>
            </w:pPr>
          </w:p>
        </w:tc>
      </w:tr>
      <w:tr w:rsidR="00E04D5A" w:rsidRPr="00E04D5A" w:rsidTr="00E04D5A">
        <w:tblPrEx>
          <w:tblCellMar>
            <w:left w:w="0" w:type="dxa"/>
            <w:right w:w="0" w:type="dxa"/>
          </w:tblCellMar>
        </w:tblPrEx>
        <w:trPr>
          <w:cantSplit/>
        </w:trPr>
        <w:tc>
          <w:tcPr>
            <w:tcW w:w="3402" w:type="dxa"/>
            <w:vAlign w:val="bottom"/>
          </w:tcPr>
          <w:p w:rsidR="00E04D5A" w:rsidRPr="00E04D5A" w:rsidRDefault="00E04D5A" w:rsidP="001E50A2">
            <w:pPr>
              <w:tabs>
                <w:tab w:val="left" w:pos="1843"/>
              </w:tabs>
              <w:spacing w:line="233" w:lineRule="auto"/>
              <w:ind w:left="146"/>
            </w:pPr>
            <w:r w:rsidRPr="00E04D5A">
              <w:t xml:space="preserve">Среднемесячная начисленная </w:t>
            </w:r>
            <w:r w:rsidRPr="00E04D5A">
              <w:br/>
              <w:t>заработная плата работников</w:t>
            </w:r>
          </w:p>
        </w:tc>
        <w:tc>
          <w:tcPr>
            <w:tcW w:w="997" w:type="dxa"/>
            <w:vAlign w:val="bottom"/>
          </w:tcPr>
          <w:p w:rsidR="00E04D5A" w:rsidRPr="00E04D5A" w:rsidRDefault="00E04D5A" w:rsidP="001E50A2">
            <w:pPr>
              <w:tabs>
                <w:tab w:val="decimal" w:pos="709"/>
              </w:tabs>
              <w:spacing w:line="233" w:lineRule="auto"/>
            </w:pPr>
          </w:p>
        </w:tc>
        <w:tc>
          <w:tcPr>
            <w:tcW w:w="850" w:type="dxa"/>
            <w:vAlign w:val="bottom"/>
          </w:tcPr>
          <w:p w:rsidR="00E04D5A" w:rsidRPr="00E04D5A" w:rsidRDefault="00E04D5A" w:rsidP="001E50A2">
            <w:pPr>
              <w:tabs>
                <w:tab w:val="decimal" w:pos="567"/>
              </w:tabs>
              <w:spacing w:line="233" w:lineRule="auto"/>
              <w:ind w:left="-57"/>
            </w:pPr>
          </w:p>
        </w:tc>
        <w:tc>
          <w:tcPr>
            <w:tcW w:w="851" w:type="dxa"/>
            <w:vAlign w:val="bottom"/>
          </w:tcPr>
          <w:p w:rsidR="00E04D5A" w:rsidRPr="00E04D5A" w:rsidRDefault="00E04D5A" w:rsidP="001E50A2">
            <w:pPr>
              <w:tabs>
                <w:tab w:val="decimal" w:pos="425"/>
              </w:tabs>
              <w:spacing w:line="233" w:lineRule="auto"/>
            </w:pPr>
          </w:p>
        </w:tc>
        <w:tc>
          <w:tcPr>
            <w:tcW w:w="992" w:type="dxa"/>
            <w:vAlign w:val="bottom"/>
          </w:tcPr>
          <w:p w:rsidR="00E04D5A" w:rsidRPr="00E04D5A" w:rsidRDefault="00E04D5A" w:rsidP="001E50A2">
            <w:pPr>
              <w:tabs>
                <w:tab w:val="decimal" w:pos="567"/>
              </w:tabs>
              <w:spacing w:line="233" w:lineRule="auto"/>
              <w:ind w:hanging="57"/>
            </w:pPr>
          </w:p>
        </w:tc>
        <w:tc>
          <w:tcPr>
            <w:tcW w:w="850" w:type="dxa"/>
            <w:tcBorders>
              <w:top w:val="single" w:sz="4" w:space="0" w:color="auto"/>
            </w:tcBorders>
            <w:vAlign w:val="bottom"/>
          </w:tcPr>
          <w:p w:rsidR="00E04D5A" w:rsidRPr="00E04D5A" w:rsidRDefault="00E04D5A" w:rsidP="001E50A2">
            <w:pPr>
              <w:tabs>
                <w:tab w:val="decimal" w:pos="567"/>
              </w:tabs>
              <w:spacing w:line="233" w:lineRule="auto"/>
            </w:pPr>
          </w:p>
        </w:tc>
        <w:tc>
          <w:tcPr>
            <w:tcW w:w="851" w:type="dxa"/>
            <w:tcBorders>
              <w:top w:val="single" w:sz="4" w:space="0" w:color="auto"/>
            </w:tcBorders>
            <w:vAlign w:val="bottom"/>
          </w:tcPr>
          <w:p w:rsidR="00E04D5A" w:rsidRPr="00E04D5A" w:rsidRDefault="00E04D5A" w:rsidP="001E50A2">
            <w:pPr>
              <w:tabs>
                <w:tab w:val="decimal" w:pos="567"/>
              </w:tabs>
              <w:spacing w:line="233" w:lineRule="auto"/>
            </w:pPr>
          </w:p>
        </w:tc>
        <w:tc>
          <w:tcPr>
            <w:tcW w:w="992" w:type="dxa"/>
            <w:tcBorders>
              <w:top w:val="single" w:sz="4" w:space="0" w:color="auto"/>
            </w:tcBorders>
            <w:vAlign w:val="bottom"/>
          </w:tcPr>
          <w:p w:rsidR="00E04D5A" w:rsidRPr="00E04D5A" w:rsidRDefault="00E04D5A" w:rsidP="001E50A2">
            <w:pPr>
              <w:tabs>
                <w:tab w:val="decimal" w:pos="708"/>
              </w:tabs>
              <w:spacing w:line="233" w:lineRule="auto"/>
            </w:pPr>
          </w:p>
        </w:tc>
      </w:tr>
      <w:tr w:rsidR="00E04D5A" w:rsidRPr="00E04D5A" w:rsidTr="00E04D5A">
        <w:tblPrEx>
          <w:tblCellMar>
            <w:left w:w="0" w:type="dxa"/>
            <w:right w:w="0" w:type="dxa"/>
          </w:tblCellMar>
        </w:tblPrEx>
        <w:trPr>
          <w:cantSplit/>
        </w:trPr>
        <w:tc>
          <w:tcPr>
            <w:tcW w:w="3402" w:type="dxa"/>
            <w:vAlign w:val="bottom"/>
          </w:tcPr>
          <w:p w:rsidR="00E04D5A" w:rsidRPr="00E04D5A" w:rsidRDefault="00E04D5A" w:rsidP="001E50A2">
            <w:pPr>
              <w:tabs>
                <w:tab w:val="left" w:pos="1843"/>
              </w:tabs>
              <w:spacing w:line="233" w:lineRule="auto"/>
              <w:ind w:left="288" w:right="208"/>
            </w:pPr>
            <w:r w:rsidRPr="00E04D5A">
              <w:t>номинальная, рублей</w:t>
            </w:r>
          </w:p>
        </w:tc>
        <w:tc>
          <w:tcPr>
            <w:tcW w:w="997" w:type="dxa"/>
            <w:vAlign w:val="bottom"/>
          </w:tcPr>
          <w:p w:rsidR="00E04D5A" w:rsidRPr="00E04D5A" w:rsidRDefault="00E04D5A" w:rsidP="001E50A2">
            <w:pPr>
              <w:tabs>
                <w:tab w:val="decimal" w:pos="713"/>
              </w:tabs>
              <w:spacing w:line="233" w:lineRule="auto"/>
            </w:pPr>
            <w:r w:rsidRPr="00E04D5A">
              <w:t xml:space="preserve">37938,6 </w:t>
            </w:r>
          </w:p>
        </w:tc>
        <w:tc>
          <w:tcPr>
            <w:tcW w:w="850" w:type="dxa"/>
            <w:vAlign w:val="bottom"/>
          </w:tcPr>
          <w:p w:rsidR="00E04D5A" w:rsidRPr="00E04D5A" w:rsidRDefault="00E04D5A" w:rsidP="001E50A2">
            <w:pPr>
              <w:tabs>
                <w:tab w:val="decimal" w:pos="567"/>
              </w:tabs>
              <w:spacing w:line="233" w:lineRule="auto"/>
              <w:ind w:left="-57"/>
            </w:pPr>
            <w:r w:rsidRPr="00E04D5A">
              <w:t>102,4</w:t>
            </w:r>
          </w:p>
        </w:tc>
        <w:tc>
          <w:tcPr>
            <w:tcW w:w="851" w:type="dxa"/>
            <w:vAlign w:val="bottom"/>
          </w:tcPr>
          <w:p w:rsidR="00E04D5A" w:rsidRPr="00E04D5A" w:rsidRDefault="00E04D5A" w:rsidP="001E50A2">
            <w:pPr>
              <w:tabs>
                <w:tab w:val="decimal" w:pos="567"/>
              </w:tabs>
              <w:spacing w:line="233" w:lineRule="auto"/>
            </w:pPr>
            <w:r w:rsidRPr="00E04D5A">
              <w:t>101,3</w:t>
            </w:r>
          </w:p>
        </w:tc>
        <w:tc>
          <w:tcPr>
            <w:tcW w:w="992" w:type="dxa"/>
            <w:vAlign w:val="bottom"/>
          </w:tcPr>
          <w:p w:rsidR="00E04D5A" w:rsidRPr="00E04D5A" w:rsidRDefault="00E04D5A" w:rsidP="001E50A2">
            <w:pPr>
              <w:tabs>
                <w:tab w:val="decimal" w:pos="567"/>
              </w:tabs>
              <w:spacing w:line="233" w:lineRule="auto"/>
            </w:pPr>
            <w:r w:rsidRPr="00E04D5A">
              <w:t>105,5</w:t>
            </w:r>
          </w:p>
        </w:tc>
        <w:tc>
          <w:tcPr>
            <w:tcW w:w="850" w:type="dxa"/>
            <w:vAlign w:val="bottom"/>
          </w:tcPr>
          <w:p w:rsidR="00E04D5A" w:rsidRPr="00E04D5A" w:rsidRDefault="00E04D5A" w:rsidP="001E50A2">
            <w:pPr>
              <w:tabs>
                <w:tab w:val="decimal" w:pos="567"/>
              </w:tabs>
              <w:spacing w:line="233" w:lineRule="auto"/>
              <w:rPr>
                <w:color w:val="000000"/>
              </w:rPr>
            </w:pPr>
            <w:r w:rsidRPr="00E04D5A">
              <w:rPr>
                <w:color w:val="000000"/>
              </w:rPr>
              <w:t>107,4</w:t>
            </w:r>
          </w:p>
        </w:tc>
        <w:tc>
          <w:tcPr>
            <w:tcW w:w="851" w:type="dxa"/>
            <w:vAlign w:val="bottom"/>
          </w:tcPr>
          <w:p w:rsidR="00E04D5A" w:rsidRPr="00E04D5A" w:rsidRDefault="00E04D5A" w:rsidP="001E50A2">
            <w:pPr>
              <w:tabs>
                <w:tab w:val="decimal" w:pos="567"/>
              </w:tabs>
              <w:spacing w:line="233" w:lineRule="auto"/>
              <w:rPr>
                <w:color w:val="000000"/>
              </w:rPr>
            </w:pPr>
            <w:r w:rsidRPr="00E04D5A">
              <w:rPr>
                <w:color w:val="000000"/>
              </w:rPr>
              <w:t>102,7</w:t>
            </w:r>
          </w:p>
        </w:tc>
        <w:tc>
          <w:tcPr>
            <w:tcW w:w="992" w:type="dxa"/>
            <w:vAlign w:val="bottom"/>
          </w:tcPr>
          <w:p w:rsidR="00E04D5A" w:rsidRPr="00E04D5A" w:rsidRDefault="00E04D5A" w:rsidP="001E50A2">
            <w:pPr>
              <w:tabs>
                <w:tab w:val="decimal" w:pos="567"/>
              </w:tabs>
              <w:spacing w:line="233" w:lineRule="auto"/>
              <w:rPr>
                <w:color w:val="000000"/>
              </w:rPr>
            </w:pPr>
            <w:r w:rsidRPr="00E04D5A">
              <w:rPr>
                <w:color w:val="000000"/>
              </w:rPr>
              <w:t>107,0</w:t>
            </w:r>
          </w:p>
        </w:tc>
      </w:tr>
      <w:tr w:rsidR="00E04D5A" w:rsidRPr="00E04D5A" w:rsidTr="00E04D5A">
        <w:tblPrEx>
          <w:tblCellMar>
            <w:left w:w="0" w:type="dxa"/>
            <w:right w:w="0" w:type="dxa"/>
          </w:tblCellMar>
        </w:tblPrEx>
        <w:trPr>
          <w:cantSplit/>
        </w:trPr>
        <w:tc>
          <w:tcPr>
            <w:tcW w:w="3402" w:type="dxa"/>
            <w:vAlign w:val="bottom"/>
          </w:tcPr>
          <w:p w:rsidR="00E04D5A" w:rsidRPr="00E04D5A" w:rsidRDefault="00E04D5A" w:rsidP="001E50A2">
            <w:pPr>
              <w:tabs>
                <w:tab w:val="left" w:pos="1843"/>
              </w:tabs>
              <w:spacing w:line="233" w:lineRule="auto"/>
              <w:ind w:left="288" w:right="208"/>
            </w:pPr>
            <w:r w:rsidRPr="00E04D5A">
              <w:t>реальная</w:t>
            </w:r>
          </w:p>
        </w:tc>
        <w:tc>
          <w:tcPr>
            <w:tcW w:w="997" w:type="dxa"/>
            <w:vAlign w:val="bottom"/>
          </w:tcPr>
          <w:p w:rsidR="00E04D5A" w:rsidRPr="00E04D5A" w:rsidRDefault="00E04D5A" w:rsidP="001E50A2">
            <w:pPr>
              <w:tabs>
                <w:tab w:val="decimal" w:pos="709"/>
              </w:tabs>
              <w:spacing w:line="233" w:lineRule="auto"/>
              <w:ind w:left="-57" w:right="-74"/>
            </w:pPr>
            <w:r w:rsidRPr="00E04D5A">
              <w:t>-</w:t>
            </w:r>
          </w:p>
        </w:tc>
        <w:tc>
          <w:tcPr>
            <w:tcW w:w="850" w:type="dxa"/>
            <w:vAlign w:val="bottom"/>
          </w:tcPr>
          <w:p w:rsidR="00E04D5A" w:rsidRPr="00E04D5A" w:rsidRDefault="00E04D5A" w:rsidP="001E50A2">
            <w:pPr>
              <w:tabs>
                <w:tab w:val="decimal" w:pos="567"/>
              </w:tabs>
              <w:spacing w:line="233" w:lineRule="auto"/>
              <w:ind w:left="-57"/>
            </w:pPr>
            <w:r w:rsidRPr="00E04D5A">
              <w:t>99,7</w:t>
            </w:r>
          </w:p>
        </w:tc>
        <w:tc>
          <w:tcPr>
            <w:tcW w:w="851" w:type="dxa"/>
            <w:vAlign w:val="bottom"/>
          </w:tcPr>
          <w:p w:rsidR="00E04D5A" w:rsidRPr="00E04D5A" w:rsidRDefault="00E04D5A" w:rsidP="001E50A2">
            <w:pPr>
              <w:tabs>
                <w:tab w:val="decimal" w:pos="567"/>
              </w:tabs>
              <w:spacing w:line="233" w:lineRule="auto"/>
            </w:pPr>
            <w:r w:rsidRPr="00E04D5A">
              <w:t>101,0</w:t>
            </w:r>
          </w:p>
        </w:tc>
        <w:tc>
          <w:tcPr>
            <w:tcW w:w="992" w:type="dxa"/>
            <w:vAlign w:val="bottom"/>
          </w:tcPr>
          <w:p w:rsidR="00E04D5A" w:rsidRPr="00E04D5A" w:rsidRDefault="00E04D5A" w:rsidP="001E50A2">
            <w:pPr>
              <w:tabs>
                <w:tab w:val="decimal" w:pos="567"/>
              </w:tabs>
              <w:spacing w:line="233" w:lineRule="auto"/>
              <w:ind w:hanging="57"/>
            </w:pPr>
            <w:r w:rsidRPr="00E04D5A">
              <w:t>102,9</w:t>
            </w:r>
          </w:p>
        </w:tc>
        <w:tc>
          <w:tcPr>
            <w:tcW w:w="850" w:type="dxa"/>
            <w:vAlign w:val="bottom"/>
          </w:tcPr>
          <w:p w:rsidR="00E04D5A" w:rsidRPr="00E04D5A" w:rsidRDefault="00E04D5A" w:rsidP="001E50A2">
            <w:pPr>
              <w:tabs>
                <w:tab w:val="decimal" w:pos="567"/>
              </w:tabs>
              <w:spacing w:line="233" w:lineRule="auto"/>
              <w:rPr>
                <w:color w:val="000000"/>
              </w:rPr>
            </w:pPr>
            <w:r w:rsidRPr="00E04D5A">
              <w:rPr>
                <w:color w:val="000000"/>
              </w:rPr>
              <w:t>102,0</w:t>
            </w:r>
          </w:p>
        </w:tc>
        <w:tc>
          <w:tcPr>
            <w:tcW w:w="851" w:type="dxa"/>
            <w:vAlign w:val="bottom"/>
          </w:tcPr>
          <w:p w:rsidR="00E04D5A" w:rsidRPr="00E04D5A" w:rsidRDefault="00E04D5A" w:rsidP="001E50A2">
            <w:pPr>
              <w:tabs>
                <w:tab w:val="decimal" w:pos="567"/>
              </w:tabs>
              <w:spacing w:line="233" w:lineRule="auto"/>
              <w:rPr>
                <w:color w:val="000000"/>
              </w:rPr>
            </w:pPr>
            <w:r w:rsidRPr="00E04D5A">
              <w:rPr>
                <w:color w:val="000000"/>
              </w:rPr>
              <w:t>102,5</w:t>
            </w:r>
          </w:p>
        </w:tc>
        <w:tc>
          <w:tcPr>
            <w:tcW w:w="992" w:type="dxa"/>
            <w:vAlign w:val="bottom"/>
          </w:tcPr>
          <w:p w:rsidR="00E04D5A" w:rsidRPr="00E04D5A" w:rsidRDefault="00E04D5A" w:rsidP="001E50A2">
            <w:pPr>
              <w:tabs>
                <w:tab w:val="decimal" w:pos="567"/>
              </w:tabs>
              <w:spacing w:line="233" w:lineRule="auto"/>
              <w:rPr>
                <w:color w:val="000000"/>
              </w:rPr>
            </w:pPr>
            <w:r w:rsidRPr="00E04D5A">
              <w:rPr>
                <w:color w:val="000000"/>
              </w:rPr>
              <w:t>101,5</w:t>
            </w:r>
          </w:p>
        </w:tc>
      </w:tr>
    </w:tbl>
    <w:p w:rsidR="00E04D5A" w:rsidRPr="00E04D5A" w:rsidRDefault="00E04D5A" w:rsidP="001E50A2">
      <w:pPr>
        <w:spacing w:line="233" w:lineRule="auto"/>
        <w:ind w:right="-142"/>
        <w:jc w:val="center"/>
        <w:rPr>
          <w:szCs w:val="24"/>
        </w:rPr>
      </w:pPr>
    </w:p>
    <w:p w:rsidR="00E04D5A" w:rsidRPr="00E04D5A" w:rsidRDefault="00E04D5A" w:rsidP="001E50A2">
      <w:pPr>
        <w:spacing w:line="233" w:lineRule="auto"/>
        <w:ind w:firstLine="720"/>
        <w:jc w:val="both"/>
        <w:rPr>
          <w:szCs w:val="24"/>
        </w:rPr>
      </w:pPr>
      <w:r w:rsidRPr="00E04D5A">
        <w:rPr>
          <w:b/>
          <w:sz w:val="28"/>
          <w:szCs w:val="28"/>
        </w:rPr>
        <w:t>Реальные денежные доходы</w:t>
      </w:r>
      <w:r w:rsidRPr="00E04D5A">
        <w:rPr>
          <w:sz w:val="28"/>
          <w:szCs w:val="28"/>
        </w:rPr>
        <w:t>,</w:t>
      </w:r>
      <w:r w:rsidRPr="00E04D5A">
        <w:rPr>
          <w:b/>
          <w:sz w:val="28"/>
          <w:szCs w:val="28"/>
        </w:rPr>
        <w:t xml:space="preserve"> </w:t>
      </w:r>
      <w:r w:rsidRPr="00E04D5A">
        <w:rPr>
          <w:sz w:val="28"/>
          <w:szCs w:val="28"/>
        </w:rPr>
        <w:t xml:space="preserve">по предварительной оценке, во </w:t>
      </w:r>
      <w:r w:rsidRPr="00E04D5A">
        <w:rPr>
          <w:sz w:val="28"/>
          <w:szCs w:val="28"/>
          <w:lang w:val="en-US"/>
        </w:rPr>
        <w:t>II</w:t>
      </w:r>
      <w:r w:rsidRPr="00E04D5A">
        <w:rPr>
          <w:sz w:val="28"/>
        </w:rPr>
        <w:t xml:space="preserve"> квартале 2020 года по сравнению с соответствующим периодом предыдущего года сн</w:t>
      </w:r>
      <w:r w:rsidRPr="00E04D5A">
        <w:rPr>
          <w:sz w:val="28"/>
        </w:rPr>
        <w:t>и</w:t>
      </w:r>
      <w:r w:rsidRPr="00E04D5A">
        <w:rPr>
          <w:sz w:val="28"/>
        </w:rPr>
        <w:t>зились на 12,1 процента.</w:t>
      </w:r>
    </w:p>
    <w:p w:rsidR="00E04D5A" w:rsidRPr="00E04D5A" w:rsidRDefault="00E04D5A" w:rsidP="001E50A2">
      <w:pPr>
        <w:widowControl w:val="0"/>
        <w:tabs>
          <w:tab w:val="left" w:pos="1843"/>
        </w:tabs>
        <w:spacing w:line="233" w:lineRule="auto"/>
        <w:ind w:firstLine="720"/>
        <w:jc w:val="both"/>
        <w:rPr>
          <w:sz w:val="28"/>
        </w:rPr>
      </w:pPr>
      <w:r w:rsidRPr="00E04D5A">
        <w:rPr>
          <w:b/>
          <w:sz w:val="28"/>
          <w:szCs w:val="28"/>
        </w:rPr>
        <w:t xml:space="preserve">Реальные располагаемые денежные доходы </w:t>
      </w:r>
      <w:r w:rsidRPr="00E04D5A">
        <w:rPr>
          <w:sz w:val="28"/>
          <w:szCs w:val="28"/>
        </w:rPr>
        <w:t xml:space="preserve">(доходы за вычетом </w:t>
      </w:r>
      <w:r w:rsidRPr="00E04D5A">
        <w:rPr>
          <w:sz w:val="28"/>
          <w:szCs w:val="28"/>
        </w:rPr>
        <w:br/>
        <w:t xml:space="preserve">обязательных платежей, скорректированные на индекс потребительских цен),  </w:t>
      </w:r>
      <w:r w:rsidRPr="00E04D5A">
        <w:rPr>
          <w:sz w:val="28"/>
          <w:szCs w:val="28"/>
        </w:rPr>
        <w:br/>
      </w:r>
      <w:r w:rsidRPr="00E04D5A">
        <w:rPr>
          <w:sz w:val="28"/>
        </w:rPr>
        <w:t xml:space="preserve">по предварительной оценке, </w:t>
      </w:r>
      <w:r w:rsidRPr="00E04D5A">
        <w:rPr>
          <w:sz w:val="28"/>
          <w:szCs w:val="28"/>
        </w:rPr>
        <w:t xml:space="preserve">во </w:t>
      </w:r>
      <w:r w:rsidRPr="00E04D5A">
        <w:rPr>
          <w:sz w:val="28"/>
          <w:szCs w:val="28"/>
          <w:lang w:val="en-US"/>
        </w:rPr>
        <w:t>II</w:t>
      </w:r>
      <w:r w:rsidRPr="00E04D5A">
        <w:rPr>
          <w:sz w:val="28"/>
        </w:rPr>
        <w:t xml:space="preserve"> квартале</w:t>
      </w:r>
      <w:r w:rsidRPr="00E04D5A">
        <w:rPr>
          <w:color w:val="000000"/>
          <w:sz w:val="28"/>
        </w:rPr>
        <w:t xml:space="preserve"> 2020 года</w:t>
      </w:r>
      <w:r w:rsidRPr="00E04D5A">
        <w:rPr>
          <w:sz w:val="28"/>
        </w:rPr>
        <w:t xml:space="preserve"> </w:t>
      </w:r>
      <w:r w:rsidR="00D53E49">
        <w:rPr>
          <w:sz w:val="28"/>
        </w:rPr>
        <w:t xml:space="preserve">по </w:t>
      </w:r>
      <w:r w:rsidRPr="00E04D5A">
        <w:rPr>
          <w:sz w:val="28"/>
        </w:rPr>
        <w:t>сравнению с соответс</w:t>
      </w:r>
      <w:r w:rsidRPr="00E04D5A">
        <w:rPr>
          <w:sz w:val="28"/>
        </w:rPr>
        <w:t>т</w:t>
      </w:r>
      <w:r w:rsidRPr="00E04D5A">
        <w:rPr>
          <w:sz w:val="28"/>
        </w:rPr>
        <w:t>вующим периодом 2019 года сократились на 13,0 процента.</w:t>
      </w:r>
    </w:p>
    <w:p w:rsidR="00E04D5A" w:rsidRPr="001E50A2" w:rsidRDefault="00E04D5A" w:rsidP="001E50A2">
      <w:pPr>
        <w:spacing w:line="235" w:lineRule="auto"/>
        <w:ind w:right="-142"/>
        <w:jc w:val="center"/>
        <w:rPr>
          <w:rFonts w:ascii="Arial" w:hAnsi="Arial"/>
          <w:b/>
          <w:sz w:val="28"/>
          <w:szCs w:val="28"/>
          <w:vertAlign w:val="superscript"/>
        </w:rPr>
      </w:pPr>
      <w:r w:rsidRPr="001E50A2">
        <w:rPr>
          <w:rFonts w:ascii="Arial" w:hAnsi="Arial"/>
          <w:b/>
          <w:sz w:val="28"/>
          <w:szCs w:val="28"/>
        </w:rPr>
        <w:lastRenderedPageBreak/>
        <w:t xml:space="preserve">Динамика денежных доходов населения </w:t>
      </w:r>
    </w:p>
    <w:p w:rsidR="00E04D5A" w:rsidRPr="001E50A2" w:rsidRDefault="00E04D5A" w:rsidP="001E50A2">
      <w:pPr>
        <w:widowControl w:val="0"/>
        <w:spacing w:line="235" w:lineRule="auto"/>
        <w:ind w:right="-74"/>
        <w:rPr>
          <w:rFonts w:ascii="Arial" w:hAnsi="Arial"/>
          <w:b/>
          <w:sz w:val="16"/>
          <w:szCs w:val="16"/>
        </w:rPr>
      </w:pP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1"/>
        <w:gridCol w:w="2066"/>
        <w:gridCol w:w="1618"/>
        <w:gridCol w:w="2215"/>
        <w:gridCol w:w="1667"/>
      </w:tblGrid>
      <w:tr w:rsidR="00E04D5A" w:rsidRPr="00E04D5A" w:rsidTr="00E04D5A">
        <w:trPr>
          <w:jc w:val="center"/>
        </w:trPr>
        <w:tc>
          <w:tcPr>
            <w:tcW w:w="1119" w:type="pct"/>
            <w:vMerge w:val="restart"/>
            <w:tcBorders>
              <w:top w:val="single" w:sz="4" w:space="0" w:color="auto"/>
              <w:left w:val="single" w:sz="4" w:space="0" w:color="auto"/>
              <w:bottom w:val="single" w:sz="4" w:space="0" w:color="auto"/>
              <w:right w:val="single" w:sz="4" w:space="0" w:color="auto"/>
            </w:tcBorders>
          </w:tcPr>
          <w:p w:rsidR="00E04D5A" w:rsidRPr="00E04D5A" w:rsidRDefault="00E04D5A" w:rsidP="001E50A2">
            <w:pPr>
              <w:widowControl w:val="0"/>
              <w:spacing w:line="235" w:lineRule="auto"/>
              <w:jc w:val="center"/>
              <w:rPr>
                <w:szCs w:val="24"/>
              </w:rPr>
            </w:pPr>
          </w:p>
        </w:tc>
        <w:tc>
          <w:tcPr>
            <w:tcW w:w="1890" w:type="pct"/>
            <w:gridSpan w:val="2"/>
            <w:tcBorders>
              <w:top w:val="single" w:sz="4" w:space="0" w:color="auto"/>
              <w:left w:val="single" w:sz="4" w:space="0" w:color="auto"/>
              <w:right w:val="single" w:sz="4" w:space="0" w:color="auto"/>
            </w:tcBorders>
            <w:vAlign w:val="center"/>
          </w:tcPr>
          <w:p w:rsidR="00E04D5A" w:rsidRPr="00E04D5A" w:rsidRDefault="00E04D5A" w:rsidP="001E50A2">
            <w:pPr>
              <w:widowControl w:val="0"/>
              <w:spacing w:line="235" w:lineRule="auto"/>
              <w:ind w:left="-109" w:right="-114"/>
              <w:jc w:val="center"/>
              <w:rPr>
                <w:szCs w:val="24"/>
              </w:rPr>
            </w:pPr>
            <w:r w:rsidRPr="00E04D5A">
              <w:rPr>
                <w:szCs w:val="24"/>
              </w:rPr>
              <w:t>Реальные денежные доходы</w:t>
            </w:r>
            <w:r w:rsidRPr="00E04D5A">
              <w:rPr>
                <w:b/>
                <w:sz w:val="28"/>
                <w:szCs w:val="28"/>
              </w:rPr>
              <w:t xml:space="preserve"> </w:t>
            </w:r>
            <w:r w:rsidRPr="00E04D5A">
              <w:rPr>
                <w:szCs w:val="24"/>
              </w:rPr>
              <w:t>в % к</w:t>
            </w:r>
          </w:p>
        </w:tc>
        <w:tc>
          <w:tcPr>
            <w:tcW w:w="1991" w:type="pct"/>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widowControl w:val="0"/>
              <w:spacing w:line="235" w:lineRule="auto"/>
              <w:jc w:val="center"/>
              <w:rPr>
                <w:szCs w:val="24"/>
              </w:rPr>
            </w:pPr>
            <w:r w:rsidRPr="00E04D5A">
              <w:rPr>
                <w:szCs w:val="24"/>
              </w:rPr>
              <w:t xml:space="preserve">Реальные располагаемые </w:t>
            </w:r>
            <w:r w:rsidRPr="00E04D5A">
              <w:rPr>
                <w:szCs w:val="24"/>
              </w:rPr>
              <w:br/>
              <w:t>денежные доходы</w:t>
            </w:r>
            <w:r w:rsidRPr="00E04D5A">
              <w:rPr>
                <w:b/>
                <w:sz w:val="28"/>
                <w:szCs w:val="28"/>
              </w:rPr>
              <w:t xml:space="preserve"> </w:t>
            </w:r>
            <w:r w:rsidRPr="00E04D5A">
              <w:rPr>
                <w:szCs w:val="24"/>
              </w:rPr>
              <w:t>в % к</w:t>
            </w:r>
          </w:p>
        </w:tc>
      </w:tr>
      <w:tr w:rsidR="00E04D5A" w:rsidRPr="00E04D5A" w:rsidTr="00E04D5A">
        <w:trPr>
          <w:jc w:val="center"/>
        </w:trPr>
        <w:tc>
          <w:tcPr>
            <w:tcW w:w="1119" w:type="pct"/>
            <w:vMerge/>
            <w:tcBorders>
              <w:top w:val="single" w:sz="4" w:space="0" w:color="auto"/>
              <w:left w:val="single" w:sz="4" w:space="0" w:color="auto"/>
              <w:bottom w:val="single" w:sz="4" w:space="0" w:color="auto"/>
              <w:right w:val="single" w:sz="4" w:space="0" w:color="auto"/>
            </w:tcBorders>
          </w:tcPr>
          <w:p w:rsidR="00E04D5A" w:rsidRPr="00E04D5A" w:rsidRDefault="00E04D5A" w:rsidP="001E50A2">
            <w:pPr>
              <w:widowControl w:val="0"/>
              <w:spacing w:line="235" w:lineRule="auto"/>
              <w:jc w:val="center"/>
              <w:rPr>
                <w:szCs w:val="24"/>
              </w:rPr>
            </w:pPr>
          </w:p>
        </w:tc>
        <w:tc>
          <w:tcPr>
            <w:tcW w:w="1060" w:type="pct"/>
            <w:tcBorders>
              <w:left w:val="single" w:sz="4" w:space="0" w:color="auto"/>
              <w:bottom w:val="single" w:sz="4" w:space="0" w:color="auto"/>
              <w:right w:val="single" w:sz="4" w:space="0" w:color="auto"/>
            </w:tcBorders>
            <w:vAlign w:val="center"/>
          </w:tcPr>
          <w:p w:rsidR="00E04D5A" w:rsidRPr="00E04D5A" w:rsidRDefault="00E04D5A" w:rsidP="001E50A2">
            <w:pPr>
              <w:widowControl w:val="0"/>
              <w:spacing w:line="235" w:lineRule="auto"/>
              <w:ind w:left="-109" w:right="-109"/>
              <w:jc w:val="center"/>
              <w:rPr>
                <w:szCs w:val="24"/>
              </w:rPr>
            </w:pPr>
            <w:r w:rsidRPr="00E04D5A">
              <w:rPr>
                <w:szCs w:val="24"/>
              </w:rPr>
              <w:t xml:space="preserve">соответствующему периоду </w:t>
            </w:r>
            <w:r w:rsidRPr="00E04D5A">
              <w:rPr>
                <w:szCs w:val="24"/>
              </w:rPr>
              <w:br/>
              <w:t>предыдущего года</w:t>
            </w:r>
          </w:p>
        </w:tc>
        <w:tc>
          <w:tcPr>
            <w:tcW w:w="830" w:type="pct"/>
            <w:tcBorders>
              <w:left w:val="single" w:sz="4" w:space="0" w:color="auto"/>
              <w:bottom w:val="single" w:sz="4" w:space="0" w:color="auto"/>
              <w:right w:val="single" w:sz="4" w:space="0" w:color="auto"/>
            </w:tcBorders>
            <w:vAlign w:val="center"/>
          </w:tcPr>
          <w:p w:rsidR="00E04D5A" w:rsidRPr="00E04D5A" w:rsidRDefault="00E04D5A" w:rsidP="001E50A2">
            <w:pPr>
              <w:widowControl w:val="0"/>
              <w:spacing w:line="235" w:lineRule="auto"/>
              <w:ind w:left="-107" w:right="-52"/>
              <w:jc w:val="center"/>
              <w:rPr>
                <w:szCs w:val="24"/>
              </w:rPr>
            </w:pPr>
            <w:r w:rsidRPr="00E04D5A">
              <w:rPr>
                <w:szCs w:val="24"/>
              </w:rPr>
              <w:t xml:space="preserve">предыдущему </w:t>
            </w:r>
            <w:r w:rsidRPr="00E04D5A">
              <w:rPr>
                <w:szCs w:val="24"/>
              </w:rPr>
              <w:br/>
              <w:t>периоду</w:t>
            </w:r>
          </w:p>
        </w:tc>
        <w:tc>
          <w:tcPr>
            <w:tcW w:w="1136" w:type="pct"/>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widowControl w:val="0"/>
              <w:spacing w:line="235" w:lineRule="auto"/>
              <w:jc w:val="center"/>
              <w:rPr>
                <w:szCs w:val="24"/>
              </w:rPr>
            </w:pPr>
            <w:r w:rsidRPr="00E04D5A">
              <w:rPr>
                <w:szCs w:val="24"/>
              </w:rPr>
              <w:t xml:space="preserve">соответствующему периоду </w:t>
            </w:r>
            <w:r w:rsidRPr="00E04D5A">
              <w:rPr>
                <w:szCs w:val="24"/>
              </w:rPr>
              <w:br/>
              <w:t>предыдущего года</w:t>
            </w:r>
          </w:p>
        </w:tc>
        <w:tc>
          <w:tcPr>
            <w:tcW w:w="855" w:type="pct"/>
            <w:tcBorders>
              <w:top w:val="single" w:sz="4" w:space="0" w:color="auto"/>
              <w:left w:val="single" w:sz="4" w:space="0" w:color="auto"/>
              <w:bottom w:val="single" w:sz="4" w:space="0" w:color="auto"/>
              <w:right w:val="single" w:sz="4" w:space="0" w:color="auto"/>
            </w:tcBorders>
            <w:vAlign w:val="center"/>
          </w:tcPr>
          <w:p w:rsidR="00E04D5A" w:rsidRPr="00E04D5A" w:rsidRDefault="00E04D5A" w:rsidP="001E50A2">
            <w:pPr>
              <w:widowControl w:val="0"/>
              <w:spacing w:line="235" w:lineRule="auto"/>
              <w:jc w:val="center"/>
              <w:rPr>
                <w:szCs w:val="24"/>
              </w:rPr>
            </w:pPr>
            <w:r w:rsidRPr="00E04D5A">
              <w:rPr>
                <w:szCs w:val="24"/>
              </w:rPr>
              <w:t xml:space="preserve">предыдущему </w:t>
            </w:r>
            <w:r w:rsidRPr="00E04D5A">
              <w:rPr>
                <w:szCs w:val="24"/>
              </w:rPr>
              <w:br/>
              <w:t>периоду</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rPr>
                <w:bCs/>
                <w:szCs w:val="24"/>
                <w:lang w:val="en-US"/>
              </w:rPr>
            </w:pPr>
            <w:r w:rsidRPr="00E04D5A">
              <w:rPr>
                <w:b/>
                <w:bCs/>
                <w:szCs w:val="24"/>
              </w:rPr>
              <w:t xml:space="preserve">2019 год </w:t>
            </w:r>
            <w:r w:rsidRPr="00E04D5A">
              <w:rPr>
                <w:b/>
                <w:bCs/>
                <w:szCs w:val="24"/>
                <w:vertAlign w:val="superscript"/>
              </w:rPr>
              <w:t>1)</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pP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pP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pP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pP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zCs w:val="24"/>
              </w:rPr>
            </w:pPr>
            <w:r w:rsidRPr="00E04D5A">
              <w:rPr>
                <w:bCs/>
                <w:szCs w:val="24"/>
                <w:lang w:val="en-US"/>
              </w:rPr>
              <w:t>I</w:t>
            </w:r>
            <w:r w:rsidRPr="00E04D5A">
              <w:rPr>
                <w:bCs/>
                <w:szCs w:val="24"/>
              </w:rPr>
              <w:t xml:space="preserve"> квартал</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94,7</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rPr>
                <w:color w:val="000000"/>
                <w:szCs w:val="24"/>
              </w:rPr>
              <w:t>80,9</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93,2</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lang w:val="en-US"/>
              </w:rPr>
            </w:pPr>
            <w:r w:rsidRPr="00E04D5A">
              <w:rPr>
                <w:color w:val="000000"/>
              </w:rPr>
              <w:t>81,3</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zCs w:val="24"/>
              </w:rPr>
            </w:pPr>
            <w:r w:rsidRPr="00E04D5A">
              <w:rPr>
                <w:bCs/>
                <w:szCs w:val="24"/>
                <w:lang w:val="en-US"/>
              </w:rPr>
              <w:t>II</w:t>
            </w:r>
            <w:r w:rsidRPr="00E04D5A">
              <w:rPr>
                <w:bCs/>
                <w:szCs w:val="24"/>
              </w:rPr>
              <w:t xml:space="preserve"> квартал</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102,4</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rPr>
                <w:color w:val="000000"/>
                <w:szCs w:val="24"/>
              </w:rPr>
              <w:t>115,6</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lang w:val="en-US"/>
              </w:rPr>
            </w:pPr>
            <w:r w:rsidRPr="00E04D5A">
              <w:rPr>
                <w:color w:val="000000"/>
              </w:rPr>
              <w:t>101,8</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lang w:val="en-US"/>
              </w:rPr>
            </w:pPr>
            <w:r w:rsidRPr="00E04D5A">
              <w:rPr>
                <w:color w:val="000000"/>
              </w:rPr>
              <w:t>117,0</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zCs w:val="24"/>
                <w:lang w:val="en-US"/>
              </w:rPr>
            </w:pPr>
            <w:r w:rsidRPr="00E04D5A">
              <w:rPr>
                <w:bCs/>
                <w:szCs w:val="24"/>
              </w:rPr>
              <w:t>январь-июнь</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98,7</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rPr>
                <w:color w:val="000000"/>
                <w:szCs w:val="24"/>
              </w:rPr>
              <w:t>-</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97,7</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rPr>
                <w:color w:val="000000"/>
              </w:rPr>
              <w:t>-</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szCs w:val="24"/>
              </w:rPr>
            </w:pPr>
            <w:r w:rsidRPr="00E04D5A">
              <w:rPr>
                <w:bCs/>
                <w:szCs w:val="24"/>
                <w:lang w:val="en-US"/>
              </w:rPr>
              <w:t>III</w:t>
            </w:r>
            <w:r w:rsidRPr="00E04D5A">
              <w:rPr>
                <w:bCs/>
                <w:szCs w:val="24"/>
              </w:rPr>
              <w:t xml:space="preserve"> квартал</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102,4</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t>94,0</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102,1</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t>93,2</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pacing w:val="-4"/>
                <w:szCs w:val="24"/>
              </w:rPr>
            </w:pPr>
            <w:r w:rsidRPr="00E04D5A">
              <w:rPr>
                <w:bCs/>
                <w:spacing w:val="-4"/>
                <w:szCs w:val="24"/>
              </w:rPr>
              <w:t>январь-сентябрь</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99,9</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t>-</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99,2</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t>-</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zCs w:val="24"/>
              </w:rPr>
            </w:pPr>
            <w:r w:rsidRPr="00E04D5A">
              <w:rPr>
                <w:bCs/>
                <w:szCs w:val="24"/>
                <w:lang w:val="en-US"/>
              </w:rPr>
              <w:t>IV</w:t>
            </w:r>
            <w:r w:rsidRPr="00E04D5A">
              <w:rPr>
                <w:bCs/>
                <w:szCs w:val="24"/>
              </w:rPr>
              <w:t xml:space="preserve"> квартал</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101,0</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t>114,9</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101,0</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t>113,9</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ight="-111"/>
              <w:rPr>
                <w:bCs/>
                <w:szCs w:val="24"/>
              </w:rPr>
            </w:pPr>
            <w:r w:rsidRPr="00E04D5A">
              <w:rPr>
                <w:bCs/>
                <w:szCs w:val="24"/>
              </w:rPr>
              <w:t>январь-декабрь</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rPr>
            </w:pPr>
            <w:r w:rsidRPr="00E04D5A">
              <w:rPr>
                <w:color w:val="000000"/>
                <w:szCs w:val="24"/>
              </w:rPr>
              <w:t>100,2</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rPr>
            </w:pPr>
            <w:r w:rsidRPr="00E04D5A">
              <w:t>-</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99,6</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t>-</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rPr>
                <w:bCs/>
                <w:szCs w:val="24"/>
                <w:lang w:val="en-US"/>
              </w:rPr>
            </w:pPr>
            <w:r w:rsidRPr="00E04D5A">
              <w:rPr>
                <w:b/>
                <w:bCs/>
                <w:szCs w:val="24"/>
              </w:rPr>
              <w:t xml:space="preserve">2020 год </w:t>
            </w:r>
            <w:r w:rsidRPr="00E04D5A">
              <w:rPr>
                <w:b/>
                <w:bCs/>
                <w:szCs w:val="24"/>
                <w:vertAlign w:val="superscript"/>
              </w:rPr>
              <w:t>1)</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szCs w:val="24"/>
              </w:rPr>
            </w:pP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szCs w:val="24"/>
              </w:rPr>
            </w:pP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Pr>
                <w:bCs/>
                <w:szCs w:val="24"/>
              </w:rPr>
            </w:pPr>
            <w:r w:rsidRPr="00E04D5A">
              <w:rPr>
                <w:bCs/>
                <w:szCs w:val="24"/>
                <w:lang w:val="en-US"/>
              </w:rPr>
              <w:t>I</w:t>
            </w:r>
            <w:r w:rsidRPr="00E04D5A">
              <w:rPr>
                <w:bCs/>
                <w:szCs w:val="24"/>
              </w:rPr>
              <w:t xml:space="preserve"> квартал </w:t>
            </w:r>
            <w:r w:rsidRPr="00E04D5A">
              <w:rPr>
                <w:bCs/>
                <w:szCs w:val="24"/>
                <w:vertAlign w:val="superscript"/>
              </w:rPr>
              <w:t>2)</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szCs w:val="24"/>
              </w:rPr>
            </w:pPr>
            <w:r w:rsidRPr="00E04D5A">
              <w:rPr>
                <w:szCs w:val="24"/>
              </w:rPr>
              <w:t>99,5</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szCs w:val="24"/>
              </w:rPr>
            </w:pPr>
            <w:r w:rsidRPr="00E04D5A">
              <w:rPr>
                <w:szCs w:val="24"/>
              </w:rPr>
              <w:t>79,7</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pPr>
            <w:r w:rsidRPr="00E04D5A">
              <w:t>98,5</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pPr>
            <w:r w:rsidRPr="00E04D5A">
              <w:t>79,3</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Pr>
                <w:bCs/>
                <w:szCs w:val="24"/>
                <w:lang w:val="en-US"/>
              </w:rPr>
            </w:pPr>
            <w:r w:rsidRPr="00E04D5A">
              <w:rPr>
                <w:bCs/>
                <w:szCs w:val="24"/>
                <w:lang w:val="en-US"/>
              </w:rPr>
              <w:t>II</w:t>
            </w:r>
            <w:r w:rsidRPr="00E04D5A">
              <w:rPr>
                <w:bCs/>
                <w:szCs w:val="24"/>
              </w:rPr>
              <w:t xml:space="preserve"> квартал</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szCs w:val="24"/>
              </w:rPr>
            </w:pPr>
            <w:r w:rsidRPr="00E04D5A">
              <w:rPr>
                <w:szCs w:val="24"/>
              </w:rPr>
              <w:t>87,9</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szCs w:val="24"/>
              </w:rPr>
            </w:pPr>
            <w:r w:rsidRPr="00E04D5A">
              <w:rPr>
                <w:szCs w:val="24"/>
              </w:rPr>
              <w:t>102,1</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pPr>
            <w:r w:rsidRPr="00E04D5A">
              <w:t>87,0</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pPr>
            <w:r w:rsidRPr="00E04D5A">
              <w:t>103,2</w:t>
            </w:r>
          </w:p>
        </w:tc>
      </w:tr>
      <w:tr w:rsidR="00E04D5A" w:rsidRPr="00E04D5A" w:rsidTr="00E04D5A">
        <w:trPr>
          <w:jc w:val="center"/>
        </w:trPr>
        <w:tc>
          <w:tcPr>
            <w:tcW w:w="1119" w:type="pct"/>
            <w:tcBorders>
              <w:top w:val="nil"/>
              <w:left w:val="nil"/>
              <w:bottom w:val="nil"/>
              <w:right w:val="nil"/>
            </w:tcBorders>
          </w:tcPr>
          <w:p w:rsidR="00E04D5A" w:rsidRPr="00E04D5A" w:rsidRDefault="00E04D5A" w:rsidP="001E50A2">
            <w:pPr>
              <w:widowControl w:val="0"/>
              <w:spacing w:line="235" w:lineRule="auto"/>
              <w:ind w:left="142"/>
              <w:rPr>
                <w:bCs/>
                <w:szCs w:val="24"/>
                <w:lang w:val="en-US"/>
              </w:rPr>
            </w:pPr>
            <w:r w:rsidRPr="00E04D5A">
              <w:rPr>
                <w:bCs/>
                <w:szCs w:val="24"/>
              </w:rPr>
              <w:t>январь-июнь</w:t>
            </w:r>
          </w:p>
        </w:tc>
        <w:tc>
          <w:tcPr>
            <w:tcW w:w="1060" w:type="pct"/>
            <w:tcBorders>
              <w:top w:val="nil"/>
              <w:left w:val="nil"/>
              <w:bottom w:val="nil"/>
              <w:right w:val="nil"/>
            </w:tcBorders>
            <w:vAlign w:val="bottom"/>
          </w:tcPr>
          <w:p w:rsidR="00E04D5A" w:rsidRPr="00E04D5A" w:rsidRDefault="00E04D5A" w:rsidP="001E50A2">
            <w:pPr>
              <w:tabs>
                <w:tab w:val="decimal" w:pos="884"/>
              </w:tabs>
              <w:spacing w:line="235" w:lineRule="auto"/>
              <w:rPr>
                <w:color w:val="000000"/>
                <w:szCs w:val="24"/>
              </w:rPr>
            </w:pPr>
            <w:r w:rsidRPr="00E04D5A">
              <w:rPr>
                <w:color w:val="000000"/>
                <w:szCs w:val="24"/>
              </w:rPr>
              <w:t>93,3</w:t>
            </w:r>
          </w:p>
        </w:tc>
        <w:tc>
          <w:tcPr>
            <w:tcW w:w="830" w:type="pct"/>
            <w:tcBorders>
              <w:top w:val="nil"/>
              <w:left w:val="nil"/>
              <w:bottom w:val="nil"/>
              <w:right w:val="nil"/>
            </w:tcBorders>
            <w:vAlign w:val="bottom"/>
          </w:tcPr>
          <w:p w:rsidR="00E04D5A" w:rsidRPr="00E04D5A" w:rsidRDefault="00E04D5A" w:rsidP="001E50A2">
            <w:pPr>
              <w:tabs>
                <w:tab w:val="decimal" w:pos="743"/>
              </w:tabs>
              <w:spacing w:line="235" w:lineRule="auto"/>
              <w:rPr>
                <w:color w:val="000000"/>
                <w:szCs w:val="24"/>
              </w:rPr>
            </w:pPr>
            <w:r w:rsidRPr="00E04D5A">
              <w:rPr>
                <w:color w:val="000000"/>
                <w:szCs w:val="24"/>
              </w:rPr>
              <w:t>-</w:t>
            </w:r>
          </w:p>
        </w:tc>
        <w:tc>
          <w:tcPr>
            <w:tcW w:w="1136" w:type="pct"/>
            <w:tcBorders>
              <w:top w:val="nil"/>
              <w:left w:val="nil"/>
              <w:bottom w:val="nil"/>
              <w:right w:val="nil"/>
            </w:tcBorders>
            <w:vAlign w:val="bottom"/>
          </w:tcPr>
          <w:p w:rsidR="00E04D5A" w:rsidRPr="00E04D5A" w:rsidRDefault="00E04D5A" w:rsidP="001E50A2">
            <w:pPr>
              <w:tabs>
                <w:tab w:val="decimal" w:pos="970"/>
              </w:tabs>
              <w:spacing w:line="235" w:lineRule="auto"/>
              <w:rPr>
                <w:color w:val="000000"/>
              </w:rPr>
            </w:pPr>
            <w:r w:rsidRPr="00E04D5A">
              <w:rPr>
                <w:color w:val="000000"/>
              </w:rPr>
              <w:t>92,3</w:t>
            </w:r>
          </w:p>
        </w:tc>
        <w:tc>
          <w:tcPr>
            <w:tcW w:w="855" w:type="pct"/>
            <w:tcBorders>
              <w:top w:val="nil"/>
              <w:left w:val="nil"/>
              <w:bottom w:val="nil"/>
              <w:right w:val="nil"/>
            </w:tcBorders>
            <w:vAlign w:val="bottom"/>
          </w:tcPr>
          <w:p w:rsidR="00E04D5A" w:rsidRPr="00E04D5A" w:rsidRDefault="00E04D5A" w:rsidP="001E50A2">
            <w:pPr>
              <w:tabs>
                <w:tab w:val="decimal" w:pos="875"/>
              </w:tabs>
              <w:spacing w:line="235" w:lineRule="auto"/>
              <w:rPr>
                <w:color w:val="000000"/>
              </w:rPr>
            </w:pPr>
            <w:r w:rsidRPr="00E04D5A">
              <w:rPr>
                <w:color w:val="000000"/>
              </w:rPr>
              <w:t>-</w:t>
            </w:r>
          </w:p>
        </w:tc>
      </w:tr>
      <w:tr w:rsidR="00E04D5A" w:rsidRPr="00E04D5A" w:rsidTr="00E04D5A">
        <w:trPr>
          <w:jc w:val="center"/>
        </w:trPr>
        <w:tc>
          <w:tcPr>
            <w:tcW w:w="5000" w:type="pct"/>
            <w:gridSpan w:val="5"/>
            <w:tcBorders>
              <w:top w:val="nil"/>
              <w:left w:val="nil"/>
              <w:bottom w:val="nil"/>
              <w:right w:val="nil"/>
            </w:tcBorders>
          </w:tcPr>
          <w:p w:rsidR="001E50A2" w:rsidRPr="001E50A2" w:rsidRDefault="001E50A2" w:rsidP="001E50A2">
            <w:pPr>
              <w:widowControl w:val="0"/>
              <w:spacing w:line="235" w:lineRule="auto"/>
              <w:jc w:val="both"/>
              <w:rPr>
                <w:sz w:val="10"/>
                <w:szCs w:val="10"/>
                <w:vertAlign w:val="superscript"/>
              </w:rPr>
            </w:pPr>
          </w:p>
          <w:p w:rsidR="00E04D5A" w:rsidRPr="00E04D5A" w:rsidRDefault="00E04D5A" w:rsidP="001E50A2">
            <w:pPr>
              <w:widowControl w:val="0"/>
              <w:spacing w:line="235" w:lineRule="auto"/>
              <w:jc w:val="both"/>
              <w:rPr>
                <w:sz w:val="23"/>
                <w:szCs w:val="23"/>
              </w:rPr>
            </w:pPr>
            <w:r w:rsidRPr="00E04D5A">
              <w:rPr>
                <w:szCs w:val="24"/>
                <w:vertAlign w:val="superscript"/>
              </w:rPr>
              <w:t>1)</w:t>
            </w:r>
            <w:r w:rsidRPr="00E04D5A">
              <w:rPr>
                <w:spacing w:val="-2"/>
                <w:szCs w:val="24"/>
              </w:rPr>
              <w:t xml:space="preserve"> </w:t>
            </w:r>
            <w:r w:rsidRPr="00E04D5A">
              <w:rPr>
                <w:sz w:val="23"/>
                <w:szCs w:val="23"/>
              </w:rPr>
              <w:t>Предварительные данные утверждены Росстатом.</w:t>
            </w:r>
          </w:p>
          <w:p w:rsidR="00E04D5A" w:rsidRPr="00E04D5A" w:rsidRDefault="00E04D5A" w:rsidP="0067482F">
            <w:pPr>
              <w:widowControl w:val="0"/>
              <w:spacing w:line="235" w:lineRule="auto"/>
              <w:ind w:right="-54"/>
              <w:jc w:val="both"/>
              <w:rPr>
                <w:b/>
                <w:bCs/>
                <w:szCs w:val="24"/>
                <w:vertAlign w:val="superscript"/>
              </w:rPr>
            </w:pPr>
            <w:r w:rsidRPr="00E04D5A">
              <w:rPr>
                <w:sz w:val="23"/>
                <w:szCs w:val="23"/>
                <w:vertAlign w:val="superscript"/>
              </w:rPr>
              <w:t xml:space="preserve">2) </w:t>
            </w:r>
            <w:r w:rsidR="0067482F">
              <w:rPr>
                <w:iCs/>
                <w:color w:val="000000"/>
                <w:spacing w:val="-6"/>
                <w:sz w:val="23"/>
                <w:szCs w:val="23"/>
              </w:rPr>
              <w:t>Данные уточнены</w:t>
            </w:r>
            <w:r w:rsidRPr="00E04D5A">
              <w:rPr>
                <w:iCs/>
                <w:color w:val="000000"/>
                <w:spacing w:val="-6"/>
                <w:sz w:val="23"/>
                <w:szCs w:val="23"/>
              </w:rPr>
              <w:t>.</w:t>
            </w:r>
          </w:p>
        </w:tc>
      </w:tr>
    </w:tbl>
    <w:p w:rsidR="00E04D5A" w:rsidRPr="00E04D5A" w:rsidRDefault="00E04D5A" w:rsidP="001E50A2">
      <w:pPr>
        <w:widowControl w:val="0"/>
        <w:tabs>
          <w:tab w:val="left" w:pos="1843"/>
        </w:tabs>
        <w:spacing w:line="235" w:lineRule="auto"/>
        <w:ind w:right="-74"/>
        <w:jc w:val="center"/>
        <w:outlineLvl w:val="0"/>
        <w:rPr>
          <w:rFonts w:ascii="Arial" w:hAnsi="Arial"/>
          <w:b/>
          <w:sz w:val="28"/>
        </w:rPr>
      </w:pPr>
    </w:p>
    <w:p w:rsidR="00E04D5A" w:rsidRPr="009F4D6A" w:rsidRDefault="00E04D5A" w:rsidP="001E50A2">
      <w:pPr>
        <w:spacing w:line="235" w:lineRule="auto"/>
        <w:ind w:firstLine="709"/>
        <w:jc w:val="both"/>
        <w:rPr>
          <w:spacing w:val="-4"/>
          <w:sz w:val="28"/>
          <w:szCs w:val="28"/>
        </w:rPr>
      </w:pPr>
      <w:r w:rsidRPr="00F17D8C">
        <w:rPr>
          <w:b/>
          <w:bCs/>
          <w:sz w:val="28"/>
          <w:szCs w:val="28"/>
        </w:rPr>
        <w:t xml:space="preserve">Заработная плата. </w:t>
      </w:r>
      <w:r w:rsidRPr="001058C2">
        <w:rPr>
          <w:spacing w:val="-4"/>
          <w:sz w:val="28"/>
          <w:szCs w:val="28"/>
        </w:rPr>
        <w:t>Средн</w:t>
      </w:r>
      <w:r>
        <w:rPr>
          <w:spacing w:val="-4"/>
          <w:sz w:val="28"/>
          <w:szCs w:val="28"/>
        </w:rPr>
        <w:t>емесячная</w:t>
      </w:r>
      <w:r w:rsidRPr="001058C2">
        <w:rPr>
          <w:spacing w:val="-4"/>
          <w:sz w:val="28"/>
          <w:szCs w:val="28"/>
        </w:rPr>
        <w:t xml:space="preserve"> номинальная заработная плата, начи</w:t>
      </w:r>
      <w:r w:rsidRPr="001058C2">
        <w:rPr>
          <w:spacing w:val="-4"/>
          <w:sz w:val="28"/>
          <w:szCs w:val="28"/>
        </w:rPr>
        <w:t>с</w:t>
      </w:r>
      <w:r w:rsidRPr="001058C2">
        <w:rPr>
          <w:spacing w:val="-4"/>
          <w:sz w:val="28"/>
          <w:szCs w:val="28"/>
        </w:rPr>
        <w:t xml:space="preserve">ленная работникам за </w:t>
      </w:r>
      <w:r>
        <w:rPr>
          <w:spacing w:val="-4"/>
          <w:sz w:val="28"/>
          <w:szCs w:val="28"/>
        </w:rPr>
        <w:t>январь-июнь 2020</w:t>
      </w:r>
      <w:r w:rsidRPr="001058C2">
        <w:rPr>
          <w:spacing w:val="-4"/>
          <w:sz w:val="28"/>
          <w:szCs w:val="28"/>
        </w:rPr>
        <w:t xml:space="preserve"> года, составляла </w:t>
      </w:r>
      <w:r>
        <w:rPr>
          <w:spacing w:val="-4"/>
          <w:sz w:val="28"/>
          <w:szCs w:val="28"/>
        </w:rPr>
        <w:t>36516,</w:t>
      </w:r>
      <w:r w:rsidRPr="003946B1">
        <w:rPr>
          <w:spacing w:val="-4"/>
          <w:sz w:val="28"/>
          <w:szCs w:val="28"/>
        </w:rPr>
        <w:t>6</w:t>
      </w:r>
      <w:r w:rsidRPr="001058C2">
        <w:rPr>
          <w:spacing w:val="-4"/>
          <w:sz w:val="28"/>
          <w:szCs w:val="28"/>
        </w:rPr>
        <w:t xml:space="preserve"> рубля и по сра</w:t>
      </w:r>
      <w:r w:rsidRPr="001058C2">
        <w:rPr>
          <w:spacing w:val="-4"/>
          <w:sz w:val="28"/>
          <w:szCs w:val="28"/>
        </w:rPr>
        <w:t>в</w:t>
      </w:r>
      <w:r w:rsidRPr="001058C2">
        <w:rPr>
          <w:spacing w:val="-4"/>
          <w:sz w:val="28"/>
          <w:szCs w:val="28"/>
        </w:rPr>
        <w:t>нению с соответствующим периодом</w:t>
      </w:r>
      <w:r w:rsidRPr="001058C2">
        <w:rPr>
          <w:spacing w:val="-4"/>
          <w:sz w:val="36"/>
          <w:szCs w:val="28"/>
        </w:rPr>
        <w:t xml:space="preserve"> </w:t>
      </w:r>
      <w:r>
        <w:rPr>
          <w:spacing w:val="-4"/>
          <w:sz w:val="28"/>
          <w:szCs w:val="28"/>
        </w:rPr>
        <w:t>2019</w:t>
      </w:r>
      <w:r w:rsidRPr="001058C2">
        <w:rPr>
          <w:spacing w:val="-4"/>
          <w:sz w:val="28"/>
          <w:szCs w:val="28"/>
        </w:rPr>
        <w:t xml:space="preserve"> года увеличилась на </w:t>
      </w:r>
      <w:r>
        <w:rPr>
          <w:spacing w:val="-4"/>
          <w:sz w:val="28"/>
          <w:szCs w:val="28"/>
        </w:rPr>
        <w:t>5,5</w:t>
      </w:r>
      <w:r w:rsidRPr="001058C2">
        <w:rPr>
          <w:spacing w:val="-4"/>
          <w:sz w:val="28"/>
          <w:szCs w:val="28"/>
        </w:rPr>
        <w:t xml:space="preserve"> процента</w:t>
      </w:r>
      <w:r>
        <w:rPr>
          <w:spacing w:val="-4"/>
          <w:sz w:val="28"/>
          <w:szCs w:val="28"/>
        </w:rPr>
        <w:t>,</w:t>
      </w:r>
      <w:r w:rsidRPr="006E1C5D">
        <w:rPr>
          <w:spacing w:val="-4"/>
          <w:sz w:val="28"/>
          <w:szCs w:val="28"/>
        </w:rPr>
        <w:t xml:space="preserve"> </w:t>
      </w:r>
      <w:r w:rsidR="001E50A2">
        <w:rPr>
          <w:spacing w:val="-4"/>
          <w:sz w:val="28"/>
          <w:szCs w:val="28"/>
        </w:rPr>
        <w:br/>
      </w:r>
      <w:r w:rsidRPr="006E1C5D">
        <w:rPr>
          <w:spacing w:val="-4"/>
          <w:sz w:val="28"/>
          <w:szCs w:val="28"/>
        </w:rPr>
        <w:t>в</w:t>
      </w:r>
      <w:r>
        <w:rPr>
          <w:spacing w:val="-4"/>
          <w:sz w:val="28"/>
          <w:szCs w:val="28"/>
        </w:rPr>
        <w:t xml:space="preserve"> июне 2020 года – на 2,4 процента</w:t>
      </w:r>
      <w:r>
        <w:rPr>
          <w:sz w:val="28"/>
          <w:szCs w:val="28"/>
        </w:rPr>
        <w:t>.</w:t>
      </w:r>
    </w:p>
    <w:p w:rsidR="00E04D5A" w:rsidRPr="001E50A2" w:rsidRDefault="00E04D5A" w:rsidP="001E50A2">
      <w:pPr>
        <w:spacing w:line="235" w:lineRule="auto"/>
        <w:ind w:firstLine="709"/>
        <w:jc w:val="both"/>
        <w:rPr>
          <w:rFonts w:ascii="Arial" w:hAnsi="Arial"/>
          <w:b/>
          <w:sz w:val="20"/>
        </w:rPr>
      </w:pPr>
    </w:p>
    <w:p w:rsidR="00E04D5A" w:rsidRDefault="00E04D5A" w:rsidP="001E50A2">
      <w:pPr>
        <w:tabs>
          <w:tab w:val="left" w:pos="720"/>
        </w:tabs>
        <w:spacing w:line="235" w:lineRule="auto"/>
        <w:jc w:val="center"/>
        <w:rPr>
          <w:rFonts w:ascii="Arial" w:hAnsi="Arial"/>
          <w:b/>
          <w:sz w:val="28"/>
        </w:rPr>
      </w:pPr>
      <w:r>
        <w:rPr>
          <w:rFonts w:ascii="Arial" w:hAnsi="Arial"/>
          <w:b/>
          <w:sz w:val="28"/>
        </w:rPr>
        <w:t xml:space="preserve">Динамика среднемесячной номинальной и реальной </w:t>
      </w:r>
      <w:r>
        <w:rPr>
          <w:rFonts w:ascii="Arial" w:hAnsi="Arial"/>
          <w:b/>
          <w:sz w:val="28"/>
        </w:rPr>
        <w:br/>
        <w:t>начисленной заработной платы</w:t>
      </w:r>
    </w:p>
    <w:p w:rsidR="00E04D5A" w:rsidRPr="001E50A2" w:rsidRDefault="00E04D5A" w:rsidP="001E50A2">
      <w:pPr>
        <w:spacing w:line="235" w:lineRule="auto"/>
        <w:jc w:val="center"/>
        <w:rPr>
          <w:rFonts w:ascii="Arial" w:hAnsi="Arial"/>
          <w:b/>
          <w:sz w:val="16"/>
          <w:szCs w:val="16"/>
        </w:rPr>
      </w:pP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1701"/>
        <w:gridCol w:w="1701"/>
        <w:gridCol w:w="1417"/>
        <w:gridCol w:w="1701"/>
        <w:gridCol w:w="1254"/>
      </w:tblGrid>
      <w:tr w:rsidR="00E04D5A" w:rsidTr="00E04D5A">
        <w:trPr>
          <w:cantSplit/>
          <w:jc w:val="center"/>
        </w:trPr>
        <w:tc>
          <w:tcPr>
            <w:tcW w:w="2105" w:type="dxa"/>
            <w:vMerge w:val="restart"/>
            <w:tcBorders>
              <w:top w:val="single" w:sz="4" w:space="0" w:color="auto"/>
              <w:left w:val="single" w:sz="4" w:space="0" w:color="auto"/>
              <w:bottom w:val="single" w:sz="4" w:space="0" w:color="auto"/>
              <w:right w:val="single" w:sz="4" w:space="0" w:color="auto"/>
            </w:tcBorders>
          </w:tcPr>
          <w:p w:rsidR="00E04D5A" w:rsidRDefault="00E04D5A" w:rsidP="001E50A2">
            <w:pPr>
              <w:spacing w:line="235" w:lineRule="auto"/>
              <w:jc w:val="center"/>
              <w:rPr>
                <w:rFonts w:cs="Arial"/>
                <w:szCs w:val="28"/>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pPr>
            <w:r>
              <w:t>Среднемеся</w:t>
            </w:r>
            <w:r>
              <w:t>ч</w:t>
            </w:r>
            <w:r>
              <w:t>ная ном</w:t>
            </w:r>
            <w:r>
              <w:t>и</w:t>
            </w:r>
            <w:r>
              <w:t>нальная н</w:t>
            </w:r>
            <w:r>
              <w:t>а</w:t>
            </w:r>
            <w:r>
              <w:t xml:space="preserve">численная </w:t>
            </w:r>
            <w:r w:rsidRPr="003B3116">
              <w:br/>
            </w:r>
            <w:r>
              <w:t>заработная плата, рублей</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pPr>
            <w:r>
              <w:t xml:space="preserve">В % к </w:t>
            </w:r>
            <w:r>
              <w:rPr>
                <w:vertAlign w:val="superscript"/>
              </w:rPr>
              <w:t>1)</w:t>
            </w:r>
          </w:p>
        </w:tc>
        <w:tc>
          <w:tcPr>
            <w:tcW w:w="2955" w:type="dxa"/>
            <w:gridSpan w:val="2"/>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pPr>
            <w:r>
              <w:t xml:space="preserve">Реальная начисленная </w:t>
            </w:r>
            <w:r>
              <w:br/>
              <w:t>заработная плата, в % к</w:t>
            </w:r>
          </w:p>
        </w:tc>
      </w:tr>
      <w:tr w:rsidR="00E04D5A" w:rsidTr="001E50A2">
        <w:trPr>
          <w:cantSplit/>
          <w:jc w:val="center"/>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rPr>
                <w:rFonts w:cs="Arial"/>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rPr>
                <w:rFonts w:cs="Arial"/>
                <w:szCs w:val="28"/>
              </w:rPr>
            </w:pPr>
            <w:r>
              <w:t>соответс</w:t>
            </w:r>
            <w:r>
              <w:t>т</w:t>
            </w:r>
            <w:r>
              <w:t>вующему п</w:t>
            </w:r>
            <w:r>
              <w:t>е</w:t>
            </w:r>
            <w:r>
              <w:t>риоду пред</w:t>
            </w:r>
            <w:r>
              <w:t>ы</w:t>
            </w:r>
            <w:r>
              <w:t>дущего года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rPr>
                <w:rFonts w:cs="Arial"/>
                <w:szCs w:val="28"/>
              </w:rPr>
            </w:pPr>
            <w:r>
              <w:t>предыд</w:t>
            </w:r>
            <w:r>
              <w:t>у</w:t>
            </w:r>
            <w:r>
              <w:t xml:space="preserve">щему </w:t>
            </w:r>
            <w:r>
              <w:br/>
              <w:t>периоду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rPr>
                <w:rFonts w:cs="Arial"/>
                <w:szCs w:val="28"/>
              </w:rPr>
            </w:pPr>
            <w:r>
              <w:t>соответс</w:t>
            </w:r>
            <w:r>
              <w:t>т</w:t>
            </w:r>
            <w:r>
              <w:t>вующему п</w:t>
            </w:r>
            <w:r>
              <w:t>е</w:t>
            </w:r>
            <w:r>
              <w:t>риоду пред</w:t>
            </w:r>
            <w:r>
              <w:t>ы</w:t>
            </w:r>
            <w:r>
              <w:t>дущего года</w:t>
            </w:r>
          </w:p>
        </w:tc>
        <w:tc>
          <w:tcPr>
            <w:tcW w:w="1254" w:type="dxa"/>
            <w:tcBorders>
              <w:top w:val="single" w:sz="4" w:space="0" w:color="auto"/>
              <w:left w:val="single" w:sz="4" w:space="0" w:color="auto"/>
              <w:bottom w:val="single" w:sz="4" w:space="0" w:color="auto"/>
              <w:right w:val="single" w:sz="4" w:space="0" w:color="auto"/>
            </w:tcBorders>
            <w:vAlign w:val="center"/>
            <w:hideMark/>
          </w:tcPr>
          <w:p w:rsidR="00E04D5A" w:rsidRDefault="00E04D5A" w:rsidP="001E50A2">
            <w:pPr>
              <w:spacing w:line="235" w:lineRule="auto"/>
              <w:jc w:val="center"/>
              <w:rPr>
                <w:rFonts w:cs="Arial"/>
                <w:szCs w:val="28"/>
              </w:rPr>
            </w:pPr>
            <w:r>
              <w:t>пред</w:t>
            </w:r>
            <w:r>
              <w:t>ы</w:t>
            </w:r>
            <w:r>
              <w:t xml:space="preserve">дущему </w:t>
            </w:r>
            <w:r>
              <w:br/>
              <w:t>периоду</w:t>
            </w:r>
          </w:p>
        </w:tc>
      </w:tr>
      <w:tr w:rsidR="001E50A2" w:rsidRPr="001E50A2" w:rsidTr="001E50A2">
        <w:trPr>
          <w:cantSplit/>
          <w:jc w:val="center"/>
        </w:trPr>
        <w:tc>
          <w:tcPr>
            <w:tcW w:w="2105" w:type="dxa"/>
            <w:tcBorders>
              <w:top w:val="single" w:sz="4" w:space="0" w:color="auto"/>
              <w:left w:val="single" w:sz="4" w:space="0" w:color="auto"/>
              <w:bottom w:val="single" w:sz="4" w:space="0" w:color="auto"/>
              <w:right w:val="single" w:sz="4" w:space="0" w:color="auto"/>
            </w:tcBorders>
            <w:vAlign w:val="bottom"/>
            <w:hideMark/>
          </w:tcPr>
          <w:p w:rsidR="001E50A2" w:rsidRPr="001E50A2" w:rsidRDefault="001E50A2" w:rsidP="001E50A2">
            <w:pPr>
              <w:spacing w:line="235" w:lineRule="auto"/>
              <w:ind w:right="-57"/>
              <w:jc w:val="center"/>
            </w:pPr>
            <w:r w:rsidRPr="001E50A2">
              <w:t>А</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spacing w:line="235" w:lineRule="auto"/>
              <w:ind w:right="-108"/>
              <w:jc w:val="center"/>
            </w:pPr>
            <w:r w:rsidRPr="001E50A2">
              <w:t>1</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spacing w:line="235" w:lineRule="auto"/>
              <w:ind w:right="-108"/>
              <w:jc w:val="center"/>
            </w:pPr>
            <w:r w:rsidRPr="001E50A2">
              <w:t>2</w:t>
            </w:r>
          </w:p>
        </w:tc>
        <w:tc>
          <w:tcPr>
            <w:tcW w:w="1417"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spacing w:line="235" w:lineRule="auto"/>
              <w:ind w:right="-108"/>
              <w:jc w:val="center"/>
            </w:pPr>
            <w:r w:rsidRPr="001E50A2">
              <w:t>3</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tabs>
                <w:tab w:val="decimal" w:pos="0"/>
                <w:tab w:val="left" w:pos="1485"/>
              </w:tabs>
              <w:spacing w:line="235" w:lineRule="auto"/>
              <w:ind w:right="33"/>
              <w:jc w:val="center"/>
            </w:pPr>
            <w:r w:rsidRPr="001E50A2">
              <w:t>4</w:t>
            </w:r>
          </w:p>
        </w:tc>
        <w:tc>
          <w:tcPr>
            <w:tcW w:w="1254"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spacing w:line="235" w:lineRule="auto"/>
              <w:jc w:val="center"/>
            </w:pPr>
            <w:r w:rsidRPr="001E50A2">
              <w:t>5</w:t>
            </w:r>
          </w:p>
        </w:tc>
      </w:tr>
      <w:tr w:rsidR="00E04D5A" w:rsidTr="001E50A2">
        <w:trPr>
          <w:cantSplit/>
          <w:jc w:val="center"/>
        </w:trPr>
        <w:tc>
          <w:tcPr>
            <w:tcW w:w="2105" w:type="dxa"/>
            <w:tcBorders>
              <w:top w:val="single" w:sz="4" w:space="0" w:color="auto"/>
              <w:left w:val="nil"/>
              <w:bottom w:val="nil"/>
              <w:right w:val="nil"/>
            </w:tcBorders>
            <w:vAlign w:val="bottom"/>
            <w:hideMark/>
          </w:tcPr>
          <w:p w:rsidR="00E04D5A" w:rsidRDefault="00E04D5A" w:rsidP="001E50A2">
            <w:pPr>
              <w:spacing w:line="235" w:lineRule="auto"/>
              <w:ind w:right="-57"/>
              <w:rPr>
                <w:b/>
              </w:rPr>
            </w:pPr>
            <w:r>
              <w:rPr>
                <w:b/>
              </w:rPr>
              <w:t>2019 год</w:t>
            </w:r>
          </w:p>
        </w:tc>
        <w:tc>
          <w:tcPr>
            <w:tcW w:w="1701" w:type="dxa"/>
            <w:tcBorders>
              <w:top w:val="single" w:sz="4" w:space="0" w:color="auto"/>
              <w:left w:val="nil"/>
              <w:bottom w:val="nil"/>
              <w:right w:val="nil"/>
            </w:tcBorders>
            <w:vAlign w:val="bottom"/>
          </w:tcPr>
          <w:p w:rsidR="00E04D5A" w:rsidRDefault="00E04D5A" w:rsidP="001E50A2">
            <w:pPr>
              <w:spacing w:line="235" w:lineRule="auto"/>
              <w:ind w:right="295"/>
              <w:jc w:val="right"/>
            </w:pPr>
          </w:p>
        </w:tc>
        <w:tc>
          <w:tcPr>
            <w:tcW w:w="1701" w:type="dxa"/>
            <w:tcBorders>
              <w:top w:val="single" w:sz="4" w:space="0" w:color="auto"/>
              <w:left w:val="nil"/>
              <w:bottom w:val="nil"/>
              <w:right w:val="nil"/>
            </w:tcBorders>
            <w:vAlign w:val="bottom"/>
          </w:tcPr>
          <w:p w:rsidR="00E04D5A" w:rsidRDefault="00E04D5A" w:rsidP="001E50A2">
            <w:pPr>
              <w:spacing w:line="235" w:lineRule="auto"/>
              <w:jc w:val="right"/>
            </w:pPr>
          </w:p>
        </w:tc>
        <w:tc>
          <w:tcPr>
            <w:tcW w:w="1417" w:type="dxa"/>
            <w:tcBorders>
              <w:top w:val="single" w:sz="4" w:space="0" w:color="auto"/>
              <w:left w:val="nil"/>
              <w:bottom w:val="nil"/>
              <w:right w:val="nil"/>
            </w:tcBorders>
            <w:vAlign w:val="bottom"/>
          </w:tcPr>
          <w:p w:rsidR="00E04D5A" w:rsidRDefault="00E04D5A" w:rsidP="001E50A2">
            <w:pPr>
              <w:spacing w:line="235" w:lineRule="auto"/>
              <w:ind w:right="459"/>
              <w:jc w:val="right"/>
            </w:pPr>
          </w:p>
        </w:tc>
        <w:tc>
          <w:tcPr>
            <w:tcW w:w="1701" w:type="dxa"/>
            <w:tcBorders>
              <w:top w:val="single" w:sz="4" w:space="0" w:color="auto"/>
              <w:left w:val="nil"/>
              <w:bottom w:val="nil"/>
              <w:right w:val="nil"/>
            </w:tcBorders>
            <w:vAlign w:val="bottom"/>
          </w:tcPr>
          <w:p w:rsidR="00E04D5A" w:rsidRDefault="00E04D5A" w:rsidP="001E50A2">
            <w:pPr>
              <w:tabs>
                <w:tab w:val="decimal" w:pos="1276"/>
              </w:tabs>
              <w:spacing w:line="235" w:lineRule="auto"/>
              <w:ind w:right="601"/>
              <w:jc w:val="right"/>
            </w:pPr>
          </w:p>
        </w:tc>
        <w:tc>
          <w:tcPr>
            <w:tcW w:w="1254" w:type="dxa"/>
            <w:tcBorders>
              <w:top w:val="single" w:sz="4" w:space="0" w:color="auto"/>
              <w:left w:val="nil"/>
              <w:bottom w:val="nil"/>
              <w:right w:val="nil"/>
            </w:tcBorders>
            <w:vAlign w:val="bottom"/>
          </w:tcPr>
          <w:p w:rsidR="00E04D5A" w:rsidRDefault="00E04D5A" w:rsidP="001E50A2">
            <w:pPr>
              <w:spacing w:line="235" w:lineRule="auto"/>
              <w:jc w:val="right"/>
            </w:pP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ind w:right="-57"/>
            </w:pPr>
            <w:r>
              <w:t>январь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31485,9</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107,6</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78,0</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102,2</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77,0</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ind w:right="-57"/>
            </w:pPr>
            <w:r>
              <w:t>февраль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31426,0</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106,7</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99,8</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101,2</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99,3</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pPr>
            <w:r>
              <w:t>март</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35025,6</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107,1</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111,4</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101,3</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110,9</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rPr>
                <w:b/>
              </w:rPr>
            </w:pPr>
            <w:r>
              <w:rPr>
                <w:b/>
                <w:lang w:val="en-US"/>
              </w:rPr>
              <w:t>I</w:t>
            </w:r>
            <w:r>
              <w:rPr>
                <w:b/>
              </w:rPr>
              <w:t xml:space="preserve"> квартал</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32657,4</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107,1</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93,6</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101,5</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91,3</w:t>
            </w:r>
          </w:p>
        </w:tc>
      </w:tr>
      <w:tr w:rsidR="00E04D5A" w:rsidRPr="00F95ACC" w:rsidTr="00E04D5A">
        <w:trPr>
          <w:cantSplit/>
          <w:jc w:val="center"/>
        </w:trPr>
        <w:tc>
          <w:tcPr>
            <w:tcW w:w="2105" w:type="dxa"/>
            <w:tcBorders>
              <w:top w:val="nil"/>
              <w:left w:val="nil"/>
              <w:bottom w:val="nil"/>
              <w:right w:val="nil"/>
            </w:tcBorders>
            <w:vAlign w:val="bottom"/>
            <w:hideMark/>
          </w:tcPr>
          <w:p w:rsidR="00E04D5A" w:rsidRPr="000550CD" w:rsidRDefault="00E04D5A" w:rsidP="001E50A2">
            <w:pPr>
              <w:spacing w:line="235" w:lineRule="auto"/>
            </w:pPr>
            <w:r w:rsidRPr="000550CD">
              <w:t>апрель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34616,</w:t>
            </w:r>
            <w:r w:rsidRPr="000550CD">
              <w:t>7</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107,0</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100,0</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101,3</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99,8</w:t>
            </w:r>
          </w:p>
        </w:tc>
      </w:tr>
      <w:tr w:rsidR="00E04D5A" w:rsidRPr="00637FED" w:rsidTr="00E04D5A">
        <w:trPr>
          <w:cantSplit/>
          <w:jc w:val="center"/>
        </w:trPr>
        <w:tc>
          <w:tcPr>
            <w:tcW w:w="2105" w:type="dxa"/>
            <w:tcBorders>
              <w:top w:val="nil"/>
              <w:left w:val="nil"/>
              <w:bottom w:val="nil"/>
              <w:right w:val="nil"/>
            </w:tcBorders>
            <w:vAlign w:val="bottom"/>
            <w:hideMark/>
          </w:tcPr>
          <w:p w:rsidR="00E04D5A" w:rsidRPr="00F95ACC" w:rsidRDefault="00E04D5A" w:rsidP="001E50A2">
            <w:pPr>
              <w:spacing w:line="235" w:lineRule="auto"/>
            </w:pPr>
            <w:r w:rsidRPr="00F95ACC">
              <w:t>май</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rsidRPr="00F95ACC">
              <w:t>36126</w:t>
            </w:r>
            <w:r>
              <w:t>,</w:t>
            </w:r>
            <w:r w:rsidRPr="00F95ACC">
              <w:t>6</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107,1</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104,2</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101,7</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103,9</w:t>
            </w:r>
          </w:p>
        </w:tc>
      </w:tr>
      <w:tr w:rsidR="00E04D5A" w:rsidTr="00E04D5A">
        <w:trPr>
          <w:cantSplit/>
          <w:jc w:val="center"/>
        </w:trPr>
        <w:tc>
          <w:tcPr>
            <w:tcW w:w="2105" w:type="dxa"/>
            <w:tcBorders>
              <w:top w:val="nil"/>
              <w:left w:val="nil"/>
              <w:bottom w:val="nil"/>
              <w:right w:val="nil"/>
            </w:tcBorders>
            <w:vAlign w:val="bottom"/>
            <w:hideMark/>
          </w:tcPr>
          <w:p w:rsidR="00E04D5A" w:rsidRPr="00637FED" w:rsidRDefault="00E04D5A" w:rsidP="001E50A2">
            <w:pPr>
              <w:spacing w:line="235" w:lineRule="auto"/>
            </w:pPr>
            <w:r w:rsidRPr="00637FED">
              <w:t>июнь</w:t>
            </w:r>
          </w:p>
        </w:tc>
        <w:tc>
          <w:tcPr>
            <w:tcW w:w="1701" w:type="dxa"/>
            <w:tcBorders>
              <w:top w:val="nil"/>
              <w:left w:val="nil"/>
              <w:bottom w:val="nil"/>
              <w:right w:val="nil"/>
            </w:tcBorders>
            <w:vAlign w:val="bottom"/>
            <w:hideMark/>
          </w:tcPr>
          <w:p w:rsidR="00E04D5A" w:rsidRPr="00F95ACC" w:rsidRDefault="00E04D5A" w:rsidP="001E50A2">
            <w:pPr>
              <w:spacing w:line="235" w:lineRule="auto"/>
              <w:ind w:right="295"/>
              <w:jc w:val="right"/>
            </w:pPr>
            <w:r>
              <w:t>37084,8</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107,4</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102,7</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102,0</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102,5</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rPr>
                <w:lang w:val="en-US"/>
              </w:rPr>
            </w:pPr>
            <w:r>
              <w:rPr>
                <w:b/>
                <w:lang w:val="en-US"/>
              </w:rPr>
              <w:t>II</w:t>
            </w:r>
            <w:r>
              <w:rPr>
                <w:b/>
              </w:rPr>
              <w:t xml:space="preserve"> квартал</w:t>
            </w:r>
          </w:p>
        </w:tc>
        <w:tc>
          <w:tcPr>
            <w:tcW w:w="1701" w:type="dxa"/>
            <w:tcBorders>
              <w:top w:val="nil"/>
              <w:left w:val="nil"/>
              <w:bottom w:val="nil"/>
              <w:right w:val="nil"/>
            </w:tcBorders>
            <w:vAlign w:val="bottom"/>
            <w:hideMark/>
          </w:tcPr>
          <w:p w:rsidR="00E04D5A" w:rsidRPr="00F95ACC" w:rsidRDefault="00E04D5A" w:rsidP="001E50A2">
            <w:pPr>
              <w:spacing w:line="235" w:lineRule="auto"/>
              <w:ind w:right="295"/>
              <w:jc w:val="right"/>
            </w:pPr>
            <w:r>
              <w:t>35953,</w:t>
            </w:r>
            <w:r w:rsidRPr="00306F75">
              <w:t>3</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107,2</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110,5</w:t>
            </w:r>
          </w:p>
        </w:tc>
        <w:tc>
          <w:tcPr>
            <w:tcW w:w="1701" w:type="dxa"/>
            <w:tcBorders>
              <w:top w:val="nil"/>
              <w:left w:val="nil"/>
              <w:bottom w:val="nil"/>
              <w:right w:val="nil"/>
            </w:tcBorders>
            <w:vAlign w:val="bottom"/>
            <w:hideMark/>
          </w:tcPr>
          <w:p w:rsidR="00E04D5A" w:rsidRPr="00D96E14" w:rsidRDefault="00E04D5A" w:rsidP="001E50A2">
            <w:pPr>
              <w:tabs>
                <w:tab w:val="decimal" w:pos="1276"/>
              </w:tabs>
              <w:spacing w:line="235" w:lineRule="auto"/>
              <w:ind w:right="601"/>
              <w:jc w:val="right"/>
            </w:pPr>
            <w:r>
              <w:t>101,</w:t>
            </w:r>
            <w:r w:rsidRPr="00D96E14">
              <w:t>7</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109,5</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rPr>
                <w:b/>
              </w:rPr>
            </w:pPr>
            <w:r>
              <w:rPr>
                <w:b/>
              </w:rPr>
              <w:t>январь-июнь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34235,9</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107,0</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101,5</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w:t>
            </w:r>
          </w:p>
        </w:tc>
      </w:tr>
      <w:tr w:rsidR="00E04D5A" w:rsidTr="00E04D5A">
        <w:trPr>
          <w:cantSplit/>
          <w:jc w:val="center"/>
        </w:trPr>
        <w:tc>
          <w:tcPr>
            <w:tcW w:w="2105" w:type="dxa"/>
            <w:tcBorders>
              <w:top w:val="nil"/>
              <w:left w:val="nil"/>
              <w:bottom w:val="nil"/>
              <w:right w:val="nil"/>
            </w:tcBorders>
            <w:vAlign w:val="bottom"/>
            <w:hideMark/>
          </w:tcPr>
          <w:p w:rsidR="00E04D5A" w:rsidRPr="009C1B5E" w:rsidRDefault="00E04D5A" w:rsidP="001E50A2">
            <w:pPr>
              <w:spacing w:line="235" w:lineRule="auto"/>
            </w:pPr>
            <w:r w:rsidRPr="009C1B5E">
              <w:t>июль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rsidRPr="009C1B5E">
              <w:t>34066</w:t>
            </w:r>
            <w:r>
              <w:t>,0</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107,8</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91,9</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102,7</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91,6</w:t>
            </w:r>
          </w:p>
        </w:tc>
      </w:tr>
      <w:tr w:rsidR="00E04D5A" w:rsidTr="00E04D5A">
        <w:trPr>
          <w:cantSplit/>
          <w:jc w:val="center"/>
        </w:trPr>
        <w:tc>
          <w:tcPr>
            <w:tcW w:w="2105" w:type="dxa"/>
            <w:tcBorders>
              <w:top w:val="nil"/>
              <w:left w:val="nil"/>
              <w:bottom w:val="nil"/>
              <w:right w:val="nil"/>
            </w:tcBorders>
            <w:vAlign w:val="bottom"/>
            <w:hideMark/>
          </w:tcPr>
          <w:p w:rsidR="00E04D5A" w:rsidRPr="009C1B5E" w:rsidRDefault="00E04D5A" w:rsidP="001E50A2">
            <w:pPr>
              <w:spacing w:line="235" w:lineRule="auto"/>
            </w:pPr>
            <w:r>
              <w:t>август</w:t>
            </w:r>
          </w:p>
        </w:tc>
        <w:tc>
          <w:tcPr>
            <w:tcW w:w="1701" w:type="dxa"/>
            <w:tcBorders>
              <w:top w:val="nil"/>
              <w:left w:val="nil"/>
              <w:bottom w:val="nil"/>
              <w:right w:val="nil"/>
            </w:tcBorders>
            <w:vAlign w:val="bottom"/>
            <w:hideMark/>
          </w:tcPr>
          <w:p w:rsidR="00E04D5A" w:rsidRPr="009C1B5E" w:rsidRDefault="00E04D5A" w:rsidP="001E50A2">
            <w:pPr>
              <w:spacing w:line="235" w:lineRule="auto"/>
              <w:ind w:right="295"/>
              <w:jc w:val="right"/>
            </w:pPr>
            <w:r>
              <w:t>33272,5</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106,6</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97,7</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102,0</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97,9</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pPr>
            <w:r>
              <w:t>сентябрь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34366,</w:t>
            </w:r>
            <w:r w:rsidRPr="00C40F1B">
              <w:t>9</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106,3</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103,2</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101,8</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103,6</w:t>
            </w:r>
          </w:p>
        </w:tc>
      </w:tr>
      <w:tr w:rsidR="00E04D5A" w:rsidTr="00E04D5A">
        <w:trPr>
          <w:cantSplit/>
          <w:jc w:val="center"/>
        </w:trPr>
        <w:tc>
          <w:tcPr>
            <w:tcW w:w="2105" w:type="dxa"/>
            <w:tcBorders>
              <w:top w:val="nil"/>
              <w:left w:val="nil"/>
              <w:bottom w:val="nil"/>
              <w:right w:val="nil"/>
            </w:tcBorders>
            <w:vAlign w:val="bottom"/>
            <w:hideMark/>
          </w:tcPr>
          <w:p w:rsidR="00E04D5A" w:rsidRDefault="00E04D5A" w:rsidP="001E50A2">
            <w:pPr>
              <w:spacing w:line="235" w:lineRule="auto"/>
            </w:pPr>
            <w:r>
              <w:rPr>
                <w:b/>
                <w:bCs/>
                <w:spacing w:val="-6"/>
                <w:lang w:val="en-US"/>
              </w:rPr>
              <w:t xml:space="preserve">III </w:t>
            </w:r>
            <w:r>
              <w:rPr>
                <w:b/>
                <w:bCs/>
                <w:spacing w:val="-6"/>
              </w:rPr>
              <w:t>квартал</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33915</w:t>
            </w:r>
            <w:r>
              <w:rPr>
                <w:lang w:val="en-US"/>
              </w:rPr>
              <w:t>,</w:t>
            </w:r>
            <w:r w:rsidRPr="002C2F3F">
              <w:t>1</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106,9</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94,3</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102,2</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94,0</w:t>
            </w:r>
          </w:p>
        </w:tc>
      </w:tr>
      <w:tr w:rsidR="00E04D5A" w:rsidTr="00E04D5A">
        <w:trPr>
          <w:cantSplit/>
          <w:jc w:val="center"/>
        </w:trPr>
        <w:tc>
          <w:tcPr>
            <w:tcW w:w="2105" w:type="dxa"/>
            <w:tcBorders>
              <w:top w:val="nil"/>
              <w:left w:val="nil"/>
              <w:bottom w:val="nil"/>
              <w:right w:val="nil"/>
            </w:tcBorders>
            <w:vAlign w:val="bottom"/>
            <w:hideMark/>
          </w:tcPr>
          <w:p w:rsidR="00E04D5A" w:rsidRPr="00C0228D" w:rsidRDefault="00E04D5A" w:rsidP="001E50A2">
            <w:pPr>
              <w:spacing w:line="235" w:lineRule="auto"/>
              <w:rPr>
                <w:b/>
              </w:rPr>
            </w:pPr>
            <w:r w:rsidRPr="00C0228D">
              <w:rPr>
                <w:b/>
              </w:rPr>
              <w:t>январь-сентябрь</w:t>
            </w:r>
          </w:p>
        </w:tc>
        <w:tc>
          <w:tcPr>
            <w:tcW w:w="1701" w:type="dxa"/>
            <w:tcBorders>
              <w:top w:val="nil"/>
              <w:left w:val="nil"/>
              <w:bottom w:val="nil"/>
              <w:right w:val="nil"/>
            </w:tcBorders>
            <w:vAlign w:val="bottom"/>
            <w:hideMark/>
          </w:tcPr>
          <w:p w:rsidR="00E04D5A" w:rsidRDefault="00E04D5A" w:rsidP="001E50A2">
            <w:pPr>
              <w:spacing w:line="235" w:lineRule="auto"/>
              <w:ind w:right="295"/>
              <w:jc w:val="right"/>
            </w:pPr>
            <w:r>
              <w:t>34129,</w:t>
            </w:r>
            <w:r w:rsidRPr="00C40F1B">
              <w:t>8</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107,0</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w:t>
            </w:r>
          </w:p>
        </w:tc>
        <w:tc>
          <w:tcPr>
            <w:tcW w:w="1701" w:type="dxa"/>
            <w:tcBorders>
              <w:top w:val="nil"/>
              <w:left w:val="nil"/>
              <w:bottom w:val="nil"/>
              <w:right w:val="nil"/>
            </w:tcBorders>
            <w:vAlign w:val="bottom"/>
            <w:hideMark/>
          </w:tcPr>
          <w:p w:rsidR="00E04D5A" w:rsidRDefault="00E04D5A" w:rsidP="001E50A2">
            <w:pPr>
              <w:tabs>
                <w:tab w:val="decimal" w:pos="1276"/>
              </w:tabs>
              <w:spacing w:line="235" w:lineRule="auto"/>
              <w:ind w:right="601"/>
              <w:jc w:val="right"/>
            </w:pPr>
            <w:r>
              <w:t>101,7</w:t>
            </w:r>
          </w:p>
        </w:tc>
        <w:tc>
          <w:tcPr>
            <w:tcW w:w="1254" w:type="dxa"/>
            <w:tcBorders>
              <w:top w:val="nil"/>
              <w:left w:val="nil"/>
              <w:bottom w:val="nil"/>
              <w:right w:val="nil"/>
            </w:tcBorders>
            <w:vAlign w:val="bottom"/>
            <w:hideMark/>
          </w:tcPr>
          <w:p w:rsidR="00E04D5A" w:rsidRDefault="00E04D5A" w:rsidP="001E50A2">
            <w:pPr>
              <w:spacing w:line="235" w:lineRule="auto"/>
              <w:ind w:right="218"/>
              <w:jc w:val="right"/>
            </w:pPr>
            <w:r>
              <w:t>-</w:t>
            </w:r>
          </w:p>
        </w:tc>
      </w:tr>
    </w:tbl>
    <w:p w:rsidR="001E50A2" w:rsidRDefault="001E50A2" w:rsidP="001E50A2">
      <w:pPr>
        <w:jc w:val="right"/>
      </w:pPr>
      <w:r>
        <w:br w:type="page"/>
      </w:r>
      <w:r>
        <w:lastRenderedPageBreak/>
        <w:t>Продолжение</w:t>
      </w:r>
    </w:p>
    <w:tbl>
      <w:tblPr>
        <w:tblW w:w="0" w:type="auto"/>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5"/>
        <w:gridCol w:w="1701"/>
        <w:gridCol w:w="1701"/>
        <w:gridCol w:w="1417"/>
        <w:gridCol w:w="1701"/>
        <w:gridCol w:w="1134"/>
      </w:tblGrid>
      <w:tr w:rsidR="001E50A2" w:rsidRPr="001E50A2" w:rsidTr="001E50A2">
        <w:trPr>
          <w:cantSplit/>
          <w:jc w:val="center"/>
        </w:trPr>
        <w:tc>
          <w:tcPr>
            <w:tcW w:w="2105" w:type="dxa"/>
            <w:tcBorders>
              <w:top w:val="single" w:sz="4" w:space="0" w:color="auto"/>
              <w:left w:val="single" w:sz="4" w:space="0" w:color="auto"/>
              <w:bottom w:val="single" w:sz="4" w:space="0" w:color="auto"/>
              <w:right w:val="single" w:sz="4" w:space="0" w:color="auto"/>
            </w:tcBorders>
            <w:vAlign w:val="bottom"/>
            <w:hideMark/>
          </w:tcPr>
          <w:p w:rsidR="001E50A2" w:rsidRPr="001E50A2" w:rsidRDefault="001E50A2" w:rsidP="001E50A2">
            <w:pPr>
              <w:ind w:right="-57"/>
              <w:jc w:val="center"/>
            </w:pPr>
            <w:r w:rsidRPr="001E50A2">
              <w:t>А</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ind w:right="-108"/>
              <w:jc w:val="center"/>
            </w:pPr>
            <w:r w:rsidRPr="001E50A2">
              <w:t>1</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ind w:right="-108"/>
              <w:jc w:val="center"/>
            </w:pPr>
            <w:r w:rsidRPr="001E50A2">
              <w:t>2</w:t>
            </w:r>
          </w:p>
        </w:tc>
        <w:tc>
          <w:tcPr>
            <w:tcW w:w="1417"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ind w:right="-108"/>
              <w:jc w:val="center"/>
            </w:pPr>
            <w:r w:rsidRPr="001E50A2">
              <w:t>3</w:t>
            </w:r>
          </w:p>
        </w:tc>
        <w:tc>
          <w:tcPr>
            <w:tcW w:w="1701"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tabs>
                <w:tab w:val="decimal" w:pos="0"/>
                <w:tab w:val="left" w:pos="1485"/>
              </w:tabs>
              <w:ind w:right="33"/>
              <w:jc w:val="center"/>
            </w:pPr>
            <w:r w:rsidRPr="001E50A2">
              <w:t>4</w:t>
            </w:r>
          </w:p>
        </w:tc>
        <w:tc>
          <w:tcPr>
            <w:tcW w:w="1134" w:type="dxa"/>
            <w:tcBorders>
              <w:top w:val="single" w:sz="4" w:space="0" w:color="auto"/>
              <w:left w:val="single" w:sz="4" w:space="0" w:color="auto"/>
              <w:bottom w:val="single" w:sz="4" w:space="0" w:color="auto"/>
              <w:right w:val="single" w:sz="4" w:space="0" w:color="auto"/>
            </w:tcBorders>
            <w:vAlign w:val="bottom"/>
          </w:tcPr>
          <w:p w:rsidR="001E50A2" w:rsidRPr="001E50A2" w:rsidRDefault="001E50A2" w:rsidP="001E50A2">
            <w:pPr>
              <w:jc w:val="center"/>
            </w:pPr>
            <w:r w:rsidRPr="001E50A2">
              <w:t>5</w:t>
            </w:r>
          </w:p>
        </w:tc>
      </w:tr>
      <w:tr w:rsidR="00E04D5A" w:rsidTr="001E50A2">
        <w:trPr>
          <w:cantSplit/>
          <w:jc w:val="center"/>
        </w:trPr>
        <w:tc>
          <w:tcPr>
            <w:tcW w:w="2105" w:type="dxa"/>
            <w:tcBorders>
              <w:top w:val="nil"/>
              <w:left w:val="nil"/>
              <w:bottom w:val="nil"/>
              <w:right w:val="nil"/>
            </w:tcBorders>
            <w:vAlign w:val="bottom"/>
            <w:hideMark/>
          </w:tcPr>
          <w:p w:rsidR="00E04D5A" w:rsidRPr="00C0228D" w:rsidRDefault="00E04D5A" w:rsidP="001E50A2">
            <w:pPr>
              <w:rPr>
                <w:b/>
              </w:rPr>
            </w:pPr>
            <w:r>
              <w:t>октябрь</w:t>
            </w:r>
          </w:p>
        </w:tc>
        <w:tc>
          <w:tcPr>
            <w:tcW w:w="1701" w:type="dxa"/>
            <w:tcBorders>
              <w:top w:val="nil"/>
              <w:left w:val="nil"/>
              <w:bottom w:val="nil"/>
              <w:right w:val="nil"/>
            </w:tcBorders>
            <w:vAlign w:val="bottom"/>
            <w:hideMark/>
          </w:tcPr>
          <w:p w:rsidR="00E04D5A" w:rsidRDefault="00E04D5A" w:rsidP="001E50A2">
            <w:pPr>
              <w:ind w:right="295"/>
              <w:jc w:val="right"/>
            </w:pPr>
            <w:r>
              <w:t>34833,</w:t>
            </w:r>
            <w:r w:rsidRPr="006F60A7">
              <w:t>6</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106,4</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101,3</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102,1</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101,1</w:t>
            </w:r>
          </w:p>
        </w:tc>
      </w:tr>
      <w:tr w:rsidR="00E04D5A" w:rsidTr="001E50A2">
        <w:trPr>
          <w:cantSplit/>
          <w:jc w:val="center"/>
        </w:trPr>
        <w:tc>
          <w:tcPr>
            <w:tcW w:w="2105" w:type="dxa"/>
            <w:tcBorders>
              <w:top w:val="nil"/>
              <w:left w:val="nil"/>
              <w:bottom w:val="nil"/>
              <w:right w:val="nil"/>
            </w:tcBorders>
            <w:vAlign w:val="bottom"/>
            <w:hideMark/>
          </w:tcPr>
          <w:p w:rsidR="00E04D5A" w:rsidRDefault="00E04D5A" w:rsidP="001E50A2">
            <w:r>
              <w:t>ноябрь</w:t>
            </w:r>
          </w:p>
        </w:tc>
        <w:tc>
          <w:tcPr>
            <w:tcW w:w="1701" w:type="dxa"/>
            <w:tcBorders>
              <w:top w:val="nil"/>
              <w:left w:val="nil"/>
              <w:bottom w:val="nil"/>
              <w:right w:val="nil"/>
            </w:tcBorders>
            <w:vAlign w:val="bottom"/>
            <w:hideMark/>
          </w:tcPr>
          <w:p w:rsidR="00E04D5A" w:rsidRPr="00773B3D" w:rsidRDefault="00E04D5A" w:rsidP="001E50A2">
            <w:pPr>
              <w:ind w:right="295"/>
              <w:jc w:val="right"/>
            </w:pPr>
            <w:r w:rsidRPr="00773B3D">
              <w:t>35615</w:t>
            </w:r>
            <w:r>
              <w:t>,</w:t>
            </w:r>
            <w:r w:rsidRPr="00773B3D">
              <w:t>6</w:t>
            </w:r>
          </w:p>
        </w:tc>
        <w:tc>
          <w:tcPr>
            <w:tcW w:w="1701" w:type="dxa"/>
            <w:tcBorders>
              <w:top w:val="nil"/>
              <w:left w:val="nil"/>
              <w:bottom w:val="nil"/>
              <w:right w:val="nil"/>
            </w:tcBorders>
            <w:vAlign w:val="bottom"/>
            <w:hideMark/>
          </w:tcPr>
          <w:p w:rsidR="00E04D5A" w:rsidRPr="00773B3D" w:rsidRDefault="00E04D5A" w:rsidP="001E50A2">
            <w:pPr>
              <w:spacing w:line="235" w:lineRule="auto"/>
              <w:ind w:right="435"/>
              <w:jc w:val="right"/>
            </w:pPr>
            <w:r w:rsidRPr="00773B3D">
              <w:t>109,2</w:t>
            </w:r>
          </w:p>
        </w:tc>
        <w:tc>
          <w:tcPr>
            <w:tcW w:w="1417" w:type="dxa"/>
            <w:tcBorders>
              <w:top w:val="nil"/>
              <w:left w:val="nil"/>
              <w:bottom w:val="nil"/>
              <w:right w:val="nil"/>
            </w:tcBorders>
            <w:vAlign w:val="bottom"/>
            <w:hideMark/>
          </w:tcPr>
          <w:p w:rsidR="00E04D5A" w:rsidRPr="00773B3D" w:rsidRDefault="00E04D5A" w:rsidP="001E50A2">
            <w:pPr>
              <w:spacing w:line="235" w:lineRule="auto"/>
              <w:ind w:right="317"/>
              <w:jc w:val="right"/>
            </w:pPr>
            <w:r w:rsidRPr="00773B3D">
              <w:t>102,2</w:t>
            </w:r>
          </w:p>
        </w:tc>
        <w:tc>
          <w:tcPr>
            <w:tcW w:w="1701" w:type="dxa"/>
            <w:tcBorders>
              <w:top w:val="nil"/>
              <w:left w:val="nil"/>
              <w:bottom w:val="nil"/>
              <w:right w:val="nil"/>
            </w:tcBorders>
            <w:vAlign w:val="bottom"/>
            <w:hideMark/>
          </w:tcPr>
          <w:p w:rsidR="00E04D5A" w:rsidRPr="00773B3D" w:rsidRDefault="00E04D5A" w:rsidP="001E50A2">
            <w:pPr>
              <w:tabs>
                <w:tab w:val="decimal" w:pos="1276"/>
              </w:tabs>
              <w:ind w:right="601"/>
              <w:jc w:val="right"/>
            </w:pPr>
            <w:r w:rsidRPr="00773B3D">
              <w:t>105,2</w:t>
            </w:r>
          </w:p>
        </w:tc>
        <w:tc>
          <w:tcPr>
            <w:tcW w:w="1134" w:type="dxa"/>
            <w:tcBorders>
              <w:top w:val="nil"/>
              <w:left w:val="nil"/>
              <w:bottom w:val="nil"/>
              <w:right w:val="nil"/>
            </w:tcBorders>
            <w:vAlign w:val="bottom"/>
            <w:hideMark/>
          </w:tcPr>
          <w:p w:rsidR="00E04D5A" w:rsidRPr="00773B3D" w:rsidRDefault="00E04D5A" w:rsidP="001E50A2">
            <w:pPr>
              <w:spacing w:line="235" w:lineRule="auto"/>
              <w:ind w:right="184"/>
              <w:jc w:val="right"/>
            </w:pPr>
            <w:r w:rsidRPr="00773B3D">
              <w:t>102,0</w:t>
            </w:r>
          </w:p>
        </w:tc>
      </w:tr>
      <w:tr w:rsidR="00E04D5A" w:rsidTr="001E50A2">
        <w:trPr>
          <w:cantSplit/>
          <w:jc w:val="center"/>
        </w:trPr>
        <w:tc>
          <w:tcPr>
            <w:tcW w:w="2105" w:type="dxa"/>
            <w:tcBorders>
              <w:top w:val="nil"/>
              <w:left w:val="nil"/>
              <w:bottom w:val="nil"/>
              <w:right w:val="nil"/>
            </w:tcBorders>
            <w:vAlign w:val="bottom"/>
            <w:hideMark/>
          </w:tcPr>
          <w:p w:rsidR="00E04D5A" w:rsidRPr="004448A5" w:rsidRDefault="00E04D5A" w:rsidP="001E50A2">
            <w:r w:rsidRPr="004448A5">
              <w:t>декабрь</w:t>
            </w:r>
          </w:p>
        </w:tc>
        <w:tc>
          <w:tcPr>
            <w:tcW w:w="1701" w:type="dxa"/>
            <w:tcBorders>
              <w:top w:val="nil"/>
              <w:left w:val="nil"/>
              <w:bottom w:val="nil"/>
              <w:right w:val="nil"/>
            </w:tcBorders>
            <w:vAlign w:val="bottom"/>
            <w:hideMark/>
          </w:tcPr>
          <w:p w:rsidR="00E04D5A" w:rsidRPr="00773B3D" w:rsidRDefault="00E04D5A" w:rsidP="001E50A2">
            <w:pPr>
              <w:ind w:right="295"/>
              <w:jc w:val="right"/>
            </w:pPr>
            <w:r w:rsidRPr="004448A5">
              <w:t>44832</w:t>
            </w:r>
            <w:r>
              <w:t>,</w:t>
            </w:r>
            <w:r w:rsidRPr="004448A5">
              <w:t>5</w:t>
            </w:r>
          </w:p>
        </w:tc>
        <w:tc>
          <w:tcPr>
            <w:tcW w:w="1701" w:type="dxa"/>
            <w:tcBorders>
              <w:top w:val="nil"/>
              <w:left w:val="nil"/>
              <w:bottom w:val="nil"/>
              <w:right w:val="nil"/>
            </w:tcBorders>
            <w:vAlign w:val="bottom"/>
            <w:hideMark/>
          </w:tcPr>
          <w:p w:rsidR="00E04D5A" w:rsidRPr="00773B3D" w:rsidRDefault="00E04D5A" w:rsidP="001E50A2">
            <w:pPr>
              <w:spacing w:line="235" w:lineRule="auto"/>
              <w:ind w:right="435"/>
              <w:jc w:val="right"/>
            </w:pPr>
            <w:r>
              <w:t>109,0</w:t>
            </w:r>
          </w:p>
        </w:tc>
        <w:tc>
          <w:tcPr>
            <w:tcW w:w="1417" w:type="dxa"/>
            <w:tcBorders>
              <w:top w:val="nil"/>
              <w:left w:val="nil"/>
              <w:bottom w:val="nil"/>
              <w:right w:val="nil"/>
            </w:tcBorders>
            <w:vAlign w:val="bottom"/>
            <w:hideMark/>
          </w:tcPr>
          <w:p w:rsidR="00E04D5A" w:rsidRPr="00773B3D" w:rsidRDefault="00E04D5A" w:rsidP="001E50A2">
            <w:pPr>
              <w:spacing w:line="235" w:lineRule="auto"/>
              <w:ind w:right="317"/>
              <w:jc w:val="right"/>
            </w:pPr>
            <w:r>
              <w:t>125,9</w:t>
            </w:r>
          </w:p>
        </w:tc>
        <w:tc>
          <w:tcPr>
            <w:tcW w:w="1701" w:type="dxa"/>
            <w:tcBorders>
              <w:top w:val="nil"/>
              <w:left w:val="nil"/>
              <w:bottom w:val="nil"/>
              <w:right w:val="nil"/>
            </w:tcBorders>
            <w:vAlign w:val="bottom"/>
            <w:hideMark/>
          </w:tcPr>
          <w:p w:rsidR="00E04D5A" w:rsidRPr="00773B3D" w:rsidRDefault="00E04D5A" w:rsidP="001E50A2">
            <w:pPr>
              <w:tabs>
                <w:tab w:val="decimal" w:pos="1276"/>
              </w:tabs>
              <w:ind w:right="601"/>
              <w:jc w:val="right"/>
            </w:pPr>
            <w:r>
              <w:t>105,3</w:t>
            </w:r>
          </w:p>
        </w:tc>
        <w:tc>
          <w:tcPr>
            <w:tcW w:w="1134" w:type="dxa"/>
            <w:tcBorders>
              <w:top w:val="nil"/>
              <w:left w:val="nil"/>
              <w:bottom w:val="nil"/>
              <w:right w:val="nil"/>
            </w:tcBorders>
            <w:vAlign w:val="bottom"/>
            <w:hideMark/>
          </w:tcPr>
          <w:p w:rsidR="00E04D5A" w:rsidRPr="00773B3D" w:rsidRDefault="00E04D5A" w:rsidP="001E50A2">
            <w:pPr>
              <w:spacing w:line="235" w:lineRule="auto"/>
              <w:ind w:right="184"/>
              <w:jc w:val="right"/>
            </w:pPr>
            <w:r>
              <w:t>125,2</w:t>
            </w:r>
          </w:p>
        </w:tc>
      </w:tr>
      <w:tr w:rsidR="00E04D5A" w:rsidTr="001E50A2">
        <w:trPr>
          <w:cantSplit/>
          <w:jc w:val="center"/>
        </w:trPr>
        <w:tc>
          <w:tcPr>
            <w:tcW w:w="2105" w:type="dxa"/>
            <w:tcBorders>
              <w:top w:val="nil"/>
              <w:left w:val="nil"/>
              <w:bottom w:val="nil"/>
              <w:right w:val="nil"/>
            </w:tcBorders>
            <w:vAlign w:val="bottom"/>
            <w:hideMark/>
          </w:tcPr>
          <w:p w:rsidR="00E04D5A" w:rsidRDefault="00E04D5A" w:rsidP="001E50A2">
            <w:pPr>
              <w:rPr>
                <w:b/>
              </w:rPr>
            </w:pPr>
            <w:r>
              <w:rPr>
                <w:b/>
                <w:lang w:val="en-US"/>
              </w:rPr>
              <w:t>IV</w:t>
            </w:r>
            <w:r>
              <w:rPr>
                <w:b/>
              </w:rPr>
              <w:t xml:space="preserve"> квартал</w:t>
            </w:r>
          </w:p>
        </w:tc>
        <w:tc>
          <w:tcPr>
            <w:tcW w:w="1701" w:type="dxa"/>
            <w:tcBorders>
              <w:top w:val="nil"/>
              <w:left w:val="nil"/>
              <w:bottom w:val="nil"/>
              <w:right w:val="nil"/>
            </w:tcBorders>
            <w:vAlign w:val="bottom"/>
            <w:hideMark/>
          </w:tcPr>
          <w:p w:rsidR="00E04D5A" w:rsidRPr="00773B3D" w:rsidRDefault="00E04D5A" w:rsidP="001E50A2">
            <w:pPr>
              <w:ind w:right="295"/>
              <w:jc w:val="right"/>
            </w:pPr>
            <w:r>
              <w:t>38421,9</w:t>
            </w:r>
          </w:p>
        </w:tc>
        <w:tc>
          <w:tcPr>
            <w:tcW w:w="1701" w:type="dxa"/>
            <w:tcBorders>
              <w:top w:val="nil"/>
              <w:left w:val="nil"/>
              <w:bottom w:val="nil"/>
              <w:right w:val="nil"/>
            </w:tcBorders>
            <w:vAlign w:val="bottom"/>
            <w:hideMark/>
          </w:tcPr>
          <w:p w:rsidR="00E04D5A" w:rsidRPr="00773B3D" w:rsidRDefault="00E04D5A" w:rsidP="001E50A2">
            <w:pPr>
              <w:spacing w:line="235" w:lineRule="auto"/>
              <w:ind w:right="435"/>
              <w:jc w:val="right"/>
            </w:pPr>
            <w:r>
              <w:t>108,2</w:t>
            </w:r>
          </w:p>
        </w:tc>
        <w:tc>
          <w:tcPr>
            <w:tcW w:w="1417" w:type="dxa"/>
            <w:tcBorders>
              <w:top w:val="nil"/>
              <w:left w:val="nil"/>
              <w:bottom w:val="nil"/>
              <w:right w:val="nil"/>
            </w:tcBorders>
            <w:vAlign w:val="bottom"/>
            <w:hideMark/>
          </w:tcPr>
          <w:p w:rsidR="00E04D5A" w:rsidRPr="00773B3D" w:rsidRDefault="00E04D5A" w:rsidP="001E50A2">
            <w:pPr>
              <w:spacing w:line="235" w:lineRule="auto"/>
              <w:ind w:right="317"/>
              <w:jc w:val="right"/>
            </w:pPr>
            <w:r>
              <w:t>113,3</w:t>
            </w:r>
          </w:p>
        </w:tc>
        <w:tc>
          <w:tcPr>
            <w:tcW w:w="1701" w:type="dxa"/>
            <w:tcBorders>
              <w:top w:val="nil"/>
              <w:left w:val="nil"/>
              <w:bottom w:val="nil"/>
              <w:right w:val="nil"/>
            </w:tcBorders>
            <w:vAlign w:val="bottom"/>
            <w:hideMark/>
          </w:tcPr>
          <w:p w:rsidR="00E04D5A" w:rsidRPr="00773B3D" w:rsidRDefault="00E04D5A" w:rsidP="001E50A2">
            <w:pPr>
              <w:tabs>
                <w:tab w:val="decimal" w:pos="1276"/>
              </w:tabs>
              <w:ind w:right="601"/>
              <w:jc w:val="right"/>
            </w:pPr>
            <w:r>
              <w:t>104,2</w:t>
            </w:r>
          </w:p>
        </w:tc>
        <w:tc>
          <w:tcPr>
            <w:tcW w:w="1134" w:type="dxa"/>
            <w:tcBorders>
              <w:top w:val="nil"/>
              <w:left w:val="nil"/>
              <w:bottom w:val="nil"/>
              <w:right w:val="nil"/>
            </w:tcBorders>
            <w:vAlign w:val="bottom"/>
            <w:hideMark/>
          </w:tcPr>
          <w:p w:rsidR="00E04D5A" w:rsidRPr="00773B3D" w:rsidRDefault="00E04D5A" w:rsidP="001E50A2">
            <w:pPr>
              <w:spacing w:line="235" w:lineRule="auto"/>
              <w:ind w:right="184"/>
              <w:jc w:val="right"/>
            </w:pPr>
            <w:r>
              <w:t>113,2</w:t>
            </w:r>
          </w:p>
        </w:tc>
      </w:tr>
      <w:tr w:rsidR="00E04D5A" w:rsidTr="001E50A2">
        <w:trPr>
          <w:cantSplit/>
          <w:jc w:val="center"/>
        </w:trPr>
        <w:tc>
          <w:tcPr>
            <w:tcW w:w="2105" w:type="dxa"/>
            <w:tcBorders>
              <w:top w:val="nil"/>
              <w:left w:val="nil"/>
              <w:bottom w:val="nil"/>
              <w:right w:val="nil"/>
            </w:tcBorders>
            <w:vAlign w:val="bottom"/>
            <w:hideMark/>
          </w:tcPr>
          <w:p w:rsidR="00E04D5A" w:rsidRPr="0016184A" w:rsidRDefault="00E04D5A" w:rsidP="001E50A2">
            <w:pPr>
              <w:rPr>
                <w:b/>
              </w:rPr>
            </w:pPr>
            <w:r>
              <w:rPr>
                <w:b/>
              </w:rPr>
              <w:t>год</w:t>
            </w:r>
          </w:p>
        </w:tc>
        <w:tc>
          <w:tcPr>
            <w:tcW w:w="1701" w:type="dxa"/>
            <w:tcBorders>
              <w:top w:val="nil"/>
              <w:left w:val="nil"/>
              <w:bottom w:val="nil"/>
              <w:right w:val="nil"/>
            </w:tcBorders>
            <w:vAlign w:val="bottom"/>
            <w:hideMark/>
          </w:tcPr>
          <w:p w:rsidR="00E04D5A" w:rsidRPr="00773B3D" w:rsidRDefault="00E04D5A" w:rsidP="001E50A2">
            <w:pPr>
              <w:ind w:right="295"/>
              <w:jc w:val="right"/>
            </w:pPr>
            <w:r w:rsidRPr="004448A5">
              <w:t>35</w:t>
            </w:r>
            <w:r>
              <w:t>368,1</w:t>
            </w:r>
          </w:p>
        </w:tc>
        <w:tc>
          <w:tcPr>
            <w:tcW w:w="1701" w:type="dxa"/>
            <w:tcBorders>
              <w:top w:val="nil"/>
              <w:left w:val="nil"/>
              <w:bottom w:val="nil"/>
              <w:right w:val="nil"/>
            </w:tcBorders>
            <w:vAlign w:val="bottom"/>
            <w:hideMark/>
          </w:tcPr>
          <w:p w:rsidR="00E04D5A" w:rsidRPr="00773B3D" w:rsidRDefault="00E04D5A" w:rsidP="001E50A2">
            <w:pPr>
              <w:spacing w:line="235" w:lineRule="auto"/>
              <w:ind w:right="435"/>
              <w:jc w:val="right"/>
            </w:pPr>
            <w:r>
              <w:t>108,4</w:t>
            </w:r>
          </w:p>
        </w:tc>
        <w:tc>
          <w:tcPr>
            <w:tcW w:w="1417" w:type="dxa"/>
            <w:tcBorders>
              <w:top w:val="nil"/>
              <w:left w:val="nil"/>
              <w:bottom w:val="nil"/>
              <w:right w:val="nil"/>
            </w:tcBorders>
            <w:vAlign w:val="bottom"/>
            <w:hideMark/>
          </w:tcPr>
          <w:p w:rsidR="00E04D5A" w:rsidRPr="00773B3D" w:rsidRDefault="00E04D5A" w:rsidP="001E50A2">
            <w:pPr>
              <w:spacing w:line="235" w:lineRule="auto"/>
              <w:ind w:right="317"/>
              <w:jc w:val="right"/>
            </w:pPr>
            <w:r>
              <w:t>-</w:t>
            </w:r>
          </w:p>
        </w:tc>
        <w:tc>
          <w:tcPr>
            <w:tcW w:w="1701" w:type="dxa"/>
            <w:tcBorders>
              <w:top w:val="nil"/>
              <w:left w:val="nil"/>
              <w:bottom w:val="nil"/>
              <w:right w:val="nil"/>
            </w:tcBorders>
            <w:vAlign w:val="bottom"/>
            <w:hideMark/>
          </w:tcPr>
          <w:p w:rsidR="00E04D5A" w:rsidRPr="00773B3D" w:rsidRDefault="00E04D5A" w:rsidP="001E50A2">
            <w:pPr>
              <w:tabs>
                <w:tab w:val="decimal" w:pos="1276"/>
              </w:tabs>
              <w:ind w:right="601"/>
              <w:jc w:val="right"/>
            </w:pPr>
            <w:r>
              <w:t>103,4</w:t>
            </w:r>
          </w:p>
        </w:tc>
        <w:tc>
          <w:tcPr>
            <w:tcW w:w="1134" w:type="dxa"/>
            <w:tcBorders>
              <w:top w:val="nil"/>
              <w:left w:val="nil"/>
              <w:bottom w:val="nil"/>
              <w:right w:val="nil"/>
            </w:tcBorders>
            <w:vAlign w:val="bottom"/>
            <w:hideMark/>
          </w:tcPr>
          <w:p w:rsidR="00E04D5A" w:rsidRPr="00773B3D" w:rsidRDefault="00E04D5A" w:rsidP="001E50A2">
            <w:pPr>
              <w:spacing w:line="235" w:lineRule="auto"/>
              <w:ind w:right="184"/>
              <w:jc w:val="right"/>
            </w:pPr>
            <w:r>
              <w:t>-</w:t>
            </w:r>
          </w:p>
        </w:tc>
      </w:tr>
      <w:tr w:rsidR="00E04D5A" w:rsidTr="001E50A2">
        <w:trPr>
          <w:cantSplit/>
          <w:jc w:val="center"/>
        </w:trPr>
        <w:tc>
          <w:tcPr>
            <w:tcW w:w="2105" w:type="dxa"/>
            <w:tcBorders>
              <w:top w:val="nil"/>
              <w:left w:val="nil"/>
              <w:bottom w:val="nil"/>
              <w:right w:val="nil"/>
            </w:tcBorders>
            <w:vAlign w:val="bottom"/>
            <w:hideMark/>
          </w:tcPr>
          <w:p w:rsidR="00E04D5A" w:rsidRDefault="00E04D5A" w:rsidP="001E50A2">
            <w:pPr>
              <w:rPr>
                <w:b/>
              </w:rPr>
            </w:pPr>
            <w:r>
              <w:rPr>
                <w:b/>
              </w:rPr>
              <w:t>2020 год</w:t>
            </w:r>
          </w:p>
        </w:tc>
        <w:tc>
          <w:tcPr>
            <w:tcW w:w="1701" w:type="dxa"/>
            <w:tcBorders>
              <w:top w:val="nil"/>
              <w:left w:val="nil"/>
              <w:bottom w:val="nil"/>
              <w:right w:val="nil"/>
            </w:tcBorders>
            <w:vAlign w:val="bottom"/>
            <w:hideMark/>
          </w:tcPr>
          <w:p w:rsidR="00E04D5A" w:rsidRPr="004448A5" w:rsidRDefault="00E04D5A" w:rsidP="001E50A2">
            <w:pPr>
              <w:ind w:right="295"/>
              <w:jc w:val="right"/>
            </w:pP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p>
        </w:tc>
      </w:tr>
      <w:tr w:rsidR="00E04D5A" w:rsidTr="001E50A2">
        <w:trPr>
          <w:cantSplit/>
          <w:jc w:val="center"/>
        </w:trPr>
        <w:tc>
          <w:tcPr>
            <w:tcW w:w="2105" w:type="dxa"/>
            <w:tcBorders>
              <w:top w:val="nil"/>
              <w:left w:val="nil"/>
              <w:bottom w:val="nil"/>
              <w:right w:val="nil"/>
            </w:tcBorders>
            <w:vAlign w:val="bottom"/>
            <w:hideMark/>
          </w:tcPr>
          <w:p w:rsidR="00E04D5A" w:rsidRPr="00883FA8" w:rsidRDefault="00E04D5A" w:rsidP="001E50A2">
            <w:r w:rsidRPr="00883FA8">
              <w:t>январь</w:t>
            </w:r>
          </w:p>
        </w:tc>
        <w:tc>
          <w:tcPr>
            <w:tcW w:w="1701" w:type="dxa"/>
            <w:tcBorders>
              <w:top w:val="nil"/>
              <w:left w:val="nil"/>
              <w:bottom w:val="nil"/>
              <w:right w:val="nil"/>
            </w:tcBorders>
            <w:vAlign w:val="bottom"/>
            <w:hideMark/>
          </w:tcPr>
          <w:p w:rsidR="00E04D5A" w:rsidRPr="004448A5" w:rsidRDefault="00E04D5A" w:rsidP="001E50A2">
            <w:pPr>
              <w:ind w:right="295"/>
              <w:jc w:val="right"/>
            </w:pPr>
            <w:r>
              <w:t>34843,8</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108,7</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77,9</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106,2</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77,8</w:t>
            </w:r>
          </w:p>
        </w:tc>
      </w:tr>
      <w:tr w:rsidR="00E04D5A" w:rsidTr="001E50A2">
        <w:trPr>
          <w:cantSplit/>
          <w:jc w:val="center"/>
        </w:trPr>
        <w:tc>
          <w:tcPr>
            <w:tcW w:w="2105" w:type="dxa"/>
            <w:tcBorders>
              <w:top w:val="nil"/>
              <w:left w:val="nil"/>
              <w:bottom w:val="nil"/>
              <w:right w:val="nil"/>
            </w:tcBorders>
            <w:vAlign w:val="bottom"/>
            <w:hideMark/>
          </w:tcPr>
          <w:p w:rsidR="00E04D5A" w:rsidRPr="00883FA8" w:rsidRDefault="00E04D5A" w:rsidP="001E50A2">
            <w:r w:rsidRPr="00883FA8">
              <w:t>февраль</w:t>
            </w:r>
          </w:p>
        </w:tc>
        <w:tc>
          <w:tcPr>
            <w:tcW w:w="1701" w:type="dxa"/>
            <w:tcBorders>
              <w:top w:val="nil"/>
              <w:left w:val="nil"/>
              <w:bottom w:val="nil"/>
              <w:right w:val="nil"/>
            </w:tcBorders>
            <w:vAlign w:val="bottom"/>
            <w:hideMark/>
          </w:tcPr>
          <w:p w:rsidR="00E04D5A" w:rsidRPr="004448A5" w:rsidRDefault="00E04D5A" w:rsidP="001E50A2">
            <w:pPr>
              <w:ind w:right="295"/>
              <w:jc w:val="right"/>
            </w:pPr>
            <w:r>
              <w:t>34295,</w:t>
            </w:r>
            <w:r w:rsidRPr="00883FA8">
              <w:t>3</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107,4</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98,4</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104,9</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97,9</w:t>
            </w:r>
          </w:p>
        </w:tc>
      </w:tr>
      <w:tr w:rsidR="00E04D5A" w:rsidTr="001E50A2">
        <w:trPr>
          <w:cantSplit/>
          <w:jc w:val="center"/>
        </w:trPr>
        <w:tc>
          <w:tcPr>
            <w:tcW w:w="2105" w:type="dxa"/>
            <w:tcBorders>
              <w:top w:val="nil"/>
              <w:left w:val="nil"/>
              <w:bottom w:val="nil"/>
              <w:right w:val="nil"/>
            </w:tcBorders>
            <w:vAlign w:val="bottom"/>
            <w:hideMark/>
          </w:tcPr>
          <w:p w:rsidR="00E04D5A" w:rsidRPr="00883FA8" w:rsidRDefault="00E04D5A" w:rsidP="001E50A2">
            <w:r>
              <w:t>март</w:t>
            </w:r>
          </w:p>
        </w:tc>
        <w:tc>
          <w:tcPr>
            <w:tcW w:w="1701" w:type="dxa"/>
            <w:tcBorders>
              <w:top w:val="nil"/>
              <w:left w:val="nil"/>
              <w:bottom w:val="nil"/>
              <w:right w:val="nil"/>
            </w:tcBorders>
            <w:vAlign w:val="bottom"/>
            <w:hideMark/>
          </w:tcPr>
          <w:p w:rsidR="00E04D5A" w:rsidRDefault="00E04D5A" w:rsidP="001E50A2">
            <w:pPr>
              <w:ind w:right="295"/>
              <w:jc w:val="right"/>
            </w:pPr>
            <w:r>
              <w:t>37267,0</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106,2</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108,7</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103,9</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108,4</w:t>
            </w:r>
          </w:p>
        </w:tc>
      </w:tr>
      <w:tr w:rsidR="00E04D5A" w:rsidTr="001E50A2">
        <w:trPr>
          <w:cantSplit/>
          <w:jc w:val="center"/>
        </w:trPr>
        <w:tc>
          <w:tcPr>
            <w:tcW w:w="2105" w:type="dxa"/>
            <w:tcBorders>
              <w:top w:val="nil"/>
              <w:left w:val="nil"/>
              <w:bottom w:val="nil"/>
              <w:right w:val="nil"/>
            </w:tcBorders>
            <w:vAlign w:val="bottom"/>
            <w:hideMark/>
          </w:tcPr>
          <w:p w:rsidR="00E04D5A" w:rsidRPr="00883FA8" w:rsidRDefault="00E04D5A" w:rsidP="001E50A2">
            <w:r>
              <w:rPr>
                <w:b/>
                <w:lang w:val="en-US"/>
              </w:rPr>
              <w:t>I</w:t>
            </w:r>
            <w:r>
              <w:rPr>
                <w:b/>
              </w:rPr>
              <w:t xml:space="preserve"> квартал</w:t>
            </w:r>
          </w:p>
        </w:tc>
        <w:tc>
          <w:tcPr>
            <w:tcW w:w="1701" w:type="dxa"/>
            <w:tcBorders>
              <w:top w:val="nil"/>
              <w:left w:val="nil"/>
              <w:bottom w:val="nil"/>
              <w:right w:val="nil"/>
            </w:tcBorders>
            <w:vAlign w:val="bottom"/>
            <w:hideMark/>
          </w:tcPr>
          <w:p w:rsidR="00E04D5A" w:rsidRDefault="00E04D5A" w:rsidP="001E50A2">
            <w:pPr>
              <w:ind w:right="295"/>
              <w:jc w:val="right"/>
            </w:pPr>
            <w:r>
              <w:t>35463,2</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107,4</w:t>
            </w:r>
          </w:p>
        </w:tc>
        <w:tc>
          <w:tcPr>
            <w:tcW w:w="1417" w:type="dxa"/>
            <w:tcBorders>
              <w:top w:val="nil"/>
              <w:left w:val="nil"/>
              <w:bottom w:val="nil"/>
              <w:right w:val="nil"/>
            </w:tcBorders>
            <w:vAlign w:val="bottom"/>
            <w:hideMark/>
          </w:tcPr>
          <w:p w:rsidR="00E04D5A" w:rsidRPr="001E50A2" w:rsidRDefault="00E04D5A" w:rsidP="001E50A2">
            <w:pPr>
              <w:spacing w:line="235" w:lineRule="auto"/>
              <w:ind w:right="317"/>
              <w:jc w:val="right"/>
            </w:pPr>
            <w:r w:rsidRPr="001E50A2">
              <w:t>92</w:t>
            </w:r>
            <w:r>
              <w:t>,</w:t>
            </w:r>
            <w:r w:rsidRPr="001E50A2">
              <w:t>4</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104,9</w:t>
            </w:r>
          </w:p>
        </w:tc>
        <w:tc>
          <w:tcPr>
            <w:tcW w:w="1134" w:type="dxa"/>
            <w:tcBorders>
              <w:top w:val="nil"/>
              <w:left w:val="nil"/>
              <w:bottom w:val="nil"/>
              <w:right w:val="nil"/>
            </w:tcBorders>
            <w:vAlign w:val="bottom"/>
            <w:hideMark/>
          </w:tcPr>
          <w:p w:rsidR="00E04D5A" w:rsidRPr="00E91F95" w:rsidRDefault="00E04D5A" w:rsidP="001E50A2">
            <w:pPr>
              <w:spacing w:line="235" w:lineRule="auto"/>
              <w:ind w:right="184"/>
              <w:jc w:val="right"/>
            </w:pPr>
            <w:r w:rsidRPr="001E50A2">
              <w:t>91</w:t>
            </w:r>
            <w:r>
              <w:t>,</w:t>
            </w:r>
            <w:r w:rsidRPr="001E50A2">
              <w:t>5</w:t>
            </w:r>
          </w:p>
        </w:tc>
      </w:tr>
      <w:tr w:rsidR="00E04D5A" w:rsidTr="001E50A2">
        <w:trPr>
          <w:cantSplit/>
          <w:jc w:val="center"/>
        </w:trPr>
        <w:tc>
          <w:tcPr>
            <w:tcW w:w="2105" w:type="dxa"/>
            <w:tcBorders>
              <w:top w:val="nil"/>
              <w:left w:val="nil"/>
              <w:bottom w:val="nil"/>
              <w:right w:val="nil"/>
            </w:tcBorders>
            <w:vAlign w:val="bottom"/>
            <w:hideMark/>
          </w:tcPr>
          <w:p w:rsidR="00E04D5A" w:rsidRPr="002C1B55" w:rsidRDefault="00E04D5A" w:rsidP="001E50A2">
            <w:pPr>
              <w:rPr>
                <w:b/>
              </w:rPr>
            </w:pPr>
            <w:r w:rsidRPr="000550CD">
              <w:t>апрель</w:t>
            </w:r>
          </w:p>
        </w:tc>
        <w:tc>
          <w:tcPr>
            <w:tcW w:w="1701" w:type="dxa"/>
            <w:tcBorders>
              <w:top w:val="nil"/>
              <w:left w:val="nil"/>
              <w:bottom w:val="nil"/>
              <w:right w:val="nil"/>
            </w:tcBorders>
            <w:vAlign w:val="bottom"/>
            <w:hideMark/>
          </w:tcPr>
          <w:p w:rsidR="00E04D5A" w:rsidRPr="00F95E02" w:rsidRDefault="00E04D5A" w:rsidP="001E50A2">
            <w:pPr>
              <w:ind w:right="295"/>
              <w:jc w:val="right"/>
            </w:pPr>
            <w:r>
              <w:t>37333,8</w:t>
            </w:r>
          </w:p>
        </w:tc>
        <w:tc>
          <w:tcPr>
            <w:tcW w:w="1701" w:type="dxa"/>
            <w:tcBorders>
              <w:top w:val="nil"/>
              <w:left w:val="nil"/>
              <w:bottom w:val="nil"/>
              <w:right w:val="nil"/>
            </w:tcBorders>
            <w:vAlign w:val="bottom"/>
            <w:hideMark/>
          </w:tcPr>
          <w:p w:rsidR="00E04D5A" w:rsidRPr="00F95E02" w:rsidRDefault="00E04D5A" w:rsidP="001E50A2">
            <w:pPr>
              <w:spacing w:line="235" w:lineRule="auto"/>
              <w:ind w:right="435"/>
              <w:jc w:val="right"/>
            </w:pPr>
            <w:r>
              <w:t>106,2</w:t>
            </w:r>
          </w:p>
        </w:tc>
        <w:tc>
          <w:tcPr>
            <w:tcW w:w="1417" w:type="dxa"/>
            <w:tcBorders>
              <w:top w:val="nil"/>
              <w:left w:val="nil"/>
              <w:bottom w:val="nil"/>
              <w:right w:val="nil"/>
            </w:tcBorders>
            <w:vAlign w:val="bottom"/>
            <w:hideMark/>
          </w:tcPr>
          <w:p w:rsidR="00E04D5A" w:rsidRPr="00F95E02" w:rsidRDefault="00E04D5A" w:rsidP="001E50A2">
            <w:pPr>
              <w:spacing w:line="235" w:lineRule="auto"/>
              <w:ind w:right="317"/>
              <w:jc w:val="right"/>
            </w:pPr>
            <w:r>
              <w:t>100,2</w:t>
            </w:r>
          </w:p>
        </w:tc>
        <w:tc>
          <w:tcPr>
            <w:tcW w:w="1701" w:type="dxa"/>
            <w:tcBorders>
              <w:top w:val="nil"/>
              <w:left w:val="nil"/>
              <w:bottom w:val="nil"/>
              <w:right w:val="nil"/>
            </w:tcBorders>
            <w:vAlign w:val="bottom"/>
            <w:hideMark/>
          </w:tcPr>
          <w:p w:rsidR="00E04D5A" w:rsidRPr="00E10180" w:rsidRDefault="00E04D5A" w:rsidP="001E50A2">
            <w:pPr>
              <w:tabs>
                <w:tab w:val="decimal" w:pos="1276"/>
              </w:tabs>
              <w:ind w:right="601"/>
              <w:jc w:val="right"/>
            </w:pPr>
            <w:r>
              <w:rPr>
                <w:lang w:val="en-US"/>
              </w:rPr>
              <w:t>103</w:t>
            </w:r>
            <w:r>
              <w:t>,</w:t>
            </w:r>
            <w:r>
              <w:rPr>
                <w:lang w:val="en-US"/>
              </w:rPr>
              <w:t>3</w:t>
            </w:r>
          </w:p>
        </w:tc>
        <w:tc>
          <w:tcPr>
            <w:tcW w:w="1134" w:type="dxa"/>
            <w:tcBorders>
              <w:top w:val="nil"/>
              <w:left w:val="nil"/>
              <w:bottom w:val="nil"/>
              <w:right w:val="nil"/>
            </w:tcBorders>
            <w:vAlign w:val="bottom"/>
            <w:hideMark/>
          </w:tcPr>
          <w:p w:rsidR="00E04D5A" w:rsidRPr="00F95E02" w:rsidRDefault="00E04D5A" w:rsidP="001E50A2">
            <w:pPr>
              <w:spacing w:line="235" w:lineRule="auto"/>
              <w:ind w:right="184"/>
              <w:jc w:val="right"/>
            </w:pPr>
            <w:r>
              <w:t>99,4</w:t>
            </w:r>
          </w:p>
        </w:tc>
      </w:tr>
      <w:tr w:rsidR="00E04D5A" w:rsidTr="001E50A2">
        <w:trPr>
          <w:cantSplit/>
          <w:jc w:val="center"/>
        </w:trPr>
        <w:tc>
          <w:tcPr>
            <w:tcW w:w="2105" w:type="dxa"/>
            <w:tcBorders>
              <w:top w:val="nil"/>
              <w:left w:val="nil"/>
              <w:bottom w:val="nil"/>
              <w:right w:val="nil"/>
            </w:tcBorders>
            <w:vAlign w:val="bottom"/>
            <w:hideMark/>
          </w:tcPr>
          <w:p w:rsidR="00E04D5A" w:rsidRPr="002C1B55" w:rsidRDefault="00E04D5A" w:rsidP="001E50A2">
            <w:r w:rsidRPr="002C1B55">
              <w:t>май</w:t>
            </w:r>
          </w:p>
        </w:tc>
        <w:tc>
          <w:tcPr>
            <w:tcW w:w="1701" w:type="dxa"/>
            <w:tcBorders>
              <w:top w:val="nil"/>
              <w:left w:val="nil"/>
              <w:bottom w:val="nil"/>
              <w:right w:val="nil"/>
            </w:tcBorders>
            <w:vAlign w:val="bottom"/>
            <w:hideMark/>
          </w:tcPr>
          <w:p w:rsidR="00E04D5A" w:rsidRDefault="00E04D5A" w:rsidP="001E50A2">
            <w:pPr>
              <w:ind w:right="295"/>
              <w:jc w:val="right"/>
            </w:pPr>
            <w:r>
              <w:t>37456,5</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102,7</w:t>
            </w:r>
          </w:p>
        </w:tc>
        <w:tc>
          <w:tcPr>
            <w:tcW w:w="1417" w:type="dxa"/>
            <w:tcBorders>
              <w:top w:val="nil"/>
              <w:left w:val="nil"/>
              <w:bottom w:val="nil"/>
              <w:right w:val="nil"/>
            </w:tcBorders>
            <w:vAlign w:val="bottom"/>
            <w:hideMark/>
          </w:tcPr>
          <w:p w:rsidR="00E04D5A" w:rsidRPr="002C1B55" w:rsidRDefault="00E04D5A" w:rsidP="001E50A2">
            <w:pPr>
              <w:spacing w:line="235" w:lineRule="auto"/>
              <w:ind w:right="317"/>
              <w:jc w:val="right"/>
            </w:pPr>
            <w:r>
              <w:t>100,3</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100,1</w:t>
            </w:r>
          </w:p>
        </w:tc>
        <w:tc>
          <w:tcPr>
            <w:tcW w:w="1134" w:type="dxa"/>
            <w:tcBorders>
              <w:top w:val="nil"/>
              <w:left w:val="nil"/>
              <w:bottom w:val="nil"/>
              <w:right w:val="nil"/>
            </w:tcBorders>
            <w:vAlign w:val="bottom"/>
            <w:hideMark/>
          </w:tcPr>
          <w:p w:rsidR="00E04D5A" w:rsidRPr="002C1B55" w:rsidRDefault="00E04D5A" w:rsidP="001E50A2">
            <w:pPr>
              <w:spacing w:line="235" w:lineRule="auto"/>
              <w:ind w:right="184"/>
              <w:jc w:val="right"/>
            </w:pPr>
            <w:r>
              <w:t>100,2</w:t>
            </w:r>
          </w:p>
        </w:tc>
      </w:tr>
      <w:tr w:rsidR="00E04D5A" w:rsidTr="001E50A2">
        <w:trPr>
          <w:cantSplit/>
          <w:jc w:val="center"/>
        </w:trPr>
        <w:tc>
          <w:tcPr>
            <w:tcW w:w="2105" w:type="dxa"/>
            <w:tcBorders>
              <w:top w:val="nil"/>
              <w:left w:val="nil"/>
              <w:bottom w:val="nil"/>
              <w:right w:val="nil"/>
            </w:tcBorders>
            <w:vAlign w:val="bottom"/>
            <w:hideMark/>
          </w:tcPr>
          <w:p w:rsidR="00E04D5A" w:rsidRPr="002C1B55" w:rsidRDefault="00E04D5A" w:rsidP="001E50A2">
            <w:r>
              <w:t>июнь</w:t>
            </w:r>
          </w:p>
        </w:tc>
        <w:tc>
          <w:tcPr>
            <w:tcW w:w="1701" w:type="dxa"/>
            <w:tcBorders>
              <w:top w:val="nil"/>
              <w:left w:val="nil"/>
              <w:bottom w:val="nil"/>
              <w:right w:val="nil"/>
            </w:tcBorders>
            <w:vAlign w:val="bottom"/>
            <w:hideMark/>
          </w:tcPr>
          <w:p w:rsidR="00E04D5A" w:rsidRDefault="00E04D5A" w:rsidP="001E50A2">
            <w:pPr>
              <w:ind w:right="295"/>
              <w:jc w:val="right"/>
            </w:pPr>
            <w:r>
              <w:t>37938,</w:t>
            </w:r>
            <w:r w:rsidRPr="003946B1">
              <w:t>6</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102,4</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101,3</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99,7</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101,0</w:t>
            </w:r>
          </w:p>
        </w:tc>
      </w:tr>
      <w:tr w:rsidR="00E04D5A" w:rsidTr="001E50A2">
        <w:trPr>
          <w:cantSplit/>
          <w:jc w:val="center"/>
        </w:trPr>
        <w:tc>
          <w:tcPr>
            <w:tcW w:w="2105" w:type="dxa"/>
            <w:tcBorders>
              <w:top w:val="nil"/>
              <w:left w:val="nil"/>
              <w:bottom w:val="nil"/>
              <w:right w:val="nil"/>
            </w:tcBorders>
            <w:vAlign w:val="bottom"/>
            <w:hideMark/>
          </w:tcPr>
          <w:p w:rsidR="00E04D5A" w:rsidRDefault="00E04D5A" w:rsidP="001E50A2">
            <w:pPr>
              <w:rPr>
                <w:lang w:val="en-US"/>
              </w:rPr>
            </w:pPr>
            <w:r>
              <w:rPr>
                <w:b/>
                <w:lang w:val="en-US"/>
              </w:rPr>
              <w:t>II</w:t>
            </w:r>
            <w:r>
              <w:rPr>
                <w:b/>
              </w:rPr>
              <w:t xml:space="preserve"> квартал</w:t>
            </w:r>
          </w:p>
        </w:tc>
        <w:tc>
          <w:tcPr>
            <w:tcW w:w="1701" w:type="dxa"/>
            <w:tcBorders>
              <w:top w:val="nil"/>
              <w:left w:val="nil"/>
              <w:bottom w:val="nil"/>
              <w:right w:val="nil"/>
            </w:tcBorders>
            <w:vAlign w:val="bottom"/>
            <w:hideMark/>
          </w:tcPr>
          <w:p w:rsidR="00E04D5A" w:rsidRDefault="00E04D5A" w:rsidP="001E50A2">
            <w:pPr>
              <w:ind w:right="295"/>
              <w:jc w:val="right"/>
            </w:pPr>
            <w:r>
              <w:t>37580,9</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103,7</w:t>
            </w:r>
          </w:p>
        </w:tc>
        <w:tc>
          <w:tcPr>
            <w:tcW w:w="1417" w:type="dxa"/>
            <w:tcBorders>
              <w:top w:val="nil"/>
              <w:left w:val="nil"/>
              <w:bottom w:val="nil"/>
              <w:right w:val="nil"/>
            </w:tcBorders>
            <w:vAlign w:val="bottom"/>
            <w:hideMark/>
          </w:tcPr>
          <w:p w:rsidR="00E04D5A" w:rsidRDefault="00E04D5A" w:rsidP="001E50A2">
            <w:pPr>
              <w:spacing w:line="235" w:lineRule="auto"/>
              <w:ind w:right="317"/>
              <w:jc w:val="right"/>
            </w:pPr>
            <w:r>
              <w:t>106,0</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100,9</w:t>
            </w:r>
          </w:p>
        </w:tc>
        <w:tc>
          <w:tcPr>
            <w:tcW w:w="1134" w:type="dxa"/>
            <w:tcBorders>
              <w:top w:val="nil"/>
              <w:left w:val="nil"/>
              <w:bottom w:val="nil"/>
              <w:right w:val="nil"/>
            </w:tcBorders>
            <w:vAlign w:val="bottom"/>
            <w:hideMark/>
          </w:tcPr>
          <w:p w:rsidR="00E04D5A" w:rsidRDefault="00E04D5A" w:rsidP="001E50A2">
            <w:pPr>
              <w:spacing w:line="235" w:lineRule="auto"/>
              <w:ind w:right="184"/>
              <w:jc w:val="right"/>
            </w:pPr>
            <w:r>
              <w:t>104,6</w:t>
            </w:r>
          </w:p>
        </w:tc>
      </w:tr>
      <w:tr w:rsidR="00E04D5A" w:rsidTr="001E50A2">
        <w:trPr>
          <w:cantSplit/>
          <w:jc w:val="center"/>
        </w:trPr>
        <w:tc>
          <w:tcPr>
            <w:tcW w:w="2105" w:type="dxa"/>
            <w:tcBorders>
              <w:top w:val="nil"/>
              <w:left w:val="nil"/>
              <w:bottom w:val="nil"/>
              <w:right w:val="nil"/>
            </w:tcBorders>
            <w:vAlign w:val="bottom"/>
            <w:hideMark/>
          </w:tcPr>
          <w:p w:rsidR="00E04D5A" w:rsidRDefault="00E04D5A" w:rsidP="001E50A2">
            <w:pPr>
              <w:rPr>
                <w:b/>
              </w:rPr>
            </w:pPr>
            <w:r>
              <w:rPr>
                <w:b/>
              </w:rPr>
              <w:t>январь-июнь</w:t>
            </w:r>
          </w:p>
        </w:tc>
        <w:tc>
          <w:tcPr>
            <w:tcW w:w="1701" w:type="dxa"/>
            <w:tcBorders>
              <w:top w:val="nil"/>
              <w:left w:val="nil"/>
              <w:bottom w:val="nil"/>
              <w:right w:val="nil"/>
            </w:tcBorders>
            <w:vAlign w:val="bottom"/>
            <w:hideMark/>
          </w:tcPr>
          <w:p w:rsidR="00E04D5A" w:rsidRDefault="00E04D5A" w:rsidP="001E50A2">
            <w:pPr>
              <w:ind w:right="295"/>
              <w:jc w:val="right"/>
            </w:pPr>
            <w:r>
              <w:t>36516,</w:t>
            </w:r>
            <w:r w:rsidRPr="003946B1">
              <w:t>6</w:t>
            </w:r>
          </w:p>
        </w:tc>
        <w:tc>
          <w:tcPr>
            <w:tcW w:w="1701" w:type="dxa"/>
            <w:tcBorders>
              <w:top w:val="nil"/>
              <w:left w:val="nil"/>
              <w:bottom w:val="nil"/>
              <w:right w:val="nil"/>
            </w:tcBorders>
            <w:vAlign w:val="bottom"/>
            <w:hideMark/>
          </w:tcPr>
          <w:p w:rsidR="00E04D5A" w:rsidRDefault="00E04D5A" w:rsidP="001E50A2">
            <w:pPr>
              <w:spacing w:line="235" w:lineRule="auto"/>
              <w:ind w:right="435"/>
              <w:jc w:val="right"/>
            </w:pPr>
            <w:r>
              <w:t>105,5</w:t>
            </w:r>
          </w:p>
        </w:tc>
        <w:tc>
          <w:tcPr>
            <w:tcW w:w="1417" w:type="dxa"/>
            <w:tcBorders>
              <w:top w:val="nil"/>
              <w:left w:val="nil"/>
              <w:bottom w:val="nil"/>
              <w:right w:val="nil"/>
            </w:tcBorders>
            <w:vAlign w:val="bottom"/>
            <w:hideMark/>
          </w:tcPr>
          <w:p w:rsidR="00E04D5A" w:rsidRPr="002C1B55" w:rsidRDefault="00E04D5A" w:rsidP="001E50A2">
            <w:pPr>
              <w:spacing w:line="235" w:lineRule="auto"/>
              <w:ind w:right="317"/>
              <w:jc w:val="right"/>
            </w:pPr>
            <w:r>
              <w:t>-</w:t>
            </w:r>
          </w:p>
        </w:tc>
        <w:tc>
          <w:tcPr>
            <w:tcW w:w="1701" w:type="dxa"/>
            <w:tcBorders>
              <w:top w:val="nil"/>
              <w:left w:val="nil"/>
              <w:bottom w:val="nil"/>
              <w:right w:val="nil"/>
            </w:tcBorders>
            <w:vAlign w:val="bottom"/>
            <w:hideMark/>
          </w:tcPr>
          <w:p w:rsidR="00E04D5A" w:rsidRDefault="00E04D5A" w:rsidP="001E50A2">
            <w:pPr>
              <w:tabs>
                <w:tab w:val="decimal" w:pos="1276"/>
              </w:tabs>
              <w:ind w:right="601"/>
              <w:jc w:val="right"/>
            </w:pPr>
            <w:r>
              <w:t>102,9</w:t>
            </w:r>
          </w:p>
        </w:tc>
        <w:tc>
          <w:tcPr>
            <w:tcW w:w="1134" w:type="dxa"/>
            <w:tcBorders>
              <w:top w:val="nil"/>
              <w:left w:val="nil"/>
              <w:bottom w:val="nil"/>
              <w:right w:val="nil"/>
            </w:tcBorders>
            <w:vAlign w:val="bottom"/>
            <w:hideMark/>
          </w:tcPr>
          <w:p w:rsidR="00E04D5A" w:rsidRPr="002C1B55" w:rsidRDefault="00E04D5A" w:rsidP="001E50A2">
            <w:pPr>
              <w:spacing w:line="235" w:lineRule="auto"/>
              <w:ind w:right="184"/>
              <w:jc w:val="right"/>
            </w:pPr>
            <w:r>
              <w:t>-</w:t>
            </w:r>
          </w:p>
        </w:tc>
      </w:tr>
      <w:tr w:rsidR="00E04D5A" w:rsidTr="001E50A2">
        <w:trPr>
          <w:cantSplit/>
          <w:jc w:val="center"/>
        </w:trPr>
        <w:tc>
          <w:tcPr>
            <w:tcW w:w="9759" w:type="dxa"/>
            <w:gridSpan w:val="6"/>
            <w:tcBorders>
              <w:top w:val="nil"/>
              <w:left w:val="nil"/>
              <w:bottom w:val="nil"/>
              <w:right w:val="nil"/>
            </w:tcBorders>
            <w:vAlign w:val="bottom"/>
            <w:hideMark/>
          </w:tcPr>
          <w:p w:rsidR="00E04D5A" w:rsidRDefault="00E04D5A" w:rsidP="001E50A2">
            <w:pPr>
              <w:jc w:val="both"/>
              <w:rPr>
                <w:bCs/>
              </w:rPr>
            </w:pPr>
            <w:r>
              <w:rPr>
                <w:bCs/>
                <w:vertAlign w:val="superscript"/>
              </w:rPr>
              <w:t>1)</w:t>
            </w:r>
            <w:r>
              <w:rPr>
                <w:bCs/>
              </w:rPr>
              <w:t> Темпы роста (снижения) рассчитаны по сопоставимой совокупности организаций отче</w:t>
            </w:r>
            <w:r>
              <w:rPr>
                <w:bCs/>
              </w:rPr>
              <w:t>т</w:t>
            </w:r>
            <w:r>
              <w:rPr>
                <w:bCs/>
              </w:rPr>
              <w:t>ного и предыдущих периодов.</w:t>
            </w:r>
          </w:p>
        </w:tc>
      </w:tr>
    </w:tbl>
    <w:p w:rsidR="001E50A2" w:rsidRDefault="001E50A2" w:rsidP="001E50A2">
      <w:pPr>
        <w:tabs>
          <w:tab w:val="left" w:pos="720"/>
        </w:tabs>
        <w:rPr>
          <w:rFonts w:ascii="Arial" w:hAnsi="Arial"/>
          <w:b/>
          <w:sz w:val="28"/>
        </w:rPr>
      </w:pPr>
    </w:p>
    <w:p w:rsidR="00E04D5A" w:rsidRPr="00642463" w:rsidRDefault="00E04D5A" w:rsidP="001E50A2">
      <w:pPr>
        <w:tabs>
          <w:tab w:val="left" w:pos="720"/>
        </w:tabs>
        <w:jc w:val="center"/>
        <w:rPr>
          <w:rFonts w:ascii="Arial" w:hAnsi="Arial"/>
          <w:b/>
          <w:sz w:val="28"/>
        </w:rPr>
      </w:pPr>
      <w:r>
        <w:rPr>
          <w:rFonts w:ascii="Arial" w:hAnsi="Arial"/>
          <w:b/>
          <w:sz w:val="28"/>
        </w:rPr>
        <w:t xml:space="preserve">Среднемесячная номинальная начисленная заработная плата </w:t>
      </w:r>
      <w:r>
        <w:rPr>
          <w:rFonts w:ascii="Arial" w:hAnsi="Arial"/>
          <w:b/>
          <w:sz w:val="28"/>
        </w:rPr>
        <w:br/>
        <w:t>по видам экономической деятельности</w:t>
      </w:r>
    </w:p>
    <w:p w:rsidR="00E04D5A" w:rsidRPr="00C83AF6" w:rsidRDefault="00E04D5A" w:rsidP="001E50A2">
      <w:pPr>
        <w:tabs>
          <w:tab w:val="left" w:pos="720"/>
        </w:tabs>
        <w:jc w:val="center"/>
        <w:rPr>
          <w:rFonts w:ascii="Arial" w:hAnsi="Arial"/>
          <w:b/>
          <w:sz w:val="16"/>
          <w:szCs w:val="16"/>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3"/>
        <w:gridCol w:w="1134"/>
        <w:gridCol w:w="850"/>
        <w:gridCol w:w="994"/>
        <w:gridCol w:w="1132"/>
        <w:gridCol w:w="992"/>
        <w:gridCol w:w="1246"/>
      </w:tblGrid>
      <w:tr w:rsidR="00E04D5A" w:rsidTr="00E04D5A">
        <w:trPr>
          <w:jc w:val="center"/>
        </w:trPr>
        <w:tc>
          <w:tcPr>
            <w:tcW w:w="1781" w:type="pct"/>
            <w:vMerge w:val="restart"/>
          </w:tcPr>
          <w:p w:rsidR="00E04D5A" w:rsidRDefault="00E04D5A" w:rsidP="001E50A2">
            <w:pPr>
              <w:jc w:val="center"/>
              <w:rPr>
                <w:spacing w:val="4"/>
                <w:sz w:val="32"/>
              </w:rPr>
            </w:pPr>
          </w:p>
        </w:tc>
        <w:tc>
          <w:tcPr>
            <w:tcW w:w="1510" w:type="pct"/>
            <w:gridSpan w:val="3"/>
            <w:tcBorders>
              <w:bottom w:val="single" w:sz="4" w:space="0" w:color="auto"/>
            </w:tcBorders>
            <w:vAlign w:val="center"/>
          </w:tcPr>
          <w:p w:rsidR="00E04D5A" w:rsidRPr="00A55B81" w:rsidRDefault="00E04D5A" w:rsidP="001E50A2">
            <w:pPr>
              <w:ind w:left="-109"/>
              <w:jc w:val="center"/>
            </w:pPr>
            <w:r w:rsidRPr="00A55B81">
              <w:rPr>
                <w:color w:val="000000"/>
              </w:rPr>
              <w:t xml:space="preserve">Средняя номинальная </w:t>
            </w:r>
            <w:r w:rsidRPr="00A55B81">
              <w:rPr>
                <w:color w:val="000000"/>
              </w:rPr>
              <w:br/>
              <w:t xml:space="preserve">начисленная заработная </w:t>
            </w:r>
            <w:r w:rsidRPr="00A55B81">
              <w:rPr>
                <w:color w:val="000000"/>
              </w:rPr>
              <w:br/>
              <w:t xml:space="preserve">плата за </w:t>
            </w:r>
            <w:r>
              <w:t>июнь</w:t>
            </w:r>
            <w:r>
              <w:rPr>
                <w:color w:val="000000"/>
              </w:rPr>
              <w:t xml:space="preserve"> 2020</w:t>
            </w:r>
            <w:r w:rsidRPr="00A55B81">
              <w:rPr>
                <w:color w:val="000000"/>
              </w:rPr>
              <w:t xml:space="preserve"> г.</w:t>
            </w:r>
          </w:p>
        </w:tc>
        <w:tc>
          <w:tcPr>
            <w:tcW w:w="1709" w:type="pct"/>
            <w:gridSpan w:val="3"/>
            <w:vAlign w:val="center"/>
          </w:tcPr>
          <w:p w:rsidR="00E04D5A" w:rsidRPr="00A55B81" w:rsidRDefault="00E04D5A" w:rsidP="001E50A2">
            <w:pPr>
              <w:jc w:val="center"/>
            </w:pPr>
            <w:r w:rsidRPr="00A55B81">
              <w:rPr>
                <w:color w:val="000000"/>
              </w:rPr>
              <w:t>Среднемесячная номинальная начислен</w:t>
            </w:r>
            <w:r>
              <w:rPr>
                <w:color w:val="000000"/>
              </w:rPr>
              <w:t xml:space="preserve">ная заработная плата </w:t>
            </w:r>
            <w:r>
              <w:rPr>
                <w:color w:val="000000"/>
              </w:rPr>
              <w:br/>
              <w:t>за январь</w:t>
            </w:r>
            <w:r w:rsidRPr="00A55B81">
              <w:rPr>
                <w:color w:val="000000"/>
              </w:rPr>
              <w:t>-</w:t>
            </w:r>
            <w:r>
              <w:t>июнь</w:t>
            </w:r>
            <w:r>
              <w:rPr>
                <w:color w:val="000000"/>
              </w:rPr>
              <w:t xml:space="preserve"> 2020</w:t>
            </w:r>
            <w:r w:rsidRPr="00A55B81">
              <w:rPr>
                <w:color w:val="000000"/>
              </w:rPr>
              <w:t xml:space="preserve"> г.</w:t>
            </w:r>
          </w:p>
        </w:tc>
      </w:tr>
      <w:tr w:rsidR="00E04D5A" w:rsidTr="00E04D5A">
        <w:trPr>
          <w:jc w:val="center"/>
        </w:trPr>
        <w:tc>
          <w:tcPr>
            <w:tcW w:w="1781" w:type="pct"/>
            <w:vMerge/>
          </w:tcPr>
          <w:p w:rsidR="00E04D5A" w:rsidRDefault="00E04D5A" w:rsidP="001E50A2">
            <w:pPr>
              <w:jc w:val="center"/>
              <w:rPr>
                <w:spacing w:val="4"/>
                <w:sz w:val="32"/>
              </w:rPr>
            </w:pPr>
          </w:p>
        </w:tc>
        <w:tc>
          <w:tcPr>
            <w:tcW w:w="575" w:type="pct"/>
            <w:vMerge w:val="restart"/>
            <w:vAlign w:val="center"/>
          </w:tcPr>
          <w:p w:rsidR="00E04D5A" w:rsidRPr="00A55B81" w:rsidRDefault="00E04D5A" w:rsidP="001E50A2">
            <w:pPr>
              <w:ind w:left="-108"/>
              <w:jc w:val="center"/>
            </w:pPr>
            <w:r w:rsidRPr="00A55B81">
              <w:t>рублей</w:t>
            </w:r>
          </w:p>
        </w:tc>
        <w:tc>
          <w:tcPr>
            <w:tcW w:w="935" w:type="pct"/>
            <w:gridSpan w:val="2"/>
            <w:tcBorders>
              <w:bottom w:val="single" w:sz="4" w:space="0" w:color="auto"/>
            </w:tcBorders>
            <w:vAlign w:val="center"/>
          </w:tcPr>
          <w:p w:rsidR="00E04D5A" w:rsidRPr="00A55B81" w:rsidRDefault="00E04D5A" w:rsidP="001E50A2">
            <w:pPr>
              <w:ind w:left="-109"/>
              <w:jc w:val="center"/>
            </w:pPr>
            <w:r w:rsidRPr="00A55B81">
              <w:rPr>
                <w:color w:val="000000"/>
              </w:rPr>
              <w:t>в % к</w:t>
            </w:r>
          </w:p>
        </w:tc>
        <w:tc>
          <w:tcPr>
            <w:tcW w:w="574" w:type="pct"/>
            <w:vMerge w:val="restart"/>
            <w:vAlign w:val="center"/>
          </w:tcPr>
          <w:p w:rsidR="00E04D5A" w:rsidRPr="00A55B81" w:rsidRDefault="00E04D5A" w:rsidP="001E50A2">
            <w:pPr>
              <w:jc w:val="center"/>
            </w:pPr>
            <w:r w:rsidRPr="00A55B81">
              <w:t>рублей</w:t>
            </w:r>
          </w:p>
        </w:tc>
        <w:tc>
          <w:tcPr>
            <w:tcW w:w="1135" w:type="pct"/>
            <w:gridSpan w:val="2"/>
            <w:vAlign w:val="center"/>
          </w:tcPr>
          <w:p w:rsidR="00E04D5A" w:rsidRPr="00A55B81" w:rsidRDefault="00E04D5A" w:rsidP="001E50A2">
            <w:pPr>
              <w:jc w:val="center"/>
            </w:pPr>
            <w:r w:rsidRPr="00A55B81">
              <w:rPr>
                <w:color w:val="000000"/>
              </w:rPr>
              <w:t>в % к</w:t>
            </w:r>
          </w:p>
        </w:tc>
      </w:tr>
      <w:tr w:rsidR="00E04D5A" w:rsidRPr="00404B17" w:rsidTr="00E04D5A">
        <w:trPr>
          <w:trHeight w:val="1731"/>
          <w:jc w:val="center"/>
        </w:trPr>
        <w:tc>
          <w:tcPr>
            <w:tcW w:w="1781" w:type="pct"/>
            <w:vMerge/>
            <w:tcBorders>
              <w:bottom w:val="single" w:sz="4" w:space="0" w:color="auto"/>
            </w:tcBorders>
          </w:tcPr>
          <w:p w:rsidR="00E04D5A" w:rsidRDefault="00E04D5A" w:rsidP="001E50A2">
            <w:pPr>
              <w:jc w:val="center"/>
              <w:rPr>
                <w:spacing w:val="4"/>
                <w:sz w:val="32"/>
              </w:rPr>
            </w:pPr>
          </w:p>
        </w:tc>
        <w:tc>
          <w:tcPr>
            <w:tcW w:w="575" w:type="pct"/>
            <w:vMerge/>
            <w:tcBorders>
              <w:bottom w:val="single" w:sz="4" w:space="0" w:color="auto"/>
            </w:tcBorders>
            <w:vAlign w:val="center"/>
          </w:tcPr>
          <w:p w:rsidR="00E04D5A" w:rsidRPr="00A55B81" w:rsidRDefault="00E04D5A" w:rsidP="001E50A2">
            <w:pPr>
              <w:ind w:left="-109"/>
              <w:jc w:val="center"/>
            </w:pPr>
          </w:p>
        </w:tc>
        <w:tc>
          <w:tcPr>
            <w:tcW w:w="431" w:type="pct"/>
            <w:tcBorders>
              <w:bottom w:val="single" w:sz="4" w:space="0" w:color="auto"/>
            </w:tcBorders>
            <w:vAlign w:val="center"/>
          </w:tcPr>
          <w:p w:rsidR="00E04D5A" w:rsidRPr="002F2BB8" w:rsidRDefault="00E04D5A" w:rsidP="001E50A2">
            <w:pPr>
              <w:ind w:left="-57" w:right="-57"/>
              <w:jc w:val="center"/>
              <w:rPr>
                <w:color w:val="000000"/>
                <w:spacing w:val="-2"/>
              </w:rPr>
            </w:pPr>
            <w:r>
              <w:rPr>
                <w:spacing w:val="-2"/>
              </w:rPr>
              <w:t>июню</w:t>
            </w:r>
            <w:r>
              <w:rPr>
                <w:spacing w:val="-2"/>
              </w:rPr>
              <w:br/>
              <w:t>2019</w:t>
            </w:r>
            <w:r w:rsidRPr="002F2BB8">
              <w:rPr>
                <w:spacing w:val="-2"/>
              </w:rPr>
              <w:t xml:space="preserve"> г.</w:t>
            </w:r>
          </w:p>
        </w:tc>
        <w:tc>
          <w:tcPr>
            <w:tcW w:w="504" w:type="pct"/>
            <w:tcBorders>
              <w:bottom w:val="single" w:sz="4" w:space="0" w:color="auto"/>
            </w:tcBorders>
            <w:vAlign w:val="center"/>
          </w:tcPr>
          <w:p w:rsidR="00E04D5A" w:rsidRPr="00A55B81" w:rsidRDefault="00E04D5A" w:rsidP="001E50A2">
            <w:pPr>
              <w:jc w:val="center"/>
              <w:rPr>
                <w:color w:val="000000"/>
              </w:rPr>
            </w:pPr>
            <w:r>
              <w:t>маю</w:t>
            </w:r>
            <w:r w:rsidRPr="00A55B81">
              <w:br/>
              <w:t>2</w:t>
            </w:r>
            <w:r>
              <w:t>020</w:t>
            </w:r>
            <w:r w:rsidRPr="00A55B81">
              <w:t xml:space="preserve"> г.</w:t>
            </w:r>
          </w:p>
        </w:tc>
        <w:tc>
          <w:tcPr>
            <w:tcW w:w="574" w:type="pct"/>
            <w:vMerge/>
            <w:tcBorders>
              <w:bottom w:val="single" w:sz="4" w:space="0" w:color="auto"/>
            </w:tcBorders>
            <w:vAlign w:val="center"/>
          </w:tcPr>
          <w:p w:rsidR="00E04D5A" w:rsidRPr="00A55B81" w:rsidRDefault="00E04D5A" w:rsidP="001E50A2">
            <w:pPr>
              <w:jc w:val="center"/>
            </w:pPr>
          </w:p>
        </w:tc>
        <w:tc>
          <w:tcPr>
            <w:tcW w:w="503" w:type="pct"/>
            <w:tcBorders>
              <w:bottom w:val="single" w:sz="4" w:space="0" w:color="auto"/>
            </w:tcBorders>
            <w:vAlign w:val="center"/>
          </w:tcPr>
          <w:p w:rsidR="00E04D5A" w:rsidRPr="00A55B81" w:rsidRDefault="00E04D5A" w:rsidP="001E50A2">
            <w:pPr>
              <w:ind w:left="-57" w:right="-57"/>
              <w:jc w:val="center"/>
            </w:pPr>
            <w:r w:rsidRPr="00A55B81">
              <w:t>январю-</w:t>
            </w:r>
            <w:r>
              <w:t xml:space="preserve">июню </w:t>
            </w:r>
            <w:r>
              <w:br/>
              <w:t>2019</w:t>
            </w:r>
            <w:r w:rsidRPr="00A55B81">
              <w:t xml:space="preserve"> г.</w:t>
            </w:r>
          </w:p>
        </w:tc>
        <w:tc>
          <w:tcPr>
            <w:tcW w:w="632" w:type="pct"/>
            <w:tcBorders>
              <w:bottom w:val="single" w:sz="4" w:space="0" w:color="auto"/>
            </w:tcBorders>
            <w:vAlign w:val="center"/>
          </w:tcPr>
          <w:p w:rsidR="00E04D5A" w:rsidRPr="00A55B81" w:rsidRDefault="00E04D5A" w:rsidP="001E50A2">
            <w:pPr>
              <w:widowControl w:val="0"/>
              <w:ind w:left="-57" w:right="-57"/>
              <w:jc w:val="center"/>
            </w:pPr>
            <w:proofErr w:type="spellStart"/>
            <w:r w:rsidRPr="00A55B81">
              <w:t>среднео</w:t>
            </w:r>
            <w:r w:rsidRPr="00A55B81">
              <w:t>б</w:t>
            </w:r>
            <w:r w:rsidRPr="00A55B81">
              <w:t>ластному</w:t>
            </w:r>
            <w:proofErr w:type="spellEnd"/>
            <w:r w:rsidRPr="00A55B81">
              <w:t xml:space="preserve"> уровню среднем</w:t>
            </w:r>
            <w:r w:rsidRPr="00A55B81">
              <w:t>е</w:t>
            </w:r>
            <w:r w:rsidRPr="00A55B81">
              <w:t>сячной зарабо</w:t>
            </w:r>
            <w:r w:rsidRPr="00A55B81">
              <w:t>т</w:t>
            </w:r>
            <w:r w:rsidRPr="00A55B81">
              <w:t>ной платы</w:t>
            </w:r>
          </w:p>
        </w:tc>
      </w:tr>
      <w:tr w:rsidR="00E04D5A" w:rsidTr="00E04D5A">
        <w:trPr>
          <w:trHeight w:val="61"/>
          <w:jc w:val="center"/>
        </w:trPr>
        <w:tc>
          <w:tcPr>
            <w:tcW w:w="1781" w:type="pct"/>
            <w:tcBorders>
              <w:bottom w:val="single" w:sz="4" w:space="0" w:color="auto"/>
            </w:tcBorders>
            <w:vAlign w:val="center"/>
          </w:tcPr>
          <w:p w:rsidR="00E04D5A" w:rsidRDefault="00E04D5A" w:rsidP="001E50A2">
            <w:pPr>
              <w:jc w:val="center"/>
              <w:rPr>
                <w:color w:val="000000"/>
              </w:rPr>
            </w:pPr>
            <w:r>
              <w:rPr>
                <w:color w:val="000000"/>
              </w:rPr>
              <w:t>А</w:t>
            </w:r>
          </w:p>
        </w:tc>
        <w:tc>
          <w:tcPr>
            <w:tcW w:w="575" w:type="pct"/>
            <w:tcBorders>
              <w:bottom w:val="single" w:sz="4" w:space="0" w:color="auto"/>
            </w:tcBorders>
            <w:vAlign w:val="center"/>
          </w:tcPr>
          <w:p w:rsidR="00E04D5A" w:rsidRPr="00A55B81" w:rsidRDefault="00E04D5A" w:rsidP="001E50A2">
            <w:pPr>
              <w:jc w:val="center"/>
              <w:rPr>
                <w:color w:val="000000"/>
              </w:rPr>
            </w:pPr>
            <w:r w:rsidRPr="00A55B81">
              <w:rPr>
                <w:color w:val="000000"/>
              </w:rPr>
              <w:t>1</w:t>
            </w:r>
          </w:p>
        </w:tc>
        <w:tc>
          <w:tcPr>
            <w:tcW w:w="431" w:type="pct"/>
            <w:tcBorders>
              <w:bottom w:val="single" w:sz="4" w:space="0" w:color="auto"/>
            </w:tcBorders>
            <w:vAlign w:val="center"/>
          </w:tcPr>
          <w:p w:rsidR="00E04D5A" w:rsidRPr="00A55B81" w:rsidRDefault="00E04D5A" w:rsidP="001E50A2">
            <w:pPr>
              <w:jc w:val="center"/>
              <w:rPr>
                <w:color w:val="000000"/>
              </w:rPr>
            </w:pPr>
            <w:r w:rsidRPr="00A55B81">
              <w:rPr>
                <w:color w:val="000000"/>
              </w:rPr>
              <w:t>2</w:t>
            </w:r>
          </w:p>
        </w:tc>
        <w:tc>
          <w:tcPr>
            <w:tcW w:w="504" w:type="pct"/>
            <w:tcBorders>
              <w:bottom w:val="single" w:sz="4" w:space="0" w:color="auto"/>
            </w:tcBorders>
            <w:vAlign w:val="center"/>
          </w:tcPr>
          <w:p w:rsidR="00E04D5A" w:rsidRPr="00A55B81" w:rsidRDefault="00E04D5A" w:rsidP="001E50A2">
            <w:pPr>
              <w:jc w:val="center"/>
              <w:rPr>
                <w:color w:val="000000"/>
              </w:rPr>
            </w:pPr>
            <w:r w:rsidRPr="00A55B81">
              <w:rPr>
                <w:color w:val="000000"/>
              </w:rPr>
              <w:t>3</w:t>
            </w:r>
          </w:p>
        </w:tc>
        <w:tc>
          <w:tcPr>
            <w:tcW w:w="574" w:type="pct"/>
            <w:tcBorders>
              <w:bottom w:val="single" w:sz="4" w:space="0" w:color="auto"/>
            </w:tcBorders>
            <w:vAlign w:val="center"/>
          </w:tcPr>
          <w:p w:rsidR="00E04D5A" w:rsidRPr="00A55B81" w:rsidRDefault="00E04D5A" w:rsidP="001E50A2">
            <w:pPr>
              <w:jc w:val="center"/>
            </w:pPr>
            <w:r w:rsidRPr="00A55B81">
              <w:t>4</w:t>
            </w:r>
          </w:p>
        </w:tc>
        <w:tc>
          <w:tcPr>
            <w:tcW w:w="503" w:type="pct"/>
            <w:tcBorders>
              <w:bottom w:val="single" w:sz="4" w:space="0" w:color="auto"/>
            </w:tcBorders>
            <w:vAlign w:val="center"/>
          </w:tcPr>
          <w:p w:rsidR="00E04D5A" w:rsidRPr="00A55B81" w:rsidRDefault="00E04D5A" w:rsidP="001E50A2">
            <w:pPr>
              <w:jc w:val="center"/>
            </w:pPr>
            <w:r w:rsidRPr="00A55B81">
              <w:t>5</w:t>
            </w:r>
          </w:p>
        </w:tc>
        <w:tc>
          <w:tcPr>
            <w:tcW w:w="632" w:type="pct"/>
            <w:tcBorders>
              <w:bottom w:val="single" w:sz="4" w:space="0" w:color="auto"/>
            </w:tcBorders>
            <w:vAlign w:val="center"/>
          </w:tcPr>
          <w:p w:rsidR="00E04D5A" w:rsidRPr="00A55B81" w:rsidRDefault="00E04D5A" w:rsidP="001E50A2">
            <w:pPr>
              <w:jc w:val="center"/>
            </w:pPr>
            <w:r w:rsidRPr="00A55B81">
              <w:t>6</w:t>
            </w:r>
          </w:p>
        </w:tc>
      </w:tr>
      <w:tr w:rsidR="00E04D5A" w:rsidRPr="00F4315D" w:rsidTr="00E04D5A">
        <w:trPr>
          <w:jc w:val="center"/>
        </w:trPr>
        <w:tc>
          <w:tcPr>
            <w:tcW w:w="1781" w:type="pct"/>
            <w:tcBorders>
              <w:top w:val="single" w:sz="4" w:space="0" w:color="auto"/>
              <w:left w:val="nil"/>
              <w:bottom w:val="nil"/>
              <w:right w:val="nil"/>
            </w:tcBorders>
            <w:vAlign w:val="bottom"/>
          </w:tcPr>
          <w:p w:rsidR="00E04D5A" w:rsidRPr="00373205" w:rsidRDefault="00E04D5A" w:rsidP="001E50A2">
            <w:pPr>
              <w:widowControl w:val="0"/>
              <w:rPr>
                <w:b/>
                <w:color w:val="000000"/>
              </w:rPr>
            </w:pPr>
            <w:r w:rsidRPr="00373205">
              <w:rPr>
                <w:b/>
                <w:color w:val="000000"/>
              </w:rPr>
              <w:t>Всего по области</w:t>
            </w:r>
          </w:p>
        </w:tc>
        <w:tc>
          <w:tcPr>
            <w:tcW w:w="575" w:type="pct"/>
            <w:tcBorders>
              <w:top w:val="single" w:sz="4" w:space="0" w:color="auto"/>
              <w:left w:val="nil"/>
              <w:bottom w:val="nil"/>
              <w:right w:val="nil"/>
            </w:tcBorders>
            <w:vAlign w:val="bottom"/>
          </w:tcPr>
          <w:p w:rsidR="00E04D5A" w:rsidRPr="00B3571F" w:rsidRDefault="00E04D5A" w:rsidP="001E50A2">
            <w:pPr>
              <w:jc w:val="right"/>
            </w:pPr>
            <w:r w:rsidRPr="00B3571F">
              <w:t>37938</w:t>
            </w:r>
            <w:r>
              <w:t>,</w:t>
            </w:r>
            <w:r w:rsidRPr="00B3571F">
              <w:t>6</w:t>
            </w:r>
          </w:p>
        </w:tc>
        <w:tc>
          <w:tcPr>
            <w:tcW w:w="431" w:type="pct"/>
            <w:tcBorders>
              <w:top w:val="single" w:sz="4" w:space="0" w:color="auto"/>
              <w:left w:val="nil"/>
              <w:bottom w:val="nil"/>
              <w:right w:val="nil"/>
            </w:tcBorders>
            <w:vAlign w:val="bottom"/>
          </w:tcPr>
          <w:p w:rsidR="00E04D5A" w:rsidRPr="00B3571F" w:rsidRDefault="00E04D5A" w:rsidP="001E50A2">
            <w:pPr>
              <w:jc w:val="right"/>
            </w:pPr>
            <w:r w:rsidRPr="00B3571F">
              <w:t>102</w:t>
            </w:r>
            <w:r>
              <w:t>,</w:t>
            </w:r>
            <w:r w:rsidRPr="00B3571F">
              <w:t>4</w:t>
            </w:r>
          </w:p>
        </w:tc>
        <w:tc>
          <w:tcPr>
            <w:tcW w:w="504" w:type="pct"/>
            <w:tcBorders>
              <w:top w:val="single" w:sz="4" w:space="0" w:color="auto"/>
              <w:left w:val="nil"/>
              <w:bottom w:val="nil"/>
              <w:right w:val="nil"/>
            </w:tcBorders>
            <w:vAlign w:val="bottom"/>
          </w:tcPr>
          <w:p w:rsidR="00E04D5A" w:rsidRPr="00B3571F" w:rsidRDefault="00E04D5A" w:rsidP="001E50A2">
            <w:pPr>
              <w:jc w:val="right"/>
            </w:pPr>
            <w:r w:rsidRPr="00B3571F">
              <w:t>101</w:t>
            </w:r>
            <w:r>
              <w:t>,</w:t>
            </w:r>
            <w:r w:rsidRPr="00B3571F">
              <w:t>3</w:t>
            </w:r>
          </w:p>
        </w:tc>
        <w:tc>
          <w:tcPr>
            <w:tcW w:w="574" w:type="pct"/>
            <w:tcBorders>
              <w:top w:val="single" w:sz="4" w:space="0" w:color="auto"/>
              <w:left w:val="nil"/>
              <w:bottom w:val="nil"/>
              <w:right w:val="nil"/>
            </w:tcBorders>
            <w:vAlign w:val="bottom"/>
          </w:tcPr>
          <w:p w:rsidR="00E04D5A" w:rsidRPr="00B3571F" w:rsidRDefault="00E04D5A" w:rsidP="001E50A2">
            <w:pPr>
              <w:jc w:val="right"/>
            </w:pPr>
            <w:r w:rsidRPr="00B3571F">
              <w:t>36516</w:t>
            </w:r>
            <w:r>
              <w:t>,</w:t>
            </w:r>
            <w:r w:rsidRPr="00B3571F">
              <w:t>6</w:t>
            </w:r>
          </w:p>
        </w:tc>
        <w:tc>
          <w:tcPr>
            <w:tcW w:w="503" w:type="pct"/>
            <w:tcBorders>
              <w:top w:val="single" w:sz="4" w:space="0" w:color="auto"/>
              <w:left w:val="nil"/>
              <w:bottom w:val="nil"/>
              <w:right w:val="nil"/>
            </w:tcBorders>
            <w:vAlign w:val="bottom"/>
          </w:tcPr>
          <w:p w:rsidR="00E04D5A" w:rsidRPr="00B3571F" w:rsidRDefault="00E04D5A" w:rsidP="001E50A2">
            <w:pPr>
              <w:jc w:val="right"/>
            </w:pPr>
            <w:r w:rsidRPr="00B3571F">
              <w:t>105</w:t>
            </w:r>
            <w:r>
              <w:t>,</w:t>
            </w:r>
            <w:r w:rsidRPr="00B3571F">
              <w:t>5</w:t>
            </w:r>
          </w:p>
        </w:tc>
        <w:tc>
          <w:tcPr>
            <w:tcW w:w="632" w:type="pct"/>
            <w:tcBorders>
              <w:top w:val="single" w:sz="4" w:space="0" w:color="auto"/>
              <w:left w:val="nil"/>
              <w:bottom w:val="nil"/>
              <w:right w:val="nil"/>
            </w:tcBorders>
            <w:vAlign w:val="bottom"/>
          </w:tcPr>
          <w:p w:rsidR="00E04D5A" w:rsidRPr="00BE59A7" w:rsidRDefault="00E04D5A" w:rsidP="001E50A2">
            <w:pPr>
              <w:tabs>
                <w:tab w:val="decimal" w:pos="565"/>
              </w:tabs>
              <w:rPr>
                <w:color w:val="000000"/>
              </w:rPr>
            </w:pPr>
            <w:r w:rsidRPr="00BE59A7">
              <w:rPr>
                <w:color w:val="000000"/>
              </w:rPr>
              <w:t>100,0</w:t>
            </w:r>
          </w:p>
        </w:tc>
      </w:tr>
      <w:tr w:rsidR="00E04D5A" w:rsidRPr="00F4315D" w:rsidTr="00E04D5A">
        <w:trPr>
          <w:jc w:val="center"/>
        </w:trPr>
        <w:tc>
          <w:tcPr>
            <w:tcW w:w="1781" w:type="pct"/>
            <w:tcBorders>
              <w:top w:val="nil"/>
              <w:left w:val="nil"/>
              <w:bottom w:val="nil"/>
              <w:right w:val="nil"/>
            </w:tcBorders>
            <w:vAlign w:val="bottom"/>
          </w:tcPr>
          <w:p w:rsidR="00E04D5A" w:rsidRPr="001D7A9B" w:rsidRDefault="00E04D5A" w:rsidP="001E50A2">
            <w:pPr>
              <w:widowControl w:val="0"/>
              <w:ind w:left="284"/>
              <w:rPr>
                <w:color w:val="000000"/>
              </w:rPr>
            </w:pPr>
            <w:r w:rsidRPr="001D7A9B">
              <w:rPr>
                <w:color w:val="000000"/>
              </w:rPr>
              <w:t>в том числе по видам экон</w:t>
            </w:r>
            <w:r w:rsidRPr="001D7A9B">
              <w:rPr>
                <w:color w:val="000000"/>
              </w:rPr>
              <w:t>о</w:t>
            </w:r>
            <w:r w:rsidRPr="001D7A9B">
              <w:rPr>
                <w:color w:val="000000"/>
              </w:rPr>
              <w:t>мической деятельности:</w:t>
            </w:r>
          </w:p>
        </w:tc>
        <w:tc>
          <w:tcPr>
            <w:tcW w:w="575" w:type="pct"/>
            <w:tcBorders>
              <w:top w:val="nil"/>
              <w:left w:val="nil"/>
              <w:bottom w:val="nil"/>
              <w:right w:val="nil"/>
            </w:tcBorders>
            <w:vAlign w:val="bottom"/>
          </w:tcPr>
          <w:p w:rsidR="00E04D5A" w:rsidRPr="00B3571F" w:rsidRDefault="00E04D5A" w:rsidP="001E50A2">
            <w:pPr>
              <w:jc w:val="right"/>
            </w:pPr>
          </w:p>
        </w:tc>
        <w:tc>
          <w:tcPr>
            <w:tcW w:w="431" w:type="pct"/>
            <w:tcBorders>
              <w:top w:val="nil"/>
              <w:left w:val="nil"/>
              <w:bottom w:val="nil"/>
              <w:right w:val="nil"/>
            </w:tcBorders>
            <w:vAlign w:val="bottom"/>
          </w:tcPr>
          <w:p w:rsidR="00E04D5A" w:rsidRPr="00B3571F" w:rsidRDefault="00E04D5A" w:rsidP="001E50A2">
            <w:pPr>
              <w:tabs>
                <w:tab w:val="decimal" w:pos="318"/>
              </w:tabs>
            </w:pPr>
          </w:p>
        </w:tc>
        <w:tc>
          <w:tcPr>
            <w:tcW w:w="504" w:type="pct"/>
            <w:tcBorders>
              <w:top w:val="nil"/>
              <w:left w:val="nil"/>
              <w:bottom w:val="nil"/>
              <w:right w:val="nil"/>
            </w:tcBorders>
            <w:vAlign w:val="bottom"/>
          </w:tcPr>
          <w:p w:rsidR="00E04D5A" w:rsidRPr="00B3571F" w:rsidRDefault="00E04D5A" w:rsidP="001E50A2">
            <w:pPr>
              <w:jc w:val="right"/>
            </w:pPr>
          </w:p>
        </w:tc>
        <w:tc>
          <w:tcPr>
            <w:tcW w:w="574" w:type="pct"/>
            <w:tcBorders>
              <w:top w:val="nil"/>
              <w:left w:val="nil"/>
              <w:bottom w:val="nil"/>
              <w:right w:val="nil"/>
            </w:tcBorders>
            <w:vAlign w:val="bottom"/>
          </w:tcPr>
          <w:p w:rsidR="00E04D5A" w:rsidRPr="00B3571F" w:rsidRDefault="00E04D5A" w:rsidP="001E50A2">
            <w:pPr>
              <w:jc w:val="right"/>
            </w:pPr>
          </w:p>
        </w:tc>
        <w:tc>
          <w:tcPr>
            <w:tcW w:w="503" w:type="pct"/>
            <w:tcBorders>
              <w:top w:val="nil"/>
              <w:left w:val="nil"/>
              <w:bottom w:val="nil"/>
              <w:right w:val="nil"/>
            </w:tcBorders>
            <w:vAlign w:val="bottom"/>
          </w:tcPr>
          <w:p w:rsidR="00E04D5A" w:rsidRPr="00B3571F" w:rsidRDefault="00E04D5A" w:rsidP="001E50A2">
            <w:pPr>
              <w:jc w:val="right"/>
            </w:pPr>
          </w:p>
        </w:tc>
        <w:tc>
          <w:tcPr>
            <w:tcW w:w="632" w:type="pct"/>
            <w:tcBorders>
              <w:top w:val="nil"/>
              <w:left w:val="nil"/>
              <w:bottom w:val="nil"/>
              <w:right w:val="nil"/>
            </w:tcBorders>
            <w:vAlign w:val="bottom"/>
          </w:tcPr>
          <w:p w:rsidR="00E04D5A" w:rsidRPr="00BE59A7" w:rsidRDefault="00E04D5A" w:rsidP="001E50A2">
            <w:pPr>
              <w:tabs>
                <w:tab w:val="decimal" w:pos="565"/>
              </w:tabs>
              <w:rPr>
                <w:color w:val="000000"/>
              </w:rPr>
            </w:pPr>
          </w:p>
        </w:tc>
      </w:tr>
      <w:tr w:rsidR="00E04D5A" w:rsidRPr="009F5C4C" w:rsidTr="00E04D5A">
        <w:trPr>
          <w:trHeight w:val="736"/>
          <w:jc w:val="center"/>
        </w:trPr>
        <w:tc>
          <w:tcPr>
            <w:tcW w:w="1781" w:type="pct"/>
            <w:tcBorders>
              <w:top w:val="nil"/>
              <w:left w:val="nil"/>
              <w:bottom w:val="nil"/>
              <w:right w:val="nil"/>
            </w:tcBorders>
            <w:vAlign w:val="bottom"/>
          </w:tcPr>
          <w:p w:rsidR="00E04D5A" w:rsidRPr="001D7A9B" w:rsidRDefault="00E04D5A" w:rsidP="001E50A2">
            <w:pPr>
              <w:autoSpaceDE w:val="0"/>
              <w:autoSpaceDN w:val="0"/>
              <w:adjustRightInd w:val="0"/>
              <w:ind w:left="142"/>
              <w:rPr>
                <w:color w:val="000000"/>
              </w:rPr>
            </w:pPr>
            <w:r w:rsidRPr="001D7A9B">
              <w:rPr>
                <w:b/>
                <w:bCs/>
              </w:rPr>
              <w:t xml:space="preserve">сельское, лесное хозяйство, охота, рыболовство и </w:t>
            </w:r>
            <w:r w:rsidRPr="001D7A9B">
              <w:rPr>
                <w:b/>
                <w:bCs/>
              </w:rPr>
              <w:br/>
              <w:t>рыбоводство</w:t>
            </w:r>
          </w:p>
        </w:tc>
        <w:tc>
          <w:tcPr>
            <w:tcW w:w="575" w:type="pct"/>
            <w:tcBorders>
              <w:top w:val="nil"/>
              <w:left w:val="nil"/>
              <w:bottom w:val="nil"/>
              <w:right w:val="nil"/>
            </w:tcBorders>
            <w:vAlign w:val="bottom"/>
          </w:tcPr>
          <w:p w:rsidR="00E04D5A" w:rsidRPr="00B3571F" w:rsidRDefault="00E04D5A" w:rsidP="001E50A2">
            <w:pPr>
              <w:jc w:val="right"/>
            </w:pPr>
            <w:r w:rsidRPr="00B3571F">
              <w:t>26956</w:t>
            </w:r>
            <w:r>
              <w:t>,</w:t>
            </w:r>
            <w:r w:rsidRPr="00B3571F">
              <w:t>4</w:t>
            </w:r>
          </w:p>
        </w:tc>
        <w:tc>
          <w:tcPr>
            <w:tcW w:w="431" w:type="pct"/>
            <w:tcBorders>
              <w:top w:val="nil"/>
              <w:left w:val="nil"/>
              <w:bottom w:val="nil"/>
              <w:right w:val="nil"/>
            </w:tcBorders>
            <w:vAlign w:val="bottom"/>
          </w:tcPr>
          <w:p w:rsidR="00E04D5A" w:rsidRPr="00B3571F" w:rsidRDefault="00E04D5A" w:rsidP="001E50A2">
            <w:pPr>
              <w:jc w:val="right"/>
            </w:pPr>
            <w:r w:rsidRPr="00B3571F">
              <w:t>109</w:t>
            </w:r>
            <w:r>
              <w:t>,</w:t>
            </w:r>
            <w:r w:rsidRPr="00B3571F">
              <w:t>2</w:t>
            </w:r>
          </w:p>
        </w:tc>
        <w:tc>
          <w:tcPr>
            <w:tcW w:w="504" w:type="pct"/>
            <w:tcBorders>
              <w:top w:val="nil"/>
              <w:left w:val="nil"/>
              <w:bottom w:val="nil"/>
              <w:right w:val="nil"/>
            </w:tcBorders>
            <w:vAlign w:val="bottom"/>
          </w:tcPr>
          <w:p w:rsidR="00E04D5A" w:rsidRPr="00B3571F" w:rsidRDefault="00E04D5A" w:rsidP="001E50A2">
            <w:pPr>
              <w:jc w:val="right"/>
            </w:pPr>
            <w:r w:rsidRPr="00B3571F">
              <w:t>89</w:t>
            </w:r>
            <w:r>
              <w:t>,</w:t>
            </w:r>
            <w:r w:rsidRPr="00B3571F">
              <w:t>8</w:t>
            </w:r>
          </w:p>
        </w:tc>
        <w:tc>
          <w:tcPr>
            <w:tcW w:w="574" w:type="pct"/>
            <w:tcBorders>
              <w:top w:val="nil"/>
              <w:left w:val="nil"/>
              <w:bottom w:val="nil"/>
              <w:right w:val="nil"/>
            </w:tcBorders>
            <w:vAlign w:val="bottom"/>
          </w:tcPr>
          <w:p w:rsidR="00E04D5A" w:rsidRPr="00B3571F" w:rsidRDefault="00E04D5A" w:rsidP="001E50A2">
            <w:pPr>
              <w:jc w:val="right"/>
            </w:pPr>
            <w:r w:rsidRPr="00B3571F">
              <w:t>25870</w:t>
            </w:r>
            <w:r>
              <w:t>,</w:t>
            </w:r>
            <w:r w:rsidRPr="00B3571F">
              <w:t>4</w:t>
            </w:r>
          </w:p>
        </w:tc>
        <w:tc>
          <w:tcPr>
            <w:tcW w:w="503" w:type="pct"/>
            <w:tcBorders>
              <w:top w:val="nil"/>
              <w:left w:val="nil"/>
              <w:bottom w:val="nil"/>
              <w:right w:val="nil"/>
            </w:tcBorders>
            <w:vAlign w:val="bottom"/>
          </w:tcPr>
          <w:p w:rsidR="00E04D5A" w:rsidRPr="00B3571F" w:rsidRDefault="00E04D5A" w:rsidP="001E50A2">
            <w:pPr>
              <w:jc w:val="right"/>
            </w:pPr>
            <w:r w:rsidRPr="00B3571F">
              <w:t>113</w:t>
            </w:r>
            <w:r>
              <w:t>,</w:t>
            </w:r>
            <w:r w:rsidRPr="00B3571F">
              <w:t>5</w:t>
            </w:r>
          </w:p>
        </w:tc>
        <w:tc>
          <w:tcPr>
            <w:tcW w:w="632" w:type="pct"/>
            <w:tcBorders>
              <w:top w:val="nil"/>
              <w:left w:val="nil"/>
              <w:bottom w:val="nil"/>
              <w:right w:val="nil"/>
            </w:tcBorders>
            <w:vAlign w:val="bottom"/>
          </w:tcPr>
          <w:p w:rsidR="00E04D5A" w:rsidRPr="00BE59A7" w:rsidRDefault="00E04D5A" w:rsidP="00C83AF6">
            <w:pPr>
              <w:tabs>
                <w:tab w:val="decimal" w:pos="565"/>
              </w:tabs>
              <w:rPr>
                <w:color w:val="000000"/>
              </w:rPr>
            </w:pPr>
            <w:r w:rsidRPr="00BE59A7">
              <w:rPr>
                <w:color w:val="000000"/>
              </w:rPr>
              <w:t>70</w:t>
            </w:r>
            <w:r>
              <w:rPr>
                <w:color w:val="000000"/>
              </w:rPr>
              <w:t>,</w:t>
            </w:r>
            <w:r w:rsidRPr="00BE59A7">
              <w:rPr>
                <w:color w:val="000000"/>
              </w:rPr>
              <w:t>8</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1E50A2">
            <w:pPr>
              <w:autoSpaceDE w:val="0"/>
              <w:autoSpaceDN w:val="0"/>
              <w:adjustRightInd w:val="0"/>
              <w:ind w:left="567"/>
              <w:rPr>
                <w:bCs/>
              </w:rPr>
            </w:pPr>
            <w:r w:rsidRPr="001D7A9B">
              <w:rPr>
                <w:bCs/>
              </w:rPr>
              <w:t>в том числе:</w:t>
            </w:r>
          </w:p>
        </w:tc>
        <w:tc>
          <w:tcPr>
            <w:tcW w:w="575" w:type="pct"/>
            <w:tcBorders>
              <w:top w:val="nil"/>
              <w:left w:val="nil"/>
              <w:bottom w:val="nil"/>
              <w:right w:val="nil"/>
            </w:tcBorders>
            <w:vAlign w:val="bottom"/>
          </w:tcPr>
          <w:p w:rsidR="00E04D5A" w:rsidRPr="00B3571F" w:rsidRDefault="00E04D5A" w:rsidP="001E50A2">
            <w:pPr>
              <w:jc w:val="right"/>
              <w:rPr>
                <w:color w:val="000000"/>
              </w:rPr>
            </w:pPr>
          </w:p>
        </w:tc>
        <w:tc>
          <w:tcPr>
            <w:tcW w:w="431" w:type="pct"/>
            <w:tcBorders>
              <w:top w:val="nil"/>
              <w:left w:val="nil"/>
              <w:bottom w:val="nil"/>
              <w:right w:val="nil"/>
            </w:tcBorders>
            <w:vAlign w:val="bottom"/>
          </w:tcPr>
          <w:p w:rsidR="00E04D5A" w:rsidRPr="00B3571F" w:rsidRDefault="00E04D5A" w:rsidP="001E50A2">
            <w:pPr>
              <w:tabs>
                <w:tab w:val="decimal" w:pos="318"/>
              </w:tabs>
              <w:rPr>
                <w:color w:val="000000"/>
              </w:rPr>
            </w:pPr>
          </w:p>
        </w:tc>
        <w:tc>
          <w:tcPr>
            <w:tcW w:w="504" w:type="pct"/>
            <w:tcBorders>
              <w:top w:val="nil"/>
              <w:left w:val="nil"/>
              <w:bottom w:val="nil"/>
              <w:right w:val="nil"/>
            </w:tcBorders>
            <w:vAlign w:val="bottom"/>
          </w:tcPr>
          <w:p w:rsidR="00E04D5A" w:rsidRPr="00B3571F" w:rsidRDefault="00E04D5A" w:rsidP="001E50A2">
            <w:pPr>
              <w:jc w:val="right"/>
              <w:rPr>
                <w:color w:val="000000"/>
              </w:rPr>
            </w:pPr>
          </w:p>
        </w:tc>
        <w:tc>
          <w:tcPr>
            <w:tcW w:w="574" w:type="pct"/>
            <w:tcBorders>
              <w:top w:val="nil"/>
              <w:left w:val="nil"/>
              <w:bottom w:val="nil"/>
              <w:right w:val="nil"/>
            </w:tcBorders>
            <w:vAlign w:val="bottom"/>
          </w:tcPr>
          <w:p w:rsidR="00E04D5A" w:rsidRPr="00B3571F" w:rsidRDefault="00E04D5A" w:rsidP="001E50A2">
            <w:pPr>
              <w:jc w:val="right"/>
              <w:rPr>
                <w:color w:val="000000"/>
              </w:rPr>
            </w:pPr>
          </w:p>
        </w:tc>
        <w:tc>
          <w:tcPr>
            <w:tcW w:w="503" w:type="pct"/>
            <w:tcBorders>
              <w:top w:val="nil"/>
              <w:left w:val="nil"/>
              <w:bottom w:val="nil"/>
              <w:right w:val="nil"/>
            </w:tcBorders>
            <w:vAlign w:val="bottom"/>
          </w:tcPr>
          <w:p w:rsidR="00E04D5A" w:rsidRPr="00B3571F" w:rsidRDefault="00E04D5A" w:rsidP="001E50A2">
            <w:pPr>
              <w:jc w:val="right"/>
              <w:rPr>
                <w:color w:val="000000"/>
              </w:rPr>
            </w:pPr>
          </w:p>
        </w:tc>
        <w:tc>
          <w:tcPr>
            <w:tcW w:w="632" w:type="pct"/>
            <w:tcBorders>
              <w:top w:val="nil"/>
              <w:left w:val="nil"/>
              <w:bottom w:val="nil"/>
              <w:right w:val="nil"/>
            </w:tcBorders>
            <w:vAlign w:val="bottom"/>
          </w:tcPr>
          <w:p w:rsidR="00E04D5A" w:rsidRPr="00BE59A7" w:rsidRDefault="00E04D5A" w:rsidP="00C83AF6">
            <w:pPr>
              <w:tabs>
                <w:tab w:val="decimal" w:pos="565"/>
              </w:tabs>
              <w:rPr>
                <w:color w:val="000000"/>
              </w:rPr>
            </w:pP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ind w:left="425"/>
            </w:pPr>
            <w:r w:rsidRPr="001D7A9B">
              <w:t>растениеводство и живо</w:t>
            </w:r>
            <w:r w:rsidRPr="001D7A9B">
              <w:t>т</w:t>
            </w:r>
            <w:r w:rsidRPr="001D7A9B">
              <w:t>новодство, охота и предо</w:t>
            </w:r>
            <w:r w:rsidRPr="001D7A9B">
              <w:t>с</w:t>
            </w:r>
            <w:r w:rsidRPr="001D7A9B">
              <w:t>тавление соответствующих услуг в этих областях</w:t>
            </w:r>
          </w:p>
        </w:tc>
        <w:tc>
          <w:tcPr>
            <w:tcW w:w="575" w:type="pct"/>
            <w:tcBorders>
              <w:top w:val="nil"/>
              <w:left w:val="nil"/>
              <w:bottom w:val="nil"/>
              <w:right w:val="nil"/>
            </w:tcBorders>
            <w:vAlign w:val="bottom"/>
          </w:tcPr>
          <w:p w:rsidR="00E04D5A" w:rsidRPr="00B3571F" w:rsidRDefault="00E04D5A" w:rsidP="001E50A2">
            <w:pPr>
              <w:jc w:val="right"/>
            </w:pPr>
            <w:r w:rsidRPr="00B3571F">
              <w:t>27030</w:t>
            </w:r>
            <w:r>
              <w:t>,</w:t>
            </w:r>
            <w:r w:rsidRPr="00B3571F">
              <w:t>2</w:t>
            </w:r>
          </w:p>
        </w:tc>
        <w:tc>
          <w:tcPr>
            <w:tcW w:w="431" w:type="pct"/>
            <w:tcBorders>
              <w:top w:val="nil"/>
              <w:left w:val="nil"/>
              <w:bottom w:val="nil"/>
              <w:right w:val="nil"/>
            </w:tcBorders>
            <w:vAlign w:val="bottom"/>
          </w:tcPr>
          <w:p w:rsidR="00E04D5A" w:rsidRPr="00B3571F" w:rsidRDefault="00E04D5A" w:rsidP="001E50A2">
            <w:pPr>
              <w:jc w:val="right"/>
            </w:pPr>
            <w:r w:rsidRPr="00B3571F">
              <w:t>109</w:t>
            </w:r>
            <w:r>
              <w:t>,</w:t>
            </w:r>
            <w:r w:rsidRPr="00B3571F">
              <w:t>3</w:t>
            </w:r>
          </w:p>
        </w:tc>
        <w:tc>
          <w:tcPr>
            <w:tcW w:w="504" w:type="pct"/>
            <w:tcBorders>
              <w:top w:val="nil"/>
              <w:left w:val="nil"/>
              <w:bottom w:val="nil"/>
              <w:right w:val="nil"/>
            </w:tcBorders>
            <w:vAlign w:val="bottom"/>
          </w:tcPr>
          <w:p w:rsidR="00E04D5A" w:rsidRPr="00B3571F" w:rsidRDefault="00E04D5A" w:rsidP="001E50A2">
            <w:pPr>
              <w:jc w:val="right"/>
            </w:pPr>
            <w:r w:rsidRPr="00B3571F">
              <w:t>89</w:t>
            </w:r>
            <w:r>
              <w:t>,</w:t>
            </w:r>
            <w:r w:rsidRPr="00B3571F">
              <w:t>4</w:t>
            </w:r>
          </w:p>
        </w:tc>
        <w:tc>
          <w:tcPr>
            <w:tcW w:w="574" w:type="pct"/>
            <w:tcBorders>
              <w:top w:val="nil"/>
              <w:left w:val="nil"/>
              <w:bottom w:val="nil"/>
              <w:right w:val="nil"/>
            </w:tcBorders>
            <w:vAlign w:val="bottom"/>
          </w:tcPr>
          <w:p w:rsidR="00E04D5A" w:rsidRPr="00B3571F" w:rsidRDefault="00E04D5A" w:rsidP="001E50A2">
            <w:pPr>
              <w:jc w:val="right"/>
            </w:pPr>
            <w:r w:rsidRPr="00B3571F">
              <w:t>25914</w:t>
            </w:r>
            <w:r>
              <w:t>,</w:t>
            </w:r>
            <w:r w:rsidRPr="00B3571F">
              <w:t>5</w:t>
            </w:r>
          </w:p>
        </w:tc>
        <w:tc>
          <w:tcPr>
            <w:tcW w:w="503" w:type="pct"/>
            <w:tcBorders>
              <w:top w:val="nil"/>
              <w:left w:val="nil"/>
              <w:bottom w:val="nil"/>
              <w:right w:val="nil"/>
            </w:tcBorders>
            <w:vAlign w:val="bottom"/>
          </w:tcPr>
          <w:p w:rsidR="00E04D5A" w:rsidRPr="00B3571F" w:rsidRDefault="00E04D5A" w:rsidP="001E50A2">
            <w:pPr>
              <w:jc w:val="right"/>
            </w:pPr>
            <w:r w:rsidRPr="00B3571F">
              <w:t>113</w:t>
            </w:r>
            <w:r>
              <w:t>,</w:t>
            </w:r>
            <w:r w:rsidRPr="00B3571F">
              <w:t>8</w:t>
            </w:r>
          </w:p>
        </w:tc>
        <w:tc>
          <w:tcPr>
            <w:tcW w:w="632" w:type="pct"/>
            <w:tcBorders>
              <w:top w:val="nil"/>
              <w:left w:val="nil"/>
              <w:bottom w:val="nil"/>
              <w:right w:val="nil"/>
            </w:tcBorders>
            <w:vAlign w:val="bottom"/>
          </w:tcPr>
          <w:p w:rsidR="00E04D5A" w:rsidRPr="00BE59A7" w:rsidRDefault="00E04D5A" w:rsidP="00C83AF6">
            <w:pPr>
              <w:tabs>
                <w:tab w:val="decimal" w:pos="565"/>
              </w:tabs>
              <w:rPr>
                <w:color w:val="000000"/>
              </w:rPr>
            </w:pPr>
            <w:r w:rsidRPr="00BE59A7">
              <w:rPr>
                <w:color w:val="000000"/>
              </w:rPr>
              <w:t>71</w:t>
            </w:r>
            <w:r>
              <w:rPr>
                <w:color w:val="000000"/>
              </w:rPr>
              <w:t>,</w:t>
            </w:r>
            <w:r w:rsidRPr="00BE59A7">
              <w:rPr>
                <w:color w:val="000000"/>
              </w:rPr>
              <w:t>0</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1E50A2">
            <w:pPr>
              <w:autoSpaceDE w:val="0"/>
              <w:autoSpaceDN w:val="0"/>
              <w:adjustRightInd w:val="0"/>
              <w:ind w:left="425"/>
            </w:pPr>
            <w:r w:rsidRPr="001D7A9B">
              <w:t xml:space="preserve">лесоводство и </w:t>
            </w:r>
            <w:r w:rsidRPr="001D7A9B">
              <w:br/>
              <w:t>лесозаготовки</w:t>
            </w:r>
          </w:p>
        </w:tc>
        <w:tc>
          <w:tcPr>
            <w:tcW w:w="575" w:type="pct"/>
            <w:tcBorders>
              <w:top w:val="nil"/>
              <w:left w:val="nil"/>
              <w:bottom w:val="nil"/>
              <w:right w:val="nil"/>
            </w:tcBorders>
            <w:vAlign w:val="bottom"/>
          </w:tcPr>
          <w:p w:rsidR="00E04D5A" w:rsidRPr="00B3571F" w:rsidRDefault="00E04D5A" w:rsidP="001E50A2">
            <w:pPr>
              <w:jc w:val="right"/>
            </w:pPr>
            <w:r w:rsidRPr="00B3571F">
              <w:t>24849</w:t>
            </w:r>
            <w:r>
              <w:t>,</w:t>
            </w:r>
            <w:r w:rsidRPr="00B3571F">
              <w:t>9</w:t>
            </w:r>
          </w:p>
        </w:tc>
        <w:tc>
          <w:tcPr>
            <w:tcW w:w="431" w:type="pct"/>
            <w:tcBorders>
              <w:top w:val="nil"/>
              <w:left w:val="nil"/>
              <w:bottom w:val="nil"/>
              <w:right w:val="nil"/>
            </w:tcBorders>
            <w:vAlign w:val="bottom"/>
          </w:tcPr>
          <w:p w:rsidR="00E04D5A" w:rsidRPr="00B3571F" w:rsidRDefault="00E04D5A" w:rsidP="001E50A2">
            <w:pPr>
              <w:jc w:val="right"/>
            </w:pPr>
            <w:r w:rsidRPr="00B3571F">
              <w:t>109</w:t>
            </w:r>
            <w:r>
              <w:t>,</w:t>
            </w:r>
            <w:r w:rsidRPr="00B3571F">
              <w:t>5</w:t>
            </w:r>
          </w:p>
        </w:tc>
        <w:tc>
          <w:tcPr>
            <w:tcW w:w="504" w:type="pct"/>
            <w:tcBorders>
              <w:top w:val="nil"/>
              <w:left w:val="nil"/>
              <w:bottom w:val="nil"/>
              <w:right w:val="nil"/>
            </w:tcBorders>
            <w:vAlign w:val="bottom"/>
          </w:tcPr>
          <w:p w:rsidR="00E04D5A" w:rsidRPr="00B3571F" w:rsidRDefault="00E04D5A" w:rsidP="001E50A2">
            <w:pPr>
              <w:jc w:val="right"/>
            </w:pPr>
            <w:r w:rsidRPr="00B3571F">
              <w:t>97</w:t>
            </w:r>
            <w:r>
              <w:t>,</w:t>
            </w:r>
            <w:r w:rsidRPr="00B3571F">
              <w:t>0</w:t>
            </w:r>
          </w:p>
        </w:tc>
        <w:tc>
          <w:tcPr>
            <w:tcW w:w="574" w:type="pct"/>
            <w:tcBorders>
              <w:top w:val="nil"/>
              <w:left w:val="nil"/>
              <w:bottom w:val="nil"/>
              <w:right w:val="nil"/>
            </w:tcBorders>
            <w:vAlign w:val="bottom"/>
          </w:tcPr>
          <w:p w:rsidR="00E04D5A" w:rsidRPr="00B3571F" w:rsidRDefault="00E04D5A" w:rsidP="001E50A2">
            <w:pPr>
              <w:jc w:val="right"/>
            </w:pPr>
            <w:r w:rsidRPr="00B3571F">
              <w:t>24302</w:t>
            </w:r>
            <w:r>
              <w:t>,</w:t>
            </w:r>
            <w:r w:rsidRPr="00B3571F">
              <w:t>7</w:t>
            </w:r>
          </w:p>
        </w:tc>
        <w:tc>
          <w:tcPr>
            <w:tcW w:w="503" w:type="pct"/>
            <w:tcBorders>
              <w:top w:val="nil"/>
              <w:left w:val="nil"/>
              <w:bottom w:val="nil"/>
              <w:right w:val="nil"/>
            </w:tcBorders>
            <w:vAlign w:val="bottom"/>
          </w:tcPr>
          <w:p w:rsidR="00E04D5A" w:rsidRPr="00B3571F" w:rsidRDefault="00E04D5A" w:rsidP="001E50A2">
            <w:pPr>
              <w:jc w:val="right"/>
            </w:pPr>
            <w:r w:rsidRPr="00B3571F">
              <w:t>110</w:t>
            </w:r>
            <w:r>
              <w:t>,</w:t>
            </w:r>
            <w:r w:rsidRPr="00B3571F">
              <w:t>1</w:t>
            </w:r>
          </w:p>
        </w:tc>
        <w:tc>
          <w:tcPr>
            <w:tcW w:w="632" w:type="pct"/>
            <w:tcBorders>
              <w:top w:val="nil"/>
              <w:left w:val="nil"/>
              <w:bottom w:val="nil"/>
              <w:right w:val="nil"/>
            </w:tcBorders>
            <w:vAlign w:val="bottom"/>
          </w:tcPr>
          <w:p w:rsidR="00E04D5A" w:rsidRPr="00BE59A7" w:rsidRDefault="00E04D5A" w:rsidP="00C83AF6">
            <w:pPr>
              <w:tabs>
                <w:tab w:val="decimal" w:pos="565"/>
              </w:tabs>
              <w:rPr>
                <w:color w:val="000000"/>
              </w:rPr>
            </w:pPr>
            <w:r w:rsidRPr="00BE59A7">
              <w:rPr>
                <w:color w:val="000000"/>
              </w:rPr>
              <w:t>66</w:t>
            </w:r>
            <w:r>
              <w:rPr>
                <w:color w:val="000000"/>
              </w:rPr>
              <w:t>,</w:t>
            </w:r>
            <w:r w:rsidRPr="00BE59A7">
              <w:rPr>
                <w:color w:val="000000"/>
              </w:rPr>
              <w:t>6</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1E50A2">
            <w:pPr>
              <w:autoSpaceDE w:val="0"/>
              <w:autoSpaceDN w:val="0"/>
              <w:adjustRightInd w:val="0"/>
              <w:ind w:left="425"/>
            </w:pPr>
            <w:r w:rsidRPr="001D7A9B">
              <w:t xml:space="preserve">рыболовство и </w:t>
            </w:r>
            <w:r w:rsidRPr="001D7A9B">
              <w:br/>
              <w:t>рыбоводство</w:t>
            </w:r>
          </w:p>
        </w:tc>
        <w:tc>
          <w:tcPr>
            <w:tcW w:w="575" w:type="pct"/>
            <w:tcBorders>
              <w:top w:val="nil"/>
              <w:left w:val="nil"/>
              <w:bottom w:val="nil"/>
              <w:right w:val="nil"/>
            </w:tcBorders>
            <w:vAlign w:val="bottom"/>
          </w:tcPr>
          <w:p w:rsidR="00E04D5A" w:rsidRPr="00B3571F" w:rsidRDefault="00E04D5A" w:rsidP="001E50A2">
            <w:pPr>
              <w:jc w:val="right"/>
            </w:pPr>
            <w:r w:rsidRPr="00B3571F">
              <w:t>32978</w:t>
            </w:r>
            <w:r>
              <w:t>,</w:t>
            </w:r>
            <w:r w:rsidRPr="00B3571F">
              <w:t>7</w:t>
            </w:r>
          </w:p>
        </w:tc>
        <w:tc>
          <w:tcPr>
            <w:tcW w:w="431" w:type="pct"/>
            <w:tcBorders>
              <w:top w:val="nil"/>
              <w:left w:val="nil"/>
              <w:bottom w:val="nil"/>
              <w:right w:val="nil"/>
            </w:tcBorders>
            <w:vAlign w:val="bottom"/>
          </w:tcPr>
          <w:p w:rsidR="00E04D5A" w:rsidRPr="00B3571F" w:rsidRDefault="00E04D5A" w:rsidP="001E50A2">
            <w:pPr>
              <w:jc w:val="right"/>
            </w:pPr>
            <w:r w:rsidRPr="00B3571F">
              <w:t>92</w:t>
            </w:r>
            <w:r>
              <w:t>,</w:t>
            </w:r>
            <w:r w:rsidRPr="00B3571F">
              <w:t>1</w:t>
            </w:r>
          </w:p>
        </w:tc>
        <w:tc>
          <w:tcPr>
            <w:tcW w:w="504" w:type="pct"/>
            <w:tcBorders>
              <w:top w:val="nil"/>
              <w:left w:val="nil"/>
              <w:bottom w:val="nil"/>
              <w:right w:val="nil"/>
            </w:tcBorders>
            <w:vAlign w:val="bottom"/>
          </w:tcPr>
          <w:p w:rsidR="00E04D5A" w:rsidRPr="00B3571F" w:rsidRDefault="00E04D5A" w:rsidP="001E50A2">
            <w:pPr>
              <w:jc w:val="right"/>
            </w:pPr>
            <w:r w:rsidRPr="00B3571F">
              <w:t>95</w:t>
            </w:r>
            <w:r>
              <w:t>,</w:t>
            </w:r>
            <w:r w:rsidRPr="00B3571F">
              <w:t>6</w:t>
            </w:r>
          </w:p>
        </w:tc>
        <w:tc>
          <w:tcPr>
            <w:tcW w:w="574" w:type="pct"/>
            <w:tcBorders>
              <w:top w:val="nil"/>
              <w:left w:val="nil"/>
              <w:bottom w:val="nil"/>
              <w:right w:val="nil"/>
            </w:tcBorders>
            <w:vAlign w:val="bottom"/>
          </w:tcPr>
          <w:p w:rsidR="00E04D5A" w:rsidRPr="00B3571F" w:rsidRDefault="00E04D5A" w:rsidP="001E50A2">
            <w:pPr>
              <w:jc w:val="right"/>
            </w:pPr>
            <w:r w:rsidRPr="00B3571F">
              <w:t>34053</w:t>
            </w:r>
            <w:r>
              <w:t>,</w:t>
            </w:r>
            <w:r w:rsidRPr="00B3571F">
              <w:t>4</w:t>
            </w:r>
          </w:p>
        </w:tc>
        <w:tc>
          <w:tcPr>
            <w:tcW w:w="503" w:type="pct"/>
            <w:tcBorders>
              <w:top w:val="nil"/>
              <w:left w:val="nil"/>
              <w:bottom w:val="nil"/>
              <w:right w:val="nil"/>
            </w:tcBorders>
            <w:vAlign w:val="bottom"/>
          </w:tcPr>
          <w:p w:rsidR="00E04D5A" w:rsidRPr="00B3571F" w:rsidRDefault="00E04D5A" w:rsidP="001E50A2">
            <w:pPr>
              <w:jc w:val="right"/>
            </w:pPr>
            <w:r w:rsidRPr="00B3571F">
              <w:t>105</w:t>
            </w:r>
            <w:r>
              <w:t>,</w:t>
            </w:r>
            <w:r w:rsidRPr="00B3571F">
              <w:t>1</w:t>
            </w:r>
          </w:p>
        </w:tc>
        <w:tc>
          <w:tcPr>
            <w:tcW w:w="632" w:type="pct"/>
            <w:tcBorders>
              <w:top w:val="nil"/>
              <w:left w:val="nil"/>
              <w:bottom w:val="nil"/>
              <w:right w:val="nil"/>
            </w:tcBorders>
            <w:vAlign w:val="bottom"/>
          </w:tcPr>
          <w:p w:rsidR="00E04D5A" w:rsidRPr="00BE59A7" w:rsidRDefault="00E04D5A" w:rsidP="00C83AF6">
            <w:pPr>
              <w:tabs>
                <w:tab w:val="decimal" w:pos="565"/>
              </w:tabs>
              <w:rPr>
                <w:color w:val="000000"/>
              </w:rPr>
            </w:pPr>
            <w:r w:rsidRPr="00BE59A7">
              <w:rPr>
                <w:color w:val="000000"/>
              </w:rPr>
              <w:t>93</w:t>
            </w:r>
            <w:r>
              <w:rPr>
                <w:color w:val="000000"/>
              </w:rPr>
              <w:t>,</w:t>
            </w:r>
            <w:r w:rsidRPr="00BE59A7">
              <w:rPr>
                <w:color w:val="000000"/>
              </w:rPr>
              <w:t>3</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1E50A2">
            <w:pPr>
              <w:autoSpaceDE w:val="0"/>
              <w:autoSpaceDN w:val="0"/>
              <w:adjustRightInd w:val="0"/>
              <w:ind w:left="142"/>
              <w:rPr>
                <w:b/>
                <w:bCs/>
              </w:rPr>
            </w:pPr>
            <w:r w:rsidRPr="001D7A9B">
              <w:rPr>
                <w:b/>
                <w:bCs/>
              </w:rPr>
              <w:t xml:space="preserve">добыча полезных </w:t>
            </w:r>
            <w:r w:rsidRPr="001D7A9B">
              <w:rPr>
                <w:b/>
                <w:bCs/>
              </w:rPr>
              <w:br/>
              <w:t>ископаемых</w:t>
            </w:r>
          </w:p>
        </w:tc>
        <w:tc>
          <w:tcPr>
            <w:tcW w:w="575" w:type="pct"/>
            <w:tcBorders>
              <w:top w:val="nil"/>
              <w:left w:val="nil"/>
              <w:bottom w:val="nil"/>
              <w:right w:val="nil"/>
            </w:tcBorders>
            <w:vAlign w:val="bottom"/>
          </w:tcPr>
          <w:p w:rsidR="00E04D5A" w:rsidRPr="00B3571F" w:rsidRDefault="00E04D5A" w:rsidP="001E50A2">
            <w:pPr>
              <w:jc w:val="right"/>
            </w:pPr>
            <w:r w:rsidRPr="00B3571F">
              <w:t>51677</w:t>
            </w:r>
            <w:r>
              <w:t>,</w:t>
            </w:r>
            <w:r w:rsidRPr="00B3571F">
              <w:t>3</w:t>
            </w:r>
          </w:p>
        </w:tc>
        <w:tc>
          <w:tcPr>
            <w:tcW w:w="431" w:type="pct"/>
            <w:tcBorders>
              <w:top w:val="nil"/>
              <w:left w:val="nil"/>
              <w:bottom w:val="nil"/>
              <w:right w:val="nil"/>
            </w:tcBorders>
            <w:vAlign w:val="bottom"/>
          </w:tcPr>
          <w:p w:rsidR="00E04D5A" w:rsidRPr="00B3571F" w:rsidRDefault="00E04D5A" w:rsidP="001E50A2">
            <w:pPr>
              <w:jc w:val="right"/>
            </w:pPr>
            <w:r w:rsidRPr="00B3571F">
              <w:t>128</w:t>
            </w:r>
            <w:r>
              <w:t>,</w:t>
            </w:r>
            <w:r w:rsidRPr="00B3571F">
              <w:t>2</w:t>
            </w:r>
          </w:p>
        </w:tc>
        <w:tc>
          <w:tcPr>
            <w:tcW w:w="504" w:type="pct"/>
            <w:tcBorders>
              <w:top w:val="nil"/>
              <w:left w:val="nil"/>
              <w:bottom w:val="nil"/>
              <w:right w:val="nil"/>
            </w:tcBorders>
            <w:vAlign w:val="bottom"/>
          </w:tcPr>
          <w:p w:rsidR="00E04D5A" w:rsidRPr="00B3571F" w:rsidRDefault="00E04D5A" w:rsidP="001E50A2">
            <w:pPr>
              <w:jc w:val="right"/>
            </w:pPr>
            <w:r w:rsidRPr="00B3571F">
              <w:t>98</w:t>
            </w:r>
            <w:r>
              <w:t>,</w:t>
            </w:r>
            <w:r w:rsidRPr="00B3571F">
              <w:t>0</w:t>
            </w:r>
          </w:p>
        </w:tc>
        <w:tc>
          <w:tcPr>
            <w:tcW w:w="574" w:type="pct"/>
            <w:tcBorders>
              <w:top w:val="nil"/>
              <w:left w:val="nil"/>
              <w:bottom w:val="nil"/>
              <w:right w:val="nil"/>
            </w:tcBorders>
            <w:vAlign w:val="bottom"/>
          </w:tcPr>
          <w:p w:rsidR="00E04D5A" w:rsidRPr="00B3571F" w:rsidRDefault="00E04D5A" w:rsidP="001E50A2">
            <w:pPr>
              <w:jc w:val="right"/>
            </w:pPr>
            <w:r w:rsidRPr="00B3571F">
              <w:t>40181</w:t>
            </w:r>
            <w:r>
              <w:t>,</w:t>
            </w:r>
            <w:r w:rsidRPr="00B3571F">
              <w:t>8</w:t>
            </w:r>
          </w:p>
        </w:tc>
        <w:tc>
          <w:tcPr>
            <w:tcW w:w="503" w:type="pct"/>
            <w:tcBorders>
              <w:top w:val="nil"/>
              <w:left w:val="nil"/>
              <w:bottom w:val="nil"/>
              <w:right w:val="nil"/>
            </w:tcBorders>
            <w:vAlign w:val="bottom"/>
          </w:tcPr>
          <w:p w:rsidR="00E04D5A" w:rsidRPr="00B3571F" w:rsidRDefault="00E04D5A" w:rsidP="001E50A2">
            <w:pPr>
              <w:jc w:val="right"/>
            </w:pPr>
            <w:r w:rsidRPr="00B3571F">
              <w:t>106</w:t>
            </w:r>
            <w:r>
              <w:t>,</w:t>
            </w:r>
            <w:r w:rsidRPr="00B3571F">
              <w:t>4</w:t>
            </w:r>
          </w:p>
        </w:tc>
        <w:tc>
          <w:tcPr>
            <w:tcW w:w="632" w:type="pct"/>
            <w:tcBorders>
              <w:top w:val="nil"/>
              <w:left w:val="nil"/>
              <w:bottom w:val="nil"/>
              <w:right w:val="nil"/>
            </w:tcBorders>
            <w:vAlign w:val="bottom"/>
          </w:tcPr>
          <w:p w:rsidR="00E04D5A" w:rsidRPr="00BE59A7" w:rsidRDefault="00E04D5A" w:rsidP="005C5F8D">
            <w:pPr>
              <w:tabs>
                <w:tab w:val="decimal" w:pos="565"/>
              </w:tabs>
              <w:rPr>
                <w:color w:val="000000"/>
              </w:rPr>
            </w:pPr>
            <w:r w:rsidRPr="00BE59A7">
              <w:rPr>
                <w:color w:val="000000"/>
              </w:rPr>
              <w:t>110</w:t>
            </w:r>
            <w:r>
              <w:rPr>
                <w:color w:val="000000"/>
              </w:rPr>
              <w:t>,</w:t>
            </w:r>
            <w:r w:rsidRPr="00BE59A7">
              <w:rPr>
                <w:color w:val="000000"/>
              </w:rPr>
              <w:t>0</w:t>
            </w:r>
          </w:p>
        </w:tc>
      </w:tr>
      <w:tr w:rsidR="00C83AF6" w:rsidRPr="00F4315D" w:rsidTr="004502A0">
        <w:trPr>
          <w:jc w:val="center"/>
        </w:trPr>
        <w:tc>
          <w:tcPr>
            <w:tcW w:w="5000" w:type="pct"/>
            <w:gridSpan w:val="7"/>
            <w:tcBorders>
              <w:top w:val="nil"/>
              <w:left w:val="nil"/>
              <w:bottom w:val="nil"/>
              <w:right w:val="nil"/>
            </w:tcBorders>
            <w:vAlign w:val="bottom"/>
          </w:tcPr>
          <w:p w:rsidR="00C83AF6" w:rsidRPr="00BE59A7" w:rsidRDefault="00C83AF6" w:rsidP="00C83AF6">
            <w:pPr>
              <w:tabs>
                <w:tab w:val="decimal" w:pos="601"/>
              </w:tabs>
              <w:spacing w:line="233" w:lineRule="auto"/>
              <w:jc w:val="right"/>
              <w:rPr>
                <w:color w:val="000000"/>
              </w:rPr>
            </w:pPr>
            <w:r w:rsidRPr="00BE59A7">
              <w:lastRenderedPageBreak/>
              <w:br w:type="page"/>
            </w:r>
            <w:r w:rsidRPr="00BE59A7">
              <w:rPr>
                <w:color w:val="000000"/>
              </w:rPr>
              <w:t>Продолжение</w:t>
            </w:r>
          </w:p>
        </w:tc>
      </w:tr>
      <w:tr w:rsidR="00C83AF6" w:rsidTr="004502A0">
        <w:trPr>
          <w:trHeight w:val="61"/>
          <w:jc w:val="center"/>
        </w:trPr>
        <w:tc>
          <w:tcPr>
            <w:tcW w:w="1781" w:type="pct"/>
            <w:tcBorders>
              <w:bottom w:val="single" w:sz="4" w:space="0" w:color="auto"/>
            </w:tcBorders>
            <w:vAlign w:val="center"/>
          </w:tcPr>
          <w:p w:rsidR="00C83AF6" w:rsidRPr="001D7A9B" w:rsidRDefault="00C83AF6" w:rsidP="00C83AF6">
            <w:pPr>
              <w:spacing w:line="233" w:lineRule="auto"/>
              <w:jc w:val="center"/>
              <w:rPr>
                <w:color w:val="000000"/>
              </w:rPr>
            </w:pPr>
            <w:r w:rsidRPr="001D7A9B">
              <w:rPr>
                <w:color w:val="000000"/>
              </w:rPr>
              <w:t>А</w:t>
            </w:r>
          </w:p>
        </w:tc>
        <w:tc>
          <w:tcPr>
            <w:tcW w:w="575"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1</w:t>
            </w:r>
          </w:p>
        </w:tc>
        <w:tc>
          <w:tcPr>
            <w:tcW w:w="431"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2</w:t>
            </w:r>
          </w:p>
        </w:tc>
        <w:tc>
          <w:tcPr>
            <w:tcW w:w="504"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3</w:t>
            </w:r>
          </w:p>
        </w:tc>
        <w:tc>
          <w:tcPr>
            <w:tcW w:w="574" w:type="pct"/>
            <w:tcBorders>
              <w:bottom w:val="single" w:sz="4" w:space="0" w:color="auto"/>
            </w:tcBorders>
            <w:vAlign w:val="bottom"/>
          </w:tcPr>
          <w:p w:rsidR="00C83AF6" w:rsidRPr="00AF3A5A" w:rsidRDefault="00C83AF6" w:rsidP="00C83AF6">
            <w:pPr>
              <w:spacing w:line="233" w:lineRule="auto"/>
              <w:jc w:val="center"/>
            </w:pPr>
            <w:r w:rsidRPr="00AF3A5A">
              <w:t>4</w:t>
            </w:r>
          </w:p>
        </w:tc>
        <w:tc>
          <w:tcPr>
            <w:tcW w:w="503" w:type="pct"/>
            <w:tcBorders>
              <w:bottom w:val="single" w:sz="4" w:space="0" w:color="auto"/>
            </w:tcBorders>
            <w:vAlign w:val="bottom"/>
          </w:tcPr>
          <w:p w:rsidR="00C83AF6" w:rsidRPr="00AF3A5A" w:rsidRDefault="00C83AF6" w:rsidP="00C83AF6">
            <w:pPr>
              <w:spacing w:line="233" w:lineRule="auto"/>
              <w:jc w:val="center"/>
            </w:pPr>
            <w:r w:rsidRPr="00AF3A5A">
              <w:t>5</w:t>
            </w:r>
          </w:p>
        </w:tc>
        <w:tc>
          <w:tcPr>
            <w:tcW w:w="632" w:type="pct"/>
            <w:tcBorders>
              <w:bottom w:val="single" w:sz="4" w:space="0" w:color="auto"/>
            </w:tcBorders>
            <w:vAlign w:val="center"/>
          </w:tcPr>
          <w:p w:rsidR="00C83AF6" w:rsidRPr="00BE59A7" w:rsidRDefault="00C83AF6" w:rsidP="00C83AF6">
            <w:pPr>
              <w:spacing w:line="233" w:lineRule="auto"/>
              <w:jc w:val="center"/>
            </w:pPr>
            <w:r w:rsidRPr="00BE59A7">
              <w:t>6</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142"/>
              <w:rPr>
                <w:b/>
                <w:bCs/>
              </w:rPr>
            </w:pPr>
            <w:r w:rsidRPr="001D7A9B">
              <w:rPr>
                <w:b/>
                <w:bCs/>
              </w:rPr>
              <w:t xml:space="preserve">обрабатывающие </w:t>
            </w:r>
            <w:r w:rsidRPr="001D7A9B">
              <w:rPr>
                <w:b/>
                <w:bCs/>
              </w:rPr>
              <w:br/>
              <w:t>производства</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41529</w:t>
            </w:r>
            <w:r>
              <w:t>,</w:t>
            </w:r>
            <w:r w:rsidRPr="00B3571F">
              <w:t>8</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104</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104</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41469</w:t>
            </w:r>
            <w:r>
              <w:t>,</w:t>
            </w:r>
            <w:r w:rsidRPr="00B3571F">
              <w:t>0</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0</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113</w:t>
            </w:r>
            <w:r>
              <w:rPr>
                <w:color w:val="000000"/>
              </w:rPr>
              <w:t>,</w:t>
            </w:r>
            <w:r w:rsidRPr="00BE59A7">
              <w:rPr>
                <w:color w:val="000000"/>
              </w:rPr>
              <w:t>6</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widowControl w:val="0"/>
              <w:spacing w:line="233" w:lineRule="auto"/>
              <w:ind w:left="567"/>
            </w:pPr>
            <w:r w:rsidRPr="001D7A9B">
              <w:t>из них:</w:t>
            </w:r>
          </w:p>
        </w:tc>
        <w:tc>
          <w:tcPr>
            <w:tcW w:w="575"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431" w:type="pct"/>
            <w:tcBorders>
              <w:top w:val="nil"/>
              <w:left w:val="nil"/>
              <w:bottom w:val="nil"/>
              <w:right w:val="nil"/>
            </w:tcBorders>
            <w:vAlign w:val="bottom"/>
          </w:tcPr>
          <w:p w:rsidR="00E04D5A" w:rsidRPr="00B3571F" w:rsidRDefault="00E04D5A" w:rsidP="00C83AF6">
            <w:pPr>
              <w:tabs>
                <w:tab w:val="decimal" w:pos="318"/>
              </w:tabs>
              <w:spacing w:line="233" w:lineRule="auto"/>
              <w:rPr>
                <w:color w:val="000000"/>
              </w:rPr>
            </w:pPr>
          </w:p>
        </w:tc>
        <w:tc>
          <w:tcPr>
            <w:tcW w:w="504"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574"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503"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632" w:type="pct"/>
            <w:tcBorders>
              <w:top w:val="nil"/>
              <w:left w:val="nil"/>
              <w:bottom w:val="nil"/>
              <w:right w:val="nil"/>
            </w:tcBorders>
            <w:vAlign w:val="bottom"/>
          </w:tcPr>
          <w:p w:rsidR="00E04D5A" w:rsidRPr="00BE59A7" w:rsidRDefault="00E04D5A" w:rsidP="005C5F8D">
            <w:pPr>
              <w:spacing w:line="233" w:lineRule="auto"/>
              <w:ind w:right="210"/>
              <w:rPr>
                <w:color w:val="000000"/>
              </w:rPr>
            </w:pP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widowControl w:val="0"/>
              <w:spacing w:line="233" w:lineRule="auto"/>
              <w:ind w:left="425"/>
            </w:pPr>
            <w:r w:rsidRPr="001D7A9B">
              <w:t xml:space="preserve">производство пищевых </w:t>
            </w:r>
            <w:r w:rsidRPr="001D7A9B">
              <w:br/>
              <w:t>продуктов</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32640</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109</w:t>
            </w:r>
            <w:r>
              <w:t>,</w:t>
            </w:r>
            <w:r w:rsidRPr="00B3571F">
              <w:t>9</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30374</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83</w:t>
            </w:r>
            <w:r>
              <w:rPr>
                <w:color w:val="000000"/>
              </w:rPr>
              <w:t>,</w:t>
            </w:r>
            <w:r w:rsidRPr="00BE59A7">
              <w:rPr>
                <w:color w:val="000000"/>
              </w:rPr>
              <w:t>2</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напитков</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43745</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116</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43705</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117</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119</w:t>
            </w:r>
            <w:r>
              <w:rPr>
                <w:color w:val="000000"/>
              </w:rPr>
              <w:t>,</w:t>
            </w:r>
            <w:r w:rsidRPr="00BE59A7">
              <w:rPr>
                <w:color w:val="000000"/>
              </w:rPr>
              <w:t>7</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текстильных изделий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15165</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104</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15977</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95</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43</w:t>
            </w:r>
            <w:r>
              <w:rPr>
                <w:color w:val="000000"/>
              </w:rPr>
              <w:t>,</w:t>
            </w:r>
            <w:r w:rsidRPr="00BE59A7">
              <w:rPr>
                <w:color w:val="000000"/>
              </w:rPr>
              <w:t>8</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одежды</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12402</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74</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8</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13942</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87</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38</w:t>
            </w:r>
            <w:r>
              <w:rPr>
                <w:color w:val="000000"/>
              </w:rPr>
              <w:t>,</w:t>
            </w:r>
            <w:r w:rsidRPr="00BE59A7">
              <w:rPr>
                <w:color w:val="000000"/>
              </w:rPr>
              <w:t>2</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производство кожи и </w:t>
            </w:r>
            <w:r w:rsidRPr="001D7A9B">
              <w:br/>
              <w:t>изделий из кожи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11470</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63</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100</w:t>
            </w:r>
            <w:r>
              <w:t>,</w:t>
            </w:r>
            <w:r w:rsidRPr="00B3571F">
              <w:t>5</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13403</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91</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36</w:t>
            </w:r>
            <w:r>
              <w:rPr>
                <w:color w:val="000000"/>
              </w:rPr>
              <w:t>,</w:t>
            </w:r>
            <w:r w:rsidRPr="00BE59A7">
              <w:rPr>
                <w:color w:val="000000"/>
              </w:rPr>
              <w:t>7</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обработка древесины и производство изделий из дерева и пробки, кроме </w:t>
            </w:r>
            <w:r w:rsidRPr="001D7A9B">
              <w:br/>
              <w:t xml:space="preserve">мебели, производство </w:t>
            </w:r>
            <w:r w:rsidRPr="001D7A9B">
              <w:br/>
              <w:t xml:space="preserve">изделий из соломки и </w:t>
            </w:r>
            <w:r w:rsidRPr="001D7A9B">
              <w:br/>
              <w:t>материалов для плетения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22923</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131</w:t>
            </w:r>
            <w:r>
              <w:t>,</w:t>
            </w:r>
            <w:r w:rsidRPr="00B3571F">
              <w:t>7</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120</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19741</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107</w:t>
            </w:r>
            <w:r>
              <w:t>,</w:t>
            </w:r>
            <w:r w:rsidRPr="00B3571F">
              <w:t>5</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54</w:t>
            </w:r>
            <w:r>
              <w:rPr>
                <w:color w:val="000000"/>
              </w:rPr>
              <w:t>,</w:t>
            </w:r>
            <w:r w:rsidRPr="00BE59A7">
              <w:rPr>
                <w:color w:val="000000"/>
              </w:rPr>
              <w:t>1</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производство бумаги и </w:t>
            </w:r>
            <w:r w:rsidRPr="001D7A9B">
              <w:br/>
              <w:t>бумажных изделий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30186</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91</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30405</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83</w:t>
            </w:r>
            <w:r>
              <w:rPr>
                <w:color w:val="000000"/>
              </w:rPr>
              <w:t>,</w:t>
            </w:r>
            <w:r w:rsidRPr="00BE59A7">
              <w:rPr>
                <w:color w:val="000000"/>
              </w:rPr>
              <w:t>3</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деятельность полиграфич</w:t>
            </w:r>
            <w:r w:rsidRPr="001D7A9B">
              <w:t>е</w:t>
            </w:r>
            <w:r w:rsidRPr="001D7A9B">
              <w:t xml:space="preserve">ская и копирование </w:t>
            </w:r>
            <w:r w:rsidRPr="001D7A9B">
              <w:br/>
              <w:t>носителей информации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29236</w:t>
            </w:r>
            <w:r>
              <w:t>,</w:t>
            </w:r>
            <w:r w:rsidRPr="00B3571F">
              <w:t>8</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116</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122</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25894</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4</w:t>
            </w:r>
          </w:p>
        </w:tc>
        <w:tc>
          <w:tcPr>
            <w:tcW w:w="632" w:type="pct"/>
            <w:tcBorders>
              <w:top w:val="nil"/>
              <w:left w:val="nil"/>
              <w:bottom w:val="nil"/>
              <w:right w:val="nil"/>
            </w:tcBorders>
            <w:vAlign w:val="bottom"/>
          </w:tcPr>
          <w:p w:rsidR="00E04D5A" w:rsidRPr="00BE59A7" w:rsidRDefault="00E04D5A" w:rsidP="005C5F8D">
            <w:pPr>
              <w:tabs>
                <w:tab w:val="left" w:pos="738"/>
              </w:tabs>
              <w:spacing w:line="233" w:lineRule="auto"/>
              <w:ind w:right="210"/>
              <w:jc w:val="right"/>
              <w:rPr>
                <w:color w:val="000000"/>
              </w:rPr>
            </w:pPr>
            <w:r w:rsidRPr="00BE59A7">
              <w:rPr>
                <w:color w:val="000000"/>
              </w:rPr>
              <w:t>70</w:t>
            </w:r>
            <w:r>
              <w:rPr>
                <w:color w:val="000000"/>
              </w:rPr>
              <w:t>,</w:t>
            </w:r>
            <w:r w:rsidRPr="00BE59A7">
              <w:rPr>
                <w:color w:val="000000"/>
              </w:rPr>
              <w:t>9</w:t>
            </w:r>
          </w:p>
        </w:tc>
      </w:tr>
      <w:tr w:rsidR="00E04D5A" w:rsidRPr="009F5C4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t>п</w:t>
            </w:r>
            <w:r w:rsidRPr="00E96600">
              <w:t xml:space="preserve">роизводство кокса и </w:t>
            </w:r>
            <w:r>
              <w:br/>
            </w:r>
            <w:r w:rsidRPr="00E96600">
              <w:t>нефтепродуктов</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98293</w:t>
            </w:r>
            <w:r>
              <w:t>,</w:t>
            </w:r>
            <w:r w:rsidRPr="00B3571F">
              <w:t>5</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101</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96</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109180</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3" w:lineRule="auto"/>
              <w:ind w:right="3"/>
              <w:jc w:val="right"/>
              <w:rPr>
                <w:color w:val="000000"/>
              </w:rPr>
            </w:pPr>
            <w:r>
              <w:rPr>
                <w:color w:val="000000"/>
              </w:rPr>
              <w:t>в 3,0 р.</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производство химических веществ и химических </w:t>
            </w:r>
            <w:r w:rsidRPr="001D7A9B">
              <w:br/>
              <w:t>продуктов</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45334</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95</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46582</w:t>
            </w:r>
            <w:r>
              <w:t>,</w:t>
            </w:r>
            <w:r w:rsidRPr="00B3571F">
              <w:t>0</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2</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127</w:t>
            </w:r>
            <w:r>
              <w:rPr>
                <w:color w:val="000000"/>
              </w:rPr>
              <w:t>,</w:t>
            </w:r>
            <w:r w:rsidRPr="00BE59A7">
              <w:rPr>
                <w:color w:val="000000"/>
              </w:rPr>
              <w:t>6</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лекарстве</w:t>
            </w:r>
            <w:r w:rsidRPr="001D7A9B">
              <w:t>н</w:t>
            </w:r>
            <w:r w:rsidRPr="001D7A9B">
              <w:t>ных средств и материалов, применяемых в медици</w:t>
            </w:r>
            <w:r w:rsidRPr="001D7A9B">
              <w:t>н</w:t>
            </w:r>
            <w:r w:rsidRPr="001D7A9B">
              <w:t>ских целях</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30756</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30503</w:t>
            </w:r>
            <w:r>
              <w:t>,</w:t>
            </w:r>
            <w:r w:rsidRPr="00B3571F">
              <w:t>7</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83</w:t>
            </w:r>
            <w:r>
              <w:rPr>
                <w:color w:val="000000"/>
              </w:rPr>
              <w:t>,</w:t>
            </w:r>
            <w:r w:rsidRPr="00BE59A7">
              <w:rPr>
                <w:color w:val="000000"/>
              </w:rPr>
              <w:t>5</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spacing w:line="233" w:lineRule="auto"/>
              <w:ind w:left="425"/>
            </w:pPr>
            <w:r w:rsidRPr="001D7A9B">
              <w:t>производство резиновых и пластмассовых изделий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30243</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31172</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104</w:t>
            </w:r>
            <w:r>
              <w:t>,</w:t>
            </w:r>
            <w:r w:rsidRPr="00B3571F">
              <w:t>4</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85</w:t>
            </w:r>
            <w:r>
              <w:rPr>
                <w:color w:val="000000"/>
              </w:rPr>
              <w:t>,</w:t>
            </w:r>
            <w:r w:rsidRPr="00BE59A7">
              <w:rPr>
                <w:color w:val="000000"/>
              </w:rPr>
              <w:t>4</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прочей нем</w:t>
            </w:r>
            <w:r w:rsidRPr="001D7A9B">
              <w:t>е</w:t>
            </w:r>
            <w:r w:rsidRPr="001D7A9B">
              <w:t>таллической минеральной продукции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28045</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114</w:t>
            </w:r>
            <w:r>
              <w:t>,</w:t>
            </w:r>
            <w:r w:rsidRPr="00B3571F">
              <w:t>0</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110</w:t>
            </w:r>
            <w:r>
              <w:t>,</w:t>
            </w:r>
            <w:r w:rsidRPr="00B3571F">
              <w:t>8</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25628</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111</w:t>
            </w:r>
            <w:r>
              <w:t>,</w:t>
            </w:r>
            <w:r w:rsidRPr="00B3571F">
              <w:t>1</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70</w:t>
            </w:r>
            <w:r>
              <w:rPr>
                <w:color w:val="000000"/>
              </w:rPr>
              <w:t>,</w:t>
            </w:r>
            <w:r w:rsidRPr="00BE59A7">
              <w:rPr>
                <w:color w:val="000000"/>
              </w:rPr>
              <w:t>2</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производство </w:t>
            </w:r>
            <w:r w:rsidRPr="001D7A9B">
              <w:br/>
              <w:t>металлургическое</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38140</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94</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37923</w:t>
            </w:r>
            <w:r>
              <w:t>,</w:t>
            </w:r>
            <w:r w:rsidRPr="00B3571F">
              <w:t>7</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5</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103</w:t>
            </w:r>
            <w:r>
              <w:rPr>
                <w:color w:val="000000"/>
              </w:rPr>
              <w:t>,</w:t>
            </w:r>
            <w:r w:rsidRPr="00BE59A7">
              <w:rPr>
                <w:color w:val="000000"/>
              </w:rPr>
              <w:t>9</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готовых м</w:t>
            </w:r>
            <w:r w:rsidRPr="001D7A9B">
              <w:t>е</w:t>
            </w:r>
            <w:r w:rsidRPr="001D7A9B">
              <w:t>таллических изделий, кр</w:t>
            </w:r>
            <w:r w:rsidRPr="001D7A9B">
              <w:t>о</w:t>
            </w:r>
            <w:r w:rsidRPr="001D7A9B">
              <w:t>ме машин и оборудования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30693</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89</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38497</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131</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105</w:t>
            </w:r>
            <w:r>
              <w:rPr>
                <w:color w:val="000000"/>
              </w:rPr>
              <w:t>,</w:t>
            </w:r>
            <w:r w:rsidRPr="00BE59A7">
              <w:rPr>
                <w:color w:val="000000"/>
              </w:rPr>
              <w:t>4</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компьют</w:t>
            </w:r>
            <w:r w:rsidRPr="001D7A9B">
              <w:t>е</w:t>
            </w:r>
            <w:r w:rsidRPr="001D7A9B">
              <w:t xml:space="preserve">ров, электронных и </w:t>
            </w:r>
            <w:r w:rsidRPr="001D7A9B">
              <w:br/>
              <w:t>оптических изделий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53338</w:t>
            </w:r>
            <w:r>
              <w:t>,</w:t>
            </w:r>
            <w:r w:rsidRPr="00B3571F">
              <w:t>3</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95</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113</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49090</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107</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134</w:t>
            </w:r>
            <w:r>
              <w:rPr>
                <w:color w:val="000000"/>
              </w:rPr>
              <w:t>,</w:t>
            </w:r>
            <w:r w:rsidRPr="00BE59A7">
              <w:rPr>
                <w:color w:val="000000"/>
              </w:rPr>
              <w:t>4</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электрич</w:t>
            </w:r>
            <w:r w:rsidRPr="001D7A9B">
              <w:t>е</w:t>
            </w:r>
            <w:r w:rsidRPr="001D7A9B">
              <w:t>ского оборудования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43202</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145</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146</w:t>
            </w:r>
            <w:r>
              <w:t>,</w:t>
            </w:r>
            <w:r w:rsidRPr="00B3571F">
              <w:t>5</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32999</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111</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90</w:t>
            </w:r>
            <w:r>
              <w:rPr>
                <w:color w:val="000000"/>
              </w:rPr>
              <w:t>,</w:t>
            </w:r>
            <w:r w:rsidRPr="00BE59A7">
              <w:rPr>
                <w:color w:val="000000"/>
              </w:rPr>
              <w:t>4</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машин и оборудования, не включе</w:t>
            </w:r>
            <w:r w:rsidRPr="001D7A9B">
              <w:t>н</w:t>
            </w:r>
            <w:r w:rsidRPr="001D7A9B">
              <w:t>ных в другие группировки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35371</w:t>
            </w:r>
            <w:r>
              <w:t>,</w:t>
            </w:r>
            <w:r w:rsidRPr="00B3571F">
              <w:t>5</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91</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38601</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105</w:t>
            </w:r>
            <w:r>
              <w:rPr>
                <w:color w:val="000000"/>
              </w:rPr>
              <w:t>,</w:t>
            </w:r>
            <w:r w:rsidRPr="00BE59A7">
              <w:rPr>
                <w:color w:val="000000"/>
              </w:rPr>
              <w:t>7</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производство автотран</w:t>
            </w:r>
            <w:r w:rsidRPr="001D7A9B">
              <w:t>с</w:t>
            </w:r>
            <w:r w:rsidRPr="001D7A9B">
              <w:t>портных средств, прицепов и полуприцепов</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45456</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117</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41971</w:t>
            </w:r>
            <w:r>
              <w:t>,</w:t>
            </w:r>
            <w:r w:rsidRPr="00B3571F">
              <w:t>7</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112</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114</w:t>
            </w:r>
            <w:r>
              <w:rPr>
                <w:color w:val="000000"/>
              </w:rPr>
              <w:t>,</w:t>
            </w:r>
            <w:r w:rsidRPr="00BE59A7">
              <w:rPr>
                <w:color w:val="000000"/>
              </w:rPr>
              <w:t>9</w:t>
            </w:r>
          </w:p>
        </w:tc>
      </w:tr>
      <w:tr w:rsidR="00C83AF6" w:rsidRPr="00F4315D" w:rsidTr="004502A0">
        <w:trPr>
          <w:jc w:val="center"/>
        </w:trPr>
        <w:tc>
          <w:tcPr>
            <w:tcW w:w="5000" w:type="pct"/>
            <w:gridSpan w:val="7"/>
            <w:tcBorders>
              <w:top w:val="nil"/>
              <w:left w:val="nil"/>
              <w:bottom w:val="nil"/>
              <w:right w:val="nil"/>
            </w:tcBorders>
            <w:vAlign w:val="bottom"/>
          </w:tcPr>
          <w:p w:rsidR="00C83AF6" w:rsidRPr="00AF3A5A" w:rsidRDefault="00C83AF6" w:rsidP="00C83AF6">
            <w:pPr>
              <w:tabs>
                <w:tab w:val="decimal" w:pos="601"/>
              </w:tabs>
              <w:spacing w:line="235" w:lineRule="auto"/>
              <w:jc w:val="right"/>
              <w:rPr>
                <w:color w:val="000000"/>
              </w:rPr>
            </w:pPr>
            <w:r w:rsidRPr="00AF3A5A">
              <w:lastRenderedPageBreak/>
              <w:br w:type="page"/>
            </w:r>
            <w:r w:rsidRPr="00AF3A5A">
              <w:rPr>
                <w:color w:val="000000"/>
              </w:rPr>
              <w:t>Продолжение</w:t>
            </w:r>
          </w:p>
        </w:tc>
      </w:tr>
      <w:tr w:rsidR="00C83AF6" w:rsidTr="004502A0">
        <w:trPr>
          <w:trHeight w:val="61"/>
          <w:jc w:val="center"/>
        </w:trPr>
        <w:tc>
          <w:tcPr>
            <w:tcW w:w="1781" w:type="pct"/>
            <w:tcBorders>
              <w:bottom w:val="single" w:sz="4" w:space="0" w:color="auto"/>
            </w:tcBorders>
            <w:vAlign w:val="center"/>
          </w:tcPr>
          <w:p w:rsidR="00C83AF6" w:rsidRDefault="00C83AF6" w:rsidP="00C83AF6">
            <w:pPr>
              <w:spacing w:line="235" w:lineRule="auto"/>
              <w:jc w:val="center"/>
              <w:rPr>
                <w:color w:val="000000"/>
              </w:rPr>
            </w:pPr>
            <w:r>
              <w:rPr>
                <w:color w:val="000000"/>
              </w:rPr>
              <w:t>А</w:t>
            </w:r>
          </w:p>
        </w:tc>
        <w:tc>
          <w:tcPr>
            <w:tcW w:w="575" w:type="pct"/>
            <w:tcBorders>
              <w:bottom w:val="single" w:sz="4" w:space="0" w:color="auto"/>
            </w:tcBorders>
            <w:vAlign w:val="bottom"/>
          </w:tcPr>
          <w:p w:rsidR="00C83AF6" w:rsidRPr="00AF3A5A" w:rsidRDefault="00C83AF6" w:rsidP="00C83AF6">
            <w:pPr>
              <w:spacing w:line="235" w:lineRule="auto"/>
              <w:jc w:val="center"/>
              <w:rPr>
                <w:color w:val="000000"/>
              </w:rPr>
            </w:pPr>
            <w:r w:rsidRPr="00AF3A5A">
              <w:rPr>
                <w:color w:val="000000"/>
              </w:rPr>
              <w:t>1</w:t>
            </w:r>
          </w:p>
        </w:tc>
        <w:tc>
          <w:tcPr>
            <w:tcW w:w="431" w:type="pct"/>
            <w:tcBorders>
              <w:bottom w:val="single" w:sz="4" w:space="0" w:color="auto"/>
            </w:tcBorders>
            <w:vAlign w:val="bottom"/>
          </w:tcPr>
          <w:p w:rsidR="00C83AF6" w:rsidRPr="00AF3A5A" w:rsidRDefault="00C83AF6" w:rsidP="00C83AF6">
            <w:pPr>
              <w:spacing w:line="235" w:lineRule="auto"/>
              <w:jc w:val="center"/>
              <w:rPr>
                <w:color w:val="000000"/>
              </w:rPr>
            </w:pPr>
            <w:r w:rsidRPr="00AF3A5A">
              <w:rPr>
                <w:color w:val="000000"/>
              </w:rPr>
              <w:t>2</w:t>
            </w:r>
          </w:p>
        </w:tc>
        <w:tc>
          <w:tcPr>
            <w:tcW w:w="504" w:type="pct"/>
            <w:tcBorders>
              <w:bottom w:val="single" w:sz="4" w:space="0" w:color="auto"/>
            </w:tcBorders>
            <w:vAlign w:val="bottom"/>
          </w:tcPr>
          <w:p w:rsidR="00C83AF6" w:rsidRPr="00AF3A5A" w:rsidRDefault="00C83AF6" w:rsidP="00C83AF6">
            <w:pPr>
              <w:spacing w:line="235" w:lineRule="auto"/>
              <w:jc w:val="center"/>
              <w:rPr>
                <w:color w:val="000000"/>
              </w:rPr>
            </w:pPr>
            <w:r w:rsidRPr="00AF3A5A">
              <w:rPr>
                <w:color w:val="000000"/>
              </w:rPr>
              <w:t>3</w:t>
            </w:r>
          </w:p>
        </w:tc>
        <w:tc>
          <w:tcPr>
            <w:tcW w:w="574" w:type="pct"/>
            <w:tcBorders>
              <w:bottom w:val="single" w:sz="4" w:space="0" w:color="auto"/>
            </w:tcBorders>
            <w:vAlign w:val="bottom"/>
          </w:tcPr>
          <w:p w:rsidR="00C83AF6" w:rsidRPr="00AF3A5A" w:rsidRDefault="00C83AF6" w:rsidP="00C83AF6">
            <w:pPr>
              <w:spacing w:line="235" w:lineRule="auto"/>
              <w:jc w:val="center"/>
            </w:pPr>
            <w:r w:rsidRPr="00AF3A5A">
              <w:t>4</w:t>
            </w:r>
          </w:p>
        </w:tc>
        <w:tc>
          <w:tcPr>
            <w:tcW w:w="503" w:type="pct"/>
            <w:tcBorders>
              <w:bottom w:val="single" w:sz="4" w:space="0" w:color="auto"/>
            </w:tcBorders>
            <w:vAlign w:val="bottom"/>
          </w:tcPr>
          <w:p w:rsidR="00C83AF6" w:rsidRPr="00AF3A5A" w:rsidRDefault="00C83AF6" w:rsidP="00C83AF6">
            <w:pPr>
              <w:spacing w:line="235" w:lineRule="auto"/>
              <w:jc w:val="center"/>
            </w:pPr>
            <w:r w:rsidRPr="00AF3A5A">
              <w:t>5</w:t>
            </w:r>
          </w:p>
        </w:tc>
        <w:tc>
          <w:tcPr>
            <w:tcW w:w="632" w:type="pct"/>
            <w:tcBorders>
              <w:bottom w:val="single" w:sz="4" w:space="0" w:color="auto"/>
            </w:tcBorders>
            <w:vAlign w:val="center"/>
          </w:tcPr>
          <w:p w:rsidR="00C83AF6" w:rsidRPr="00AF3A5A" w:rsidRDefault="00C83AF6" w:rsidP="00C83AF6">
            <w:pPr>
              <w:spacing w:line="235" w:lineRule="auto"/>
              <w:jc w:val="center"/>
            </w:pPr>
            <w:r w:rsidRPr="00AF3A5A">
              <w:t>6</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pPr>
            <w:r w:rsidRPr="001D7A9B">
              <w:t>производство прочих транспортных средств и оборудования</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43260</w:t>
            </w:r>
            <w:r>
              <w:t>,</w:t>
            </w:r>
            <w:r w:rsidRPr="00B3571F">
              <w:t>3</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103</w:t>
            </w:r>
            <w:r>
              <w:t>,</w:t>
            </w:r>
            <w:r w:rsidRPr="00B3571F">
              <w:t>0</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3</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42039</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115</w:t>
            </w:r>
            <w:r>
              <w:rPr>
                <w:color w:val="000000"/>
              </w:rPr>
              <w:t>,</w:t>
            </w:r>
            <w:r w:rsidRPr="00BE59A7">
              <w:rPr>
                <w:color w:val="000000"/>
              </w:rPr>
              <w:t>1</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pPr>
            <w:r w:rsidRPr="001D7A9B">
              <w:t>производство мебели</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12650</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79</w:t>
            </w:r>
            <w:r>
              <w:t>,</w:t>
            </w:r>
            <w:r w:rsidRPr="00B3571F">
              <w:t>0</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7</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15366</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87</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42</w:t>
            </w:r>
            <w:r>
              <w:rPr>
                <w:color w:val="000000"/>
              </w:rPr>
              <w:t>,</w:t>
            </w:r>
            <w:r w:rsidRPr="00BE59A7">
              <w:rPr>
                <w:color w:val="000000"/>
              </w:rPr>
              <w:t>1</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spacing w:line="235" w:lineRule="auto"/>
              <w:ind w:left="425"/>
            </w:pPr>
            <w:r w:rsidRPr="001D7A9B">
              <w:t xml:space="preserve">производство прочих </w:t>
            </w:r>
            <w:r w:rsidRPr="001D7A9B">
              <w:br/>
              <w:t>готовых изделий</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21804</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119</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169</w:t>
            </w:r>
            <w:r>
              <w:t>,</w:t>
            </w:r>
            <w:r w:rsidRPr="00B3571F">
              <w:t>9</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16171</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89</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44</w:t>
            </w:r>
            <w:r>
              <w:rPr>
                <w:color w:val="000000"/>
              </w:rPr>
              <w:t>,</w:t>
            </w:r>
            <w:r w:rsidRPr="00BE59A7">
              <w:rPr>
                <w:color w:val="000000"/>
              </w:rPr>
              <w:t>3</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spacing w:line="235" w:lineRule="auto"/>
              <w:ind w:left="425"/>
            </w:pPr>
            <w:r w:rsidRPr="001D7A9B">
              <w:t>ремонт и монтаж машин и оборудования</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45578</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107</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108</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46046</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108</w:t>
            </w:r>
            <w:r>
              <w:t>,</w:t>
            </w:r>
            <w:r w:rsidRPr="00B3571F">
              <w:t>1</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126</w:t>
            </w:r>
            <w:r>
              <w:rPr>
                <w:color w:val="000000"/>
              </w:rPr>
              <w:t>,</w:t>
            </w:r>
            <w:r w:rsidRPr="00BE59A7">
              <w:rPr>
                <w:color w:val="000000"/>
              </w:rPr>
              <w:t>1</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142"/>
              <w:rPr>
                <w:b/>
                <w:bCs/>
              </w:rPr>
            </w:pPr>
            <w:r w:rsidRPr="001D7A9B">
              <w:rPr>
                <w:b/>
                <w:bCs/>
              </w:rPr>
              <w:t>обеспечение электрической энергией, га</w:t>
            </w:r>
            <w:r>
              <w:rPr>
                <w:b/>
                <w:bCs/>
              </w:rPr>
              <w:t xml:space="preserve">зом и паром; кондиционирование </w:t>
            </w:r>
            <w:r w:rsidRPr="001D7A9B">
              <w:rPr>
                <w:b/>
                <w:bCs/>
              </w:rPr>
              <w:t>воздуха</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40950</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109</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97</w:t>
            </w:r>
            <w:r>
              <w:t>,</w:t>
            </w:r>
            <w:r w:rsidRPr="00B3571F">
              <w:t>5</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41586</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109</w:t>
            </w:r>
            <w:r>
              <w:t>,</w:t>
            </w:r>
            <w:r w:rsidRPr="00B3571F">
              <w:t>4</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113</w:t>
            </w:r>
            <w:r>
              <w:rPr>
                <w:color w:val="000000"/>
              </w:rPr>
              <w:t>,</w:t>
            </w:r>
            <w:r w:rsidRPr="00BE59A7">
              <w:rPr>
                <w:color w:val="000000"/>
              </w:rPr>
              <w:t>9</w:t>
            </w:r>
          </w:p>
        </w:tc>
      </w:tr>
      <w:tr w:rsidR="00E04D5A" w:rsidRPr="001C7E15"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142"/>
              <w:rPr>
                <w:b/>
                <w:bCs/>
              </w:rPr>
            </w:pPr>
            <w:r w:rsidRPr="001D7A9B">
              <w:rPr>
                <w:b/>
                <w:bCs/>
              </w:rPr>
              <w:t>водоснабжение; водоотвед</w:t>
            </w:r>
            <w:r w:rsidRPr="001D7A9B">
              <w:rPr>
                <w:b/>
                <w:bCs/>
              </w:rPr>
              <w:t>е</w:t>
            </w:r>
            <w:r w:rsidRPr="001D7A9B">
              <w:rPr>
                <w:b/>
                <w:bCs/>
              </w:rPr>
              <w:t xml:space="preserve">ние, организация сбора и утилизации отходов, </w:t>
            </w:r>
            <w:r w:rsidRPr="001D7A9B">
              <w:rPr>
                <w:b/>
                <w:bCs/>
              </w:rPr>
              <w:br/>
              <w:t>деятельность по ликвид</w:t>
            </w:r>
            <w:r w:rsidRPr="001D7A9B">
              <w:rPr>
                <w:b/>
                <w:bCs/>
              </w:rPr>
              <w:t>а</w:t>
            </w:r>
            <w:r w:rsidRPr="001D7A9B">
              <w:rPr>
                <w:b/>
                <w:bCs/>
              </w:rPr>
              <w:t>ции загрязнений</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30895</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107</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87</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32966</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109</w:t>
            </w:r>
            <w:r>
              <w:t>,</w:t>
            </w:r>
            <w:r w:rsidRPr="00B3571F">
              <w:t>2</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90</w:t>
            </w:r>
            <w:r>
              <w:rPr>
                <w:color w:val="000000"/>
              </w:rPr>
              <w:t>,</w:t>
            </w:r>
            <w:r w:rsidRPr="00BE59A7">
              <w:rPr>
                <w:color w:val="000000"/>
              </w:rPr>
              <w:t>3</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142"/>
              <w:rPr>
                <w:b/>
                <w:bCs/>
              </w:rPr>
            </w:pPr>
            <w:r w:rsidRPr="001D7A9B">
              <w:rPr>
                <w:b/>
                <w:bCs/>
              </w:rPr>
              <w:t>строительство</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42052</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100</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40061</w:t>
            </w:r>
            <w:r>
              <w:t>,</w:t>
            </w:r>
            <w:r w:rsidRPr="00B3571F">
              <w:t>5</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103</w:t>
            </w:r>
            <w:r>
              <w:t>,</w:t>
            </w:r>
            <w:r w:rsidRPr="00B3571F">
              <w:t>0</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109</w:t>
            </w:r>
            <w:r>
              <w:rPr>
                <w:color w:val="000000"/>
              </w:rPr>
              <w:t>,</w:t>
            </w:r>
            <w:r w:rsidRPr="00BE59A7">
              <w:rPr>
                <w:color w:val="000000"/>
              </w:rPr>
              <w:t>7</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142"/>
              <w:rPr>
                <w:b/>
                <w:bCs/>
              </w:rPr>
            </w:pPr>
            <w:r w:rsidRPr="001D7A9B">
              <w:rPr>
                <w:b/>
                <w:bCs/>
              </w:rPr>
              <w:t>торговля оптовая и розни</w:t>
            </w:r>
            <w:r w:rsidRPr="001D7A9B">
              <w:rPr>
                <w:b/>
                <w:bCs/>
              </w:rPr>
              <w:t>ч</w:t>
            </w:r>
            <w:r w:rsidRPr="001D7A9B">
              <w:rPr>
                <w:b/>
                <w:bCs/>
              </w:rPr>
              <w:t>ная; ремонт автотранспор</w:t>
            </w:r>
            <w:r w:rsidRPr="001D7A9B">
              <w:rPr>
                <w:b/>
                <w:bCs/>
              </w:rPr>
              <w:t>т</w:t>
            </w:r>
            <w:r w:rsidRPr="001D7A9B">
              <w:rPr>
                <w:b/>
                <w:bCs/>
              </w:rPr>
              <w:t>ных средств и мотоциклов</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26881</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4</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103</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27176</w:t>
            </w:r>
            <w:r>
              <w:t>,</w:t>
            </w:r>
            <w:r w:rsidRPr="00B3571F">
              <w:t>3</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74</w:t>
            </w:r>
            <w:r>
              <w:rPr>
                <w:color w:val="000000"/>
              </w:rPr>
              <w:t>,</w:t>
            </w:r>
            <w:r w:rsidRPr="00BE59A7">
              <w:rPr>
                <w:color w:val="000000"/>
              </w:rPr>
              <w:t>4</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567"/>
              <w:rPr>
                <w:bCs/>
              </w:rPr>
            </w:pPr>
            <w:r w:rsidRPr="001D7A9B">
              <w:rPr>
                <w:bCs/>
              </w:rPr>
              <w:t>в том числе:</w:t>
            </w:r>
          </w:p>
        </w:tc>
        <w:tc>
          <w:tcPr>
            <w:tcW w:w="575" w:type="pct"/>
            <w:tcBorders>
              <w:top w:val="nil"/>
              <w:left w:val="nil"/>
              <w:bottom w:val="nil"/>
              <w:right w:val="nil"/>
            </w:tcBorders>
            <w:vAlign w:val="bottom"/>
          </w:tcPr>
          <w:p w:rsidR="00E04D5A" w:rsidRPr="00B3571F" w:rsidRDefault="00E04D5A" w:rsidP="00C83AF6">
            <w:pPr>
              <w:spacing w:line="235" w:lineRule="auto"/>
              <w:jc w:val="right"/>
            </w:pPr>
          </w:p>
        </w:tc>
        <w:tc>
          <w:tcPr>
            <w:tcW w:w="431" w:type="pct"/>
            <w:tcBorders>
              <w:top w:val="nil"/>
              <w:left w:val="nil"/>
              <w:bottom w:val="nil"/>
              <w:right w:val="nil"/>
            </w:tcBorders>
            <w:vAlign w:val="bottom"/>
          </w:tcPr>
          <w:p w:rsidR="00E04D5A" w:rsidRPr="00B3571F" w:rsidRDefault="00E04D5A" w:rsidP="00C83AF6">
            <w:pPr>
              <w:spacing w:line="235" w:lineRule="auto"/>
              <w:jc w:val="right"/>
            </w:pPr>
          </w:p>
        </w:tc>
        <w:tc>
          <w:tcPr>
            <w:tcW w:w="504" w:type="pct"/>
            <w:tcBorders>
              <w:top w:val="nil"/>
              <w:left w:val="nil"/>
              <w:bottom w:val="nil"/>
              <w:right w:val="nil"/>
            </w:tcBorders>
            <w:vAlign w:val="bottom"/>
          </w:tcPr>
          <w:p w:rsidR="00E04D5A" w:rsidRPr="00B3571F" w:rsidRDefault="00E04D5A" w:rsidP="00C83AF6">
            <w:pPr>
              <w:spacing w:line="235" w:lineRule="auto"/>
              <w:jc w:val="right"/>
            </w:pPr>
          </w:p>
        </w:tc>
        <w:tc>
          <w:tcPr>
            <w:tcW w:w="574" w:type="pct"/>
            <w:tcBorders>
              <w:top w:val="nil"/>
              <w:left w:val="nil"/>
              <w:bottom w:val="nil"/>
              <w:right w:val="nil"/>
            </w:tcBorders>
            <w:vAlign w:val="bottom"/>
          </w:tcPr>
          <w:p w:rsidR="00E04D5A" w:rsidRPr="00B3571F" w:rsidRDefault="00E04D5A" w:rsidP="00C83AF6">
            <w:pPr>
              <w:spacing w:line="235" w:lineRule="auto"/>
              <w:jc w:val="right"/>
            </w:pPr>
          </w:p>
        </w:tc>
        <w:tc>
          <w:tcPr>
            <w:tcW w:w="503" w:type="pct"/>
            <w:tcBorders>
              <w:top w:val="nil"/>
              <w:left w:val="nil"/>
              <w:bottom w:val="nil"/>
              <w:right w:val="nil"/>
            </w:tcBorders>
            <w:vAlign w:val="bottom"/>
          </w:tcPr>
          <w:p w:rsidR="00E04D5A" w:rsidRPr="00B3571F" w:rsidRDefault="00E04D5A" w:rsidP="00C83AF6">
            <w:pPr>
              <w:spacing w:line="235" w:lineRule="auto"/>
              <w:jc w:val="right"/>
            </w:pPr>
          </w:p>
        </w:tc>
        <w:tc>
          <w:tcPr>
            <w:tcW w:w="632" w:type="pct"/>
            <w:tcBorders>
              <w:top w:val="nil"/>
              <w:left w:val="nil"/>
              <w:bottom w:val="nil"/>
              <w:right w:val="nil"/>
            </w:tcBorders>
            <w:vAlign w:val="bottom"/>
          </w:tcPr>
          <w:p w:rsidR="00E04D5A" w:rsidRPr="00BE59A7" w:rsidRDefault="00E04D5A" w:rsidP="005C5F8D">
            <w:pPr>
              <w:spacing w:line="235" w:lineRule="auto"/>
              <w:ind w:right="210"/>
              <w:rPr>
                <w:color w:val="000000"/>
              </w:rPr>
            </w:pP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pPr>
            <w:r w:rsidRPr="001D7A9B">
              <w:t>торговля оптовая и розни</w:t>
            </w:r>
            <w:r w:rsidRPr="001D7A9B">
              <w:t>ч</w:t>
            </w:r>
            <w:r w:rsidRPr="001D7A9B">
              <w:t>ная автотранспортными средствами и мотоциклами и их ремонт</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24356</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94</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112</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23251</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93</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63</w:t>
            </w:r>
            <w:r>
              <w:rPr>
                <w:color w:val="000000"/>
              </w:rPr>
              <w:t>,</w:t>
            </w:r>
            <w:r w:rsidRPr="00BE59A7">
              <w:rPr>
                <w:color w:val="000000"/>
              </w:rPr>
              <w:t>7</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rPr>
                <w:b/>
                <w:bCs/>
              </w:rPr>
            </w:pPr>
            <w:r w:rsidRPr="001D7A9B">
              <w:t xml:space="preserve">торговля оптовая, кроме </w:t>
            </w:r>
            <w:r w:rsidRPr="001D7A9B">
              <w:br/>
              <w:t>оптовой торговли авт</w:t>
            </w:r>
            <w:r w:rsidRPr="001D7A9B">
              <w:t>о</w:t>
            </w:r>
            <w:r w:rsidRPr="001D7A9B">
              <w:t>транспортными средствами и мотоциклами</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28498</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108</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103</w:t>
            </w:r>
            <w:r>
              <w:t>,</w:t>
            </w:r>
            <w:r w:rsidRPr="00B3571F">
              <w:t>3</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29329</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80</w:t>
            </w:r>
            <w:r>
              <w:rPr>
                <w:color w:val="000000"/>
              </w:rPr>
              <w:t>,</w:t>
            </w:r>
            <w:r w:rsidRPr="00BE59A7">
              <w:rPr>
                <w:color w:val="000000"/>
              </w:rPr>
              <w:t>3</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rPr>
                <w:b/>
                <w:bCs/>
              </w:rPr>
            </w:pPr>
            <w:r w:rsidRPr="001D7A9B">
              <w:t>торговля розничная, кроме торговли автотранспор</w:t>
            </w:r>
            <w:r w:rsidRPr="001D7A9B">
              <w:t>т</w:t>
            </w:r>
            <w:r w:rsidRPr="001D7A9B">
              <w:t xml:space="preserve">ными средствами и </w:t>
            </w:r>
            <w:r w:rsidRPr="001D7A9B">
              <w:br/>
              <w:t>мотоциклами</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26039</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101</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26172</w:t>
            </w:r>
            <w:r>
              <w:t>,</w:t>
            </w:r>
            <w:r w:rsidRPr="00B3571F">
              <w:t>7</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71</w:t>
            </w:r>
            <w:r>
              <w:rPr>
                <w:color w:val="000000"/>
              </w:rPr>
              <w:t>,</w:t>
            </w:r>
            <w:r w:rsidRPr="00BE59A7">
              <w:rPr>
                <w:color w:val="000000"/>
              </w:rPr>
              <w:t>7</w:t>
            </w:r>
          </w:p>
        </w:tc>
      </w:tr>
      <w:tr w:rsidR="00E04D5A" w:rsidRPr="00374A81" w:rsidTr="00E04D5A">
        <w:trPr>
          <w:trHeight w:val="130"/>
          <w:jc w:val="center"/>
        </w:trPr>
        <w:tc>
          <w:tcPr>
            <w:tcW w:w="1781" w:type="pct"/>
            <w:tcBorders>
              <w:top w:val="nil"/>
              <w:left w:val="nil"/>
              <w:bottom w:val="nil"/>
              <w:right w:val="nil"/>
            </w:tcBorders>
            <w:vAlign w:val="bottom"/>
          </w:tcPr>
          <w:p w:rsidR="00E04D5A" w:rsidRPr="007F33EB" w:rsidRDefault="00E04D5A" w:rsidP="00C83AF6">
            <w:pPr>
              <w:spacing w:line="235" w:lineRule="auto"/>
              <w:ind w:left="142"/>
              <w:rPr>
                <w:color w:val="000000"/>
              </w:rPr>
            </w:pPr>
            <w:r w:rsidRPr="007F33EB">
              <w:rPr>
                <w:b/>
                <w:bCs/>
              </w:rPr>
              <w:t xml:space="preserve">транспортировка и </w:t>
            </w:r>
            <w:r>
              <w:rPr>
                <w:b/>
                <w:bCs/>
              </w:rPr>
              <w:br/>
            </w:r>
            <w:r w:rsidRPr="007F33EB">
              <w:rPr>
                <w:b/>
                <w:bCs/>
              </w:rPr>
              <w:t>хранение</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39538</w:t>
            </w:r>
            <w:r>
              <w:t>,</w:t>
            </w:r>
            <w:r w:rsidRPr="00B3571F">
              <w:t>8</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106</w:t>
            </w:r>
            <w:r>
              <w:t>,</w:t>
            </w:r>
            <w:r w:rsidRPr="00B3571F">
              <w:t>0</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104</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39764</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107</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108</w:t>
            </w:r>
            <w:r>
              <w:rPr>
                <w:color w:val="000000"/>
              </w:rPr>
              <w:t>,</w:t>
            </w:r>
            <w:r w:rsidRPr="00BE59A7">
              <w:rPr>
                <w:color w:val="000000"/>
              </w:rPr>
              <w:t>9</w:t>
            </w: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spacing w:line="235" w:lineRule="auto"/>
              <w:ind w:left="567"/>
              <w:rPr>
                <w:color w:val="000000"/>
              </w:rPr>
            </w:pPr>
            <w:r w:rsidRPr="001D7A9B">
              <w:rPr>
                <w:color w:val="000000"/>
              </w:rPr>
              <w:t>из них:</w:t>
            </w:r>
          </w:p>
        </w:tc>
        <w:tc>
          <w:tcPr>
            <w:tcW w:w="575" w:type="pct"/>
            <w:tcBorders>
              <w:top w:val="nil"/>
              <w:left w:val="nil"/>
              <w:bottom w:val="nil"/>
              <w:right w:val="nil"/>
            </w:tcBorders>
            <w:vAlign w:val="bottom"/>
          </w:tcPr>
          <w:p w:rsidR="00E04D5A" w:rsidRPr="00B3571F" w:rsidRDefault="00E04D5A" w:rsidP="00C83AF6">
            <w:pPr>
              <w:spacing w:line="235" w:lineRule="auto"/>
              <w:jc w:val="right"/>
              <w:rPr>
                <w:color w:val="000000"/>
              </w:rPr>
            </w:pPr>
          </w:p>
        </w:tc>
        <w:tc>
          <w:tcPr>
            <w:tcW w:w="431" w:type="pct"/>
            <w:tcBorders>
              <w:top w:val="nil"/>
              <w:left w:val="nil"/>
              <w:bottom w:val="nil"/>
              <w:right w:val="nil"/>
            </w:tcBorders>
            <w:vAlign w:val="bottom"/>
          </w:tcPr>
          <w:p w:rsidR="00E04D5A" w:rsidRPr="00B3571F" w:rsidRDefault="00E04D5A" w:rsidP="00C83AF6">
            <w:pPr>
              <w:spacing w:line="235" w:lineRule="auto"/>
              <w:jc w:val="right"/>
              <w:rPr>
                <w:color w:val="000000"/>
              </w:rPr>
            </w:pPr>
          </w:p>
        </w:tc>
        <w:tc>
          <w:tcPr>
            <w:tcW w:w="504" w:type="pct"/>
            <w:tcBorders>
              <w:top w:val="nil"/>
              <w:left w:val="nil"/>
              <w:bottom w:val="nil"/>
              <w:right w:val="nil"/>
            </w:tcBorders>
            <w:vAlign w:val="bottom"/>
          </w:tcPr>
          <w:p w:rsidR="00E04D5A" w:rsidRPr="00B3571F" w:rsidRDefault="00E04D5A" w:rsidP="00C83AF6">
            <w:pPr>
              <w:spacing w:line="235" w:lineRule="auto"/>
              <w:jc w:val="right"/>
              <w:rPr>
                <w:color w:val="000000"/>
              </w:rPr>
            </w:pPr>
          </w:p>
        </w:tc>
        <w:tc>
          <w:tcPr>
            <w:tcW w:w="574" w:type="pct"/>
            <w:tcBorders>
              <w:top w:val="nil"/>
              <w:left w:val="nil"/>
              <w:bottom w:val="nil"/>
              <w:right w:val="nil"/>
            </w:tcBorders>
            <w:vAlign w:val="bottom"/>
          </w:tcPr>
          <w:p w:rsidR="00E04D5A" w:rsidRPr="00B3571F" w:rsidRDefault="00E04D5A" w:rsidP="00C83AF6">
            <w:pPr>
              <w:spacing w:line="235" w:lineRule="auto"/>
              <w:jc w:val="right"/>
              <w:rPr>
                <w:color w:val="000000"/>
              </w:rPr>
            </w:pPr>
          </w:p>
        </w:tc>
        <w:tc>
          <w:tcPr>
            <w:tcW w:w="503" w:type="pct"/>
            <w:tcBorders>
              <w:top w:val="nil"/>
              <w:left w:val="nil"/>
              <w:bottom w:val="nil"/>
              <w:right w:val="nil"/>
            </w:tcBorders>
            <w:vAlign w:val="bottom"/>
          </w:tcPr>
          <w:p w:rsidR="00E04D5A" w:rsidRPr="00B3571F" w:rsidRDefault="00E04D5A" w:rsidP="00C83AF6">
            <w:pPr>
              <w:spacing w:line="235" w:lineRule="auto"/>
              <w:jc w:val="right"/>
              <w:rPr>
                <w:color w:val="000000"/>
              </w:rPr>
            </w:pP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p>
        </w:tc>
      </w:tr>
      <w:tr w:rsidR="00E04D5A" w:rsidRPr="00374A81"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425"/>
            </w:pPr>
            <w:r w:rsidRPr="001D7A9B">
              <w:t xml:space="preserve">деятельность сухопутного и трубопроводного </w:t>
            </w:r>
            <w:r w:rsidRPr="001D7A9B">
              <w:br/>
              <w:t>транспорта</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39268</w:t>
            </w:r>
            <w:r>
              <w:t>,</w:t>
            </w:r>
            <w:r w:rsidRPr="00B3571F">
              <w:t>5</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105</w:t>
            </w:r>
            <w:r>
              <w:t>,</w:t>
            </w:r>
            <w:r w:rsidRPr="00B3571F">
              <w:t>3</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41633</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105</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114</w:t>
            </w:r>
            <w:r>
              <w:rPr>
                <w:color w:val="000000"/>
              </w:rPr>
              <w:t>,</w:t>
            </w:r>
            <w:r w:rsidRPr="00BE59A7">
              <w:rPr>
                <w:color w:val="000000"/>
              </w:rPr>
              <w:t>0</w:t>
            </w: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851"/>
            </w:pPr>
            <w:r>
              <w:t>из него</w:t>
            </w:r>
            <w:r w:rsidRPr="001D7A9B">
              <w:t>:</w:t>
            </w:r>
          </w:p>
        </w:tc>
        <w:tc>
          <w:tcPr>
            <w:tcW w:w="575" w:type="pct"/>
            <w:tcBorders>
              <w:top w:val="nil"/>
              <w:left w:val="nil"/>
              <w:bottom w:val="nil"/>
              <w:right w:val="nil"/>
            </w:tcBorders>
            <w:vAlign w:val="bottom"/>
          </w:tcPr>
          <w:p w:rsidR="00E04D5A" w:rsidRPr="00AF3A5A" w:rsidRDefault="00E04D5A" w:rsidP="00C83AF6">
            <w:pPr>
              <w:spacing w:line="235" w:lineRule="auto"/>
              <w:jc w:val="right"/>
              <w:rPr>
                <w:color w:val="000000"/>
              </w:rPr>
            </w:pPr>
          </w:p>
        </w:tc>
        <w:tc>
          <w:tcPr>
            <w:tcW w:w="431" w:type="pct"/>
            <w:tcBorders>
              <w:top w:val="nil"/>
              <w:left w:val="nil"/>
              <w:bottom w:val="nil"/>
              <w:right w:val="nil"/>
            </w:tcBorders>
            <w:vAlign w:val="bottom"/>
          </w:tcPr>
          <w:p w:rsidR="00E04D5A" w:rsidRPr="00AF3A5A" w:rsidRDefault="00E04D5A" w:rsidP="00C83AF6">
            <w:pPr>
              <w:spacing w:line="235" w:lineRule="auto"/>
              <w:jc w:val="right"/>
              <w:rPr>
                <w:color w:val="000000"/>
              </w:rPr>
            </w:pPr>
          </w:p>
        </w:tc>
        <w:tc>
          <w:tcPr>
            <w:tcW w:w="504" w:type="pct"/>
            <w:tcBorders>
              <w:top w:val="nil"/>
              <w:left w:val="nil"/>
              <w:bottom w:val="nil"/>
              <w:right w:val="nil"/>
            </w:tcBorders>
            <w:vAlign w:val="bottom"/>
          </w:tcPr>
          <w:p w:rsidR="00E04D5A" w:rsidRPr="00AF3A5A" w:rsidRDefault="00E04D5A" w:rsidP="00C83AF6">
            <w:pPr>
              <w:spacing w:line="235" w:lineRule="auto"/>
              <w:jc w:val="right"/>
              <w:rPr>
                <w:color w:val="000000"/>
              </w:rPr>
            </w:pPr>
          </w:p>
        </w:tc>
        <w:tc>
          <w:tcPr>
            <w:tcW w:w="574" w:type="pct"/>
            <w:tcBorders>
              <w:top w:val="nil"/>
              <w:left w:val="nil"/>
              <w:bottom w:val="nil"/>
              <w:right w:val="nil"/>
            </w:tcBorders>
            <w:vAlign w:val="bottom"/>
          </w:tcPr>
          <w:p w:rsidR="00E04D5A" w:rsidRPr="00AF3A5A" w:rsidRDefault="00E04D5A" w:rsidP="00C83AF6">
            <w:pPr>
              <w:spacing w:line="235" w:lineRule="auto"/>
              <w:jc w:val="right"/>
              <w:rPr>
                <w:color w:val="000000"/>
              </w:rPr>
            </w:pPr>
          </w:p>
        </w:tc>
        <w:tc>
          <w:tcPr>
            <w:tcW w:w="503" w:type="pct"/>
            <w:tcBorders>
              <w:top w:val="nil"/>
              <w:left w:val="nil"/>
              <w:bottom w:val="nil"/>
              <w:right w:val="nil"/>
            </w:tcBorders>
            <w:vAlign w:val="bottom"/>
          </w:tcPr>
          <w:p w:rsidR="00E04D5A" w:rsidRPr="00AF3A5A" w:rsidRDefault="00E04D5A" w:rsidP="00C83AF6">
            <w:pPr>
              <w:spacing w:line="235" w:lineRule="auto"/>
              <w:jc w:val="right"/>
              <w:rPr>
                <w:color w:val="000000"/>
              </w:rPr>
            </w:pP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709"/>
            </w:pPr>
            <w:r w:rsidRPr="001D7A9B">
              <w:t>деятельность железн</w:t>
            </w:r>
            <w:r w:rsidRPr="001D7A9B">
              <w:t>о</w:t>
            </w:r>
            <w:r w:rsidRPr="001D7A9B">
              <w:t>дорожного транспорта: междугородные и ме</w:t>
            </w:r>
            <w:r w:rsidRPr="001D7A9B">
              <w:t>ж</w:t>
            </w:r>
            <w:r w:rsidRPr="001D7A9B">
              <w:t>дународные пассажи</w:t>
            </w:r>
            <w:r w:rsidRPr="001D7A9B">
              <w:t>р</w:t>
            </w:r>
            <w:r w:rsidRPr="001D7A9B">
              <w:t>ские перевозки</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34061</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82</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110</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36082</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89</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98</w:t>
            </w:r>
            <w:r>
              <w:rPr>
                <w:color w:val="000000"/>
              </w:rPr>
              <w:t>,</w:t>
            </w:r>
            <w:r w:rsidRPr="00BE59A7">
              <w:rPr>
                <w:color w:val="000000"/>
              </w:rPr>
              <w:t>8</w:t>
            </w: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709"/>
            </w:pPr>
            <w:r w:rsidRPr="001D7A9B">
              <w:t>деятельность железн</w:t>
            </w:r>
            <w:r w:rsidRPr="001D7A9B">
              <w:t>о</w:t>
            </w:r>
            <w:r w:rsidRPr="001D7A9B">
              <w:t>дорожного транспорта: грузовые перевозки</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52314</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108</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95</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53585</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105</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146</w:t>
            </w:r>
            <w:r>
              <w:rPr>
                <w:color w:val="000000"/>
              </w:rPr>
              <w:t>,</w:t>
            </w:r>
            <w:r w:rsidRPr="00BE59A7">
              <w:rPr>
                <w:color w:val="000000"/>
              </w:rPr>
              <w:t>7</w:t>
            </w: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5" w:lineRule="auto"/>
              <w:ind w:left="709"/>
            </w:pPr>
            <w:r w:rsidRPr="001D7A9B">
              <w:t>деятельность прочего сухопутного пассажи</w:t>
            </w:r>
            <w:r w:rsidRPr="001D7A9B">
              <w:t>р</w:t>
            </w:r>
            <w:r w:rsidRPr="001D7A9B">
              <w:t>ского транспорта</w:t>
            </w:r>
          </w:p>
        </w:tc>
        <w:tc>
          <w:tcPr>
            <w:tcW w:w="575" w:type="pct"/>
            <w:tcBorders>
              <w:top w:val="nil"/>
              <w:left w:val="nil"/>
              <w:bottom w:val="nil"/>
              <w:right w:val="nil"/>
            </w:tcBorders>
            <w:vAlign w:val="bottom"/>
          </w:tcPr>
          <w:p w:rsidR="00E04D5A" w:rsidRPr="00B3571F" w:rsidRDefault="00E04D5A" w:rsidP="00C83AF6">
            <w:pPr>
              <w:spacing w:line="235" w:lineRule="auto"/>
              <w:jc w:val="right"/>
            </w:pPr>
            <w:r w:rsidRPr="00B3571F">
              <w:t>27746</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5" w:lineRule="auto"/>
              <w:jc w:val="right"/>
            </w:pPr>
            <w:r w:rsidRPr="00B3571F">
              <w:t>102</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5" w:lineRule="auto"/>
              <w:jc w:val="right"/>
            </w:pPr>
            <w:r w:rsidRPr="00B3571F">
              <w:t>113</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5" w:lineRule="auto"/>
              <w:jc w:val="right"/>
            </w:pPr>
            <w:r w:rsidRPr="00B3571F">
              <w:t>26461</w:t>
            </w:r>
            <w:r>
              <w:t>,</w:t>
            </w:r>
            <w:r w:rsidRPr="00B3571F">
              <w:t>0</w:t>
            </w:r>
          </w:p>
        </w:tc>
        <w:tc>
          <w:tcPr>
            <w:tcW w:w="503" w:type="pct"/>
            <w:tcBorders>
              <w:top w:val="nil"/>
              <w:left w:val="nil"/>
              <w:bottom w:val="nil"/>
              <w:right w:val="nil"/>
            </w:tcBorders>
            <w:vAlign w:val="bottom"/>
          </w:tcPr>
          <w:p w:rsidR="00E04D5A" w:rsidRPr="00B3571F" w:rsidRDefault="00E04D5A" w:rsidP="00C83AF6">
            <w:pPr>
              <w:spacing w:line="235" w:lineRule="auto"/>
              <w:jc w:val="right"/>
            </w:pPr>
            <w:r w:rsidRPr="00B3571F">
              <w:t>101</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5" w:lineRule="auto"/>
              <w:ind w:right="210"/>
              <w:jc w:val="right"/>
              <w:rPr>
                <w:color w:val="000000"/>
              </w:rPr>
            </w:pPr>
            <w:r w:rsidRPr="00BE59A7">
              <w:rPr>
                <w:color w:val="000000"/>
              </w:rPr>
              <w:t>72</w:t>
            </w:r>
            <w:r>
              <w:rPr>
                <w:color w:val="000000"/>
              </w:rPr>
              <w:t>,</w:t>
            </w:r>
            <w:r w:rsidRPr="00BE59A7">
              <w:rPr>
                <w:color w:val="000000"/>
              </w:rPr>
              <w:t>5</w:t>
            </w:r>
          </w:p>
        </w:tc>
      </w:tr>
      <w:tr w:rsidR="00C83AF6" w:rsidRPr="00F4315D" w:rsidTr="004502A0">
        <w:trPr>
          <w:jc w:val="center"/>
        </w:trPr>
        <w:tc>
          <w:tcPr>
            <w:tcW w:w="5000" w:type="pct"/>
            <w:gridSpan w:val="7"/>
            <w:tcBorders>
              <w:top w:val="nil"/>
              <w:left w:val="nil"/>
              <w:bottom w:val="nil"/>
              <w:right w:val="nil"/>
            </w:tcBorders>
            <w:vAlign w:val="bottom"/>
          </w:tcPr>
          <w:p w:rsidR="00C83AF6" w:rsidRPr="00BE59A7" w:rsidRDefault="00C83AF6" w:rsidP="00C83AF6">
            <w:pPr>
              <w:tabs>
                <w:tab w:val="decimal" w:pos="601"/>
              </w:tabs>
              <w:spacing w:line="233" w:lineRule="auto"/>
              <w:jc w:val="right"/>
              <w:rPr>
                <w:color w:val="000000"/>
              </w:rPr>
            </w:pPr>
            <w:r w:rsidRPr="00BE59A7">
              <w:lastRenderedPageBreak/>
              <w:br w:type="page"/>
            </w:r>
            <w:r w:rsidRPr="00BE59A7">
              <w:rPr>
                <w:color w:val="000000"/>
              </w:rPr>
              <w:t>Окончание</w:t>
            </w:r>
          </w:p>
        </w:tc>
      </w:tr>
      <w:tr w:rsidR="00C83AF6" w:rsidTr="004502A0">
        <w:trPr>
          <w:trHeight w:val="61"/>
          <w:jc w:val="center"/>
        </w:trPr>
        <w:tc>
          <w:tcPr>
            <w:tcW w:w="1781" w:type="pct"/>
            <w:tcBorders>
              <w:bottom w:val="single" w:sz="4" w:space="0" w:color="auto"/>
            </w:tcBorders>
            <w:vAlign w:val="center"/>
          </w:tcPr>
          <w:p w:rsidR="00C83AF6" w:rsidRDefault="00C83AF6" w:rsidP="00C83AF6">
            <w:pPr>
              <w:spacing w:line="233" w:lineRule="auto"/>
              <w:jc w:val="center"/>
              <w:rPr>
                <w:color w:val="000000"/>
              </w:rPr>
            </w:pPr>
            <w:r>
              <w:rPr>
                <w:color w:val="000000"/>
              </w:rPr>
              <w:t>А</w:t>
            </w:r>
          </w:p>
        </w:tc>
        <w:tc>
          <w:tcPr>
            <w:tcW w:w="575"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1</w:t>
            </w:r>
          </w:p>
        </w:tc>
        <w:tc>
          <w:tcPr>
            <w:tcW w:w="431"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2</w:t>
            </w:r>
          </w:p>
        </w:tc>
        <w:tc>
          <w:tcPr>
            <w:tcW w:w="504" w:type="pct"/>
            <w:tcBorders>
              <w:bottom w:val="single" w:sz="4" w:space="0" w:color="auto"/>
            </w:tcBorders>
            <w:vAlign w:val="bottom"/>
          </w:tcPr>
          <w:p w:rsidR="00C83AF6" w:rsidRPr="00AF3A5A" w:rsidRDefault="00C83AF6" w:rsidP="00C83AF6">
            <w:pPr>
              <w:spacing w:line="233" w:lineRule="auto"/>
              <w:jc w:val="center"/>
              <w:rPr>
                <w:color w:val="000000"/>
              </w:rPr>
            </w:pPr>
            <w:r w:rsidRPr="00AF3A5A">
              <w:rPr>
                <w:color w:val="000000"/>
              </w:rPr>
              <w:t>3</w:t>
            </w:r>
          </w:p>
        </w:tc>
        <w:tc>
          <w:tcPr>
            <w:tcW w:w="574" w:type="pct"/>
            <w:tcBorders>
              <w:bottom w:val="single" w:sz="4" w:space="0" w:color="auto"/>
            </w:tcBorders>
            <w:vAlign w:val="bottom"/>
          </w:tcPr>
          <w:p w:rsidR="00C83AF6" w:rsidRPr="00AF3A5A" w:rsidRDefault="00C83AF6" w:rsidP="00C83AF6">
            <w:pPr>
              <w:spacing w:line="233" w:lineRule="auto"/>
              <w:jc w:val="center"/>
            </w:pPr>
            <w:r w:rsidRPr="00AF3A5A">
              <w:t>4</w:t>
            </w:r>
          </w:p>
        </w:tc>
        <w:tc>
          <w:tcPr>
            <w:tcW w:w="503" w:type="pct"/>
            <w:tcBorders>
              <w:bottom w:val="single" w:sz="4" w:space="0" w:color="auto"/>
            </w:tcBorders>
            <w:vAlign w:val="bottom"/>
          </w:tcPr>
          <w:p w:rsidR="00C83AF6" w:rsidRPr="00AF3A5A" w:rsidRDefault="00C83AF6" w:rsidP="00C83AF6">
            <w:pPr>
              <w:spacing w:line="233" w:lineRule="auto"/>
              <w:jc w:val="center"/>
            </w:pPr>
            <w:r w:rsidRPr="00AF3A5A">
              <w:t>5</w:t>
            </w:r>
          </w:p>
        </w:tc>
        <w:tc>
          <w:tcPr>
            <w:tcW w:w="632" w:type="pct"/>
            <w:tcBorders>
              <w:bottom w:val="single" w:sz="4" w:space="0" w:color="auto"/>
            </w:tcBorders>
            <w:vAlign w:val="center"/>
          </w:tcPr>
          <w:p w:rsidR="00C83AF6" w:rsidRPr="00BE59A7" w:rsidRDefault="00C83AF6" w:rsidP="00C83AF6">
            <w:pPr>
              <w:spacing w:line="233" w:lineRule="auto"/>
              <w:jc w:val="center"/>
            </w:pPr>
            <w:r w:rsidRPr="00BE59A7">
              <w:t>6</w:t>
            </w: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709"/>
            </w:pPr>
            <w:r w:rsidRPr="001D7A9B">
              <w:t>деятельность автом</w:t>
            </w:r>
            <w:r w:rsidRPr="001D7A9B">
              <w:t>о</w:t>
            </w:r>
            <w:r w:rsidRPr="001D7A9B">
              <w:t>бильного грузового транспорта и услуги по перевозкам</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34225</w:t>
            </w:r>
            <w:r>
              <w:t>,</w:t>
            </w:r>
            <w:r w:rsidRPr="00B3571F">
              <w:t>3</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112</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0</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32940</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110</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90</w:t>
            </w:r>
            <w:r>
              <w:rPr>
                <w:color w:val="000000"/>
              </w:rPr>
              <w:t>,</w:t>
            </w:r>
            <w:r w:rsidRPr="00BE59A7">
              <w:rPr>
                <w:color w:val="000000"/>
              </w:rPr>
              <w:t>2</w:t>
            </w:r>
          </w:p>
        </w:tc>
      </w:tr>
      <w:tr w:rsidR="00E04D5A" w:rsidRPr="003F339C"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деятельность водного транспорта</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45478</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85</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96</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30561</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102</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83</w:t>
            </w:r>
            <w:r>
              <w:rPr>
                <w:color w:val="000000"/>
              </w:rPr>
              <w:t>,</w:t>
            </w:r>
            <w:r w:rsidRPr="00BE59A7">
              <w:rPr>
                <w:color w:val="000000"/>
              </w:rPr>
              <w:t>7</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складское хозяйство и вспомогательная тран</w:t>
            </w:r>
            <w:r w:rsidRPr="001D7A9B">
              <w:t>с</w:t>
            </w:r>
            <w:r w:rsidRPr="001D7A9B">
              <w:t>портная деятельность</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40797</w:t>
            </w:r>
            <w:r>
              <w:t>,</w:t>
            </w:r>
            <w:r w:rsidRPr="00B3571F">
              <w:t>1</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0</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101</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41973</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111</w:t>
            </w:r>
            <w:r>
              <w:t>,</w:t>
            </w:r>
            <w:r w:rsidRPr="00B3571F">
              <w:t>0</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114</w:t>
            </w:r>
            <w:r>
              <w:rPr>
                <w:color w:val="000000"/>
              </w:rPr>
              <w:t>,</w:t>
            </w:r>
            <w:r w:rsidRPr="00BE59A7">
              <w:rPr>
                <w:color w:val="000000"/>
              </w:rPr>
              <w:t>9</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425"/>
            </w:pPr>
            <w:r w:rsidRPr="001D7A9B">
              <w:t xml:space="preserve">деятельность почтовой </w:t>
            </w:r>
            <w:r w:rsidRPr="001D7A9B">
              <w:br/>
              <w:t xml:space="preserve">связи и курьерская </w:t>
            </w:r>
            <w:r w:rsidRPr="001D7A9B">
              <w:br/>
              <w:t>деятельность</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24604</w:t>
            </w:r>
            <w:r>
              <w:t>,</w:t>
            </w:r>
            <w:r w:rsidRPr="00B3571F">
              <w:t>7</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124</w:t>
            </w:r>
            <w:r>
              <w:t>,</w:t>
            </w:r>
            <w:r w:rsidRPr="00B3571F">
              <w:t>3</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111</w:t>
            </w:r>
            <w:r>
              <w:t>,</w:t>
            </w:r>
            <w:r w:rsidRPr="00B3571F">
              <w:t>3</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22020</w:t>
            </w:r>
            <w:r>
              <w:t>,</w:t>
            </w:r>
            <w:r w:rsidRPr="00B3571F">
              <w:t>5</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121</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60</w:t>
            </w:r>
            <w:r>
              <w:rPr>
                <w:color w:val="000000"/>
              </w:rPr>
              <w:t>,</w:t>
            </w:r>
            <w:r w:rsidRPr="00BE59A7">
              <w:rPr>
                <w:color w:val="000000"/>
              </w:rPr>
              <w:t>3</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142"/>
              <w:rPr>
                <w:b/>
                <w:bCs/>
              </w:rPr>
            </w:pPr>
            <w:r w:rsidRPr="001D7A9B">
              <w:rPr>
                <w:b/>
                <w:bCs/>
              </w:rPr>
              <w:t>деятельность гостиниц и предприятий общественного питания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18917</w:t>
            </w:r>
            <w:r>
              <w:t>,</w:t>
            </w:r>
            <w:r w:rsidRPr="00B3571F">
              <w:t>8</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87</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19581</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92</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53</w:t>
            </w:r>
            <w:r>
              <w:rPr>
                <w:color w:val="000000"/>
              </w:rPr>
              <w:t>,</w:t>
            </w:r>
            <w:r w:rsidRPr="00BE59A7">
              <w:rPr>
                <w:color w:val="000000"/>
              </w:rPr>
              <w:t>6</w:t>
            </w:r>
          </w:p>
        </w:tc>
      </w:tr>
      <w:tr w:rsidR="00E04D5A" w:rsidRPr="009C2CDD" w:rsidTr="00E04D5A">
        <w:trPr>
          <w:jc w:val="center"/>
        </w:trPr>
        <w:tc>
          <w:tcPr>
            <w:tcW w:w="1781" w:type="pct"/>
            <w:tcBorders>
              <w:top w:val="nil"/>
              <w:left w:val="nil"/>
              <w:bottom w:val="nil"/>
              <w:right w:val="nil"/>
            </w:tcBorders>
            <w:vAlign w:val="bottom"/>
          </w:tcPr>
          <w:p w:rsidR="00E04D5A" w:rsidRPr="00373205" w:rsidRDefault="00E04D5A" w:rsidP="00C83AF6">
            <w:pPr>
              <w:autoSpaceDE w:val="0"/>
              <w:autoSpaceDN w:val="0"/>
              <w:adjustRightInd w:val="0"/>
              <w:spacing w:line="233" w:lineRule="auto"/>
              <w:ind w:left="142"/>
              <w:rPr>
                <w:b/>
                <w:bCs/>
              </w:rPr>
            </w:pPr>
            <w:r w:rsidRPr="00373205">
              <w:rPr>
                <w:b/>
                <w:bCs/>
              </w:rPr>
              <w:t xml:space="preserve">деятельность в области </w:t>
            </w:r>
            <w:r w:rsidRPr="00373205">
              <w:rPr>
                <w:b/>
                <w:bCs/>
              </w:rPr>
              <w:br/>
              <w:t>информации и связи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42201</w:t>
            </w:r>
            <w:r>
              <w:t>,</w:t>
            </w:r>
            <w:r w:rsidRPr="00B3571F">
              <w:t>7</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97</w:t>
            </w:r>
            <w:r>
              <w:t>,</w:t>
            </w:r>
            <w:r w:rsidRPr="00B3571F">
              <w:t>8</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44432</w:t>
            </w:r>
            <w:r>
              <w:t>,</w:t>
            </w:r>
            <w:r w:rsidRPr="00B3571F">
              <w:t>4</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4</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121</w:t>
            </w:r>
            <w:r>
              <w:rPr>
                <w:color w:val="000000"/>
              </w:rPr>
              <w:t>,</w:t>
            </w:r>
            <w:r w:rsidRPr="00BE59A7">
              <w:rPr>
                <w:color w:val="000000"/>
              </w:rPr>
              <w:t>7</w:t>
            </w:r>
          </w:p>
        </w:tc>
      </w:tr>
      <w:tr w:rsidR="00E04D5A" w:rsidRPr="009C2CDD" w:rsidTr="00E04D5A">
        <w:trPr>
          <w:jc w:val="center"/>
        </w:trPr>
        <w:tc>
          <w:tcPr>
            <w:tcW w:w="1781" w:type="pct"/>
            <w:tcBorders>
              <w:top w:val="nil"/>
              <w:left w:val="nil"/>
              <w:bottom w:val="nil"/>
              <w:right w:val="nil"/>
            </w:tcBorders>
            <w:vAlign w:val="bottom"/>
          </w:tcPr>
          <w:p w:rsidR="00E04D5A" w:rsidRPr="00373205" w:rsidRDefault="00E04D5A" w:rsidP="00C83AF6">
            <w:pPr>
              <w:autoSpaceDE w:val="0"/>
              <w:autoSpaceDN w:val="0"/>
              <w:adjustRightInd w:val="0"/>
              <w:spacing w:line="233" w:lineRule="auto"/>
              <w:ind w:left="142"/>
              <w:rPr>
                <w:b/>
                <w:bCs/>
              </w:rPr>
            </w:pPr>
            <w:r w:rsidRPr="00373205">
              <w:rPr>
                <w:b/>
                <w:bCs/>
              </w:rPr>
              <w:t>деятельность финансовая и страховая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52950</w:t>
            </w:r>
            <w:r>
              <w:t>,</w:t>
            </w:r>
            <w:r w:rsidRPr="00B3571F">
              <w:t>2</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2</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94</w:t>
            </w:r>
            <w:r>
              <w:t>,</w:t>
            </w:r>
            <w:r w:rsidRPr="00B3571F">
              <w:t>9</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52993</w:t>
            </w:r>
            <w:r>
              <w:t>,</w:t>
            </w:r>
            <w:r w:rsidRPr="00B3571F">
              <w:t>2</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107</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145</w:t>
            </w:r>
            <w:r>
              <w:rPr>
                <w:color w:val="000000"/>
              </w:rPr>
              <w:t>,</w:t>
            </w:r>
            <w:r w:rsidRPr="00BE59A7">
              <w:rPr>
                <w:color w:val="000000"/>
              </w:rPr>
              <w:t>1</w:t>
            </w:r>
          </w:p>
        </w:tc>
      </w:tr>
      <w:tr w:rsidR="00E04D5A" w:rsidRPr="009C2CDD" w:rsidTr="00E04D5A">
        <w:trPr>
          <w:jc w:val="center"/>
        </w:trPr>
        <w:tc>
          <w:tcPr>
            <w:tcW w:w="1781" w:type="pct"/>
            <w:tcBorders>
              <w:top w:val="nil"/>
              <w:left w:val="nil"/>
              <w:bottom w:val="nil"/>
              <w:right w:val="nil"/>
            </w:tcBorders>
            <w:vAlign w:val="bottom"/>
          </w:tcPr>
          <w:p w:rsidR="00E04D5A" w:rsidRPr="00373205" w:rsidRDefault="00E04D5A" w:rsidP="00C83AF6">
            <w:pPr>
              <w:autoSpaceDE w:val="0"/>
              <w:autoSpaceDN w:val="0"/>
              <w:adjustRightInd w:val="0"/>
              <w:spacing w:line="233" w:lineRule="auto"/>
              <w:ind w:left="142"/>
              <w:rPr>
                <w:b/>
                <w:bCs/>
              </w:rPr>
            </w:pPr>
            <w:r w:rsidRPr="00373205">
              <w:rPr>
                <w:b/>
                <w:bCs/>
              </w:rPr>
              <w:t>деятельность по операци</w:t>
            </w:r>
            <w:r>
              <w:rPr>
                <w:b/>
                <w:bCs/>
              </w:rPr>
              <w:t xml:space="preserve">ям </w:t>
            </w:r>
            <w:r w:rsidRPr="00373205">
              <w:rPr>
                <w:b/>
                <w:bCs/>
              </w:rPr>
              <w:t>с недвижимым имуществом</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27789</w:t>
            </w:r>
            <w:r>
              <w:t>,</w:t>
            </w:r>
            <w:r w:rsidRPr="00B3571F">
              <w:t>3</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116</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109</w:t>
            </w:r>
            <w:r>
              <w:t>,</w:t>
            </w:r>
            <w:r w:rsidRPr="00B3571F">
              <w:t>9</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25889</w:t>
            </w:r>
            <w:r>
              <w:t>,</w:t>
            </w:r>
            <w:r w:rsidRPr="00B3571F">
              <w:t>1</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108</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70</w:t>
            </w:r>
            <w:r>
              <w:rPr>
                <w:color w:val="000000"/>
              </w:rPr>
              <w:t>,</w:t>
            </w:r>
            <w:r w:rsidRPr="00BE59A7">
              <w:rPr>
                <w:color w:val="000000"/>
              </w:rPr>
              <w:t>9</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142"/>
              <w:rPr>
                <w:b/>
                <w:bCs/>
              </w:rPr>
            </w:pPr>
            <w:r w:rsidRPr="000D61E7">
              <w:t>д</w:t>
            </w:r>
            <w:r w:rsidRPr="000D61E7">
              <w:rPr>
                <w:b/>
                <w:bCs/>
              </w:rPr>
              <w:t>еятельность професси</w:t>
            </w:r>
            <w:r w:rsidRPr="000D61E7">
              <w:rPr>
                <w:b/>
                <w:bCs/>
              </w:rPr>
              <w:t>о</w:t>
            </w:r>
            <w:r w:rsidRPr="000D61E7">
              <w:rPr>
                <w:b/>
                <w:bCs/>
              </w:rPr>
              <w:t>нальная,</w:t>
            </w:r>
            <w:r>
              <w:rPr>
                <w:b/>
                <w:bCs/>
              </w:rPr>
              <w:t xml:space="preserve"> </w:t>
            </w:r>
            <w:r w:rsidRPr="000D61E7">
              <w:rPr>
                <w:b/>
                <w:bCs/>
              </w:rPr>
              <w:t xml:space="preserve">научная и </w:t>
            </w:r>
            <w:r>
              <w:rPr>
                <w:b/>
                <w:bCs/>
              </w:rPr>
              <w:br/>
            </w:r>
            <w:r w:rsidRPr="000D61E7">
              <w:rPr>
                <w:b/>
                <w:bCs/>
              </w:rPr>
              <w:t>техническая</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49252</w:t>
            </w:r>
            <w:r>
              <w:t>,</w:t>
            </w:r>
            <w:r w:rsidRPr="00B3571F">
              <w:t>5</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6</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100</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49180</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106</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134</w:t>
            </w:r>
            <w:r>
              <w:rPr>
                <w:color w:val="000000"/>
              </w:rPr>
              <w:t>,</w:t>
            </w:r>
            <w:r w:rsidRPr="00BE59A7">
              <w:rPr>
                <w:color w:val="000000"/>
              </w:rPr>
              <w:t>7</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425"/>
              <w:rPr>
                <w:b/>
                <w:bCs/>
              </w:rPr>
            </w:pPr>
            <w:r w:rsidRPr="000D61E7">
              <w:t>из нее научные исследов</w:t>
            </w:r>
            <w:r w:rsidRPr="000D61E7">
              <w:t>а</w:t>
            </w:r>
            <w:r>
              <w:t xml:space="preserve">ния и </w:t>
            </w:r>
            <w:r w:rsidRPr="000D61E7">
              <w:t>разработки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51437</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97</w:t>
            </w:r>
            <w:r>
              <w:t>,</w:t>
            </w:r>
            <w:r w:rsidRPr="00B3571F">
              <w:t>1</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100</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45817</w:t>
            </w:r>
            <w:r>
              <w:t>,</w:t>
            </w:r>
            <w:r w:rsidRPr="00B3571F">
              <w:t>9</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101</w:t>
            </w:r>
            <w:r>
              <w:t>,</w:t>
            </w:r>
            <w:r w:rsidRPr="00B3571F">
              <w:t>1</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125</w:t>
            </w:r>
            <w:r>
              <w:rPr>
                <w:color w:val="000000"/>
              </w:rPr>
              <w:t>,</w:t>
            </w:r>
            <w:r w:rsidRPr="00BE59A7">
              <w:rPr>
                <w:color w:val="000000"/>
              </w:rPr>
              <w:t>5</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142"/>
              <w:rPr>
                <w:b/>
                <w:bCs/>
              </w:rPr>
            </w:pPr>
            <w:r w:rsidRPr="000D61E7">
              <w:rPr>
                <w:b/>
                <w:bCs/>
              </w:rPr>
              <w:t>деятельность администр</w:t>
            </w:r>
            <w:r w:rsidRPr="000D61E7">
              <w:rPr>
                <w:b/>
                <w:bCs/>
              </w:rPr>
              <w:t>а</w:t>
            </w:r>
            <w:r w:rsidRPr="000D61E7">
              <w:rPr>
                <w:b/>
                <w:bCs/>
              </w:rPr>
              <w:t>тивная</w:t>
            </w:r>
            <w:r>
              <w:rPr>
                <w:b/>
                <w:bCs/>
              </w:rPr>
              <w:t xml:space="preserve"> </w:t>
            </w:r>
            <w:r w:rsidRPr="000D61E7">
              <w:rPr>
                <w:b/>
                <w:bCs/>
              </w:rPr>
              <w:t>и сопутствующие дополнительные услуги</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22952</w:t>
            </w:r>
            <w:r>
              <w:t>,</w:t>
            </w:r>
            <w:r w:rsidRPr="00B3571F">
              <w:t>2</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90</w:t>
            </w:r>
            <w:r>
              <w:t>,</w:t>
            </w:r>
            <w:r w:rsidRPr="00B3571F">
              <w:t>3</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99</w:t>
            </w:r>
            <w:r>
              <w:t>,</w:t>
            </w:r>
            <w:r w:rsidRPr="00B3571F">
              <w:t>9</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24497</w:t>
            </w:r>
            <w:r>
              <w:t>,</w:t>
            </w:r>
            <w:r w:rsidRPr="00B3571F">
              <w:t>4</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90</w:t>
            </w:r>
            <w:r>
              <w:t>,</w:t>
            </w:r>
            <w:r w:rsidRPr="00B3571F">
              <w:t>7</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67</w:t>
            </w:r>
            <w:r>
              <w:rPr>
                <w:color w:val="000000"/>
              </w:rPr>
              <w:t>,</w:t>
            </w:r>
            <w:r w:rsidRPr="00BE59A7">
              <w:rPr>
                <w:color w:val="000000"/>
              </w:rPr>
              <w:t>1</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142"/>
              <w:rPr>
                <w:b/>
                <w:bCs/>
              </w:rPr>
            </w:pPr>
            <w:r>
              <w:rPr>
                <w:b/>
                <w:bCs/>
              </w:rPr>
              <w:t xml:space="preserve">государственное управление и </w:t>
            </w:r>
            <w:r w:rsidRPr="000D61E7">
              <w:rPr>
                <w:b/>
                <w:bCs/>
              </w:rPr>
              <w:t xml:space="preserve">обеспечение военной </w:t>
            </w:r>
            <w:r>
              <w:rPr>
                <w:b/>
                <w:bCs/>
              </w:rPr>
              <w:br/>
            </w:r>
            <w:r w:rsidRPr="000D61E7">
              <w:rPr>
                <w:b/>
                <w:bCs/>
              </w:rPr>
              <w:t>безопасности; социальное обеспечение</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47812</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110</w:t>
            </w:r>
            <w:r>
              <w:t>,</w:t>
            </w:r>
            <w:r w:rsidRPr="00B3571F">
              <w:t>3</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109</w:t>
            </w:r>
            <w:r>
              <w:t>,</w:t>
            </w:r>
            <w:r w:rsidRPr="00B3571F">
              <w:t>1</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43190</w:t>
            </w:r>
            <w:r>
              <w:t>,</w:t>
            </w:r>
            <w:r w:rsidRPr="00B3571F">
              <w:t>4</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109</w:t>
            </w:r>
            <w:r>
              <w:t>,</w:t>
            </w:r>
            <w:r w:rsidRPr="00B3571F">
              <w:t>0</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118</w:t>
            </w:r>
            <w:r>
              <w:rPr>
                <w:color w:val="000000"/>
              </w:rPr>
              <w:t>,</w:t>
            </w:r>
            <w:r w:rsidRPr="00BE59A7">
              <w:rPr>
                <w:color w:val="000000"/>
              </w:rPr>
              <w:t>3</w:t>
            </w:r>
          </w:p>
        </w:tc>
      </w:tr>
      <w:tr w:rsidR="00E04D5A" w:rsidRPr="009C2CDD" w:rsidTr="00E04D5A">
        <w:trPr>
          <w:jc w:val="center"/>
        </w:trPr>
        <w:tc>
          <w:tcPr>
            <w:tcW w:w="1781" w:type="pct"/>
            <w:tcBorders>
              <w:top w:val="nil"/>
              <w:left w:val="nil"/>
              <w:bottom w:val="nil"/>
              <w:right w:val="nil"/>
            </w:tcBorders>
            <w:vAlign w:val="bottom"/>
          </w:tcPr>
          <w:p w:rsidR="00E04D5A" w:rsidRDefault="00E04D5A" w:rsidP="00C83AF6">
            <w:pPr>
              <w:autoSpaceDE w:val="0"/>
              <w:autoSpaceDN w:val="0"/>
              <w:adjustRightInd w:val="0"/>
              <w:spacing w:line="233" w:lineRule="auto"/>
              <w:ind w:left="142"/>
              <w:rPr>
                <w:b/>
                <w:bCs/>
              </w:rPr>
            </w:pPr>
            <w:r w:rsidRPr="000D61E7">
              <w:rPr>
                <w:b/>
                <w:bCs/>
              </w:rPr>
              <w:t>образование</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34513</w:t>
            </w:r>
            <w:r>
              <w:t>,</w:t>
            </w:r>
            <w:r w:rsidRPr="00B3571F">
              <w:t>7</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81</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92</w:t>
            </w:r>
            <w:r>
              <w:t>,</w:t>
            </w:r>
            <w:r w:rsidRPr="00B3571F">
              <w:t>4</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30596</w:t>
            </w:r>
            <w:r>
              <w:t>,</w:t>
            </w:r>
            <w:r w:rsidRPr="00B3571F">
              <w:t>7</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100</w:t>
            </w:r>
            <w:r>
              <w:t>,</w:t>
            </w:r>
            <w:r w:rsidRPr="00B3571F">
              <w:t>4</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83</w:t>
            </w:r>
            <w:r>
              <w:rPr>
                <w:color w:val="000000"/>
              </w:rPr>
              <w:t>,</w:t>
            </w:r>
            <w:r w:rsidRPr="00BE59A7">
              <w:rPr>
                <w:color w:val="000000"/>
              </w:rPr>
              <w:t>8</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142"/>
              <w:rPr>
                <w:b/>
                <w:bCs/>
              </w:rPr>
            </w:pPr>
            <w:r w:rsidRPr="000D61E7">
              <w:rPr>
                <w:b/>
                <w:bCs/>
              </w:rPr>
              <w:t xml:space="preserve">деятельность в области здравоохранения и </w:t>
            </w:r>
            <w:r>
              <w:rPr>
                <w:b/>
                <w:bCs/>
              </w:rPr>
              <w:br/>
            </w:r>
            <w:r w:rsidRPr="000D61E7">
              <w:rPr>
                <w:b/>
                <w:bCs/>
              </w:rPr>
              <w:t>социальных услуг</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40241</w:t>
            </w:r>
            <w:r>
              <w:t>,</w:t>
            </w:r>
            <w:r w:rsidRPr="00B3571F">
              <w:t>7</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109</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103</w:t>
            </w:r>
            <w:r>
              <w:t>,</w:t>
            </w:r>
            <w:r w:rsidRPr="00B3571F">
              <w:t>6</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35197</w:t>
            </w:r>
            <w:r>
              <w:t>,</w:t>
            </w:r>
            <w:r w:rsidRPr="00B3571F">
              <w:t>0</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0</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96</w:t>
            </w:r>
            <w:r>
              <w:rPr>
                <w:color w:val="000000"/>
              </w:rPr>
              <w:t>,</w:t>
            </w:r>
            <w:r w:rsidRPr="00BE59A7">
              <w:rPr>
                <w:color w:val="000000"/>
              </w:rPr>
              <w:t>4</w:t>
            </w:r>
          </w:p>
        </w:tc>
      </w:tr>
      <w:tr w:rsidR="00E04D5A" w:rsidRPr="009C2CDD" w:rsidTr="00E04D5A">
        <w:trPr>
          <w:jc w:val="center"/>
        </w:trPr>
        <w:tc>
          <w:tcPr>
            <w:tcW w:w="1781" w:type="pct"/>
            <w:tcBorders>
              <w:top w:val="nil"/>
              <w:left w:val="nil"/>
              <w:bottom w:val="nil"/>
              <w:right w:val="nil"/>
            </w:tcBorders>
            <w:vAlign w:val="bottom"/>
          </w:tcPr>
          <w:p w:rsidR="00E04D5A" w:rsidRPr="000D61E7" w:rsidRDefault="00E04D5A" w:rsidP="00C83AF6">
            <w:pPr>
              <w:autoSpaceDE w:val="0"/>
              <w:autoSpaceDN w:val="0"/>
              <w:adjustRightInd w:val="0"/>
              <w:spacing w:line="233" w:lineRule="auto"/>
              <w:ind w:left="142"/>
              <w:rPr>
                <w:b/>
                <w:bCs/>
              </w:rPr>
            </w:pPr>
            <w:r w:rsidRPr="000D61E7">
              <w:rPr>
                <w:b/>
                <w:bCs/>
              </w:rPr>
              <w:t>деятельность в области культуры</w:t>
            </w:r>
            <w:r>
              <w:rPr>
                <w:b/>
                <w:bCs/>
              </w:rPr>
              <w:t>, спорта, орган</w:t>
            </w:r>
            <w:r>
              <w:rPr>
                <w:b/>
                <w:bCs/>
              </w:rPr>
              <w:t>и</w:t>
            </w:r>
            <w:r>
              <w:rPr>
                <w:b/>
                <w:bCs/>
              </w:rPr>
              <w:t xml:space="preserve">зации досуга и </w:t>
            </w:r>
            <w:r w:rsidRPr="000D61E7">
              <w:rPr>
                <w:b/>
                <w:bCs/>
              </w:rPr>
              <w:t>развлечений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28546</w:t>
            </w:r>
            <w:r>
              <w:t>,</w:t>
            </w:r>
            <w:r w:rsidRPr="00B3571F">
              <w:t>6</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84</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87</w:t>
            </w:r>
            <w:r>
              <w:t>,</w:t>
            </w:r>
            <w:r w:rsidRPr="00B3571F">
              <w:t>2</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35760</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84</w:t>
            </w:r>
            <w:r>
              <w:t>,</w:t>
            </w:r>
            <w:r w:rsidRPr="00B3571F">
              <w:t>8</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97</w:t>
            </w:r>
            <w:r>
              <w:rPr>
                <w:color w:val="000000"/>
              </w:rPr>
              <w:t>,</w:t>
            </w:r>
            <w:r w:rsidRPr="00BE59A7">
              <w:rPr>
                <w:color w:val="000000"/>
              </w:rPr>
              <w:t>9</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567"/>
            </w:pPr>
            <w:r w:rsidRPr="001D7A9B">
              <w:t>из нее:</w:t>
            </w:r>
          </w:p>
        </w:tc>
        <w:tc>
          <w:tcPr>
            <w:tcW w:w="575"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431"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504"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574"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503" w:type="pct"/>
            <w:tcBorders>
              <w:top w:val="nil"/>
              <w:left w:val="nil"/>
              <w:bottom w:val="nil"/>
              <w:right w:val="nil"/>
            </w:tcBorders>
            <w:vAlign w:val="bottom"/>
          </w:tcPr>
          <w:p w:rsidR="00E04D5A" w:rsidRPr="00B3571F" w:rsidRDefault="00E04D5A" w:rsidP="00C83AF6">
            <w:pPr>
              <w:spacing w:line="233" w:lineRule="auto"/>
              <w:jc w:val="right"/>
              <w:rPr>
                <w:color w:val="000000"/>
              </w:rPr>
            </w:pP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325" w:right="-66"/>
            </w:pPr>
            <w:r w:rsidRPr="001D7A9B">
              <w:t xml:space="preserve">деятельность творческая, деятельность в области </w:t>
            </w:r>
            <w:r w:rsidRPr="001D7A9B">
              <w:br/>
              <w:t>искусства и организации развлечений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29482</w:t>
            </w:r>
            <w:r>
              <w:t>,</w:t>
            </w:r>
            <w:r w:rsidRPr="00B3571F">
              <w:t>4</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74</w:t>
            </w:r>
            <w:r>
              <w:t>,</w:t>
            </w:r>
            <w:r w:rsidRPr="00B3571F">
              <w:t>5</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83</w:t>
            </w:r>
            <w:r>
              <w:t>,</w:t>
            </w:r>
            <w:r w:rsidRPr="00B3571F">
              <w:t>3</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32324</w:t>
            </w:r>
            <w:r>
              <w:t>,</w:t>
            </w:r>
            <w:r w:rsidRPr="00B3571F">
              <w:t>5</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97</w:t>
            </w:r>
            <w:r>
              <w:t>,</w:t>
            </w:r>
            <w:r w:rsidRPr="00B3571F">
              <w:t>3</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88</w:t>
            </w:r>
            <w:r>
              <w:rPr>
                <w:color w:val="000000"/>
              </w:rPr>
              <w:t>,</w:t>
            </w:r>
            <w:r w:rsidRPr="00BE59A7">
              <w:rPr>
                <w:color w:val="000000"/>
              </w:rPr>
              <w:t>5</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325" w:right="-66"/>
            </w:pPr>
            <w:r w:rsidRPr="001D7A9B">
              <w:t xml:space="preserve">деятельность библиотек, </w:t>
            </w:r>
            <w:r w:rsidR="00C83AF6">
              <w:br/>
            </w:r>
            <w:r w:rsidRPr="001D7A9B">
              <w:t>архивов, музеев и прочих объектов культуры</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29560</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94</w:t>
            </w:r>
            <w:r>
              <w:t>,</w:t>
            </w:r>
            <w:r w:rsidRPr="00B3571F">
              <w:t>7</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105</w:t>
            </w:r>
            <w:r>
              <w:t>,</w:t>
            </w:r>
            <w:r w:rsidRPr="00B3571F">
              <w:t>8</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27703</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100</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75</w:t>
            </w:r>
            <w:r>
              <w:rPr>
                <w:color w:val="000000"/>
              </w:rPr>
              <w:t>,</w:t>
            </w:r>
            <w:r w:rsidRPr="00BE59A7">
              <w:rPr>
                <w:color w:val="000000"/>
              </w:rPr>
              <w:t>9</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325" w:right="-66"/>
            </w:pPr>
            <w:r w:rsidRPr="001D7A9B">
              <w:t>деятельность в области спо</w:t>
            </w:r>
            <w:r w:rsidRPr="001D7A9B">
              <w:t>р</w:t>
            </w:r>
            <w:r w:rsidRPr="001D7A9B">
              <w:t>та, отдыха и развлечений</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27103</w:t>
            </w:r>
            <w:r>
              <w:t>,</w:t>
            </w:r>
            <w:r w:rsidRPr="00B3571F">
              <w:t>0</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95</w:t>
            </w:r>
            <w:r>
              <w:t>,</w:t>
            </w:r>
            <w:r w:rsidRPr="00B3571F">
              <w:t>8</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81</w:t>
            </w:r>
            <w:r>
              <w:t>,</w:t>
            </w:r>
            <w:r w:rsidRPr="00B3571F">
              <w:t>5</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44316</w:t>
            </w:r>
            <w:r>
              <w:t>,</w:t>
            </w:r>
            <w:r w:rsidRPr="00B3571F">
              <w:t>6</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66</w:t>
            </w:r>
            <w:r>
              <w:t>,</w:t>
            </w:r>
            <w:r w:rsidRPr="00B3571F">
              <w:t>9</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121</w:t>
            </w:r>
            <w:r>
              <w:rPr>
                <w:color w:val="000000"/>
              </w:rPr>
              <w:t>,</w:t>
            </w:r>
            <w:r w:rsidRPr="00BE59A7">
              <w:rPr>
                <w:color w:val="000000"/>
              </w:rPr>
              <w:t>4</w:t>
            </w:r>
          </w:p>
        </w:tc>
      </w:tr>
      <w:tr w:rsidR="00E04D5A" w:rsidRPr="009C2CDD" w:rsidTr="00E04D5A">
        <w:trPr>
          <w:jc w:val="center"/>
        </w:trPr>
        <w:tc>
          <w:tcPr>
            <w:tcW w:w="1781" w:type="pct"/>
            <w:tcBorders>
              <w:top w:val="nil"/>
              <w:left w:val="nil"/>
              <w:bottom w:val="nil"/>
              <w:right w:val="nil"/>
            </w:tcBorders>
            <w:vAlign w:val="bottom"/>
          </w:tcPr>
          <w:p w:rsidR="00E04D5A" w:rsidRPr="001D7A9B" w:rsidRDefault="00E04D5A" w:rsidP="00C83AF6">
            <w:pPr>
              <w:autoSpaceDE w:val="0"/>
              <w:autoSpaceDN w:val="0"/>
              <w:adjustRightInd w:val="0"/>
              <w:spacing w:line="233" w:lineRule="auto"/>
              <w:ind w:left="142"/>
              <w:rPr>
                <w:b/>
                <w:highlight w:val="yellow"/>
              </w:rPr>
            </w:pPr>
            <w:r w:rsidRPr="001D7A9B">
              <w:rPr>
                <w:b/>
              </w:rPr>
              <w:t xml:space="preserve">предоставление прочих </w:t>
            </w:r>
            <w:r w:rsidRPr="001D7A9B">
              <w:rPr>
                <w:b/>
              </w:rPr>
              <w:br/>
              <w:t>видов услуг</w:t>
            </w:r>
          </w:p>
        </w:tc>
        <w:tc>
          <w:tcPr>
            <w:tcW w:w="575" w:type="pct"/>
            <w:tcBorders>
              <w:top w:val="nil"/>
              <w:left w:val="nil"/>
              <w:bottom w:val="nil"/>
              <w:right w:val="nil"/>
            </w:tcBorders>
            <w:vAlign w:val="bottom"/>
          </w:tcPr>
          <w:p w:rsidR="00E04D5A" w:rsidRPr="00B3571F" w:rsidRDefault="00E04D5A" w:rsidP="00C83AF6">
            <w:pPr>
              <w:spacing w:line="233" w:lineRule="auto"/>
              <w:jc w:val="right"/>
            </w:pPr>
            <w:r w:rsidRPr="00B3571F">
              <w:t>20780</w:t>
            </w:r>
            <w:r>
              <w:t>,</w:t>
            </w:r>
            <w:r w:rsidRPr="00B3571F">
              <w:t>9</w:t>
            </w:r>
          </w:p>
        </w:tc>
        <w:tc>
          <w:tcPr>
            <w:tcW w:w="431" w:type="pct"/>
            <w:tcBorders>
              <w:top w:val="nil"/>
              <w:left w:val="nil"/>
              <w:bottom w:val="nil"/>
              <w:right w:val="nil"/>
            </w:tcBorders>
            <w:vAlign w:val="bottom"/>
          </w:tcPr>
          <w:p w:rsidR="00E04D5A" w:rsidRPr="00B3571F" w:rsidRDefault="00E04D5A" w:rsidP="00C83AF6">
            <w:pPr>
              <w:spacing w:line="233" w:lineRule="auto"/>
              <w:jc w:val="right"/>
            </w:pPr>
            <w:r w:rsidRPr="00B3571F">
              <w:t>96</w:t>
            </w:r>
            <w:r>
              <w:t>,</w:t>
            </w:r>
            <w:r w:rsidRPr="00B3571F">
              <w:t>9</w:t>
            </w:r>
          </w:p>
        </w:tc>
        <w:tc>
          <w:tcPr>
            <w:tcW w:w="504" w:type="pct"/>
            <w:tcBorders>
              <w:top w:val="nil"/>
              <w:left w:val="nil"/>
              <w:bottom w:val="nil"/>
              <w:right w:val="nil"/>
            </w:tcBorders>
            <w:vAlign w:val="bottom"/>
          </w:tcPr>
          <w:p w:rsidR="00E04D5A" w:rsidRPr="00B3571F" w:rsidRDefault="00E04D5A" w:rsidP="00C83AF6">
            <w:pPr>
              <w:spacing w:line="233" w:lineRule="auto"/>
              <w:jc w:val="right"/>
            </w:pPr>
            <w:r w:rsidRPr="00B3571F">
              <w:t>104</w:t>
            </w:r>
            <w:r>
              <w:t>,</w:t>
            </w:r>
            <w:r w:rsidRPr="00B3571F">
              <w:t>3</w:t>
            </w:r>
          </w:p>
        </w:tc>
        <w:tc>
          <w:tcPr>
            <w:tcW w:w="574" w:type="pct"/>
            <w:tcBorders>
              <w:top w:val="nil"/>
              <w:left w:val="nil"/>
              <w:bottom w:val="nil"/>
              <w:right w:val="nil"/>
            </w:tcBorders>
            <w:vAlign w:val="bottom"/>
          </w:tcPr>
          <w:p w:rsidR="00E04D5A" w:rsidRPr="00B3571F" w:rsidRDefault="00E04D5A" w:rsidP="00C83AF6">
            <w:pPr>
              <w:spacing w:line="233" w:lineRule="auto"/>
              <w:jc w:val="right"/>
            </w:pPr>
            <w:r w:rsidRPr="00B3571F">
              <w:t>20736</w:t>
            </w:r>
            <w:r>
              <w:t>,</w:t>
            </w:r>
            <w:r w:rsidRPr="00B3571F">
              <w:t>8</w:t>
            </w:r>
          </w:p>
        </w:tc>
        <w:tc>
          <w:tcPr>
            <w:tcW w:w="503" w:type="pct"/>
            <w:tcBorders>
              <w:top w:val="nil"/>
              <w:left w:val="nil"/>
              <w:bottom w:val="nil"/>
              <w:right w:val="nil"/>
            </w:tcBorders>
            <w:vAlign w:val="bottom"/>
          </w:tcPr>
          <w:p w:rsidR="00E04D5A" w:rsidRPr="00B3571F" w:rsidRDefault="00E04D5A" w:rsidP="00C83AF6">
            <w:pPr>
              <w:spacing w:line="233" w:lineRule="auto"/>
              <w:jc w:val="right"/>
            </w:pPr>
            <w:r w:rsidRPr="00B3571F">
              <w:t>101</w:t>
            </w:r>
            <w:r>
              <w:t>,</w:t>
            </w:r>
            <w:r w:rsidRPr="00B3571F">
              <w:t>6</w:t>
            </w:r>
          </w:p>
        </w:tc>
        <w:tc>
          <w:tcPr>
            <w:tcW w:w="632" w:type="pct"/>
            <w:tcBorders>
              <w:top w:val="nil"/>
              <w:left w:val="nil"/>
              <w:bottom w:val="nil"/>
              <w:right w:val="nil"/>
            </w:tcBorders>
            <w:vAlign w:val="bottom"/>
          </w:tcPr>
          <w:p w:rsidR="00E04D5A" w:rsidRPr="00BE59A7" w:rsidRDefault="00E04D5A" w:rsidP="005C5F8D">
            <w:pPr>
              <w:spacing w:line="233" w:lineRule="auto"/>
              <w:ind w:right="210"/>
              <w:jc w:val="right"/>
              <w:rPr>
                <w:color w:val="000000"/>
              </w:rPr>
            </w:pPr>
            <w:r w:rsidRPr="00BE59A7">
              <w:rPr>
                <w:color w:val="000000"/>
              </w:rPr>
              <w:t>56</w:t>
            </w:r>
            <w:r>
              <w:rPr>
                <w:color w:val="000000"/>
              </w:rPr>
              <w:t>,</w:t>
            </w:r>
            <w:r w:rsidRPr="00BE59A7">
              <w:rPr>
                <w:color w:val="000000"/>
              </w:rPr>
              <w:t>8</w:t>
            </w:r>
          </w:p>
        </w:tc>
      </w:tr>
    </w:tbl>
    <w:p w:rsidR="00E04D5A" w:rsidRPr="001A178F" w:rsidRDefault="00E04D5A" w:rsidP="00C83AF6">
      <w:pPr>
        <w:tabs>
          <w:tab w:val="left" w:pos="720"/>
        </w:tabs>
        <w:spacing w:line="223" w:lineRule="auto"/>
        <w:ind w:firstLine="709"/>
        <w:jc w:val="both"/>
        <w:rPr>
          <w:spacing w:val="-2"/>
          <w:sz w:val="28"/>
          <w:szCs w:val="28"/>
        </w:rPr>
      </w:pPr>
      <w:r w:rsidRPr="001A178F">
        <w:rPr>
          <w:b/>
          <w:bCs/>
          <w:spacing w:val="-2"/>
          <w:sz w:val="28"/>
          <w:szCs w:val="28"/>
        </w:rPr>
        <w:lastRenderedPageBreak/>
        <w:t>Просроченная задолженность по заработной плате</w:t>
      </w:r>
      <w:r w:rsidRPr="001A178F">
        <w:rPr>
          <w:spacing w:val="-2"/>
          <w:sz w:val="28"/>
          <w:szCs w:val="28"/>
        </w:rPr>
        <w:t xml:space="preserve"> в организациях (без субъектов малого предпринимательства) наблюдаемых видов экономи</w:t>
      </w:r>
      <w:r>
        <w:rPr>
          <w:spacing w:val="-2"/>
          <w:sz w:val="28"/>
          <w:szCs w:val="28"/>
        </w:rPr>
        <w:t>ческой деятельности на 1 августа 2020 года составляла 14,</w:t>
      </w:r>
      <w:r w:rsidRPr="00FB754D">
        <w:rPr>
          <w:spacing w:val="-2"/>
          <w:sz w:val="28"/>
          <w:szCs w:val="28"/>
        </w:rPr>
        <w:t>6</w:t>
      </w:r>
      <w:r>
        <w:rPr>
          <w:spacing w:val="-2"/>
          <w:sz w:val="28"/>
          <w:szCs w:val="28"/>
        </w:rPr>
        <w:t xml:space="preserve"> </w:t>
      </w:r>
      <w:r w:rsidRPr="001A178F">
        <w:rPr>
          <w:spacing w:val="-2"/>
          <w:sz w:val="28"/>
          <w:szCs w:val="28"/>
        </w:rPr>
        <w:t>млн. рублей и увеличилась по срав</w:t>
      </w:r>
      <w:r>
        <w:rPr>
          <w:spacing w:val="-2"/>
          <w:sz w:val="28"/>
          <w:szCs w:val="28"/>
        </w:rPr>
        <w:t>нению с 1 августа 2019 года на 2,4 млн. рублей (на 20,0%), по сравнению с 1 июля 2020 года - на 0,3 млн. рублей (на 1,9</w:t>
      </w:r>
      <w:r w:rsidRPr="001A178F">
        <w:rPr>
          <w:spacing w:val="-2"/>
          <w:sz w:val="28"/>
          <w:szCs w:val="28"/>
        </w:rPr>
        <w:t xml:space="preserve">%). </w:t>
      </w:r>
    </w:p>
    <w:p w:rsidR="00E04D5A" w:rsidRDefault="00E04D5A" w:rsidP="00C83AF6">
      <w:pPr>
        <w:spacing w:line="223" w:lineRule="auto"/>
        <w:ind w:firstLine="709"/>
        <w:jc w:val="both"/>
        <w:rPr>
          <w:sz w:val="28"/>
          <w:szCs w:val="28"/>
        </w:rPr>
      </w:pPr>
      <w:r w:rsidRPr="0046722F">
        <w:rPr>
          <w:sz w:val="28"/>
          <w:szCs w:val="28"/>
        </w:rPr>
        <w:t xml:space="preserve">Из общей суммы просроченной задолженности по заработной плате на </w:t>
      </w:r>
      <w:r>
        <w:rPr>
          <w:sz w:val="28"/>
          <w:szCs w:val="28"/>
        </w:rPr>
        <w:t>1 августа 2020</w:t>
      </w:r>
      <w:r w:rsidRPr="0046722F">
        <w:rPr>
          <w:sz w:val="28"/>
          <w:szCs w:val="28"/>
        </w:rPr>
        <w:t xml:space="preserve"> года </w:t>
      </w:r>
      <w:r>
        <w:rPr>
          <w:sz w:val="28"/>
          <w:szCs w:val="28"/>
        </w:rPr>
        <w:t>8,3 млн. рублей (56,6%)</w:t>
      </w:r>
      <w:r w:rsidRPr="0046722F">
        <w:rPr>
          <w:sz w:val="28"/>
          <w:szCs w:val="28"/>
        </w:rPr>
        <w:t xml:space="preserve"> приходилось на задолженность, о</w:t>
      </w:r>
      <w:r w:rsidRPr="0046722F">
        <w:rPr>
          <w:sz w:val="28"/>
          <w:szCs w:val="28"/>
        </w:rPr>
        <w:t>б</w:t>
      </w:r>
      <w:r w:rsidRPr="0046722F">
        <w:rPr>
          <w:sz w:val="28"/>
          <w:szCs w:val="28"/>
        </w:rPr>
        <w:t>разовав</w:t>
      </w:r>
      <w:r>
        <w:rPr>
          <w:sz w:val="28"/>
          <w:szCs w:val="28"/>
        </w:rPr>
        <w:t>шуюся в 2019</w:t>
      </w:r>
      <w:r w:rsidRPr="0046722F">
        <w:rPr>
          <w:sz w:val="28"/>
          <w:szCs w:val="28"/>
        </w:rPr>
        <w:t xml:space="preserve"> году, </w:t>
      </w:r>
      <w:r>
        <w:rPr>
          <w:sz w:val="28"/>
          <w:szCs w:val="28"/>
        </w:rPr>
        <w:t>4,9 млн. рублей (33,4%) – в 2018</w:t>
      </w:r>
      <w:r w:rsidRPr="0046722F">
        <w:rPr>
          <w:sz w:val="28"/>
          <w:szCs w:val="28"/>
        </w:rPr>
        <w:t xml:space="preserve"> году и ранее.</w:t>
      </w:r>
    </w:p>
    <w:p w:rsidR="00E04D5A" w:rsidRPr="00C83AF6" w:rsidRDefault="00E04D5A" w:rsidP="00C83AF6">
      <w:pPr>
        <w:widowControl w:val="0"/>
        <w:spacing w:line="223" w:lineRule="auto"/>
        <w:rPr>
          <w:rFonts w:ascii="Arial" w:hAnsi="Arial" w:cs="Arial"/>
          <w:b/>
          <w:sz w:val="20"/>
        </w:rPr>
      </w:pPr>
    </w:p>
    <w:p w:rsidR="00E04D5A" w:rsidRPr="005C52EC" w:rsidRDefault="00E04D5A" w:rsidP="00C83AF6">
      <w:pPr>
        <w:widowControl w:val="0"/>
        <w:spacing w:line="223" w:lineRule="auto"/>
        <w:jc w:val="center"/>
        <w:rPr>
          <w:rFonts w:ascii="Arial" w:hAnsi="Arial" w:cs="Arial"/>
          <w:b/>
          <w:sz w:val="28"/>
          <w:szCs w:val="28"/>
          <w:vertAlign w:val="superscript"/>
        </w:rPr>
      </w:pPr>
      <w:r w:rsidRPr="00C85CEE">
        <w:rPr>
          <w:rFonts w:ascii="Arial" w:hAnsi="Arial" w:cs="Arial"/>
          <w:b/>
          <w:sz w:val="28"/>
          <w:szCs w:val="28"/>
        </w:rPr>
        <w:t>Динамика просроченной задолженности по заработной плате</w:t>
      </w:r>
      <w:r>
        <w:rPr>
          <w:rFonts w:ascii="Arial" w:hAnsi="Arial" w:cs="Arial"/>
          <w:b/>
          <w:sz w:val="28"/>
          <w:szCs w:val="28"/>
        </w:rPr>
        <w:t xml:space="preserve"> </w:t>
      </w:r>
      <w:r w:rsidRPr="005C52EC">
        <w:rPr>
          <w:rFonts w:ascii="Arial" w:hAnsi="Arial" w:cs="Arial"/>
          <w:b/>
          <w:sz w:val="28"/>
          <w:szCs w:val="28"/>
          <w:vertAlign w:val="superscript"/>
        </w:rPr>
        <w:t>1)</w:t>
      </w:r>
    </w:p>
    <w:p w:rsidR="00E04D5A" w:rsidRPr="00CB01FF" w:rsidRDefault="00E04D5A" w:rsidP="00C83AF6">
      <w:pPr>
        <w:widowControl w:val="0"/>
        <w:tabs>
          <w:tab w:val="left" w:pos="709"/>
        </w:tabs>
        <w:spacing w:line="223" w:lineRule="auto"/>
        <w:rPr>
          <w:sz w:val="14"/>
          <w:szCs w:val="1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1164"/>
        <w:gridCol w:w="1603"/>
        <w:gridCol w:w="1418"/>
        <w:gridCol w:w="1701"/>
        <w:gridCol w:w="2518"/>
        <w:gridCol w:w="33"/>
      </w:tblGrid>
      <w:tr w:rsidR="00E04D5A" w:rsidRPr="00EF7EF0" w:rsidTr="00E04D5A">
        <w:trPr>
          <w:gridAfter w:val="1"/>
          <w:wAfter w:w="33" w:type="dxa"/>
          <w:cantSplit/>
          <w:jc w:val="center"/>
        </w:trPr>
        <w:tc>
          <w:tcPr>
            <w:tcW w:w="9856" w:type="dxa"/>
            <w:gridSpan w:val="6"/>
            <w:tcBorders>
              <w:top w:val="nil"/>
              <w:left w:val="nil"/>
              <w:bottom w:val="single" w:sz="4" w:space="0" w:color="auto"/>
              <w:right w:val="nil"/>
            </w:tcBorders>
          </w:tcPr>
          <w:p w:rsidR="00E04D5A" w:rsidRPr="004B2ECC" w:rsidRDefault="00E04D5A" w:rsidP="00C83AF6">
            <w:pPr>
              <w:widowControl w:val="0"/>
              <w:tabs>
                <w:tab w:val="left" w:pos="709"/>
              </w:tabs>
              <w:spacing w:line="223" w:lineRule="auto"/>
              <w:jc w:val="right"/>
              <w:rPr>
                <w:szCs w:val="28"/>
              </w:rPr>
            </w:pPr>
            <w:r>
              <w:rPr>
                <w:szCs w:val="28"/>
              </w:rPr>
              <w:t>(на начало месяца)</w:t>
            </w:r>
          </w:p>
        </w:tc>
      </w:tr>
      <w:tr w:rsidR="00E04D5A" w:rsidRPr="00EF7EF0" w:rsidTr="00E04D5A">
        <w:trPr>
          <w:cantSplit/>
          <w:jc w:val="center"/>
        </w:trPr>
        <w:tc>
          <w:tcPr>
            <w:tcW w:w="1452" w:type="dxa"/>
            <w:vMerge w:val="restart"/>
            <w:tcBorders>
              <w:top w:val="single" w:sz="4" w:space="0" w:color="auto"/>
            </w:tcBorders>
          </w:tcPr>
          <w:p w:rsidR="00E04D5A" w:rsidRDefault="00E04D5A" w:rsidP="00C83AF6">
            <w:pPr>
              <w:spacing w:line="223" w:lineRule="auto"/>
              <w:jc w:val="center"/>
              <w:rPr>
                <w:rFonts w:cs="Arial"/>
                <w:szCs w:val="28"/>
              </w:rPr>
            </w:pPr>
          </w:p>
        </w:tc>
        <w:tc>
          <w:tcPr>
            <w:tcW w:w="2767" w:type="dxa"/>
            <w:gridSpan w:val="2"/>
            <w:tcBorders>
              <w:top w:val="single" w:sz="4" w:space="0" w:color="auto"/>
            </w:tcBorders>
            <w:vAlign w:val="center"/>
          </w:tcPr>
          <w:p w:rsidR="00E04D5A" w:rsidRPr="00D33534" w:rsidRDefault="00E04D5A" w:rsidP="00C83AF6">
            <w:pPr>
              <w:spacing w:line="223" w:lineRule="auto"/>
              <w:jc w:val="center"/>
            </w:pPr>
            <w:r>
              <w:t xml:space="preserve">Просроченная </w:t>
            </w:r>
            <w:r>
              <w:br/>
              <w:t>задолженность по</w:t>
            </w:r>
            <w:r>
              <w:br/>
              <w:t>заработной плате</w:t>
            </w:r>
          </w:p>
        </w:tc>
        <w:tc>
          <w:tcPr>
            <w:tcW w:w="3119" w:type="dxa"/>
            <w:gridSpan w:val="2"/>
            <w:tcBorders>
              <w:top w:val="single" w:sz="4" w:space="0" w:color="auto"/>
            </w:tcBorders>
            <w:vAlign w:val="center"/>
          </w:tcPr>
          <w:p w:rsidR="00E04D5A" w:rsidRPr="00D33534" w:rsidRDefault="00E04D5A" w:rsidP="00C83AF6">
            <w:pPr>
              <w:spacing w:line="223" w:lineRule="auto"/>
              <w:jc w:val="center"/>
            </w:pPr>
            <w:r>
              <w:rPr>
                <w:rFonts w:cs="Arial"/>
                <w:szCs w:val="28"/>
              </w:rPr>
              <w:t xml:space="preserve">из нее из-за отсутствия </w:t>
            </w:r>
            <w:r>
              <w:rPr>
                <w:rFonts w:cs="Arial"/>
                <w:szCs w:val="28"/>
              </w:rPr>
              <w:br/>
              <w:t>собственных средств</w:t>
            </w:r>
          </w:p>
        </w:tc>
        <w:tc>
          <w:tcPr>
            <w:tcW w:w="2551" w:type="dxa"/>
            <w:gridSpan w:val="2"/>
            <w:vMerge w:val="restart"/>
            <w:tcBorders>
              <w:top w:val="single" w:sz="4" w:space="0" w:color="auto"/>
            </w:tcBorders>
            <w:vAlign w:val="center"/>
          </w:tcPr>
          <w:p w:rsidR="00E04D5A" w:rsidRPr="00EF7EF0" w:rsidRDefault="00E04D5A" w:rsidP="00C83AF6">
            <w:pPr>
              <w:spacing w:line="223" w:lineRule="auto"/>
              <w:jc w:val="center"/>
            </w:pPr>
            <w:r w:rsidRPr="00EF7EF0">
              <w:t>Числен</w:t>
            </w:r>
            <w:r>
              <w:t xml:space="preserve">ность </w:t>
            </w:r>
            <w:r w:rsidRPr="00EF7EF0">
              <w:t>работн</w:t>
            </w:r>
            <w:r w:rsidRPr="00EF7EF0">
              <w:t>и</w:t>
            </w:r>
            <w:r>
              <w:t xml:space="preserve">ков, </w:t>
            </w:r>
            <w:r w:rsidRPr="00EF7EF0">
              <w:t xml:space="preserve">перед которыми </w:t>
            </w:r>
            <w:r>
              <w:t xml:space="preserve">организации </w:t>
            </w:r>
            <w:r w:rsidRPr="00EF7EF0">
              <w:t>име</w:t>
            </w:r>
            <w:r>
              <w:t xml:space="preserve">ли </w:t>
            </w:r>
            <w:r w:rsidRPr="00EF7EF0">
              <w:t>просрочен</w:t>
            </w:r>
            <w:r>
              <w:t>ную</w:t>
            </w:r>
            <w:r w:rsidRPr="00EF7EF0">
              <w:t xml:space="preserve"> задо</w:t>
            </w:r>
            <w:r w:rsidRPr="00EF7EF0">
              <w:t>л</w:t>
            </w:r>
            <w:r w:rsidRPr="00EF7EF0">
              <w:t>жен</w:t>
            </w:r>
            <w:r>
              <w:t xml:space="preserve">ность </w:t>
            </w:r>
            <w:r w:rsidRPr="00EF7EF0">
              <w:t>по зарабо</w:t>
            </w:r>
            <w:r w:rsidRPr="00EF7EF0">
              <w:t>т</w:t>
            </w:r>
            <w:r w:rsidRPr="00EF7EF0">
              <w:t>ной пла</w:t>
            </w:r>
            <w:r>
              <w:t xml:space="preserve">те, </w:t>
            </w:r>
            <w:r w:rsidRPr="00EF7EF0">
              <w:t>человек</w:t>
            </w:r>
          </w:p>
        </w:tc>
      </w:tr>
      <w:tr w:rsidR="00E04D5A" w:rsidTr="00CB01FF">
        <w:trPr>
          <w:cantSplit/>
          <w:trHeight w:val="557"/>
          <w:jc w:val="center"/>
        </w:trPr>
        <w:tc>
          <w:tcPr>
            <w:tcW w:w="1452" w:type="dxa"/>
            <w:vMerge/>
            <w:tcBorders>
              <w:bottom w:val="single" w:sz="4" w:space="0" w:color="auto"/>
            </w:tcBorders>
          </w:tcPr>
          <w:p w:rsidR="00E04D5A" w:rsidRDefault="00E04D5A" w:rsidP="00C83AF6">
            <w:pPr>
              <w:spacing w:line="223" w:lineRule="auto"/>
              <w:jc w:val="center"/>
              <w:rPr>
                <w:rFonts w:cs="Arial"/>
                <w:szCs w:val="28"/>
              </w:rPr>
            </w:pPr>
          </w:p>
        </w:tc>
        <w:tc>
          <w:tcPr>
            <w:tcW w:w="1164" w:type="dxa"/>
            <w:tcBorders>
              <w:bottom w:val="single" w:sz="4" w:space="0" w:color="auto"/>
            </w:tcBorders>
            <w:vAlign w:val="center"/>
          </w:tcPr>
          <w:p w:rsidR="00E04D5A" w:rsidRPr="00D33534" w:rsidRDefault="00E04D5A" w:rsidP="00C83AF6">
            <w:pPr>
              <w:spacing w:line="223" w:lineRule="auto"/>
              <w:jc w:val="center"/>
              <w:rPr>
                <w:rFonts w:cs="Arial"/>
                <w:szCs w:val="28"/>
              </w:rPr>
            </w:pPr>
            <w:r>
              <w:rPr>
                <w:rFonts w:cs="Arial"/>
                <w:szCs w:val="28"/>
              </w:rPr>
              <w:t>тыс. рублей</w:t>
            </w:r>
          </w:p>
        </w:tc>
        <w:tc>
          <w:tcPr>
            <w:tcW w:w="1603" w:type="dxa"/>
            <w:tcBorders>
              <w:bottom w:val="single" w:sz="4" w:space="0" w:color="auto"/>
            </w:tcBorders>
            <w:vAlign w:val="center"/>
          </w:tcPr>
          <w:p w:rsidR="00E04D5A" w:rsidRPr="00D33534" w:rsidRDefault="00E04D5A" w:rsidP="00C83AF6">
            <w:pPr>
              <w:spacing w:line="223" w:lineRule="auto"/>
              <w:jc w:val="center"/>
            </w:pPr>
            <w:r>
              <w:t xml:space="preserve">в % к </w:t>
            </w:r>
            <w:r w:rsidRPr="00D33534">
              <w:t>пред</w:t>
            </w:r>
            <w:r w:rsidRPr="00D33534">
              <w:t>ы</w:t>
            </w:r>
            <w:r w:rsidRPr="00D33534">
              <w:t xml:space="preserve">дущему </w:t>
            </w:r>
            <w:r w:rsidRPr="00D33534">
              <w:br/>
            </w:r>
            <w:r>
              <w:t>месяцу</w:t>
            </w:r>
          </w:p>
        </w:tc>
        <w:tc>
          <w:tcPr>
            <w:tcW w:w="1418" w:type="dxa"/>
            <w:tcBorders>
              <w:bottom w:val="single" w:sz="4" w:space="0" w:color="auto"/>
            </w:tcBorders>
            <w:vAlign w:val="center"/>
          </w:tcPr>
          <w:p w:rsidR="00E04D5A" w:rsidRPr="00EF7EF0" w:rsidRDefault="00E04D5A" w:rsidP="00C83AF6">
            <w:pPr>
              <w:spacing w:line="223" w:lineRule="auto"/>
              <w:jc w:val="center"/>
            </w:pPr>
            <w:r>
              <w:t xml:space="preserve">тыс. </w:t>
            </w:r>
            <w:r>
              <w:br/>
              <w:t>рублей</w:t>
            </w:r>
          </w:p>
        </w:tc>
        <w:tc>
          <w:tcPr>
            <w:tcW w:w="1701" w:type="dxa"/>
            <w:tcBorders>
              <w:bottom w:val="single" w:sz="4" w:space="0" w:color="auto"/>
            </w:tcBorders>
            <w:vAlign w:val="center"/>
          </w:tcPr>
          <w:p w:rsidR="00E04D5A" w:rsidRDefault="00E04D5A" w:rsidP="00C83AF6">
            <w:pPr>
              <w:spacing w:line="223" w:lineRule="auto"/>
              <w:jc w:val="center"/>
              <w:rPr>
                <w:rFonts w:cs="Arial"/>
                <w:szCs w:val="28"/>
              </w:rPr>
            </w:pPr>
            <w:r>
              <w:t xml:space="preserve">в % к </w:t>
            </w:r>
            <w:r w:rsidRPr="00D33534">
              <w:t>пред</w:t>
            </w:r>
            <w:r w:rsidRPr="00D33534">
              <w:t>ы</w:t>
            </w:r>
            <w:r w:rsidRPr="00D33534">
              <w:t xml:space="preserve">дущему </w:t>
            </w:r>
            <w:r w:rsidRPr="00D33534">
              <w:br/>
            </w:r>
            <w:r>
              <w:t>месяцу</w:t>
            </w:r>
          </w:p>
        </w:tc>
        <w:tc>
          <w:tcPr>
            <w:tcW w:w="2551" w:type="dxa"/>
            <w:gridSpan w:val="2"/>
            <w:vMerge/>
            <w:tcBorders>
              <w:bottom w:val="single" w:sz="4" w:space="0" w:color="auto"/>
            </w:tcBorders>
          </w:tcPr>
          <w:p w:rsidR="00E04D5A" w:rsidRDefault="00E04D5A" w:rsidP="00C83AF6">
            <w:pPr>
              <w:spacing w:line="223" w:lineRule="auto"/>
              <w:jc w:val="center"/>
              <w:rPr>
                <w:rFonts w:cs="Arial"/>
                <w:szCs w:val="28"/>
              </w:rPr>
            </w:pPr>
          </w:p>
        </w:tc>
      </w:tr>
      <w:tr w:rsidR="00E04D5A" w:rsidTr="00E04D5A">
        <w:trPr>
          <w:cantSplit/>
          <w:jc w:val="center"/>
        </w:trPr>
        <w:tc>
          <w:tcPr>
            <w:tcW w:w="9889" w:type="dxa"/>
            <w:gridSpan w:val="7"/>
            <w:tcBorders>
              <w:top w:val="nil"/>
              <w:left w:val="nil"/>
              <w:bottom w:val="nil"/>
              <w:right w:val="nil"/>
            </w:tcBorders>
            <w:vAlign w:val="bottom"/>
          </w:tcPr>
          <w:p w:rsidR="00E04D5A" w:rsidRPr="00263C4E" w:rsidRDefault="00E04D5A" w:rsidP="00C83AF6">
            <w:pPr>
              <w:spacing w:line="223" w:lineRule="auto"/>
            </w:pPr>
            <w:r>
              <w:rPr>
                <w:b/>
              </w:rPr>
              <w:t>2019</w:t>
            </w:r>
            <w:r w:rsidRPr="00263C4E">
              <w:rPr>
                <w:b/>
              </w:rPr>
              <w:t xml:space="preserve"> г</w:t>
            </w:r>
            <w:r>
              <w:rPr>
                <w:b/>
              </w:rPr>
              <w:t>од</w:t>
            </w:r>
          </w:p>
        </w:tc>
      </w:tr>
      <w:tr w:rsidR="00E04D5A" w:rsidTr="00E04D5A">
        <w:trPr>
          <w:cantSplit/>
          <w:jc w:val="center"/>
        </w:trPr>
        <w:tc>
          <w:tcPr>
            <w:tcW w:w="1452" w:type="dxa"/>
            <w:tcBorders>
              <w:top w:val="nil"/>
              <w:left w:val="nil"/>
              <w:bottom w:val="nil"/>
              <w:right w:val="nil"/>
            </w:tcBorders>
            <w:vAlign w:val="bottom"/>
          </w:tcPr>
          <w:p w:rsidR="00E04D5A" w:rsidRPr="00263C4E" w:rsidRDefault="00E04D5A" w:rsidP="00C83AF6">
            <w:pPr>
              <w:spacing w:line="223" w:lineRule="auto"/>
              <w:ind w:left="57"/>
              <w:rPr>
                <w:b/>
              </w:rPr>
            </w:pPr>
            <w:r w:rsidRPr="00263C4E">
              <w:t>январь</w:t>
            </w:r>
          </w:p>
        </w:tc>
        <w:tc>
          <w:tcPr>
            <w:tcW w:w="1164" w:type="dxa"/>
            <w:tcBorders>
              <w:top w:val="nil"/>
              <w:left w:val="nil"/>
              <w:bottom w:val="nil"/>
              <w:right w:val="nil"/>
            </w:tcBorders>
            <w:vAlign w:val="bottom"/>
          </w:tcPr>
          <w:p w:rsidR="00E04D5A" w:rsidRPr="00393F25" w:rsidRDefault="00E04D5A" w:rsidP="00C83AF6">
            <w:pPr>
              <w:spacing w:line="223" w:lineRule="auto"/>
              <w:ind w:right="113"/>
              <w:jc w:val="right"/>
              <w:rPr>
                <w:snapToGrid w:val="0"/>
                <w:color w:val="000000"/>
              </w:rPr>
            </w:pPr>
            <w:r>
              <w:rPr>
                <w:snapToGrid w:val="0"/>
                <w:color w:val="000000"/>
              </w:rPr>
              <w:t>5499</w:t>
            </w:r>
          </w:p>
        </w:tc>
        <w:tc>
          <w:tcPr>
            <w:tcW w:w="1603" w:type="dxa"/>
            <w:tcBorders>
              <w:top w:val="nil"/>
              <w:left w:val="nil"/>
              <w:bottom w:val="nil"/>
              <w:right w:val="nil"/>
            </w:tcBorders>
            <w:vAlign w:val="bottom"/>
          </w:tcPr>
          <w:p w:rsidR="00E04D5A" w:rsidRPr="00393F25" w:rsidRDefault="00E04D5A" w:rsidP="00C83AF6">
            <w:pPr>
              <w:tabs>
                <w:tab w:val="left" w:pos="928"/>
              </w:tabs>
              <w:spacing w:line="223" w:lineRule="auto"/>
              <w:ind w:right="459"/>
              <w:jc w:val="right"/>
              <w:rPr>
                <w:snapToGrid w:val="0"/>
                <w:color w:val="000000"/>
              </w:rPr>
            </w:pPr>
            <w:r>
              <w:rPr>
                <w:snapToGrid w:val="0"/>
                <w:color w:val="000000"/>
              </w:rPr>
              <w:t>85,0</w:t>
            </w:r>
          </w:p>
        </w:tc>
        <w:tc>
          <w:tcPr>
            <w:tcW w:w="1418" w:type="dxa"/>
            <w:tcBorders>
              <w:top w:val="nil"/>
              <w:left w:val="nil"/>
              <w:bottom w:val="nil"/>
              <w:right w:val="nil"/>
            </w:tcBorders>
            <w:vAlign w:val="bottom"/>
          </w:tcPr>
          <w:p w:rsidR="00E04D5A" w:rsidRPr="00393F25" w:rsidRDefault="00E04D5A" w:rsidP="00CB01FF">
            <w:pPr>
              <w:spacing w:line="223" w:lineRule="auto"/>
              <w:ind w:right="301"/>
              <w:jc w:val="right"/>
              <w:rPr>
                <w:snapToGrid w:val="0"/>
                <w:color w:val="000000"/>
              </w:rPr>
            </w:pPr>
            <w:r>
              <w:rPr>
                <w:snapToGrid w:val="0"/>
                <w:color w:val="000000"/>
              </w:rPr>
              <w:t>5499</w:t>
            </w:r>
          </w:p>
        </w:tc>
        <w:tc>
          <w:tcPr>
            <w:tcW w:w="1701" w:type="dxa"/>
            <w:tcBorders>
              <w:top w:val="nil"/>
              <w:left w:val="nil"/>
              <w:bottom w:val="nil"/>
              <w:right w:val="nil"/>
            </w:tcBorders>
            <w:vAlign w:val="bottom"/>
          </w:tcPr>
          <w:p w:rsidR="00E04D5A" w:rsidRPr="00393F25" w:rsidRDefault="00E04D5A" w:rsidP="00C83AF6">
            <w:pPr>
              <w:spacing w:line="223" w:lineRule="auto"/>
              <w:ind w:right="459"/>
              <w:jc w:val="right"/>
              <w:rPr>
                <w:snapToGrid w:val="0"/>
                <w:color w:val="000000"/>
              </w:rPr>
            </w:pPr>
            <w:r>
              <w:rPr>
                <w:snapToGrid w:val="0"/>
                <w:color w:val="000000"/>
              </w:rPr>
              <w:t>85,0</w:t>
            </w:r>
          </w:p>
        </w:tc>
        <w:tc>
          <w:tcPr>
            <w:tcW w:w="2551" w:type="dxa"/>
            <w:gridSpan w:val="2"/>
            <w:tcBorders>
              <w:top w:val="nil"/>
              <w:left w:val="nil"/>
              <w:bottom w:val="nil"/>
              <w:right w:val="nil"/>
            </w:tcBorders>
            <w:vAlign w:val="bottom"/>
          </w:tcPr>
          <w:p w:rsidR="00E04D5A" w:rsidRPr="00263C4E" w:rsidRDefault="00E04D5A" w:rsidP="00CB01FF">
            <w:pPr>
              <w:spacing w:line="223" w:lineRule="auto"/>
              <w:ind w:right="1009"/>
              <w:jc w:val="right"/>
            </w:pPr>
            <w:r>
              <w:t>147</w:t>
            </w:r>
          </w:p>
        </w:tc>
      </w:tr>
      <w:tr w:rsidR="00E04D5A" w:rsidTr="00E04D5A">
        <w:trPr>
          <w:cantSplit/>
          <w:jc w:val="center"/>
        </w:trPr>
        <w:tc>
          <w:tcPr>
            <w:tcW w:w="1452" w:type="dxa"/>
            <w:tcBorders>
              <w:top w:val="nil"/>
              <w:left w:val="nil"/>
              <w:bottom w:val="nil"/>
              <w:right w:val="nil"/>
            </w:tcBorders>
            <w:vAlign w:val="bottom"/>
          </w:tcPr>
          <w:p w:rsidR="00E04D5A" w:rsidRPr="00263C4E" w:rsidRDefault="00E04D5A" w:rsidP="00C83AF6">
            <w:pPr>
              <w:spacing w:line="223" w:lineRule="auto"/>
              <w:ind w:left="57"/>
            </w:pPr>
            <w:r>
              <w:t>февраль</w:t>
            </w:r>
          </w:p>
        </w:tc>
        <w:tc>
          <w:tcPr>
            <w:tcW w:w="1164" w:type="dxa"/>
            <w:tcBorders>
              <w:top w:val="nil"/>
              <w:left w:val="nil"/>
              <w:bottom w:val="nil"/>
              <w:right w:val="nil"/>
            </w:tcBorders>
            <w:vAlign w:val="bottom"/>
          </w:tcPr>
          <w:p w:rsidR="00E04D5A" w:rsidRDefault="00E04D5A" w:rsidP="00C83AF6">
            <w:pPr>
              <w:spacing w:line="223" w:lineRule="auto"/>
              <w:ind w:right="113"/>
              <w:jc w:val="right"/>
              <w:rPr>
                <w:snapToGrid w:val="0"/>
                <w:color w:val="000000"/>
              </w:rPr>
            </w:pPr>
            <w:r>
              <w:rPr>
                <w:snapToGrid w:val="0"/>
                <w:color w:val="000000"/>
              </w:rPr>
              <w:t>5491</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99,9</w:t>
            </w:r>
          </w:p>
        </w:tc>
        <w:tc>
          <w:tcPr>
            <w:tcW w:w="1418" w:type="dxa"/>
            <w:tcBorders>
              <w:top w:val="nil"/>
              <w:left w:val="nil"/>
              <w:bottom w:val="nil"/>
              <w:right w:val="nil"/>
            </w:tcBorders>
            <w:vAlign w:val="bottom"/>
          </w:tcPr>
          <w:p w:rsidR="00E04D5A" w:rsidRDefault="00E04D5A" w:rsidP="00CB01FF">
            <w:pPr>
              <w:spacing w:line="223" w:lineRule="auto"/>
              <w:ind w:right="301"/>
              <w:jc w:val="right"/>
              <w:rPr>
                <w:snapToGrid w:val="0"/>
                <w:color w:val="000000"/>
              </w:rPr>
            </w:pPr>
            <w:r>
              <w:rPr>
                <w:snapToGrid w:val="0"/>
                <w:color w:val="000000"/>
              </w:rPr>
              <w:t>5491</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99,9</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176</w:t>
            </w:r>
          </w:p>
        </w:tc>
      </w:tr>
      <w:tr w:rsidR="00E04D5A" w:rsidRPr="007B656D"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март</w:t>
            </w:r>
          </w:p>
        </w:tc>
        <w:tc>
          <w:tcPr>
            <w:tcW w:w="1164" w:type="dxa"/>
            <w:tcBorders>
              <w:top w:val="nil"/>
              <w:left w:val="nil"/>
              <w:bottom w:val="nil"/>
              <w:right w:val="nil"/>
            </w:tcBorders>
            <w:vAlign w:val="bottom"/>
          </w:tcPr>
          <w:p w:rsidR="00E04D5A" w:rsidRDefault="00E04D5A" w:rsidP="00C83AF6">
            <w:pPr>
              <w:spacing w:line="223" w:lineRule="auto"/>
              <w:ind w:right="113"/>
              <w:jc w:val="right"/>
              <w:rPr>
                <w:snapToGrid w:val="0"/>
                <w:color w:val="000000"/>
              </w:rPr>
            </w:pPr>
            <w:r w:rsidRPr="0040530C">
              <w:rPr>
                <w:snapToGrid w:val="0"/>
                <w:color w:val="000000"/>
              </w:rPr>
              <w:t>5973</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108,8</w:t>
            </w:r>
          </w:p>
        </w:tc>
        <w:tc>
          <w:tcPr>
            <w:tcW w:w="1418" w:type="dxa"/>
            <w:tcBorders>
              <w:top w:val="nil"/>
              <w:left w:val="nil"/>
              <w:bottom w:val="nil"/>
              <w:right w:val="nil"/>
            </w:tcBorders>
            <w:vAlign w:val="bottom"/>
          </w:tcPr>
          <w:p w:rsidR="00E04D5A" w:rsidRDefault="00E04D5A" w:rsidP="00CB01FF">
            <w:pPr>
              <w:spacing w:line="223" w:lineRule="auto"/>
              <w:ind w:right="301"/>
              <w:jc w:val="right"/>
              <w:rPr>
                <w:snapToGrid w:val="0"/>
                <w:color w:val="000000"/>
              </w:rPr>
            </w:pPr>
            <w:r w:rsidRPr="0040530C">
              <w:rPr>
                <w:snapToGrid w:val="0"/>
                <w:color w:val="000000"/>
              </w:rPr>
              <w:t>5973</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108,8</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176</w:t>
            </w:r>
          </w:p>
        </w:tc>
      </w:tr>
      <w:tr w:rsidR="00E04D5A" w:rsidTr="00E04D5A">
        <w:trPr>
          <w:cantSplit/>
          <w:jc w:val="center"/>
        </w:trPr>
        <w:tc>
          <w:tcPr>
            <w:tcW w:w="1452" w:type="dxa"/>
            <w:tcBorders>
              <w:top w:val="nil"/>
              <w:left w:val="nil"/>
              <w:bottom w:val="nil"/>
              <w:right w:val="nil"/>
            </w:tcBorders>
            <w:vAlign w:val="bottom"/>
          </w:tcPr>
          <w:p w:rsidR="00E04D5A" w:rsidRPr="007B656D" w:rsidRDefault="00E04D5A" w:rsidP="00C83AF6">
            <w:pPr>
              <w:spacing w:line="223" w:lineRule="auto"/>
              <w:ind w:left="57"/>
            </w:pPr>
            <w:r w:rsidRPr="007B656D">
              <w:t>апрель</w:t>
            </w:r>
          </w:p>
        </w:tc>
        <w:tc>
          <w:tcPr>
            <w:tcW w:w="1164" w:type="dxa"/>
            <w:tcBorders>
              <w:top w:val="nil"/>
              <w:left w:val="nil"/>
              <w:bottom w:val="nil"/>
              <w:right w:val="nil"/>
            </w:tcBorders>
            <w:vAlign w:val="bottom"/>
          </w:tcPr>
          <w:p w:rsidR="00E04D5A" w:rsidRPr="0040530C" w:rsidRDefault="00E04D5A" w:rsidP="00C83AF6">
            <w:pPr>
              <w:spacing w:line="223" w:lineRule="auto"/>
              <w:ind w:right="113"/>
              <w:jc w:val="right"/>
              <w:rPr>
                <w:snapToGrid w:val="0"/>
                <w:color w:val="000000"/>
              </w:rPr>
            </w:pPr>
            <w:r>
              <w:rPr>
                <w:snapToGrid w:val="0"/>
                <w:color w:val="000000"/>
              </w:rPr>
              <w:t>9688</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162,2</w:t>
            </w:r>
          </w:p>
        </w:tc>
        <w:tc>
          <w:tcPr>
            <w:tcW w:w="1418" w:type="dxa"/>
            <w:tcBorders>
              <w:top w:val="nil"/>
              <w:left w:val="nil"/>
              <w:bottom w:val="nil"/>
              <w:right w:val="nil"/>
            </w:tcBorders>
            <w:vAlign w:val="bottom"/>
          </w:tcPr>
          <w:p w:rsidR="00E04D5A" w:rsidRPr="0040530C" w:rsidRDefault="00E04D5A" w:rsidP="00CB01FF">
            <w:pPr>
              <w:spacing w:line="223" w:lineRule="auto"/>
              <w:ind w:right="301"/>
              <w:jc w:val="right"/>
              <w:rPr>
                <w:snapToGrid w:val="0"/>
                <w:color w:val="000000"/>
              </w:rPr>
            </w:pPr>
            <w:r>
              <w:rPr>
                <w:snapToGrid w:val="0"/>
                <w:color w:val="000000"/>
              </w:rPr>
              <w:t>9489</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158,9</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253</w:t>
            </w:r>
          </w:p>
        </w:tc>
      </w:tr>
      <w:tr w:rsidR="00E04D5A" w:rsidTr="00E04D5A">
        <w:trPr>
          <w:cantSplit/>
          <w:jc w:val="center"/>
        </w:trPr>
        <w:tc>
          <w:tcPr>
            <w:tcW w:w="1452" w:type="dxa"/>
            <w:tcBorders>
              <w:top w:val="nil"/>
              <w:left w:val="nil"/>
              <w:bottom w:val="nil"/>
              <w:right w:val="nil"/>
            </w:tcBorders>
            <w:vAlign w:val="bottom"/>
          </w:tcPr>
          <w:p w:rsidR="00E04D5A" w:rsidRPr="007B656D" w:rsidRDefault="00E04D5A" w:rsidP="00C83AF6">
            <w:pPr>
              <w:spacing w:line="223" w:lineRule="auto"/>
              <w:ind w:left="57"/>
            </w:pPr>
            <w:r>
              <w:t>май</w:t>
            </w:r>
          </w:p>
        </w:tc>
        <w:tc>
          <w:tcPr>
            <w:tcW w:w="1164" w:type="dxa"/>
            <w:tcBorders>
              <w:top w:val="nil"/>
              <w:left w:val="nil"/>
              <w:bottom w:val="nil"/>
              <w:right w:val="nil"/>
            </w:tcBorders>
            <w:vAlign w:val="bottom"/>
          </w:tcPr>
          <w:p w:rsidR="00E04D5A" w:rsidRPr="00EB33D4" w:rsidRDefault="00E04D5A" w:rsidP="00C83AF6">
            <w:pPr>
              <w:spacing w:line="223" w:lineRule="auto"/>
              <w:ind w:right="128"/>
              <w:jc w:val="right"/>
              <w:rPr>
                <w:snapToGrid w:val="0"/>
                <w:color w:val="000000"/>
              </w:rPr>
            </w:pPr>
            <w:r w:rsidRPr="00EB33D4">
              <w:rPr>
                <w:snapToGrid w:val="0"/>
                <w:color w:val="000000"/>
              </w:rPr>
              <w:t>9901</w:t>
            </w:r>
          </w:p>
        </w:tc>
        <w:tc>
          <w:tcPr>
            <w:tcW w:w="1603" w:type="dxa"/>
            <w:tcBorders>
              <w:top w:val="nil"/>
              <w:left w:val="nil"/>
              <w:bottom w:val="nil"/>
              <w:right w:val="nil"/>
            </w:tcBorders>
            <w:vAlign w:val="bottom"/>
          </w:tcPr>
          <w:p w:rsidR="00E04D5A" w:rsidRPr="00EB33D4" w:rsidRDefault="00E04D5A" w:rsidP="00C83AF6">
            <w:pPr>
              <w:tabs>
                <w:tab w:val="left" w:pos="928"/>
              </w:tabs>
              <w:spacing w:line="223" w:lineRule="auto"/>
              <w:ind w:right="459"/>
              <w:jc w:val="right"/>
              <w:rPr>
                <w:snapToGrid w:val="0"/>
                <w:color w:val="000000"/>
              </w:rPr>
            </w:pPr>
            <w:r w:rsidRPr="00EB33D4">
              <w:rPr>
                <w:snapToGrid w:val="0"/>
                <w:color w:val="000000"/>
              </w:rPr>
              <w:t>102,2</w:t>
            </w:r>
          </w:p>
        </w:tc>
        <w:tc>
          <w:tcPr>
            <w:tcW w:w="1418" w:type="dxa"/>
            <w:tcBorders>
              <w:top w:val="nil"/>
              <w:left w:val="nil"/>
              <w:bottom w:val="nil"/>
              <w:right w:val="nil"/>
            </w:tcBorders>
            <w:vAlign w:val="bottom"/>
          </w:tcPr>
          <w:p w:rsidR="00E04D5A" w:rsidRPr="00EB33D4" w:rsidRDefault="00E04D5A" w:rsidP="00CB01FF">
            <w:pPr>
              <w:spacing w:line="223" w:lineRule="auto"/>
              <w:ind w:left="-108" w:right="301"/>
              <w:jc w:val="right"/>
              <w:rPr>
                <w:snapToGrid w:val="0"/>
                <w:color w:val="000000"/>
              </w:rPr>
            </w:pPr>
            <w:r w:rsidRPr="00EB33D4">
              <w:rPr>
                <w:snapToGrid w:val="0"/>
                <w:color w:val="000000"/>
              </w:rPr>
              <w:t>9901</w:t>
            </w:r>
          </w:p>
        </w:tc>
        <w:tc>
          <w:tcPr>
            <w:tcW w:w="1701" w:type="dxa"/>
            <w:tcBorders>
              <w:top w:val="nil"/>
              <w:left w:val="nil"/>
              <w:bottom w:val="nil"/>
              <w:right w:val="nil"/>
            </w:tcBorders>
            <w:vAlign w:val="bottom"/>
          </w:tcPr>
          <w:p w:rsidR="00E04D5A" w:rsidRPr="00EB33D4" w:rsidRDefault="00E04D5A" w:rsidP="00C83AF6">
            <w:pPr>
              <w:spacing w:line="223" w:lineRule="auto"/>
              <w:ind w:right="459"/>
              <w:jc w:val="right"/>
              <w:rPr>
                <w:snapToGrid w:val="0"/>
                <w:color w:val="000000"/>
              </w:rPr>
            </w:pPr>
            <w:r>
              <w:rPr>
                <w:snapToGrid w:val="0"/>
                <w:color w:val="000000"/>
              </w:rPr>
              <w:t>104,3</w:t>
            </w:r>
          </w:p>
        </w:tc>
        <w:tc>
          <w:tcPr>
            <w:tcW w:w="2551" w:type="dxa"/>
            <w:gridSpan w:val="2"/>
            <w:tcBorders>
              <w:top w:val="nil"/>
              <w:left w:val="nil"/>
              <w:bottom w:val="nil"/>
              <w:right w:val="nil"/>
            </w:tcBorders>
            <w:vAlign w:val="bottom"/>
          </w:tcPr>
          <w:p w:rsidR="00E04D5A" w:rsidRPr="00EB33D4" w:rsidRDefault="00E04D5A" w:rsidP="00CB01FF">
            <w:pPr>
              <w:spacing w:line="223" w:lineRule="auto"/>
              <w:ind w:right="1009"/>
              <w:jc w:val="right"/>
            </w:pPr>
            <w:r w:rsidRPr="00EB33D4">
              <w:t>250</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июнь</w:t>
            </w:r>
          </w:p>
        </w:tc>
        <w:tc>
          <w:tcPr>
            <w:tcW w:w="1164" w:type="dxa"/>
            <w:tcBorders>
              <w:top w:val="nil"/>
              <w:left w:val="nil"/>
              <w:bottom w:val="nil"/>
              <w:right w:val="nil"/>
            </w:tcBorders>
            <w:vAlign w:val="bottom"/>
          </w:tcPr>
          <w:p w:rsidR="00E04D5A" w:rsidRPr="00EB33D4" w:rsidRDefault="00E04D5A" w:rsidP="00C83AF6">
            <w:pPr>
              <w:spacing w:line="223" w:lineRule="auto"/>
              <w:ind w:right="128"/>
              <w:jc w:val="right"/>
              <w:rPr>
                <w:snapToGrid w:val="0"/>
                <w:color w:val="000000"/>
              </w:rPr>
            </w:pPr>
            <w:r>
              <w:rPr>
                <w:snapToGrid w:val="0"/>
                <w:color w:val="000000"/>
              </w:rPr>
              <w:t>10559</w:t>
            </w:r>
          </w:p>
        </w:tc>
        <w:tc>
          <w:tcPr>
            <w:tcW w:w="1603" w:type="dxa"/>
            <w:tcBorders>
              <w:top w:val="nil"/>
              <w:left w:val="nil"/>
              <w:bottom w:val="nil"/>
              <w:right w:val="nil"/>
            </w:tcBorders>
            <w:vAlign w:val="bottom"/>
          </w:tcPr>
          <w:p w:rsidR="00E04D5A" w:rsidRPr="00EB33D4" w:rsidRDefault="00E04D5A" w:rsidP="00C83AF6">
            <w:pPr>
              <w:tabs>
                <w:tab w:val="left" w:pos="928"/>
              </w:tabs>
              <w:spacing w:line="223" w:lineRule="auto"/>
              <w:ind w:right="459"/>
              <w:jc w:val="right"/>
              <w:rPr>
                <w:snapToGrid w:val="0"/>
                <w:color w:val="000000"/>
              </w:rPr>
            </w:pPr>
            <w:r>
              <w:rPr>
                <w:snapToGrid w:val="0"/>
                <w:color w:val="000000"/>
              </w:rPr>
              <w:t>106,6</w:t>
            </w:r>
          </w:p>
        </w:tc>
        <w:tc>
          <w:tcPr>
            <w:tcW w:w="1418" w:type="dxa"/>
            <w:tcBorders>
              <w:top w:val="nil"/>
              <w:left w:val="nil"/>
              <w:bottom w:val="nil"/>
              <w:right w:val="nil"/>
            </w:tcBorders>
            <w:vAlign w:val="bottom"/>
          </w:tcPr>
          <w:p w:rsidR="00E04D5A" w:rsidRPr="00EB33D4" w:rsidRDefault="00E04D5A" w:rsidP="00CB01FF">
            <w:pPr>
              <w:spacing w:line="223" w:lineRule="auto"/>
              <w:ind w:left="-108" w:right="301"/>
              <w:jc w:val="right"/>
              <w:rPr>
                <w:snapToGrid w:val="0"/>
                <w:color w:val="000000"/>
              </w:rPr>
            </w:pPr>
            <w:r>
              <w:rPr>
                <w:snapToGrid w:val="0"/>
                <w:color w:val="000000"/>
              </w:rPr>
              <w:t>10559</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106,6</w:t>
            </w:r>
          </w:p>
        </w:tc>
        <w:tc>
          <w:tcPr>
            <w:tcW w:w="2551" w:type="dxa"/>
            <w:gridSpan w:val="2"/>
            <w:tcBorders>
              <w:top w:val="nil"/>
              <w:left w:val="nil"/>
              <w:bottom w:val="nil"/>
              <w:right w:val="nil"/>
            </w:tcBorders>
            <w:vAlign w:val="bottom"/>
          </w:tcPr>
          <w:p w:rsidR="00E04D5A" w:rsidRPr="00EB33D4" w:rsidRDefault="00E04D5A" w:rsidP="00CB01FF">
            <w:pPr>
              <w:spacing w:line="223" w:lineRule="auto"/>
              <w:ind w:right="1009"/>
              <w:jc w:val="right"/>
            </w:pPr>
            <w:r>
              <w:t>265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июль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sidRPr="00517BDD">
              <w:rPr>
                <w:snapToGrid w:val="0"/>
                <w:color w:val="000000"/>
              </w:rPr>
              <w:t>9955</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94,3</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9955</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94,3</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238</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август</w:t>
            </w:r>
          </w:p>
        </w:tc>
        <w:tc>
          <w:tcPr>
            <w:tcW w:w="1164" w:type="dxa"/>
            <w:tcBorders>
              <w:top w:val="nil"/>
              <w:left w:val="nil"/>
              <w:bottom w:val="nil"/>
              <w:right w:val="nil"/>
            </w:tcBorders>
            <w:vAlign w:val="bottom"/>
          </w:tcPr>
          <w:p w:rsidR="00E04D5A" w:rsidRPr="00517BDD" w:rsidRDefault="00E04D5A" w:rsidP="00C83AF6">
            <w:pPr>
              <w:spacing w:line="223" w:lineRule="auto"/>
              <w:ind w:right="128"/>
              <w:jc w:val="right"/>
              <w:rPr>
                <w:snapToGrid w:val="0"/>
                <w:color w:val="000000"/>
              </w:rPr>
            </w:pPr>
            <w:r>
              <w:rPr>
                <w:snapToGrid w:val="0"/>
                <w:color w:val="000000"/>
              </w:rPr>
              <w:t>12206</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122,6</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sidRPr="00156C79">
              <w:rPr>
                <w:snapToGrid w:val="0"/>
                <w:color w:val="000000"/>
              </w:rPr>
              <w:t>12206</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122,6</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285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сентябрь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sidRPr="00A96163">
              <w:rPr>
                <w:snapToGrid w:val="0"/>
                <w:color w:val="000000"/>
              </w:rPr>
              <w:t>13939</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114,</w:t>
            </w:r>
            <w:r w:rsidRPr="00A96163">
              <w:rPr>
                <w:snapToGrid w:val="0"/>
                <w:color w:val="000000"/>
              </w:rPr>
              <w:t>2</w:t>
            </w:r>
          </w:p>
        </w:tc>
        <w:tc>
          <w:tcPr>
            <w:tcW w:w="1418" w:type="dxa"/>
            <w:tcBorders>
              <w:top w:val="nil"/>
              <w:left w:val="nil"/>
              <w:bottom w:val="nil"/>
              <w:right w:val="nil"/>
            </w:tcBorders>
            <w:vAlign w:val="bottom"/>
          </w:tcPr>
          <w:p w:rsidR="00E04D5A" w:rsidRPr="00156C79" w:rsidRDefault="00E04D5A" w:rsidP="00CB01FF">
            <w:pPr>
              <w:spacing w:line="223" w:lineRule="auto"/>
              <w:ind w:left="-108" w:right="301"/>
              <w:jc w:val="right"/>
              <w:rPr>
                <w:snapToGrid w:val="0"/>
                <w:color w:val="000000"/>
              </w:rPr>
            </w:pPr>
            <w:r w:rsidRPr="00A96163">
              <w:rPr>
                <w:snapToGrid w:val="0"/>
                <w:color w:val="000000"/>
              </w:rPr>
              <w:t>8255</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67,</w:t>
            </w:r>
            <w:r w:rsidRPr="00A96163">
              <w:rPr>
                <w:snapToGrid w:val="0"/>
                <w:color w:val="000000"/>
              </w:rPr>
              <w:t>6</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251</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октябрь</w:t>
            </w:r>
          </w:p>
        </w:tc>
        <w:tc>
          <w:tcPr>
            <w:tcW w:w="1164" w:type="dxa"/>
            <w:tcBorders>
              <w:top w:val="nil"/>
              <w:left w:val="nil"/>
              <w:bottom w:val="nil"/>
              <w:right w:val="nil"/>
            </w:tcBorders>
            <w:vAlign w:val="bottom"/>
          </w:tcPr>
          <w:p w:rsidR="00E04D5A" w:rsidRPr="00A96163" w:rsidRDefault="00E04D5A" w:rsidP="00C83AF6">
            <w:pPr>
              <w:spacing w:line="223" w:lineRule="auto"/>
              <w:ind w:right="128"/>
              <w:jc w:val="right"/>
              <w:rPr>
                <w:snapToGrid w:val="0"/>
                <w:color w:val="000000"/>
              </w:rPr>
            </w:pPr>
            <w:r>
              <w:rPr>
                <w:snapToGrid w:val="0"/>
                <w:color w:val="000000"/>
              </w:rPr>
              <w:t>14005</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100,5</w:t>
            </w:r>
          </w:p>
        </w:tc>
        <w:tc>
          <w:tcPr>
            <w:tcW w:w="1418" w:type="dxa"/>
            <w:tcBorders>
              <w:top w:val="nil"/>
              <w:left w:val="nil"/>
              <w:bottom w:val="nil"/>
              <w:right w:val="nil"/>
            </w:tcBorders>
            <w:vAlign w:val="bottom"/>
          </w:tcPr>
          <w:p w:rsidR="00E04D5A" w:rsidRPr="00A96163" w:rsidRDefault="00E04D5A" w:rsidP="00CB01FF">
            <w:pPr>
              <w:spacing w:line="223" w:lineRule="auto"/>
              <w:ind w:left="-108" w:right="301"/>
              <w:jc w:val="right"/>
              <w:rPr>
                <w:snapToGrid w:val="0"/>
                <w:color w:val="000000"/>
              </w:rPr>
            </w:pPr>
            <w:r>
              <w:rPr>
                <w:snapToGrid w:val="0"/>
                <w:color w:val="000000"/>
              </w:rPr>
              <w:t>7795</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94,4</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265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ноябрь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12780</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91,3</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7096</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91,0</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248</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декабрь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14044</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109,9</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7359</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103,7</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315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rPr>
                <w:b/>
              </w:rPr>
              <w:t>2020</w:t>
            </w:r>
            <w:r w:rsidRPr="00263C4E">
              <w:rPr>
                <w:b/>
              </w:rPr>
              <w:t xml:space="preserve"> г</w:t>
            </w:r>
            <w:r>
              <w:rPr>
                <w:b/>
              </w:rPr>
              <w:t>од</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rPr>
                <w:b/>
              </w:rPr>
            </w:pPr>
            <w:r w:rsidRPr="00263C4E">
              <w:t>январь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15081</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107,4</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8396</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114,1</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275</w:t>
            </w:r>
          </w:p>
        </w:tc>
      </w:tr>
      <w:tr w:rsidR="00E04D5A" w:rsidTr="00E04D5A">
        <w:trPr>
          <w:cantSplit/>
          <w:jc w:val="center"/>
        </w:trPr>
        <w:tc>
          <w:tcPr>
            <w:tcW w:w="1452" w:type="dxa"/>
            <w:tcBorders>
              <w:top w:val="nil"/>
              <w:left w:val="nil"/>
              <w:bottom w:val="nil"/>
              <w:right w:val="nil"/>
            </w:tcBorders>
            <w:vAlign w:val="bottom"/>
          </w:tcPr>
          <w:p w:rsidR="00E04D5A" w:rsidRPr="00263C4E" w:rsidRDefault="00E04D5A" w:rsidP="00C83AF6">
            <w:pPr>
              <w:spacing w:line="223" w:lineRule="auto"/>
              <w:ind w:left="57"/>
            </w:pPr>
            <w:r>
              <w:t>февраль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sidRPr="00790470">
              <w:rPr>
                <w:snapToGrid w:val="0"/>
                <w:color w:val="000000"/>
              </w:rPr>
              <w:t>15872</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105,2</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sidRPr="00790470">
              <w:rPr>
                <w:snapToGrid w:val="0"/>
                <w:color w:val="000000"/>
              </w:rPr>
              <w:t>9187</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109,4</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rsidRPr="00790470">
              <w:t>295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март</w:t>
            </w:r>
          </w:p>
        </w:tc>
        <w:tc>
          <w:tcPr>
            <w:tcW w:w="1164" w:type="dxa"/>
            <w:tcBorders>
              <w:top w:val="nil"/>
              <w:left w:val="nil"/>
              <w:bottom w:val="nil"/>
              <w:right w:val="nil"/>
            </w:tcBorders>
            <w:vAlign w:val="bottom"/>
          </w:tcPr>
          <w:p w:rsidR="00E04D5A" w:rsidRPr="00790470" w:rsidRDefault="00E04D5A" w:rsidP="00C83AF6">
            <w:pPr>
              <w:spacing w:line="223" w:lineRule="auto"/>
              <w:ind w:right="128"/>
              <w:jc w:val="right"/>
              <w:rPr>
                <w:snapToGrid w:val="0"/>
                <w:color w:val="000000"/>
              </w:rPr>
            </w:pPr>
            <w:r>
              <w:rPr>
                <w:snapToGrid w:val="0"/>
                <w:color w:val="000000"/>
              </w:rPr>
              <w:t>15111</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95,2</w:t>
            </w:r>
          </w:p>
        </w:tc>
        <w:tc>
          <w:tcPr>
            <w:tcW w:w="1418" w:type="dxa"/>
            <w:tcBorders>
              <w:top w:val="nil"/>
              <w:left w:val="nil"/>
              <w:bottom w:val="nil"/>
              <w:right w:val="nil"/>
            </w:tcBorders>
            <w:vAlign w:val="bottom"/>
          </w:tcPr>
          <w:p w:rsidR="00E04D5A" w:rsidRPr="00790470" w:rsidRDefault="00E04D5A" w:rsidP="00CB01FF">
            <w:pPr>
              <w:spacing w:line="223" w:lineRule="auto"/>
              <w:ind w:left="-108" w:right="301"/>
              <w:jc w:val="right"/>
              <w:rPr>
                <w:snapToGrid w:val="0"/>
                <w:color w:val="000000"/>
              </w:rPr>
            </w:pPr>
            <w:r>
              <w:rPr>
                <w:snapToGrid w:val="0"/>
                <w:color w:val="000000"/>
              </w:rPr>
              <w:t>15111</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164,5</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294</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апрель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sidRPr="00177DDB">
              <w:rPr>
                <w:snapToGrid w:val="0"/>
                <w:color w:val="000000"/>
              </w:rPr>
              <w:t>14313</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94,7</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14313</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94,7</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257</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май</w:t>
            </w:r>
          </w:p>
        </w:tc>
        <w:tc>
          <w:tcPr>
            <w:tcW w:w="1164" w:type="dxa"/>
            <w:tcBorders>
              <w:top w:val="nil"/>
              <w:left w:val="nil"/>
              <w:bottom w:val="nil"/>
              <w:right w:val="nil"/>
            </w:tcBorders>
            <w:vAlign w:val="bottom"/>
          </w:tcPr>
          <w:p w:rsidR="00E04D5A" w:rsidRPr="00177DDB" w:rsidRDefault="00E04D5A" w:rsidP="00C83AF6">
            <w:pPr>
              <w:spacing w:line="223" w:lineRule="auto"/>
              <w:ind w:right="128"/>
              <w:jc w:val="right"/>
              <w:rPr>
                <w:snapToGrid w:val="0"/>
                <w:color w:val="000000"/>
              </w:rPr>
            </w:pPr>
            <w:r>
              <w:rPr>
                <w:snapToGrid w:val="0"/>
                <w:color w:val="000000"/>
              </w:rPr>
              <w:t>15018</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104,9</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15018</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104,9</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253</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июнь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14702</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97,9</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14702</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97,9</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225</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июль</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14368</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97,7</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14368</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97,7</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218</w:t>
            </w:r>
          </w:p>
        </w:tc>
      </w:tr>
      <w:tr w:rsidR="00E04D5A" w:rsidTr="00E04D5A">
        <w:trPr>
          <w:cantSplit/>
          <w:jc w:val="center"/>
        </w:trPr>
        <w:tc>
          <w:tcPr>
            <w:tcW w:w="1452" w:type="dxa"/>
            <w:tcBorders>
              <w:top w:val="nil"/>
              <w:left w:val="nil"/>
              <w:bottom w:val="nil"/>
              <w:right w:val="nil"/>
            </w:tcBorders>
            <w:vAlign w:val="bottom"/>
          </w:tcPr>
          <w:p w:rsidR="00E04D5A" w:rsidRDefault="00E04D5A" w:rsidP="00C83AF6">
            <w:pPr>
              <w:spacing w:line="223" w:lineRule="auto"/>
              <w:ind w:left="57"/>
            </w:pPr>
            <w:r>
              <w:t>август</w:t>
            </w:r>
          </w:p>
        </w:tc>
        <w:tc>
          <w:tcPr>
            <w:tcW w:w="1164" w:type="dxa"/>
            <w:tcBorders>
              <w:top w:val="nil"/>
              <w:left w:val="nil"/>
              <w:bottom w:val="nil"/>
              <w:right w:val="nil"/>
            </w:tcBorders>
            <w:vAlign w:val="bottom"/>
          </w:tcPr>
          <w:p w:rsidR="00E04D5A" w:rsidRDefault="00E04D5A" w:rsidP="00C83AF6">
            <w:pPr>
              <w:spacing w:line="223" w:lineRule="auto"/>
              <w:ind w:right="128"/>
              <w:jc w:val="right"/>
              <w:rPr>
                <w:snapToGrid w:val="0"/>
                <w:color w:val="000000"/>
              </w:rPr>
            </w:pPr>
            <w:r>
              <w:rPr>
                <w:snapToGrid w:val="0"/>
                <w:color w:val="000000"/>
              </w:rPr>
              <w:t>14646</w:t>
            </w:r>
          </w:p>
        </w:tc>
        <w:tc>
          <w:tcPr>
            <w:tcW w:w="1603" w:type="dxa"/>
            <w:tcBorders>
              <w:top w:val="nil"/>
              <w:left w:val="nil"/>
              <w:bottom w:val="nil"/>
              <w:right w:val="nil"/>
            </w:tcBorders>
            <w:vAlign w:val="bottom"/>
          </w:tcPr>
          <w:p w:rsidR="00E04D5A" w:rsidRDefault="00E04D5A" w:rsidP="00C83AF6">
            <w:pPr>
              <w:tabs>
                <w:tab w:val="left" w:pos="928"/>
              </w:tabs>
              <w:spacing w:line="223" w:lineRule="auto"/>
              <w:ind w:right="459"/>
              <w:jc w:val="right"/>
              <w:rPr>
                <w:snapToGrid w:val="0"/>
                <w:color w:val="000000"/>
              </w:rPr>
            </w:pPr>
            <w:r>
              <w:rPr>
                <w:snapToGrid w:val="0"/>
                <w:color w:val="000000"/>
              </w:rPr>
              <w:t>101,9</w:t>
            </w:r>
          </w:p>
        </w:tc>
        <w:tc>
          <w:tcPr>
            <w:tcW w:w="1418" w:type="dxa"/>
            <w:tcBorders>
              <w:top w:val="nil"/>
              <w:left w:val="nil"/>
              <w:bottom w:val="nil"/>
              <w:right w:val="nil"/>
            </w:tcBorders>
            <w:vAlign w:val="bottom"/>
          </w:tcPr>
          <w:p w:rsidR="00E04D5A" w:rsidRDefault="00E04D5A" w:rsidP="00CB01FF">
            <w:pPr>
              <w:spacing w:line="223" w:lineRule="auto"/>
              <w:ind w:left="-108" w:right="301"/>
              <w:jc w:val="right"/>
              <w:rPr>
                <w:snapToGrid w:val="0"/>
                <w:color w:val="000000"/>
              </w:rPr>
            </w:pPr>
            <w:r>
              <w:rPr>
                <w:snapToGrid w:val="0"/>
                <w:color w:val="000000"/>
              </w:rPr>
              <w:t>14646</w:t>
            </w:r>
          </w:p>
        </w:tc>
        <w:tc>
          <w:tcPr>
            <w:tcW w:w="1701" w:type="dxa"/>
            <w:tcBorders>
              <w:top w:val="nil"/>
              <w:left w:val="nil"/>
              <w:bottom w:val="nil"/>
              <w:right w:val="nil"/>
            </w:tcBorders>
            <w:vAlign w:val="bottom"/>
          </w:tcPr>
          <w:p w:rsidR="00E04D5A" w:rsidRDefault="00E04D5A" w:rsidP="00C83AF6">
            <w:pPr>
              <w:spacing w:line="223" w:lineRule="auto"/>
              <w:ind w:right="459"/>
              <w:jc w:val="right"/>
              <w:rPr>
                <w:snapToGrid w:val="0"/>
                <w:color w:val="000000"/>
              </w:rPr>
            </w:pPr>
            <w:r>
              <w:rPr>
                <w:snapToGrid w:val="0"/>
                <w:color w:val="000000"/>
              </w:rPr>
              <w:t>101,9</w:t>
            </w:r>
          </w:p>
        </w:tc>
        <w:tc>
          <w:tcPr>
            <w:tcW w:w="2551" w:type="dxa"/>
            <w:gridSpan w:val="2"/>
            <w:tcBorders>
              <w:top w:val="nil"/>
              <w:left w:val="nil"/>
              <w:bottom w:val="nil"/>
              <w:right w:val="nil"/>
            </w:tcBorders>
            <w:vAlign w:val="bottom"/>
          </w:tcPr>
          <w:p w:rsidR="00E04D5A" w:rsidRDefault="00E04D5A" w:rsidP="00CB01FF">
            <w:pPr>
              <w:spacing w:line="223" w:lineRule="auto"/>
              <w:ind w:right="1009"/>
              <w:jc w:val="right"/>
            </w:pPr>
            <w:r>
              <w:t>220</w:t>
            </w:r>
          </w:p>
        </w:tc>
      </w:tr>
      <w:tr w:rsidR="00E04D5A" w:rsidTr="00E04D5A">
        <w:trPr>
          <w:cantSplit/>
          <w:trHeight w:val="2454"/>
          <w:jc w:val="center"/>
        </w:trPr>
        <w:tc>
          <w:tcPr>
            <w:tcW w:w="9889" w:type="dxa"/>
            <w:gridSpan w:val="7"/>
            <w:tcBorders>
              <w:top w:val="nil"/>
              <w:left w:val="nil"/>
              <w:bottom w:val="nil"/>
              <w:right w:val="nil"/>
            </w:tcBorders>
            <w:vAlign w:val="bottom"/>
          </w:tcPr>
          <w:p w:rsidR="00CB01FF" w:rsidRPr="00CB01FF" w:rsidRDefault="00CB01FF" w:rsidP="00C83AF6">
            <w:pPr>
              <w:spacing w:line="223" w:lineRule="auto"/>
              <w:jc w:val="both"/>
              <w:rPr>
                <w:bCs/>
                <w:sz w:val="6"/>
                <w:szCs w:val="6"/>
                <w:vertAlign w:val="superscript"/>
              </w:rPr>
            </w:pPr>
          </w:p>
          <w:p w:rsidR="00E04D5A" w:rsidRPr="00955EB9" w:rsidRDefault="00E04D5A" w:rsidP="00C83AF6">
            <w:pPr>
              <w:spacing w:line="223" w:lineRule="auto"/>
              <w:jc w:val="both"/>
              <w:rPr>
                <w:spacing w:val="-2"/>
                <w:sz w:val="28"/>
                <w:szCs w:val="28"/>
              </w:rPr>
            </w:pPr>
            <w:r w:rsidRPr="00955EB9">
              <w:rPr>
                <w:bCs/>
                <w:vertAlign w:val="superscript"/>
              </w:rPr>
              <w:t>1)</w:t>
            </w:r>
            <w:r w:rsidRPr="00955EB9">
              <w:rPr>
                <w:bCs/>
              </w:rPr>
              <w:t xml:space="preserve"> </w:t>
            </w:r>
            <w:r w:rsidRPr="00233657">
              <w:rPr>
                <w:spacing w:val="-2"/>
              </w:rPr>
              <w:t>Наблюдению подлежат организации (без субъектов малого предпринимательства), осущес</w:t>
            </w:r>
            <w:r w:rsidRPr="00233657">
              <w:rPr>
                <w:spacing w:val="-2"/>
              </w:rPr>
              <w:t>т</w:t>
            </w:r>
            <w:r w:rsidRPr="00233657">
              <w:rPr>
                <w:spacing w:val="-2"/>
              </w:rPr>
              <w:t xml:space="preserve">вляющие следующие виды экономической деятельности: растениеводство и животноводство, охота и предоставление соответствующих услуг в этих областях; лесозаготовки; рыболовство и рыбоводство; добыча полезных ископаемых; обрабатывающие производства; обеспечение электрической энергией, газом и паром; кондиционирование </w:t>
            </w:r>
            <w:r w:rsidRPr="00C83AF6">
              <w:rPr>
                <w:spacing w:val="-2"/>
              </w:rPr>
              <w:t>воздуха</w:t>
            </w:r>
            <w:r w:rsidRPr="00C83AF6">
              <w:rPr>
                <w:rStyle w:val="affa"/>
                <w:b w:val="0"/>
                <w:spacing w:val="-2"/>
              </w:rPr>
              <w:t>; водоснабжение; водоо</w:t>
            </w:r>
            <w:r w:rsidRPr="00C83AF6">
              <w:rPr>
                <w:rStyle w:val="affa"/>
                <w:b w:val="0"/>
                <w:spacing w:val="-2"/>
              </w:rPr>
              <w:t>т</w:t>
            </w:r>
            <w:r w:rsidRPr="00C83AF6">
              <w:rPr>
                <w:rStyle w:val="affa"/>
                <w:b w:val="0"/>
                <w:spacing w:val="-2"/>
              </w:rPr>
              <w:t xml:space="preserve">ведение, организация сбора и утилизация отходов, деятельность по ликвидации загрязнений; </w:t>
            </w:r>
            <w:r w:rsidRPr="00C83AF6">
              <w:rPr>
                <w:spacing w:val="-2"/>
              </w:rPr>
              <w:t>строительство; деятельность сухопутного и трубопроводного транспорта; деятельность водн</w:t>
            </w:r>
            <w:r w:rsidRPr="00C83AF6">
              <w:rPr>
                <w:spacing w:val="-2"/>
              </w:rPr>
              <w:t>о</w:t>
            </w:r>
            <w:r w:rsidRPr="00C83AF6">
              <w:rPr>
                <w:spacing w:val="-2"/>
              </w:rPr>
              <w:t>го транспорта; деятельность воздушного и космического</w:t>
            </w:r>
            <w:r w:rsidRPr="00233657">
              <w:rPr>
                <w:spacing w:val="-2"/>
              </w:rPr>
              <w:t xml:space="preserve"> транспорта; складское хозяйство и вспомогательная транспортная деятельность; управление недвижимым имуществом за возн</w:t>
            </w:r>
            <w:r w:rsidRPr="00233657">
              <w:rPr>
                <w:spacing w:val="-2"/>
              </w:rPr>
              <w:t>а</w:t>
            </w:r>
            <w:r w:rsidRPr="00233657">
              <w:rPr>
                <w:spacing w:val="-2"/>
              </w:rPr>
              <w:t>граждение или на договорной основе; научные исследования и разработки; образование; де</w:t>
            </w:r>
            <w:r w:rsidRPr="00233657">
              <w:rPr>
                <w:spacing w:val="-2"/>
              </w:rPr>
              <w:t>я</w:t>
            </w:r>
            <w:r w:rsidRPr="00233657">
              <w:rPr>
                <w:spacing w:val="-2"/>
              </w:rPr>
              <w:t>тельность в области здравоохранения и социальных услуг; производство кинофильмов, виде</w:t>
            </w:r>
            <w:r w:rsidRPr="00233657">
              <w:rPr>
                <w:spacing w:val="-2"/>
              </w:rPr>
              <w:t>о</w:t>
            </w:r>
            <w:r w:rsidRPr="00233657">
              <w:rPr>
                <w:spacing w:val="-2"/>
              </w:rPr>
              <w:t>фильмов и телевизионных программ; деятельность в области телевизионного и радиовещания; деятельность творческая, деятельность в области искусства и организации развлечений; де</w:t>
            </w:r>
            <w:r w:rsidRPr="00233657">
              <w:rPr>
                <w:spacing w:val="-2"/>
              </w:rPr>
              <w:t>я</w:t>
            </w:r>
            <w:r w:rsidRPr="00233657">
              <w:rPr>
                <w:spacing w:val="-2"/>
              </w:rPr>
              <w:t>тельность библиотек, архивов, музеев и прочих объектов культуры; деятельность в области о</w:t>
            </w:r>
            <w:r w:rsidRPr="00233657">
              <w:rPr>
                <w:spacing w:val="-2"/>
              </w:rPr>
              <w:t>т</w:t>
            </w:r>
            <w:r w:rsidRPr="00233657">
              <w:rPr>
                <w:spacing w:val="-2"/>
              </w:rPr>
              <w:t>дыха и развлечений.</w:t>
            </w:r>
          </w:p>
        </w:tc>
      </w:tr>
    </w:tbl>
    <w:p w:rsidR="00E04D5A" w:rsidRPr="00342E3F" w:rsidRDefault="00E04D5A" w:rsidP="00C83AF6">
      <w:pPr>
        <w:widowControl w:val="0"/>
        <w:tabs>
          <w:tab w:val="left" w:pos="720"/>
        </w:tabs>
        <w:jc w:val="center"/>
        <w:rPr>
          <w:rFonts w:ascii="Arial" w:hAnsi="Arial"/>
          <w:b/>
          <w:sz w:val="28"/>
          <w:szCs w:val="28"/>
        </w:rPr>
      </w:pPr>
      <w:r w:rsidRPr="00342E3F">
        <w:rPr>
          <w:rFonts w:ascii="Arial" w:hAnsi="Arial"/>
          <w:b/>
          <w:sz w:val="28"/>
          <w:szCs w:val="28"/>
        </w:rPr>
        <w:lastRenderedPageBreak/>
        <w:t xml:space="preserve">Просроченная задолженность по заработной плате </w:t>
      </w:r>
      <w:r w:rsidRPr="00342E3F">
        <w:rPr>
          <w:rFonts w:ascii="Arial" w:hAnsi="Arial"/>
          <w:b/>
          <w:sz w:val="28"/>
          <w:szCs w:val="28"/>
        </w:rPr>
        <w:br/>
        <w:t>по видам экономической деятельности</w:t>
      </w:r>
    </w:p>
    <w:p w:rsidR="00E04D5A" w:rsidRPr="00342E3F" w:rsidRDefault="00E04D5A" w:rsidP="00C83AF6">
      <w:pPr>
        <w:tabs>
          <w:tab w:val="left" w:pos="720"/>
        </w:tabs>
        <w:jc w:val="center"/>
        <w:rPr>
          <w:rFonts w:ascii="Arial" w:hAnsi="Arial"/>
          <w:sz w:val="28"/>
          <w:szCs w:val="28"/>
        </w:rPr>
      </w:pPr>
      <w:r>
        <w:rPr>
          <w:rFonts w:ascii="Arial" w:hAnsi="Arial"/>
          <w:sz w:val="28"/>
          <w:szCs w:val="28"/>
        </w:rPr>
        <w:t>на 1 августа 2020 года</w:t>
      </w:r>
    </w:p>
    <w:p w:rsidR="00E04D5A" w:rsidRPr="004B25DA" w:rsidRDefault="00E04D5A" w:rsidP="00C83AF6">
      <w:pPr>
        <w:tabs>
          <w:tab w:val="left" w:pos="720"/>
        </w:tabs>
        <w:jc w:val="center"/>
        <w:rPr>
          <w:rFonts w:ascii="Arial" w:hAnsi="Arial"/>
          <w:b/>
          <w:szCs w:val="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1"/>
        <w:gridCol w:w="2694"/>
        <w:gridCol w:w="2534"/>
      </w:tblGrid>
      <w:tr w:rsidR="00E04D5A" w:rsidRPr="00EF7EF0" w:rsidTr="00E04D5A">
        <w:trPr>
          <w:cantSplit/>
          <w:jc w:val="center"/>
        </w:trPr>
        <w:tc>
          <w:tcPr>
            <w:tcW w:w="4661" w:type="dxa"/>
          </w:tcPr>
          <w:p w:rsidR="00E04D5A" w:rsidRDefault="00E04D5A" w:rsidP="00C83AF6">
            <w:pPr>
              <w:jc w:val="center"/>
              <w:rPr>
                <w:rFonts w:cs="Arial"/>
                <w:szCs w:val="28"/>
              </w:rPr>
            </w:pPr>
          </w:p>
        </w:tc>
        <w:tc>
          <w:tcPr>
            <w:tcW w:w="2694" w:type="dxa"/>
            <w:vAlign w:val="center"/>
          </w:tcPr>
          <w:p w:rsidR="00E04D5A" w:rsidRPr="00D33534" w:rsidRDefault="00E04D5A" w:rsidP="00C83AF6">
            <w:pPr>
              <w:jc w:val="center"/>
              <w:rPr>
                <w:rFonts w:cs="Arial"/>
                <w:szCs w:val="28"/>
              </w:rPr>
            </w:pPr>
            <w:r>
              <w:t xml:space="preserve">Просроченная </w:t>
            </w:r>
            <w:r>
              <w:br/>
              <w:t xml:space="preserve">задолженность по </w:t>
            </w:r>
            <w:r>
              <w:br/>
              <w:t>заработной плате</w:t>
            </w:r>
          </w:p>
        </w:tc>
        <w:tc>
          <w:tcPr>
            <w:tcW w:w="2534" w:type="dxa"/>
            <w:tcBorders>
              <w:bottom w:val="single" w:sz="4" w:space="0" w:color="auto"/>
            </w:tcBorders>
            <w:vAlign w:val="center"/>
          </w:tcPr>
          <w:p w:rsidR="00E04D5A" w:rsidRPr="00EF7EF0" w:rsidRDefault="00E04D5A" w:rsidP="00C83AF6">
            <w:pPr>
              <w:jc w:val="center"/>
              <w:rPr>
                <w:rFonts w:cs="Arial"/>
              </w:rPr>
            </w:pPr>
            <w:r>
              <w:rPr>
                <w:rFonts w:cs="Arial"/>
                <w:spacing w:val="-2"/>
                <w:szCs w:val="28"/>
              </w:rPr>
              <w:t xml:space="preserve">из нее </w:t>
            </w:r>
            <w:r>
              <w:rPr>
                <w:rFonts w:cs="Arial"/>
                <w:spacing w:val="-2"/>
                <w:szCs w:val="28"/>
              </w:rPr>
              <w:br/>
            </w:r>
            <w:r w:rsidRPr="00A374E9">
              <w:rPr>
                <w:rFonts w:cs="Arial"/>
                <w:spacing w:val="-2"/>
                <w:szCs w:val="28"/>
              </w:rPr>
              <w:t xml:space="preserve">из-за отсутствия </w:t>
            </w:r>
            <w:r>
              <w:rPr>
                <w:rFonts w:cs="Arial"/>
                <w:spacing w:val="-2"/>
                <w:szCs w:val="28"/>
              </w:rPr>
              <w:br/>
            </w:r>
            <w:r w:rsidRPr="00A374E9">
              <w:rPr>
                <w:rFonts w:cs="Arial"/>
                <w:spacing w:val="-2"/>
                <w:szCs w:val="28"/>
              </w:rPr>
              <w:t>собственных средств</w:t>
            </w:r>
          </w:p>
        </w:tc>
      </w:tr>
      <w:tr w:rsidR="00E04D5A" w:rsidTr="00E04D5A">
        <w:trPr>
          <w:cantSplit/>
          <w:jc w:val="center"/>
        </w:trPr>
        <w:tc>
          <w:tcPr>
            <w:tcW w:w="9889" w:type="dxa"/>
            <w:gridSpan w:val="3"/>
            <w:tcBorders>
              <w:top w:val="single" w:sz="4" w:space="0" w:color="auto"/>
              <w:left w:val="nil"/>
              <w:bottom w:val="nil"/>
              <w:right w:val="nil"/>
            </w:tcBorders>
            <w:vAlign w:val="bottom"/>
          </w:tcPr>
          <w:p w:rsidR="00E04D5A" w:rsidRPr="00342E3F" w:rsidRDefault="00E04D5A" w:rsidP="00CB01FF">
            <w:pPr>
              <w:spacing w:before="40"/>
              <w:jc w:val="center"/>
              <w:rPr>
                <w:b/>
              </w:rPr>
            </w:pPr>
            <w:r w:rsidRPr="00342E3F">
              <w:rPr>
                <w:b/>
              </w:rPr>
              <w:t>Тысяч рублей</w:t>
            </w:r>
          </w:p>
        </w:tc>
      </w:tr>
      <w:tr w:rsidR="00E04D5A" w:rsidTr="00E04D5A">
        <w:trPr>
          <w:cantSplit/>
          <w:jc w:val="center"/>
        </w:trPr>
        <w:tc>
          <w:tcPr>
            <w:tcW w:w="4661" w:type="dxa"/>
            <w:tcBorders>
              <w:top w:val="nil"/>
              <w:left w:val="nil"/>
              <w:bottom w:val="nil"/>
              <w:right w:val="nil"/>
            </w:tcBorders>
            <w:vAlign w:val="bottom"/>
          </w:tcPr>
          <w:p w:rsidR="00E04D5A" w:rsidRPr="00C114AC" w:rsidRDefault="00E04D5A" w:rsidP="00CB01FF">
            <w:pPr>
              <w:widowControl w:val="0"/>
              <w:tabs>
                <w:tab w:val="left" w:pos="9214"/>
              </w:tabs>
              <w:spacing w:before="40"/>
              <w:rPr>
                <w:b/>
                <w:bCs/>
              </w:rPr>
            </w:pPr>
            <w:r w:rsidRPr="00C114AC">
              <w:rPr>
                <w:b/>
                <w:bCs/>
              </w:rPr>
              <w:t>Всего по области</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14646</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14646</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widowControl w:val="0"/>
              <w:tabs>
                <w:tab w:val="left" w:pos="9214"/>
              </w:tabs>
              <w:spacing w:before="40"/>
              <w:ind w:left="284"/>
            </w:pPr>
            <w:r>
              <w:t>в том числе: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r>
      <w:tr w:rsidR="00E04D5A" w:rsidTr="00E04D5A">
        <w:trPr>
          <w:cantSplit/>
          <w:jc w:val="center"/>
        </w:trPr>
        <w:tc>
          <w:tcPr>
            <w:tcW w:w="4661" w:type="dxa"/>
            <w:tcBorders>
              <w:top w:val="nil"/>
              <w:left w:val="nil"/>
              <w:bottom w:val="nil"/>
              <w:right w:val="nil"/>
            </w:tcBorders>
            <w:vAlign w:val="bottom"/>
          </w:tcPr>
          <w:p w:rsidR="00E04D5A" w:rsidRPr="00BD4BA5" w:rsidRDefault="00E04D5A" w:rsidP="00CB01FF">
            <w:pPr>
              <w:tabs>
                <w:tab w:val="left" w:pos="3830"/>
                <w:tab w:val="left" w:pos="5290"/>
                <w:tab w:val="left" w:pos="6750"/>
                <w:tab w:val="left" w:pos="8210"/>
                <w:tab w:val="left" w:pos="9170"/>
                <w:tab w:val="left" w:pos="10030"/>
                <w:tab w:val="left" w:pos="10990"/>
                <w:tab w:val="left" w:pos="11850"/>
                <w:tab w:val="left" w:pos="12910"/>
                <w:tab w:val="left" w:pos="14270"/>
              </w:tabs>
              <w:spacing w:before="40"/>
              <w:ind w:left="142" w:right="-57"/>
              <w:rPr>
                <w:bCs/>
                <w:spacing w:val="-4"/>
              </w:rPr>
            </w:pPr>
            <w:r w:rsidRPr="00BD4BA5">
              <w:rPr>
                <w:bCs/>
                <w:spacing w:val="-4"/>
              </w:rPr>
              <w:t>обрабатывающие производства</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2896</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ind w:right="227"/>
              <w:rPr>
                <w:color w:val="000000"/>
              </w:rPr>
            </w:pPr>
            <w:r w:rsidRPr="000D7A5F">
              <w:rPr>
                <w:color w:val="000000"/>
              </w:rPr>
              <w:t>2896</w:t>
            </w:r>
          </w:p>
        </w:tc>
      </w:tr>
      <w:tr w:rsidR="00E04D5A" w:rsidTr="00E04D5A">
        <w:trPr>
          <w:cantSplit/>
          <w:jc w:val="center"/>
        </w:trPr>
        <w:tc>
          <w:tcPr>
            <w:tcW w:w="4661" w:type="dxa"/>
            <w:tcBorders>
              <w:top w:val="nil"/>
              <w:left w:val="nil"/>
              <w:bottom w:val="nil"/>
              <w:right w:val="nil"/>
            </w:tcBorders>
            <w:vAlign w:val="bottom"/>
          </w:tcPr>
          <w:p w:rsidR="00E04D5A" w:rsidRPr="00061497" w:rsidRDefault="00E04D5A" w:rsidP="00CB01FF">
            <w:pPr>
              <w:widowControl w:val="0"/>
              <w:tabs>
                <w:tab w:val="left" w:pos="9214"/>
              </w:tabs>
              <w:spacing w:before="40"/>
              <w:ind w:left="567" w:right="-108"/>
            </w:pPr>
            <w:r w:rsidRPr="00061497">
              <w:t>в том числе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r>
      <w:tr w:rsidR="00E04D5A" w:rsidRPr="00505F80" w:rsidTr="00E04D5A">
        <w:trPr>
          <w:cantSplit/>
          <w:jc w:val="center"/>
        </w:trPr>
        <w:tc>
          <w:tcPr>
            <w:tcW w:w="4661" w:type="dxa"/>
            <w:tcBorders>
              <w:top w:val="nil"/>
              <w:left w:val="nil"/>
              <w:bottom w:val="nil"/>
              <w:right w:val="nil"/>
            </w:tcBorders>
            <w:vAlign w:val="bottom"/>
          </w:tcPr>
          <w:p w:rsidR="00E04D5A" w:rsidRPr="00505F80" w:rsidRDefault="00E04D5A" w:rsidP="00CB01FF">
            <w:pPr>
              <w:tabs>
                <w:tab w:val="left" w:pos="9214"/>
              </w:tabs>
              <w:spacing w:before="40"/>
              <w:ind w:left="425"/>
            </w:pPr>
            <w:r w:rsidRPr="00505F80">
              <w:t>производство лекарственных средств и материалов, применяемых в медици</w:t>
            </w:r>
            <w:r w:rsidRPr="00505F80">
              <w:t>н</w:t>
            </w:r>
            <w:r w:rsidRPr="00505F80">
              <w:t>ских целях</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2896</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ind w:right="227"/>
              <w:rPr>
                <w:color w:val="000000"/>
              </w:rPr>
            </w:pPr>
            <w:r w:rsidRPr="000D7A5F">
              <w:rPr>
                <w:color w:val="000000"/>
              </w:rPr>
              <w:t>2896</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в</w:t>
            </w:r>
            <w:r w:rsidRPr="00606D20">
              <w:t>одоснабжение; водоотведение, орган</w:t>
            </w:r>
            <w:r w:rsidRPr="00606D20">
              <w:t>и</w:t>
            </w:r>
            <w:r w:rsidRPr="00606D20">
              <w:t>зация сбора и утилизации отходов, де</w:t>
            </w:r>
            <w:r w:rsidRPr="00606D20">
              <w:t>я</w:t>
            </w:r>
            <w:r w:rsidRPr="00606D20">
              <w:t>тельность по ликвидации загрязнений</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168</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168</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right="-57"/>
            </w:pPr>
            <w:r>
              <w:t>строительство</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7318</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7318</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транспорт</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2893</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2893</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у</w:t>
            </w:r>
            <w:r w:rsidRPr="00DD74EE">
              <w:t xml:space="preserve">правление недвижимым имуществом </w:t>
            </w:r>
            <w:r>
              <w:br/>
            </w:r>
            <w:r w:rsidRPr="00DD74EE">
              <w:t>за вознаграждение или на договорной основе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454</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454</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образование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917</w:t>
            </w:r>
          </w:p>
        </w:tc>
        <w:tc>
          <w:tcPr>
            <w:tcW w:w="253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917</w:t>
            </w:r>
          </w:p>
        </w:tc>
      </w:tr>
      <w:tr w:rsidR="00E04D5A" w:rsidTr="00E04D5A">
        <w:trPr>
          <w:cantSplit/>
          <w:jc w:val="center"/>
        </w:trPr>
        <w:tc>
          <w:tcPr>
            <w:tcW w:w="9889" w:type="dxa"/>
            <w:gridSpan w:val="3"/>
            <w:tcBorders>
              <w:top w:val="nil"/>
              <w:left w:val="nil"/>
              <w:bottom w:val="nil"/>
              <w:right w:val="nil"/>
            </w:tcBorders>
            <w:vAlign w:val="bottom"/>
          </w:tcPr>
          <w:p w:rsidR="00E04D5A" w:rsidRPr="0063203C" w:rsidRDefault="00E04D5A" w:rsidP="00CB01FF">
            <w:pPr>
              <w:tabs>
                <w:tab w:val="decimal" w:pos="479"/>
              </w:tabs>
              <w:spacing w:before="40"/>
              <w:jc w:val="center"/>
              <w:rPr>
                <w:snapToGrid w:val="0"/>
                <w:color w:val="000000"/>
              </w:rPr>
            </w:pPr>
            <w:r w:rsidRPr="008B4F79">
              <w:rPr>
                <w:b/>
              </w:rPr>
              <w:t xml:space="preserve">В процентах к </w:t>
            </w:r>
            <w:r>
              <w:rPr>
                <w:b/>
              </w:rPr>
              <w:t>1 июля 2020</w:t>
            </w:r>
            <w:r w:rsidRPr="008B4F79">
              <w:rPr>
                <w:b/>
              </w:rPr>
              <w:t xml:space="preserve"> года</w:t>
            </w:r>
          </w:p>
        </w:tc>
      </w:tr>
      <w:tr w:rsidR="00E04D5A" w:rsidTr="00E04D5A">
        <w:trPr>
          <w:cantSplit/>
          <w:jc w:val="center"/>
        </w:trPr>
        <w:tc>
          <w:tcPr>
            <w:tcW w:w="4661" w:type="dxa"/>
            <w:tcBorders>
              <w:top w:val="nil"/>
              <w:left w:val="nil"/>
              <w:bottom w:val="nil"/>
              <w:right w:val="nil"/>
            </w:tcBorders>
            <w:vAlign w:val="bottom"/>
          </w:tcPr>
          <w:p w:rsidR="00E04D5A" w:rsidRPr="00C114AC" w:rsidRDefault="00E04D5A" w:rsidP="00CB01FF">
            <w:pPr>
              <w:widowControl w:val="0"/>
              <w:tabs>
                <w:tab w:val="left" w:pos="9214"/>
              </w:tabs>
              <w:spacing w:before="40"/>
              <w:rPr>
                <w:b/>
                <w:bCs/>
              </w:rPr>
            </w:pPr>
            <w:r w:rsidRPr="00C114AC">
              <w:rPr>
                <w:b/>
                <w:bCs/>
              </w:rPr>
              <w:t>Всего по области</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101,9</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rPr>
                <w:bCs/>
              </w:rPr>
            </w:pPr>
            <w:r>
              <w:rPr>
                <w:bCs/>
              </w:rPr>
              <w:t>101,9</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widowControl w:val="0"/>
              <w:tabs>
                <w:tab w:val="left" w:pos="9214"/>
              </w:tabs>
              <w:spacing w:before="40"/>
              <w:ind w:left="284"/>
            </w:pPr>
            <w:r>
              <w:t>в том числе: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p>
        </w:tc>
      </w:tr>
      <w:tr w:rsidR="00E04D5A" w:rsidTr="00E04D5A">
        <w:trPr>
          <w:cantSplit/>
          <w:jc w:val="center"/>
        </w:trPr>
        <w:tc>
          <w:tcPr>
            <w:tcW w:w="4661" w:type="dxa"/>
            <w:tcBorders>
              <w:top w:val="nil"/>
              <w:left w:val="nil"/>
              <w:bottom w:val="nil"/>
              <w:right w:val="nil"/>
            </w:tcBorders>
            <w:vAlign w:val="bottom"/>
          </w:tcPr>
          <w:p w:rsidR="00E04D5A" w:rsidRPr="00BD4BA5" w:rsidRDefault="00E04D5A" w:rsidP="00CB01FF">
            <w:pPr>
              <w:tabs>
                <w:tab w:val="left" w:pos="3830"/>
                <w:tab w:val="left" w:pos="5290"/>
                <w:tab w:val="left" w:pos="6750"/>
                <w:tab w:val="left" w:pos="8210"/>
                <w:tab w:val="left" w:pos="9170"/>
                <w:tab w:val="left" w:pos="10030"/>
                <w:tab w:val="left" w:pos="10990"/>
                <w:tab w:val="left" w:pos="11850"/>
                <w:tab w:val="left" w:pos="12910"/>
                <w:tab w:val="left" w:pos="14270"/>
              </w:tabs>
              <w:spacing w:before="40"/>
              <w:ind w:left="142" w:right="-57"/>
              <w:rPr>
                <w:bCs/>
                <w:spacing w:val="-4"/>
              </w:rPr>
            </w:pPr>
            <w:r w:rsidRPr="00BD4BA5">
              <w:rPr>
                <w:bCs/>
                <w:spacing w:val="-4"/>
              </w:rPr>
              <w:t>обрабатывающие производства</w:t>
            </w:r>
          </w:p>
        </w:tc>
        <w:tc>
          <w:tcPr>
            <w:tcW w:w="2694" w:type="dxa"/>
            <w:tcBorders>
              <w:top w:val="nil"/>
              <w:left w:val="nil"/>
              <w:bottom w:val="nil"/>
              <w:right w:val="nil"/>
            </w:tcBorders>
            <w:vAlign w:val="bottom"/>
          </w:tcPr>
          <w:p w:rsidR="00E04D5A" w:rsidRPr="00E756B3" w:rsidRDefault="00E04D5A" w:rsidP="00CB01FF">
            <w:pPr>
              <w:tabs>
                <w:tab w:val="decimal" w:pos="1309"/>
              </w:tabs>
              <w:spacing w:before="40"/>
              <w:ind w:right="227"/>
              <w:rPr>
                <w:color w:val="000000"/>
              </w:rPr>
            </w:pPr>
            <w:r>
              <w:rPr>
                <w:color w:val="000000"/>
              </w:rPr>
              <w:t>100,0</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r>
              <w:t>100,0</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widowControl w:val="0"/>
              <w:tabs>
                <w:tab w:val="left" w:pos="9214"/>
              </w:tabs>
              <w:spacing w:before="40"/>
              <w:ind w:left="567"/>
            </w:pPr>
            <w:r>
              <w:t>в том числе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425"/>
            </w:pPr>
            <w:r>
              <w:t>п</w:t>
            </w:r>
            <w:r w:rsidRPr="0070195E">
              <w:t>роизводство лекарственных средств и материалов, применяемых в медици</w:t>
            </w:r>
            <w:r w:rsidRPr="0070195E">
              <w:t>н</w:t>
            </w:r>
            <w:r w:rsidRPr="0070195E">
              <w:t>ских целях</w:t>
            </w:r>
          </w:p>
        </w:tc>
        <w:tc>
          <w:tcPr>
            <w:tcW w:w="2694" w:type="dxa"/>
            <w:tcBorders>
              <w:top w:val="nil"/>
              <w:left w:val="nil"/>
              <w:bottom w:val="nil"/>
              <w:right w:val="nil"/>
            </w:tcBorders>
            <w:vAlign w:val="bottom"/>
          </w:tcPr>
          <w:p w:rsidR="00E04D5A" w:rsidRPr="00E756B3" w:rsidRDefault="00E04D5A" w:rsidP="00CB01FF">
            <w:pPr>
              <w:tabs>
                <w:tab w:val="decimal" w:pos="1309"/>
              </w:tabs>
              <w:spacing w:before="40"/>
              <w:ind w:right="227"/>
              <w:rPr>
                <w:color w:val="000000"/>
              </w:rPr>
            </w:pPr>
            <w:r>
              <w:rPr>
                <w:color w:val="000000"/>
              </w:rPr>
              <w:t>100,0</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r>
              <w:t>100,0</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в</w:t>
            </w:r>
            <w:r w:rsidRPr="00606D20">
              <w:t>одоснабжение; водоотведение, орган</w:t>
            </w:r>
            <w:r w:rsidRPr="00606D20">
              <w:t>и</w:t>
            </w:r>
            <w:r w:rsidRPr="00606D20">
              <w:t>зация сбора и утилизации отходов, де</w:t>
            </w:r>
            <w:r w:rsidRPr="00606D20">
              <w:t>я</w:t>
            </w:r>
            <w:r w:rsidRPr="00606D20">
              <w:t>тельность по ликвидации загрязнений</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146,1</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r>
              <w:t>146,1</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строительство</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100,0</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ind w:right="-57"/>
            </w:pPr>
            <w:r>
              <w:t>100,0</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транспорт</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101,0</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r>
              <w:t>101,0</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у</w:t>
            </w:r>
            <w:r w:rsidRPr="00DD74EE">
              <w:t xml:space="preserve">правление недвижимым имуществом </w:t>
            </w:r>
            <w:r>
              <w:br/>
            </w:r>
            <w:r w:rsidRPr="00DD74EE">
              <w:t>за вознаграждение или на договорной основе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148,4</w:t>
            </w:r>
          </w:p>
        </w:tc>
        <w:tc>
          <w:tcPr>
            <w:tcW w:w="2534" w:type="dxa"/>
            <w:tcBorders>
              <w:top w:val="nil"/>
              <w:left w:val="nil"/>
              <w:bottom w:val="nil"/>
              <w:right w:val="nil"/>
            </w:tcBorders>
            <w:vAlign w:val="bottom"/>
          </w:tcPr>
          <w:p w:rsidR="00E04D5A" w:rsidRDefault="00E04D5A" w:rsidP="00CB01FF">
            <w:pPr>
              <w:tabs>
                <w:tab w:val="decimal" w:pos="1309"/>
              </w:tabs>
              <w:spacing w:before="40"/>
            </w:pPr>
            <w:r>
              <w:t>148,4</w:t>
            </w:r>
          </w:p>
        </w:tc>
      </w:tr>
      <w:tr w:rsidR="00E04D5A" w:rsidTr="00E04D5A">
        <w:trPr>
          <w:cantSplit/>
          <w:jc w:val="center"/>
        </w:trPr>
        <w:tc>
          <w:tcPr>
            <w:tcW w:w="4661" w:type="dxa"/>
            <w:tcBorders>
              <w:top w:val="nil"/>
              <w:left w:val="nil"/>
              <w:bottom w:val="nil"/>
              <w:right w:val="nil"/>
            </w:tcBorders>
            <w:vAlign w:val="bottom"/>
          </w:tcPr>
          <w:p w:rsidR="00E04D5A" w:rsidRDefault="00E04D5A" w:rsidP="00CB01FF">
            <w:pPr>
              <w:tabs>
                <w:tab w:val="left" w:pos="9214"/>
              </w:tabs>
              <w:spacing w:before="40"/>
              <w:ind w:left="142"/>
            </w:pPr>
            <w:r>
              <w:t>образование</w:t>
            </w:r>
          </w:p>
        </w:tc>
        <w:tc>
          <w:tcPr>
            <w:tcW w:w="2694" w:type="dxa"/>
            <w:tcBorders>
              <w:top w:val="nil"/>
              <w:left w:val="nil"/>
              <w:bottom w:val="nil"/>
              <w:right w:val="nil"/>
            </w:tcBorders>
            <w:vAlign w:val="bottom"/>
          </w:tcPr>
          <w:p w:rsidR="00E04D5A" w:rsidRPr="00C83AF6" w:rsidRDefault="00E04D5A" w:rsidP="00CB01FF">
            <w:pPr>
              <w:tabs>
                <w:tab w:val="decimal" w:pos="1309"/>
              </w:tabs>
              <w:spacing w:before="40"/>
              <w:ind w:right="227"/>
              <w:rPr>
                <w:color w:val="000000"/>
              </w:rPr>
            </w:pPr>
            <w:r w:rsidRPr="00C83AF6">
              <w:rPr>
                <w:color w:val="000000"/>
              </w:rPr>
              <w:t>105,5</w:t>
            </w:r>
          </w:p>
        </w:tc>
        <w:tc>
          <w:tcPr>
            <w:tcW w:w="2534" w:type="dxa"/>
            <w:tcBorders>
              <w:top w:val="nil"/>
              <w:left w:val="nil"/>
              <w:bottom w:val="nil"/>
              <w:right w:val="nil"/>
            </w:tcBorders>
            <w:vAlign w:val="bottom"/>
          </w:tcPr>
          <w:p w:rsidR="00E04D5A" w:rsidRPr="00E756B3" w:rsidRDefault="00E04D5A" w:rsidP="00CB01FF">
            <w:pPr>
              <w:tabs>
                <w:tab w:val="decimal" w:pos="1309"/>
              </w:tabs>
              <w:spacing w:before="40"/>
            </w:pPr>
            <w:r>
              <w:t>105,5</w:t>
            </w:r>
          </w:p>
        </w:tc>
      </w:tr>
    </w:tbl>
    <w:p w:rsidR="00E04D5A" w:rsidRDefault="00E04D5A" w:rsidP="00E04D5A">
      <w:pPr>
        <w:tabs>
          <w:tab w:val="left" w:pos="720"/>
        </w:tabs>
        <w:spacing w:line="230" w:lineRule="auto"/>
        <w:jc w:val="right"/>
        <w:rPr>
          <w:rFonts w:ascii="Arial" w:hAnsi="Arial"/>
          <w:b/>
          <w:sz w:val="28"/>
          <w:szCs w:val="8"/>
        </w:rPr>
      </w:pPr>
    </w:p>
    <w:p w:rsidR="00E04D5A" w:rsidRPr="008E00B3" w:rsidRDefault="00E04D5A" w:rsidP="00E04D5A">
      <w:pPr>
        <w:tabs>
          <w:tab w:val="left" w:pos="720"/>
        </w:tabs>
        <w:spacing w:line="230" w:lineRule="auto"/>
        <w:jc w:val="right"/>
        <w:rPr>
          <w:rFonts w:ascii="Arial" w:hAnsi="Arial"/>
          <w:b/>
          <w:sz w:val="28"/>
          <w:szCs w:val="8"/>
        </w:rPr>
      </w:pPr>
    </w:p>
    <w:p w:rsidR="00E04D5A" w:rsidRDefault="00E04D5A" w:rsidP="007F1180">
      <w:pPr>
        <w:widowControl w:val="0"/>
        <w:tabs>
          <w:tab w:val="left" w:pos="720"/>
          <w:tab w:val="left" w:pos="4253"/>
        </w:tabs>
        <w:spacing w:line="230" w:lineRule="auto"/>
        <w:jc w:val="center"/>
        <w:rPr>
          <w:rFonts w:ascii="Arial" w:hAnsi="Arial" w:cs="Arial"/>
          <w:b/>
          <w:sz w:val="28"/>
          <w:szCs w:val="28"/>
          <w:vertAlign w:val="superscript"/>
        </w:rPr>
      </w:pPr>
      <w:r>
        <w:rPr>
          <w:b/>
          <w:sz w:val="28"/>
          <w:szCs w:val="28"/>
        </w:rPr>
        <w:br w:type="page"/>
      </w:r>
      <w:r>
        <w:rPr>
          <w:rFonts w:ascii="Arial" w:hAnsi="Arial" w:cs="Arial"/>
          <w:b/>
          <w:sz w:val="28"/>
        </w:rPr>
        <w:lastRenderedPageBreak/>
        <w:t>2</w:t>
      </w:r>
      <w:r>
        <w:rPr>
          <w:rFonts w:ascii="Arial" w:hAnsi="Arial" w:cs="Arial"/>
          <w:b/>
          <w:sz w:val="28"/>
          <w:szCs w:val="28"/>
        </w:rPr>
        <w:t xml:space="preserve">. Занятость и безработица </w:t>
      </w:r>
    </w:p>
    <w:p w:rsidR="00E04D5A" w:rsidRPr="00E541EF" w:rsidRDefault="00E04D5A" w:rsidP="007F1180">
      <w:pPr>
        <w:pStyle w:val="af5"/>
        <w:spacing w:before="0" w:beforeAutospacing="0" w:after="0" w:afterAutospacing="0" w:line="230" w:lineRule="auto"/>
        <w:jc w:val="center"/>
        <w:rPr>
          <w:rFonts w:ascii="Arial" w:hAnsi="Arial" w:cs="Arial"/>
          <w:b/>
          <w:sz w:val="18"/>
          <w:szCs w:val="28"/>
        </w:rPr>
      </w:pPr>
    </w:p>
    <w:p w:rsidR="00E04D5A" w:rsidRDefault="00E04D5A" w:rsidP="007F1180">
      <w:pPr>
        <w:pStyle w:val="af5"/>
        <w:spacing w:before="0" w:beforeAutospacing="0" w:after="0" w:afterAutospacing="0" w:line="230" w:lineRule="auto"/>
        <w:ind w:firstLine="709"/>
        <w:jc w:val="both"/>
        <w:rPr>
          <w:spacing w:val="-2"/>
          <w:sz w:val="28"/>
          <w:szCs w:val="28"/>
        </w:rPr>
      </w:pPr>
      <w:r w:rsidRPr="006D5E69">
        <w:rPr>
          <w:b/>
          <w:bCs/>
          <w:spacing w:val="-2"/>
          <w:sz w:val="28"/>
          <w:szCs w:val="28"/>
        </w:rPr>
        <w:t>Численность рабочей силы</w:t>
      </w:r>
      <w:r w:rsidRPr="009D0354">
        <w:rPr>
          <w:b/>
          <w:bCs/>
          <w:spacing w:val="-2"/>
          <w:sz w:val="28"/>
          <w:szCs w:val="28"/>
        </w:rPr>
        <w:t xml:space="preserve"> </w:t>
      </w:r>
      <w:r w:rsidRPr="009D0354">
        <w:rPr>
          <w:bCs/>
          <w:spacing w:val="-2"/>
          <w:sz w:val="28"/>
          <w:szCs w:val="28"/>
        </w:rPr>
        <w:t>(</w:t>
      </w:r>
      <w:r w:rsidRPr="009D0354">
        <w:rPr>
          <w:spacing w:val="-2"/>
          <w:sz w:val="28"/>
          <w:szCs w:val="28"/>
        </w:rPr>
        <w:t>по данным выборочного обследования раб</w:t>
      </w:r>
      <w:r w:rsidRPr="009D0354">
        <w:rPr>
          <w:spacing w:val="-2"/>
          <w:sz w:val="28"/>
          <w:szCs w:val="28"/>
        </w:rPr>
        <w:t>о</w:t>
      </w:r>
      <w:r w:rsidRPr="009D0354">
        <w:rPr>
          <w:spacing w:val="-2"/>
          <w:sz w:val="28"/>
          <w:szCs w:val="28"/>
        </w:rPr>
        <w:t>чей силы среди населения в возрасте</w:t>
      </w:r>
      <w:r>
        <w:rPr>
          <w:spacing w:val="-2"/>
          <w:sz w:val="28"/>
          <w:szCs w:val="28"/>
        </w:rPr>
        <w:t xml:space="preserve"> 15 лет и старше) в среднем за апрель-июнь</w:t>
      </w:r>
      <w:r w:rsidRPr="009D0354">
        <w:rPr>
          <w:spacing w:val="-2"/>
          <w:sz w:val="28"/>
          <w:szCs w:val="28"/>
        </w:rPr>
        <w:t xml:space="preserve"> 2020 года со</w:t>
      </w:r>
      <w:r>
        <w:rPr>
          <w:spacing w:val="-2"/>
          <w:sz w:val="28"/>
          <w:szCs w:val="28"/>
        </w:rPr>
        <w:t>ставляла 1026,4 тыс. человек</w:t>
      </w:r>
      <w:r w:rsidRPr="00327E57">
        <w:rPr>
          <w:spacing w:val="-2"/>
          <w:sz w:val="28"/>
          <w:szCs w:val="28"/>
        </w:rPr>
        <w:t>.</w:t>
      </w:r>
      <w:r w:rsidRPr="009D0354">
        <w:rPr>
          <w:spacing w:val="-2"/>
          <w:sz w:val="28"/>
          <w:szCs w:val="28"/>
        </w:rPr>
        <w:t xml:space="preserve"> </w:t>
      </w:r>
    </w:p>
    <w:p w:rsidR="00E04D5A" w:rsidRPr="009D0354" w:rsidRDefault="00E04D5A" w:rsidP="007F1180">
      <w:pPr>
        <w:pStyle w:val="af5"/>
        <w:spacing w:before="0" w:beforeAutospacing="0" w:after="0" w:afterAutospacing="0" w:line="230" w:lineRule="auto"/>
        <w:ind w:firstLine="709"/>
        <w:jc w:val="both"/>
        <w:rPr>
          <w:color w:val="000000"/>
          <w:sz w:val="28"/>
          <w:szCs w:val="28"/>
        </w:rPr>
      </w:pPr>
      <w:r>
        <w:rPr>
          <w:color w:val="000000"/>
          <w:sz w:val="28"/>
          <w:szCs w:val="26"/>
        </w:rPr>
        <w:t>В составе рабочей силы 923,8</w:t>
      </w:r>
      <w:r w:rsidRPr="009D0354">
        <w:rPr>
          <w:color w:val="000000"/>
          <w:sz w:val="28"/>
          <w:szCs w:val="26"/>
        </w:rPr>
        <w:t xml:space="preserve"> тыс. человек были заняты экономической дея</w:t>
      </w:r>
      <w:r>
        <w:rPr>
          <w:color w:val="000000"/>
          <w:sz w:val="28"/>
          <w:szCs w:val="26"/>
        </w:rPr>
        <w:t>тельностью и 102,6</w:t>
      </w:r>
      <w:r w:rsidRPr="009D0354">
        <w:rPr>
          <w:color w:val="000000"/>
          <w:sz w:val="28"/>
          <w:szCs w:val="26"/>
        </w:rPr>
        <w:t xml:space="preserve"> тыс. человек </w:t>
      </w:r>
      <w:r w:rsidRPr="009D0354">
        <w:rPr>
          <w:color w:val="000000"/>
          <w:sz w:val="28"/>
          <w:szCs w:val="28"/>
        </w:rPr>
        <w:t>не имели занятия, но активно его искали (в</w:t>
      </w:r>
      <w:r w:rsidR="00334AA0">
        <w:rPr>
          <w:color w:val="000000"/>
          <w:sz w:val="28"/>
          <w:szCs w:val="28"/>
        </w:rPr>
        <w:t> </w:t>
      </w:r>
      <w:r w:rsidRPr="009D0354">
        <w:rPr>
          <w:color w:val="000000"/>
          <w:sz w:val="28"/>
          <w:szCs w:val="28"/>
        </w:rPr>
        <w:t>соответствии с методологией Международной Организации Труда классиф</w:t>
      </w:r>
      <w:r w:rsidRPr="009D0354">
        <w:rPr>
          <w:color w:val="000000"/>
          <w:sz w:val="28"/>
          <w:szCs w:val="28"/>
        </w:rPr>
        <w:t>и</w:t>
      </w:r>
      <w:r w:rsidRPr="009D0354">
        <w:rPr>
          <w:color w:val="000000"/>
          <w:sz w:val="28"/>
          <w:szCs w:val="28"/>
        </w:rPr>
        <w:t xml:space="preserve">цировались как безработные). </w:t>
      </w:r>
      <w:r w:rsidRPr="009D0354">
        <w:rPr>
          <w:sz w:val="28"/>
          <w:szCs w:val="28"/>
        </w:rPr>
        <w:t>Числе</w:t>
      </w:r>
      <w:r>
        <w:rPr>
          <w:sz w:val="28"/>
          <w:szCs w:val="28"/>
        </w:rPr>
        <w:t>нность занятого населения в апреле-июне</w:t>
      </w:r>
      <w:r w:rsidRPr="009D0354">
        <w:rPr>
          <w:sz w:val="28"/>
          <w:szCs w:val="28"/>
        </w:rPr>
        <w:t xml:space="preserve"> 2020 года уменьшилась по сравнению с соответствующим перио</w:t>
      </w:r>
      <w:r>
        <w:rPr>
          <w:sz w:val="28"/>
          <w:szCs w:val="28"/>
        </w:rPr>
        <w:t>дом прошлого года на 26,6</w:t>
      </w:r>
      <w:r w:rsidRPr="009D0354">
        <w:rPr>
          <w:sz w:val="28"/>
          <w:szCs w:val="28"/>
        </w:rPr>
        <w:t xml:space="preserve"> тыс. человек (на</w:t>
      </w:r>
      <w:r w:rsidRPr="009D0354">
        <w:rPr>
          <w:sz w:val="28"/>
          <w:szCs w:val="28"/>
          <w:lang w:val="en-US"/>
        </w:rPr>
        <w:t> </w:t>
      </w:r>
      <w:r>
        <w:rPr>
          <w:sz w:val="28"/>
          <w:szCs w:val="28"/>
        </w:rPr>
        <w:t>2,8</w:t>
      </w:r>
      <w:r w:rsidRPr="009D0354">
        <w:rPr>
          <w:sz w:val="28"/>
          <w:szCs w:val="28"/>
        </w:rPr>
        <w:t>%), численность безработ</w:t>
      </w:r>
      <w:r>
        <w:rPr>
          <w:sz w:val="28"/>
          <w:szCs w:val="28"/>
        </w:rPr>
        <w:t>ных увеличилась на 37,5</w:t>
      </w:r>
      <w:r w:rsidRPr="009D0354">
        <w:rPr>
          <w:sz w:val="28"/>
          <w:szCs w:val="28"/>
        </w:rPr>
        <w:t xml:space="preserve"> тыс. человек (</w:t>
      </w:r>
      <w:r>
        <w:rPr>
          <w:sz w:val="28"/>
          <w:szCs w:val="28"/>
        </w:rPr>
        <w:t>на 57,5</w:t>
      </w:r>
      <w:r w:rsidRPr="009D0354">
        <w:rPr>
          <w:sz w:val="28"/>
          <w:szCs w:val="28"/>
        </w:rPr>
        <w:t xml:space="preserve">%). </w:t>
      </w:r>
      <w:r w:rsidRPr="009D0354">
        <w:rPr>
          <w:color w:val="000000"/>
          <w:sz w:val="28"/>
          <w:szCs w:val="28"/>
        </w:rPr>
        <w:t>Уровень занятости населения</w:t>
      </w:r>
      <w:r>
        <w:rPr>
          <w:sz w:val="28"/>
          <w:szCs w:val="28"/>
        </w:rPr>
        <w:t xml:space="preserve"> в апреле-июне</w:t>
      </w:r>
      <w:r w:rsidRPr="009D0354">
        <w:rPr>
          <w:sz w:val="28"/>
          <w:szCs w:val="28"/>
        </w:rPr>
        <w:t xml:space="preserve"> 2020 года</w:t>
      </w:r>
      <w:r w:rsidRPr="009D0354">
        <w:rPr>
          <w:color w:val="000000"/>
          <w:sz w:val="28"/>
          <w:szCs w:val="28"/>
        </w:rPr>
        <w:t xml:space="preserve"> соответство</w:t>
      </w:r>
      <w:r>
        <w:rPr>
          <w:color w:val="000000"/>
          <w:sz w:val="28"/>
          <w:szCs w:val="28"/>
        </w:rPr>
        <w:t>вал 58,4</w:t>
      </w:r>
      <w:r w:rsidRPr="009D0354">
        <w:rPr>
          <w:color w:val="000000"/>
          <w:sz w:val="28"/>
          <w:szCs w:val="28"/>
        </w:rPr>
        <w:t xml:space="preserve"> процента, уровень без</w:t>
      </w:r>
      <w:r>
        <w:rPr>
          <w:color w:val="000000"/>
          <w:sz w:val="28"/>
          <w:szCs w:val="28"/>
        </w:rPr>
        <w:t>работицы – 10,0</w:t>
      </w:r>
      <w:r w:rsidRPr="009D0354">
        <w:rPr>
          <w:color w:val="000000"/>
          <w:sz w:val="28"/>
          <w:szCs w:val="28"/>
        </w:rPr>
        <w:t xml:space="preserve"> процента.</w:t>
      </w:r>
    </w:p>
    <w:p w:rsidR="00E04D5A" w:rsidRPr="00E541EF" w:rsidRDefault="00E04D5A" w:rsidP="007F1180">
      <w:pPr>
        <w:pStyle w:val="af5"/>
        <w:spacing w:before="0" w:beforeAutospacing="0" w:after="0" w:afterAutospacing="0" w:line="230" w:lineRule="auto"/>
        <w:jc w:val="center"/>
        <w:rPr>
          <w:rFonts w:ascii="Arial" w:hAnsi="Arial" w:cs="Arial"/>
          <w:b/>
          <w:sz w:val="20"/>
          <w:szCs w:val="28"/>
        </w:rPr>
      </w:pPr>
    </w:p>
    <w:p w:rsidR="00E04D5A" w:rsidRDefault="00E04D5A" w:rsidP="007F1180">
      <w:pPr>
        <w:pStyle w:val="af5"/>
        <w:spacing w:before="0" w:beforeAutospacing="0" w:after="0" w:afterAutospacing="0" w:line="230" w:lineRule="auto"/>
        <w:jc w:val="center"/>
        <w:rPr>
          <w:rFonts w:ascii="Arial" w:hAnsi="Arial" w:cs="Arial"/>
          <w:sz w:val="28"/>
          <w:szCs w:val="20"/>
        </w:rPr>
      </w:pPr>
      <w:r>
        <w:rPr>
          <w:rFonts w:ascii="Arial" w:hAnsi="Arial" w:cs="Arial"/>
          <w:b/>
          <w:sz w:val="28"/>
          <w:szCs w:val="28"/>
        </w:rPr>
        <w:t>Динамика ч</w:t>
      </w:r>
      <w:r w:rsidRPr="001303B7">
        <w:rPr>
          <w:rFonts w:ascii="Arial" w:hAnsi="Arial" w:cs="Arial"/>
          <w:b/>
          <w:sz w:val="28"/>
          <w:szCs w:val="28"/>
        </w:rPr>
        <w:t>исленност</w:t>
      </w:r>
      <w:r>
        <w:rPr>
          <w:rFonts w:ascii="Arial" w:hAnsi="Arial" w:cs="Arial"/>
          <w:b/>
          <w:sz w:val="28"/>
          <w:szCs w:val="28"/>
        </w:rPr>
        <w:t>и</w:t>
      </w:r>
      <w:r w:rsidRPr="001303B7">
        <w:rPr>
          <w:rFonts w:ascii="Arial" w:hAnsi="Arial" w:cs="Arial"/>
          <w:b/>
          <w:sz w:val="28"/>
          <w:szCs w:val="28"/>
        </w:rPr>
        <w:t xml:space="preserve"> </w:t>
      </w:r>
      <w:r>
        <w:rPr>
          <w:rFonts w:ascii="Arial" w:hAnsi="Arial" w:cs="Arial"/>
          <w:b/>
          <w:sz w:val="28"/>
          <w:szCs w:val="28"/>
        </w:rPr>
        <w:t xml:space="preserve">рабочей силы </w:t>
      </w:r>
      <w:r w:rsidRPr="00334AA0">
        <w:rPr>
          <w:rFonts w:ascii="Arial" w:hAnsi="Arial" w:cs="Arial"/>
          <w:sz w:val="28"/>
          <w:szCs w:val="28"/>
          <w:vertAlign w:val="superscript"/>
        </w:rPr>
        <w:t>1)</w:t>
      </w:r>
      <w:r w:rsidRPr="00334AA0">
        <w:rPr>
          <w:rFonts w:ascii="Arial" w:hAnsi="Arial" w:cs="Arial"/>
          <w:sz w:val="28"/>
          <w:szCs w:val="28"/>
        </w:rPr>
        <w:t xml:space="preserve"> </w:t>
      </w:r>
      <w:r>
        <w:rPr>
          <w:rFonts w:ascii="Arial" w:hAnsi="Arial" w:cs="Arial"/>
          <w:b/>
          <w:sz w:val="28"/>
          <w:szCs w:val="28"/>
        </w:rPr>
        <w:br/>
      </w:r>
      <w:r>
        <w:rPr>
          <w:rFonts w:ascii="Arial" w:hAnsi="Arial" w:cs="Arial"/>
          <w:sz w:val="28"/>
          <w:szCs w:val="20"/>
        </w:rPr>
        <w:t>(в возрасте 15 лет и старше)</w:t>
      </w:r>
    </w:p>
    <w:p w:rsidR="00E04D5A" w:rsidRPr="00E541EF" w:rsidRDefault="00E04D5A" w:rsidP="007F1180">
      <w:pPr>
        <w:pStyle w:val="af5"/>
        <w:spacing w:before="0" w:beforeAutospacing="0" w:after="0" w:afterAutospacing="0" w:line="230" w:lineRule="auto"/>
        <w:jc w:val="right"/>
        <w:rPr>
          <w:rFonts w:ascii="Arial" w:hAnsi="Arial" w:cs="Arial"/>
          <w:sz w:val="18"/>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8"/>
        <w:gridCol w:w="1138"/>
        <w:gridCol w:w="1079"/>
        <w:gridCol w:w="1043"/>
        <w:gridCol w:w="1123"/>
        <w:gridCol w:w="15"/>
        <w:gridCol w:w="851"/>
        <w:gridCol w:w="992"/>
      </w:tblGrid>
      <w:tr w:rsidR="00E04D5A" w:rsidRPr="00ED2445" w:rsidTr="00E04D5A">
        <w:trPr>
          <w:cantSplit/>
        </w:trPr>
        <w:tc>
          <w:tcPr>
            <w:tcW w:w="3648" w:type="dxa"/>
            <w:vMerge w:val="restart"/>
          </w:tcPr>
          <w:p w:rsidR="00E04D5A" w:rsidRDefault="00E04D5A" w:rsidP="007F1180">
            <w:pPr>
              <w:spacing w:line="230" w:lineRule="auto"/>
              <w:jc w:val="right"/>
              <w:rPr>
                <w:rFonts w:ascii="Arial" w:hAnsi="Arial" w:cs="Arial"/>
                <w:caps/>
                <w:sz w:val="32"/>
                <w:szCs w:val="24"/>
              </w:rPr>
            </w:pPr>
          </w:p>
        </w:tc>
        <w:tc>
          <w:tcPr>
            <w:tcW w:w="1138" w:type="dxa"/>
            <w:vMerge w:val="restart"/>
            <w:vAlign w:val="center"/>
          </w:tcPr>
          <w:p w:rsidR="00E04D5A" w:rsidRPr="004A70DE" w:rsidRDefault="00E04D5A" w:rsidP="007F1180">
            <w:pPr>
              <w:spacing w:line="230" w:lineRule="auto"/>
              <w:jc w:val="center"/>
              <w:rPr>
                <w:spacing w:val="-6"/>
                <w:szCs w:val="24"/>
              </w:rPr>
            </w:pPr>
            <w:r>
              <w:rPr>
                <w:bCs/>
                <w:szCs w:val="24"/>
              </w:rPr>
              <w:t>Рабочая сила</w:t>
            </w:r>
            <w:r w:rsidRPr="004A70DE">
              <w:rPr>
                <w:bCs/>
                <w:szCs w:val="24"/>
              </w:rPr>
              <w:t>, тыс.</w:t>
            </w:r>
            <w:r>
              <w:rPr>
                <w:bCs/>
                <w:szCs w:val="24"/>
              </w:rPr>
              <w:t xml:space="preserve"> </w:t>
            </w:r>
            <w:r w:rsidR="007F1180">
              <w:rPr>
                <w:bCs/>
                <w:szCs w:val="24"/>
              </w:rPr>
              <w:br/>
            </w:r>
            <w:r w:rsidRPr="004A70DE">
              <w:rPr>
                <w:bCs/>
                <w:szCs w:val="24"/>
              </w:rPr>
              <w:t>человек</w:t>
            </w:r>
          </w:p>
        </w:tc>
        <w:tc>
          <w:tcPr>
            <w:tcW w:w="2122" w:type="dxa"/>
            <w:gridSpan w:val="2"/>
            <w:vAlign w:val="center"/>
          </w:tcPr>
          <w:p w:rsidR="00E04D5A" w:rsidRPr="004A70DE" w:rsidRDefault="00E04D5A" w:rsidP="007F1180">
            <w:pPr>
              <w:pStyle w:val="120"/>
              <w:spacing w:line="230" w:lineRule="auto"/>
              <w:ind w:left="-57" w:right="-57"/>
              <w:jc w:val="center"/>
              <w:rPr>
                <w:sz w:val="24"/>
                <w:szCs w:val="24"/>
              </w:rPr>
            </w:pPr>
            <w:r>
              <w:rPr>
                <w:bCs/>
                <w:sz w:val="24"/>
                <w:szCs w:val="24"/>
              </w:rPr>
              <w:t>в</w:t>
            </w:r>
            <w:r w:rsidRPr="004A70DE">
              <w:rPr>
                <w:bCs/>
                <w:sz w:val="24"/>
                <w:szCs w:val="24"/>
              </w:rPr>
              <w:t xml:space="preserve"> том числе</w:t>
            </w:r>
          </w:p>
        </w:tc>
        <w:tc>
          <w:tcPr>
            <w:tcW w:w="1138" w:type="dxa"/>
            <w:gridSpan w:val="2"/>
            <w:vMerge w:val="restart"/>
            <w:vAlign w:val="center"/>
          </w:tcPr>
          <w:p w:rsidR="00E04D5A" w:rsidRPr="00E541EF" w:rsidRDefault="00E04D5A" w:rsidP="007F1180">
            <w:pPr>
              <w:pStyle w:val="120"/>
              <w:spacing w:line="230" w:lineRule="auto"/>
              <w:ind w:left="-57" w:right="-57"/>
              <w:jc w:val="center"/>
              <w:rPr>
                <w:spacing w:val="-4"/>
                <w:sz w:val="24"/>
                <w:szCs w:val="24"/>
              </w:rPr>
            </w:pPr>
            <w:r w:rsidRPr="00E541EF">
              <w:rPr>
                <w:spacing w:val="-4"/>
                <w:sz w:val="24"/>
                <w:szCs w:val="24"/>
              </w:rPr>
              <w:t xml:space="preserve">Уровень  </w:t>
            </w:r>
            <w:r w:rsidRPr="00E541EF">
              <w:rPr>
                <w:spacing w:val="-4"/>
                <w:sz w:val="24"/>
                <w:szCs w:val="24"/>
              </w:rPr>
              <w:br/>
              <w:t>участия в рабочей силе, %</w:t>
            </w:r>
          </w:p>
        </w:tc>
        <w:tc>
          <w:tcPr>
            <w:tcW w:w="851" w:type="dxa"/>
            <w:vMerge w:val="restart"/>
            <w:vAlign w:val="center"/>
          </w:tcPr>
          <w:p w:rsidR="00E04D5A" w:rsidRPr="00E541EF" w:rsidRDefault="00E04D5A" w:rsidP="007F1180">
            <w:pPr>
              <w:pStyle w:val="120"/>
              <w:spacing w:line="230" w:lineRule="auto"/>
              <w:ind w:left="-57" w:right="-57"/>
              <w:jc w:val="center"/>
              <w:rPr>
                <w:bCs/>
                <w:spacing w:val="-4"/>
                <w:sz w:val="24"/>
                <w:szCs w:val="24"/>
              </w:rPr>
            </w:pPr>
            <w:r w:rsidRPr="00E541EF">
              <w:rPr>
                <w:spacing w:val="-4"/>
                <w:sz w:val="24"/>
                <w:szCs w:val="24"/>
              </w:rPr>
              <w:t>Ур</w:t>
            </w:r>
            <w:r w:rsidRPr="00E541EF">
              <w:rPr>
                <w:spacing w:val="-4"/>
                <w:sz w:val="24"/>
                <w:szCs w:val="24"/>
              </w:rPr>
              <w:t>о</w:t>
            </w:r>
            <w:r>
              <w:rPr>
                <w:spacing w:val="-4"/>
                <w:sz w:val="24"/>
                <w:szCs w:val="24"/>
              </w:rPr>
              <w:t>вень</w:t>
            </w:r>
            <w:r w:rsidRPr="00E541EF">
              <w:rPr>
                <w:spacing w:val="-4"/>
                <w:sz w:val="24"/>
                <w:szCs w:val="24"/>
              </w:rPr>
              <w:t xml:space="preserve"> </w:t>
            </w:r>
            <w:r w:rsidRPr="00E541EF">
              <w:rPr>
                <w:spacing w:val="-4"/>
                <w:sz w:val="24"/>
                <w:szCs w:val="24"/>
              </w:rPr>
              <w:br/>
              <w:t>занят</w:t>
            </w:r>
            <w:r w:rsidRPr="00E541EF">
              <w:rPr>
                <w:spacing w:val="-4"/>
                <w:sz w:val="24"/>
                <w:szCs w:val="24"/>
              </w:rPr>
              <w:t>о</w:t>
            </w:r>
            <w:r w:rsidRPr="00E541EF">
              <w:rPr>
                <w:spacing w:val="-4"/>
                <w:sz w:val="24"/>
                <w:szCs w:val="24"/>
              </w:rPr>
              <w:t>сти,</w:t>
            </w:r>
            <w:r w:rsidRPr="00E541EF">
              <w:rPr>
                <w:bCs/>
                <w:spacing w:val="-4"/>
                <w:sz w:val="24"/>
                <w:szCs w:val="24"/>
              </w:rPr>
              <w:t xml:space="preserve"> </w:t>
            </w:r>
            <w:r w:rsidRPr="00E541EF">
              <w:rPr>
                <w:spacing w:val="-4"/>
                <w:sz w:val="24"/>
                <w:szCs w:val="24"/>
              </w:rPr>
              <w:t>%</w:t>
            </w:r>
          </w:p>
        </w:tc>
        <w:tc>
          <w:tcPr>
            <w:tcW w:w="992" w:type="dxa"/>
            <w:vMerge w:val="restart"/>
            <w:vAlign w:val="center"/>
          </w:tcPr>
          <w:p w:rsidR="00E04D5A" w:rsidRPr="004A70DE" w:rsidRDefault="00E04D5A" w:rsidP="007F1180">
            <w:pPr>
              <w:pStyle w:val="120"/>
              <w:spacing w:line="230" w:lineRule="auto"/>
              <w:ind w:left="-57" w:right="-57"/>
              <w:jc w:val="center"/>
              <w:rPr>
                <w:bCs/>
                <w:sz w:val="24"/>
                <w:szCs w:val="24"/>
              </w:rPr>
            </w:pPr>
            <w:r w:rsidRPr="004A70DE">
              <w:rPr>
                <w:bCs/>
                <w:sz w:val="24"/>
                <w:szCs w:val="24"/>
              </w:rPr>
              <w:t xml:space="preserve">Уровень </w:t>
            </w:r>
            <w:r w:rsidRPr="004A70DE">
              <w:rPr>
                <w:bCs/>
                <w:sz w:val="24"/>
                <w:szCs w:val="24"/>
              </w:rPr>
              <w:br/>
              <w:t>безр</w:t>
            </w:r>
            <w:r w:rsidRPr="004A70DE">
              <w:rPr>
                <w:bCs/>
                <w:sz w:val="24"/>
                <w:szCs w:val="24"/>
              </w:rPr>
              <w:t>а</w:t>
            </w:r>
            <w:r w:rsidRPr="004A70DE">
              <w:rPr>
                <w:bCs/>
                <w:sz w:val="24"/>
                <w:szCs w:val="24"/>
              </w:rPr>
              <w:t>ботицы,</w:t>
            </w:r>
            <w:r>
              <w:rPr>
                <w:bCs/>
                <w:sz w:val="24"/>
                <w:szCs w:val="24"/>
              </w:rPr>
              <w:t xml:space="preserve"> </w:t>
            </w:r>
            <w:r w:rsidRPr="004A70DE">
              <w:rPr>
                <w:bCs/>
                <w:sz w:val="24"/>
                <w:szCs w:val="24"/>
              </w:rPr>
              <w:t>%</w:t>
            </w:r>
          </w:p>
        </w:tc>
      </w:tr>
      <w:tr w:rsidR="00E04D5A" w:rsidTr="00E04D5A">
        <w:trPr>
          <w:cantSplit/>
          <w:trHeight w:val="619"/>
        </w:trPr>
        <w:tc>
          <w:tcPr>
            <w:tcW w:w="3648" w:type="dxa"/>
            <w:vMerge/>
            <w:tcBorders>
              <w:bottom w:val="single" w:sz="4" w:space="0" w:color="auto"/>
            </w:tcBorders>
          </w:tcPr>
          <w:p w:rsidR="00E04D5A" w:rsidRDefault="00E04D5A" w:rsidP="007F1180">
            <w:pPr>
              <w:spacing w:line="230" w:lineRule="auto"/>
              <w:jc w:val="right"/>
              <w:rPr>
                <w:rFonts w:ascii="Arial" w:hAnsi="Arial" w:cs="Arial"/>
                <w:caps/>
                <w:sz w:val="32"/>
                <w:szCs w:val="24"/>
              </w:rPr>
            </w:pPr>
          </w:p>
        </w:tc>
        <w:tc>
          <w:tcPr>
            <w:tcW w:w="1138" w:type="dxa"/>
            <w:vMerge/>
            <w:tcBorders>
              <w:bottom w:val="single" w:sz="4" w:space="0" w:color="auto"/>
            </w:tcBorders>
            <w:vAlign w:val="center"/>
          </w:tcPr>
          <w:p w:rsidR="00E04D5A" w:rsidRDefault="00E04D5A" w:rsidP="007F1180">
            <w:pPr>
              <w:spacing w:line="230" w:lineRule="auto"/>
              <w:jc w:val="center"/>
              <w:rPr>
                <w:szCs w:val="24"/>
              </w:rPr>
            </w:pPr>
          </w:p>
        </w:tc>
        <w:tc>
          <w:tcPr>
            <w:tcW w:w="1079" w:type="dxa"/>
            <w:tcBorders>
              <w:bottom w:val="single" w:sz="4" w:space="0" w:color="auto"/>
            </w:tcBorders>
            <w:vAlign w:val="center"/>
          </w:tcPr>
          <w:p w:rsidR="00E04D5A" w:rsidRPr="004A70DE" w:rsidRDefault="00E04D5A" w:rsidP="007F1180">
            <w:pPr>
              <w:spacing w:line="230" w:lineRule="auto"/>
              <w:ind w:left="-57" w:right="-57"/>
              <w:jc w:val="center"/>
              <w:rPr>
                <w:bCs/>
                <w:szCs w:val="24"/>
              </w:rPr>
            </w:pPr>
            <w:r w:rsidRPr="004A70DE">
              <w:rPr>
                <w:bCs/>
                <w:szCs w:val="24"/>
              </w:rPr>
              <w:t>занятые</w:t>
            </w:r>
          </w:p>
        </w:tc>
        <w:tc>
          <w:tcPr>
            <w:tcW w:w="1043" w:type="dxa"/>
            <w:tcBorders>
              <w:bottom w:val="single" w:sz="4" w:space="0" w:color="auto"/>
            </w:tcBorders>
            <w:vAlign w:val="center"/>
          </w:tcPr>
          <w:p w:rsidR="00E04D5A" w:rsidRPr="004A70DE" w:rsidRDefault="00E04D5A" w:rsidP="007F1180">
            <w:pPr>
              <w:pStyle w:val="120"/>
              <w:spacing w:line="230" w:lineRule="auto"/>
              <w:ind w:left="-57" w:right="-57"/>
              <w:jc w:val="center"/>
              <w:rPr>
                <w:bCs/>
                <w:sz w:val="24"/>
                <w:szCs w:val="24"/>
              </w:rPr>
            </w:pPr>
            <w:r w:rsidRPr="004A70DE">
              <w:rPr>
                <w:bCs/>
                <w:sz w:val="24"/>
                <w:szCs w:val="24"/>
              </w:rPr>
              <w:t>безр</w:t>
            </w:r>
            <w:r w:rsidRPr="004A70DE">
              <w:rPr>
                <w:bCs/>
                <w:sz w:val="24"/>
                <w:szCs w:val="24"/>
              </w:rPr>
              <w:t>а</w:t>
            </w:r>
            <w:r w:rsidRPr="004A70DE">
              <w:rPr>
                <w:bCs/>
                <w:sz w:val="24"/>
                <w:szCs w:val="24"/>
              </w:rPr>
              <w:t>ботные</w:t>
            </w:r>
          </w:p>
        </w:tc>
        <w:tc>
          <w:tcPr>
            <w:tcW w:w="1138" w:type="dxa"/>
            <w:gridSpan w:val="2"/>
            <w:vMerge/>
            <w:tcBorders>
              <w:bottom w:val="single" w:sz="4" w:space="0" w:color="auto"/>
            </w:tcBorders>
          </w:tcPr>
          <w:p w:rsidR="00E04D5A" w:rsidRDefault="00E04D5A" w:rsidP="007F1180">
            <w:pPr>
              <w:spacing w:line="230" w:lineRule="auto"/>
              <w:ind w:left="-57" w:right="-57"/>
              <w:jc w:val="center"/>
              <w:rPr>
                <w:szCs w:val="24"/>
              </w:rPr>
            </w:pPr>
          </w:p>
        </w:tc>
        <w:tc>
          <w:tcPr>
            <w:tcW w:w="851" w:type="dxa"/>
            <w:vMerge/>
            <w:tcBorders>
              <w:bottom w:val="single" w:sz="4" w:space="0" w:color="auto"/>
            </w:tcBorders>
          </w:tcPr>
          <w:p w:rsidR="00E04D5A" w:rsidRDefault="00E04D5A" w:rsidP="007F1180">
            <w:pPr>
              <w:spacing w:line="230" w:lineRule="auto"/>
              <w:ind w:left="-57" w:right="-57"/>
              <w:jc w:val="center"/>
              <w:rPr>
                <w:szCs w:val="24"/>
              </w:rPr>
            </w:pPr>
          </w:p>
        </w:tc>
        <w:tc>
          <w:tcPr>
            <w:tcW w:w="992" w:type="dxa"/>
            <w:vMerge/>
            <w:tcBorders>
              <w:bottom w:val="single" w:sz="4" w:space="0" w:color="auto"/>
            </w:tcBorders>
          </w:tcPr>
          <w:p w:rsidR="00E04D5A" w:rsidRDefault="00E04D5A" w:rsidP="007F1180">
            <w:pPr>
              <w:spacing w:line="230" w:lineRule="auto"/>
              <w:ind w:left="-57" w:right="-57"/>
              <w:jc w:val="center"/>
              <w:rPr>
                <w:szCs w:val="24"/>
              </w:rPr>
            </w:pPr>
          </w:p>
        </w:tc>
      </w:tr>
      <w:tr w:rsidR="00E04D5A" w:rsidRPr="00F10270" w:rsidTr="00E04D5A">
        <w:trPr>
          <w:cantSplit/>
          <w:trHeight w:val="106"/>
        </w:trPr>
        <w:tc>
          <w:tcPr>
            <w:tcW w:w="9889" w:type="dxa"/>
            <w:gridSpan w:val="8"/>
            <w:tcBorders>
              <w:top w:val="nil"/>
              <w:left w:val="nil"/>
              <w:bottom w:val="nil"/>
              <w:right w:val="nil"/>
            </w:tcBorders>
            <w:vAlign w:val="bottom"/>
          </w:tcPr>
          <w:p w:rsidR="00E04D5A" w:rsidRPr="00A24100" w:rsidRDefault="00E04D5A" w:rsidP="007F1180">
            <w:pPr>
              <w:spacing w:line="230" w:lineRule="auto"/>
              <w:ind w:right="176"/>
              <w:rPr>
                <w:szCs w:val="24"/>
              </w:rPr>
            </w:pPr>
            <w:r w:rsidRPr="005233F3">
              <w:rPr>
                <w:b/>
                <w:snapToGrid w:val="0"/>
                <w:color w:val="000000"/>
                <w:szCs w:val="24"/>
              </w:rPr>
              <w:t>201</w:t>
            </w:r>
            <w:r>
              <w:rPr>
                <w:b/>
                <w:snapToGrid w:val="0"/>
                <w:color w:val="000000"/>
                <w:szCs w:val="24"/>
              </w:rPr>
              <w:t>9</w:t>
            </w:r>
            <w:r w:rsidRPr="005233F3">
              <w:rPr>
                <w:b/>
                <w:snapToGrid w:val="0"/>
                <w:color w:val="000000"/>
                <w:szCs w:val="24"/>
              </w:rPr>
              <w:t xml:space="preserve"> </w:t>
            </w:r>
            <w:r>
              <w:rPr>
                <w:b/>
                <w:snapToGrid w:val="0"/>
                <w:color w:val="000000"/>
                <w:szCs w:val="24"/>
              </w:rPr>
              <w:t>год</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8"/>
              <w:rPr>
                <w:bCs/>
                <w:sz w:val="24"/>
                <w:szCs w:val="24"/>
              </w:rPr>
            </w:pPr>
            <w:r w:rsidRPr="005233F3">
              <w:rPr>
                <w:bCs/>
                <w:sz w:val="24"/>
                <w:szCs w:val="24"/>
              </w:rPr>
              <w:t>ноябрь 201</w:t>
            </w:r>
            <w:r>
              <w:rPr>
                <w:bCs/>
                <w:sz w:val="24"/>
                <w:szCs w:val="24"/>
              </w:rPr>
              <w:t>8 г.</w:t>
            </w:r>
            <w:r w:rsidRPr="00ED3A87">
              <w:rPr>
                <w:bCs/>
                <w:sz w:val="24"/>
                <w:szCs w:val="24"/>
              </w:rPr>
              <w:t>-</w:t>
            </w:r>
            <w:r w:rsidRPr="005233F3">
              <w:rPr>
                <w:bCs/>
                <w:sz w:val="24"/>
                <w:szCs w:val="24"/>
              </w:rPr>
              <w:t>январь 201</w:t>
            </w:r>
            <w:r>
              <w:rPr>
                <w:bCs/>
                <w:sz w:val="24"/>
                <w:szCs w:val="24"/>
              </w:rPr>
              <w:t xml:space="preserve">9 </w:t>
            </w:r>
            <w:r w:rsidRPr="005233F3">
              <w:rPr>
                <w:bCs/>
                <w:sz w:val="24"/>
                <w:szCs w:val="24"/>
              </w:rPr>
              <w:t>г.</w:t>
            </w:r>
          </w:p>
        </w:tc>
        <w:tc>
          <w:tcPr>
            <w:tcW w:w="1138" w:type="dxa"/>
            <w:tcBorders>
              <w:top w:val="nil"/>
              <w:left w:val="nil"/>
              <w:bottom w:val="nil"/>
              <w:right w:val="nil"/>
            </w:tcBorders>
            <w:vAlign w:val="bottom"/>
          </w:tcPr>
          <w:p w:rsidR="00E04D5A" w:rsidRPr="00EB6547" w:rsidRDefault="00E04D5A" w:rsidP="007F1180">
            <w:pPr>
              <w:spacing w:before="20" w:line="230" w:lineRule="auto"/>
              <w:ind w:right="170"/>
              <w:jc w:val="right"/>
              <w:rPr>
                <w:color w:val="000000"/>
                <w:szCs w:val="24"/>
              </w:rPr>
            </w:pPr>
            <w:r>
              <w:rPr>
                <w:color w:val="000000"/>
                <w:szCs w:val="24"/>
              </w:rPr>
              <w:t>1017,6</w:t>
            </w:r>
          </w:p>
        </w:tc>
        <w:tc>
          <w:tcPr>
            <w:tcW w:w="1079" w:type="dxa"/>
            <w:tcBorders>
              <w:top w:val="nil"/>
              <w:left w:val="nil"/>
              <w:bottom w:val="nil"/>
              <w:right w:val="nil"/>
            </w:tcBorders>
            <w:vAlign w:val="bottom"/>
          </w:tcPr>
          <w:p w:rsidR="00E04D5A" w:rsidRPr="00EB6547" w:rsidRDefault="00E04D5A" w:rsidP="007F1180">
            <w:pPr>
              <w:spacing w:before="20" w:line="230" w:lineRule="auto"/>
              <w:ind w:right="170"/>
              <w:jc w:val="right"/>
              <w:rPr>
                <w:color w:val="000000"/>
                <w:szCs w:val="24"/>
              </w:rPr>
            </w:pPr>
            <w:r>
              <w:rPr>
                <w:color w:val="000000"/>
                <w:szCs w:val="24"/>
              </w:rPr>
              <w:t>944,7</w:t>
            </w:r>
          </w:p>
        </w:tc>
        <w:tc>
          <w:tcPr>
            <w:tcW w:w="1043" w:type="dxa"/>
            <w:tcBorders>
              <w:top w:val="nil"/>
              <w:left w:val="nil"/>
              <w:bottom w:val="nil"/>
              <w:right w:val="nil"/>
            </w:tcBorders>
            <w:vAlign w:val="bottom"/>
          </w:tcPr>
          <w:p w:rsidR="00E04D5A" w:rsidRPr="00EB6547" w:rsidRDefault="00E04D5A" w:rsidP="007F1180">
            <w:pPr>
              <w:spacing w:before="20" w:line="230" w:lineRule="auto"/>
              <w:ind w:right="170"/>
              <w:jc w:val="right"/>
              <w:rPr>
                <w:color w:val="000000"/>
                <w:szCs w:val="24"/>
              </w:rPr>
            </w:pPr>
            <w:r>
              <w:rPr>
                <w:color w:val="000000"/>
                <w:szCs w:val="24"/>
              </w:rPr>
              <w:t>72,9</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szCs w:val="24"/>
              </w:rPr>
            </w:pPr>
            <w:r>
              <w:rPr>
                <w:szCs w:val="24"/>
              </w:rPr>
              <w:t>63,4</w:t>
            </w:r>
          </w:p>
        </w:tc>
        <w:tc>
          <w:tcPr>
            <w:tcW w:w="866" w:type="dxa"/>
            <w:gridSpan w:val="2"/>
            <w:tcBorders>
              <w:top w:val="nil"/>
              <w:left w:val="nil"/>
              <w:bottom w:val="nil"/>
              <w:right w:val="nil"/>
            </w:tcBorders>
            <w:vAlign w:val="bottom"/>
          </w:tcPr>
          <w:p w:rsidR="00E04D5A" w:rsidRPr="00EB6547" w:rsidRDefault="00E04D5A" w:rsidP="009F3867">
            <w:pPr>
              <w:spacing w:before="20" w:line="230" w:lineRule="auto"/>
              <w:ind w:right="34"/>
              <w:jc w:val="right"/>
              <w:rPr>
                <w:szCs w:val="24"/>
              </w:rPr>
            </w:pPr>
            <w:r>
              <w:rPr>
                <w:szCs w:val="24"/>
              </w:rPr>
              <w:t>58,8</w:t>
            </w:r>
          </w:p>
        </w:tc>
        <w:tc>
          <w:tcPr>
            <w:tcW w:w="992" w:type="dxa"/>
            <w:tcBorders>
              <w:top w:val="nil"/>
              <w:left w:val="nil"/>
              <w:bottom w:val="nil"/>
              <w:right w:val="nil"/>
            </w:tcBorders>
            <w:vAlign w:val="bottom"/>
          </w:tcPr>
          <w:p w:rsidR="00E04D5A" w:rsidRPr="00EB6547" w:rsidRDefault="00E04D5A" w:rsidP="007F1180">
            <w:pPr>
              <w:spacing w:before="20" w:line="230" w:lineRule="auto"/>
              <w:ind w:right="227"/>
              <w:jc w:val="right"/>
              <w:rPr>
                <w:color w:val="000000"/>
                <w:szCs w:val="24"/>
              </w:rPr>
            </w:pPr>
            <w:r>
              <w:rPr>
                <w:color w:val="000000"/>
                <w:szCs w:val="24"/>
              </w:rPr>
              <w:t>7,2</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8"/>
              <w:rPr>
                <w:bCs/>
                <w:sz w:val="24"/>
                <w:szCs w:val="24"/>
              </w:rPr>
            </w:pPr>
            <w:r>
              <w:rPr>
                <w:bCs/>
                <w:sz w:val="24"/>
                <w:szCs w:val="24"/>
              </w:rPr>
              <w:t>декабрь 2018 г.-февраль 2019 г.</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1019,6</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944,3</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75,2</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szCs w:val="24"/>
              </w:rPr>
            </w:pPr>
            <w:r>
              <w:rPr>
                <w:szCs w:val="24"/>
              </w:rPr>
              <w:t>63,7</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szCs w:val="24"/>
              </w:rPr>
            </w:pPr>
            <w:r>
              <w:rPr>
                <w:szCs w:val="24"/>
              </w:rPr>
              <w:t>59,0</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color w:val="000000"/>
                <w:szCs w:val="24"/>
              </w:rPr>
            </w:pPr>
            <w:r>
              <w:rPr>
                <w:color w:val="000000"/>
                <w:szCs w:val="24"/>
              </w:rPr>
              <w:t>7,4</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before="20" w:line="230" w:lineRule="auto"/>
              <w:ind w:left="138"/>
              <w:rPr>
                <w:bCs/>
                <w:sz w:val="24"/>
                <w:szCs w:val="24"/>
              </w:rPr>
            </w:pPr>
            <w:r w:rsidRPr="005233F3">
              <w:rPr>
                <w:b/>
                <w:bCs/>
                <w:sz w:val="24"/>
                <w:szCs w:val="24"/>
                <w:lang w:val="en-US"/>
              </w:rPr>
              <w:t>I</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1021,9</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947,7</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74,1</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szCs w:val="24"/>
              </w:rPr>
            </w:pPr>
            <w:r>
              <w:rPr>
                <w:szCs w:val="24"/>
              </w:rPr>
              <w:t>64,0</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szCs w:val="24"/>
              </w:rPr>
            </w:pPr>
            <w:r>
              <w:rPr>
                <w:szCs w:val="24"/>
              </w:rPr>
              <w:t>59,4</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color w:val="000000"/>
                <w:szCs w:val="24"/>
              </w:rPr>
            </w:pPr>
            <w:r>
              <w:rPr>
                <w:color w:val="000000"/>
                <w:szCs w:val="24"/>
              </w:rPr>
              <w:t>7,3</w:t>
            </w:r>
          </w:p>
        </w:tc>
      </w:tr>
      <w:tr w:rsidR="00E04D5A" w:rsidRPr="00F10270" w:rsidTr="009F3867">
        <w:trPr>
          <w:cantSplit/>
        </w:trPr>
        <w:tc>
          <w:tcPr>
            <w:tcW w:w="3648" w:type="dxa"/>
            <w:tcBorders>
              <w:top w:val="nil"/>
              <w:left w:val="nil"/>
              <w:bottom w:val="nil"/>
              <w:right w:val="nil"/>
            </w:tcBorders>
            <w:vAlign w:val="bottom"/>
          </w:tcPr>
          <w:p w:rsidR="00E04D5A" w:rsidRPr="009F6975" w:rsidRDefault="00E04D5A" w:rsidP="007F1180">
            <w:pPr>
              <w:pStyle w:val="120"/>
              <w:spacing w:before="20" w:line="230" w:lineRule="auto"/>
              <w:ind w:left="138"/>
              <w:rPr>
                <w:bCs/>
                <w:sz w:val="24"/>
                <w:szCs w:val="24"/>
              </w:rPr>
            </w:pPr>
            <w:r>
              <w:rPr>
                <w:bCs/>
                <w:sz w:val="24"/>
                <w:szCs w:val="24"/>
              </w:rPr>
              <w:t>февраль-</w:t>
            </w:r>
            <w:r w:rsidRPr="009F6975">
              <w:rPr>
                <w:bCs/>
                <w:sz w:val="24"/>
                <w:szCs w:val="24"/>
              </w:rPr>
              <w:t>апрель</w:t>
            </w:r>
          </w:p>
        </w:tc>
        <w:tc>
          <w:tcPr>
            <w:tcW w:w="1138" w:type="dxa"/>
            <w:tcBorders>
              <w:top w:val="nil"/>
              <w:left w:val="nil"/>
              <w:bottom w:val="nil"/>
              <w:right w:val="nil"/>
            </w:tcBorders>
            <w:vAlign w:val="bottom"/>
          </w:tcPr>
          <w:p w:rsidR="00E04D5A" w:rsidRPr="004037F8" w:rsidRDefault="00E04D5A" w:rsidP="007F1180">
            <w:pPr>
              <w:spacing w:before="20" w:line="230" w:lineRule="auto"/>
              <w:ind w:right="170"/>
              <w:jc w:val="right"/>
              <w:rPr>
                <w:szCs w:val="24"/>
              </w:rPr>
            </w:pPr>
            <w:r w:rsidRPr="004037F8">
              <w:rPr>
                <w:szCs w:val="24"/>
              </w:rPr>
              <w:t>1018</w:t>
            </w:r>
            <w:r>
              <w:rPr>
                <w:szCs w:val="24"/>
              </w:rPr>
              <w:t>,7</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sidRPr="004037F8">
              <w:rPr>
                <w:color w:val="000000"/>
                <w:szCs w:val="24"/>
              </w:rPr>
              <w:t>947</w:t>
            </w:r>
            <w:r>
              <w:rPr>
                <w:color w:val="000000"/>
                <w:szCs w:val="24"/>
              </w:rPr>
              <w:t>,</w:t>
            </w:r>
            <w:r w:rsidRPr="004037F8">
              <w:rPr>
                <w:color w:val="000000"/>
                <w:szCs w:val="24"/>
              </w:rPr>
              <w:t>9</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sidRPr="004037F8">
              <w:rPr>
                <w:color w:val="000000"/>
                <w:szCs w:val="24"/>
              </w:rPr>
              <w:t>70</w:t>
            </w:r>
            <w:r>
              <w:rPr>
                <w:color w:val="000000"/>
                <w:szCs w:val="24"/>
              </w:rPr>
              <w:t>,8</w:t>
            </w:r>
          </w:p>
        </w:tc>
        <w:tc>
          <w:tcPr>
            <w:tcW w:w="1123" w:type="dxa"/>
            <w:tcBorders>
              <w:top w:val="nil"/>
              <w:left w:val="nil"/>
              <w:bottom w:val="nil"/>
              <w:right w:val="nil"/>
            </w:tcBorders>
            <w:vAlign w:val="bottom"/>
          </w:tcPr>
          <w:p w:rsidR="00E04D5A" w:rsidRPr="004037F8" w:rsidRDefault="00E04D5A" w:rsidP="007F1180">
            <w:pPr>
              <w:spacing w:before="20" w:line="230" w:lineRule="auto"/>
              <w:ind w:right="176"/>
              <w:jc w:val="right"/>
              <w:rPr>
                <w:color w:val="000000"/>
                <w:szCs w:val="24"/>
              </w:rPr>
            </w:pPr>
            <w:r>
              <w:rPr>
                <w:color w:val="000000"/>
                <w:szCs w:val="24"/>
              </w:rPr>
              <w:t>63,8</w:t>
            </w:r>
          </w:p>
        </w:tc>
        <w:tc>
          <w:tcPr>
            <w:tcW w:w="866" w:type="dxa"/>
            <w:gridSpan w:val="2"/>
            <w:tcBorders>
              <w:top w:val="nil"/>
              <w:left w:val="nil"/>
              <w:bottom w:val="nil"/>
              <w:right w:val="nil"/>
            </w:tcBorders>
            <w:vAlign w:val="bottom"/>
          </w:tcPr>
          <w:p w:rsidR="00E04D5A" w:rsidRPr="004037F8" w:rsidRDefault="00E04D5A" w:rsidP="009F3867">
            <w:pPr>
              <w:spacing w:before="20" w:line="230" w:lineRule="auto"/>
              <w:ind w:right="34"/>
              <w:jc w:val="right"/>
              <w:rPr>
                <w:color w:val="000000"/>
                <w:szCs w:val="24"/>
              </w:rPr>
            </w:pPr>
            <w:r w:rsidRPr="004037F8">
              <w:rPr>
                <w:color w:val="000000"/>
                <w:szCs w:val="24"/>
              </w:rPr>
              <w:t>59,4</w:t>
            </w:r>
          </w:p>
        </w:tc>
        <w:tc>
          <w:tcPr>
            <w:tcW w:w="992" w:type="dxa"/>
            <w:tcBorders>
              <w:top w:val="nil"/>
              <w:left w:val="nil"/>
              <w:bottom w:val="nil"/>
              <w:right w:val="nil"/>
            </w:tcBorders>
            <w:vAlign w:val="bottom"/>
          </w:tcPr>
          <w:p w:rsidR="00E04D5A" w:rsidRPr="004037F8" w:rsidRDefault="00E04D5A" w:rsidP="007F1180">
            <w:pPr>
              <w:spacing w:before="20" w:line="230" w:lineRule="auto"/>
              <w:ind w:right="227"/>
              <w:jc w:val="right"/>
              <w:rPr>
                <w:bCs/>
                <w:color w:val="000000"/>
                <w:szCs w:val="24"/>
              </w:rPr>
            </w:pPr>
            <w:r w:rsidRPr="004037F8">
              <w:rPr>
                <w:bCs/>
                <w:color w:val="000000"/>
                <w:szCs w:val="24"/>
              </w:rPr>
              <w:t>6,9</w:t>
            </w:r>
          </w:p>
        </w:tc>
      </w:tr>
      <w:tr w:rsidR="00E04D5A" w:rsidRPr="00F10270" w:rsidTr="009F3867">
        <w:trPr>
          <w:cantSplit/>
        </w:trPr>
        <w:tc>
          <w:tcPr>
            <w:tcW w:w="3648" w:type="dxa"/>
            <w:tcBorders>
              <w:top w:val="nil"/>
              <w:left w:val="nil"/>
              <w:bottom w:val="nil"/>
              <w:right w:val="nil"/>
            </w:tcBorders>
            <w:vAlign w:val="bottom"/>
          </w:tcPr>
          <w:p w:rsidR="00E04D5A" w:rsidRPr="009F6975" w:rsidRDefault="00E04D5A" w:rsidP="007F1180">
            <w:pPr>
              <w:pStyle w:val="120"/>
              <w:spacing w:before="20" w:line="230" w:lineRule="auto"/>
              <w:ind w:left="138"/>
              <w:rPr>
                <w:bCs/>
                <w:sz w:val="24"/>
                <w:szCs w:val="24"/>
              </w:rPr>
            </w:pPr>
            <w:r>
              <w:rPr>
                <w:bCs/>
                <w:sz w:val="24"/>
                <w:szCs w:val="24"/>
              </w:rPr>
              <w:t>март-май</w:t>
            </w:r>
          </w:p>
        </w:tc>
        <w:tc>
          <w:tcPr>
            <w:tcW w:w="1138" w:type="dxa"/>
            <w:tcBorders>
              <w:top w:val="nil"/>
              <w:left w:val="nil"/>
              <w:bottom w:val="nil"/>
              <w:right w:val="nil"/>
            </w:tcBorders>
            <w:vAlign w:val="bottom"/>
          </w:tcPr>
          <w:p w:rsidR="00E04D5A" w:rsidRPr="004037F8" w:rsidRDefault="00E04D5A" w:rsidP="007F1180">
            <w:pPr>
              <w:spacing w:before="20" w:line="230" w:lineRule="auto"/>
              <w:ind w:right="170"/>
              <w:jc w:val="right"/>
              <w:rPr>
                <w:szCs w:val="24"/>
              </w:rPr>
            </w:pPr>
            <w:r>
              <w:rPr>
                <w:szCs w:val="24"/>
              </w:rPr>
              <w:t>1016,6</w:t>
            </w:r>
          </w:p>
        </w:tc>
        <w:tc>
          <w:tcPr>
            <w:tcW w:w="1079" w:type="dxa"/>
            <w:tcBorders>
              <w:top w:val="nil"/>
              <w:left w:val="nil"/>
              <w:bottom w:val="nil"/>
              <w:right w:val="nil"/>
            </w:tcBorders>
            <w:vAlign w:val="bottom"/>
          </w:tcPr>
          <w:p w:rsidR="00E04D5A" w:rsidRPr="004037F8" w:rsidRDefault="00E04D5A" w:rsidP="007F1180">
            <w:pPr>
              <w:spacing w:before="20" w:line="230" w:lineRule="auto"/>
              <w:ind w:right="170"/>
              <w:jc w:val="right"/>
              <w:rPr>
                <w:color w:val="000000"/>
                <w:szCs w:val="24"/>
              </w:rPr>
            </w:pPr>
            <w:r>
              <w:rPr>
                <w:color w:val="000000"/>
                <w:szCs w:val="24"/>
              </w:rPr>
              <w:t>948,5</w:t>
            </w:r>
          </w:p>
        </w:tc>
        <w:tc>
          <w:tcPr>
            <w:tcW w:w="1043" w:type="dxa"/>
            <w:tcBorders>
              <w:top w:val="nil"/>
              <w:left w:val="nil"/>
              <w:bottom w:val="nil"/>
              <w:right w:val="nil"/>
            </w:tcBorders>
            <w:vAlign w:val="bottom"/>
          </w:tcPr>
          <w:p w:rsidR="00E04D5A" w:rsidRPr="004037F8" w:rsidRDefault="00E04D5A" w:rsidP="007F1180">
            <w:pPr>
              <w:spacing w:before="20" w:line="230" w:lineRule="auto"/>
              <w:ind w:right="170"/>
              <w:jc w:val="right"/>
              <w:rPr>
                <w:color w:val="000000"/>
                <w:szCs w:val="24"/>
              </w:rPr>
            </w:pPr>
            <w:r>
              <w:rPr>
                <w:color w:val="000000"/>
                <w:szCs w:val="24"/>
              </w:rPr>
              <w:t>68,1</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63,7</w:t>
            </w:r>
          </w:p>
        </w:tc>
        <w:tc>
          <w:tcPr>
            <w:tcW w:w="866" w:type="dxa"/>
            <w:gridSpan w:val="2"/>
            <w:tcBorders>
              <w:top w:val="nil"/>
              <w:left w:val="nil"/>
              <w:bottom w:val="nil"/>
              <w:right w:val="nil"/>
            </w:tcBorders>
            <w:vAlign w:val="bottom"/>
          </w:tcPr>
          <w:p w:rsidR="00E04D5A" w:rsidRPr="004037F8" w:rsidRDefault="00E04D5A" w:rsidP="009F3867">
            <w:pPr>
              <w:spacing w:before="20" w:line="230" w:lineRule="auto"/>
              <w:ind w:right="34"/>
              <w:jc w:val="right"/>
              <w:rPr>
                <w:color w:val="000000"/>
                <w:szCs w:val="24"/>
              </w:rPr>
            </w:pPr>
            <w:r>
              <w:rPr>
                <w:color w:val="000000"/>
                <w:szCs w:val="24"/>
              </w:rPr>
              <w:t>59,4</w:t>
            </w:r>
          </w:p>
        </w:tc>
        <w:tc>
          <w:tcPr>
            <w:tcW w:w="992" w:type="dxa"/>
            <w:tcBorders>
              <w:top w:val="nil"/>
              <w:left w:val="nil"/>
              <w:bottom w:val="nil"/>
              <w:right w:val="nil"/>
            </w:tcBorders>
            <w:vAlign w:val="bottom"/>
          </w:tcPr>
          <w:p w:rsidR="00E04D5A" w:rsidRPr="004037F8" w:rsidRDefault="00E04D5A" w:rsidP="007F1180">
            <w:pPr>
              <w:spacing w:before="20" w:line="230" w:lineRule="auto"/>
              <w:ind w:right="227"/>
              <w:jc w:val="right"/>
              <w:rPr>
                <w:bCs/>
                <w:color w:val="000000"/>
                <w:szCs w:val="24"/>
              </w:rPr>
            </w:pPr>
            <w:r>
              <w:rPr>
                <w:bCs/>
                <w:color w:val="000000"/>
                <w:szCs w:val="24"/>
              </w:rPr>
              <w:t>6,7</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before="20" w:line="230" w:lineRule="auto"/>
              <w:ind w:left="136"/>
              <w:rPr>
                <w:bCs/>
                <w:sz w:val="24"/>
                <w:szCs w:val="24"/>
              </w:rPr>
            </w:pPr>
            <w:r w:rsidRPr="005233F3">
              <w:rPr>
                <w:b/>
                <w:bCs/>
                <w:sz w:val="24"/>
                <w:szCs w:val="24"/>
                <w:lang w:val="en-US"/>
              </w:rPr>
              <w:t>II</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1015,5</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950,4</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65,1</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63,6</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59,5</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6,4</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6"/>
              <w:rPr>
                <w:b/>
                <w:bCs/>
                <w:sz w:val="24"/>
                <w:szCs w:val="24"/>
                <w:lang w:val="en-US"/>
              </w:rPr>
            </w:pPr>
            <w:r w:rsidRPr="00EB79DC">
              <w:rPr>
                <w:bCs/>
                <w:sz w:val="24"/>
                <w:szCs w:val="24"/>
              </w:rPr>
              <w:t>май-июль</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1015,8</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955,0</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60,8</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63,6</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59,8</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6,0</w:t>
            </w:r>
          </w:p>
        </w:tc>
      </w:tr>
      <w:tr w:rsidR="00E04D5A" w:rsidRPr="00F10270" w:rsidTr="009F3867">
        <w:trPr>
          <w:cantSplit/>
        </w:trPr>
        <w:tc>
          <w:tcPr>
            <w:tcW w:w="3648" w:type="dxa"/>
            <w:tcBorders>
              <w:top w:val="nil"/>
              <w:left w:val="nil"/>
              <w:bottom w:val="nil"/>
              <w:right w:val="nil"/>
            </w:tcBorders>
            <w:vAlign w:val="bottom"/>
          </w:tcPr>
          <w:p w:rsidR="00E04D5A" w:rsidRPr="00EB79DC" w:rsidRDefault="00E04D5A" w:rsidP="007F1180">
            <w:pPr>
              <w:pStyle w:val="120"/>
              <w:spacing w:before="20" w:line="230" w:lineRule="auto"/>
              <w:ind w:left="138"/>
              <w:rPr>
                <w:bCs/>
                <w:sz w:val="24"/>
                <w:szCs w:val="24"/>
              </w:rPr>
            </w:pPr>
            <w:r>
              <w:rPr>
                <w:bCs/>
                <w:sz w:val="24"/>
                <w:szCs w:val="24"/>
              </w:rPr>
              <w:t>июнь-август</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1015,4</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957,7</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57,7</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63,6</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60,0</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5,7</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before="20" w:line="230" w:lineRule="auto"/>
              <w:ind w:left="138"/>
              <w:rPr>
                <w:bCs/>
                <w:sz w:val="24"/>
                <w:szCs w:val="24"/>
              </w:rPr>
            </w:pPr>
            <w:r w:rsidRPr="005233F3">
              <w:rPr>
                <w:b/>
                <w:bCs/>
                <w:sz w:val="24"/>
                <w:szCs w:val="24"/>
                <w:lang w:val="en-US"/>
              </w:rPr>
              <w:t>III</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1017,1</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959,1</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57,9</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63,7</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60,1</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5,7</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8"/>
              <w:rPr>
                <w:b/>
                <w:bCs/>
                <w:sz w:val="24"/>
                <w:szCs w:val="24"/>
                <w:lang w:val="en-US"/>
              </w:rPr>
            </w:pPr>
            <w:r w:rsidRPr="005233F3">
              <w:rPr>
                <w:bCs/>
                <w:sz w:val="24"/>
                <w:szCs w:val="24"/>
              </w:rPr>
              <w:t>август-октябрь</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1013,2</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953,5</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59,7</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63,5</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59,7</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5,9</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8"/>
              <w:rPr>
                <w:bCs/>
                <w:sz w:val="24"/>
                <w:szCs w:val="24"/>
              </w:rPr>
            </w:pPr>
            <w:r w:rsidRPr="005233F3">
              <w:rPr>
                <w:bCs/>
                <w:sz w:val="24"/>
                <w:szCs w:val="24"/>
              </w:rPr>
              <w:t>сентябрь-ноябрь</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1011,1</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949,1</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62,0</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63,3</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59,4</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6,1</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before="20" w:line="230" w:lineRule="auto"/>
              <w:ind w:left="138"/>
              <w:rPr>
                <w:bCs/>
                <w:sz w:val="24"/>
                <w:szCs w:val="24"/>
              </w:rPr>
            </w:pPr>
            <w:r w:rsidRPr="005233F3">
              <w:rPr>
                <w:b/>
                <w:bCs/>
                <w:sz w:val="24"/>
                <w:szCs w:val="24"/>
                <w:lang w:val="en-US"/>
              </w:rPr>
              <w:t>IV</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1008,9</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944,2</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64,7</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63,2</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59,1</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6,4</w:t>
            </w:r>
          </w:p>
        </w:tc>
      </w:tr>
      <w:tr w:rsidR="00E04D5A" w:rsidRPr="00F10270" w:rsidTr="009F3867">
        <w:trPr>
          <w:cantSplit/>
        </w:trPr>
        <w:tc>
          <w:tcPr>
            <w:tcW w:w="3648" w:type="dxa"/>
            <w:tcBorders>
              <w:top w:val="nil"/>
              <w:left w:val="nil"/>
              <w:bottom w:val="nil"/>
              <w:right w:val="nil"/>
            </w:tcBorders>
            <w:vAlign w:val="bottom"/>
          </w:tcPr>
          <w:p w:rsidR="00E04D5A" w:rsidRPr="00567897" w:rsidRDefault="00E04D5A" w:rsidP="007F1180">
            <w:pPr>
              <w:pStyle w:val="120"/>
              <w:spacing w:before="20" w:line="230" w:lineRule="auto"/>
              <w:ind w:left="136"/>
              <w:rPr>
                <w:b/>
                <w:bCs/>
                <w:sz w:val="24"/>
                <w:szCs w:val="24"/>
              </w:rPr>
            </w:pPr>
            <w:r w:rsidRPr="005233F3">
              <w:rPr>
                <w:b/>
                <w:bCs/>
                <w:sz w:val="24"/>
                <w:szCs w:val="24"/>
              </w:rPr>
              <w:t xml:space="preserve">год </w:t>
            </w:r>
            <w:r>
              <w:rPr>
                <w:b/>
                <w:bCs/>
                <w:sz w:val="24"/>
                <w:szCs w:val="24"/>
              </w:rPr>
              <w:t>(в среднем за период)</w:t>
            </w:r>
          </w:p>
        </w:tc>
        <w:tc>
          <w:tcPr>
            <w:tcW w:w="1138" w:type="dxa"/>
            <w:tcBorders>
              <w:top w:val="nil"/>
              <w:left w:val="nil"/>
              <w:bottom w:val="nil"/>
              <w:right w:val="nil"/>
            </w:tcBorders>
            <w:vAlign w:val="bottom"/>
          </w:tcPr>
          <w:p w:rsidR="00E04D5A" w:rsidRDefault="00E04D5A" w:rsidP="007F1180">
            <w:pPr>
              <w:spacing w:before="20" w:line="230" w:lineRule="auto"/>
              <w:ind w:right="170"/>
              <w:jc w:val="right"/>
              <w:rPr>
                <w:szCs w:val="24"/>
              </w:rPr>
            </w:pPr>
            <w:r>
              <w:rPr>
                <w:szCs w:val="24"/>
              </w:rPr>
              <w:t>1015,8</w:t>
            </w:r>
          </w:p>
        </w:tc>
        <w:tc>
          <w:tcPr>
            <w:tcW w:w="1079"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950,4</w:t>
            </w:r>
          </w:p>
        </w:tc>
        <w:tc>
          <w:tcPr>
            <w:tcW w:w="1043" w:type="dxa"/>
            <w:tcBorders>
              <w:top w:val="nil"/>
              <w:left w:val="nil"/>
              <w:bottom w:val="nil"/>
              <w:right w:val="nil"/>
            </w:tcBorders>
            <w:vAlign w:val="bottom"/>
          </w:tcPr>
          <w:p w:rsidR="00E04D5A" w:rsidRDefault="00E04D5A" w:rsidP="007F1180">
            <w:pPr>
              <w:spacing w:before="20" w:line="230" w:lineRule="auto"/>
              <w:ind w:right="170"/>
              <w:jc w:val="right"/>
              <w:rPr>
                <w:color w:val="000000"/>
                <w:szCs w:val="24"/>
              </w:rPr>
            </w:pPr>
            <w:r>
              <w:rPr>
                <w:color w:val="000000"/>
                <w:szCs w:val="24"/>
              </w:rPr>
              <w:t>65,5</w:t>
            </w:r>
          </w:p>
        </w:tc>
        <w:tc>
          <w:tcPr>
            <w:tcW w:w="1123" w:type="dxa"/>
            <w:tcBorders>
              <w:top w:val="nil"/>
              <w:left w:val="nil"/>
              <w:bottom w:val="nil"/>
              <w:right w:val="nil"/>
            </w:tcBorders>
            <w:vAlign w:val="bottom"/>
          </w:tcPr>
          <w:p w:rsidR="00E04D5A" w:rsidRDefault="00E04D5A" w:rsidP="007F1180">
            <w:pPr>
              <w:spacing w:before="20" w:line="230" w:lineRule="auto"/>
              <w:ind w:right="176"/>
              <w:jc w:val="right"/>
              <w:rPr>
                <w:color w:val="000000"/>
                <w:szCs w:val="24"/>
              </w:rPr>
            </w:pPr>
            <w:r>
              <w:rPr>
                <w:color w:val="000000"/>
                <w:szCs w:val="24"/>
              </w:rPr>
              <w:t>63,6</w:t>
            </w:r>
          </w:p>
        </w:tc>
        <w:tc>
          <w:tcPr>
            <w:tcW w:w="866" w:type="dxa"/>
            <w:gridSpan w:val="2"/>
            <w:tcBorders>
              <w:top w:val="nil"/>
              <w:left w:val="nil"/>
              <w:bottom w:val="nil"/>
              <w:right w:val="nil"/>
            </w:tcBorders>
            <w:vAlign w:val="bottom"/>
          </w:tcPr>
          <w:p w:rsidR="00E04D5A" w:rsidRDefault="00E04D5A" w:rsidP="009F3867">
            <w:pPr>
              <w:spacing w:before="20" w:line="230" w:lineRule="auto"/>
              <w:ind w:right="34"/>
              <w:jc w:val="right"/>
              <w:rPr>
                <w:color w:val="000000"/>
                <w:szCs w:val="24"/>
              </w:rPr>
            </w:pPr>
            <w:r>
              <w:rPr>
                <w:color w:val="000000"/>
                <w:szCs w:val="24"/>
              </w:rPr>
              <w:t>59,5</w:t>
            </w:r>
          </w:p>
        </w:tc>
        <w:tc>
          <w:tcPr>
            <w:tcW w:w="992" w:type="dxa"/>
            <w:tcBorders>
              <w:top w:val="nil"/>
              <w:left w:val="nil"/>
              <w:bottom w:val="nil"/>
              <w:right w:val="nil"/>
            </w:tcBorders>
            <w:vAlign w:val="bottom"/>
          </w:tcPr>
          <w:p w:rsidR="00E04D5A" w:rsidRDefault="00E04D5A" w:rsidP="007F1180">
            <w:pPr>
              <w:spacing w:before="20" w:line="230" w:lineRule="auto"/>
              <w:ind w:right="227"/>
              <w:jc w:val="right"/>
              <w:rPr>
                <w:bCs/>
                <w:color w:val="000000"/>
                <w:szCs w:val="24"/>
              </w:rPr>
            </w:pPr>
            <w:r>
              <w:rPr>
                <w:bCs/>
                <w:color w:val="000000"/>
                <w:szCs w:val="24"/>
              </w:rPr>
              <w:t>6,4</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line="230" w:lineRule="auto"/>
              <w:ind w:left="136"/>
              <w:rPr>
                <w:b/>
                <w:bCs/>
                <w:sz w:val="24"/>
                <w:szCs w:val="24"/>
              </w:rPr>
            </w:pPr>
            <w:r>
              <w:rPr>
                <w:b/>
                <w:bCs/>
                <w:sz w:val="24"/>
                <w:szCs w:val="24"/>
              </w:rPr>
              <w:t>2020 год</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p>
        </w:tc>
        <w:tc>
          <w:tcPr>
            <w:tcW w:w="866" w:type="dxa"/>
            <w:gridSpan w:val="2"/>
            <w:tcBorders>
              <w:top w:val="nil"/>
              <w:left w:val="nil"/>
              <w:bottom w:val="nil"/>
              <w:right w:val="nil"/>
            </w:tcBorders>
            <w:vAlign w:val="bottom"/>
          </w:tcPr>
          <w:p w:rsidR="00E04D5A" w:rsidRDefault="00E04D5A" w:rsidP="007F1180">
            <w:pPr>
              <w:spacing w:line="230" w:lineRule="auto"/>
              <w:ind w:right="176"/>
              <w:jc w:val="right"/>
              <w:rPr>
                <w:color w:val="000000"/>
                <w:szCs w:val="24"/>
              </w:rPr>
            </w:pP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line="230" w:lineRule="auto"/>
              <w:ind w:left="136"/>
              <w:rPr>
                <w:b/>
                <w:bCs/>
                <w:sz w:val="24"/>
                <w:szCs w:val="24"/>
              </w:rPr>
            </w:pPr>
            <w:r w:rsidRPr="005233F3">
              <w:rPr>
                <w:bCs/>
                <w:sz w:val="24"/>
                <w:szCs w:val="24"/>
              </w:rPr>
              <w:t>ноябрь 201</w:t>
            </w:r>
            <w:r>
              <w:rPr>
                <w:bCs/>
                <w:sz w:val="24"/>
                <w:szCs w:val="24"/>
              </w:rPr>
              <w:t>9 г.</w:t>
            </w:r>
            <w:r w:rsidRPr="00ED3A87">
              <w:rPr>
                <w:bCs/>
                <w:sz w:val="24"/>
                <w:szCs w:val="24"/>
              </w:rPr>
              <w:t>-</w:t>
            </w:r>
            <w:r>
              <w:rPr>
                <w:bCs/>
                <w:sz w:val="24"/>
                <w:szCs w:val="24"/>
              </w:rPr>
              <w:t xml:space="preserve">январь 2020 </w:t>
            </w:r>
            <w:r w:rsidRPr="005233F3">
              <w:rPr>
                <w:bCs/>
                <w:sz w:val="24"/>
                <w:szCs w:val="24"/>
              </w:rPr>
              <w:t>г.</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1009,1</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939,1</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70,0</w:t>
            </w: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r>
              <w:rPr>
                <w:color w:val="000000"/>
                <w:szCs w:val="24"/>
              </w:rPr>
              <w:t>63,4</w:t>
            </w:r>
          </w:p>
        </w:tc>
        <w:tc>
          <w:tcPr>
            <w:tcW w:w="866" w:type="dxa"/>
            <w:gridSpan w:val="2"/>
            <w:tcBorders>
              <w:top w:val="nil"/>
              <w:left w:val="nil"/>
              <w:bottom w:val="nil"/>
              <w:right w:val="nil"/>
            </w:tcBorders>
            <w:vAlign w:val="bottom"/>
          </w:tcPr>
          <w:p w:rsidR="00E04D5A" w:rsidRDefault="00E04D5A" w:rsidP="009F3867">
            <w:pPr>
              <w:spacing w:line="230" w:lineRule="auto"/>
              <w:ind w:right="34"/>
              <w:jc w:val="right"/>
              <w:rPr>
                <w:color w:val="000000"/>
                <w:szCs w:val="24"/>
              </w:rPr>
            </w:pPr>
            <w:r>
              <w:rPr>
                <w:color w:val="000000"/>
                <w:szCs w:val="24"/>
              </w:rPr>
              <w:t>59,0</w:t>
            </w: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r>
              <w:rPr>
                <w:bCs/>
                <w:color w:val="000000"/>
                <w:szCs w:val="24"/>
              </w:rPr>
              <w:t>6,9</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line="230" w:lineRule="auto"/>
              <w:ind w:left="136"/>
              <w:rPr>
                <w:bCs/>
                <w:sz w:val="24"/>
                <w:szCs w:val="24"/>
              </w:rPr>
            </w:pPr>
            <w:r>
              <w:rPr>
                <w:bCs/>
                <w:sz w:val="24"/>
                <w:szCs w:val="24"/>
              </w:rPr>
              <w:t>декабрь 2019 г.-февраль 2020 г.</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1007,6</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934,7</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73,0</w:t>
            </w:r>
          </w:p>
        </w:tc>
        <w:tc>
          <w:tcPr>
            <w:tcW w:w="1123" w:type="dxa"/>
            <w:tcBorders>
              <w:top w:val="nil"/>
              <w:left w:val="nil"/>
              <w:bottom w:val="nil"/>
              <w:right w:val="nil"/>
            </w:tcBorders>
          </w:tcPr>
          <w:p w:rsidR="00E04D5A" w:rsidRDefault="00E04D5A" w:rsidP="007F1180">
            <w:pPr>
              <w:spacing w:line="230" w:lineRule="auto"/>
              <w:ind w:right="176"/>
              <w:jc w:val="right"/>
              <w:rPr>
                <w:color w:val="000000"/>
                <w:szCs w:val="24"/>
              </w:rPr>
            </w:pPr>
            <w:r>
              <w:rPr>
                <w:color w:val="000000"/>
                <w:szCs w:val="24"/>
              </w:rPr>
              <w:t>63,5</w:t>
            </w:r>
          </w:p>
        </w:tc>
        <w:tc>
          <w:tcPr>
            <w:tcW w:w="866" w:type="dxa"/>
            <w:gridSpan w:val="2"/>
            <w:tcBorders>
              <w:top w:val="nil"/>
              <w:left w:val="nil"/>
              <w:bottom w:val="nil"/>
              <w:right w:val="nil"/>
            </w:tcBorders>
            <w:vAlign w:val="center"/>
          </w:tcPr>
          <w:p w:rsidR="00E04D5A" w:rsidRDefault="00E04D5A" w:rsidP="009F3867">
            <w:pPr>
              <w:spacing w:line="230" w:lineRule="auto"/>
              <w:ind w:right="34"/>
              <w:jc w:val="right"/>
              <w:rPr>
                <w:color w:val="000000"/>
                <w:szCs w:val="24"/>
              </w:rPr>
            </w:pPr>
            <w:r>
              <w:rPr>
                <w:color w:val="000000"/>
                <w:szCs w:val="24"/>
              </w:rPr>
              <w:t>58,9</w:t>
            </w:r>
          </w:p>
        </w:tc>
        <w:tc>
          <w:tcPr>
            <w:tcW w:w="992" w:type="dxa"/>
            <w:tcBorders>
              <w:top w:val="nil"/>
              <w:left w:val="nil"/>
              <w:bottom w:val="nil"/>
              <w:right w:val="nil"/>
            </w:tcBorders>
            <w:vAlign w:val="center"/>
          </w:tcPr>
          <w:p w:rsidR="00E04D5A" w:rsidRDefault="00E04D5A" w:rsidP="007F1180">
            <w:pPr>
              <w:spacing w:line="230" w:lineRule="auto"/>
              <w:ind w:right="227"/>
              <w:jc w:val="right"/>
              <w:rPr>
                <w:bCs/>
                <w:color w:val="000000"/>
                <w:szCs w:val="24"/>
              </w:rPr>
            </w:pPr>
            <w:r>
              <w:rPr>
                <w:bCs/>
                <w:color w:val="000000"/>
                <w:szCs w:val="24"/>
              </w:rPr>
              <w:t>7,2</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line="230" w:lineRule="auto"/>
              <w:ind w:left="136"/>
              <w:rPr>
                <w:bCs/>
                <w:sz w:val="24"/>
                <w:szCs w:val="24"/>
              </w:rPr>
            </w:pPr>
            <w:r w:rsidRPr="005233F3">
              <w:rPr>
                <w:b/>
                <w:bCs/>
                <w:sz w:val="24"/>
                <w:szCs w:val="24"/>
                <w:lang w:val="en-US"/>
              </w:rPr>
              <w:t>I</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1006,2</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932,5</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73,7</w:t>
            </w: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r>
              <w:rPr>
                <w:color w:val="000000"/>
                <w:szCs w:val="24"/>
              </w:rPr>
              <w:t>63,6</w:t>
            </w:r>
          </w:p>
        </w:tc>
        <w:tc>
          <w:tcPr>
            <w:tcW w:w="866" w:type="dxa"/>
            <w:gridSpan w:val="2"/>
            <w:tcBorders>
              <w:top w:val="nil"/>
              <w:left w:val="nil"/>
              <w:bottom w:val="nil"/>
              <w:right w:val="nil"/>
            </w:tcBorders>
            <w:vAlign w:val="bottom"/>
          </w:tcPr>
          <w:p w:rsidR="00E04D5A" w:rsidRDefault="00E04D5A" w:rsidP="009F3867">
            <w:pPr>
              <w:spacing w:line="230" w:lineRule="auto"/>
              <w:ind w:right="34"/>
              <w:jc w:val="right"/>
              <w:rPr>
                <w:color w:val="000000"/>
                <w:szCs w:val="24"/>
              </w:rPr>
            </w:pPr>
            <w:r>
              <w:rPr>
                <w:color w:val="000000"/>
                <w:szCs w:val="24"/>
              </w:rPr>
              <w:t>58,9</w:t>
            </w: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r>
              <w:rPr>
                <w:bCs/>
                <w:color w:val="000000"/>
                <w:szCs w:val="24"/>
              </w:rPr>
              <w:t>7,3</w:t>
            </w:r>
          </w:p>
        </w:tc>
      </w:tr>
      <w:tr w:rsidR="00E04D5A" w:rsidRPr="00F10270" w:rsidTr="009F3867">
        <w:trPr>
          <w:cantSplit/>
        </w:trPr>
        <w:tc>
          <w:tcPr>
            <w:tcW w:w="3648" w:type="dxa"/>
            <w:tcBorders>
              <w:top w:val="nil"/>
              <w:left w:val="nil"/>
              <w:bottom w:val="nil"/>
              <w:right w:val="nil"/>
            </w:tcBorders>
            <w:vAlign w:val="bottom"/>
          </w:tcPr>
          <w:p w:rsidR="00E04D5A" w:rsidRPr="005233F3" w:rsidRDefault="00E04D5A" w:rsidP="007F1180">
            <w:pPr>
              <w:pStyle w:val="120"/>
              <w:spacing w:line="230" w:lineRule="auto"/>
              <w:ind w:left="136"/>
              <w:rPr>
                <w:b/>
                <w:bCs/>
                <w:sz w:val="24"/>
                <w:szCs w:val="24"/>
                <w:lang w:val="en-US"/>
              </w:rPr>
            </w:pPr>
            <w:r>
              <w:rPr>
                <w:bCs/>
                <w:sz w:val="24"/>
                <w:szCs w:val="24"/>
              </w:rPr>
              <w:t>февраль-</w:t>
            </w:r>
            <w:r w:rsidRPr="009F6975">
              <w:rPr>
                <w:bCs/>
                <w:sz w:val="24"/>
                <w:szCs w:val="24"/>
              </w:rPr>
              <w:t>апрель</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1009,4</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929,7</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79,7</w:t>
            </w: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r>
              <w:rPr>
                <w:color w:val="000000"/>
                <w:szCs w:val="24"/>
              </w:rPr>
              <w:t>63,8</w:t>
            </w:r>
          </w:p>
        </w:tc>
        <w:tc>
          <w:tcPr>
            <w:tcW w:w="866" w:type="dxa"/>
            <w:gridSpan w:val="2"/>
            <w:tcBorders>
              <w:top w:val="nil"/>
              <w:left w:val="nil"/>
              <w:bottom w:val="nil"/>
              <w:right w:val="nil"/>
            </w:tcBorders>
            <w:vAlign w:val="bottom"/>
          </w:tcPr>
          <w:p w:rsidR="00E04D5A" w:rsidRDefault="00E04D5A" w:rsidP="009F3867">
            <w:pPr>
              <w:spacing w:line="230" w:lineRule="auto"/>
              <w:ind w:right="34"/>
              <w:jc w:val="right"/>
              <w:rPr>
                <w:color w:val="000000"/>
                <w:szCs w:val="24"/>
              </w:rPr>
            </w:pPr>
            <w:r>
              <w:rPr>
                <w:color w:val="000000"/>
                <w:szCs w:val="24"/>
              </w:rPr>
              <w:t>58,7</w:t>
            </w: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r>
              <w:rPr>
                <w:bCs/>
                <w:color w:val="000000"/>
                <w:szCs w:val="24"/>
              </w:rPr>
              <w:t>7,9</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line="230" w:lineRule="auto"/>
              <w:ind w:left="136"/>
              <w:rPr>
                <w:bCs/>
                <w:sz w:val="24"/>
                <w:szCs w:val="24"/>
              </w:rPr>
            </w:pPr>
            <w:r>
              <w:rPr>
                <w:bCs/>
                <w:sz w:val="24"/>
                <w:szCs w:val="24"/>
              </w:rPr>
              <w:t>март-май</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1019,6</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929,0</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90,6</w:t>
            </w: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r>
              <w:rPr>
                <w:color w:val="000000"/>
                <w:szCs w:val="24"/>
              </w:rPr>
              <w:t>64,4</w:t>
            </w:r>
          </w:p>
        </w:tc>
        <w:tc>
          <w:tcPr>
            <w:tcW w:w="866" w:type="dxa"/>
            <w:gridSpan w:val="2"/>
            <w:tcBorders>
              <w:top w:val="nil"/>
              <w:left w:val="nil"/>
              <w:bottom w:val="nil"/>
              <w:right w:val="nil"/>
            </w:tcBorders>
            <w:vAlign w:val="bottom"/>
          </w:tcPr>
          <w:p w:rsidR="00E04D5A" w:rsidRDefault="00E04D5A" w:rsidP="009F3867">
            <w:pPr>
              <w:spacing w:line="230" w:lineRule="auto"/>
              <w:ind w:right="34"/>
              <w:jc w:val="right"/>
              <w:rPr>
                <w:color w:val="000000"/>
                <w:szCs w:val="24"/>
              </w:rPr>
            </w:pPr>
            <w:r>
              <w:rPr>
                <w:color w:val="000000"/>
                <w:szCs w:val="24"/>
              </w:rPr>
              <w:t>58,7</w:t>
            </w: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r>
              <w:rPr>
                <w:bCs/>
                <w:color w:val="000000"/>
                <w:szCs w:val="24"/>
              </w:rPr>
              <w:t>8,9</w:t>
            </w:r>
          </w:p>
        </w:tc>
      </w:tr>
      <w:tr w:rsidR="00E04D5A" w:rsidRPr="00F10270" w:rsidTr="009F3867">
        <w:trPr>
          <w:cantSplit/>
        </w:trPr>
        <w:tc>
          <w:tcPr>
            <w:tcW w:w="3648" w:type="dxa"/>
            <w:tcBorders>
              <w:top w:val="nil"/>
              <w:left w:val="nil"/>
              <w:bottom w:val="nil"/>
              <w:right w:val="nil"/>
            </w:tcBorders>
            <w:vAlign w:val="bottom"/>
          </w:tcPr>
          <w:p w:rsidR="00E04D5A" w:rsidRDefault="00E04D5A" w:rsidP="007F1180">
            <w:pPr>
              <w:pStyle w:val="120"/>
              <w:spacing w:line="230" w:lineRule="auto"/>
              <w:ind w:left="136"/>
              <w:rPr>
                <w:bCs/>
                <w:sz w:val="24"/>
                <w:szCs w:val="24"/>
              </w:rPr>
            </w:pPr>
            <w:r w:rsidRPr="005233F3">
              <w:rPr>
                <w:b/>
                <w:bCs/>
                <w:sz w:val="24"/>
                <w:szCs w:val="24"/>
                <w:lang w:val="en-US"/>
              </w:rPr>
              <w:t>II</w:t>
            </w:r>
            <w:r w:rsidRPr="005233F3">
              <w:rPr>
                <w:b/>
                <w:bCs/>
                <w:sz w:val="24"/>
                <w:szCs w:val="24"/>
              </w:rPr>
              <w:t xml:space="preserve"> квартал</w:t>
            </w:r>
          </w:p>
        </w:tc>
        <w:tc>
          <w:tcPr>
            <w:tcW w:w="1138" w:type="dxa"/>
            <w:tcBorders>
              <w:top w:val="nil"/>
              <w:left w:val="nil"/>
              <w:bottom w:val="nil"/>
              <w:right w:val="nil"/>
            </w:tcBorders>
            <w:vAlign w:val="bottom"/>
          </w:tcPr>
          <w:p w:rsidR="00E04D5A" w:rsidRDefault="00E04D5A" w:rsidP="007F1180">
            <w:pPr>
              <w:spacing w:line="230" w:lineRule="auto"/>
              <w:ind w:right="170"/>
              <w:jc w:val="right"/>
              <w:rPr>
                <w:szCs w:val="24"/>
              </w:rPr>
            </w:pPr>
            <w:r>
              <w:rPr>
                <w:szCs w:val="24"/>
              </w:rPr>
              <w:t>1026,4</w:t>
            </w:r>
          </w:p>
        </w:tc>
        <w:tc>
          <w:tcPr>
            <w:tcW w:w="1079"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923,8</w:t>
            </w:r>
          </w:p>
        </w:tc>
        <w:tc>
          <w:tcPr>
            <w:tcW w:w="1043" w:type="dxa"/>
            <w:tcBorders>
              <w:top w:val="nil"/>
              <w:left w:val="nil"/>
              <w:bottom w:val="nil"/>
              <w:right w:val="nil"/>
            </w:tcBorders>
            <w:vAlign w:val="bottom"/>
          </w:tcPr>
          <w:p w:rsidR="00E04D5A" w:rsidRDefault="00E04D5A" w:rsidP="007F1180">
            <w:pPr>
              <w:spacing w:line="230" w:lineRule="auto"/>
              <w:ind w:right="170"/>
              <w:jc w:val="right"/>
              <w:rPr>
                <w:color w:val="000000"/>
                <w:szCs w:val="24"/>
              </w:rPr>
            </w:pPr>
            <w:r>
              <w:rPr>
                <w:color w:val="000000"/>
                <w:szCs w:val="24"/>
              </w:rPr>
              <w:t>102,6</w:t>
            </w:r>
          </w:p>
        </w:tc>
        <w:tc>
          <w:tcPr>
            <w:tcW w:w="1123" w:type="dxa"/>
            <w:tcBorders>
              <w:top w:val="nil"/>
              <w:left w:val="nil"/>
              <w:bottom w:val="nil"/>
              <w:right w:val="nil"/>
            </w:tcBorders>
            <w:vAlign w:val="bottom"/>
          </w:tcPr>
          <w:p w:rsidR="00E04D5A" w:rsidRDefault="00E04D5A" w:rsidP="007F1180">
            <w:pPr>
              <w:spacing w:line="230" w:lineRule="auto"/>
              <w:ind w:right="176"/>
              <w:jc w:val="right"/>
              <w:rPr>
                <w:color w:val="000000"/>
                <w:szCs w:val="24"/>
              </w:rPr>
            </w:pPr>
            <w:r>
              <w:rPr>
                <w:color w:val="000000"/>
                <w:szCs w:val="24"/>
              </w:rPr>
              <w:t>64,9</w:t>
            </w:r>
          </w:p>
        </w:tc>
        <w:tc>
          <w:tcPr>
            <w:tcW w:w="866" w:type="dxa"/>
            <w:gridSpan w:val="2"/>
            <w:tcBorders>
              <w:top w:val="nil"/>
              <w:left w:val="nil"/>
              <w:bottom w:val="nil"/>
              <w:right w:val="nil"/>
            </w:tcBorders>
            <w:vAlign w:val="bottom"/>
          </w:tcPr>
          <w:p w:rsidR="00E04D5A" w:rsidRDefault="00E04D5A" w:rsidP="009F3867">
            <w:pPr>
              <w:spacing w:line="230" w:lineRule="auto"/>
              <w:ind w:right="34"/>
              <w:jc w:val="right"/>
              <w:rPr>
                <w:color w:val="000000"/>
                <w:szCs w:val="24"/>
              </w:rPr>
            </w:pPr>
            <w:r>
              <w:rPr>
                <w:color w:val="000000"/>
                <w:szCs w:val="24"/>
              </w:rPr>
              <w:t>58,4</w:t>
            </w:r>
          </w:p>
        </w:tc>
        <w:tc>
          <w:tcPr>
            <w:tcW w:w="992" w:type="dxa"/>
            <w:tcBorders>
              <w:top w:val="nil"/>
              <w:left w:val="nil"/>
              <w:bottom w:val="nil"/>
              <w:right w:val="nil"/>
            </w:tcBorders>
            <w:vAlign w:val="bottom"/>
          </w:tcPr>
          <w:p w:rsidR="00E04D5A" w:rsidRDefault="00E04D5A" w:rsidP="007F1180">
            <w:pPr>
              <w:spacing w:line="230" w:lineRule="auto"/>
              <w:ind w:right="227"/>
              <w:jc w:val="right"/>
              <w:rPr>
                <w:bCs/>
                <w:color w:val="000000"/>
                <w:szCs w:val="24"/>
              </w:rPr>
            </w:pPr>
            <w:r>
              <w:rPr>
                <w:bCs/>
                <w:color w:val="000000"/>
                <w:szCs w:val="24"/>
              </w:rPr>
              <w:t>10,0</w:t>
            </w:r>
          </w:p>
        </w:tc>
      </w:tr>
      <w:tr w:rsidR="00E04D5A" w:rsidRPr="00CC7F20" w:rsidTr="00E04D5A">
        <w:trPr>
          <w:cantSplit/>
        </w:trPr>
        <w:tc>
          <w:tcPr>
            <w:tcW w:w="9889" w:type="dxa"/>
            <w:gridSpan w:val="8"/>
            <w:tcBorders>
              <w:top w:val="nil"/>
              <w:left w:val="nil"/>
              <w:bottom w:val="nil"/>
              <w:right w:val="nil"/>
            </w:tcBorders>
          </w:tcPr>
          <w:p w:rsidR="00E04D5A" w:rsidRPr="00BC261B" w:rsidRDefault="00E04D5A" w:rsidP="007F1180">
            <w:pPr>
              <w:spacing w:before="60" w:line="230" w:lineRule="auto"/>
              <w:jc w:val="both"/>
              <w:rPr>
                <w:szCs w:val="24"/>
              </w:rPr>
            </w:pPr>
            <w:r w:rsidRPr="00BC261B">
              <w:rPr>
                <w:szCs w:val="24"/>
                <w:vertAlign w:val="superscript"/>
              </w:rPr>
              <w:t>1)</w:t>
            </w:r>
            <w:r>
              <w:rPr>
                <w:szCs w:val="24"/>
              </w:rPr>
              <w:t xml:space="preserve"> </w:t>
            </w:r>
            <w:r w:rsidRPr="006F5F7B">
              <w:rPr>
                <w:szCs w:val="24"/>
              </w:rPr>
              <w:t>Для повышения представительности информации осуществляется расчет средних данных за три последних месяца.</w:t>
            </w:r>
          </w:p>
        </w:tc>
      </w:tr>
    </w:tbl>
    <w:p w:rsidR="00E04D5A" w:rsidRDefault="00E04D5A" w:rsidP="007F1180">
      <w:pPr>
        <w:widowControl w:val="0"/>
        <w:tabs>
          <w:tab w:val="left" w:pos="720"/>
        </w:tabs>
        <w:spacing w:line="230" w:lineRule="auto"/>
        <w:ind w:firstLine="709"/>
        <w:jc w:val="both"/>
        <w:rPr>
          <w:rFonts w:cs="Arial"/>
          <w:b/>
          <w:sz w:val="20"/>
          <w:szCs w:val="28"/>
        </w:rPr>
      </w:pPr>
    </w:p>
    <w:p w:rsidR="00E04D5A" w:rsidRPr="007C2646" w:rsidRDefault="00E04D5A" w:rsidP="007F1180">
      <w:pPr>
        <w:spacing w:line="230" w:lineRule="auto"/>
        <w:ind w:firstLine="709"/>
        <w:jc w:val="both"/>
        <w:rPr>
          <w:sz w:val="28"/>
          <w:szCs w:val="28"/>
        </w:rPr>
      </w:pPr>
      <w:r w:rsidRPr="007C2646">
        <w:rPr>
          <w:b/>
          <w:sz w:val="28"/>
          <w:szCs w:val="28"/>
        </w:rPr>
        <w:t xml:space="preserve">Число замещенных рабочих мест </w:t>
      </w:r>
      <w:r w:rsidRPr="007C2646">
        <w:rPr>
          <w:sz w:val="28"/>
          <w:szCs w:val="28"/>
        </w:rPr>
        <w:t>работниками списочного состава, с</w:t>
      </w:r>
      <w:r w:rsidRPr="007C2646">
        <w:rPr>
          <w:sz w:val="28"/>
          <w:szCs w:val="28"/>
        </w:rPr>
        <w:t>о</w:t>
      </w:r>
      <w:r w:rsidRPr="007C2646">
        <w:rPr>
          <w:sz w:val="28"/>
          <w:szCs w:val="28"/>
        </w:rPr>
        <w:t>вместителями и лицами, выполнявшими работы по договорам гражданско-правового характера, в организациях (без субъектов малого предпринимател</w:t>
      </w:r>
      <w:r w:rsidRPr="007C2646">
        <w:rPr>
          <w:sz w:val="28"/>
          <w:szCs w:val="28"/>
        </w:rPr>
        <w:t>ь</w:t>
      </w:r>
      <w:r w:rsidRPr="007C2646">
        <w:rPr>
          <w:sz w:val="28"/>
          <w:szCs w:val="28"/>
        </w:rPr>
        <w:t>ства), средняя численность работников котор</w:t>
      </w:r>
      <w:r>
        <w:rPr>
          <w:sz w:val="28"/>
          <w:szCs w:val="28"/>
        </w:rPr>
        <w:t>ых превышала 15 человек, в июне 2020 года составляло 403,9 тыс. человек, в январе-июне 2020 года – 408,4</w:t>
      </w:r>
      <w:r w:rsidRPr="007C2646">
        <w:rPr>
          <w:sz w:val="28"/>
          <w:szCs w:val="28"/>
        </w:rPr>
        <w:t xml:space="preserve"> тыс. человек.</w:t>
      </w:r>
    </w:p>
    <w:p w:rsidR="00E04D5A" w:rsidRDefault="00E04D5A" w:rsidP="00E04D5A">
      <w:pPr>
        <w:widowControl w:val="0"/>
        <w:tabs>
          <w:tab w:val="left" w:pos="720"/>
        </w:tabs>
        <w:jc w:val="center"/>
        <w:rPr>
          <w:rFonts w:ascii="Arial" w:hAnsi="Arial" w:cs="Arial"/>
          <w:b/>
          <w:sz w:val="28"/>
          <w:szCs w:val="28"/>
        </w:rPr>
      </w:pPr>
      <w:r w:rsidRPr="002729D8">
        <w:rPr>
          <w:rFonts w:ascii="Arial" w:hAnsi="Arial" w:cs="Arial"/>
          <w:b/>
          <w:sz w:val="28"/>
          <w:szCs w:val="28"/>
        </w:rPr>
        <w:lastRenderedPageBreak/>
        <w:t>Чи</w:t>
      </w:r>
      <w:r>
        <w:rPr>
          <w:rFonts w:ascii="Arial" w:hAnsi="Arial" w:cs="Arial"/>
          <w:b/>
          <w:sz w:val="28"/>
          <w:szCs w:val="28"/>
        </w:rPr>
        <w:t>сло</w:t>
      </w:r>
      <w:r w:rsidRPr="003D155B">
        <w:rPr>
          <w:rFonts w:ascii="Arial" w:hAnsi="Arial" w:cs="Arial"/>
          <w:b/>
          <w:sz w:val="28"/>
          <w:szCs w:val="28"/>
        </w:rPr>
        <w:t xml:space="preserve"> замещенных рабочих мест в организациях</w:t>
      </w:r>
    </w:p>
    <w:p w:rsidR="00E04D5A" w:rsidRPr="00067954" w:rsidRDefault="00E04D5A" w:rsidP="00E04D5A">
      <w:pPr>
        <w:widowControl w:val="0"/>
        <w:tabs>
          <w:tab w:val="left" w:pos="720"/>
        </w:tabs>
        <w:jc w:val="right"/>
        <w:rPr>
          <w:rFonts w:ascii="Arial" w:hAnsi="Arial" w:cs="Arial"/>
          <w:b/>
          <w:sz w:val="22"/>
          <w:szCs w:val="28"/>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3"/>
        <w:gridCol w:w="1134"/>
        <w:gridCol w:w="1134"/>
        <w:gridCol w:w="849"/>
        <w:gridCol w:w="851"/>
        <w:gridCol w:w="850"/>
        <w:gridCol w:w="1134"/>
        <w:gridCol w:w="834"/>
        <w:gridCol w:w="850"/>
      </w:tblGrid>
      <w:tr w:rsidR="00E04D5A" w:rsidRPr="00EE0B02" w:rsidTr="00E04D5A">
        <w:trPr>
          <w:cantSplit/>
          <w:jc w:val="center"/>
        </w:trPr>
        <w:tc>
          <w:tcPr>
            <w:tcW w:w="2253" w:type="dxa"/>
            <w:vMerge w:val="restart"/>
          </w:tcPr>
          <w:p w:rsidR="00E04D5A" w:rsidRDefault="00E04D5A" w:rsidP="00E04D5A">
            <w:pPr>
              <w:jc w:val="right"/>
              <w:rPr>
                <w:rFonts w:ascii="Arial" w:hAnsi="Arial" w:cs="Arial"/>
                <w:caps/>
                <w:sz w:val="32"/>
                <w:szCs w:val="24"/>
              </w:rPr>
            </w:pPr>
          </w:p>
        </w:tc>
        <w:tc>
          <w:tcPr>
            <w:tcW w:w="2268" w:type="dxa"/>
            <w:gridSpan w:val="2"/>
            <w:vAlign w:val="center"/>
          </w:tcPr>
          <w:p w:rsidR="00E04D5A" w:rsidRPr="00924536" w:rsidRDefault="00E04D5A" w:rsidP="00E04D5A">
            <w:pPr>
              <w:spacing w:line="260" w:lineRule="exact"/>
              <w:ind w:left="-57" w:right="-57"/>
              <w:jc w:val="center"/>
              <w:rPr>
                <w:szCs w:val="24"/>
              </w:rPr>
            </w:pPr>
            <w:r w:rsidRPr="00924536">
              <w:rPr>
                <w:szCs w:val="24"/>
              </w:rPr>
              <w:t>Январь-</w:t>
            </w:r>
            <w:r>
              <w:rPr>
                <w:szCs w:val="24"/>
              </w:rPr>
              <w:t>июнь 2020</w:t>
            </w:r>
            <w:r w:rsidRPr="00924536">
              <w:rPr>
                <w:szCs w:val="24"/>
              </w:rPr>
              <w:t xml:space="preserve"> г.</w:t>
            </w:r>
          </w:p>
        </w:tc>
        <w:tc>
          <w:tcPr>
            <w:tcW w:w="2550" w:type="dxa"/>
            <w:gridSpan w:val="3"/>
            <w:vAlign w:val="center"/>
          </w:tcPr>
          <w:p w:rsidR="00E04D5A" w:rsidRDefault="00E04D5A" w:rsidP="00E04D5A">
            <w:pPr>
              <w:spacing w:line="260" w:lineRule="exact"/>
              <w:jc w:val="center"/>
              <w:rPr>
                <w:rFonts w:cs="Arial"/>
                <w:szCs w:val="24"/>
              </w:rPr>
            </w:pPr>
            <w:r>
              <w:rPr>
                <w:szCs w:val="24"/>
              </w:rPr>
              <w:t>Июнь 2020 г.</w:t>
            </w:r>
          </w:p>
        </w:tc>
        <w:tc>
          <w:tcPr>
            <w:tcW w:w="2818" w:type="dxa"/>
            <w:gridSpan w:val="3"/>
            <w:vAlign w:val="center"/>
          </w:tcPr>
          <w:p w:rsidR="00E04D5A" w:rsidRPr="00EE0B02" w:rsidRDefault="00E04D5A" w:rsidP="00E04D5A">
            <w:pPr>
              <w:spacing w:line="260" w:lineRule="exact"/>
              <w:jc w:val="center"/>
              <w:rPr>
                <w:b/>
                <w:szCs w:val="24"/>
              </w:rPr>
            </w:pPr>
            <w:r w:rsidRPr="00EE0B02">
              <w:rPr>
                <w:b/>
                <w:szCs w:val="24"/>
              </w:rPr>
              <w:t>Справочно</w:t>
            </w:r>
          </w:p>
        </w:tc>
      </w:tr>
      <w:tr w:rsidR="00E04D5A" w:rsidRPr="00665CD4" w:rsidTr="00E04D5A">
        <w:trPr>
          <w:cantSplit/>
          <w:jc w:val="center"/>
        </w:trPr>
        <w:tc>
          <w:tcPr>
            <w:tcW w:w="2253" w:type="dxa"/>
            <w:vMerge/>
            <w:tcBorders>
              <w:bottom w:val="single" w:sz="4" w:space="0" w:color="auto"/>
            </w:tcBorders>
          </w:tcPr>
          <w:p w:rsidR="00E04D5A" w:rsidRDefault="00E04D5A" w:rsidP="00E04D5A">
            <w:pPr>
              <w:jc w:val="right"/>
              <w:rPr>
                <w:rFonts w:ascii="Arial" w:hAnsi="Arial" w:cs="Arial"/>
                <w:caps/>
                <w:sz w:val="32"/>
                <w:szCs w:val="24"/>
              </w:rPr>
            </w:pPr>
          </w:p>
        </w:tc>
        <w:tc>
          <w:tcPr>
            <w:tcW w:w="1134" w:type="dxa"/>
            <w:vMerge w:val="restart"/>
            <w:vAlign w:val="center"/>
          </w:tcPr>
          <w:p w:rsidR="00E04D5A" w:rsidRDefault="00E04D5A" w:rsidP="00E04D5A">
            <w:pPr>
              <w:spacing w:line="260" w:lineRule="exact"/>
              <w:ind w:left="-57" w:right="-57"/>
              <w:jc w:val="center"/>
              <w:rPr>
                <w:rFonts w:ascii="Arial" w:hAnsi="Arial" w:cs="Arial"/>
                <w:caps/>
                <w:sz w:val="32"/>
                <w:szCs w:val="24"/>
              </w:rPr>
            </w:pPr>
            <w:r>
              <w:rPr>
                <w:szCs w:val="24"/>
              </w:rPr>
              <w:t xml:space="preserve">тыс. </w:t>
            </w:r>
            <w:r>
              <w:rPr>
                <w:szCs w:val="24"/>
              </w:rPr>
              <w:br/>
              <w:t>человек</w:t>
            </w:r>
          </w:p>
        </w:tc>
        <w:tc>
          <w:tcPr>
            <w:tcW w:w="1134" w:type="dxa"/>
            <w:vMerge w:val="restart"/>
            <w:vAlign w:val="center"/>
          </w:tcPr>
          <w:p w:rsidR="00E04D5A" w:rsidRDefault="00E04D5A" w:rsidP="00E04D5A">
            <w:pPr>
              <w:spacing w:line="260" w:lineRule="exact"/>
              <w:ind w:left="-57" w:right="-57"/>
              <w:jc w:val="center"/>
              <w:rPr>
                <w:rFonts w:ascii="Arial" w:hAnsi="Arial" w:cs="Arial"/>
                <w:caps/>
                <w:spacing w:val="-6"/>
                <w:sz w:val="32"/>
                <w:szCs w:val="24"/>
              </w:rPr>
            </w:pPr>
            <w:r>
              <w:rPr>
                <w:rFonts w:cs="Arial"/>
                <w:spacing w:val="-6"/>
                <w:szCs w:val="24"/>
              </w:rPr>
              <w:t>в % к</w:t>
            </w:r>
            <w:r>
              <w:rPr>
                <w:rFonts w:cs="Arial"/>
                <w:spacing w:val="-6"/>
                <w:sz w:val="36"/>
                <w:szCs w:val="24"/>
              </w:rPr>
              <w:t xml:space="preserve"> </w:t>
            </w:r>
            <w:r>
              <w:rPr>
                <w:rFonts w:cs="Arial"/>
                <w:spacing w:val="-6"/>
                <w:sz w:val="36"/>
                <w:szCs w:val="24"/>
              </w:rPr>
              <w:br/>
            </w:r>
            <w:r>
              <w:rPr>
                <w:rFonts w:cs="Arial"/>
                <w:szCs w:val="24"/>
              </w:rPr>
              <w:t>январю-июню</w:t>
            </w:r>
            <w:r>
              <w:rPr>
                <w:rFonts w:cs="Arial"/>
                <w:spacing w:val="-6"/>
                <w:szCs w:val="24"/>
              </w:rPr>
              <w:t xml:space="preserve"> </w:t>
            </w:r>
            <w:r>
              <w:rPr>
                <w:rFonts w:cs="Arial"/>
                <w:spacing w:val="-6"/>
                <w:szCs w:val="24"/>
              </w:rPr>
              <w:br/>
              <w:t>2019 г.</w:t>
            </w:r>
          </w:p>
        </w:tc>
        <w:tc>
          <w:tcPr>
            <w:tcW w:w="849" w:type="dxa"/>
            <w:vMerge w:val="restart"/>
            <w:vAlign w:val="center"/>
          </w:tcPr>
          <w:p w:rsidR="00E04D5A" w:rsidRDefault="00E04D5A" w:rsidP="00E04D5A">
            <w:pPr>
              <w:spacing w:line="260" w:lineRule="exact"/>
              <w:jc w:val="center"/>
              <w:rPr>
                <w:spacing w:val="-6"/>
                <w:szCs w:val="24"/>
              </w:rPr>
            </w:pPr>
            <w:r>
              <w:rPr>
                <w:spacing w:val="-6"/>
                <w:szCs w:val="24"/>
              </w:rPr>
              <w:t xml:space="preserve">тыс. </w:t>
            </w:r>
            <w:r>
              <w:rPr>
                <w:spacing w:val="-6"/>
                <w:szCs w:val="24"/>
              </w:rPr>
              <w:br/>
              <w:t>чел</w:t>
            </w:r>
            <w:r>
              <w:rPr>
                <w:spacing w:val="-6"/>
                <w:szCs w:val="24"/>
              </w:rPr>
              <w:t>о</w:t>
            </w:r>
            <w:r>
              <w:rPr>
                <w:spacing w:val="-6"/>
                <w:szCs w:val="24"/>
              </w:rPr>
              <w:t>век</w:t>
            </w:r>
          </w:p>
        </w:tc>
        <w:tc>
          <w:tcPr>
            <w:tcW w:w="1701" w:type="dxa"/>
            <w:gridSpan w:val="2"/>
            <w:vAlign w:val="center"/>
          </w:tcPr>
          <w:p w:rsidR="00E04D5A" w:rsidRDefault="00E04D5A" w:rsidP="00E04D5A">
            <w:pPr>
              <w:spacing w:line="260" w:lineRule="exact"/>
              <w:jc w:val="center"/>
              <w:rPr>
                <w:szCs w:val="24"/>
              </w:rPr>
            </w:pPr>
            <w:r>
              <w:rPr>
                <w:rFonts w:cs="Arial"/>
                <w:szCs w:val="24"/>
              </w:rPr>
              <w:t>в % к</w:t>
            </w:r>
          </w:p>
        </w:tc>
        <w:tc>
          <w:tcPr>
            <w:tcW w:w="1134" w:type="dxa"/>
            <w:vMerge w:val="restart"/>
            <w:vAlign w:val="center"/>
          </w:tcPr>
          <w:p w:rsidR="00E04D5A" w:rsidRPr="00615A22" w:rsidRDefault="00E04D5A" w:rsidP="00E04D5A">
            <w:pPr>
              <w:spacing w:line="260" w:lineRule="exact"/>
              <w:jc w:val="center"/>
              <w:rPr>
                <w:rFonts w:cs="Arial"/>
                <w:spacing w:val="-4"/>
                <w:szCs w:val="24"/>
              </w:rPr>
            </w:pPr>
            <w:r w:rsidRPr="00615A22">
              <w:rPr>
                <w:rFonts w:cs="Arial"/>
                <w:spacing w:val="-4"/>
                <w:szCs w:val="24"/>
              </w:rPr>
              <w:t>январь-</w:t>
            </w:r>
            <w:r>
              <w:rPr>
                <w:rFonts w:cs="Arial"/>
                <w:spacing w:val="-4"/>
                <w:szCs w:val="24"/>
              </w:rPr>
              <w:t xml:space="preserve">июнь </w:t>
            </w:r>
            <w:r>
              <w:rPr>
                <w:rFonts w:cs="Arial"/>
                <w:spacing w:val="-4"/>
                <w:szCs w:val="24"/>
              </w:rPr>
              <w:br/>
              <w:t>2019 </w:t>
            </w:r>
            <w:r w:rsidRPr="00615A22">
              <w:rPr>
                <w:rFonts w:cs="Arial"/>
                <w:spacing w:val="-4"/>
                <w:sz w:val="8"/>
                <w:szCs w:val="24"/>
              </w:rPr>
              <w:t xml:space="preserve"> </w:t>
            </w:r>
            <w:r w:rsidRPr="00615A22">
              <w:rPr>
                <w:rFonts w:cs="Arial"/>
                <w:spacing w:val="-4"/>
                <w:szCs w:val="24"/>
              </w:rPr>
              <w:t xml:space="preserve">г. </w:t>
            </w:r>
            <w:r>
              <w:rPr>
                <w:rFonts w:cs="Arial"/>
                <w:spacing w:val="-4"/>
                <w:szCs w:val="24"/>
              </w:rPr>
              <w:br/>
            </w:r>
            <w:r w:rsidRPr="00615A22">
              <w:rPr>
                <w:rFonts w:cs="Arial"/>
                <w:spacing w:val="-4"/>
                <w:szCs w:val="24"/>
              </w:rPr>
              <w:t xml:space="preserve">в % к </w:t>
            </w:r>
            <w:r>
              <w:rPr>
                <w:rFonts w:cs="Arial"/>
                <w:spacing w:val="-4"/>
                <w:szCs w:val="24"/>
              </w:rPr>
              <w:br/>
            </w:r>
            <w:r w:rsidRPr="00615A22">
              <w:rPr>
                <w:rFonts w:cs="Arial"/>
                <w:spacing w:val="-4"/>
                <w:szCs w:val="24"/>
              </w:rPr>
              <w:t>январю-</w:t>
            </w:r>
            <w:r>
              <w:rPr>
                <w:rFonts w:cs="Arial"/>
                <w:spacing w:val="-4"/>
                <w:szCs w:val="24"/>
              </w:rPr>
              <w:t xml:space="preserve">июню </w:t>
            </w:r>
            <w:r>
              <w:rPr>
                <w:rFonts w:cs="Arial"/>
                <w:spacing w:val="-4"/>
                <w:szCs w:val="24"/>
              </w:rPr>
              <w:br/>
              <w:t>2018</w:t>
            </w:r>
            <w:r w:rsidRPr="00615A22">
              <w:rPr>
                <w:rFonts w:cs="Arial"/>
                <w:spacing w:val="-4"/>
                <w:szCs w:val="24"/>
              </w:rPr>
              <w:t xml:space="preserve"> г.</w:t>
            </w:r>
          </w:p>
        </w:tc>
        <w:tc>
          <w:tcPr>
            <w:tcW w:w="1684" w:type="dxa"/>
            <w:gridSpan w:val="2"/>
          </w:tcPr>
          <w:p w:rsidR="00E04D5A" w:rsidRPr="00665CD4" w:rsidRDefault="00E04D5A" w:rsidP="00E04D5A">
            <w:pPr>
              <w:spacing w:line="260" w:lineRule="exact"/>
              <w:jc w:val="center"/>
              <w:rPr>
                <w:rFonts w:cs="Arial"/>
                <w:spacing w:val="-6"/>
                <w:szCs w:val="24"/>
              </w:rPr>
            </w:pPr>
            <w:r>
              <w:rPr>
                <w:rFonts w:cs="Arial"/>
                <w:spacing w:val="-6"/>
                <w:szCs w:val="24"/>
              </w:rPr>
              <w:t>июнь</w:t>
            </w:r>
            <w:r w:rsidRPr="00665CD4">
              <w:rPr>
                <w:rFonts w:cs="Arial"/>
                <w:spacing w:val="-6"/>
                <w:szCs w:val="24"/>
              </w:rPr>
              <w:t xml:space="preserve"> </w:t>
            </w:r>
            <w:r>
              <w:rPr>
                <w:rFonts w:cs="Arial"/>
                <w:spacing w:val="-6"/>
                <w:szCs w:val="24"/>
              </w:rPr>
              <w:br/>
            </w:r>
            <w:r w:rsidRPr="00665CD4">
              <w:rPr>
                <w:rFonts w:cs="Arial"/>
                <w:spacing w:val="-6"/>
                <w:szCs w:val="24"/>
              </w:rPr>
              <w:t>201</w:t>
            </w:r>
            <w:r>
              <w:rPr>
                <w:rFonts w:cs="Arial"/>
                <w:spacing w:val="-6"/>
                <w:szCs w:val="24"/>
              </w:rPr>
              <w:t>9</w:t>
            </w:r>
            <w:r w:rsidRPr="00665CD4">
              <w:rPr>
                <w:rFonts w:cs="Arial"/>
                <w:spacing w:val="-6"/>
                <w:szCs w:val="24"/>
              </w:rPr>
              <w:t xml:space="preserve"> г. в % к</w:t>
            </w:r>
          </w:p>
        </w:tc>
      </w:tr>
      <w:tr w:rsidR="00E04D5A" w:rsidTr="00E04D5A">
        <w:trPr>
          <w:cantSplit/>
          <w:trHeight w:val="493"/>
          <w:jc w:val="center"/>
        </w:trPr>
        <w:tc>
          <w:tcPr>
            <w:tcW w:w="2253" w:type="dxa"/>
            <w:vMerge/>
            <w:tcBorders>
              <w:bottom w:val="single" w:sz="4" w:space="0" w:color="auto"/>
            </w:tcBorders>
          </w:tcPr>
          <w:p w:rsidR="00E04D5A" w:rsidRDefault="00E04D5A" w:rsidP="00E04D5A">
            <w:pPr>
              <w:jc w:val="right"/>
              <w:rPr>
                <w:rFonts w:ascii="Arial" w:hAnsi="Arial" w:cs="Arial"/>
                <w:caps/>
                <w:sz w:val="32"/>
                <w:szCs w:val="24"/>
              </w:rPr>
            </w:pPr>
          </w:p>
        </w:tc>
        <w:tc>
          <w:tcPr>
            <w:tcW w:w="1134" w:type="dxa"/>
            <w:vMerge/>
            <w:tcBorders>
              <w:bottom w:val="single" w:sz="4" w:space="0" w:color="auto"/>
            </w:tcBorders>
          </w:tcPr>
          <w:p w:rsidR="00E04D5A" w:rsidRDefault="00E04D5A" w:rsidP="00E04D5A">
            <w:pPr>
              <w:spacing w:line="260" w:lineRule="exact"/>
              <w:jc w:val="right"/>
              <w:rPr>
                <w:rFonts w:ascii="Arial" w:hAnsi="Arial" w:cs="Arial"/>
                <w:caps/>
                <w:sz w:val="32"/>
                <w:szCs w:val="24"/>
              </w:rPr>
            </w:pPr>
          </w:p>
        </w:tc>
        <w:tc>
          <w:tcPr>
            <w:tcW w:w="1134" w:type="dxa"/>
            <w:vMerge/>
            <w:tcBorders>
              <w:bottom w:val="single" w:sz="4" w:space="0" w:color="auto"/>
            </w:tcBorders>
          </w:tcPr>
          <w:p w:rsidR="00E04D5A" w:rsidRDefault="00E04D5A" w:rsidP="00E04D5A">
            <w:pPr>
              <w:spacing w:line="260" w:lineRule="exact"/>
              <w:jc w:val="right"/>
              <w:rPr>
                <w:rFonts w:ascii="Arial" w:hAnsi="Arial" w:cs="Arial"/>
                <w:caps/>
                <w:sz w:val="32"/>
                <w:szCs w:val="24"/>
              </w:rPr>
            </w:pPr>
          </w:p>
        </w:tc>
        <w:tc>
          <w:tcPr>
            <w:tcW w:w="849" w:type="dxa"/>
            <w:vMerge/>
            <w:tcBorders>
              <w:bottom w:val="single" w:sz="4" w:space="0" w:color="auto"/>
            </w:tcBorders>
            <w:vAlign w:val="center"/>
          </w:tcPr>
          <w:p w:rsidR="00E04D5A" w:rsidRDefault="00E04D5A" w:rsidP="00E04D5A">
            <w:pPr>
              <w:spacing w:line="260" w:lineRule="exact"/>
              <w:jc w:val="center"/>
              <w:rPr>
                <w:szCs w:val="24"/>
              </w:rPr>
            </w:pPr>
          </w:p>
        </w:tc>
        <w:tc>
          <w:tcPr>
            <w:tcW w:w="851" w:type="dxa"/>
            <w:tcBorders>
              <w:bottom w:val="single" w:sz="4" w:space="0" w:color="auto"/>
            </w:tcBorders>
            <w:vAlign w:val="center"/>
          </w:tcPr>
          <w:p w:rsidR="00E04D5A" w:rsidRPr="000D61D5" w:rsidRDefault="00E04D5A" w:rsidP="00E04D5A">
            <w:pPr>
              <w:spacing w:line="260" w:lineRule="exact"/>
              <w:ind w:left="-57" w:right="-57"/>
              <w:jc w:val="center"/>
              <w:rPr>
                <w:spacing w:val="-6"/>
                <w:szCs w:val="24"/>
              </w:rPr>
            </w:pPr>
            <w:r>
              <w:rPr>
                <w:spacing w:val="-6"/>
                <w:szCs w:val="24"/>
              </w:rPr>
              <w:t>июню</w:t>
            </w:r>
            <w:r w:rsidRPr="000D61D5">
              <w:rPr>
                <w:spacing w:val="-6"/>
                <w:szCs w:val="24"/>
              </w:rPr>
              <w:t xml:space="preserve"> </w:t>
            </w:r>
            <w:r w:rsidRPr="000D61D5">
              <w:rPr>
                <w:spacing w:val="-6"/>
                <w:szCs w:val="24"/>
              </w:rPr>
              <w:br/>
              <w:t>201</w:t>
            </w:r>
            <w:r>
              <w:rPr>
                <w:spacing w:val="-6"/>
                <w:szCs w:val="24"/>
              </w:rPr>
              <w:t>9</w:t>
            </w:r>
            <w:r w:rsidRPr="000D61D5">
              <w:rPr>
                <w:spacing w:val="-6"/>
                <w:szCs w:val="24"/>
              </w:rPr>
              <w:t xml:space="preserve"> г.</w:t>
            </w:r>
          </w:p>
        </w:tc>
        <w:tc>
          <w:tcPr>
            <w:tcW w:w="850" w:type="dxa"/>
            <w:tcBorders>
              <w:bottom w:val="single" w:sz="4" w:space="0" w:color="auto"/>
            </w:tcBorders>
            <w:vAlign w:val="center"/>
          </w:tcPr>
          <w:p w:rsidR="00E04D5A" w:rsidRPr="000D61D5" w:rsidRDefault="00E04D5A" w:rsidP="00E04D5A">
            <w:pPr>
              <w:spacing w:line="260" w:lineRule="exact"/>
              <w:ind w:left="-57" w:right="-57"/>
              <w:jc w:val="center"/>
              <w:rPr>
                <w:spacing w:val="-6"/>
                <w:szCs w:val="24"/>
              </w:rPr>
            </w:pPr>
            <w:r>
              <w:rPr>
                <w:spacing w:val="-6"/>
                <w:szCs w:val="24"/>
              </w:rPr>
              <w:t>маю</w:t>
            </w:r>
            <w:r>
              <w:rPr>
                <w:spacing w:val="-6"/>
                <w:szCs w:val="24"/>
              </w:rPr>
              <w:br/>
              <w:t>2020</w:t>
            </w:r>
            <w:r w:rsidRPr="000D61D5">
              <w:rPr>
                <w:spacing w:val="-6"/>
                <w:szCs w:val="24"/>
              </w:rPr>
              <w:t xml:space="preserve"> г.</w:t>
            </w:r>
          </w:p>
        </w:tc>
        <w:tc>
          <w:tcPr>
            <w:tcW w:w="1134" w:type="dxa"/>
            <w:vMerge/>
            <w:tcBorders>
              <w:bottom w:val="single" w:sz="4" w:space="0" w:color="auto"/>
            </w:tcBorders>
          </w:tcPr>
          <w:p w:rsidR="00E04D5A" w:rsidRPr="00665CD4" w:rsidRDefault="00E04D5A" w:rsidP="00E04D5A">
            <w:pPr>
              <w:spacing w:line="260" w:lineRule="exact"/>
              <w:ind w:left="-57" w:right="-57"/>
              <w:jc w:val="center"/>
              <w:rPr>
                <w:spacing w:val="-6"/>
                <w:szCs w:val="24"/>
              </w:rPr>
            </w:pPr>
          </w:p>
        </w:tc>
        <w:tc>
          <w:tcPr>
            <w:tcW w:w="834" w:type="dxa"/>
            <w:tcBorders>
              <w:bottom w:val="single" w:sz="4" w:space="0" w:color="auto"/>
            </w:tcBorders>
            <w:vAlign w:val="center"/>
          </w:tcPr>
          <w:p w:rsidR="00E04D5A" w:rsidRPr="00665CD4" w:rsidRDefault="00E04D5A" w:rsidP="00E04D5A">
            <w:pPr>
              <w:spacing w:line="260" w:lineRule="exact"/>
              <w:ind w:left="-57" w:right="-57"/>
              <w:jc w:val="center"/>
              <w:rPr>
                <w:spacing w:val="-6"/>
                <w:szCs w:val="24"/>
              </w:rPr>
            </w:pPr>
            <w:r>
              <w:rPr>
                <w:spacing w:val="-6"/>
                <w:szCs w:val="24"/>
              </w:rPr>
              <w:t>июню</w:t>
            </w:r>
            <w:r w:rsidRPr="00665CD4">
              <w:rPr>
                <w:spacing w:val="-6"/>
                <w:szCs w:val="24"/>
              </w:rPr>
              <w:t xml:space="preserve"> </w:t>
            </w:r>
            <w:r w:rsidRPr="00665CD4">
              <w:rPr>
                <w:spacing w:val="-6"/>
                <w:szCs w:val="24"/>
              </w:rPr>
              <w:br/>
              <w:t>201</w:t>
            </w:r>
            <w:r>
              <w:rPr>
                <w:spacing w:val="-6"/>
                <w:szCs w:val="24"/>
              </w:rPr>
              <w:t>8</w:t>
            </w:r>
            <w:r w:rsidRPr="00665CD4">
              <w:rPr>
                <w:spacing w:val="-6"/>
                <w:szCs w:val="24"/>
              </w:rPr>
              <w:t xml:space="preserve"> г.</w:t>
            </w:r>
          </w:p>
        </w:tc>
        <w:tc>
          <w:tcPr>
            <w:tcW w:w="850" w:type="dxa"/>
            <w:tcBorders>
              <w:bottom w:val="single" w:sz="4" w:space="0" w:color="auto"/>
            </w:tcBorders>
            <w:vAlign w:val="center"/>
          </w:tcPr>
          <w:p w:rsidR="00E04D5A" w:rsidRDefault="00E04D5A" w:rsidP="00E04D5A">
            <w:pPr>
              <w:spacing w:line="260" w:lineRule="exact"/>
              <w:ind w:left="-57" w:right="-57"/>
              <w:jc w:val="center"/>
              <w:rPr>
                <w:szCs w:val="24"/>
              </w:rPr>
            </w:pPr>
            <w:r>
              <w:rPr>
                <w:szCs w:val="24"/>
              </w:rPr>
              <w:t xml:space="preserve">маю </w:t>
            </w:r>
            <w:r>
              <w:rPr>
                <w:szCs w:val="24"/>
              </w:rPr>
              <w:br/>
              <w:t>2019 г.</w:t>
            </w:r>
          </w:p>
        </w:tc>
      </w:tr>
      <w:tr w:rsidR="00E04D5A" w:rsidRPr="00AE129C" w:rsidTr="00E04D5A">
        <w:trPr>
          <w:cantSplit/>
          <w:jc w:val="center"/>
        </w:trPr>
        <w:tc>
          <w:tcPr>
            <w:tcW w:w="2253" w:type="dxa"/>
            <w:tcBorders>
              <w:top w:val="single" w:sz="4" w:space="0" w:color="auto"/>
              <w:left w:val="nil"/>
              <w:bottom w:val="nil"/>
              <w:right w:val="nil"/>
            </w:tcBorders>
            <w:vAlign w:val="bottom"/>
          </w:tcPr>
          <w:p w:rsidR="00E04D5A" w:rsidRPr="00C237D1" w:rsidRDefault="00E04D5A" w:rsidP="00E04D5A">
            <w:pPr>
              <w:spacing w:line="226" w:lineRule="auto"/>
              <w:rPr>
                <w:b/>
                <w:spacing w:val="-6"/>
              </w:rPr>
            </w:pPr>
            <w:r w:rsidRPr="00C237D1">
              <w:rPr>
                <w:b/>
                <w:spacing w:val="-6"/>
              </w:rPr>
              <w:t>Всего замещенных рабочих мест</w:t>
            </w:r>
          </w:p>
        </w:tc>
        <w:tc>
          <w:tcPr>
            <w:tcW w:w="1134" w:type="dxa"/>
            <w:tcBorders>
              <w:top w:val="single" w:sz="4" w:space="0" w:color="auto"/>
              <w:left w:val="nil"/>
              <w:bottom w:val="nil"/>
              <w:right w:val="nil"/>
            </w:tcBorders>
            <w:vAlign w:val="bottom"/>
          </w:tcPr>
          <w:p w:rsidR="00E04D5A" w:rsidRPr="00B9233B" w:rsidRDefault="00E04D5A" w:rsidP="00E04D5A">
            <w:pPr>
              <w:spacing w:line="226" w:lineRule="auto"/>
              <w:ind w:right="113"/>
              <w:jc w:val="right"/>
            </w:pPr>
            <w:r>
              <w:t>408,4</w:t>
            </w:r>
          </w:p>
        </w:tc>
        <w:tc>
          <w:tcPr>
            <w:tcW w:w="1134" w:type="dxa"/>
            <w:tcBorders>
              <w:top w:val="single" w:sz="4" w:space="0" w:color="auto"/>
              <w:left w:val="nil"/>
              <w:bottom w:val="nil"/>
              <w:right w:val="nil"/>
            </w:tcBorders>
            <w:vAlign w:val="bottom"/>
          </w:tcPr>
          <w:p w:rsidR="00E04D5A" w:rsidRPr="00B9233B" w:rsidRDefault="00E04D5A" w:rsidP="00E04D5A">
            <w:pPr>
              <w:spacing w:line="226" w:lineRule="auto"/>
              <w:ind w:right="227"/>
              <w:jc w:val="right"/>
            </w:pPr>
            <w:r>
              <w:t>101,9</w:t>
            </w:r>
          </w:p>
        </w:tc>
        <w:tc>
          <w:tcPr>
            <w:tcW w:w="849" w:type="dxa"/>
            <w:tcBorders>
              <w:top w:val="single" w:sz="4" w:space="0" w:color="auto"/>
              <w:left w:val="nil"/>
              <w:bottom w:val="nil"/>
              <w:right w:val="nil"/>
            </w:tcBorders>
            <w:vAlign w:val="bottom"/>
          </w:tcPr>
          <w:p w:rsidR="00E04D5A" w:rsidRPr="00B9233B" w:rsidRDefault="00E04D5A" w:rsidP="00E04D5A">
            <w:pPr>
              <w:tabs>
                <w:tab w:val="left" w:pos="601"/>
              </w:tabs>
              <w:spacing w:line="226" w:lineRule="auto"/>
              <w:jc w:val="right"/>
            </w:pPr>
            <w:r>
              <w:t>403,9</w:t>
            </w:r>
          </w:p>
        </w:tc>
        <w:tc>
          <w:tcPr>
            <w:tcW w:w="851" w:type="dxa"/>
            <w:tcBorders>
              <w:top w:val="single" w:sz="4" w:space="0" w:color="auto"/>
              <w:left w:val="nil"/>
              <w:bottom w:val="nil"/>
              <w:right w:val="nil"/>
            </w:tcBorders>
            <w:vAlign w:val="bottom"/>
          </w:tcPr>
          <w:p w:rsidR="00E04D5A" w:rsidRPr="00B9233B" w:rsidRDefault="00E04D5A" w:rsidP="00E04D5A">
            <w:pPr>
              <w:spacing w:line="226" w:lineRule="auto"/>
              <w:ind w:right="57"/>
              <w:jc w:val="right"/>
            </w:pPr>
            <w:r>
              <w:t>100,4</w:t>
            </w:r>
          </w:p>
        </w:tc>
        <w:tc>
          <w:tcPr>
            <w:tcW w:w="850" w:type="dxa"/>
            <w:tcBorders>
              <w:top w:val="single" w:sz="4" w:space="0" w:color="auto"/>
              <w:left w:val="nil"/>
              <w:bottom w:val="nil"/>
              <w:right w:val="nil"/>
            </w:tcBorders>
            <w:vAlign w:val="bottom"/>
          </w:tcPr>
          <w:p w:rsidR="00E04D5A" w:rsidRPr="00105CE2" w:rsidRDefault="00E04D5A" w:rsidP="00E04D5A">
            <w:pPr>
              <w:spacing w:line="226" w:lineRule="auto"/>
              <w:ind w:right="57"/>
              <w:jc w:val="right"/>
            </w:pPr>
            <w:r>
              <w:t>99,5</w:t>
            </w:r>
          </w:p>
        </w:tc>
        <w:tc>
          <w:tcPr>
            <w:tcW w:w="1134" w:type="dxa"/>
            <w:tcBorders>
              <w:top w:val="single" w:sz="4" w:space="0" w:color="auto"/>
              <w:left w:val="nil"/>
              <w:bottom w:val="nil"/>
              <w:right w:val="nil"/>
            </w:tcBorders>
            <w:vAlign w:val="bottom"/>
          </w:tcPr>
          <w:p w:rsidR="00E04D5A" w:rsidRPr="00B9233B" w:rsidRDefault="00E04D5A" w:rsidP="00E04D5A">
            <w:pPr>
              <w:spacing w:line="226" w:lineRule="auto"/>
              <w:ind w:right="227"/>
              <w:jc w:val="right"/>
            </w:pPr>
            <w:r>
              <w:t>100,6</w:t>
            </w:r>
          </w:p>
        </w:tc>
        <w:tc>
          <w:tcPr>
            <w:tcW w:w="834" w:type="dxa"/>
            <w:tcBorders>
              <w:top w:val="single" w:sz="4" w:space="0" w:color="auto"/>
              <w:left w:val="nil"/>
              <w:bottom w:val="nil"/>
              <w:right w:val="nil"/>
            </w:tcBorders>
            <w:vAlign w:val="bottom"/>
          </w:tcPr>
          <w:p w:rsidR="00E04D5A" w:rsidRPr="00B9233B" w:rsidRDefault="00E04D5A" w:rsidP="00E04D5A">
            <w:pPr>
              <w:spacing w:line="226" w:lineRule="auto"/>
              <w:ind w:right="57"/>
              <w:jc w:val="right"/>
            </w:pPr>
            <w:r>
              <w:t>100,0</w:t>
            </w:r>
          </w:p>
        </w:tc>
        <w:tc>
          <w:tcPr>
            <w:tcW w:w="850" w:type="dxa"/>
            <w:tcBorders>
              <w:top w:val="single" w:sz="4" w:space="0" w:color="auto"/>
              <w:left w:val="nil"/>
              <w:bottom w:val="nil"/>
              <w:right w:val="nil"/>
            </w:tcBorders>
            <w:vAlign w:val="bottom"/>
          </w:tcPr>
          <w:p w:rsidR="00E04D5A" w:rsidRPr="00174354" w:rsidRDefault="00E04D5A" w:rsidP="00E04D5A">
            <w:pPr>
              <w:spacing w:line="226" w:lineRule="auto"/>
              <w:ind w:right="57"/>
              <w:jc w:val="right"/>
            </w:pPr>
            <w:r>
              <w:t>100,1</w:t>
            </w:r>
          </w:p>
        </w:tc>
      </w:tr>
      <w:tr w:rsidR="00E04D5A" w:rsidRPr="006F38C1" w:rsidTr="00E04D5A">
        <w:trPr>
          <w:cantSplit/>
          <w:jc w:val="center"/>
        </w:trPr>
        <w:tc>
          <w:tcPr>
            <w:tcW w:w="2253" w:type="dxa"/>
            <w:tcBorders>
              <w:top w:val="nil"/>
              <w:left w:val="nil"/>
              <w:bottom w:val="nil"/>
              <w:right w:val="nil"/>
            </w:tcBorders>
            <w:vAlign w:val="bottom"/>
          </w:tcPr>
          <w:p w:rsidR="00E04D5A" w:rsidRDefault="00E04D5A" w:rsidP="00E04D5A">
            <w:pPr>
              <w:spacing w:line="226" w:lineRule="auto"/>
              <w:ind w:left="284"/>
            </w:pPr>
            <w:r>
              <w:t>в том числе:</w:t>
            </w:r>
          </w:p>
        </w:tc>
        <w:tc>
          <w:tcPr>
            <w:tcW w:w="1134" w:type="dxa"/>
            <w:tcBorders>
              <w:top w:val="nil"/>
              <w:left w:val="nil"/>
              <w:bottom w:val="nil"/>
              <w:right w:val="nil"/>
            </w:tcBorders>
            <w:vAlign w:val="bottom"/>
          </w:tcPr>
          <w:p w:rsidR="00E04D5A" w:rsidRPr="00B9233B" w:rsidRDefault="00E04D5A" w:rsidP="00E04D5A">
            <w:pPr>
              <w:spacing w:line="226" w:lineRule="auto"/>
              <w:ind w:right="113"/>
              <w:jc w:val="right"/>
            </w:pP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p>
        </w:tc>
        <w:tc>
          <w:tcPr>
            <w:tcW w:w="849" w:type="dxa"/>
            <w:tcBorders>
              <w:top w:val="nil"/>
              <w:left w:val="nil"/>
              <w:bottom w:val="nil"/>
              <w:right w:val="nil"/>
            </w:tcBorders>
            <w:vAlign w:val="bottom"/>
          </w:tcPr>
          <w:p w:rsidR="00E04D5A" w:rsidRPr="00B9233B" w:rsidRDefault="00E04D5A" w:rsidP="00E04D5A">
            <w:pPr>
              <w:tabs>
                <w:tab w:val="left" w:pos="601"/>
              </w:tabs>
              <w:spacing w:line="226" w:lineRule="auto"/>
              <w:jc w:val="right"/>
            </w:pPr>
          </w:p>
        </w:tc>
        <w:tc>
          <w:tcPr>
            <w:tcW w:w="851" w:type="dxa"/>
            <w:tcBorders>
              <w:top w:val="nil"/>
              <w:left w:val="nil"/>
              <w:bottom w:val="nil"/>
              <w:right w:val="nil"/>
            </w:tcBorders>
            <w:vAlign w:val="bottom"/>
          </w:tcPr>
          <w:p w:rsidR="00E04D5A" w:rsidRPr="00B9233B" w:rsidRDefault="00E04D5A" w:rsidP="00E04D5A">
            <w:pPr>
              <w:spacing w:line="226" w:lineRule="auto"/>
              <w:ind w:right="57"/>
              <w:jc w:val="right"/>
            </w:pPr>
          </w:p>
        </w:tc>
        <w:tc>
          <w:tcPr>
            <w:tcW w:w="850" w:type="dxa"/>
            <w:tcBorders>
              <w:top w:val="nil"/>
              <w:left w:val="nil"/>
              <w:bottom w:val="nil"/>
              <w:right w:val="nil"/>
            </w:tcBorders>
            <w:vAlign w:val="bottom"/>
          </w:tcPr>
          <w:p w:rsidR="00E04D5A" w:rsidRPr="00105CE2" w:rsidRDefault="00E04D5A" w:rsidP="00E04D5A">
            <w:pPr>
              <w:spacing w:line="226" w:lineRule="auto"/>
              <w:ind w:right="57"/>
              <w:jc w:val="right"/>
            </w:pP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p>
        </w:tc>
        <w:tc>
          <w:tcPr>
            <w:tcW w:w="834" w:type="dxa"/>
            <w:tcBorders>
              <w:top w:val="nil"/>
              <w:left w:val="nil"/>
              <w:bottom w:val="nil"/>
              <w:right w:val="nil"/>
            </w:tcBorders>
            <w:vAlign w:val="bottom"/>
          </w:tcPr>
          <w:p w:rsidR="00E04D5A" w:rsidRPr="00B9233B" w:rsidRDefault="00E04D5A" w:rsidP="00E04D5A">
            <w:pPr>
              <w:spacing w:line="226" w:lineRule="auto"/>
              <w:ind w:right="57"/>
              <w:jc w:val="right"/>
            </w:pPr>
          </w:p>
        </w:tc>
        <w:tc>
          <w:tcPr>
            <w:tcW w:w="850" w:type="dxa"/>
            <w:tcBorders>
              <w:top w:val="nil"/>
              <w:left w:val="nil"/>
              <w:bottom w:val="nil"/>
              <w:right w:val="nil"/>
            </w:tcBorders>
            <w:vAlign w:val="bottom"/>
          </w:tcPr>
          <w:p w:rsidR="00E04D5A" w:rsidRPr="004D4E5C" w:rsidRDefault="00E04D5A" w:rsidP="00E04D5A">
            <w:pPr>
              <w:spacing w:line="226" w:lineRule="auto"/>
              <w:ind w:right="57"/>
              <w:jc w:val="right"/>
            </w:pPr>
          </w:p>
        </w:tc>
      </w:tr>
      <w:tr w:rsidR="00E04D5A" w:rsidRPr="006F38C1" w:rsidTr="00E04D5A">
        <w:trPr>
          <w:cantSplit/>
          <w:jc w:val="center"/>
        </w:trPr>
        <w:tc>
          <w:tcPr>
            <w:tcW w:w="2253" w:type="dxa"/>
            <w:tcBorders>
              <w:top w:val="nil"/>
              <w:left w:val="nil"/>
              <w:bottom w:val="nil"/>
              <w:right w:val="nil"/>
            </w:tcBorders>
            <w:vAlign w:val="bottom"/>
          </w:tcPr>
          <w:p w:rsidR="00E04D5A" w:rsidRPr="004801BB" w:rsidRDefault="00E04D5A" w:rsidP="00E04D5A">
            <w:pPr>
              <w:spacing w:line="226" w:lineRule="auto"/>
              <w:ind w:left="142"/>
            </w:pPr>
            <w:r w:rsidRPr="004801BB">
              <w:t xml:space="preserve">среднесписочная численность </w:t>
            </w:r>
            <w:r w:rsidRPr="004801BB">
              <w:br/>
              <w:t xml:space="preserve">работников </w:t>
            </w:r>
          </w:p>
        </w:tc>
        <w:tc>
          <w:tcPr>
            <w:tcW w:w="1134" w:type="dxa"/>
            <w:tcBorders>
              <w:top w:val="nil"/>
              <w:left w:val="nil"/>
              <w:bottom w:val="nil"/>
              <w:right w:val="nil"/>
            </w:tcBorders>
            <w:vAlign w:val="bottom"/>
          </w:tcPr>
          <w:p w:rsidR="00E04D5A" w:rsidRPr="00B9233B" w:rsidRDefault="00E04D5A" w:rsidP="00E04D5A">
            <w:pPr>
              <w:spacing w:line="226" w:lineRule="auto"/>
              <w:ind w:right="113"/>
              <w:jc w:val="right"/>
            </w:pPr>
            <w:r>
              <w:t>393,0</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101,9</w:t>
            </w:r>
          </w:p>
        </w:tc>
        <w:tc>
          <w:tcPr>
            <w:tcW w:w="849" w:type="dxa"/>
            <w:tcBorders>
              <w:top w:val="nil"/>
              <w:left w:val="nil"/>
              <w:bottom w:val="nil"/>
              <w:right w:val="nil"/>
            </w:tcBorders>
            <w:vAlign w:val="bottom"/>
          </w:tcPr>
          <w:p w:rsidR="00E04D5A" w:rsidRPr="00B9233B" w:rsidRDefault="00E04D5A" w:rsidP="00E04D5A">
            <w:pPr>
              <w:tabs>
                <w:tab w:val="left" w:pos="601"/>
              </w:tabs>
              <w:spacing w:line="226" w:lineRule="auto"/>
              <w:jc w:val="right"/>
            </w:pPr>
            <w:r>
              <w:t>389,2</w:t>
            </w:r>
          </w:p>
        </w:tc>
        <w:tc>
          <w:tcPr>
            <w:tcW w:w="851" w:type="dxa"/>
            <w:tcBorders>
              <w:top w:val="nil"/>
              <w:left w:val="nil"/>
              <w:bottom w:val="nil"/>
              <w:right w:val="nil"/>
            </w:tcBorders>
            <w:vAlign w:val="bottom"/>
          </w:tcPr>
          <w:p w:rsidR="00E04D5A" w:rsidRPr="00B9233B" w:rsidRDefault="00E04D5A" w:rsidP="00E04D5A">
            <w:pPr>
              <w:spacing w:line="226" w:lineRule="auto"/>
              <w:ind w:right="57"/>
              <w:jc w:val="right"/>
            </w:pPr>
            <w:r>
              <w:t>100,9</w:t>
            </w:r>
          </w:p>
        </w:tc>
        <w:tc>
          <w:tcPr>
            <w:tcW w:w="850" w:type="dxa"/>
            <w:tcBorders>
              <w:top w:val="nil"/>
              <w:left w:val="nil"/>
              <w:bottom w:val="nil"/>
              <w:right w:val="nil"/>
            </w:tcBorders>
            <w:vAlign w:val="bottom"/>
          </w:tcPr>
          <w:p w:rsidR="00E04D5A" w:rsidRPr="00105CE2" w:rsidRDefault="00E04D5A" w:rsidP="00E04D5A">
            <w:pPr>
              <w:spacing w:line="226" w:lineRule="auto"/>
              <w:ind w:right="57"/>
              <w:jc w:val="right"/>
            </w:pPr>
            <w:r>
              <w:t>99,6</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100,7</w:t>
            </w:r>
          </w:p>
        </w:tc>
        <w:tc>
          <w:tcPr>
            <w:tcW w:w="834" w:type="dxa"/>
            <w:tcBorders>
              <w:top w:val="nil"/>
              <w:left w:val="nil"/>
              <w:bottom w:val="nil"/>
              <w:right w:val="nil"/>
            </w:tcBorders>
            <w:vAlign w:val="bottom"/>
          </w:tcPr>
          <w:p w:rsidR="00E04D5A" w:rsidRPr="00B9233B" w:rsidRDefault="00E04D5A" w:rsidP="00E04D5A">
            <w:pPr>
              <w:spacing w:line="226" w:lineRule="auto"/>
              <w:ind w:right="57"/>
              <w:jc w:val="right"/>
            </w:pPr>
            <w:r>
              <w:t>100,1</w:t>
            </w:r>
          </w:p>
        </w:tc>
        <w:tc>
          <w:tcPr>
            <w:tcW w:w="850" w:type="dxa"/>
            <w:tcBorders>
              <w:top w:val="nil"/>
              <w:left w:val="nil"/>
              <w:bottom w:val="nil"/>
              <w:right w:val="nil"/>
            </w:tcBorders>
            <w:vAlign w:val="bottom"/>
          </w:tcPr>
          <w:p w:rsidR="00E04D5A" w:rsidRPr="004D4E5C" w:rsidRDefault="00E04D5A" w:rsidP="00E04D5A">
            <w:pPr>
              <w:spacing w:line="226" w:lineRule="auto"/>
              <w:ind w:right="57"/>
              <w:jc w:val="right"/>
            </w:pPr>
            <w:r>
              <w:t>99,9</w:t>
            </w:r>
          </w:p>
        </w:tc>
      </w:tr>
      <w:tr w:rsidR="00E04D5A" w:rsidRPr="006F38C1" w:rsidTr="00E04D5A">
        <w:trPr>
          <w:cantSplit/>
          <w:jc w:val="center"/>
        </w:trPr>
        <w:tc>
          <w:tcPr>
            <w:tcW w:w="2253" w:type="dxa"/>
            <w:tcBorders>
              <w:top w:val="nil"/>
              <w:left w:val="nil"/>
              <w:bottom w:val="nil"/>
              <w:right w:val="nil"/>
            </w:tcBorders>
            <w:vAlign w:val="bottom"/>
          </w:tcPr>
          <w:p w:rsidR="00E04D5A" w:rsidRPr="004801BB" w:rsidRDefault="00E04D5A" w:rsidP="00E04D5A">
            <w:pPr>
              <w:spacing w:line="226" w:lineRule="auto"/>
              <w:ind w:left="142"/>
              <w:rPr>
                <w:szCs w:val="24"/>
              </w:rPr>
            </w:pPr>
            <w:r w:rsidRPr="004801BB">
              <w:rPr>
                <w:szCs w:val="24"/>
              </w:rPr>
              <w:t>средняя числе</w:t>
            </w:r>
            <w:r w:rsidRPr="004801BB">
              <w:rPr>
                <w:szCs w:val="24"/>
              </w:rPr>
              <w:t>н</w:t>
            </w:r>
            <w:r>
              <w:rPr>
                <w:szCs w:val="24"/>
              </w:rPr>
              <w:t xml:space="preserve">ность внешних </w:t>
            </w:r>
            <w:r w:rsidRPr="004801BB">
              <w:rPr>
                <w:szCs w:val="24"/>
              </w:rPr>
              <w:t xml:space="preserve">совместителей </w:t>
            </w:r>
          </w:p>
        </w:tc>
        <w:tc>
          <w:tcPr>
            <w:tcW w:w="1134" w:type="dxa"/>
            <w:tcBorders>
              <w:top w:val="nil"/>
              <w:left w:val="nil"/>
              <w:bottom w:val="nil"/>
              <w:right w:val="nil"/>
            </w:tcBorders>
            <w:vAlign w:val="bottom"/>
          </w:tcPr>
          <w:p w:rsidR="00E04D5A" w:rsidRPr="00B9233B" w:rsidRDefault="00E04D5A" w:rsidP="00E04D5A">
            <w:pPr>
              <w:spacing w:line="226" w:lineRule="auto"/>
              <w:ind w:right="113"/>
              <w:jc w:val="right"/>
            </w:pPr>
            <w:r>
              <w:t>6,1</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99,7</w:t>
            </w:r>
          </w:p>
        </w:tc>
        <w:tc>
          <w:tcPr>
            <w:tcW w:w="849" w:type="dxa"/>
            <w:tcBorders>
              <w:top w:val="nil"/>
              <w:left w:val="nil"/>
              <w:bottom w:val="nil"/>
              <w:right w:val="nil"/>
            </w:tcBorders>
            <w:vAlign w:val="bottom"/>
          </w:tcPr>
          <w:p w:rsidR="00E04D5A" w:rsidRPr="00B9233B" w:rsidRDefault="00E04D5A" w:rsidP="00E04D5A">
            <w:pPr>
              <w:tabs>
                <w:tab w:val="left" w:pos="601"/>
              </w:tabs>
              <w:spacing w:line="226" w:lineRule="auto"/>
              <w:jc w:val="right"/>
            </w:pPr>
            <w:r>
              <w:t>5,6</w:t>
            </w:r>
          </w:p>
        </w:tc>
        <w:tc>
          <w:tcPr>
            <w:tcW w:w="851" w:type="dxa"/>
            <w:tcBorders>
              <w:top w:val="nil"/>
              <w:left w:val="nil"/>
              <w:bottom w:val="nil"/>
              <w:right w:val="nil"/>
            </w:tcBorders>
            <w:vAlign w:val="bottom"/>
          </w:tcPr>
          <w:p w:rsidR="00E04D5A" w:rsidRPr="00B9233B" w:rsidRDefault="00E04D5A" w:rsidP="00E04D5A">
            <w:pPr>
              <w:spacing w:line="226" w:lineRule="auto"/>
              <w:ind w:right="57"/>
              <w:jc w:val="right"/>
            </w:pPr>
            <w:r>
              <w:t>96,0</w:t>
            </w:r>
          </w:p>
        </w:tc>
        <w:tc>
          <w:tcPr>
            <w:tcW w:w="850" w:type="dxa"/>
            <w:tcBorders>
              <w:top w:val="nil"/>
              <w:left w:val="nil"/>
              <w:bottom w:val="nil"/>
              <w:right w:val="nil"/>
            </w:tcBorders>
            <w:vAlign w:val="bottom"/>
          </w:tcPr>
          <w:p w:rsidR="00E04D5A" w:rsidRPr="00105CE2" w:rsidRDefault="00E04D5A" w:rsidP="00E04D5A">
            <w:pPr>
              <w:spacing w:line="226" w:lineRule="auto"/>
              <w:ind w:right="57"/>
              <w:jc w:val="right"/>
            </w:pPr>
            <w:r>
              <w:t>92,4</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96,3</w:t>
            </w:r>
          </w:p>
        </w:tc>
        <w:tc>
          <w:tcPr>
            <w:tcW w:w="834" w:type="dxa"/>
            <w:tcBorders>
              <w:top w:val="nil"/>
              <w:left w:val="nil"/>
              <w:bottom w:val="nil"/>
              <w:right w:val="nil"/>
            </w:tcBorders>
            <w:vAlign w:val="bottom"/>
          </w:tcPr>
          <w:p w:rsidR="00E04D5A" w:rsidRPr="00B9233B" w:rsidRDefault="00E04D5A" w:rsidP="00E04D5A">
            <w:pPr>
              <w:spacing w:line="226" w:lineRule="auto"/>
              <w:ind w:right="57"/>
              <w:jc w:val="right"/>
            </w:pPr>
            <w:r>
              <w:t>94,7</w:t>
            </w:r>
          </w:p>
        </w:tc>
        <w:tc>
          <w:tcPr>
            <w:tcW w:w="850" w:type="dxa"/>
            <w:tcBorders>
              <w:top w:val="nil"/>
              <w:left w:val="nil"/>
              <w:bottom w:val="nil"/>
              <w:right w:val="nil"/>
            </w:tcBorders>
            <w:vAlign w:val="bottom"/>
          </w:tcPr>
          <w:p w:rsidR="00E04D5A" w:rsidRPr="004D4E5C" w:rsidRDefault="00E04D5A" w:rsidP="00E04D5A">
            <w:pPr>
              <w:spacing w:line="226" w:lineRule="auto"/>
              <w:ind w:right="57"/>
              <w:jc w:val="right"/>
            </w:pPr>
            <w:r>
              <w:t>93,5</w:t>
            </w:r>
          </w:p>
        </w:tc>
      </w:tr>
      <w:tr w:rsidR="00E04D5A" w:rsidRPr="006F38C1" w:rsidTr="00E04D5A">
        <w:trPr>
          <w:cantSplit/>
          <w:jc w:val="center"/>
        </w:trPr>
        <w:tc>
          <w:tcPr>
            <w:tcW w:w="2253" w:type="dxa"/>
            <w:tcBorders>
              <w:top w:val="nil"/>
              <w:left w:val="nil"/>
              <w:bottom w:val="nil"/>
              <w:right w:val="nil"/>
            </w:tcBorders>
            <w:vAlign w:val="bottom"/>
          </w:tcPr>
          <w:p w:rsidR="00E04D5A" w:rsidRPr="004801BB" w:rsidRDefault="00E04D5A" w:rsidP="00E04D5A">
            <w:pPr>
              <w:spacing w:line="226" w:lineRule="auto"/>
              <w:ind w:left="142"/>
            </w:pPr>
            <w:r w:rsidRPr="004801BB">
              <w:t>средняя числе</w:t>
            </w:r>
            <w:r w:rsidRPr="004801BB">
              <w:t>н</w:t>
            </w:r>
            <w:r w:rsidRPr="004801BB">
              <w:t>ность лиц, в</w:t>
            </w:r>
            <w:r w:rsidRPr="004801BB">
              <w:t>ы</w:t>
            </w:r>
            <w:r w:rsidRPr="004801BB">
              <w:t>полнявших раб</w:t>
            </w:r>
            <w:r w:rsidRPr="004801BB">
              <w:t>о</w:t>
            </w:r>
            <w:r w:rsidRPr="004801BB">
              <w:t xml:space="preserve">ты по договорам </w:t>
            </w:r>
            <w:proofErr w:type="spellStart"/>
            <w:r w:rsidRPr="004801BB">
              <w:t>гражданско</w:t>
            </w:r>
            <w:proofErr w:type="spellEnd"/>
            <w:r w:rsidRPr="004801BB">
              <w:t xml:space="preserve"> - пр</w:t>
            </w:r>
            <w:r w:rsidRPr="004801BB">
              <w:t>а</w:t>
            </w:r>
            <w:r w:rsidRPr="004801BB">
              <w:t xml:space="preserve">вового характера </w:t>
            </w:r>
          </w:p>
        </w:tc>
        <w:tc>
          <w:tcPr>
            <w:tcW w:w="1134" w:type="dxa"/>
            <w:tcBorders>
              <w:top w:val="nil"/>
              <w:left w:val="nil"/>
              <w:bottom w:val="nil"/>
              <w:right w:val="nil"/>
            </w:tcBorders>
            <w:vAlign w:val="bottom"/>
          </w:tcPr>
          <w:p w:rsidR="00E04D5A" w:rsidRPr="00B9233B" w:rsidRDefault="00E04D5A" w:rsidP="00E04D5A">
            <w:pPr>
              <w:spacing w:line="226" w:lineRule="auto"/>
              <w:ind w:right="113"/>
              <w:jc w:val="right"/>
            </w:pPr>
            <w:r>
              <w:t>9,4</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100,7</w:t>
            </w:r>
          </w:p>
        </w:tc>
        <w:tc>
          <w:tcPr>
            <w:tcW w:w="849" w:type="dxa"/>
            <w:tcBorders>
              <w:top w:val="nil"/>
              <w:left w:val="nil"/>
              <w:bottom w:val="nil"/>
              <w:right w:val="nil"/>
            </w:tcBorders>
            <w:vAlign w:val="bottom"/>
          </w:tcPr>
          <w:p w:rsidR="00E04D5A" w:rsidRPr="00B9233B" w:rsidRDefault="00E04D5A" w:rsidP="00E04D5A">
            <w:pPr>
              <w:tabs>
                <w:tab w:val="left" w:pos="601"/>
              </w:tabs>
              <w:spacing w:line="226" w:lineRule="auto"/>
              <w:jc w:val="right"/>
            </w:pPr>
            <w:r>
              <w:t>9,1</w:t>
            </w:r>
          </w:p>
        </w:tc>
        <w:tc>
          <w:tcPr>
            <w:tcW w:w="851" w:type="dxa"/>
            <w:tcBorders>
              <w:top w:val="nil"/>
              <w:left w:val="nil"/>
              <w:bottom w:val="nil"/>
              <w:right w:val="nil"/>
            </w:tcBorders>
            <w:vAlign w:val="bottom"/>
          </w:tcPr>
          <w:p w:rsidR="00E04D5A" w:rsidRPr="00B9233B" w:rsidRDefault="00E04D5A" w:rsidP="00E04D5A">
            <w:pPr>
              <w:spacing w:line="226" w:lineRule="auto"/>
              <w:ind w:right="57"/>
              <w:jc w:val="right"/>
            </w:pPr>
            <w:r>
              <w:t>87,0</w:t>
            </w:r>
          </w:p>
        </w:tc>
        <w:tc>
          <w:tcPr>
            <w:tcW w:w="850" w:type="dxa"/>
            <w:tcBorders>
              <w:top w:val="nil"/>
              <w:left w:val="nil"/>
              <w:bottom w:val="nil"/>
              <w:right w:val="nil"/>
            </w:tcBorders>
            <w:vAlign w:val="bottom"/>
          </w:tcPr>
          <w:p w:rsidR="00E04D5A" w:rsidRPr="00105CE2" w:rsidRDefault="00E04D5A" w:rsidP="00E04D5A">
            <w:pPr>
              <w:spacing w:line="226" w:lineRule="auto"/>
              <w:ind w:right="57"/>
              <w:jc w:val="right"/>
            </w:pPr>
            <w:r>
              <w:t>101,4</w:t>
            </w:r>
          </w:p>
        </w:tc>
        <w:tc>
          <w:tcPr>
            <w:tcW w:w="1134" w:type="dxa"/>
            <w:tcBorders>
              <w:top w:val="nil"/>
              <w:left w:val="nil"/>
              <w:bottom w:val="nil"/>
              <w:right w:val="nil"/>
            </w:tcBorders>
            <w:vAlign w:val="bottom"/>
          </w:tcPr>
          <w:p w:rsidR="00E04D5A" w:rsidRPr="00B9233B" w:rsidRDefault="00E04D5A" w:rsidP="00E04D5A">
            <w:pPr>
              <w:spacing w:line="226" w:lineRule="auto"/>
              <w:ind w:right="227"/>
              <w:jc w:val="right"/>
            </w:pPr>
            <w:r>
              <w:t>99,9</w:t>
            </w:r>
          </w:p>
        </w:tc>
        <w:tc>
          <w:tcPr>
            <w:tcW w:w="834" w:type="dxa"/>
            <w:tcBorders>
              <w:top w:val="nil"/>
              <w:left w:val="nil"/>
              <w:bottom w:val="nil"/>
              <w:right w:val="nil"/>
            </w:tcBorders>
            <w:vAlign w:val="bottom"/>
          </w:tcPr>
          <w:p w:rsidR="00E04D5A" w:rsidRPr="00B9233B" w:rsidRDefault="00E04D5A" w:rsidP="00E04D5A">
            <w:pPr>
              <w:spacing w:line="226" w:lineRule="auto"/>
              <w:ind w:right="57"/>
              <w:jc w:val="right"/>
            </w:pPr>
            <w:r>
              <w:t>100,2</w:t>
            </w:r>
          </w:p>
        </w:tc>
        <w:tc>
          <w:tcPr>
            <w:tcW w:w="850" w:type="dxa"/>
            <w:tcBorders>
              <w:top w:val="nil"/>
              <w:left w:val="nil"/>
              <w:bottom w:val="nil"/>
              <w:right w:val="nil"/>
            </w:tcBorders>
            <w:vAlign w:val="bottom"/>
          </w:tcPr>
          <w:p w:rsidR="00E04D5A" w:rsidRPr="00174354" w:rsidRDefault="00E04D5A" w:rsidP="00E04D5A">
            <w:pPr>
              <w:spacing w:line="226" w:lineRule="auto"/>
              <w:ind w:right="57"/>
              <w:jc w:val="right"/>
            </w:pPr>
            <w:r>
              <w:t>114,9</w:t>
            </w:r>
          </w:p>
        </w:tc>
      </w:tr>
    </w:tbl>
    <w:p w:rsidR="00E04D5A" w:rsidRPr="005E429F" w:rsidRDefault="00E04D5A" w:rsidP="00E04D5A">
      <w:pPr>
        <w:tabs>
          <w:tab w:val="left" w:pos="720"/>
        </w:tabs>
        <w:ind w:firstLine="709"/>
        <w:jc w:val="both"/>
        <w:rPr>
          <w:b/>
          <w:sz w:val="20"/>
          <w:szCs w:val="28"/>
        </w:rPr>
      </w:pPr>
    </w:p>
    <w:p w:rsidR="00E04D5A" w:rsidRPr="00A10D28" w:rsidRDefault="00E04D5A" w:rsidP="00E04D5A">
      <w:pPr>
        <w:tabs>
          <w:tab w:val="left" w:pos="720"/>
        </w:tabs>
        <w:spacing w:line="230" w:lineRule="auto"/>
        <w:ind w:firstLine="709"/>
        <w:jc w:val="both"/>
        <w:rPr>
          <w:spacing w:val="-2"/>
          <w:sz w:val="28"/>
        </w:rPr>
      </w:pPr>
      <w:r w:rsidRPr="00F115A3">
        <w:rPr>
          <w:b/>
          <w:sz w:val="28"/>
          <w:szCs w:val="28"/>
        </w:rPr>
        <w:t xml:space="preserve">Безработица </w:t>
      </w:r>
      <w:r w:rsidRPr="00F115A3">
        <w:rPr>
          <w:sz w:val="28"/>
        </w:rPr>
        <w:t xml:space="preserve">(по данным </w:t>
      </w:r>
      <w:r>
        <w:rPr>
          <w:sz w:val="28"/>
        </w:rPr>
        <w:t>Министерства труда и социального развития Омской области</w:t>
      </w:r>
      <w:r w:rsidRPr="00F115A3">
        <w:rPr>
          <w:spacing w:val="-16"/>
          <w:sz w:val="28"/>
        </w:rPr>
        <w:t>)</w:t>
      </w:r>
      <w:r w:rsidRPr="00F115A3">
        <w:rPr>
          <w:sz w:val="28"/>
          <w:szCs w:val="28"/>
        </w:rPr>
        <w:t xml:space="preserve">. Численность незанятых </w:t>
      </w:r>
      <w:r>
        <w:rPr>
          <w:sz w:val="28"/>
          <w:szCs w:val="28"/>
        </w:rPr>
        <w:t xml:space="preserve">трудовой деятельностью </w:t>
      </w:r>
      <w:r w:rsidRPr="00731609">
        <w:rPr>
          <w:sz w:val="28"/>
          <w:szCs w:val="28"/>
        </w:rPr>
        <w:t>граждан, с</w:t>
      </w:r>
      <w:r w:rsidRPr="00731609">
        <w:rPr>
          <w:sz w:val="28"/>
          <w:szCs w:val="28"/>
        </w:rPr>
        <w:t>о</w:t>
      </w:r>
      <w:r w:rsidRPr="00731609">
        <w:rPr>
          <w:sz w:val="28"/>
          <w:szCs w:val="28"/>
        </w:rPr>
        <w:t xml:space="preserve">стоявших на </w:t>
      </w:r>
      <w:r>
        <w:rPr>
          <w:sz w:val="28"/>
          <w:szCs w:val="28"/>
        </w:rPr>
        <w:t xml:space="preserve">регистрационном </w:t>
      </w:r>
      <w:r w:rsidRPr="00731609">
        <w:rPr>
          <w:sz w:val="28"/>
          <w:szCs w:val="28"/>
        </w:rPr>
        <w:t>уче</w:t>
      </w:r>
      <w:r>
        <w:rPr>
          <w:sz w:val="28"/>
          <w:szCs w:val="28"/>
        </w:rPr>
        <w:t>те в государственных учреждениях службы занятости населения</w:t>
      </w:r>
      <w:r w:rsidRPr="00731609">
        <w:rPr>
          <w:sz w:val="28"/>
          <w:szCs w:val="28"/>
        </w:rPr>
        <w:t xml:space="preserve">, к концу </w:t>
      </w:r>
      <w:r>
        <w:rPr>
          <w:sz w:val="28"/>
          <w:szCs w:val="28"/>
        </w:rPr>
        <w:t>июля</w:t>
      </w:r>
      <w:r w:rsidRPr="00731609">
        <w:rPr>
          <w:sz w:val="28"/>
          <w:szCs w:val="28"/>
        </w:rPr>
        <w:t xml:space="preserve"> </w:t>
      </w:r>
      <w:r>
        <w:rPr>
          <w:sz w:val="28"/>
          <w:szCs w:val="28"/>
        </w:rPr>
        <w:t>2020</w:t>
      </w:r>
      <w:r w:rsidRPr="00731609">
        <w:rPr>
          <w:sz w:val="28"/>
          <w:szCs w:val="28"/>
        </w:rPr>
        <w:t xml:space="preserve"> года составляла </w:t>
      </w:r>
      <w:r>
        <w:rPr>
          <w:sz w:val="28"/>
          <w:szCs w:val="28"/>
        </w:rPr>
        <w:t>56,6 </w:t>
      </w:r>
      <w:r w:rsidRPr="00731609">
        <w:rPr>
          <w:sz w:val="28"/>
          <w:szCs w:val="28"/>
        </w:rPr>
        <w:t xml:space="preserve">тыс. человек, из них статус безработного имели </w:t>
      </w:r>
      <w:r>
        <w:rPr>
          <w:sz w:val="28"/>
          <w:szCs w:val="28"/>
        </w:rPr>
        <w:t>48,6</w:t>
      </w:r>
      <w:r w:rsidRPr="00731609">
        <w:rPr>
          <w:sz w:val="28"/>
          <w:szCs w:val="28"/>
        </w:rPr>
        <w:t xml:space="preserve"> тыс. человек</w:t>
      </w:r>
      <w:r>
        <w:rPr>
          <w:sz w:val="28"/>
          <w:szCs w:val="28"/>
        </w:rPr>
        <w:t>,</w:t>
      </w:r>
      <w:r w:rsidRPr="007E3CD2">
        <w:rPr>
          <w:color w:val="000000"/>
          <w:spacing w:val="-2"/>
          <w:sz w:val="28"/>
          <w:szCs w:val="28"/>
        </w:rPr>
        <w:t xml:space="preserve"> </w:t>
      </w:r>
      <w:r w:rsidRPr="00A10D28">
        <w:rPr>
          <w:color w:val="000000"/>
          <w:spacing w:val="-2"/>
          <w:sz w:val="28"/>
          <w:szCs w:val="28"/>
        </w:rPr>
        <w:t>пособие по безработице пол</w:t>
      </w:r>
      <w:r w:rsidRPr="00A10D28">
        <w:rPr>
          <w:color w:val="000000"/>
          <w:spacing w:val="-2"/>
          <w:sz w:val="28"/>
          <w:szCs w:val="28"/>
        </w:rPr>
        <w:t>у</w:t>
      </w:r>
      <w:r w:rsidRPr="00A10D28">
        <w:rPr>
          <w:color w:val="000000"/>
          <w:spacing w:val="-2"/>
          <w:sz w:val="28"/>
          <w:szCs w:val="28"/>
        </w:rPr>
        <w:t>чали</w:t>
      </w:r>
      <w:r>
        <w:rPr>
          <w:color w:val="000000"/>
          <w:spacing w:val="-2"/>
          <w:sz w:val="28"/>
          <w:szCs w:val="28"/>
        </w:rPr>
        <w:t xml:space="preserve"> 44,8</w:t>
      </w:r>
      <w:r w:rsidRPr="00A10D28">
        <w:rPr>
          <w:color w:val="000000"/>
          <w:spacing w:val="-2"/>
          <w:sz w:val="28"/>
          <w:szCs w:val="28"/>
        </w:rPr>
        <w:t xml:space="preserve"> </w:t>
      </w:r>
      <w:r w:rsidRPr="00A10D28">
        <w:rPr>
          <w:spacing w:val="-2"/>
          <w:sz w:val="28"/>
          <w:szCs w:val="28"/>
        </w:rPr>
        <w:t>тыс. человек</w:t>
      </w:r>
      <w:r w:rsidRPr="00A10D28">
        <w:rPr>
          <w:color w:val="000000"/>
          <w:spacing w:val="-2"/>
          <w:sz w:val="28"/>
          <w:szCs w:val="28"/>
        </w:rPr>
        <w:t>.</w:t>
      </w:r>
    </w:p>
    <w:p w:rsidR="00E04D5A" w:rsidRPr="005E429F" w:rsidRDefault="00E04D5A" w:rsidP="00E04D5A">
      <w:pPr>
        <w:widowControl w:val="0"/>
        <w:tabs>
          <w:tab w:val="left" w:pos="720"/>
        </w:tabs>
        <w:rPr>
          <w:rFonts w:ascii="Arial" w:hAnsi="Arial"/>
          <w:spacing w:val="-16"/>
          <w:sz w:val="18"/>
        </w:rPr>
      </w:pPr>
    </w:p>
    <w:p w:rsidR="00E04D5A" w:rsidRPr="00924733" w:rsidRDefault="00E04D5A" w:rsidP="00E04D5A">
      <w:pPr>
        <w:tabs>
          <w:tab w:val="left" w:pos="720"/>
        </w:tabs>
        <w:spacing w:line="230" w:lineRule="auto"/>
        <w:jc w:val="center"/>
        <w:rPr>
          <w:rFonts w:ascii="Arial" w:hAnsi="Arial"/>
          <w:b/>
          <w:spacing w:val="-4"/>
          <w:sz w:val="28"/>
        </w:rPr>
      </w:pPr>
      <w:r w:rsidRPr="00924733">
        <w:rPr>
          <w:rFonts w:ascii="Arial" w:hAnsi="Arial"/>
          <w:b/>
          <w:spacing w:val="-4"/>
          <w:sz w:val="28"/>
        </w:rPr>
        <w:t>Динамика численности незанятых трудовой деятельностью граждан, состоявших на уче</w:t>
      </w:r>
      <w:r>
        <w:rPr>
          <w:rFonts w:ascii="Arial" w:hAnsi="Arial"/>
          <w:b/>
          <w:spacing w:val="-4"/>
          <w:sz w:val="28"/>
        </w:rPr>
        <w:t>те в государственных учреждениях службы</w:t>
      </w:r>
      <w:r w:rsidRPr="00924733">
        <w:rPr>
          <w:rFonts w:ascii="Arial" w:hAnsi="Arial"/>
          <w:b/>
          <w:spacing w:val="-4"/>
          <w:sz w:val="28"/>
        </w:rPr>
        <w:t xml:space="preserve"> </w:t>
      </w:r>
      <w:r>
        <w:rPr>
          <w:rFonts w:ascii="Arial" w:hAnsi="Arial"/>
          <w:b/>
          <w:spacing w:val="-4"/>
          <w:sz w:val="28"/>
        </w:rPr>
        <w:br/>
      </w:r>
      <w:r w:rsidRPr="00924733">
        <w:rPr>
          <w:rFonts w:ascii="Arial" w:hAnsi="Arial"/>
          <w:b/>
          <w:spacing w:val="-4"/>
          <w:sz w:val="28"/>
        </w:rPr>
        <w:t xml:space="preserve">занятости населения </w:t>
      </w:r>
    </w:p>
    <w:p w:rsidR="00E04D5A" w:rsidRPr="00AF51E1" w:rsidRDefault="00E04D5A" w:rsidP="00E04D5A">
      <w:pPr>
        <w:tabs>
          <w:tab w:val="left" w:pos="720"/>
        </w:tabs>
        <w:jc w:val="center"/>
        <w:rPr>
          <w:rFonts w:ascii="Arial" w:hAnsi="Arial"/>
          <w:b/>
        </w:rPr>
      </w:pPr>
    </w:p>
    <w:tbl>
      <w:tblPr>
        <w:tblW w:w="9781" w:type="dxa"/>
        <w:jc w:val="center"/>
        <w:tblLayout w:type="fixed"/>
        <w:tblLook w:val="0000"/>
      </w:tblPr>
      <w:tblGrid>
        <w:gridCol w:w="1985"/>
        <w:gridCol w:w="3402"/>
        <w:gridCol w:w="1276"/>
        <w:gridCol w:w="1984"/>
        <w:gridCol w:w="1134"/>
      </w:tblGrid>
      <w:tr w:rsidR="00E04D5A" w:rsidRPr="00F115A3" w:rsidTr="007F1180">
        <w:trPr>
          <w:cantSplit/>
          <w:jc w:val="center"/>
        </w:trPr>
        <w:tc>
          <w:tcPr>
            <w:tcW w:w="9781" w:type="dxa"/>
            <w:gridSpan w:val="5"/>
            <w:tcBorders>
              <w:bottom w:val="single" w:sz="4" w:space="0" w:color="auto"/>
            </w:tcBorders>
            <w:vAlign w:val="bottom"/>
          </w:tcPr>
          <w:p w:rsidR="00E04D5A" w:rsidRPr="00F115A3" w:rsidRDefault="00E04D5A" w:rsidP="00E04D5A">
            <w:pPr>
              <w:widowControl w:val="0"/>
              <w:tabs>
                <w:tab w:val="left" w:pos="720"/>
              </w:tabs>
              <w:spacing w:line="240" w:lineRule="exact"/>
              <w:ind w:right="-57"/>
              <w:jc w:val="right"/>
              <w:rPr>
                <w:bCs/>
                <w:szCs w:val="24"/>
              </w:rPr>
            </w:pPr>
            <w:r w:rsidRPr="00F115A3">
              <w:rPr>
                <w:bCs/>
                <w:szCs w:val="24"/>
              </w:rPr>
              <w:t>(на конец месяца)</w:t>
            </w:r>
          </w:p>
        </w:tc>
      </w:tr>
      <w:tr w:rsidR="00E04D5A" w:rsidRPr="00F115A3" w:rsidTr="007F1180">
        <w:trPr>
          <w:cantSplit/>
          <w:jc w:val="center"/>
        </w:trPr>
        <w:tc>
          <w:tcPr>
            <w:tcW w:w="1985" w:type="dxa"/>
            <w:vMerge w:val="restart"/>
            <w:tcBorders>
              <w:top w:val="single" w:sz="4" w:space="0" w:color="auto"/>
              <w:left w:val="single" w:sz="4" w:space="0" w:color="auto"/>
              <w:right w:val="single" w:sz="4" w:space="0" w:color="auto"/>
            </w:tcBorders>
          </w:tcPr>
          <w:p w:rsidR="00E04D5A" w:rsidRPr="00F115A3" w:rsidRDefault="00E04D5A" w:rsidP="00E04D5A">
            <w:pPr>
              <w:widowControl w:val="0"/>
              <w:tabs>
                <w:tab w:val="left" w:pos="720"/>
              </w:tabs>
              <w:jc w:val="center"/>
              <w:rPr>
                <w:szCs w:val="24"/>
              </w:rPr>
            </w:pPr>
          </w:p>
        </w:tc>
        <w:tc>
          <w:tcPr>
            <w:tcW w:w="3402" w:type="dxa"/>
            <w:vMerge w:val="restart"/>
            <w:tcBorders>
              <w:top w:val="single" w:sz="4" w:space="0" w:color="auto"/>
              <w:left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r>
              <w:rPr>
                <w:szCs w:val="24"/>
              </w:rPr>
              <w:t>Численность н</w:t>
            </w:r>
            <w:r w:rsidRPr="00F115A3">
              <w:rPr>
                <w:szCs w:val="24"/>
              </w:rPr>
              <w:t>езаня</w:t>
            </w:r>
            <w:r>
              <w:rPr>
                <w:szCs w:val="24"/>
              </w:rPr>
              <w:t>тых тр</w:t>
            </w:r>
            <w:r>
              <w:rPr>
                <w:szCs w:val="24"/>
              </w:rPr>
              <w:t>у</w:t>
            </w:r>
            <w:r>
              <w:rPr>
                <w:szCs w:val="24"/>
              </w:rPr>
              <w:t>довой деятельностью граждан</w:t>
            </w:r>
            <w:r w:rsidRPr="00F115A3">
              <w:rPr>
                <w:szCs w:val="24"/>
              </w:rPr>
              <w:t>, состоя</w:t>
            </w:r>
            <w:r>
              <w:rPr>
                <w:szCs w:val="24"/>
              </w:rPr>
              <w:t>вших на регистрацио</w:t>
            </w:r>
            <w:r>
              <w:rPr>
                <w:szCs w:val="24"/>
              </w:rPr>
              <w:t>н</w:t>
            </w:r>
            <w:r>
              <w:rPr>
                <w:szCs w:val="24"/>
              </w:rPr>
              <w:t>ном учете в государственных учреждениях</w:t>
            </w:r>
            <w:r w:rsidRPr="00F115A3">
              <w:rPr>
                <w:szCs w:val="24"/>
              </w:rPr>
              <w:t xml:space="preserve"> службы занят</w:t>
            </w:r>
            <w:r w:rsidRPr="00F115A3">
              <w:rPr>
                <w:szCs w:val="24"/>
              </w:rPr>
              <w:t>о</w:t>
            </w:r>
            <w:r>
              <w:rPr>
                <w:szCs w:val="24"/>
              </w:rPr>
              <w:t xml:space="preserve">сти населения, </w:t>
            </w:r>
            <w:r w:rsidRPr="00F115A3">
              <w:rPr>
                <w:szCs w:val="24"/>
              </w:rPr>
              <w:t>человек</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b/>
                <w:szCs w:val="24"/>
              </w:rPr>
            </w:pPr>
            <w:r w:rsidRPr="00F115A3">
              <w:rPr>
                <w:szCs w:val="24"/>
              </w:rPr>
              <w:t xml:space="preserve">из них численность </w:t>
            </w:r>
            <w:r>
              <w:rPr>
                <w:szCs w:val="24"/>
              </w:rPr>
              <w:t xml:space="preserve">зарегистрированных </w:t>
            </w:r>
            <w:r w:rsidRPr="00F115A3">
              <w:rPr>
                <w:szCs w:val="24"/>
              </w:rPr>
              <w:t>безработных</w:t>
            </w:r>
          </w:p>
        </w:tc>
      </w:tr>
      <w:tr w:rsidR="00E04D5A" w:rsidRPr="00F115A3" w:rsidTr="007F1180">
        <w:trPr>
          <w:cantSplit/>
          <w:jc w:val="center"/>
        </w:trPr>
        <w:tc>
          <w:tcPr>
            <w:tcW w:w="1985" w:type="dxa"/>
            <w:vMerge/>
            <w:tcBorders>
              <w:left w:val="single" w:sz="4" w:space="0" w:color="auto"/>
              <w:right w:val="single" w:sz="4" w:space="0" w:color="auto"/>
            </w:tcBorders>
          </w:tcPr>
          <w:p w:rsidR="00E04D5A" w:rsidRPr="00F115A3" w:rsidRDefault="00E04D5A" w:rsidP="00E04D5A">
            <w:pPr>
              <w:widowControl w:val="0"/>
              <w:tabs>
                <w:tab w:val="left" w:pos="720"/>
              </w:tabs>
              <w:jc w:val="center"/>
              <w:rPr>
                <w:szCs w:val="24"/>
              </w:rPr>
            </w:pPr>
          </w:p>
        </w:tc>
        <w:tc>
          <w:tcPr>
            <w:tcW w:w="3402" w:type="dxa"/>
            <w:vMerge/>
            <w:tcBorders>
              <w:left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p>
        </w:tc>
        <w:tc>
          <w:tcPr>
            <w:tcW w:w="1276" w:type="dxa"/>
            <w:vMerge w:val="restart"/>
            <w:tcBorders>
              <w:top w:val="single" w:sz="4" w:space="0" w:color="auto"/>
              <w:left w:val="single" w:sz="4" w:space="0" w:color="auto"/>
              <w:right w:val="single" w:sz="4" w:space="0" w:color="auto"/>
            </w:tcBorders>
            <w:vAlign w:val="center"/>
          </w:tcPr>
          <w:p w:rsidR="00E04D5A" w:rsidRPr="00F115A3" w:rsidRDefault="00E04D5A" w:rsidP="00E04D5A">
            <w:pPr>
              <w:spacing w:line="230" w:lineRule="auto"/>
              <w:jc w:val="center"/>
              <w:rPr>
                <w:szCs w:val="24"/>
              </w:rPr>
            </w:pPr>
            <w:r w:rsidRPr="00F115A3">
              <w:rPr>
                <w:szCs w:val="24"/>
              </w:rPr>
              <w:t>человек</w:t>
            </w:r>
          </w:p>
        </w:tc>
        <w:tc>
          <w:tcPr>
            <w:tcW w:w="3118" w:type="dxa"/>
            <w:gridSpan w:val="2"/>
            <w:tcBorders>
              <w:top w:val="single" w:sz="4" w:space="0" w:color="auto"/>
              <w:left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b/>
                <w:szCs w:val="24"/>
              </w:rPr>
            </w:pPr>
            <w:r w:rsidRPr="00F115A3">
              <w:rPr>
                <w:szCs w:val="24"/>
              </w:rPr>
              <w:t>в % к</w:t>
            </w:r>
          </w:p>
        </w:tc>
      </w:tr>
      <w:tr w:rsidR="00E04D5A" w:rsidRPr="00F115A3" w:rsidTr="007F1180">
        <w:trPr>
          <w:cantSplit/>
          <w:jc w:val="center"/>
        </w:trPr>
        <w:tc>
          <w:tcPr>
            <w:tcW w:w="1985" w:type="dxa"/>
            <w:vMerge/>
            <w:tcBorders>
              <w:left w:val="single" w:sz="4" w:space="0" w:color="auto"/>
              <w:bottom w:val="single" w:sz="4" w:space="0" w:color="auto"/>
              <w:right w:val="single" w:sz="4" w:space="0" w:color="auto"/>
            </w:tcBorders>
          </w:tcPr>
          <w:p w:rsidR="00E04D5A" w:rsidRPr="00F115A3" w:rsidRDefault="00E04D5A" w:rsidP="00E04D5A">
            <w:pPr>
              <w:widowControl w:val="0"/>
              <w:tabs>
                <w:tab w:val="left" w:pos="720"/>
              </w:tabs>
              <w:jc w:val="center"/>
              <w:rPr>
                <w:szCs w:val="24"/>
              </w:rPr>
            </w:pPr>
          </w:p>
        </w:tc>
        <w:tc>
          <w:tcPr>
            <w:tcW w:w="3402" w:type="dxa"/>
            <w:vMerge/>
            <w:tcBorders>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p>
        </w:tc>
        <w:tc>
          <w:tcPr>
            <w:tcW w:w="1276" w:type="dxa"/>
            <w:vMerge/>
            <w:tcBorders>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04D5A" w:rsidRPr="0066734B" w:rsidRDefault="00E04D5A" w:rsidP="00E04D5A">
            <w:pPr>
              <w:pStyle w:val="120"/>
              <w:spacing w:line="230" w:lineRule="auto"/>
              <w:ind w:left="-57" w:right="-57"/>
              <w:jc w:val="center"/>
              <w:rPr>
                <w:spacing w:val="-4"/>
                <w:sz w:val="24"/>
                <w:szCs w:val="24"/>
              </w:rPr>
            </w:pPr>
            <w:r w:rsidRPr="0066734B">
              <w:rPr>
                <w:spacing w:val="-4"/>
                <w:sz w:val="24"/>
                <w:szCs w:val="24"/>
              </w:rPr>
              <w:t>соответствующ</w:t>
            </w:r>
            <w:r w:rsidRPr="0066734B">
              <w:rPr>
                <w:spacing w:val="-4"/>
                <w:sz w:val="24"/>
                <w:szCs w:val="24"/>
              </w:rPr>
              <w:t>е</w:t>
            </w:r>
            <w:r w:rsidRPr="0066734B">
              <w:rPr>
                <w:spacing w:val="-4"/>
                <w:sz w:val="24"/>
                <w:szCs w:val="24"/>
              </w:rPr>
              <w:t>му периоду пр</w:t>
            </w:r>
            <w:r w:rsidRPr="0066734B">
              <w:rPr>
                <w:spacing w:val="-4"/>
                <w:sz w:val="24"/>
                <w:szCs w:val="24"/>
              </w:rPr>
              <w:t>е</w:t>
            </w:r>
            <w:r w:rsidRPr="0066734B">
              <w:rPr>
                <w:spacing w:val="-4"/>
                <w:sz w:val="24"/>
                <w:szCs w:val="24"/>
              </w:rPr>
              <w:t>дыдущего года</w:t>
            </w:r>
          </w:p>
        </w:tc>
        <w:tc>
          <w:tcPr>
            <w:tcW w:w="1134" w:type="dxa"/>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pStyle w:val="120"/>
              <w:spacing w:line="230" w:lineRule="auto"/>
              <w:jc w:val="center"/>
              <w:rPr>
                <w:sz w:val="24"/>
                <w:szCs w:val="24"/>
              </w:rPr>
            </w:pPr>
            <w:r w:rsidRPr="00F115A3">
              <w:rPr>
                <w:sz w:val="24"/>
                <w:szCs w:val="24"/>
              </w:rPr>
              <w:t>пред</w:t>
            </w:r>
            <w:r w:rsidRPr="00F115A3">
              <w:rPr>
                <w:sz w:val="24"/>
                <w:szCs w:val="24"/>
              </w:rPr>
              <w:t>ы</w:t>
            </w:r>
            <w:r w:rsidRPr="00F115A3">
              <w:rPr>
                <w:sz w:val="24"/>
                <w:szCs w:val="24"/>
              </w:rPr>
              <w:t xml:space="preserve">дущему </w:t>
            </w:r>
            <w:r>
              <w:rPr>
                <w:sz w:val="24"/>
                <w:szCs w:val="24"/>
              </w:rPr>
              <w:br/>
            </w:r>
            <w:r w:rsidRPr="00F115A3">
              <w:rPr>
                <w:sz w:val="24"/>
                <w:szCs w:val="24"/>
              </w:rPr>
              <w:t>периоду</w:t>
            </w:r>
          </w:p>
        </w:tc>
      </w:tr>
      <w:tr w:rsidR="00E04D5A" w:rsidRPr="00F115A3" w:rsidTr="007F1180">
        <w:trPr>
          <w:cantSplit/>
          <w:jc w:val="center"/>
        </w:trPr>
        <w:tc>
          <w:tcPr>
            <w:tcW w:w="1985" w:type="dxa"/>
            <w:tcBorders>
              <w:left w:val="single" w:sz="4" w:space="0" w:color="auto"/>
              <w:bottom w:val="single" w:sz="4" w:space="0" w:color="auto"/>
              <w:right w:val="single" w:sz="4" w:space="0" w:color="auto"/>
            </w:tcBorders>
          </w:tcPr>
          <w:p w:rsidR="00E04D5A" w:rsidRPr="00F115A3" w:rsidRDefault="00E04D5A" w:rsidP="00E04D5A">
            <w:pPr>
              <w:widowControl w:val="0"/>
              <w:tabs>
                <w:tab w:val="left" w:pos="720"/>
              </w:tabs>
              <w:spacing w:line="230" w:lineRule="auto"/>
              <w:jc w:val="center"/>
              <w:rPr>
                <w:szCs w:val="24"/>
              </w:rPr>
            </w:pPr>
            <w:r>
              <w:rPr>
                <w:szCs w:val="24"/>
              </w:rPr>
              <w:t>А</w:t>
            </w:r>
          </w:p>
        </w:tc>
        <w:tc>
          <w:tcPr>
            <w:tcW w:w="3402" w:type="dxa"/>
            <w:tcBorders>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r>
              <w:rPr>
                <w:szCs w:val="24"/>
              </w:rPr>
              <w:t>1</w:t>
            </w:r>
          </w:p>
        </w:tc>
        <w:tc>
          <w:tcPr>
            <w:tcW w:w="1276" w:type="dxa"/>
            <w:tcBorders>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E04D5A" w:rsidRPr="0066734B" w:rsidRDefault="00E04D5A" w:rsidP="00E04D5A">
            <w:pPr>
              <w:pStyle w:val="120"/>
              <w:spacing w:line="230" w:lineRule="auto"/>
              <w:ind w:left="-57" w:right="-57"/>
              <w:jc w:val="center"/>
              <w:rPr>
                <w:spacing w:val="-4"/>
                <w:sz w:val="24"/>
                <w:szCs w:val="24"/>
              </w:rPr>
            </w:pPr>
            <w:r>
              <w:rPr>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pStyle w:val="120"/>
              <w:spacing w:line="230" w:lineRule="auto"/>
              <w:jc w:val="center"/>
              <w:rPr>
                <w:sz w:val="24"/>
                <w:szCs w:val="24"/>
              </w:rPr>
            </w:pPr>
            <w:r>
              <w:rPr>
                <w:sz w:val="24"/>
                <w:szCs w:val="24"/>
              </w:rPr>
              <w:t>4</w:t>
            </w:r>
          </w:p>
        </w:tc>
      </w:tr>
      <w:tr w:rsidR="00E04D5A" w:rsidRPr="00F115A3" w:rsidTr="007F1180">
        <w:trPr>
          <w:jc w:val="center"/>
        </w:trPr>
        <w:tc>
          <w:tcPr>
            <w:tcW w:w="1985" w:type="dxa"/>
            <w:tcBorders>
              <w:top w:val="single" w:sz="4" w:space="0" w:color="auto"/>
            </w:tcBorders>
            <w:vAlign w:val="bottom"/>
          </w:tcPr>
          <w:p w:rsidR="00E04D5A" w:rsidRDefault="00E04D5A" w:rsidP="00E04D5A">
            <w:pPr>
              <w:pStyle w:val="120"/>
              <w:spacing w:line="226" w:lineRule="auto"/>
              <w:rPr>
                <w:b/>
                <w:bCs/>
                <w:sz w:val="24"/>
                <w:szCs w:val="24"/>
              </w:rPr>
            </w:pPr>
            <w:r>
              <w:rPr>
                <w:b/>
                <w:bCs/>
                <w:sz w:val="24"/>
                <w:szCs w:val="24"/>
              </w:rPr>
              <w:t>2019 год</w:t>
            </w:r>
          </w:p>
        </w:tc>
        <w:tc>
          <w:tcPr>
            <w:tcW w:w="3402" w:type="dxa"/>
            <w:tcBorders>
              <w:top w:val="single" w:sz="4" w:space="0" w:color="auto"/>
            </w:tcBorders>
            <w:vAlign w:val="bottom"/>
          </w:tcPr>
          <w:p w:rsidR="00E04D5A" w:rsidRDefault="00E04D5A" w:rsidP="00E04D5A">
            <w:pPr>
              <w:spacing w:line="226" w:lineRule="auto"/>
              <w:ind w:right="851"/>
              <w:jc w:val="right"/>
              <w:rPr>
                <w:szCs w:val="24"/>
              </w:rPr>
            </w:pPr>
          </w:p>
        </w:tc>
        <w:tc>
          <w:tcPr>
            <w:tcW w:w="1276" w:type="dxa"/>
            <w:tcBorders>
              <w:top w:val="single" w:sz="4" w:space="0" w:color="auto"/>
            </w:tcBorders>
            <w:vAlign w:val="bottom"/>
          </w:tcPr>
          <w:p w:rsidR="00E04D5A" w:rsidRDefault="00E04D5A" w:rsidP="00E04D5A">
            <w:pPr>
              <w:spacing w:line="226" w:lineRule="auto"/>
              <w:ind w:left="-108" w:right="175"/>
              <w:jc w:val="right"/>
              <w:rPr>
                <w:szCs w:val="24"/>
              </w:rPr>
            </w:pPr>
          </w:p>
        </w:tc>
        <w:tc>
          <w:tcPr>
            <w:tcW w:w="1984" w:type="dxa"/>
            <w:tcBorders>
              <w:top w:val="single" w:sz="4" w:space="0" w:color="auto"/>
            </w:tcBorders>
            <w:vAlign w:val="bottom"/>
          </w:tcPr>
          <w:p w:rsidR="00E04D5A" w:rsidRDefault="00E04D5A" w:rsidP="00E04D5A">
            <w:pPr>
              <w:spacing w:line="226" w:lineRule="auto"/>
              <w:ind w:right="318"/>
              <w:jc w:val="right"/>
              <w:rPr>
                <w:szCs w:val="24"/>
              </w:rPr>
            </w:pPr>
          </w:p>
        </w:tc>
        <w:tc>
          <w:tcPr>
            <w:tcW w:w="1134" w:type="dxa"/>
            <w:tcBorders>
              <w:top w:val="single" w:sz="4" w:space="0" w:color="auto"/>
            </w:tcBorders>
            <w:vAlign w:val="bottom"/>
          </w:tcPr>
          <w:p w:rsidR="00E04D5A" w:rsidRDefault="00E04D5A" w:rsidP="00E04D5A">
            <w:pPr>
              <w:spacing w:line="226" w:lineRule="auto"/>
              <w:ind w:right="284"/>
              <w:jc w:val="right"/>
              <w:rPr>
                <w:szCs w:val="24"/>
              </w:rPr>
            </w:pPr>
          </w:p>
        </w:tc>
      </w:tr>
      <w:tr w:rsidR="00E04D5A" w:rsidRPr="00F115A3" w:rsidTr="007F1180">
        <w:trPr>
          <w:jc w:val="center"/>
        </w:trPr>
        <w:tc>
          <w:tcPr>
            <w:tcW w:w="1985" w:type="dxa"/>
          </w:tcPr>
          <w:p w:rsidR="00E04D5A" w:rsidRPr="00802589" w:rsidRDefault="00E04D5A" w:rsidP="00E04D5A">
            <w:pPr>
              <w:pStyle w:val="120"/>
              <w:spacing w:line="226" w:lineRule="auto"/>
              <w:ind w:left="142" w:right="-108"/>
              <w:rPr>
                <w:bCs/>
                <w:sz w:val="24"/>
                <w:szCs w:val="24"/>
              </w:rPr>
            </w:pPr>
            <w:r w:rsidRPr="00802589">
              <w:rPr>
                <w:bCs/>
                <w:sz w:val="24"/>
                <w:szCs w:val="24"/>
              </w:rPr>
              <w:t>январь</w:t>
            </w:r>
          </w:p>
        </w:tc>
        <w:tc>
          <w:tcPr>
            <w:tcW w:w="3402" w:type="dxa"/>
            <w:vAlign w:val="bottom"/>
          </w:tcPr>
          <w:p w:rsidR="00E04D5A" w:rsidRDefault="00E04D5A" w:rsidP="00E04D5A">
            <w:pPr>
              <w:spacing w:line="226" w:lineRule="auto"/>
              <w:ind w:right="1309"/>
              <w:jc w:val="right"/>
              <w:rPr>
                <w:szCs w:val="24"/>
              </w:rPr>
            </w:pPr>
            <w:r>
              <w:rPr>
                <w:szCs w:val="24"/>
              </w:rPr>
              <w:t>16256</w:t>
            </w:r>
          </w:p>
        </w:tc>
        <w:tc>
          <w:tcPr>
            <w:tcW w:w="1276" w:type="dxa"/>
            <w:vAlign w:val="bottom"/>
          </w:tcPr>
          <w:p w:rsidR="00E04D5A" w:rsidRDefault="00E04D5A" w:rsidP="00E04D5A">
            <w:pPr>
              <w:spacing w:line="226" w:lineRule="auto"/>
              <w:ind w:left="-108" w:right="175"/>
              <w:jc w:val="right"/>
              <w:rPr>
                <w:szCs w:val="24"/>
              </w:rPr>
            </w:pPr>
            <w:r>
              <w:rPr>
                <w:szCs w:val="24"/>
              </w:rPr>
              <w:t>12918</w:t>
            </w:r>
          </w:p>
        </w:tc>
        <w:tc>
          <w:tcPr>
            <w:tcW w:w="1984" w:type="dxa"/>
            <w:vAlign w:val="bottom"/>
          </w:tcPr>
          <w:p w:rsidR="00E04D5A" w:rsidRDefault="00E04D5A" w:rsidP="007F1180">
            <w:pPr>
              <w:spacing w:line="226" w:lineRule="auto"/>
              <w:ind w:right="600"/>
              <w:jc w:val="right"/>
              <w:rPr>
                <w:szCs w:val="24"/>
              </w:rPr>
            </w:pPr>
            <w:r>
              <w:rPr>
                <w:szCs w:val="24"/>
              </w:rPr>
              <w:t>96,7</w:t>
            </w:r>
          </w:p>
        </w:tc>
        <w:tc>
          <w:tcPr>
            <w:tcW w:w="1134" w:type="dxa"/>
            <w:vAlign w:val="bottom"/>
          </w:tcPr>
          <w:p w:rsidR="00E04D5A" w:rsidRDefault="00E04D5A" w:rsidP="007F1180">
            <w:pPr>
              <w:spacing w:line="226" w:lineRule="auto"/>
              <w:ind w:right="223"/>
              <w:jc w:val="right"/>
              <w:rPr>
                <w:szCs w:val="24"/>
              </w:rPr>
            </w:pPr>
            <w:r>
              <w:rPr>
                <w:szCs w:val="24"/>
              </w:rPr>
              <w:t>106,5</w:t>
            </w:r>
          </w:p>
        </w:tc>
      </w:tr>
      <w:tr w:rsidR="00E04D5A" w:rsidRPr="00F115A3" w:rsidTr="007F1180">
        <w:trPr>
          <w:jc w:val="center"/>
        </w:trPr>
        <w:tc>
          <w:tcPr>
            <w:tcW w:w="1985" w:type="dxa"/>
          </w:tcPr>
          <w:p w:rsidR="00E04D5A" w:rsidRPr="00802589" w:rsidRDefault="00E04D5A" w:rsidP="00E04D5A">
            <w:pPr>
              <w:pStyle w:val="120"/>
              <w:spacing w:line="226" w:lineRule="auto"/>
              <w:ind w:left="142" w:right="-108"/>
              <w:rPr>
                <w:bCs/>
                <w:sz w:val="24"/>
                <w:szCs w:val="24"/>
              </w:rPr>
            </w:pPr>
            <w:r>
              <w:rPr>
                <w:bCs/>
                <w:sz w:val="24"/>
                <w:szCs w:val="24"/>
              </w:rPr>
              <w:t>февраль</w:t>
            </w:r>
          </w:p>
        </w:tc>
        <w:tc>
          <w:tcPr>
            <w:tcW w:w="3402" w:type="dxa"/>
            <w:vAlign w:val="bottom"/>
          </w:tcPr>
          <w:p w:rsidR="00E04D5A" w:rsidRDefault="00E04D5A" w:rsidP="00E04D5A">
            <w:pPr>
              <w:spacing w:line="226" w:lineRule="auto"/>
              <w:ind w:right="1309"/>
              <w:jc w:val="right"/>
              <w:rPr>
                <w:szCs w:val="24"/>
              </w:rPr>
            </w:pPr>
            <w:r>
              <w:rPr>
                <w:szCs w:val="24"/>
              </w:rPr>
              <w:t>16958</w:t>
            </w:r>
          </w:p>
        </w:tc>
        <w:tc>
          <w:tcPr>
            <w:tcW w:w="1276" w:type="dxa"/>
            <w:vAlign w:val="bottom"/>
          </w:tcPr>
          <w:p w:rsidR="00E04D5A" w:rsidRDefault="00E04D5A" w:rsidP="00E04D5A">
            <w:pPr>
              <w:spacing w:line="226" w:lineRule="auto"/>
              <w:ind w:left="-108" w:right="175"/>
              <w:jc w:val="right"/>
              <w:rPr>
                <w:szCs w:val="24"/>
              </w:rPr>
            </w:pPr>
            <w:r>
              <w:rPr>
                <w:szCs w:val="24"/>
              </w:rPr>
              <w:t>13970</w:t>
            </w:r>
          </w:p>
        </w:tc>
        <w:tc>
          <w:tcPr>
            <w:tcW w:w="1984" w:type="dxa"/>
            <w:vAlign w:val="bottom"/>
          </w:tcPr>
          <w:p w:rsidR="00E04D5A" w:rsidRDefault="00E04D5A" w:rsidP="007F1180">
            <w:pPr>
              <w:spacing w:line="226" w:lineRule="auto"/>
              <w:ind w:right="600"/>
              <w:jc w:val="right"/>
              <w:rPr>
                <w:szCs w:val="24"/>
              </w:rPr>
            </w:pPr>
            <w:r>
              <w:rPr>
                <w:szCs w:val="24"/>
              </w:rPr>
              <w:t>101,5</w:t>
            </w:r>
          </w:p>
        </w:tc>
        <w:tc>
          <w:tcPr>
            <w:tcW w:w="1134" w:type="dxa"/>
            <w:vAlign w:val="bottom"/>
          </w:tcPr>
          <w:p w:rsidR="00E04D5A" w:rsidRDefault="00E04D5A" w:rsidP="007F1180">
            <w:pPr>
              <w:spacing w:line="226" w:lineRule="auto"/>
              <w:ind w:right="223"/>
              <w:jc w:val="right"/>
              <w:rPr>
                <w:szCs w:val="24"/>
              </w:rPr>
            </w:pPr>
            <w:r>
              <w:rPr>
                <w:szCs w:val="24"/>
              </w:rPr>
              <w:t>108,1</w:t>
            </w:r>
          </w:p>
        </w:tc>
      </w:tr>
      <w:tr w:rsidR="00E04D5A" w:rsidRPr="00F115A3" w:rsidTr="007F1180">
        <w:trPr>
          <w:jc w:val="center"/>
        </w:trPr>
        <w:tc>
          <w:tcPr>
            <w:tcW w:w="1985" w:type="dxa"/>
          </w:tcPr>
          <w:p w:rsidR="00E04D5A" w:rsidRDefault="00E04D5A" w:rsidP="00E04D5A">
            <w:pPr>
              <w:pStyle w:val="120"/>
              <w:spacing w:line="226" w:lineRule="auto"/>
              <w:ind w:left="142" w:right="-108"/>
              <w:rPr>
                <w:bCs/>
                <w:sz w:val="24"/>
                <w:szCs w:val="24"/>
              </w:rPr>
            </w:pPr>
            <w:r>
              <w:rPr>
                <w:bCs/>
                <w:sz w:val="24"/>
                <w:szCs w:val="24"/>
              </w:rPr>
              <w:t>март</w:t>
            </w:r>
          </w:p>
        </w:tc>
        <w:tc>
          <w:tcPr>
            <w:tcW w:w="3402" w:type="dxa"/>
            <w:vAlign w:val="bottom"/>
          </w:tcPr>
          <w:p w:rsidR="00E04D5A" w:rsidRDefault="00E04D5A" w:rsidP="00E04D5A">
            <w:pPr>
              <w:spacing w:line="226" w:lineRule="auto"/>
              <w:ind w:right="1309"/>
              <w:jc w:val="right"/>
              <w:rPr>
                <w:szCs w:val="24"/>
              </w:rPr>
            </w:pPr>
            <w:r>
              <w:rPr>
                <w:szCs w:val="24"/>
              </w:rPr>
              <w:t>16135</w:t>
            </w:r>
          </w:p>
        </w:tc>
        <w:tc>
          <w:tcPr>
            <w:tcW w:w="1276" w:type="dxa"/>
            <w:vAlign w:val="bottom"/>
          </w:tcPr>
          <w:p w:rsidR="00E04D5A" w:rsidRDefault="00E04D5A" w:rsidP="00E04D5A">
            <w:pPr>
              <w:spacing w:line="226" w:lineRule="auto"/>
              <w:ind w:left="-108" w:right="175"/>
              <w:jc w:val="right"/>
              <w:rPr>
                <w:szCs w:val="24"/>
              </w:rPr>
            </w:pPr>
            <w:r>
              <w:rPr>
                <w:szCs w:val="24"/>
              </w:rPr>
              <w:t>13596</w:t>
            </w:r>
          </w:p>
        </w:tc>
        <w:tc>
          <w:tcPr>
            <w:tcW w:w="1984" w:type="dxa"/>
            <w:vAlign w:val="bottom"/>
          </w:tcPr>
          <w:p w:rsidR="00E04D5A" w:rsidRDefault="00E04D5A" w:rsidP="007F1180">
            <w:pPr>
              <w:spacing w:line="226" w:lineRule="auto"/>
              <w:ind w:right="600"/>
              <w:jc w:val="right"/>
              <w:rPr>
                <w:szCs w:val="24"/>
              </w:rPr>
            </w:pPr>
            <w:r>
              <w:rPr>
                <w:szCs w:val="24"/>
              </w:rPr>
              <w:t>100,8</w:t>
            </w:r>
          </w:p>
        </w:tc>
        <w:tc>
          <w:tcPr>
            <w:tcW w:w="1134" w:type="dxa"/>
            <w:vAlign w:val="bottom"/>
          </w:tcPr>
          <w:p w:rsidR="00E04D5A" w:rsidRDefault="00E04D5A" w:rsidP="007F1180">
            <w:pPr>
              <w:spacing w:line="226" w:lineRule="auto"/>
              <w:ind w:right="223"/>
              <w:jc w:val="right"/>
              <w:rPr>
                <w:szCs w:val="24"/>
              </w:rPr>
            </w:pPr>
            <w:r>
              <w:rPr>
                <w:szCs w:val="24"/>
              </w:rPr>
              <w:t>97,3</w:t>
            </w:r>
          </w:p>
        </w:tc>
      </w:tr>
      <w:tr w:rsidR="00E04D5A" w:rsidRPr="00F115A3" w:rsidTr="007F1180">
        <w:trPr>
          <w:jc w:val="center"/>
        </w:trPr>
        <w:tc>
          <w:tcPr>
            <w:tcW w:w="1985" w:type="dxa"/>
          </w:tcPr>
          <w:p w:rsidR="00E04D5A" w:rsidRDefault="00E04D5A" w:rsidP="00E04D5A">
            <w:pPr>
              <w:pStyle w:val="120"/>
              <w:spacing w:line="226" w:lineRule="auto"/>
              <w:ind w:left="142" w:right="-108"/>
              <w:rPr>
                <w:bCs/>
                <w:sz w:val="24"/>
                <w:szCs w:val="24"/>
              </w:rPr>
            </w:pPr>
            <w:r w:rsidRPr="00F115A3">
              <w:rPr>
                <w:b/>
                <w:sz w:val="24"/>
                <w:szCs w:val="24"/>
                <w:lang w:val="en-US"/>
              </w:rPr>
              <w:t>I</w:t>
            </w:r>
            <w:r>
              <w:rPr>
                <w:b/>
                <w:sz w:val="24"/>
                <w:szCs w:val="24"/>
              </w:rPr>
              <w:t xml:space="preserve"> квартал </w:t>
            </w:r>
            <w:r w:rsidRPr="00C303BC">
              <w:rPr>
                <w:b/>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16450</w:t>
            </w:r>
          </w:p>
        </w:tc>
        <w:tc>
          <w:tcPr>
            <w:tcW w:w="1276" w:type="dxa"/>
            <w:vAlign w:val="bottom"/>
          </w:tcPr>
          <w:p w:rsidR="00E04D5A" w:rsidRDefault="00E04D5A" w:rsidP="00E04D5A">
            <w:pPr>
              <w:spacing w:line="226" w:lineRule="auto"/>
              <w:ind w:left="-108" w:right="175"/>
              <w:jc w:val="right"/>
              <w:rPr>
                <w:szCs w:val="24"/>
              </w:rPr>
            </w:pPr>
            <w:r>
              <w:rPr>
                <w:szCs w:val="24"/>
              </w:rPr>
              <w:t>13495</w:t>
            </w:r>
          </w:p>
        </w:tc>
        <w:tc>
          <w:tcPr>
            <w:tcW w:w="1984" w:type="dxa"/>
            <w:vAlign w:val="bottom"/>
          </w:tcPr>
          <w:p w:rsidR="00E04D5A" w:rsidRDefault="00E04D5A" w:rsidP="007F1180">
            <w:pPr>
              <w:spacing w:line="226" w:lineRule="auto"/>
              <w:ind w:right="600"/>
              <w:jc w:val="right"/>
              <w:rPr>
                <w:szCs w:val="24"/>
              </w:rPr>
            </w:pPr>
            <w:r>
              <w:rPr>
                <w:szCs w:val="24"/>
              </w:rPr>
              <w:t>99,7</w:t>
            </w:r>
          </w:p>
        </w:tc>
        <w:tc>
          <w:tcPr>
            <w:tcW w:w="1134" w:type="dxa"/>
            <w:vAlign w:val="bottom"/>
          </w:tcPr>
          <w:p w:rsidR="00E04D5A" w:rsidRDefault="00E04D5A" w:rsidP="007F1180">
            <w:pPr>
              <w:spacing w:line="226" w:lineRule="auto"/>
              <w:ind w:right="223"/>
              <w:jc w:val="right"/>
              <w:rPr>
                <w:szCs w:val="24"/>
              </w:rPr>
            </w:pPr>
            <w:r>
              <w:rPr>
                <w:szCs w:val="24"/>
              </w:rPr>
              <w:t>120,0</w:t>
            </w:r>
          </w:p>
        </w:tc>
      </w:tr>
      <w:tr w:rsidR="00E04D5A" w:rsidRPr="00F115A3" w:rsidTr="007F1180">
        <w:trPr>
          <w:jc w:val="center"/>
        </w:trPr>
        <w:tc>
          <w:tcPr>
            <w:tcW w:w="1985" w:type="dxa"/>
          </w:tcPr>
          <w:p w:rsidR="00E04D5A" w:rsidRPr="0066734B" w:rsidRDefault="00E04D5A" w:rsidP="00E04D5A">
            <w:pPr>
              <w:pStyle w:val="120"/>
              <w:spacing w:line="226" w:lineRule="auto"/>
              <w:ind w:left="142" w:right="-108"/>
              <w:rPr>
                <w:sz w:val="24"/>
                <w:szCs w:val="24"/>
              </w:rPr>
            </w:pPr>
            <w:r w:rsidRPr="0066734B">
              <w:rPr>
                <w:sz w:val="24"/>
                <w:szCs w:val="24"/>
              </w:rPr>
              <w:t>апрель</w:t>
            </w:r>
          </w:p>
        </w:tc>
        <w:tc>
          <w:tcPr>
            <w:tcW w:w="3402" w:type="dxa"/>
            <w:vAlign w:val="bottom"/>
          </w:tcPr>
          <w:p w:rsidR="00E04D5A" w:rsidRDefault="00E04D5A" w:rsidP="00E04D5A">
            <w:pPr>
              <w:spacing w:line="226" w:lineRule="auto"/>
              <w:ind w:right="1309"/>
              <w:jc w:val="right"/>
              <w:rPr>
                <w:szCs w:val="24"/>
              </w:rPr>
            </w:pPr>
            <w:r>
              <w:rPr>
                <w:szCs w:val="24"/>
              </w:rPr>
              <w:t>15414</w:t>
            </w:r>
          </w:p>
        </w:tc>
        <w:tc>
          <w:tcPr>
            <w:tcW w:w="1276" w:type="dxa"/>
            <w:vAlign w:val="bottom"/>
          </w:tcPr>
          <w:p w:rsidR="00E04D5A" w:rsidRDefault="00E04D5A" w:rsidP="00E04D5A">
            <w:pPr>
              <w:spacing w:line="226" w:lineRule="auto"/>
              <w:ind w:left="-108" w:right="175"/>
              <w:jc w:val="right"/>
              <w:rPr>
                <w:szCs w:val="24"/>
              </w:rPr>
            </w:pPr>
            <w:r>
              <w:rPr>
                <w:szCs w:val="24"/>
              </w:rPr>
              <w:t>13052</w:t>
            </w:r>
          </w:p>
        </w:tc>
        <w:tc>
          <w:tcPr>
            <w:tcW w:w="1984" w:type="dxa"/>
            <w:vAlign w:val="bottom"/>
          </w:tcPr>
          <w:p w:rsidR="00E04D5A" w:rsidRDefault="00E04D5A" w:rsidP="007F1180">
            <w:pPr>
              <w:spacing w:line="226" w:lineRule="auto"/>
              <w:ind w:right="600"/>
              <w:jc w:val="right"/>
              <w:rPr>
                <w:szCs w:val="24"/>
              </w:rPr>
            </w:pPr>
            <w:r>
              <w:rPr>
                <w:szCs w:val="24"/>
              </w:rPr>
              <w:t>100,9</w:t>
            </w:r>
          </w:p>
        </w:tc>
        <w:tc>
          <w:tcPr>
            <w:tcW w:w="1134" w:type="dxa"/>
            <w:vAlign w:val="bottom"/>
          </w:tcPr>
          <w:p w:rsidR="00E04D5A" w:rsidRDefault="00E04D5A" w:rsidP="007F1180">
            <w:pPr>
              <w:spacing w:line="226" w:lineRule="auto"/>
              <w:ind w:right="223"/>
              <w:jc w:val="right"/>
              <w:rPr>
                <w:szCs w:val="24"/>
              </w:rPr>
            </w:pPr>
            <w:r>
              <w:rPr>
                <w:szCs w:val="24"/>
              </w:rPr>
              <w:t>96,0</w:t>
            </w:r>
          </w:p>
        </w:tc>
      </w:tr>
      <w:tr w:rsidR="00E04D5A" w:rsidRPr="00F115A3" w:rsidTr="007F1180">
        <w:trPr>
          <w:jc w:val="center"/>
        </w:trPr>
        <w:tc>
          <w:tcPr>
            <w:tcW w:w="1985" w:type="dxa"/>
          </w:tcPr>
          <w:p w:rsidR="00E04D5A" w:rsidRPr="0066734B" w:rsidRDefault="00E04D5A" w:rsidP="00E04D5A">
            <w:pPr>
              <w:pStyle w:val="120"/>
              <w:spacing w:line="226" w:lineRule="auto"/>
              <w:ind w:left="142" w:right="-108"/>
              <w:rPr>
                <w:sz w:val="24"/>
                <w:szCs w:val="24"/>
              </w:rPr>
            </w:pPr>
            <w:r>
              <w:rPr>
                <w:sz w:val="24"/>
                <w:szCs w:val="24"/>
              </w:rPr>
              <w:t>май</w:t>
            </w:r>
          </w:p>
        </w:tc>
        <w:tc>
          <w:tcPr>
            <w:tcW w:w="3402" w:type="dxa"/>
            <w:vAlign w:val="bottom"/>
          </w:tcPr>
          <w:p w:rsidR="00E04D5A" w:rsidRDefault="00E04D5A" w:rsidP="00E04D5A">
            <w:pPr>
              <w:spacing w:line="226" w:lineRule="auto"/>
              <w:ind w:right="1309"/>
              <w:jc w:val="right"/>
              <w:rPr>
                <w:szCs w:val="24"/>
              </w:rPr>
            </w:pPr>
            <w:r>
              <w:rPr>
                <w:szCs w:val="24"/>
              </w:rPr>
              <w:t>15321</w:t>
            </w:r>
          </w:p>
        </w:tc>
        <w:tc>
          <w:tcPr>
            <w:tcW w:w="1276" w:type="dxa"/>
            <w:vAlign w:val="bottom"/>
          </w:tcPr>
          <w:p w:rsidR="00E04D5A" w:rsidRDefault="00E04D5A" w:rsidP="00E04D5A">
            <w:pPr>
              <w:spacing w:line="226" w:lineRule="auto"/>
              <w:ind w:left="-108" w:right="175"/>
              <w:jc w:val="right"/>
              <w:rPr>
                <w:szCs w:val="24"/>
              </w:rPr>
            </w:pPr>
            <w:r>
              <w:rPr>
                <w:szCs w:val="24"/>
              </w:rPr>
              <w:t>12436</w:t>
            </w:r>
          </w:p>
        </w:tc>
        <w:tc>
          <w:tcPr>
            <w:tcW w:w="1984" w:type="dxa"/>
            <w:vAlign w:val="bottom"/>
          </w:tcPr>
          <w:p w:rsidR="00E04D5A" w:rsidRDefault="00E04D5A" w:rsidP="007F1180">
            <w:pPr>
              <w:spacing w:line="226" w:lineRule="auto"/>
              <w:ind w:right="600"/>
              <w:jc w:val="right"/>
              <w:rPr>
                <w:szCs w:val="24"/>
              </w:rPr>
            </w:pPr>
            <w:r>
              <w:rPr>
                <w:szCs w:val="24"/>
              </w:rPr>
              <w:t>102,0</w:t>
            </w:r>
          </w:p>
        </w:tc>
        <w:tc>
          <w:tcPr>
            <w:tcW w:w="1134" w:type="dxa"/>
            <w:vAlign w:val="bottom"/>
          </w:tcPr>
          <w:p w:rsidR="00E04D5A" w:rsidRDefault="00E04D5A" w:rsidP="007F1180">
            <w:pPr>
              <w:spacing w:line="226" w:lineRule="auto"/>
              <w:ind w:right="223"/>
              <w:jc w:val="right"/>
              <w:rPr>
                <w:szCs w:val="24"/>
              </w:rPr>
            </w:pPr>
            <w:r>
              <w:rPr>
                <w:szCs w:val="24"/>
              </w:rPr>
              <w:t>95,3</w:t>
            </w:r>
          </w:p>
        </w:tc>
      </w:tr>
      <w:tr w:rsidR="00E04D5A" w:rsidRPr="00F115A3" w:rsidTr="007F1180">
        <w:trPr>
          <w:jc w:val="center"/>
        </w:trPr>
        <w:tc>
          <w:tcPr>
            <w:tcW w:w="1985" w:type="dxa"/>
          </w:tcPr>
          <w:p w:rsidR="00E04D5A" w:rsidRDefault="00E04D5A" w:rsidP="00E04D5A">
            <w:pPr>
              <w:pStyle w:val="120"/>
              <w:spacing w:line="226" w:lineRule="auto"/>
              <w:ind w:left="142" w:right="-108"/>
              <w:rPr>
                <w:sz w:val="24"/>
                <w:szCs w:val="24"/>
              </w:rPr>
            </w:pPr>
            <w:r>
              <w:rPr>
                <w:sz w:val="24"/>
                <w:szCs w:val="24"/>
              </w:rPr>
              <w:t>июнь</w:t>
            </w:r>
          </w:p>
        </w:tc>
        <w:tc>
          <w:tcPr>
            <w:tcW w:w="3402" w:type="dxa"/>
            <w:vAlign w:val="bottom"/>
          </w:tcPr>
          <w:p w:rsidR="00E04D5A" w:rsidRDefault="00E04D5A" w:rsidP="00E04D5A">
            <w:pPr>
              <w:spacing w:line="226" w:lineRule="auto"/>
              <w:ind w:right="1309"/>
              <w:jc w:val="right"/>
              <w:rPr>
                <w:szCs w:val="24"/>
              </w:rPr>
            </w:pPr>
            <w:r>
              <w:rPr>
                <w:szCs w:val="24"/>
              </w:rPr>
              <w:t>14182</w:t>
            </w:r>
          </w:p>
        </w:tc>
        <w:tc>
          <w:tcPr>
            <w:tcW w:w="1276" w:type="dxa"/>
            <w:vAlign w:val="bottom"/>
          </w:tcPr>
          <w:p w:rsidR="00E04D5A" w:rsidRDefault="00E04D5A" w:rsidP="00E04D5A">
            <w:pPr>
              <w:spacing w:line="226" w:lineRule="auto"/>
              <w:ind w:left="-108" w:right="175"/>
              <w:jc w:val="right"/>
              <w:rPr>
                <w:szCs w:val="24"/>
              </w:rPr>
            </w:pPr>
            <w:r>
              <w:rPr>
                <w:szCs w:val="24"/>
              </w:rPr>
              <w:t>11668</w:t>
            </w:r>
          </w:p>
        </w:tc>
        <w:tc>
          <w:tcPr>
            <w:tcW w:w="1984" w:type="dxa"/>
            <w:vAlign w:val="bottom"/>
          </w:tcPr>
          <w:p w:rsidR="00E04D5A" w:rsidRDefault="00E04D5A" w:rsidP="007F1180">
            <w:pPr>
              <w:spacing w:line="226" w:lineRule="auto"/>
              <w:ind w:right="600"/>
              <w:jc w:val="right"/>
              <w:rPr>
                <w:szCs w:val="24"/>
              </w:rPr>
            </w:pPr>
            <w:r>
              <w:rPr>
                <w:szCs w:val="24"/>
              </w:rPr>
              <w:t>100,5</w:t>
            </w:r>
          </w:p>
        </w:tc>
        <w:tc>
          <w:tcPr>
            <w:tcW w:w="1134" w:type="dxa"/>
            <w:vAlign w:val="bottom"/>
          </w:tcPr>
          <w:p w:rsidR="00E04D5A" w:rsidRDefault="00E04D5A" w:rsidP="007F1180">
            <w:pPr>
              <w:spacing w:line="226" w:lineRule="auto"/>
              <w:ind w:right="223"/>
              <w:jc w:val="right"/>
              <w:rPr>
                <w:szCs w:val="24"/>
              </w:rPr>
            </w:pPr>
            <w:r>
              <w:rPr>
                <w:szCs w:val="24"/>
              </w:rPr>
              <w:t>93,8</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sidRPr="00F115A3">
              <w:rPr>
                <w:b/>
                <w:sz w:val="24"/>
                <w:szCs w:val="24"/>
                <w:lang w:val="en-US"/>
              </w:rPr>
              <w:t>II</w:t>
            </w:r>
            <w:r w:rsidRPr="00F115A3">
              <w:rPr>
                <w:b/>
                <w:sz w:val="24"/>
                <w:szCs w:val="24"/>
              </w:rPr>
              <w:t xml:space="preserve"> квартал </w:t>
            </w:r>
            <w:r w:rsidRPr="00902535">
              <w:rPr>
                <w:b/>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14972</w:t>
            </w:r>
          </w:p>
        </w:tc>
        <w:tc>
          <w:tcPr>
            <w:tcW w:w="1276" w:type="dxa"/>
            <w:vAlign w:val="bottom"/>
          </w:tcPr>
          <w:p w:rsidR="00E04D5A" w:rsidRDefault="00E04D5A" w:rsidP="00E04D5A">
            <w:pPr>
              <w:spacing w:line="226" w:lineRule="auto"/>
              <w:ind w:left="-108" w:right="175"/>
              <w:jc w:val="right"/>
              <w:rPr>
                <w:szCs w:val="24"/>
              </w:rPr>
            </w:pPr>
            <w:r>
              <w:rPr>
                <w:szCs w:val="24"/>
              </w:rPr>
              <w:t>12385</w:t>
            </w:r>
          </w:p>
        </w:tc>
        <w:tc>
          <w:tcPr>
            <w:tcW w:w="1984" w:type="dxa"/>
            <w:vAlign w:val="bottom"/>
          </w:tcPr>
          <w:p w:rsidR="00E04D5A" w:rsidRDefault="00E04D5A" w:rsidP="007F1180">
            <w:pPr>
              <w:spacing w:line="226" w:lineRule="auto"/>
              <w:ind w:right="600"/>
              <w:jc w:val="right"/>
              <w:rPr>
                <w:szCs w:val="24"/>
              </w:rPr>
            </w:pPr>
            <w:r>
              <w:rPr>
                <w:szCs w:val="24"/>
              </w:rPr>
              <w:t>101,2</w:t>
            </w:r>
          </w:p>
        </w:tc>
        <w:tc>
          <w:tcPr>
            <w:tcW w:w="1134" w:type="dxa"/>
            <w:vAlign w:val="bottom"/>
          </w:tcPr>
          <w:p w:rsidR="00E04D5A" w:rsidRDefault="00E04D5A" w:rsidP="007F1180">
            <w:pPr>
              <w:spacing w:line="226" w:lineRule="auto"/>
              <w:ind w:right="223"/>
              <w:jc w:val="right"/>
              <w:rPr>
                <w:szCs w:val="24"/>
              </w:rPr>
            </w:pPr>
            <w:r>
              <w:rPr>
                <w:szCs w:val="24"/>
              </w:rPr>
              <w:t>91,8</w:t>
            </w:r>
          </w:p>
        </w:tc>
      </w:tr>
      <w:tr w:rsidR="00E04D5A" w:rsidRPr="00F115A3" w:rsidTr="007F1180">
        <w:trPr>
          <w:jc w:val="center"/>
        </w:trPr>
        <w:tc>
          <w:tcPr>
            <w:tcW w:w="9781" w:type="dxa"/>
            <w:gridSpan w:val="5"/>
            <w:tcBorders>
              <w:bottom w:val="single" w:sz="4" w:space="0" w:color="auto"/>
            </w:tcBorders>
          </w:tcPr>
          <w:p w:rsidR="00E04D5A" w:rsidRDefault="00E04D5A" w:rsidP="00E04D5A">
            <w:pPr>
              <w:jc w:val="right"/>
              <w:rPr>
                <w:szCs w:val="24"/>
              </w:rPr>
            </w:pPr>
            <w:r>
              <w:rPr>
                <w:szCs w:val="24"/>
              </w:rPr>
              <w:lastRenderedPageBreak/>
              <w:t>Продолжение</w:t>
            </w:r>
          </w:p>
        </w:tc>
      </w:tr>
      <w:tr w:rsidR="00E04D5A" w:rsidRPr="00F115A3" w:rsidTr="007F1180">
        <w:trPr>
          <w:cantSplit/>
          <w:jc w:val="center"/>
        </w:trPr>
        <w:tc>
          <w:tcPr>
            <w:tcW w:w="1985" w:type="dxa"/>
            <w:tcBorders>
              <w:top w:val="single" w:sz="4" w:space="0" w:color="auto"/>
              <w:left w:val="single" w:sz="4" w:space="0" w:color="auto"/>
              <w:bottom w:val="single" w:sz="4" w:space="0" w:color="auto"/>
              <w:right w:val="single" w:sz="4" w:space="0" w:color="auto"/>
            </w:tcBorders>
          </w:tcPr>
          <w:p w:rsidR="00E04D5A" w:rsidRPr="00F115A3" w:rsidRDefault="00E04D5A" w:rsidP="00E04D5A">
            <w:pPr>
              <w:widowControl w:val="0"/>
              <w:tabs>
                <w:tab w:val="left" w:pos="720"/>
              </w:tabs>
              <w:jc w:val="center"/>
              <w:rPr>
                <w:szCs w:val="24"/>
              </w:rPr>
            </w:pPr>
            <w:r>
              <w:rPr>
                <w:szCs w:val="24"/>
              </w:rPr>
              <w:t>А</w:t>
            </w:r>
          </w:p>
        </w:tc>
        <w:tc>
          <w:tcPr>
            <w:tcW w:w="3402" w:type="dxa"/>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r>
              <w:rPr>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widowControl w:val="0"/>
              <w:tabs>
                <w:tab w:val="left" w:pos="720"/>
              </w:tabs>
              <w:spacing w:line="230" w:lineRule="auto"/>
              <w:jc w:val="center"/>
              <w:rPr>
                <w:szCs w:val="24"/>
              </w:rPr>
            </w:pPr>
            <w:r>
              <w:rPr>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E04D5A" w:rsidRPr="0066734B" w:rsidRDefault="00E04D5A" w:rsidP="00E04D5A">
            <w:pPr>
              <w:pStyle w:val="120"/>
              <w:spacing w:line="230" w:lineRule="auto"/>
              <w:ind w:left="-57" w:right="-57"/>
              <w:jc w:val="center"/>
              <w:rPr>
                <w:spacing w:val="-4"/>
                <w:sz w:val="24"/>
                <w:szCs w:val="24"/>
              </w:rPr>
            </w:pPr>
            <w:r>
              <w:rPr>
                <w:spacing w:val="-4"/>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04D5A" w:rsidRPr="00F115A3" w:rsidRDefault="00E04D5A" w:rsidP="00E04D5A">
            <w:pPr>
              <w:pStyle w:val="120"/>
              <w:spacing w:line="230" w:lineRule="auto"/>
              <w:jc w:val="center"/>
              <w:rPr>
                <w:sz w:val="24"/>
                <w:szCs w:val="24"/>
              </w:rPr>
            </w:pPr>
            <w:r>
              <w:rPr>
                <w:sz w:val="24"/>
                <w:szCs w:val="24"/>
              </w:rPr>
              <w:t>4</w:t>
            </w:r>
          </w:p>
        </w:tc>
      </w:tr>
      <w:tr w:rsidR="00E04D5A" w:rsidRPr="00F115A3" w:rsidTr="007F1180">
        <w:trPr>
          <w:jc w:val="center"/>
        </w:trPr>
        <w:tc>
          <w:tcPr>
            <w:tcW w:w="1985" w:type="dxa"/>
            <w:vAlign w:val="bottom"/>
          </w:tcPr>
          <w:p w:rsidR="00E04D5A" w:rsidRPr="00EC25A4" w:rsidRDefault="00E04D5A" w:rsidP="00E04D5A">
            <w:pPr>
              <w:pStyle w:val="120"/>
              <w:spacing w:line="226" w:lineRule="auto"/>
              <w:ind w:left="142" w:right="-108"/>
              <w:rPr>
                <w:sz w:val="24"/>
                <w:szCs w:val="24"/>
              </w:rPr>
            </w:pPr>
            <w:r w:rsidRPr="00EC25A4">
              <w:rPr>
                <w:sz w:val="24"/>
                <w:szCs w:val="24"/>
              </w:rPr>
              <w:t>июль</w:t>
            </w:r>
          </w:p>
        </w:tc>
        <w:tc>
          <w:tcPr>
            <w:tcW w:w="3402" w:type="dxa"/>
            <w:vAlign w:val="bottom"/>
          </w:tcPr>
          <w:p w:rsidR="00E04D5A" w:rsidRDefault="00E04D5A" w:rsidP="00E04D5A">
            <w:pPr>
              <w:spacing w:line="226" w:lineRule="auto"/>
              <w:ind w:right="1309"/>
              <w:jc w:val="right"/>
              <w:rPr>
                <w:szCs w:val="24"/>
              </w:rPr>
            </w:pPr>
            <w:r>
              <w:rPr>
                <w:szCs w:val="24"/>
              </w:rPr>
              <w:t>14293</w:t>
            </w:r>
          </w:p>
        </w:tc>
        <w:tc>
          <w:tcPr>
            <w:tcW w:w="1276" w:type="dxa"/>
            <w:vAlign w:val="bottom"/>
          </w:tcPr>
          <w:p w:rsidR="00E04D5A" w:rsidRDefault="00E04D5A" w:rsidP="00E04D5A">
            <w:pPr>
              <w:spacing w:line="226" w:lineRule="auto"/>
              <w:ind w:left="-108" w:right="175"/>
              <w:jc w:val="right"/>
              <w:rPr>
                <w:szCs w:val="24"/>
              </w:rPr>
            </w:pPr>
            <w:r>
              <w:rPr>
                <w:szCs w:val="24"/>
              </w:rPr>
              <w:t>11602</w:t>
            </w:r>
          </w:p>
        </w:tc>
        <w:tc>
          <w:tcPr>
            <w:tcW w:w="1984" w:type="dxa"/>
            <w:vAlign w:val="bottom"/>
          </w:tcPr>
          <w:p w:rsidR="00E04D5A" w:rsidRDefault="00E04D5A" w:rsidP="007F1180">
            <w:pPr>
              <w:spacing w:line="226" w:lineRule="auto"/>
              <w:ind w:right="600"/>
              <w:jc w:val="right"/>
              <w:rPr>
                <w:szCs w:val="24"/>
              </w:rPr>
            </w:pPr>
            <w:r>
              <w:rPr>
                <w:szCs w:val="24"/>
              </w:rPr>
              <w:t>99,8</w:t>
            </w:r>
          </w:p>
        </w:tc>
        <w:tc>
          <w:tcPr>
            <w:tcW w:w="1134" w:type="dxa"/>
            <w:vAlign w:val="bottom"/>
          </w:tcPr>
          <w:p w:rsidR="00E04D5A" w:rsidRDefault="00E04D5A" w:rsidP="00E04D5A">
            <w:pPr>
              <w:spacing w:line="226" w:lineRule="auto"/>
              <w:ind w:right="284"/>
              <w:jc w:val="right"/>
              <w:rPr>
                <w:szCs w:val="24"/>
              </w:rPr>
            </w:pPr>
            <w:r>
              <w:rPr>
                <w:szCs w:val="24"/>
              </w:rPr>
              <w:t>99,4</w:t>
            </w:r>
          </w:p>
        </w:tc>
      </w:tr>
      <w:tr w:rsidR="00E04D5A" w:rsidRPr="00F115A3" w:rsidTr="007F1180">
        <w:trPr>
          <w:jc w:val="center"/>
        </w:trPr>
        <w:tc>
          <w:tcPr>
            <w:tcW w:w="1985" w:type="dxa"/>
            <w:vAlign w:val="bottom"/>
          </w:tcPr>
          <w:p w:rsidR="00E04D5A" w:rsidRPr="00EC25A4" w:rsidRDefault="00E04D5A" w:rsidP="00E04D5A">
            <w:pPr>
              <w:pStyle w:val="120"/>
              <w:spacing w:line="226" w:lineRule="auto"/>
              <w:ind w:left="142" w:right="-108"/>
              <w:rPr>
                <w:sz w:val="24"/>
                <w:szCs w:val="24"/>
              </w:rPr>
            </w:pPr>
            <w:r>
              <w:rPr>
                <w:sz w:val="24"/>
                <w:szCs w:val="24"/>
              </w:rPr>
              <w:t>август</w:t>
            </w:r>
          </w:p>
        </w:tc>
        <w:tc>
          <w:tcPr>
            <w:tcW w:w="3402" w:type="dxa"/>
            <w:vAlign w:val="bottom"/>
          </w:tcPr>
          <w:p w:rsidR="00E04D5A" w:rsidRDefault="00E04D5A" w:rsidP="00E04D5A">
            <w:pPr>
              <w:spacing w:line="226" w:lineRule="auto"/>
              <w:ind w:right="1309"/>
              <w:jc w:val="right"/>
              <w:rPr>
                <w:szCs w:val="24"/>
              </w:rPr>
            </w:pPr>
            <w:r>
              <w:rPr>
                <w:szCs w:val="24"/>
              </w:rPr>
              <w:t>13844</w:t>
            </w:r>
          </w:p>
        </w:tc>
        <w:tc>
          <w:tcPr>
            <w:tcW w:w="1276" w:type="dxa"/>
            <w:vAlign w:val="bottom"/>
          </w:tcPr>
          <w:p w:rsidR="00E04D5A" w:rsidRDefault="00E04D5A" w:rsidP="00E04D5A">
            <w:pPr>
              <w:spacing w:line="226" w:lineRule="auto"/>
              <w:ind w:left="-108" w:right="175"/>
              <w:jc w:val="right"/>
              <w:rPr>
                <w:szCs w:val="24"/>
              </w:rPr>
            </w:pPr>
            <w:r>
              <w:rPr>
                <w:szCs w:val="24"/>
              </w:rPr>
              <w:t>11367</w:t>
            </w:r>
          </w:p>
        </w:tc>
        <w:tc>
          <w:tcPr>
            <w:tcW w:w="1984" w:type="dxa"/>
            <w:vAlign w:val="bottom"/>
          </w:tcPr>
          <w:p w:rsidR="00E04D5A" w:rsidRDefault="00E04D5A" w:rsidP="007F1180">
            <w:pPr>
              <w:spacing w:line="226" w:lineRule="auto"/>
              <w:ind w:right="600"/>
              <w:jc w:val="right"/>
              <w:rPr>
                <w:szCs w:val="24"/>
              </w:rPr>
            </w:pPr>
            <w:r>
              <w:rPr>
                <w:szCs w:val="24"/>
              </w:rPr>
              <w:t>101,3</w:t>
            </w:r>
          </w:p>
        </w:tc>
        <w:tc>
          <w:tcPr>
            <w:tcW w:w="1134" w:type="dxa"/>
            <w:vAlign w:val="bottom"/>
          </w:tcPr>
          <w:p w:rsidR="00E04D5A" w:rsidRDefault="00E04D5A" w:rsidP="00E04D5A">
            <w:pPr>
              <w:spacing w:line="226" w:lineRule="auto"/>
              <w:ind w:right="284"/>
              <w:jc w:val="right"/>
              <w:rPr>
                <w:szCs w:val="24"/>
              </w:rPr>
            </w:pPr>
            <w:r>
              <w:rPr>
                <w:szCs w:val="24"/>
              </w:rPr>
              <w:t>98,0</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Pr>
                <w:sz w:val="24"/>
                <w:szCs w:val="24"/>
              </w:rPr>
              <w:t>сентябрь</w:t>
            </w:r>
          </w:p>
        </w:tc>
        <w:tc>
          <w:tcPr>
            <w:tcW w:w="3402" w:type="dxa"/>
            <w:vAlign w:val="bottom"/>
          </w:tcPr>
          <w:p w:rsidR="00E04D5A" w:rsidRDefault="00E04D5A" w:rsidP="00E04D5A">
            <w:pPr>
              <w:spacing w:line="226" w:lineRule="auto"/>
              <w:ind w:right="1309"/>
              <w:jc w:val="right"/>
              <w:rPr>
                <w:szCs w:val="24"/>
              </w:rPr>
            </w:pPr>
            <w:r>
              <w:rPr>
                <w:szCs w:val="24"/>
              </w:rPr>
              <w:t>12101</w:t>
            </w:r>
          </w:p>
        </w:tc>
        <w:tc>
          <w:tcPr>
            <w:tcW w:w="1276" w:type="dxa"/>
            <w:vAlign w:val="bottom"/>
          </w:tcPr>
          <w:p w:rsidR="00E04D5A" w:rsidRDefault="00E04D5A" w:rsidP="00E04D5A">
            <w:pPr>
              <w:spacing w:line="226" w:lineRule="auto"/>
              <w:ind w:left="-108" w:right="175"/>
              <w:jc w:val="right"/>
              <w:rPr>
                <w:szCs w:val="24"/>
              </w:rPr>
            </w:pPr>
            <w:r>
              <w:rPr>
                <w:szCs w:val="24"/>
              </w:rPr>
              <w:t>10167</w:t>
            </w:r>
          </w:p>
        </w:tc>
        <w:tc>
          <w:tcPr>
            <w:tcW w:w="1984" w:type="dxa"/>
            <w:vAlign w:val="bottom"/>
          </w:tcPr>
          <w:p w:rsidR="00E04D5A" w:rsidRDefault="00E04D5A" w:rsidP="007F1180">
            <w:pPr>
              <w:spacing w:line="226" w:lineRule="auto"/>
              <w:ind w:right="600"/>
              <w:jc w:val="right"/>
              <w:rPr>
                <w:szCs w:val="24"/>
              </w:rPr>
            </w:pPr>
            <w:r>
              <w:rPr>
                <w:szCs w:val="24"/>
              </w:rPr>
              <w:t>99,2</w:t>
            </w:r>
          </w:p>
        </w:tc>
        <w:tc>
          <w:tcPr>
            <w:tcW w:w="1134" w:type="dxa"/>
            <w:vAlign w:val="bottom"/>
          </w:tcPr>
          <w:p w:rsidR="00E04D5A" w:rsidRDefault="00E04D5A" w:rsidP="00E04D5A">
            <w:pPr>
              <w:spacing w:line="226" w:lineRule="auto"/>
              <w:ind w:right="284"/>
              <w:jc w:val="right"/>
              <w:rPr>
                <w:szCs w:val="24"/>
              </w:rPr>
            </w:pPr>
            <w:r>
              <w:rPr>
                <w:szCs w:val="24"/>
              </w:rPr>
              <w:t>89,4</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sidRPr="00B73130">
              <w:rPr>
                <w:b/>
                <w:spacing w:val="-6"/>
                <w:sz w:val="24"/>
                <w:szCs w:val="24"/>
                <w:lang w:val="en-US"/>
              </w:rPr>
              <w:t>III</w:t>
            </w:r>
            <w:r w:rsidRPr="00B73130">
              <w:rPr>
                <w:b/>
                <w:spacing w:val="-6"/>
                <w:sz w:val="24"/>
                <w:szCs w:val="24"/>
              </w:rPr>
              <w:t xml:space="preserve"> квартал </w:t>
            </w:r>
            <w:r w:rsidRPr="00C303BC">
              <w:rPr>
                <w:b/>
                <w:spacing w:val="-6"/>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13413</w:t>
            </w:r>
          </w:p>
        </w:tc>
        <w:tc>
          <w:tcPr>
            <w:tcW w:w="1276" w:type="dxa"/>
            <w:vAlign w:val="bottom"/>
          </w:tcPr>
          <w:p w:rsidR="00E04D5A" w:rsidRDefault="00E04D5A" w:rsidP="00E04D5A">
            <w:pPr>
              <w:spacing w:line="226" w:lineRule="auto"/>
              <w:ind w:left="-108" w:right="175"/>
              <w:jc w:val="right"/>
              <w:rPr>
                <w:szCs w:val="24"/>
              </w:rPr>
            </w:pPr>
            <w:r>
              <w:rPr>
                <w:szCs w:val="24"/>
              </w:rPr>
              <w:t>11045</w:t>
            </w:r>
          </w:p>
        </w:tc>
        <w:tc>
          <w:tcPr>
            <w:tcW w:w="1984" w:type="dxa"/>
            <w:vAlign w:val="bottom"/>
          </w:tcPr>
          <w:p w:rsidR="00E04D5A" w:rsidRDefault="00E04D5A" w:rsidP="007F1180">
            <w:pPr>
              <w:spacing w:line="226" w:lineRule="auto"/>
              <w:ind w:right="600"/>
              <w:jc w:val="right"/>
              <w:rPr>
                <w:szCs w:val="24"/>
              </w:rPr>
            </w:pPr>
            <w:r>
              <w:rPr>
                <w:szCs w:val="24"/>
              </w:rPr>
              <w:t>100,1</w:t>
            </w:r>
          </w:p>
        </w:tc>
        <w:tc>
          <w:tcPr>
            <w:tcW w:w="1134" w:type="dxa"/>
            <w:vAlign w:val="bottom"/>
          </w:tcPr>
          <w:p w:rsidR="00E04D5A" w:rsidRDefault="00E04D5A" w:rsidP="00E04D5A">
            <w:pPr>
              <w:spacing w:line="226" w:lineRule="auto"/>
              <w:ind w:right="284"/>
              <w:jc w:val="right"/>
              <w:rPr>
                <w:szCs w:val="24"/>
              </w:rPr>
            </w:pPr>
            <w:r>
              <w:rPr>
                <w:szCs w:val="24"/>
              </w:rPr>
              <w:t>89,2</w:t>
            </w:r>
          </w:p>
        </w:tc>
      </w:tr>
      <w:tr w:rsidR="00E04D5A" w:rsidRPr="00F115A3" w:rsidTr="007F1180">
        <w:trPr>
          <w:jc w:val="center"/>
        </w:trPr>
        <w:tc>
          <w:tcPr>
            <w:tcW w:w="1985" w:type="dxa"/>
            <w:vAlign w:val="bottom"/>
          </w:tcPr>
          <w:p w:rsidR="00E04D5A" w:rsidRPr="00326A01" w:rsidRDefault="00E04D5A" w:rsidP="00E04D5A">
            <w:pPr>
              <w:pStyle w:val="120"/>
              <w:spacing w:line="226" w:lineRule="auto"/>
              <w:ind w:left="142" w:right="-108"/>
              <w:rPr>
                <w:spacing w:val="-6"/>
                <w:sz w:val="24"/>
                <w:szCs w:val="24"/>
              </w:rPr>
            </w:pPr>
            <w:r w:rsidRPr="00326A01">
              <w:rPr>
                <w:spacing w:val="-6"/>
                <w:sz w:val="24"/>
                <w:szCs w:val="24"/>
              </w:rPr>
              <w:t>октябрь</w:t>
            </w:r>
          </w:p>
        </w:tc>
        <w:tc>
          <w:tcPr>
            <w:tcW w:w="3402" w:type="dxa"/>
            <w:vAlign w:val="bottom"/>
          </w:tcPr>
          <w:p w:rsidR="00E04D5A" w:rsidRDefault="00E04D5A" w:rsidP="00E04D5A">
            <w:pPr>
              <w:spacing w:line="226" w:lineRule="auto"/>
              <w:ind w:right="1309"/>
              <w:jc w:val="right"/>
              <w:rPr>
                <w:szCs w:val="24"/>
              </w:rPr>
            </w:pPr>
            <w:r>
              <w:rPr>
                <w:szCs w:val="24"/>
              </w:rPr>
              <w:t>12640</w:t>
            </w:r>
          </w:p>
        </w:tc>
        <w:tc>
          <w:tcPr>
            <w:tcW w:w="1276" w:type="dxa"/>
            <w:vAlign w:val="bottom"/>
          </w:tcPr>
          <w:p w:rsidR="00E04D5A" w:rsidRDefault="00E04D5A" w:rsidP="00E04D5A">
            <w:pPr>
              <w:spacing w:line="226" w:lineRule="auto"/>
              <w:ind w:left="-108" w:right="175"/>
              <w:jc w:val="right"/>
              <w:rPr>
                <w:szCs w:val="24"/>
              </w:rPr>
            </w:pPr>
            <w:r>
              <w:rPr>
                <w:szCs w:val="24"/>
              </w:rPr>
              <w:t>10366</w:t>
            </w:r>
          </w:p>
        </w:tc>
        <w:tc>
          <w:tcPr>
            <w:tcW w:w="1984" w:type="dxa"/>
            <w:vAlign w:val="bottom"/>
          </w:tcPr>
          <w:p w:rsidR="00E04D5A" w:rsidRDefault="00E04D5A" w:rsidP="007F1180">
            <w:pPr>
              <w:spacing w:line="226" w:lineRule="auto"/>
              <w:ind w:right="600"/>
              <w:jc w:val="right"/>
              <w:rPr>
                <w:szCs w:val="24"/>
              </w:rPr>
            </w:pPr>
            <w:r>
              <w:rPr>
                <w:szCs w:val="24"/>
              </w:rPr>
              <w:t>102,6</w:t>
            </w:r>
          </w:p>
        </w:tc>
        <w:tc>
          <w:tcPr>
            <w:tcW w:w="1134" w:type="dxa"/>
            <w:vAlign w:val="bottom"/>
          </w:tcPr>
          <w:p w:rsidR="00E04D5A" w:rsidRDefault="00E04D5A" w:rsidP="00E04D5A">
            <w:pPr>
              <w:spacing w:line="226" w:lineRule="auto"/>
              <w:ind w:right="284"/>
              <w:jc w:val="right"/>
              <w:rPr>
                <w:szCs w:val="24"/>
              </w:rPr>
            </w:pPr>
            <w:r>
              <w:rPr>
                <w:szCs w:val="24"/>
              </w:rPr>
              <w:t>102,0</w:t>
            </w:r>
          </w:p>
        </w:tc>
      </w:tr>
      <w:tr w:rsidR="00E04D5A" w:rsidRPr="00F115A3" w:rsidTr="007F1180">
        <w:trPr>
          <w:jc w:val="center"/>
        </w:trPr>
        <w:tc>
          <w:tcPr>
            <w:tcW w:w="1985" w:type="dxa"/>
            <w:vAlign w:val="bottom"/>
          </w:tcPr>
          <w:p w:rsidR="00E04D5A" w:rsidRPr="00326A01" w:rsidRDefault="00E04D5A" w:rsidP="00E04D5A">
            <w:pPr>
              <w:pStyle w:val="120"/>
              <w:spacing w:line="226" w:lineRule="auto"/>
              <w:ind w:left="142" w:right="-108"/>
              <w:rPr>
                <w:spacing w:val="-6"/>
                <w:sz w:val="24"/>
                <w:szCs w:val="24"/>
              </w:rPr>
            </w:pPr>
            <w:r>
              <w:rPr>
                <w:spacing w:val="-6"/>
                <w:sz w:val="24"/>
                <w:szCs w:val="24"/>
              </w:rPr>
              <w:t>ноябрь</w:t>
            </w:r>
          </w:p>
        </w:tc>
        <w:tc>
          <w:tcPr>
            <w:tcW w:w="3402" w:type="dxa"/>
            <w:vAlign w:val="bottom"/>
          </w:tcPr>
          <w:p w:rsidR="00E04D5A" w:rsidRDefault="00E04D5A" w:rsidP="00E04D5A">
            <w:pPr>
              <w:spacing w:line="226" w:lineRule="auto"/>
              <w:ind w:right="1309"/>
              <w:jc w:val="right"/>
              <w:rPr>
                <w:szCs w:val="24"/>
              </w:rPr>
            </w:pPr>
            <w:r>
              <w:rPr>
                <w:szCs w:val="24"/>
              </w:rPr>
              <w:t>13921</w:t>
            </w:r>
          </w:p>
        </w:tc>
        <w:tc>
          <w:tcPr>
            <w:tcW w:w="1276" w:type="dxa"/>
            <w:vAlign w:val="bottom"/>
          </w:tcPr>
          <w:p w:rsidR="00E04D5A" w:rsidRDefault="00E04D5A" w:rsidP="00E04D5A">
            <w:pPr>
              <w:spacing w:line="226" w:lineRule="auto"/>
              <w:ind w:left="-108" w:right="175"/>
              <w:jc w:val="right"/>
              <w:rPr>
                <w:szCs w:val="24"/>
              </w:rPr>
            </w:pPr>
            <w:r>
              <w:rPr>
                <w:szCs w:val="24"/>
              </w:rPr>
              <w:t>11697</w:t>
            </w:r>
          </w:p>
        </w:tc>
        <w:tc>
          <w:tcPr>
            <w:tcW w:w="1984" w:type="dxa"/>
            <w:vAlign w:val="bottom"/>
          </w:tcPr>
          <w:p w:rsidR="00E04D5A" w:rsidRDefault="00E04D5A" w:rsidP="007F1180">
            <w:pPr>
              <w:spacing w:line="226" w:lineRule="auto"/>
              <w:ind w:right="600"/>
              <w:jc w:val="right"/>
              <w:rPr>
                <w:szCs w:val="24"/>
              </w:rPr>
            </w:pPr>
            <w:r>
              <w:rPr>
                <w:szCs w:val="24"/>
              </w:rPr>
              <w:t>101,7</w:t>
            </w:r>
          </w:p>
        </w:tc>
        <w:tc>
          <w:tcPr>
            <w:tcW w:w="1134" w:type="dxa"/>
            <w:vAlign w:val="bottom"/>
          </w:tcPr>
          <w:p w:rsidR="00E04D5A" w:rsidRDefault="00E04D5A" w:rsidP="00E04D5A">
            <w:pPr>
              <w:spacing w:line="226" w:lineRule="auto"/>
              <w:ind w:right="284"/>
              <w:jc w:val="right"/>
              <w:rPr>
                <w:szCs w:val="24"/>
              </w:rPr>
            </w:pPr>
            <w:r>
              <w:rPr>
                <w:szCs w:val="24"/>
              </w:rPr>
              <w:t>112,8</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pacing w:val="-6"/>
                <w:sz w:val="24"/>
                <w:szCs w:val="24"/>
              </w:rPr>
            </w:pPr>
            <w:r>
              <w:rPr>
                <w:spacing w:val="-6"/>
                <w:sz w:val="24"/>
                <w:szCs w:val="24"/>
              </w:rPr>
              <w:t>декабрь</w:t>
            </w:r>
          </w:p>
        </w:tc>
        <w:tc>
          <w:tcPr>
            <w:tcW w:w="3402" w:type="dxa"/>
            <w:vAlign w:val="bottom"/>
          </w:tcPr>
          <w:p w:rsidR="00E04D5A" w:rsidRDefault="00E04D5A" w:rsidP="00E04D5A">
            <w:pPr>
              <w:spacing w:line="226" w:lineRule="auto"/>
              <w:ind w:right="1309"/>
              <w:jc w:val="right"/>
              <w:rPr>
                <w:szCs w:val="24"/>
              </w:rPr>
            </w:pPr>
            <w:r>
              <w:rPr>
                <w:szCs w:val="24"/>
              </w:rPr>
              <w:t>13598</w:t>
            </w:r>
          </w:p>
        </w:tc>
        <w:tc>
          <w:tcPr>
            <w:tcW w:w="1276" w:type="dxa"/>
            <w:vAlign w:val="bottom"/>
          </w:tcPr>
          <w:p w:rsidR="00E04D5A" w:rsidRDefault="00E04D5A" w:rsidP="00E04D5A">
            <w:pPr>
              <w:spacing w:line="226" w:lineRule="auto"/>
              <w:ind w:left="-108" w:right="175"/>
              <w:jc w:val="right"/>
              <w:rPr>
                <w:szCs w:val="24"/>
              </w:rPr>
            </w:pPr>
            <w:r>
              <w:rPr>
                <w:szCs w:val="24"/>
              </w:rPr>
              <w:t>12302</w:t>
            </w:r>
          </w:p>
        </w:tc>
        <w:tc>
          <w:tcPr>
            <w:tcW w:w="1984" w:type="dxa"/>
            <w:vAlign w:val="bottom"/>
          </w:tcPr>
          <w:p w:rsidR="00E04D5A" w:rsidRDefault="00E04D5A" w:rsidP="007F1180">
            <w:pPr>
              <w:spacing w:line="226" w:lineRule="auto"/>
              <w:ind w:right="600"/>
              <w:jc w:val="right"/>
              <w:rPr>
                <w:szCs w:val="24"/>
              </w:rPr>
            </w:pPr>
            <w:r>
              <w:rPr>
                <w:szCs w:val="24"/>
              </w:rPr>
              <w:t>101,4</w:t>
            </w:r>
          </w:p>
        </w:tc>
        <w:tc>
          <w:tcPr>
            <w:tcW w:w="1134" w:type="dxa"/>
            <w:vAlign w:val="bottom"/>
          </w:tcPr>
          <w:p w:rsidR="00E04D5A" w:rsidRDefault="00E04D5A" w:rsidP="00E04D5A">
            <w:pPr>
              <w:spacing w:line="226" w:lineRule="auto"/>
              <w:ind w:right="284"/>
              <w:jc w:val="right"/>
              <w:rPr>
                <w:szCs w:val="24"/>
              </w:rPr>
            </w:pPr>
            <w:r>
              <w:rPr>
                <w:szCs w:val="24"/>
              </w:rPr>
              <w:t>105,2</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sidRPr="00F115A3">
              <w:rPr>
                <w:b/>
                <w:sz w:val="24"/>
                <w:szCs w:val="24"/>
                <w:lang w:val="en-US"/>
              </w:rPr>
              <w:t>IV</w:t>
            </w:r>
            <w:r w:rsidRPr="00F115A3">
              <w:rPr>
                <w:b/>
                <w:sz w:val="24"/>
                <w:szCs w:val="24"/>
              </w:rPr>
              <w:t xml:space="preserve"> квартал </w:t>
            </w:r>
            <w:r w:rsidRPr="00C303BC">
              <w:rPr>
                <w:b/>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13386</w:t>
            </w:r>
          </w:p>
        </w:tc>
        <w:tc>
          <w:tcPr>
            <w:tcW w:w="1276" w:type="dxa"/>
            <w:vAlign w:val="bottom"/>
          </w:tcPr>
          <w:p w:rsidR="00E04D5A" w:rsidRDefault="00E04D5A" w:rsidP="00E04D5A">
            <w:pPr>
              <w:spacing w:line="226" w:lineRule="auto"/>
              <w:ind w:left="-108" w:right="175"/>
              <w:jc w:val="right"/>
              <w:rPr>
                <w:szCs w:val="24"/>
              </w:rPr>
            </w:pPr>
            <w:r>
              <w:rPr>
                <w:szCs w:val="24"/>
              </w:rPr>
              <w:t>11455</w:t>
            </w:r>
          </w:p>
        </w:tc>
        <w:tc>
          <w:tcPr>
            <w:tcW w:w="1984" w:type="dxa"/>
            <w:vAlign w:val="bottom"/>
          </w:tcPr>
          <w:p w:rsidR="00E04D5A" w:rsidRDefault="00E04D5A" w:rsidP="007F1180">
            <w:pPr>
              <w:spacing w:line="226" w:lineRule="auto"/>
              <w:ind w:right="600"/>
              <w:jc w:val="right"/>
              <w:rPr>
                <w:szCs w:val="24"/>
              </w:rPr>
            </w:pPr>
            <w:r>
              <w:rPr>
                <w:szCs w:val="24"/>
              </w:rPr>
              <w:t>101,9</w:t>
            </w:r>
          </w:p>
        </w:tc>
        <w:tc>
          <w:tcPr>
            <w:tcW w:w="1134" w:type="dxa"/>
            <w:vAlign w:val="bottom"/>
          </w:tcPr>
          <w:p w:rsidR="00E04D5A" w:rsidRDefault="00E04D5A" w:rsidP="00E04D5A">
            <w:pPr>
              <w:spacing w:line="226" w:lineRule="auto"/>
              <w:ind w:right="284"/>
              <w:jc w:val="right"/>
              <w:rPr>
                <w:szCs w:val="24"/>
              </w:rPr>
            </w:pPr>
            <w:r>
              <w:rPr>
                <w:szCs w:val="24"/>
              </w:rPr>
              <w:t>103,7</w:t>
            </w:r>
          </w:p>
        </w:tc>
      </w:tr>
      <w:tr w:rsidR="00E04D5A" w:rsidRPr="00F115A3" w:rsidTr="007F1180">
        <w:trPr>
          <w:jc w:val="center"/>
        </w:trPr>
        <w:tc>
          <w:tcPr>
            <w:tcW w:w="1985" w:type="dxa"/>
            <w:vAlign w:val="bottom"/>
          </w:tcPr>
          <w:p w:rsidR="00E04D5A" w:rsidRPr="002B70EE" w:rsidRDefault="00E04D5A" w:rsidP="00E04D5A">
            <w:pPr>
              <w:pStyle w:val="120"/>
              <w:spacing w:line="226" w:lineRule="auto"/>
              <w:ind w:left="142" w:right="-108"/>
              <w:rPr>
                <w:b/>
                <w:sz w:val="24"/>
                <w:szCs w:val="24"/>
              </w:rPr>
            </w:pPr>
            <w:r>
              <w:rPr>
                <w:b/>
                <w:bCs/>
                <w:sz w:val="24"/>
                <w:szCs w:val="24"/>
              </w:rPr>
              <w:t xml:space="preserve">год </w:t>
            </w:r>
            <w:r w:rsidRPr="00C303BC">
              <w:rPr>
                <w:b/>
                <w:bCs/>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14555</w:t>
            </w:r>
          </w:p>
        </w:tc>
        <w:tc>
          <w:tcPr>
            <w:tcW w:w="1276" w:type="dxa"/>
            <w:vAlign w:val="bottom"/>
          </w:tcPr>
          <w:p w:rsidR="00E04D5A" w:rsidRDefault="00E04D5A" w:rsidP="00E04D5A">
            <w:pPr>
              <w:spacing w:line="226" w:lineRule="auto"/>
              <w:ind w:left="-108" w:right="175"/>
              <w:jc w:val="right"/>
              <w:rPr>
                <w:szCs w:val="24"/>
              </w:rPr>
            </w:pPr>
            <w:r>
              <w:rPr>
                <w:szCs w:val="24"/>
              </w:rPr>
              <w:t>12095</w:t>
            </w:r>
          </w:p>
        </w:tc>
        <w:tc>
          <w:tcPr>
            <w:tcW w:w="1984" w:type="dxa"/>
            <w:vAlign w:val="bottom"/>
          </w:tcPr>
          <w:p w:rsidR="00E04D5A" w:rsidRDefault="00E04D5A" w:rsidP="007F1180">
            <w:pPr>
              <w:spacing w:line="226" w:lineRule="auto"/>
              <w:ind w:right="600"/>
              <w:jc w:val="right"/>
              <w:rPr>
                <w:szCs w:val="24"/>
              </w:rPr>
            </w:pPr>
            <w:r>
              <w:rPr>
                <w:szCs w:val="24"/>
              </w:rPr>
              <w:t>100,7</w:t>
            </w:r>
          </w:p>
        </w:tc>
        <w:tc>
          <w:tcPr>
            <w:tcW w:w="1134" w:type="dxa"/>
            <w:vAlign w:val="bottom"/>
          </w:tcPr>
          <w:p w:rsidR="00E04D5A" w:rsidRDefault="00E04D5A" w:rsidP="00E04D5A">
            <w:pPr>
              <w:spacing w:line="226" w:lineRule="auto"/>
              <w:ind w:right="284"/>
              <w:jc w:val="right"/>
              <w:rPr>
                <w:szCs w:val="24"/>
              </w:rPr>
            </w:pPr>
            <w:r>
              <w:rPr>
                <w:szCs w:val="24"/>
              </w:rPr>
              <w:t>-</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b/>
                <w:bCs/>
                <w:sz w:val="24"/>
                <w:szCs w:val="24"/>
              </w:rPr>
            </w:pPr>
            <w:r>
              <w:rPr>
                <w:b/>
                <w:bCs/>
                <w:sz w:val="24"/>
                <w:szCs w:val="24"/>
              </w:rPr>
              <w:t>2020 год</w:t>
            </w:r>
          </w:p>
        </w:tc>
        <w:tc>
          <w:tcPr>
            <w:tcW w:w="3402" w:type="dxa"/>
            <w:vAlign w:val="bottom"/>
          </w:tcPr>
          <w:p w:rsidR="00E04D5A" w:rsidRDefault="00E04D5A" w:rsidP="00E04D5A">
            <w:pPr>
              <w:spacing w:line="226" w:lineRule="auto"/>
              <w:ind w:right="1309"/>
              <w:jc w:val="right"/>
              <w:rPr>
                <w:szCs w:val="24"/>
              </w:rPr>
            </w:pPr>
          </w:p>
        </w:tc>
        <w:tc>
          <w:tcPr>
            <w:tcW w:w="1276" w:type="dxa"/>
            <w:vAlign w:val="bottom"/>
          </w:tcPr>
          <w:p w:rsidR="00E04D5A" w:rsidRDefault="00E04D5A" w:rsidP="00E04D5A">
            <w:pPr>
              <w:spacing w:line="226" w:lineRule="auto"/>
              <w:ind w:left="-108" w:right="175"/>
              <w:jc w:val="right"/>
              <w:rPr>
                <w:szCs w:val="24"/>
              </w:rPr>
            </w:pPr>
          </w:p>
        </w:tc>
        <w:tc>
          <w:tcPr>
            <w:tcW w:w="1984" w:type="dxa"/>
            <w:vAlign w:val="bottom"/>
          </w:tcPr>
          <w:p w:rsidR="00E04D5A" w:rsidRDefault="00E04D5A" w:rsidP="007F1180">
            <w:pPr>
              <w:spacing w:line="226" w:lineRule="auto"/>
              <w:ind w:right="600"/>
              <w:jc w:val="right"/>
              <w:rPr>
                <w:szCs w:val="24"/>
              </w:rPr>
            </w:pPr>
          </w:p>
        </w:tc>
        <w:tc>
          <w:tcPr>
            <w:tcW w:w="1134" w:type="dxa"/>
            <w:vAlign w:val="bottom"/>
          </w:tcPr>
          <w:p w:rsidR="00E04D5A" w:rsidRDefault="00E04D5A" w:rsidP="00E04D5A">
            <w:pPr>
              <w:spacing w:line="226" w:lineRule="auto"/>
              <w:ind w:right="284"/>
              <w:jc w:val="right"/>
              <w:rPr>
                <w:szCs w:val="24"/>
              </w:rPr>
            </w:pPr>
          </w:p>
        </w:tc>
      </w:tr>
      <w:tr w:rsidR="00E04D5A" w:rsidRPr="00F115A3" w:rsidTr="007F1180">
        <w:trPr>
          <w:jc w:val="center"/>
        </w:trPr>
        <w:tc>
          <w:tcPr>
            <w:tcW w:w="1985" w:type="dxa"/>
            <w:vAlign w:val="bottom"/>
          </w:tcPr>
          <w:p w:rsidR="00E04D5A" w:rsidRPr="007E3CD2" w:rsidRDefault="00E04D5A" w:rsidP="00E04D5A">
            <w:pPr>
              <w:pStyle w:val="120"/>
              <w:spacing w:line="226" w:lineRule="auto"/>
              <w:ind w:left="142" w:right="-108"/>
              <w:rPr>
                <w:bCs/>
                <w:sz w:val="24"/>
                <w:szCs w:val="24"/>
              </w:rPr>
            </w:pPr>
            <w:r w:rsidRPr="007E3CD2">
              <w:rPr>
                <w:bCs/>
                <w:sz w:val="24"/>
                <w:szCs w:val="24"/>
              </w:rPr>
              <w:t>январь</w:t>
            </w:r>
          </w:p>
        </w:tc>
        <w:tc>
          <w:tcPr>
            <w:tcW w:w="3402" w:type="dxa"/>
            <w:vAlign w:val="bottom"/>
          </w:tcPr>
          <w:p w:rsidR="00E04D5A" w:rsidRDefault="00E04D5A" w:rsidP="00E04D5A">
            <w:pPr>
              <w:spacing w:line="226" w:lineRule="auto"/>
              <w:ind w:right="1309"/>
              <w:jc w:val="right"/>
              <w:rPr>
                <w:szCs w:val="24"/>
              </w:rPr>
            </w:pPr>
            <w:r w:rsidRPr="007E3CD2">
              <w:rPr>
                <w:szCs w:val="24"/>
              </w:rPr>
              <w:t>14986</w:t>
            </w:r>
          </w:p>
        </w:tc>
        <w:tc>
          <w:tcPr>
            <w:tcW w:w="1276" w:type="dxa"/>
            <w:vAlign w:val="bottom"/>
          </w:tcPr>
          <w:p w:rsidR="00E04D5A" w:rsidRDefault="00E04D5A" w:rsidP="00E04D5A">
            <w:pPr>
              <w:spacing w:line="226" w:lineRule="auto"/>
              <w:ind w:left="-108" w:right="175"/>
              <w:jc w:val="right"/>
              <w:rPr>
                <w:szCs w:val="24"/>
              </w:rPr>
            </w:pPr>
            <w:r w:rsidRPr="007E3CD2">
              <w:rPr>
                <w:szCs w:val="24"/>
              </w:rPr>
              <w:t>12889</w:t>
            </w:r>
          </w:p>
        </w:tc>
        <w:tc>
          <w:tcPr>
            <w:tcW w:w="1984" w:type="dxa"/>
            <w:vAlign w:val="bottom"/>
          </w:tcPr>
          <w:p w:rsidR="00E04D5A" w:rsidRDefault="00E04D5A" w:rsidP="007F1180">
            <w:pPr>
              <w:spacing w:line="226" w:lineRule="auto"/>
              <w:ind w:right="600"/>
              <w:jc w:val="right"/>
              <w:rPr>
                <w:szCs w:val="24"/>
              </w:rPr>
            </w:pPr>
            <w:r>
              <w:rPr>
                <w:szCs w:val="24"/>
              </w:rPr>
              <w:t>99,8</w:t>
            </w:r>
          </w:p>
        </w:tc>
        <w:tc>
          <w:tcPr>
            <w:tcW w:w="1134" w:type="dxa"/>
            <w:vAlign w:val="bottom"/>
          </w:tcPr>
          <w:p w:rsidR="00E04D5A" w:rsidRDefault="00E04D5A" w:rsidP="00E04D5A">
            <w:pPr>
              <w:spacing w:line="226" w:lineRule="auto"/>
              <w:ind w:right="284"/>
              <w:jc w:val="right"/>
              <w:rPr>
                <w:szCs w:val="24"/>
              </w:rPr>
            </w:pPr>
            <w:r>
              <w:rPr>
                <w:szCs w:val="24"/>
              </w:rPr>
              <w:t>104,8</w:t>
            </w:r>
          </w:p>
        </w:tc>
      </w:tr>
      <w:tr w:rsidR="00E04D5A" w:rsidRPr="00F115A3" w:rsidTr="007F1180">
        <w:trPr>
          <w:jc w:val="center"/>
        </w:trPr>
        <w:tc>
          <w:tcPr>
            <w:tcW w:w="1985" w:type="dxa"/>
            <w:vAlign w:val="bottom"/>
          </w:tcPr>
          <w:p w:rsidR="00E04D5A" w:rsidRPr="007E3CD2" w:rsidRDefault="00E04D5A" w:rsidP="00E04D5A">
            <w:pPr>
              <w:pStyle w:val="120"/>
              <w:spacing w:line="226" w:lineRule="auto"/>
              <w:ind w:left="142" w:right="-108"/>
              <w:rPr>
                <w:bCs/>
                <w:sz w:val="24"/>
                <w:szCs w:val="24"/>
              </w:rPr>
            </w:pPr>
            <w:r>
              <w:rPr>
                <w:bCs/>
                <w:sz w:val="24"/>
                <w:szCs w:val="24"/>
              </w:rPr>
              <w:t>февраль</w:t>
            </w:r>
          </w:p>
        </w:tc>
        <w:tc>
          <w:tcPr>
            <w:tcW w:w="3402" w:type="dxa"/>
            <w:vAlign w:val="bottom"/>
          </w:tcPr>
          <w:p w:rsidR="00E04D5A" w:rsidRPr="007E3CD2" w:rsidRDefault="00E04D5A" w:rsidP="00E04D5A">
            <w:pPr>
              <w:spacing w:line="226" w:lineRule="auto"/>
              <w:ind w:right="1309"/>
              <w:jc w:val="right"/>
              <w:rPr>
                <w:szCs w:val="24"/>
              </w:rPr>
            </w:pPr>
            <w:r>
              <w:rPr>
                <w:szCs w:val="24"/>
              </w:rPr>
              <w:t>15667</w:t>
            </w:r>
          </w:p>
        </w:tc>
        <w:tc>
          <w:tcPr>
            <w:tcW w:w="1276" w:type="dxa"/>
            <w:vAlign w:val="bottom"/>
          </w:tcPr>
          <w:p w:rsidR="00E04D5A" w:rsidRPr="007E3CD2" w:rsidRDefault="00E04D5A" w:rsidP="00E04D5A">
            <w:pPr>
              <w:spacing w:line="226" w:lineRule="auto"/>
              <w:ind w:left="-108" w:right="175"/>
              <w:jc w:val="right"/>
              <w:rPr>
                <w:szCs w:val="24"/>
              </w:rPr>
            </w:pPr>
            <w:r>
              <w:rPr>
                <w:szCs w:val="24"/>
              </w:rPr>
              <w:t>13650</w:t>
            </w:r>
          </w:p>
        </w:tc>
        <w:tc>
          <w:tcPr>
            <w:tcW w:w="1984" w:type="dxa"/>
            <w:vAlign w:val="bottom"/>
          </w:tcPr>
          <w:p w:rsidR="00E04D5A" w:rsidRDefault="00E04D5A" w:rsidP="007F1180">
            <w:pPr>
              <w:spacing w:line="226" w:lineRule="auto"/>
              <w:ind w:right="600"/>
              <w:jc w:val="right"/>
              <w:rPr>
                <w:szCs w:val="24"/>
              </w:rPr>
            </w:pPr>
            <w:r>
              <w:rPr>
                <w:szCs w:val="24"/>
              </w:rPr>
              <w:t>97,7</w:t>
            </w:r>
          </w:p>
        </w:tc>
        <w:tc>
          <w:tcPr>
            <w:tcW w:w="1134" w:type="dxa"/>
            <w:vAlign w:val="bottom"/>
          </w:tcPr>
          <w:p w:rsidR="00E04D5A" w:rsidRDefault="00E04D5A" w:rsidP="00E04D5A">
            <w:pPr>
              <w:spacing w:line="226" w:lineRule="auto"/>
              <w:ind w:right="284"/>
              <w:jc w:val="right"/>
              <w:rPr>
                <w:szCs w:val="24"/>
              </w:rPr>
            </w:pPr>
            <w:r>
              <w:rPr>
                <w:szCs w:val="24"/>
              </w:rPr>
              <w:t>105,9</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bCs/>
                <w:sz w:val="24"/>
                <w:szCs w:val="24"/>
              </w:rPr>
            </w:pPr>
            <w:r>
              <w:rPr>
                <w:bCs/>
                <w:sz w:val="24"/>
                <w:szCs w:val="24"/>
              </w:rPr>
              <w:t>март</w:t>
            </w:r>
          </w:p>
        </w:tc>
        <w:tc>
          <w:tcPr>
            <w:tcW w:w="3402" w:type="dxa"/>
            <w:vAlign w:val="bottom"/>
          </w:tcPr>
          <w:p w:rsidR="00E04D5A" w:rsidRPr="003C462F" w:rsidRDefault="00E04D5A" w:rsidP="00E04D5A">
            <w:pPr>
              <w:spacing w:line="226" w:lineRule="auto"/>
              <w:ind w:right="1309"/>
              <w:jc w:val="right"/>
              <w:rPr>
                <w:szCs w:val="24"/>
                <w:lang w:val="en-US"/>
              </w:rPr>
            </w:pPr>
            <w:r>
              <w:rPr>
                <w:szCs w:val="24"/>
                <w:lang w:val="en-US"/>
              </w:rPr>
              <w:t>15192</w:t>
            </w:r>
          </w:p>
        </w:tc>
        <w:tc>
          <w:tcPr>
            <w:tcW w:w="1276" w:type="dxa"/>
            <w:vAlign w:val="bottom"/>
          </w:tcPr>
          <w:p w:rsidR="00E04D5A" w:rsidRPr="003C462F" w:rsidRDefault="00E04D5A" w:rsidP="00E04D5A">
            <w:pPr>
              <w:spacing w:line="226" w:lineRule="auto"/>
              <w:ind w:left="-108" w:right="175"/>
              <w:jc w:val="right"/>
              <w:rPr>
                <w:szCs w:val="24"/>
                <w:lang w:val="en-US"/>
              </w:rPr>
            </w:pPr>
            <w:r>
              <w:rPr>
                <w:szCs w:val="24"/>
                <w:lang w:val="en-US"/>
              </w:rPr>
              <w:t>13133</w:t>
            </w:r>
          </w:p>
        </w:tc>
        <w:tc>
          <w:tcPr>
            <w:tcW w:w="1984" w:type="dxa"/>
            <w:vAlign w:val="bottom"/>
          </w:tcPr>
          <w:p w:rsidR="00E04D5A" w:rsidRDefault="00E04D5A" w:rsidP="007F1180">
            <w:pPr>
              <w:spacing w:line="226" w:lineRule="auto"/>
              <w:ind w:right="600"/>
              <w:jc w:val="right"/>
              <w:rPr>
                <w:szCs w:val="24"/>
              </w:rPr>
            </w:pPr>
            <w:r>
              <w:rPr>
                <w:szCs w:val="24"/>
              </w:rPr>
              <w:t>96,6</w:t>
            </w:r>
          </w:p>
        </w:tc>
        <w:tc>
          <w:tcPr>
            <w:tcW w:w="1134" w:type="dxa"/>
            <w:vAlign w:val="bottom"/>
          </w:tcPr>
          <w:p w:rsidR="00E04D5A" w:rsidRPr="003C462F" w:rsidRDefault="00E04D5A" w:rsidP="00E04D5A">
            <w:pPr>
              <w:spacing w:line="226" w:lineRule="auto"/>
              <w:ind w:right="284"/>
              <w:jc w:val="right"/>
              <w:rPr>
                <w:szCs w:val="24"/>
              </w:rPr>
            </w:pPr>
            <w:r>
              <w:rPr>
                <w:szCs w:val="24"/>
                <w:lang w:val="en-US"/>
              </w:rPr>
              <w:t>96</w:t>
            </w:r>
            <w:r>
              <w:rPr>
                <w:szCs w:val="24"/>
              </w:rPr>
              <w:t>,</w:t>
            </w:r>
            <w:r>
              <w:rPr>
                <w:szCs w:val="24"/>
                <w:lang w:val="en-US"/>
              </w:rPr>
              <w:t>2</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bCs/>
                <w:sz w:val="24"/>
                <w:szCs w:val="24"/>
              </w:rPr>
            </w:pPr>
            <w:r w:rsidRPr="00F115A3">
              <w:rPr>
                <w:b/>
                <w:sz w:val="24"/>
                <w:szCs w:val="24"/>
                <w:lang w:val="en-US"/>
              </w:rPr>
              <w:t>I</w:t>
            </w:r>
            <w:r>
              <w:rPr>
                <w:b/>
                <w:sz w:val="24"/>
                <w:szCs w:val="24"/>
              </w:rPr>
              <w:t xml:space="preserve"> квартал </w:t>
            </w:r>
            <w:r w:rsidRPr="00C303BC">
              <w:rPr>
                <w:b/>
                <w:sz w:val="24"/>
                <w:szCs w:val="24"/>
                <w:vertAlign w:val="superscript"/>
              </w:rPr>
              <w:t>1)</w:t>
            </w:r>
          </w:p>
        </w:tc>
        <w:tc>
          <w:tcPr>
            <w:tcW w:w="3402" w:type="dxa"/>
            <w:vAlign w:val="bottom"/>
          </w:tcPr>
          <w:p w:rsidR="00E04D5A" w:rsidRPr="003C462F" w:rsidRDefault="00E04D5A" w:rsidP="00E04D5A">
            <w:pPr>
              <w:spacing w:line="226" w:lineRule="auto"/>
              <w:ind w:right="1309"/>
              <w:jc w:val="right"/>
              <w:rPr>
                <w:szCs w:val="24"/>
                <w:lang w:val="en-US"/>
              </w:rPr>
            </w:pPr>
            <w:r>
              <w:rPr>
                <w:szCs w:val="24"/>
                <w:lang w:val="en-US"/>
              </w:rPr>
              <w:t>15282</w:t>
            </w:r>
          </w:p>
        </w:tc>
        <w:tc>
          <w:tcPr>
            <w:tcW w:w="1276" w:type="dxa"/>
            <w:vAlign w:val="bottom"/>
          </w:tcPr>
          <w:p w:rsidR="00E04D5A" w:rsidRPr="003C462F" w:rsidRDefault="00E04D5A" w:rsidP="00E04D5A">
            <w:pPr>
              <w:spacing w:line="226" w:lineRule="auto"/>
              <w:ind w:left="-108" w:right="175"/>
              <w:jc w:val="right"/>
              <w:rPr>
                <w:szCs w:val="24"/>
                <w:lang w:val="en-US"/>
              </w:rPr>
            </w:pPr>
            <w:r>
              <w:rPr>
                <w:szCs w:val="24"/>
                <w:lang w:val="en-US"/>
              </w:rPr>
              <w:t>13224</w:t>
            </w:r>
          </w:p>
        </w:tc>
        <w:tc>
          <w:tcPr>
            <w:tcW w:w="1984" w:type="dxa"/>
            <w:vAlign w:val="bottom"/>
          </w:tcPr>
          <w:p w:rsidR="00E04D5A" w:rsidRDefault="00E04D5A" w:rsidP="007F1180">
            <w:pPr>
              <w:spacing w:line="226" w:lineRule="auto"/>
              <w:ind w:right="600"/>
              <w:jc w:val="right"/>
              <w:rPr>
                <w:szCs w:val="24"/>
              </w:rPr>
            </w:pPr>
            <w:r>
              <w:rPr>
                <w:szCs w:val="24"/>
              </w:rPr>
              <w:t>98,0</w:t>
            </w:r>
          </w:p>
        </w:tc>
        <w:tc>
          <w:tcPr>
            <w:tcW w:w="1134" w:type="dxa"/>
            <w:vAlign w:val="bottom"/>
          </w:tcPr>
          <w:p w:rsidR="00E04D5A" w:rsidRDefault="00E04D5A" w:rsidP="00E04D5A">
            <w:pPr>
              <w:spacing w:line="226" w:lineRule="auto"/>
              <w:ind w:right="284"/>
              <w:jc w:val="right"/>
              <w:rPr>
                <w:szCs w:val="24"/>
              </w:rPr>
            </w:pPr>
            <w:r>
              <w:rPr>
                <w:szCs w:val="24"/>
              </w:rPr>
              <w:t>115,4</w:t>
            </w:r>
          </w:p>
        </w:tc>
      </w:tr>
      <w:tr w:rsidR="00E04D5A" w:rsidRPr="00F115A3" w:rsidTr="007F1180">
        <w:trPr>
          <w:jc w:val="center"/>
        </w:trPr>
        <w:tc>
          <w:tcPr>
            <w:tcW w:w="1985" w:type="dxa"/>
            <w:vAlign w:val="bottom"/>
          </w:tcPr>
          <w:p w:rsidR="00E04D5A" w:rsidRPr="005D3365" w:rsidRDefault="00E04D5A" w:rsidP="00E04D5A">
            <w:pPr>
              <w:pStyle w:val="120"/>
              <w:spacing w:line="226" w:lineRule="auto"/>
              <w:ind w:left="142" w:right="-108"/>
              <w:rPr>
                <w:sz w:val="24"/>
                <w:szCs w:val="24"/>
              </w:rPr>
            </w:pPr>
            <w:r w:rsidRPr="005D3365">
              <w:rPr>
                <w:sz w:val="24"/>
                <w:szCs w:val="24"/>
              </w:rPr>
              <w:t>апрель</w:t>
            </w:r>
          </w:p>
        </w:tc>
        <w:tc>
          <w:tcPr>
            <w:tcW w:w="3402" w:type="dxa"/>
            <w:vAlign w:val="bottom"/>
          </w:tcPr>
          <w:p w:rsidR="00E04D5A" w:rsidRPr="00577B40" w:rsidRDefault="00E04D5A" w:rsidP="00E04D5A">
            <w:pPr>
              <w:spacing w:line="226" w:lineRule="auto"/>
              <w:ind w:right="1309"/>
              <w:jc w:val="right"/>
              <w:rPr>
                <w:szCs w:val="24"/>
              </w:rPr>
            </w:pPr>
            <w:r>
              <w:rPr>
                <w:szCs w:val="24"/>
              </w:rPr>
              <w:t>25455</w:t>
            </w:r>
          </w:p>
        </w:tc>
        <w:tc>
          <w:tcPr>
            <w:tcW w:w="1276" w:type="dxa"/>
            <w:vAlign w:val="bottom"/>
          </w:tcPr>
          <w:p w:rsidR="00E04D5A" w:rsidRPr="00577B40" w:rsidRDefault="00E04D5A" w:rsidP="00E04D5A">
            <w:pPr>
              <w:spacing w:line="226" w:lineRule="auto"/>
              <w:ind w:left="-108" w:right="175"/>
              <w:jc w:val="right"/>
              <w:rPr>
                <w:szCs w:val="24"/>
              </w:rPr>
            </w:pPr>
            <w:r>
              <w:rPr>
                <w:szCs w:val="24"/>
              </w:rPr>
              <w:t>17455</w:t>
            </w:r>
          </w:p>
        </w:tc>
        <w:tc>
          <w:tcPr>
            <w:tcW w:w="1984" w:type="dxa"/>
            <w:vAlign w:val="bottom"/>
          </w:tcPr>
          <w:p w:rsidR="00E04D5A" w:rsidRDefault="00E04D5A" w:rsidP="007F1180">
            <w:pPr>
              <w:spacing w:line="226" w:lineRule="auto"/>
              <w:ind w:right="600"/>
              <w:jc w:val="right"/>
              <w:rPr>
                <w:szCs w:val="24"/>
              </w:rPr>
            </w:pPr>
            <w:r>
              <w:rPr>
                <w:szCs w:val="24"/>
              </w:rPr>
              <w:t>133,7</w:t>
            </w:r>
          </w:p>
        </w:tc>
        <w:tc>
          <w:tcPr>
            <w:tcW w:w="1134" w:type="dxa"/>
            <w:vAlign w:val="bottom"/>
          </w:tcPr>
          <w:p w:rsidR="00E04D5A" w:rsidRDefault="00E04D5A" w:rsidP="00E04D5A">
            <w:pPr>
              <w:spacing w:line="226" w:lineRule="auto"/>
              <w:ind w:right="284"/>
              <w:jc w:val="right"/>
              <w:rPr>
                <w:szCs w:val="24"/>
              </w:rPr>
            </w:pPr>
            <w:r>
              <w:rPr>
                <w:szCs w:val="24"/>
              </w:rPr>
              <w:t>132,9</w:t>
            </w:r>
          </w:p>
        </w:tc>
      </w:tr>
      <w:tr w:rsidR="00E04D5A" w:rsidRPr="00F115A3" w:rsidTr="007F1180">
        <w:trPr>
          <w:jc w:val="center"/>
        </w:trPr>
        <w:tc>
          <w:tcPr>
            <w:tcW w:w="1985" w:type="dxa"/>
            <w:vAlign w:val="bottom"/>
          </w:tcPr>
          <w:p w:rsidR="00E04D5A" w:rsidRPr="005D3365" w:rsidRDefault="00E04D5A" w:rsidP="00E04D5A">
            <w:pPr>
              <w:pStyle w:val="120"/>
              <w:spacing w:line="226" w:lineRule="auto"/>
              <w:ind w:left="142" w:right="-108"/>
              <w:rPr>
                <w:sz w:val="24"/>
                <w:szCs w:val="24"/>
              </w:rPr>
            </w:pPr>
            <w:r>
              <w:rPr>
                <w:sz w:val="24"/>
                <w:szCs w:val="24"/>
              </w:rPr>
              <w:t>май</w:t>
            </w:r>
          </w:p>
        </w:tc>
        <w:tc>
          <w:tcPr>
            <w:tcW w:w="3402" w:type="dxa"/>
            <w:vAlign w:val="bottom"/>
          </w:tcPr>
          <w:p w:rsidR="00E04D5A" w:rsidRDefault="00E04D5A" w:rsidP="00E04D5A">
            <w:pPr>
              <w:spacing w:line="226" w:lineRule="auto"/>
              <w:ind w:right="1309"/>
              <w:jc w:val="right"/>
              <w:rPr>
                <w:szCs w:val="24"/>
              </w:rPr>
            </w:pPr>
            <w:r>
              <w:rPr>
                <w:szCs w:val="24"/>
              </w:rPr>
              <w:t>36176</w:t>
            </w:r>
          </w:p>
        </w:tc>
        <w:tc>
          <w:tcPr>
            <w:tcW w:w="1276" w:type="dxa"/>
            <w:vAlign w:val="bottom"/>
          </w:tcPr>
          <w:p w:rsidR="00E04D5A" w:rsidRDefault="00E04D5A" w:rsidP="00E04D5A">
            <w:pPr>
              <w:spacing w:line="226" w:lineRule="auto"/>
              <w:ind w:left="-108" w:right="175"/>
              <w:jc w:val="right"/>
              <w:rPr>
                <w:szCs w:val="24"/>
              </w:rPr>
            </w:pPr>
            <w:r>
              <w:rPr>
                <w:szCs w:val="24"/>
              </w:rPr>
              <w:t>28879</w:t>
            </w:r>
          </w:p>
        </w:tc>
        <w:tc>
          <w:tcPr>
            <w:tcW w:w="1984" w:type="dxa"/>
            <w:vAlign w:val="bottom"/>
          </w:tcPr>
          <w:p w:rsidR="00E04D5A" w:rsidRDefault="00E04D5A" w:rsidP="007F1180">
            <w:pPr>
              <w:tabs>
                <w:tab w:val="left" w:pos="1805"/>
              </w:tabs>
              <w:spacing w:line="226" w:lineRule="auto"/>
              <w:ind w:right="377"/>
              <w:jc w:val="right"/>
              <w:rPr>
                <w:szCs w:val="24"/>
              </w:rPr>
            </w:pPr>
            <w:r>
              <w:rPr>
                <w:szCs w:val="24"/>
              </w:rPr>
              <w:t>в 2,3 р.</w:t>
            </w:r>
          </w:p>
        </w:tc>
        <w:tc>
          <w:tcPr>
            <w:tcW w:w="1134" w:type="dxa"/>
            <w:vAlign w:val="bottom"/>
          </w:tcPr>
          <w:p w:rsidR="00E04D5A" w:rsidRDefault="00E04D5A" w:rsidP="00E04D5A">
            <w:pPr>
              <w:spacing w:line="226" w:lineRule="auto"/>
              <w:ind w:right="284"/>
              <w:jc w:val="right"/>
              <w:rPr>
                <w:szCs w:val="24"/>
              </w:rPr>
            </w:pPr>
            <w:r>
              <w:rPr>
                <w:szCs w:val="24"/>
              </w:rPr>
              <w:t>165,4</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Pr>
                <w:sz w:val="24"/>
                <w:szCs w:val="24"/>
              </w:rPr>
              <w:t>июнь</w:t>
            </w:r>
          </w:p>
        </w:tc>
        <w:tc>
          <w:tcPr>
            <w:tcW w:w="3402" w:type="dxa"/>
            <w:vAlign w:val="bottom"/>
          </w:tcPr>
          <w:p w:rsidR="00E04D5A" w:rsidRDefault="00E04D5A" w:rsidP="00E04D5A">
            <w:pPr>
              <w:spacing w:line="226" w:lineRule="auto"/>
              <w:ind w:right="1309"/>
              <w:jc w:val="right"/>
              <w:rPr>
                <w:szCs w:val="24"/>
              </w:rPr>
            </w:pPr>
            <w:r>
              <w:rPr>
                <w:szCs w:val="24"/>
              </w:rPr>
              <w:t>46237</w:t>
            </w:r>
          </w:p>
        </w:tc>
        <w:tc>
          <w:tcPr>
            <w:tcW w:w="1276" w:type="dxa"/>
            <w:vAlign w:val="bottom"/>
          </w:tcPr>
          <w:p w:rsidR="00E04D5A" w:rsidRDefault="00E04D5A" w:rsidP="00E04D5A">
            <w:pPr>
              <w:spacing w:line="226" w:lineRule="auto"/>
              <w:ind w:left="-108" w:right="175"/>
              <w:jc w:val="right"/>
              <w:rPr>
                <w:szCs w:val="24"/>
              </w:rPr>
            </w:pPr>
            <w:r>
              <w:rPr>
                <w:szCs w:val="24"/>
              </w:rPr>
              <w:t>38176</w:t>
            </w:r>
          </w:p>
        </w:tc>
        <w:tc>
          <w:tcPr>
            <w:tcW w:w="1984" w:type="dxa"/>
            <w:vAlign w:val="bottom"/>
          </w:tcPr>
          <w:p w:rsidR="00E04D5A" w:rsidRDefault="00E04D5A" w:rsidP="007F1180">
            <w:pPr>
              <w:tabs>
                <w:tab w:val="left" w:pos="1805"/>
              </w:tabs>
              <w:spacing w:line="226" w:lineRule="auto"/>
              <w:ind w:right="377"/>
              <w:jc w:val="right"/>
              <w:rPr>
                <w:szCs w:val="24"/>
              </w:rPr>
            </w:pPr>
            <w:r>
              <w:rPr>
                <w:szCs w:val="24"/>
              </w:rPr>
              <w:t>в 3,3 р.</w:t>
            </w:r>
          </w:p>
        </w:tc>
        <w:tc>
          <w:tcPr>
            <w:tcW w:w="1134" w:type="dxa"/>
            <w:vAlign w:val="bottom"/>
          </w:tcPr>
          <w:p w:rsidR="00E04D5A" w:rsidRDefault="00E04D5A" w:rsidP="00E04D5A">
            <w:pPr>
              <w:spacing w:line="226" w:lineRule="auto"/>
              <w:ind w:right="284"/>
              <w:jc w:val="right"/>
              <w:rPr>
                <w:szCs w:val="24"/>
              </w:rPr>
            </w:pPr>
            <w:r>
              <w:rPr>
                <w:szCs w:val="24"/>
              </w:rPr>
              <w:t>132,2</w:t>
            </w:r>
          </w:p>
        </w:tc>
      </w:tr>
      <w:tr w:rsidR="00E04D5A" w:rsidRPr="00F115A3" w:rsidTr="007F1180">
        <w:trPr>
          <w:jc w:val="center"/>
        </w:trPr>
        <w:tc>
          <w:tcPr>
            <w:tcW w:w="1985" w:type="dxa"/>
            <w:vAlign w:val="bottom"/>
          </w:tcPr>
          <w:p w:rsidR="00E04D5A" w:rsidRDefault="00E04D5A" w:rsidP="00E04D5A">
            <w:pPr>
              <w:pStyle w:val="120"/>
              <w:spacing w:line="226" w:lineRule="auto"/>
              <w:ind w:left="142" w:right="-108"/>
              <w:rPr>
                <w:sz w:val="24"/>
                <w:szCs w:val="24"/>
              </w:rPr>
            </w:pPr>
            <w:r w:rsidRPr="00F115A3">
              <w:rPr>
                <w:b/>
                <w:sz w:val="24"/>
                <w:szCs w:val="24"/>
                <w:lang w:val="en-US"/>
              </w:rPr>
              <w:t>II</w:t>
            </w:r>
            <w:r w:rsidRPr="00F115A3">
              <w:rPr>
                <w:b/>
                <w:sz w:val="24"/>
                <w:szCs w:val="24"/>
              </w:rPr>
              <w:t xml:space="preserve"> квартал </w:t>
            </w:r>
            <w:r w:rsidRPr="00902535">
              <w:rPr>
                <w:b/>
                <w:sz w:val="24"/>
                <w:szCs w:val="24"/>
                <w:vertAlign w:val="superscript"/>
              </w:rPr>
              <w:t>1)</w:t>
            </w:r>
          </w:p>
        </w:tc>
        <w:tc>
          <w:tcPr>
            <w:tcW w:w="3402" w:type="dxa"/>
            <w:vAlign w:val="bottom"/>
          </w:tcPr>
          <w:p w:rsidR="00E04D5A" w:rsidRDefault="00E04D5A" w:rsidP="00E04D5A">
            <w:pPr>
              <w:spacing w:line="226" w:lineRule="auto"/>
              <w:ind w:right="1309"/>
              <w:jc w:val="right"/>
              <w:rPr>
                <w:szCs w:val="24"/>
              </w:rPr>
            </w:pPr>
            <w:r>
              <w:rPr>
                <w:szCs w:val="24"/>
              </w:rPr>
              <w:t>35956</w:t>
            </w:r>
          </w:p>
        </w:tc>
        <w:tc>
          <w:tcPr>
            <w:tcW w:w="1276" w:type="dxa"/>
            <w:vAlign w:val="bottom"/>
          </w:tcPr>
          <w:p w:rsidR="00E04D5A" w:rsidRDefault="00E04D5A" w:rsidP="00E04D5A">
            <w:pPr>
              <w:spacing w:line="226" w:lineRule="auto"/>
              <w:ind w:left="-108" w:right="175"/>
              <w:jc w:val="right"/>
              <w:rPr>
                <w:szCs w:val="24"/>
              </w:rPr>
            </w:pPr>
            <w:r>
              <w:rPr>
                <w:szCs w:val="24"/>
              </w:rPr>
              <w:t>28170</w:t>
            </w:r>
          </w:p>
        </w:tc>
        <w:tc>
          <w:tcPr>
            <w:tcW w:w="1984" w:type="dxa"/>
            <w:vAlign w:val="bottom"/>
          </w:tcPr>
          <w:p w:rsidR="00E04D5A" w:rsidRDefault="00E04D5A" w:rsidP="007F1180">
            <w:pPr>
              <w:tabs>
                <w:tab w:val="left" w:pos="1805"/>
              </w:tabs>
              <w:spacing w:line="226" w:lineRule="auto"/>
              <w:ind w:right="377"/>
              <w:jc w:val="right"/>
              <w:rPr>
                <w:szCs w:val="24"/>
              </w:rPr>
            </w:pPr>
            <w:r>
              <w:rPr>
                <w:szCs w:val="24"/>
              </w:rPr>
              <w:t>в 2,3 р.</w:t>
            </w:r>
          </w:p>
        </w:tc>
        <w:tc>
          <w:tcPr>
            <w:tcW w:w="1134" w:type="dxa"/>
            <w:vAlign w:val="bottom"/>
          </w:tcPr>
          <w:p w:rsidR="00E04D5A" w:rsidRDefault="00E04D5A" w:rsidP="007F1180">
            <w:pPr>
              <w:tabs>
                <w:tab w:val="left" w:pos="1097"/>
              </w:tabs>
              <w:spacing w:line="226" w:lineRule="auto"/>
              <w:ind w:right="41"/>
              <w:jc w:val="right"/>
              <w:rPr>
                <w:szCs w:val="24"/>
              </w:rPr>
            </w:pPr>
            <w:r>
              <w:rPr>
                <w:szCs w:val="24"/>
              </w:rPr>
              <w:t>в 2,1 р.</w:t>
            </w:r>
          </w:p>
        </w:tc>
      </w:tr>
      <w:tr w:rsidR="00E04D5A" w:rsidRPr="00F115A3" w:rsidTr="007F1180">
        <w:trPr>
          <w:jc w:val="center"/>
        </w:trPr>
        <w:tc>
          <w:tcPr>
            <w:tcW w:w="1985" w:type="dxa"/>
            <w:vAlign w:val="bottom"/>
          </w:tcPr>
          <w:p w:rsidR="00E04D5A" w:rsidRPr="00E541EF" w:rsidRDefault="00E04D5A" w:rsidP="00E04D5A">
            <w:pPr>
              <w:pStyle w:val="120"/>
              <w:spacing w:line="226" w:lineRule="auto"/>
              <w:ind w:left="142" w:right="-108"/>
              <w:rPr>
                <w:sz w:val="24"/>
                <w:szCs w:val="24"/>
              </w:rPr>
            </w:pPr>
            <w:r w:rsidRPr="00E541EF">
              <w:rPr>
                <w:sz w:val="24"/>
                <w:szCs w:val="24"/>
              </w:rPr>
              <w:t>июль</w:t>
            </w:r>
          </w:p>
        </w:tc>
        <w:tc>
          <w:tcPr>
            <w:tcW w:w="3402" w:type="dxa"/>
            <w:vAlign w:val="bottom"/>
          </w:tcPr>
          <w:p w:rsidR="00E04D5A" w:rsidRDefault="00E04D5A" w:rsidP="00E04D5A">
            <w:pPr>
              <w:spacing w:line="226" w:lineRule="auto"/>
              <w:ind w:right="1309"/>
              <w:jc w:val="right"/>
              <w:rPr>
                <w:szCs w:val="24"/>
              </w:rPr>
            </w:pPr>
            <w:r>
              <w:rPr>
                <w:szCs w:val="24"/>
              </w:rPr>
              <w:t>56550</w:t>
            </w:r>
          </w:p>
        </w:tc>
        <w:tc>
          <w:tcPr>
            <w:tcW w:w="1276" w:type="dxa"/>
            <w:vAlign w:val="bottom"/>
          </w:tcPr>
          <w:p w:rsidR="00E04D5A" w:rsidRDefault="00E04D5A" w:rsidP="00E04D5A">
            <w:pPr>
              <w:spacing w:line="226" w:lineRule="auto"/>
              <w:ind w:left="-108" w:right="175"/>
              <w:jc w:val="right"/>
              <w:rPr>
                <w:szCs w:val="24"/>
              </w:rPr>
            </w:pPr>
            <w:r>
              <w:rPr>
                <w:szCs w:val="24"/>
              </w:rPr>
              <w:t>48627</w:t>
            </w:r>
          </w:p>
        </w:tc>
        <w:tc>
          <w:tcPr>
            <w:tcW w:w="1984" w:type="dxa"/>
            <w:vAlign w:val="bottom"/>
          </w:tcPr>
          <w:p w:rsidR="00E04D5A" w:rsidRDefault="00E04D5A" w:rsidP="007F1180">
            <w:pPr>
              <w:tabs>
                <w:tab w:val="left" w:pos="1805"/>
              </w:tabs>
              <w:spacing w:line="226" w:lineRule="auto"/>
              <w:ind w:right="377"/>
              <w:jc w:val="right"/>
              <w:rPr>
                <w:szCs w:val="24"/>
              </w:rPr>
            </w:pPr>
            <w:r>
              <w:rPr>
                <w:szCs w:val="24"/>
              </w:rPr>
              <w:t>в 4,2 р.</w:t>
            </w:r>
          </w:p>
        </w:tc>
        <w:tc>
          <w:tcPr>
            <w:tcW w:w="1134" w:type="dxa"/>
            <w:vAlign w:val="bottom"/>
          </w:tcPr>
          <w:p w:rsidR="00E04D5A" w:rsidRDefault="00E04D5A" w:rsidP="00E04D5A">
            <w:pPr>
              <w:spacing w:line="226" w:lineRule="auto"/>
              <w:ind w:right="284"/>
              <w:jc w:val="right"/>
              <w:rPr>
                <w:szCs w:val="24"/>
              </w:rPr>
            </w:pPr>
            <w:r>
              <w:rPr>
                <w:szCs w:val="24"/>
              </w:rPr>
              <w:t>127,4</w:t>
            </w:r>
          </w:p>
        </w:tc>
      </w:tr>
      <w:tr w:rsidR="00E04D5A" w:rsidRPr="00F115A3" w:rsidTr="007F1180">
        <w:trPr>
          <w:jc w:val="center"/>
        </w:trPr>
        <w:tc>
          <w:tcPr>
            <w:tcW w:w="9781" w:type="dxa"/>
            <w:gridSpan w:val="5"/>
          </w:tcPr>
          <w:p w:rsidR="00E04D5A" w:rsidRDefault="00E04D5A" w:rsidP="00E04D5A">
            <w:pPr>
              <w:spacing w:before="60"/>
              <w:ind w:right="113"/>
              <w:rPr>
                <w:szCs w:val="24"/>
              </w:rPr>
            </w:pPr>
            <w:r w:rsidRPr="00C303BC">
              <w:rPr>
                <w:szCs w:val="24"/>
                <w:vertAlign w:val="superscript"/>
              </w:rPr>
              <w:t>1)</w:t>
            </w:r>
            <w:r w:rsidRPr="00C303BC">
              <w:rPr>
                <w:szCs w:val="24"/>
              </w:rPr>
              <w:t xml:space="preserve"> В среднем за </w:t>
            </w:r>
            <w:r>
              <w:rPr>
                <w:szCs w:val="24"/>
              </w:rPr>
              <w:t>период.</w:t>
            </w:r>
          </w:p>
        </w:tc>
      </w:tr>
    </w:tbl>
    <w:p w:rsidR="00E04D5A" w:rsidRPr="004502A0" w:rsidRDefault="00E04D5A" w:rsidP="00E04D5A">
      <w:pPr>
        <w:tabs>
          <w:tab w:val="left" w:pos="709"/>
        </w:tabs>
        <w:jc w:val="center"/>
        <w:rPr>
          <w:rFonts w:ascii="Arial" w:hAnsi="Arial"/>
          <w:b/>
          <w:sz w:val="20"/>
        </w:rPr>
      </w:pPr>
    </w:p>
    <w:p w:rsidR="00E04D5A" w:rsidRPr="000B52C4" w:rsidRDefault="00E04D5A" w:rsidP="00E04D5A">
      <w:pPr>
        <w:tabs>
          <w:tab w:val="left" w:pos="709"/>
        </w:tabs>
        <w:jc w:val="center"/>
        <w:rPr>
          <w:rFonts w:ascii="Arial" w:hAnsi="Arial"/>
          <w:b/>
          <w:sz w:val="18"/>
        </w:rPr>
      </w:pPr>
    </w:p>
    <w:p w:rsidR="00E04D5A" w:rsidRDefault="007F1180" w:rsidP="007F1180">
      <w:pPr>
        <w:jc w:val="center"/>
        <w:rPr>
          <w:rFonts w:ascii="Arial" w:hAnsi="Arial"/>
          <w:b/>
          <w:sz w:val="28"/>
          <w:szCs w:val="28"/>
        </w:rPr>
      </w:pPr>
      <w:r>
        <w:rPr>
          <w:rFonts w:ascii="Arial" w:hAnsi="Arial"/>
          <w:b/>
          <w:sz w:val="28"/>
          <w:szCs w:val="28"/>
        </w:rPr>
        <w:t xml:space="preserve">3. </w:t>
      </w:r>
      <w:r w:rsidRPr="00E04D5A">
        <w:rPr>
          <w:rFonts w:ascii="Arial" w:hAnsi="Arial"/>
          <w:b/>
          <w:sz w:val="28"/>
          <w:szCs w:val="28"/>
        </w:rPr>
        <w:t>Заболеваемость</w:t>
      </w:r>
    </w:p>
    <w:p w:rsidR="007F1180" w:rsidRPr="004502A0" w:rsidRDefault="007F1180" w:rsidP="007F1180">
      <w:pPr>
        <w:jc w:val="center"/>
        <w:rPr>
          <w:rFonts w:ascii="Arial" w:hAnsi="Arial"/>
          <w:sz w:val="20"/>
        </w:rPr>
      </w:pPr>
    </w:p>
    <w:p w:rsidR="00E04D5A" w:rsidRPr="00E04D5A" w:rsidRDefault="00E04D5A" w:rsidP="007F1180">
      <w:pPr>
        <w:jc w:val="center"/>
        <w:outlineLvl w:val="0"/>
        <w:rPr>
          <w:rFonts w:ascii="Arial" w:hAnsi="Arial"/>
          <w:b/>
          <w:sz w:val="28"/>
          <w:szCs w:val="28"/>
          <w:vertAlign w:val="superscript"/>
        </w:rPr>
      </w:pPr>
      <w:r w:rsidRPr="00E04D5A">
        <w:rPr>
          <w:rFonts w:ascii="Arial" w:hAnsi="Arial"/>
          <w:b/>
          <w:sz w:val="28"/>
          <w:szCs w:val="28"/>
        </w:rPr>
        <w:t>Заболеваемость населения</w:t>
      </w:r>
      <w:r w:rsidRPr="00E04D5A">
        <w:rPr>
          <w:rFonts w:ascii="Arial" w:hAnsi="Arial"/>
          <w:b/>
          <w:sz w:val="28"/>
          <w:szCs w:val="28"/>
        </w:rPr>
        <w:br/>
        <w:t>отдельными инфекционными заболеваниями</w:t>
      </w:r>
      <w:r w:rsidRPr="00F3575D">
        <w:rPr>
          <w:rFonts w:ascii="Arial" w:hAnsi="Arial"/>
          <w:sz w:val="28"/>
          <w:szCs w:val="28"/>
          <w:vertAlign w:val="superscript"/>
        </w:rPr>
        <w:t>1)</w:t>
      </w:r>
    </w:p>
    <w:p w:rsidR="00E04D5A" w:rsidRPr="00E04D5A" w:rsidRDefault="00E04D5A" w:rsidP="007F1180">
      <w:pPr>
        <w:jc w:val="center"/>
        <w:rPr>
          <w:rFonts w:ascii="Arial" w:hAnsi="Arial"/>
          <w:sz w:val="28"/>
          <w:szCs w:val="28"/>
        </w:rPr>
      </w:pPr>
      <w:r w:rsidRPr="00E04D5A">
        <w:rPr>
          <w:rFonts w:ascii="Arial" w:hAnsi="Arial"/>
          <w:sz w:val="28"/>
          <w:szCs w:val="28"/>
        </w:rPr>
        <w:t>(по данным Территориального управления</w:t>
      </w:r>
      <w:r w:rsidRPr="00E04D5A">
        <w:rPr>
          <w:rFonts w:ascii="Arial" w:hAnsi="Arial"/>
          <w:sz w:val="28"/>
          <w:szCs w:val="28"/>
        </w:rPr>
        <w:br/>
      </w:r>
      <w:proofErr w:type="spellStart"/>
      <w:r w:rsidRPr="00E04D5A">
        <w:rPr>
          <w:rFonts w:ascii="Arial" w:hAnsi="Arial"/>
          <w:sz w:val="28"/>
          <w:szCs w:val="28"/>
        </w:rPr>
        <w:t>Роспотребнадзора</w:t>
      </w:r>
      <w:proofErr w:type="spellEnd"/>
      <w:r w:rsidRPr="00E04D5A">
        <w:rPr>
          <w:rFonts w:ascii="Arial" w:hAnsi="Arial"/>
          <w:sz w:val="28"/>
          <w:szCs w:val="28"/>
        </w:rPr>
        <w:t xml:space="preserve"> по Омской области)</w:t>
      </w:r>
    </w:p>
    <w:p w:rsidR="00E04D5A" w:rsidRPr="007F1180" w:rsidRDefault="00E04D5A" w:rsidP="007F1180">
      <w:pPr>
        <w:jc w:val="center"/>
        <w:rPr>
          <w:rFonts w:ascii="Arial" w:hAnsi="Arial"/>
          <w:sz w:val="20"/>
        </w:rPr>
      </w:pPr>
    </w:p>
    <w:p w:rsidR="00E04D5A" w:rsidRPr="00E04D5A" w:rsidRDefault="00E04D5A" w:rsidP="007F1180">
      <w:pPr>
        <w:ind w:right="22" w:firstLine="851"/>
        <w:jc w:val="right"/>
        <w:rPr>
          <w:spacing w:val="-8"/>
          <w:sz w:val="28"/>
        </w:rPr>
      </w:pPr>
      <w:r w:rsidRPr="00E04D5A">
        <w:rPr>
          <w:szCs w:val="24"/>
        </w:rPr>
        <w:t xml:space="preserve"> (зарегистрировано заболеваний)</w:t>
      </w:r>
    </w:p>
    <w:tbl>
      <w:tblPr>
        <w:tblW w:w="9639" w:type="dxa"/>
        <w:jc w:val="center"/>
        <w:tblLook w:val="04A0"/>
      </w:tblPr>
      <w:tblGrid>
        <w:gridCol w:w="6097"/>
        <w:gridCol w:w="1559"/>
        <w:gridCol w:w="1983"/>
      </w:tblGrid>
      <w:tr w:rsidR="00E04D5A" w:rsidRPr="00E04D5A" w:rsidTr="00E04D5A">
        <w:trPr>
          <w:trHeight w:val="340"/>
          <w:jc w:val="center"/>
        </w:trPr>
        <w:tc>
          <w:tcPr>
            <w:tcW w:w="6097" w:type="dxa"/>
            <w:tcBorders>
              <w:top w:val="single" w:sz="4" w:space="0" w:color="auto"/>
              <w:left w:val="single" w:sz="4" w:space="0" w:color="auto"/>
              <w:bottom w:val="single" w:sz="4" w:space="0" w:color="auto"/>
              <w:right w:val="single" w:sz="4" w:space="0" w:color="auto"/>
            </w:tcBorders>
          </w:tcPr>
          <w:p w:rsidR="00E04D5A" w:rsidRPr="00E04D5A" w:rsidRDefault="00E04D5A" w:rsidP="007F1180">
            <w:pPr>
              <w:jc w:val="both"/>
              <w:rPr>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1180">
            <w:pPr>
              <w:tabs>
                <w:tab w:val="left" w:pos="763"/>
              </w:tabs>
              <w:jc w:val="center"/>
              <w:rPr>
                <w:szCs w:val="24"/>
              </w:rPr>
            </w:pPr>
            <w:r w:rsidRPr="00E04D5A">
              <w:rPr>
                <w:szCs w:val="24"/>
              </w:rPr>
              <w:t xml:space="preserve">Май </w:t>
            </w:r>
            <w:r w:rsidRPr="00E04D5A">
              <w:rPr>
                <w:szCs w:val="24"/>
              </w:rPr>
              <w:br/>
              <w:t>2020 г.</w:t>
            </w:r>
          </w:p>
        </w:tc>
        <w:tc>
          <w:tcPr>
            <w:tcW w:w="1983"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1180">
            <w:pPr>
              <w:jc w:val="center"/>
              <w:rPr>
                <w:szCs w:val="24"/>
              </w:rPr>
            </w:pPr>
            <w:r w:rsidRPr="00E04D5A">
              <w:rPr>
                <w:szCs w:val="24"/>
              </w:rPr>
              <w:t>В % к</w:t>
            </w:r>
          </w:p>
          <w:p w:rsidR="00E04D5A" w:rsidRPr="00E04D5A" w:rsidRDefault="00E04D5A" w:rsidP="007F1180">
            <w:pPr>
              <w:jc w:val="center"/>
              <w:rPr>
                <w:szCs w:val="24"/>
              </w:rPr>
            </w:pPr>
            <w:r w:rsidRPr="00E04D5A">
              <w:rPr>
                <w:szCs w:val="24"/>
              </w:rPr>
              <w:t>маю 2019 г.</w:t>
            </w:r>
          </w:p>
        </w:tc>
      </w:tr>
      <w:tr w:rsidR="00E04D5A" w:rsidRPr="00E04D5A" w:rsidTr="007F1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6"/>
          <w:jc w:val="center"/>
        </w:trPr>
        <w:tc>
          <w:tcPr>
            <w:tcW w:w="6097" w:type="dxa"/>
            <w:tcBorders>
              <w:top w:val="nil"/>
              <w:left w:val="nil"/>
              <w:bottom w:val="nil"/>
              <w:right w:val="nil"/>
            </w:tcBorders>
          </w:tcPr>
          <w:p w:rsidR="00E04D5A" w:rsidRPr="00E04D5A" w:rsidRDefault="00E04D5A" w:rsidP="007F1180">
            <w:pPr>
              <w:rPr>
                <w:szCs w:val="24"/>
              </w:rPr>
            </w:pPr>
            <w:r w:rsidRPr="00E04D5A">
              <w:rPr>
                <w:szCs w:val="24"/>
              </w:rPr>
              <w:t>Острые кишечные инфекции</w:t>
            </w:r>
          </w:p>
        </w:tc>
        <w:tc>
          <w:tcPr>
            <w:tcW w:w="1559" w:type="dxa"/>
            <w:tcBorders>
              <w:top w:val="single" w:sz="4" w:space="0" w:color="auto"/>
              <w:left w:val="nil"/>
              <w:bottom w:val="nil"/>
              <w:right w:val="nil"/>
            </w:tcBorders>
            <w:vAlign w:val="bottom"/>
          </w:tcPr>
          <w:p w:rsidR="00E04D5A" w:rsidRPr="00E04D5A" w:rsidRDefault="00E04D5A" w:rsidP="007F1180">
            <w:pPr>
              <w:tabs>
                <w:tab w:val="decimal" w:pos="884"/>
              </w:tabs>
              <w:rPr>
                <w:szCs w:val="24"/>
              </w:rPr>
            </w:pPr>
            <w:r w:rsidRPr="00E04D5A">
              <w:rPr>
                <w:szCs w:val="24"/>
              </w:rPr>
              <w:t>192</w:t>
            </w:r>
          </w:p>
        </w:tc>
        <w:tc>
          <w:tcPr>
            <w:tcW w:w="1983" w:type="dxa"/>
            <w:tcBorders>
              <w:top w:val="single" w:sz="4" w:space="0" w:color="auto"/>
              <w:left w:val="nil"/>
              <w:bottom w:val="nil"/>
              <w:right w:val="nil"/>
            </w:tcBorders>
            <w:vAlign w:val="bottom"/>
          </w:tcPr>
          <w:p w:rsidR="00E04D5A" w:rsidRPr="00E04D5A" w:rsidRDefault="00E04D5A" w:rsidP="007F1180">
            <w:pPr>
              <w:tabs>
                <w:tab w:val="decimal" w:pos="1168"/>
              </w:tabs>
              <w:rPr>
                <w:szCs w:val="24"/>
              </w:rPr>
            </w:pPr>
            <w:r w:rsidRPr="00E04D5A">
              <w:rPr>
                <w:szCs w:val="24"/>
              </w:rPr>
              <w:t>23,5</w:t>
            </w:r>
          </w:p>
        </w:tc>
      </w:tr>
      <w:tr w:rsidR="00E04D5A" w:rsidRPr="00E04D5A" w:rsidTr="007F1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9"/>
          <w:jc w:val="center"/>
        </w:trPr>
        <w:tc>
          <w:tcPr>
            <w:tcW w:w="6097" w:type="dxa"/>
            <w:tcBorders>
              <w:top w:val="nil"/>
              <w:left w:val="nil"/>
              <w:bottom w:val="nil"/>
              <w:right w:val="nil"/>
            </w:tcBorders>
          </w:tcPr>
          <w:p w:rsidR="00E04D5A" w:rsidRPr="00E04D5A" w:rsidRDefault="00E04D5A" w:rsidP="007F1180">
            <w:pPr>
              <w:jc w:val="both"/>
              <w:rPr>
                <w:szCs w:val="24"/>
              </w:rPr>
            </w:pPr>
            <w:proofErr w:type="spellStart"/>
            <w:r w:rsidRPr="00E04D5A">
              <w:rPr>
                <w:szCs w:val="24"/>
              </w:rPr>
              <w:t>Сальмонеллезные</w:t>
            </w:r>
            <w:proofErr w:type="spellEnd"/>
            <w:r w:rsidRPr="00E04D5A">
              <w:rPr>
                <w:szCs w:val="24"/>
              </w:rPr>
              <w:t xml:space="preserve"> инфекции</w:t>
            </w:r>
          </w:p>
        </w:tc>
        <w:tc>
          <w:tcPr>
            <w:tcW w:w="1559" w:type="dxa"/>
            <w:tcBorders>
              <w:top w:val="nil"/>
              <w:left w:val="nil"/>
              <w:bottom w:val="nil"/>
              <w:right w:val="nil"/>
            </w:tcBorders>
            <w:vAlign w:val="bottom"/>
          </w:tcPr>
          <w:p w:rsidR="00E04D5A" w:rsidRPr="00E04D5A" w:rsidRDefault="00E04D5A" w:rsidP="007F1180">
            <w:pPr>
              <w:tabs>
                <w:tab w:val="decimal" w:pos="884"/>
              </w:tabs>
              <w:rPr>
                <w:szCs w:val="24"/>
              </w:rPr>
            </w:pPr>
            <w:r w:rsidRPr="00E04D5A">
              <w:rPr>
                <w:szCs w:val="24"/>
              </w:rPr>
              <w:t>19</w:t>
            </w:r>
          </w:p>
        </w:tc>
        <w:tc>
          <w:tcPr>
            <w:tcW w:w="1983" w:type="dxa"/>
            <w:tcBorders>
              <w:top w:val="nil"/>
              <w:left w:val="nil"/>
              <w:bottom w:val="nil"/>
              <w:right w:val="nil"/>
            </w:tcBorders>
            <w:vAlign w:val="bottom"/>
          </w:tcPr>
          <w:p w:rsidR="00E04D5A" w:rsidRPr="00E04D5A" w:rsidRDefault="00E04D5A" w:rsidP="007F1180">
            <w:pPr>
              <w:tabs>
                <w:tab w:val="decimal" w:pos="1168"/>
              </w:tabs>
              <w:rPr>
                <w:szCs w:val="24"/>
              </w:rPr>
            </w:pPr>
            <w:r w:rsidRPr="00E04D5A">
              <w:rPr>
                <w:szCs w:val="24"/>
              </w:rPr>
              <w:t>111,8</w:t>
            </w:r>
          </w:p>
        </w:tc>
      </w:tr>
      <w:tr w:rsidR="00E04D5A" w:rsidRPr="00E04D5A" w:rsidTr="007F1180">
        <w:trPr>
          <w:trHeight w:val="224"/>
          <w:jc w:val="center"/>
        </w:trPr>
        <w:tc>
          <w:tcPr>
            <w:tcW w:w="6097" w:type="dxa"/>
            <w:vAlign w:val="bottom"/>
          </w:tcPr>
          <w:p w:rsidR="00E04D5A" w:rsidRPr="00E04D5A" w:rsidRDefault="00E04D5A" w:rsidP="007F1180">
            <w:pPr>
              <w:jc w:val="both"/>
              <w:rPr>
                <w:szCs w:val="24"/>
              </w:rPr>
            </w:pPr>
            <w:r w:rsidRPr="00E04D5A">
              <w:rPr>
                <w:szCs w:val="24"/>
              </w:rPr>
              <w:t>Острые гепатиты, всего</w:t>
            </w:r>
          </w:p>
        </w:tc>
        <w:tc>
          <w:tcPr>
            <w:tcW w:w="1559" w:type="dxa"/>
            <w:vAlign w:val="bottom"/>
          </w:tcPr>
          <w:p w:rsidR="00E04D5A" w:rsidRPr="00E04D5A" w:rsidRDefault="00E04D5A" w:rsidP="007F1180">
            <w:pPr>
              <w:tabs>
                <w:tab w:val="decimal" w:pos="884"/>
              </w:tabs>
              <w:rPr>
                <w:szCs w:val="24"/>
              </w:rPr>
            </w:pPr>
            <w:r w:rsidRPr="00E04D5A">
              <w:rPr>
                <w:szCs w:val="24"/>
              </w:rPr>
              <w:t>5</w:t>
            </w:r>
          </w:p>
        </w:tc>
        <w:tc>
          <w:tcPr>
            <w:tcW w:w="1983" w:type="dxa"/>
            <w:vAlign w:val="bottom"/>
          </w:tcPr>
          <w:p w:rsidR="00E04D5A" w:rsidRPr="00E04D5A" w:rsidRDefault="00E04D5A" w:rsidP="007F1180">
            <w:pPr>
              <w:tabs>
                <w:tab w:val="decimal" w:pos="1168"/>
              </w:tabs>
              <w:rPr>
                <w:szCs w:val="24"/>
              </w:rPr>
            </w:pPr>
            <w:r w:rsidRPr="00E04D5A">
              <w:rPr>
                <w:szCs w:val="24"/>
              </w:rPr>
              <w:t>50,0</w:t>
            </w:r>
          </w:p>
        </w:tc>
      </w:tr>
      <w:tr w:rsidR="00E04D5A" w:rsidRPr="00E04D5A" w:rsidTr="007F1180">
        <w:trPr>
          <w:trHeight w:val="227"/>
          <w:jc w:val="center"/>
        </w:trPr>
        <w:tc>
          <w:tcPr>
            <w:tcW w:w="6097" w:type="dxa"/>
            <w:vAlign w:val="bottom"/>
          </w:tcPr>
          <w:p w:rsidR="00E04D5A" w:rsidRPr="00E04D5A" w:rsidRDefault="00E04D5A" w:rsidP="007F1180">
            <w:pPr>
              <w:ind w:firstLine="284"/>
              <w:jc w:val="both"/>
              <w:rPr>
                <w:szCs w:val="24"/>
              </w:rPr>
            </w:pPr>
            <w:r w:rsidRPr="00E04D5A">
              <w:rPr>
                <w:szCs w:val="24"/>
              </w:rPr>
              <w:t>из них</w:t>
            </w:r>
          </w:p>
        </w:tc>
        <w:tc>
          <w:tcPr>
            <w:tcW w:w="1559" w:type="dxa"/>
            <w:vAlign w:val="bottom"/>
          </w:tcPr>
          <w:p w:rsidR="00E04D5A" w:rsidRPr="00E04D5A" w:rsidRDefault="00E04D5A" w:rsidP="007F1180">
            <w:pPr>
              <w:tabs>
                <w:tab w:val="decimal" w:pos="884"/>
              </w:tabs>
              <w:rPr>
                <w:color w:val="FF0000"/>
                <w:szCs w:val="24"/>
              </w:rPr>
            </w:pPr>
          </w:p>
        </w:tc>
        <w:tc>
          <w:tcPr>
            <w:tcW w:w="1983" w:type="dxa"/>
            <w:vAlign w:val="bottom"/>
          </w:tcPr>
          <w:p w:rsidR="00E04D5A" w:rsidRPr="00E04D5A" w:rsidRDefault="00E04D5A" w:rsidP="007F1180">
            <w:pPr>
              <w:tabs>
                <w:tab w:val="decimal" w:pos="1168"/>
              </w:tabs>
              <w:rPr>
                <w:color w:val="FF0000"/>
                <w:szCs w:val="24"/>
              </w:rPr>
            </w:pPr>
          </w:p>
        </w:tc>
      </w:tr>
      <w:tr w:rsidR="00E04D5A" w:rsidRPr="00E04D5A" w:rsidTr="007F1180">
        <w:trPr>
          <w:trHeight w:val="90"/>
          <w:jc w:val="center"/>
        </w:trPr>
        <w:tc>
          <w:tcPr>
            <w:tcW w:w="6097" w:type="dxa"/>
            <w:vAlign w:val="bottom"/>
          </w:tcPr>
          <w:p w:rsidR="00E04D5A" w:rsidRPr="00E04D5A" w:rsidRDefault="00E04D5A" w:rsidP="007F1180">
            <w:pPr>
              <w:keepNext/>
              <w:tabs>
                <w:tab w:val="left" w:pos="720"/>
              </w:tabs>
              <w:ind w:left="142"/>
              <w:jc w:val="both"/>
              <w:outlineLvl w:val="3"/>
              <w:rPr>
                <w:szCs w:val="24"/>
              </w:rPr>
            </w:pPr>
            <w:r w:rsidRPr="00E04D5A">
              <w:rPr>
                <w:szCs w:val="24"/>
              </w:rPr>
              <w:t>острый гепатит А</w:t>
            </w:r>
          </w:p>
        </w:tc>
        <w:tc>
          <w:tcPr>
            <w:tcW w:w="1559" w:type="dxa"/>
            <w:vAlign w:val="bottom"/>
          </w:tcPr>
          <w:p w:rsidR="00E04D5A" w:rsidRPr="00E04D5A" w:rsidRDefault="00E04D5A" w:rsidP="007F1180">
            <w:pPr>
              <w:tabs>
                <w:tab w:val="decimal" w:pos="884"/>
              </w:tabs>
              <w:rPr>
                <w:szCs w:val="24"/>
              </w:rPr>
            </w:pPr>
            <w:r w:rsidRPr="00E04D5A">
              <w:rPr>
                <w:szCs w:val="24"/>
              </w:rPr>
              <w:t>3</w:t>
            </w:r>
          </w:p>
        </w:tc>
        <w:tc>
          <w:tcPr>
            <w:tcW w:w="1983" w:type="dxa"/>
            <w:vAlign w:val="bottom"/>
          </w:tcPr>
          <w:p w:rsidR="00E04D5A" w:rsidRPr="00E04D5A" w:rsidRDefault="00E04D5A" w:rsidP="007F1180">
            <w:pPr>
              <w:tabs>
                <w:tab w:val="decimal" w:pos="1168"/>
              </w:tabs>
              <w:rPr>
                <w:szCs w:val="24"/>
              </w:rPr>
            </w:pPr>
            <w:r w:rsidRPr="00E04D5A">
              <w:rPr>
                <w:szCs w:val="24"/>
              </w:rPr>
              <w:t>42,9</w:t>
            </w:r>
          </w:p>
        </w:tc>
      </w:tr>
      <w:tr w:rsidR="00E04D5A" w:rsidRPr="00E04D5A" w:rsidTr="007F1180">
        <w:trPr>
          <w:trHeight w:val="108"/>
          <w:jc w:val="center"/>
        </w:trPr>
        <w:tc>
          <w:tcPr>
            <w:tcW w:w="6097" w:type="dxa"/>
            <w:vAlign w:val="bottom"/>
          </w:tcPr>
          <w:p w:rsidR="00E04D5A" w:rsidRPr="00E04D5A" w:rsidRDefault="00E04D5A" w:rsidP="007F1180">
            <w:pPr>
              <w:ind w:left="36"/>
              <w:jc w:val="both"/>
              <w:rPr>
                <w:szCs w:val="24"/>
                <w:lang w:val="en-US"/>
              </w:rPr>
            </w:pPr>
            <w:r w:rsidRPr="00E04D5A">
              <w:rPr>
                <w:szCs w:val="24"/>
              </w:rPr>
              <w:t xml:space="preserve">  острый гепатит </w:t>
            </w:r>
            <w:r w:rsidRPr="00E04D5A">
              <w:rPr>
                <w:szCs w:val="24"/>
                <w:lang w:val="en-US"/>
              </w:rPr>
              <w:t>C</w:t>
            </w:r>
          </w:p>
        </w:tc>
        <w:tc>
          <w:tcPr>
            <w:tcW w:w="1559" w:type="dxa"/>
            <w:vAlign w:val="bottom"/>
          </w:tcPr>
          <w:p w:rsidR="00E04D5A" w:rsidRPr="00E04D5A" w:rsidRDefault="00E04D5A" w:rsidP="007F1180">
            <w:pPr>
              <w:tabs>
                <w:tab w:val="decimal" w:pos="884"/>
              </w:tabs>
              <w:rPr>
                <w:szCs w:val="24"/>
              </w:rPr>
            </w:pPr>
            <w:r w:rsidRPr="00E04D5A">
              <w:rPr>
                <w:szCs w:val="24"/>
                <w:lang w:val="en-US"/>
              </w:rPr>
              <w:t>2</w:t>
            </w:r>
          </w:p>
        </w:tc>
        <w:tc>
          <w:tcPr>
            <w:tcW w:w="1983" w:type="dxa"/>
            <w:vAlign w:val="bottom"/>
          </w:tcPr>
          <w:p w:rsidR="00E04D5A" w:rsidRPr="00E04D5A" w:rsidRDefault="00E04D5A" w:rsidP="007F1180">
            <w:pPr>
              <w:tabs>
                <w:tab w:val="decimal" w:pos="1168"/>
              </w:tabs>
              <w:rPr>
                <w:szCs w:val="24"/>
              </w:rPr>
            </w:pPr>
            <w:r w:rsidRPr="00E04D5A">
              <w:rPr>
                <w:szCs w:val="24"/>
              </w:rPr>
              <w:t>в 2,0 р.</w:t>
            </w:r>
          </w:p>
        </w:tc>
      </w:tr>
      <w:tr w:rsidR="00E04D5A" w:rsidRPr="00E04D5A" w:rsidTr="007F1180">
        <w:trPr>
          <w:trHeight w:val="254"/>
          <w:jc w:val="center"/>
        </w:trPr>
        <w:tc>
          <w:tcPr>
            <w:tcW w:w="6097" w:type="dxa"/>
          </w:tcPr>
          <w:p w:rsidR="00E04D5A" w:rsidRPr="00E04D5A" w:rsidRDefault="00E04D5A" w:rsidP="007F1180">
            <w:pPr>
              <w:rPr>
                <w:szCs w:val="24"/>
              </w:rPr>
            </w:pPr>
            <w:r w:rsidRPr="00E04D5A">
              <w:rPr>
                <w:szCs w:val="24"/>
              </w:rPr>
              <w:t>Менингококковая инфекция</w:t>
            </w:r>
          </w:p>
        </w:tc>
        <w:tc>
          <w:tcPr>
            <w:tcW w:w="1559" w:type="dxa"/>
            <w:vAlign w:val="bottom"/>
          </w:tcPr>
          <w:p w:rsidR="00E04D5A" w:rsidRPr="00E04D5A" w:rsidRDefault="00E04D5A" w:rsidP="007F1180">
            <w:pPr>
              <w:tabs>
                <w:tab w:val="decimal" w:pos="884"/>
              </w:tabs>
              <w:rPr>
                <w:szCs w:val="24"/>
              </w:rPr>
            </w:pPr>
            <w:r w:rsidRPr="00E04D5A">
              <w:rPr>
                <w:szCs w:val="24"/>
              </w:rPr>
              <w:t>1</w:t>
            </w:r>
          </w:p>
        </w:tc>
        <w:tc>
          <w:tcPr>
            <w:tcW w:w="1983" w:type="dxa"/>
            <w:vAlign w:val="bottom"/>
          </w:tcPr>
          <w:p w:rsidR="00E04D5A" w:rsidRPr="00E04D5A" w:rsidRDefault="00E04D5A" w:rsidP="007F1180">
            <w:pPr>
              <w:tabs>
                <w:tab w:val="decimal" w:pos="1168"/>
              </w:tabs>
              <w:rPr>
                <w:szCs w:val="24"/>
              </w:rPr>
            </w:pPr>
            <w:r w:rsidRPr="00E04D5A">
              <w:rPr>
                <w:szCs w:val="24"/>
              </w:rPr>
              <w:t>-</w:t>
            </w:r>
          </w:p>
        </w:tc>
      </w:tr>
      <w:tr w:rsidR="00E04D5A" w:rsidRPr="00E04D5A" w:rsidTr="007F1180">
        <w:trPr>
          <w:trHeight w:val="115"/>
          <w:jc w:val="center"/>
        </w:trPr>
        <w:tc>
          <w:tcPr>
            <w:tcW w:w="6097" w:type="dxa"/>
          </w:tcPr>
          <w:p w:rsidR="00E04D5A" w:rsidRPr="00E04D5A" w:rsidRDefault="00E04D5A" w:rsidP="007F1180">
            <w:pPr>
              <w:rPr>
                <w:szCs w:val="24"/>
              </w:rPr>
            </w:pPr>
            <w:r w:rsidRPr="00E04D5A">
              <w:rPr>
                <w:szCs w:val="24"/>
              </w:rPr>
              <w:t>Острые инфекции верхних дыхательных путей</w:t>
            </w:r>
          </w:p>
        </w:tc>
        <w:tc>
          <w:tcPr>
            <w:tcW w:w="1559" w:type="dxa"/>
            <w:vAlign w:val="bottom"/>
          </w:tcPr>
          <w:p w:rsidR="00E04D5A" w:rsidRPr="00E04D5A" w:rsidRDefault="00E04D5A" w:rsidP="007F1180">
            <w:pPr>
              <w:tabs>
                <w:tab w:val="decimal" w:pos="884"/>
              </w:tabs>
              <w:rPr>
                <w:szCs w:val="24"/>
              </w:rPr>
            </w:pPr>
            <w:r w:rsidRPr="00E04D5A">
              <w:rPr>
                <w:szCs w:val="24"/>
              </w:rPr>
              <w:t>8616</w:t>
            </w:r>
          </w:p>
        </w:tc>
        <w:tc>
          <w:tcPr>
            <w:tcW w:w="1983" w:type="dxa"/>
            <w:vAlign w:val="bottom"/>
          </w:tcPr>
          <w:p w:rsidR="00E04D5A" w:rsidRPr="00E04D5A" w:rsidRDefault="00E04D5A" w:rsidP="007F1180">
            <w:pPr>
              <w:tabs>
                <w:tab w:val="decimal" w:pos="1168"/>
              </w:tabs>
              <w:rPr>
                <w:szCs w:val="24"/>
              </w:rPr>
            </w:pPr>
            <w:r w:rsidRPr="00E04D5A">
              <w:rPr>
                <w:szCs w:val="24"/>
              </w:rPr>
              <w:t>38,3</w:t>
            </w:r>
          </w:p>
        </w:tc>
      </w:tr>
      <w:tr w:rsidR="00E04D5A" w:rsidRPr="00E04D5A" w:rsidTr="007F1180">
        <w:trPr>
          <w:trHeight w:val="134"/>
          <w:jc w:val="center"/>
        </w:trPr>
        <w:tc>
          <w:tcPr>
            <w:tcW w:w="6097" w:type="dxa"/>
          </w:tcPr>
          <w:p w:rsidR="00E04D5A" w:rsidRPr="00E04D5A" w:rsidRDefault="00E04D5A" w:rsidP="007F1180">
            <w:pPr>
              <w:jc w:val="both"/>
              <w:rPr>
                <w:szCs w:val="24"/>
              </w:rPr>
            </w:pPr>
            <w:r w:rsidRPr="00E04D5A">
              <w:rPr>
                <w:szCs w:val="24"/>
              </w:rPr>
              <w:t>Пневмония (внебольничная)</w:t>
            </w:r>
          </w:p>
        </w:tc>
        <w:tc>
          <w:tcPr>
            <w:tcW w:w="1559" w:type="dxa"/>
            <w:vAlign w:val="bottom"/>
          </w:tcPr>
          <w:p w:rsidR="00E04D5A" w:rsidRPr="00E04D5A" w:rsidRDefault="00E04D5A" w:rsidP="007F1180">
            <w:pPr>
              <w:tabs>
                <w:tab w:val="decimal" w:pos="884"/>
              </w:tabs>
              <w:rPr>
                <w:szCs w:val="24"/>
              </w:rPr>
            </w:pPr>
            <w:r w:rsidRPr="00E04D5A">
              <w:rPr>
                <w:szCs w:val="24"/>
              </w:rPr>
              <w:t>817</w:t>
            </w:r>
          </w:p>
        </w:tc>
        <w:tc>
          <w:tcPr>
            <w:tcW w:w="1983" w:type="dxa"/>
            <w:vAlign w:val="bottom"/>
          </w:tcPr>
          <w:p w:rsidR="00E04D5A" w:rsidRPr="00E04D5A" w:rsidRDefault="00E04D5A" w:rsidP="007F1180">
            <w:pPr>
              <w:tabs>
                <w:tab w:val="decimal" w:pos="1168"/>
              </w:tabs>
              <w:rPr>
                <w:szCs w:val="24"/>
              </w:rPr>
            </w:pPr>
            <w:r w:rsidRPr="00E04D5A">
              <w:rPr>
                <w:szCs w:val="24"/>
              </w:rPr>
              <w:t>116,5</w:t>
            </w:r>
          </w:p>
        </w:tc>
      </w:tr>
      <w:tr w:rsidR="00E04D5A" w:rsidRPr="00E04D5A" w:rsidTr="007F1180">
        <w:trPr>
          <w:trHeight w:val="123"/>
          <w:jc w:val="center"/>
        </w:trPr>
        <w:tc>
          <w:tcPr>
            <w:tcW w:w="6097" w:type="dxa"/>
          </w:tcPr>
          <w:p w:rsidR="00E04D5A" w:rsidRPr="00E04D5A" w:rsidRDefault="00E04D5A" w:rsidP="007F1180">
            <w:pPr>
              <w:rPr>
                <w:szCs w:val="24"/>
              </w:rPr>
            </w:pPr>
            <w:r w:rsidRPr="00E04D5A">
              <w:rPr>
                <w:szCs w:val="24"/>
              </w:rPr>
              <w:t>Сифилис (впервые выявленный), все формы</w:t>
            </w:r>
          </w:p>
        </w:tc>
        <w:tc>
          <w:tcPr>
            <w:tcW w:w="1559" w:type="dxa"/>
            <w:vAlign w:val="bottom"/>
          </w:tcPr>
          <w:p w:rsidR="00E04D5A" w:rsidRPr="00E04D5A" w:rsidRDefault="00E04D5A" w:rsidP="007F1180">
            <w:pPr>
              <w:tabs>
                <w:tab w:val="decimal" w:pos="884"/>
              </w:tabs>
              <w:rPr>
                <w:szCs w:val="24"/>
              </w:rPr>
            </w:pPr>
            <w:r w:rsidRPr="00E04D5A">
              <w:rPr>
                <w:szCs w:val="24"/>
              </w:rPr>
              <w:t>8</w:t>
            </w:r>
          </w:p>
        </w:tc>
        <w:tc>
          <w:tcPr>
            <w:tcW w:w="1983" w:type="dxa"/>
            <w:vAlign w:val="bottom"/>
          </w:tcPr>
          <w:p w:rsidR="00E04D5A" w:rsidRPr="00E04D5A" w:rsidRDefault="00E04D5A" w:rsidP="007F1180">
            <w:pPr>
              <w:tabs>
                <w:tab w:val="decimal" w:pos="1168"/>
              </w:tabs>
              <w:rPr>
                <w:szCs w:val="24"/>
              </w:rPr>
            </w:pPr>
            <w:r w:rsidRPr="00E04D5A">
              <w:rPr>
                <w:szCs w:val="24"/>
              </w:rPr>
              <w:t>30,8</w:t>
            </w:r>
          </w:p>
        </w:tc>
      </w:tr>
      <w:tr w:rsidR="00E04D5A" w:rsidRPr="00E04D5A" w:rsidTr="007F1180">
        <w:trPr>
          <w:trHeight w:val="142"/>
          <w:jc w:val="center"/>
        </w:trPr>
        <w:tc>
          <w:tcPr>
            <w:tcW w:w="6097" w:type="dxa"/>
          </w:tcPr>
          <w:p w:rsidR="00E04D5A" w:rsidRPr="00E04D5A" w:rsidRDefault="00E04D5A" w:rsidP="007F1180">
            <w:pPr>
              <w:rPr>
                <w:szCs w:val="24"/>
              </w:rPr>
            </w:pPr>
            <w:r w:rsidRPr="00E04D5A">
              <w:rPr>
                <w:szCs w:val="24"/>
              </w:rPr>
              <w:t>Гонококковая инфекция</w:t>
            </w:r>
          </w:p>
        </w:tc>
        <w:tc>
          <w:tcPr>
            <w:tcW w:w="1559" w:type="dxa"/>
            <w:vAlign w:val="bottom"/>
          </w:tcPr>
          <w:p w:rsidR="00E04D5A" w:rsidRPr="00E04D5A" w:rsidRDefault="00E04D5A" w:rsidP="007F1180">
            <w:pPr>
              <w:tabs>
                <w:tab w:val="decimal" w:pos="884"/>
              </w:tabs>
              <w:rPr>
                <w:szCs w:val="24"/>
              </w:rPr>
            </w:pPr>
            <w:r w:rsidRPr="00E04D5A">
              <w:rPr>
                <w:szCs w:val="24"/>
              </w:rPr>
              <w:t>9</w:t>
            </w:r>
          </w:p>
        </w:tc>
        <w:tc>
          <w:tcPr>
            <w:tcW w:w="1983" w:type="dxa"/>
            <w:vAlign w:val="bottom"/>
          </w:tcPr>
          <w:p w:rsidR="00E04D5A" w:rsidRPr="00E04D5A" w:rsidRDefault="00E04D5A" w:rsidP="007F1180">
            <w:pPr>
              <w:tabs>
                <w:tab w:val="decimal" w:pos="1168"/>
              </w:tabs>
              <w:rPr>
                <w:szCs w:val="24"/>
              </w:rPr>
            </w:pPr>
            <w:r w:rsidRPr="00E04D5A">
              <w:rPr>
                <w:szCs w:val="24"/>
              </w:rPr>
              <w:t>90,0</w:t>
            </w:r>
          </w:p>
        </w:tc>
      </w:tr>
      <w:tr w:rsidR="00E04D5A" w:rsidRPr="00E04D5A" w:rsidTr="007F1180">
        <w:trPr>
          <w:trHeight w:val="159"/>
          <w:jc w:val="center"/>
        </w:trPr>
        <w:tc>
          <w:tcPr>
            <w:tcW w:w="6097" w:type="dxa"/>
          </w:tcPr>
          <w:p w:rsidR="00E04D5A" w:rsidRPr="00E04D5A" w:rsidRDefault="00E04D5A" w:rsidP="007F1180">
            <w:pPr>
              <w:rPr>
                <w:szCs w:val="24"/>
              </w:rPr>
            </w:pPr>
            <w:r w:rsidRPr="00E04D5A">
              <w:rPr>
                <w:szCs w:val="24"/>
              </w:rPr>
              <w:t>Туберкулез (впервые выявленный), активные формы</w:t>
            </w:r>
          </w:p>
        </w:tc>
        <w:tc>
          <w:tcPr>
            <w:tcW w:w="1559" w:type="dxa"/>
            <w:vAlign w:val="bottom"/>
          </w:tcPr>
          <w:p w:rsidR="00E04D5A" w:rsidRPr="00E04D5A" w:rsidRDefault="00E04D5A" w:rsidP="007F1180">
            <w:pPr>
              <w:tabs>
                <w:tab w:val="decimal" w:pos="884"/>
              </w:tabs>
              <w:rPr>
                <w:szCs w:val="24"/>
              </w:rPr>
            </w:pPr>
            <w:r w:rsidRPr="00E04D5A">
              <w:rPr>
                <w:szCs w:val="24"/>
              </w:rPr>
              <w:t>61</w:t>
            </w:r>
          </w:p>
        </w:tc>
        <w:tc>
          <w:tcPr>
            <w:tcW w:w="1983" w:type="dxa"/>
            <w:vAlign w:val="bottom"/>
          </w:tcPr>
          <w:p w:rsidR="00E04D5A" w:rsidRPr="00E04D5A" w:rsidRDefault="00E04D5A" w:rsidP="007F1180">
            <w:pPr>
              <w:tabs>
                <w:tab w:val="decimal" w:pos="1168"/>
              </w:tabs>
              <w:rPr>
                <w:szCs w:val="24"/>
              </w:rPr>
            </w:pPr>
            <w:r w:rsidRPr="00E04D5A">
              <w:rPr>
                <w:szCs w:val="24"/>
              </w:rPr>
              <w:t>55,5</w:t>
            </w:r>
          </w:p>
        </w:tc>
      </w:tr>
      <w:tr w:rsidR="00E04D5A" w:rsidRPr="00E04D5A" w:rsidTr="007F1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jc w:val="center"/>
        </w:trPr>
        <w:tc>
          <w:tcPr>
            <w:tcW w:w="6097" w:type="dxa"/>
            <w:tcBorders>
              <w:top w:val="nil"/>
              <w:left w:val="nil"/>
              <w:bottom w:val="nil"/>
              <w:right w:val="nil"/>
            </w:tcBorders>
          </w:tcPr>
          <w:p w:rsidR="00E04D5A" w:rsidRPr="00E04D5A" w:rsidRDefault="00E04D5A" w:rsidP="007F1180">
            <w:pPr>
              <w:rPr>
                <w:szCs w:val="24"/>
              </w:rPr>
            </w:pPr>
            <w:r w:rsidRPr="00E04D5A">
              <w:rPr>
                <w:szCs w:val="24"/>
              </w:rPr>
              <w:t>Болезнь, вызванная вирусом иммунодефицита человека, и бессимптомный инфекционный статус, вызванный в</w:t>
            </w:r>
            <w:r w:rsidRPr="00E04D5A">
              <w:rPr>
                <w:szCs w:val="24"/>
              </w:rPr>
              <w:t>и</w:t>
            </w:r>
            <w:r w:rsidRPr="00E04D5A">
              <w:rPr>
                <w:szCs w:val="24"/>
              </w:rPr>
              <w:t>русом иммунодефицита человека (ВИЧ)</w:t>
            </w:r>
          </w:p>
        </w:tc>
        <w:tc>
          <w:tcPr>
            <w:tcW w:w="1559" w:type="dxa"/>
            <w:tcBorders>
              <w:top w:val="nil"/>
              <w:left w:val="nil"/>
              <w:bottom w:val="nil"/>
              <w:right w:val="nil"/>
            </w:tcBorders>
            <w:vAlign w:val="bottom"/>
          </w:tcPr>
          <w:p w:rsidR="00E04D5A" w:rsidRPr="00E04D5A" w:rsidRDefault="00E04D5A" w:rsidP="007F1180">
            <w:pPr>
              <w:tabs>
                <w:tab w:val="decimal" w:pos="884"/>
              </w:tabs>
              <w:rPr>
                <w:szCs w:val="24"/>
              </w:rPr>
            </w:pPr>
            <w:r w:rsidRPr="00E04D5A">
              <w:rPr>
                <w:szCs w:val="24"/>
              </w:rPr>
              <w:t>97</w:t>
            </w:r>
          </w:p>
        </w:tc>
        <w:tc>
          <w:tcPr>
            <w:tcW w:w="1983" w:type="dxa"/>
            <w:tcBorders>
              <w:top w:val="nil"/>
              <w:left w:val="nil"/>
              <w:bottom w:val="nil"/>
              <w:right w:val="nil"/>
            </w:tcBorders>
            <w:vAlign w:val="bottom"/>
          </w:tcPr>
          <w:p w:rsidR="00E04D5A" w:rsidRPr="00E04D5A" w:rsidRDefault="00E04D5A" w:rsidP="007F1180">
            <w:pPr>
              <w:tabs>
                <w:tab w:val="decimal" w:pos="1168"/>
              </w:tabs>
              <w:rPr>
                <w:szCs w:val="24"/>
              </w:rPr>
            </w:pPr>
            <w:r w:rsidRPr="00E04D5A">
              <w:rPr>
                <w:szCs w:val="24"/>
              </w:rPr>
              <w:t>77,0</w:t>
            </w:r>
          </w:p>
        </w:tc>
      </w:tr>
      <w:tr w:rsidR="00E04D5A" w:rsidRPr="00E04D5A" w:rsidTr="007F1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
          <w:jc w:val="center"/>
        </w:trPr>
        <w:tc>
          <w:tcPr>
            <w:tcW w:w="6097" w:type="dxa"/>
            <w:tcBorders>
              <w:top w:val="nil"/>
              <w:left w:val="nil"/>
              <w:bottom w:val="nil"/>
              <w:right w:val="nil"/>
            </w:tcBorders>
          </w:tcPr>
          <w:p w:rsidR="00E04D5A" w:rsidRPr="00E04D5A" w:rsidRDefault="00E04D5A" w:rsidP="007F1180">
            <w:pPr>
              <w:rPr>
                <w:szCs w:val="24"/>
              </w:rPr>
            </w:pPr>
            <w:r w:rsidRPr="00E04D5A">
              <w:rPr>
                <w:szCs w:val="24"/>
              </w:rPr>
              <w:t>Педикулез</w:t>
            </w:r>
          </w:p>
        </w:tc>
        <w:tc>
          <w:tcPr>
            <w:tcW w:w="1559" w:type="dxa"/>
            <w:tcBorders>
              <w:top w:val="nil"/>
              <w:left w:val="nil"/>
              <w:bottom w:val="nil"/>
              <w:right w:val="nil"/>
            </w:tcBorders>
            <w:vAlign w:val="bottom"/>
          </w:tcPr>
          <w:p w:rsidR="00E04D5A" w:rsidRPr="00E04D5A" w:rsidRDefault="00E04D5A" w:rsidP="007F1180">
            <w:pPr>
              <w:tabs>
                <w:tab w:val="decimal" w:pos="884"/>
              </w:tabs>
              <w:rPr>
                <w:szCs w:val="24"/>
              </w:rPr>
            </w:pPr>
            <w:r w:rsidRPr="00E04D5A">
              <w:rPr>
                <w:szCs w:val="24"/>
              </w:rPr>
              <w:t>23</w:t>
            </w:r>
          </w:p>
        </w:tc>
        <w:tc>
          <w:tcPr>
            <w:tcW w:w="1983" w:type="dxa"/>
            <w:tcBorders>
              <w:top w:val="nil"/>
              <w:left w:val="nil"/>
              <w:bottom w:val="nil"/>
              <w:right w:val="nil"/>
            </w:tcBorders>
            <w:vAlign w:val="bottom"/>
          </w:tcPr>
          <w:p w:rsidR="00E04D5A" w:rsidRPr="00E04D5A" w:rsidRDefault="00E04D5A" w:rsidP="007F1180">
            <w:pPr>
              <w:tabs>
                <w:tab w:val="decimal" w:pos="1168"/>
              </w:tabs>
              <w:rPr>
                <w:szCs w:val="24"/>
              </w:rPr>
            </w:pPr>
            <w:r w:rsidRPr="00E04D5A">
              <w:rPr>
                <w:szCs w:val="24"/>
              </w:rPr>
              <w:t>31,9</w:t>
            </w:r>
          </w:p>
        </w:tc>
      </w:tr>
    </w:tbl>
    <w:p w:rsidR="00E04D5A" w:rsidRPr="00E04D5A" w:rsidRDefault="00E04D5A" w:rsidP="007F1180">
      <w:pPr>
        <w:rPr>
          <w:color w:val="FF0000"/>
          <w:szCs w:val="24"/>
          <w:vertAlign w:val="superscript"/>
        </w:rPr>
      </w:pPr>
    </w:p>
    <w:p w:rsidR="00E04D5A" w:rsidRPr="00E04D5A" w:rsidRDefault="007F1180" w:rsidP="004502A0">
      <w:pPr>
        <w:ind w:left="-14"/>
        <w:jc w:val="both"/>
        <w:rPr>
          <w:szCs w:val="24"/>
          <w:vertAlign w:val="superscript"/>
        </w:rPr>
      </w:pPr>
      <w:r w:rsidRPr="004502A0">
        <w:rPr>
          <w:szCs w:val="24"/>
          <w:vertAlign w:val="superscript"/>
        </w:rPr>
        <w:t>1)</w:t>
      </w:r>
      <w:r>
        <w:rPr>
          <w:szCs w:val="24"/>
        </w:rPr>
        <w:t xml:space="preserve"> </w:t>
      </w:r>
      <w:r w:rsidR="00E04D5A" w:rsidRPr="00E04D5A">
        <w:rPr>
          <w:szCs w:val="24"/>
        </w:rPr>
        <w:t>Предоставление данных в соответствии со сроками размещения информации на официал</w:t>
      </w:r>
      <w:r w:rsidR="00E04D5A" w:rsidRPr="00E04D5A">
        <w:rPr>
          <w:szCs w:val="24"/>
        </w:rPr>
        <w:t>ь</w:t>
      </w:r>
      <w:r w:rsidR="00E04D5A" w:rsidRPr="00E04D5A">
        <w:rPr>
          <w:szCs w:val="24"/>
        </w:rPr>
        <w:t>ном сайте Росстата.</w:t>
      </w:r>
    </w:p>
    <w:p w:rsidR="00E04D5A" w:rsidRPr="004502A0" w:rsidRDefault="00E04D5A" w:rsidP="0076780C">
      <w:pPr>
        <w:jc w:val="center"/>
        <w:rPr>
          <w:rFonts w:ascii="Arial" w:hAnsi="Arial"/>
          <w:b/>
          <w:sz w:val="28"/>
          <w:szCs w:val="28"/>
        </w:rPr>
      </w:pPr>
      <w:r w:rsidRPr="004502A0">
        <w:rPr>
          <w:rFonts w:ascii="Arial" w:hAnsi="Arial"/>
          <w:b/>
          <w:sz w:val="28"/>
          <w:szCs w:val="28"/>
          <w:lang w:val="en-US"/>
        </w:rPr>
        <w:lastRenderedPageBreak/>
        <w:t>IV</w:t>
      </w:r>
      <w:r w:rsidRPr="004502A0">
        <w:rPr>
          <w:rFonts w:ascii="Arial" w:hAnsi="Arial"/>
          <w:b/>
          <w:sz w:val="28"/>
          <w:szCs w:val="28"/>
        </w:rPr>
        <w:t>. ДЕМОГРАФИЯ</w:t>
      </w:r>
    </w:p>
    <w:p w:rsidR="00E04D5A" w:rsidRPr="00E04D5A" w:rsidRDefault="00E04D5A" w:rsidP="0076780C">
      <w:pPr>
        <w:jc w:val="center"/>
        <w:rPr>
          <w:rFonts w:ascii="Arial" w:hAnsi="Arial"/>
          <w:b/>
          <w:szCs w:val="28"/>
        </w:rPr>
      </w:pPr>
    </w:p>
    <w:p w:rsidR="00E04D5A" w:rsidRPr="00E04D5A" w:rsidRDefault="00E04D5A" w:rsidP="0076780C">
      <w:pPr>
        <w:tabs>
          <w:tab w:val="left" w:pos="720"/>
        </w:tabs>
        <w:ind w:firstLine="851"/>
        <w:jc w:val="both"/>
        <w:rPr>
          <w:sz w:val="28"/>
          <w:szCs w:val="28"/>
        </w:rPr>
      </w:pPr>
      <w:r w:rsidRPr="00E04D5A">
        <w:rPr>
          <w:sz w:val="28"/>
          <w:szCs w:val="28"/>
        </w:rPr>
        <w:t>В январе-июне</w:t>
      </w:r>
      <w:r w:rsidR="004502A0">
        <w:rPr>
          <w:sz w:val="28"/>
          <w:szCs w:val="28"/>
        </w:rPr>
        <w:t xml:space="preserve"> </w:t>
      </w:r>
      <w:r w:rsidRPr="00E04D5A">
        <w:rPr>
          <w:sz w:val="28"/>
          <w:szCs w:val="28"/>
        </w:rPr>
        <w:t>2020 года демографическая ситуация в области характ</w:t>
      </w:r>
      <w:r w:rsidRPr="00E04D5A">
        <w:rPr>
          <w:sz w:val="28"/>
          <w:szCs w:val="28"/>
        </w:rPr>
        <w:t>е</w:t>
      </w:r>
      <w:r w:rsidRPr="00E04D5A">
        <w:rPr>
          <w:sz w:val="28"/>
          <w:szCs w:val="28"/>
        </w:rPr>
        <w:t xml:space="preserve">ризовалась следующими данными: </w:t>
      </w:r>
    </w:p>
    <w:p w:rsidR="00E04D5A" w:rsidRPr="00E04D5A" w:rsidRDefault="00E04D5A" w:rsidP="0076780C">
      <w:pPr>
        <w:tabs>
          <w:tab w:val="left" w:pos="720"/>
        </w:tabs>
        <w:ind w:firstLine="851"/>
        <w:jc w:val="both"/>
        <w:rPr>
          <w:sz w:val="20"/>
        </w:rPr>
      </w:pPr>
    </w:p>
    <w:p w:rsidR="00E04D5A" w:rsidRPr="00E04D5A" w:rsidRDefault="00E04D5A" w:rsidP="0076780C">
      <w:pPr>
        <w:jc w:val="center"/>
        <w:rPr>
          <w:rFonts w:ascii="Arial" w:hAnsi="Arial"/>
          <w:sz w:val="28"/>
          <w:szCs w:val="28"/>
          <w:vertAlign w:val="superscript"/>
        </w:rPr>
      </w:pPr>
      <w:r w:rsidRPr="00E04D5A">
        <w:rPr>
          <w:rFonts w:ascii="Arial" w:hAnsi="Arial"/>
          <w:b/>
          <w:sz w:val="28"/>
          <w:szCs w:val="28"/>
        </w:rPr>
        <w:t>Показатели естественного движения населения</w:t>
      </w:r>
      <w:r w:rsidRPr="00E04D5A">
        <w:rPr>
          <w:rFonts w:ascii="Arial" w:hAnsi="Arial"/>
          <w:sz w:val="28"/>
          <w:szCs w:val="28"/>
          <w:vertAlign w:val="superscript"/>
        </w:rPr>
        <w:t>1)</w:t>
      </w:r>
      <w:r w:rsidRPr="00E04D5A">
        <w:rPr>
          <w:rFonts w:ascii="Arial" w:hAnsi="Arial"/>
          <w:b/>
          <w:sz w:val="28"/>
          <w:szCs w:val="28"/>
        </w:rPr>
        <w:br/>
      </w:r>
      <w:r w:rsidRPr="00E04D5A">
        <w:rPr>
          <w:rFonts w:ascii="Arial" w:hAnsi="Arial"/>
          <w:sz w:val="28"/>
          <w:szCs w:val="28"/>
        </w:rPr>
        <w:t>в январе-июне</w:t>
      </w:r>
    </w:p>
    <w:p w:rsidR="00E04D5A" w:rsidRPr="00E04D5A" w:rsidRDefault="00E04D5A" w:rsidP="0076780C">
      <w:pPr>
        <w:jc w:val="center"/>
        <w:rPr>
          <w:b/>
          <w:caps/>
          <w:sz w:val="20"/>
        </w:rPr>
      </w:pPr>
    </w:p>
    <w:tbl>
      <w:tblPr>
        <w:tblW w:w="0" w:type="auto"/>
        <w:jc w:val="center"/>
        <w:tblInd w:w="71" w:type="dxa"/>
        <w:tblLayout w:type="fixed"/>
        <w:tblCellMar>
          <w:left w:w="71" w:type="dxa"/>
          <w:right w:w="71" w:type="dxa"/>
        </w:tblCellMar>
        <w:tblLook w:val="0000"/>
      </w:tblPr>
      <w:tblGrid>
        <w:gridCol w:w="2587"/>
        <w:gridCol w:w="1346"/>
        <w:gridCol w:w="1347"/>
        <w:gridCol w:w="1559"/>
        <w:gridCol w:w="1435"/>
        <w:gridCol w:w="1435"/>
      </w:tblGrid>
      <w:tr w:rsidR="00E04D5A" w:rsidRPr="00E04D5A" w:rsidTr="00E04D5A">
        <w:trPr>
          <w:cantSplit/>
          <w:tblHeader/>
          <w:jc w:val="center"/>
        </w:trPr>
        <w:tc>
          <w:tcPr>
            <w:tcW w:w="2587" w:type="dxa"/>
            <w:vMerge w:val="restart"/>
            <w:tcBorders>
              <w:top w:val="single" w:sz="4" w:space="0" w:color="auto"/>
              <w:left w:val="single" w:sz="4" w:space="0" w:color="auto"/>
              <w:bottom w:val="single" w:sz="4" w:space="0" w:color="auto"/>
              <w:right w:val="single" w:sz="4" w:space="0" w:color="auto"/>
            </w:tcBorders>
            <w:vAlign w:val="bottom"/>
          </w:tcPr>
          <w:p w:rsidR="00E04D5A" w:rsidRPr="00E04D5A" w:rsidRDefault="00E04D5A" w:rsidP="0076780C">
            <w:pPr>
              <w:jc w:val="center"/>
              <w:rPr>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rPr>
            </w:pPr>
            <w:r w:rsidRPr="00E04D5A">
              <w:rPr>
                <w:szCs w:val="24"/>
              </w:rPr>
              <w:t>Человек</w:t>
            </w:r>
          </w:p>
        </w:tc>
        <w:tc>
          <w:tcPr>
            <w:tcW w:w="1559" w:type="dxa"/>
            <w:vMerge w:val="restart"/>
            <w:tcBorders>
              <w:top w:val="single" w:sz="4" w:space="0" w:color="auto"/>
              <w:left w:val="single" w:sz="4" w:space="0" w:color="auto"/>
              <w:right w:val="single" w:sz="4" w:space="0" w:color="auto"/>
            </w:tcBorders>
            <w:vAlign w:val="center"/>
          </w:tcPr>
          <w:p w:rsidR="00E04D5A" w:rsidRPr="00E04D5A" w:rsidRDefault="00E04D5A" w:rsidP="0076780C">
            <w:pPr>
              <w:ind w:left="-57" w:right="-57"/>
              <w:jc w:val="center"/>
              <w:rPr>
                <w:szCs w:val="24"/>
              </w:rPr>
            </w:pPr>
            <w:r w:rsidRPr="00E04D5A">
              <w:rPr>
                <w:szCs w:val="24"/>
              </w:rPr>
              <w:t>Снижение (-), человек</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vertAlign w:val="superscript"/>
              </w:rPr>
            </w:pPr>
            <w:r w:rsidRPr="00E04D5A">
              <w:rPr>
                <w:szCs w:val="24"/>
              </w:rPr>
              <w:t xml:space="preserve">На 1000 человек </w:t>
            </w:r>
            <w:r w:rsidRPr="00E04D5A">
              <w:rPr>
                <w:szCs w:val="24"/>
              </w:rPr>
              <w:br/>
              <w:t>населения</w:t>
            </w:r>
            <w:r w:rsidRPr="00E04D5A">
              <w:rPr>
                <w:szCs w:val="24"/>
                <w:vertAlign w:val="superscript"/>
              </w:rPr>
              <w:t>2)</w:t>
            </w:r>
          </w:p>
        </w:tc>
      </w:tr>
      <w:tr w:rsidR="00E04D5A" w:rsidRPr="00E04D5A" w:rsidTr="00E04D5A">
        <w:trPr>
          <w:cantSplit/>
          <w:tblHeader/>
          <w:jc w:val="center"/>
        </w:trPr>
        <w:tc>
          <w:tcPr>
            <w:tcW w:w="2587" w:type="dxa"/>
            <w:vMerge/>
            <w:tcBorders>
              <w:top w:val="single" w:sz="4" w:space="0" w:color="auto"/>
              <w:left w:val="single" w:sz="4" w:space="0" w:color="auto"/>
              <w:bottom w:val="single" w:sz="4" w:space="0" w:color="auto"/>
              <w:right w:val="single" w:sz="4" w:space="0" w:color="auto"/>
            </w:tcBorders>
          </w:tcPr>
          <w:p w:rsidR="00E04D5A" w:rsidRPr="00E04D5A" w:rsidRDefault="00E04D5A" w:rsidP="0076780C">
            <w:pPr>
              <w:jc w:val="center"/>
              <w:rPr>
                <w:szCs w:val="24"/>
              </w:rPr>
            </w:pPr>
          </w:p>
        </w:tc>
        <w:tc>
          <w:tcPr>
            <w:tcW w:w="1346"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vertAlign w:val="superscript"/>
              </w:rPr>
            </w:pPr>
            <w:r w:rsidRPr="00E04D5A">
              <w:rPr>
                <w:szCs w:val="24"/>
                <w:lang w:val="en-US"/>
              </w:rPr>
              <w:t>20</w:t>
            </w:r>
            <w:r w:rsidRPr="00E04D5A">
              <w:rPr>
                <w:szCs w:val="24"/>
              </w:rPr>
              <w:t>20</w:t>
            </w:r>
            <w:r w:rsidR="004502A0">
              <w:rPr>
                <w:szCs w:val="24"/>
              </w:rPr>
              <w:t xml:space="preserve"> </w:t>
            </w:r>
            <w:r w:rsidRPr="00E04D5A">
              <w:rPr>
                <w:szCs w:val="24"/>
              </w:rPr>
              <w:t>г.</w:t>
            </w:r>
          </w:p>
        </w:tc>
        <w:tc>
          <w:tcPr>
            <w:tcW w:w="1347"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vertAlign w:val="superscript"/>
              </w:rPr>
            </w:pPr>
            <w:r w:rsidRPr="00E04D5A">
              <w:rPr>
                <w:szCs w:val="24"/>
                <w:lang w:val="en-US"/>
              </w:rPr>
              <w:t>201</w:t>
            </w:r>
            <w:r w:rsidRPr="00E04D5A">
              <w:rPr>
                <w:szCs w:val="24"/>
              </w:rPr>
              <w:t>9 г.</w:t>
            </w:r>
          </w:p>
        </w:tc>
        <w:tc>
          <w:tcPr>
            <w:tcW w:w="1559" w:type="dxa"/>
            <w:vMerge/>
            <w:tcBorders>
              <w:left w:val="single" w:sz="4" w:space="0" w:color="auto"/>
              <w:bottom w:val="single" w:sz="4" w:space="0" w:color="auto"/>
              <w:right w:val="single" w:sz="4" w:space="0" w:color="auto"/>
            </w:tcBorders>
            <w:vAlign w:val="center"/>
          </w:tcPr>
          <w:p w:rsidR="00E04D5A" w:rsidRPr="00E04D5A" w:rsidRDefault="00E04D5A" w:rsidP="0076780C">
            <w:pPr>
              <w:ind w:left="-57" w:right="-57"/>
              <w:jc w:val="center"/>
              <w:rPr>
                <w:szCs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rPr>
            </w:pPr>
            <w:r w:rsidRPr="00E04D5A">
              <w:rPr>
                <w:szCs w:val="24"/>
              </w:rPr>
              <w:t>2020 г.</w:t>
            </w:r>
          </w:p>
        </w:tc>
        <w:tc>
          <w:tcPr>
            <w:tcW w:w="1435"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szCs w:val="24"/>
              </w:rPr>
            </w:pPr>
            <w:r w:rsidRPr="00E04D5A">
              <w:rPr>
                <w:szCs w:val="24"/>
              </w:rPr>
              <w:t>2019 г.</w:t>
            </w:r>
          </w:p>
        </w:tc>
      </w:tr>
      <w:tr w:rsidR="00E04D5A" w:rsidRPr="00E04D5A" w:rsidTr="00E04D5A">
        <w:trPr>
          <w:jc w:val="center"/>
        </w:trPr>
        <w:tc>
          <w:tcPr>
            <w:tcW w:w="2587" w:type="dxa"/>
            <w:tcBorders>
              <w:top w:val="single" w:sz="4" w:space="0" w:color="auto"/>
            </w:tcBorders>
            <w:vAlign w:val="bottom"/>
          </w:tcPr>
          <w:p w:rsidR="00E04D5A" w:rsidRPr="00E04D5A" w:rsidRDefault="00E04D5A" w:rsidP="0076780C">
            <w:pPr>
              <w:widowControl w:val="0"/>
              <w:tabs>
                <w:tab w:val="left" w:pos="720"/>
              </w:tabs>
              <w:rPr>
                <w:szCs w:val="24"/>
              </w:rPr>
            </w:pPr>
            <w:r w:rsidRPr="00E04D5A">
              <w:rPr>
                <w:szCs w:val="24"/>
              </w:rPr>
              <w:t>Родившихся</w:t>
            </w:r>
          </w:p>
        </w:tc>
        <w:tc>
          <w:tcPr>
            <w:tcW w:w="1346" w:type="dxa"/>
            <w:tcBorders>
              <w:top w:val="single" w:sz="4" w:space="0" w:color="auto"/>
            </w:tcBorders>
            <w:vAlign w:val="bottom"/>
          </w:tcPr>
          <w:p w:rsidR="00E04D5A" w:rsidRPr="00E04D5A" w:rsidRDefault="00E04D5A" w:rsidP="0076780C">
            <w:pPr>
              <w:tabs>
                <w:tab w:val="decimal" w:pos="567"/>
              </w:tabs>
              <w:jc w:val="center"/>
              <w:rPr>
                <w:szCs w:val="24"/>
              </w:rPr>
            </w:pPr>
            <w:r w:rsidRPr="00E04D5A">
              <w:rPr>
                <w:szCs w:val="24"/>
              </w:rPr>
              <w:t>8331</w:t>
            </w:r>
          </w:p>
        </w:tc>
        <w:tc>
          <w:tcPr>
            <w:tcW w:w="1347" w:type="dxa"/>
            <w:tcBorders>
              <w:top w:val="single" w:sz="4" w:space="0" w:color="auto"/>
            </w:tcBorders>
            <w:vAlign w:val="bottom"/>
          </w:tcPr>
          <w:p w:rsidR="00E04D5A" w:rsidRPr="00E04D5A" w:rsidRDefault="00E04D5A" w:rsidP="0076780C">
            <w:pPr>
              <w:tabs>
                <w:tab w:val="decimal" w:pos="567"/>
              </w:tabs>
              <w:jc w:val="center"/>
              <w:rPr>
                <w:szCs w:val="24"/>
              </w:rPr>
            </w:pPr>
            <w:r w:rsidRPr="00E04D5A">
              <w:rPr>
                <w:szCs w:val="24"/>
              </w:rPr>
              <w:t>9332</w:t>
            </w:r>
          </w:p>
        </w:tc>
        <w:tc>
          <w:tcPr>
            <w:tcW w:w="1559" w:type="dxa"/>
            <w:tcBorders>
              <w:top w:val="single" w:sz="4" w:space="0" w:color="auto"/>
            </w:tcBorders>
            <w:vAlign w:val="bottom"/>
          </w:tcPr>
          <w:p w:rsidR="00E04D5A" w:rsidRPr="00E04D5A" w:rsidRDefault="00E04D5A" w:rsidP="0076780C">
            <w:pPr>
              <w:widowControl w:val="0"/>
              <w:tabs>
                <w:tab w:val="decimal" w:pos="921"/>
              </w:tabs>
              <w:rPr>
                <w:szCs w:val="24"/>
              </w:rPr>
            </w:pPr>
            <w:r w:rsidRPr="00E04D5A">
              <w:rPr>
                <w:szCs w:val="24"/>
              </w:rPr>
              <w:t>-1001</w:t>
            </w:r>
          </w:p>
        </w:tc>
        <w:tc>
          <w:tcPr>
            <w:tcW w:w="1435" w:type="dxa"/>
            <w:tcBorders>
              <w:top w:val="single" w:sz="4" w:space="0" w:color="auto"/>
            </w:tcBorders>
            <w:vAlign w:val="bottom"/>
          </w:tcPr>
          <w:p w:rsidR="00E04D5A" w:rsidRPr="00E04D5A" w:rsidRDefault="00E04D5A" w:rsidP="0076780C">
            <w:pPr>
              <w:widowControl w:val="0"/>
              <w:tabs>
                <w:tab w:val="decimal" w:pos="638"/>
              </w:tabs>
              <w:ind w:right="172"/>
              <w:rPr>
                <w:szCs w:val="24"/>
                <w:lang w:val="en-US"/>
              </w:rPr>
            </w:pPr>
            <w:r w:rsidRPr="00E04D5A">
              <w:rPr>
                <w:szCs w:val="24"/>
                <w:lang w:val="en-US"/>
              </w:rPr>
              <w:t>8</w:t>
            </w:r>
            <w:r w:rsidRPr="00E04D5A">
              <w:rPr>
                <w:szCs w:val="24"/>
              </w:rPr>
              <w:t>,</w:t>
            </w:r>
            <w:r w:rsidRPr="00E04D5A">
              <w:rPr>
                <w:szCs w:val="24"/>
                <w:lang w:val="en-US"/>
              </w:rPr>
              <w:t>7</w:t>
            </w:r>
          </w:p>
        </w:tc>
        <w:tc>
          <w:tcPr>
            <w:tcW w:w="1435" w:type="dxa"/>
            <w:tcBorders>
              <w:top w:val="single" w:sz="4" w:space="0" w:color="auto"/>
            </w:tcBorders>
            <w:vAlign w:val="bottom"/>
          </w:tcPr>
          <w:p w:rsidR="00E04D5A" w:rsidRPr="00E04D5A" w:rsidRDefault="00E04D5A" w:rsidP="0076780C">
            <w:pPr>
              <w:widowControl w:val="0"/>
              <w:tabs>
                <w:tab w:val="decimal" w:pos="779"/>
              </w:tabs>
              <w:ind w:right="227"/>
              <w:jc w:val="center"/>
              <w:rPr>
                <w:szCs w:val="24"/>
              </w:rPr>
            </w:pPr>
            <w:r w:rsidRPr="00E04D5A">
              <w:rPr>
                <w:szCs w:val="24"/>
              </w:rPr>
              <w:t>9,7</w:t>
            </w:r>
          </w:p>
        </w:tc>
      </w:tr>
      <w:tr w:rsidR="00E04D5A" w:rsidRPr="00E04D5A" w:rsidTr="00E04D5A">
        <w:trPr>
          <w:jc w:val="center"/>
        </w:trPr>
        <w:tc>
          <w:tcPr>
            <w:tcW w:w="2587" w:type="dxa"/>
            <w:vAlign w:val="bottom"/>
          </w:tcPr>
          <w:p w:rsidR="00E04D5A" w:rsidRPr="00E04D5A" w:rsidRDefault="00E04D5A" w:rsidP="0076780C">
            <w:pPr>
              <w:tabs>
                <w:tab w:val="center" w:pos="4677"/>
              </w:tabs>
              <w:jc w:val="both"/>
              <w:rPr>
                <w:szCs w:val="24"/>
              </w:rPr>
            </w:pPr>
            <w:r w:rsidRPr="00E04D5A">
              <w:rPr>
                <w:szCs w:val="24"/>
              </w:rPr>
              <w:t>Умерших</w:t>
            </w:r>
          </w:p>
        </w:tc>
        <w:tc>
          <w:tcPr>
            <w:tcW w:w="1346" w:type="dxa"/>
            <w:vAlign w:val="bottom"/>
          </w:tcPr>
          <w:p w:rsidR="00E04D5A" w:rsidRPr="00E04D5A" w:rsidRDefault="00E04D5A" w:rsidP="0076780C">
            <w:pPr>
              <w:widowControl w:val="0"/>
              <w:tabs>
                <w:tab w:val="decimal" w:pos="567"/>
              </w:tabs>
              <w:jc w:val="center"/>
              <w:rPr>
                <w:szCs w:val="24"/>
              </w:rPr>
            </w:pPr>
            <w:r w:rsidRPr="00E04D5A">
              <w:rPr>
                <w:szCs w:val="24"/>
              </w:rPr>
              <w:t>12423</w:t>
            </w:r>
          </w:p>
        </w:tc>
        <w:tc>
          <w:tcPr>
            <w:tcW w:w="1347" w:type="dxa"/>
            <w:vAlign w:val="bottom"/>
          </w:tcPr>
          <w:p w:rsidR="00E04D5A" w:rsidRPr="00E04D5A" w:rsidRDefault="00E04D5A" w:rsidP="0076780C">
            <w:pPr>
              <w:widowControl w:val="0"/>
              <w:tabs>
                <w:tab w:val="decimal" w:pos="567"/>
              </w:tabs>
              <w:jc w:val="center"/>
              <w:rPr>
                <w:szCs w:val="24"/>
              </w:rPr>
            </w:pPr>
            <w:r w:rsidRPr="00E04D5A">
              <w:rPr>
                <w:szCs w:val="24"/>
              </w:rPr>
              <w:t>12540</w:t>
            </w:r>
          </w:p>
        </w:tc>
        <w:tc>
          <w:tcPr>
            <w:tcW w:w="1559" w:type="dxa"/>
            <w:vAlign w:val="bottom"/>
          </w:tcPr>
          <w:p w:rsidR="00E04D5A" w:rsidRPr="00E04D5A" w:rsidRDefault="00E04D5A" w:rsidP="0076780C">
            <w:pPr>
              <w:widowControl w:val="0"/>
              <w:tabs>
                <w:tab w:val="decimal" w:pos="921"/>
              </w:tabs>
              <w:rPr>
                <w:szCs w:val="24"/>
              </w:rPr>
            </w:pPr>
            <w:r w:rsidRPr="00E04D5A">
              <w:rPr>
                <w:szCs w:val="24"/>
              </w:rPr>
              <w:t>-117</w:t>
            </w:r>
          </w:p>
        </w:tc>
        <w:tc>
          <w:tcPr>
            <w:tcW w:w="1435" w:type="dxa"/>
            <w:vAlign w:val="bottom"/>
          </w:tcPr>
          <w:p w:rsidR="00E04D5A" w:rsidRPr="00E04D5A" w:rsidRDefault="00E04D5A" w:rsidP="0076780C">
            <w:pPr>
              <w:widowControl w:val="0"/>
              <w:tabs>
                <w:tab w:val="decimal" w:pos="638"/>
              </w:tabs>
              <w:ind w:right="172"/>
              <w:rPr>
                <w:szCs w:val="24"/>
              </w:rPr>
            </w:pPr>
            <w:r w:rsidRPr="00E04D5A">
              <w:rPr>
                <w:szCs w:val="24"/>
              </w:rPr>
              <w:t>13,0</w:t>
            </w:r>
          </w:p>
        </w:tc>
        <w:tc>
          <w:tcPr>
            <w:tcW w:w="1435" w:type="dxa"/>
            <w:vAlign w:val="bottom"/>
          </w:tcPr>
          <w:p w:rsidR="00E04D5A" w:rsidRPr="00E04D5A" w:rsidRDefault="00E04D5A" w:rsidP="0076780C">
            <w:pPr>
              <w:widowControl w:val="0"/>
              <w:tabs>
                <w:tab w:val="decimal" w:pos="779"/>
              </w:tabs>
              <w:ind w:right="227"/>
              <w:jc w:val="center"/>
              <w:rPr>
                <w:szCs w:val="24"/>
              </w:rPr>
            </w:pPr>
            <w:r w:rsidRPr="00E04D5A">
              <w:rPr>
                <w:szCs w:val="24"/>
              </w:rPr>
              <w:t>13,0</w:t>
            </w:r>
          </w:p>
        </w:tc>
      </w:tr>
      <w:tr w:rsidR="00E04D5A" w:rsidRPr="00E04D5A" w:rsidTr="00E04D5A">
        <w:trPr>
          <w:jc w:val="center"/>
        </w:trPr>
        <w:tc>
          <w:tcPr>
            <w:tcW w:w="2587" w:type="dxa"/>
            <w:vAlign w:val="bottom"/>
          </w:tcPr>
          <w:p w:rsidR="00E04D5A" w:rsidRPr="00E04D5A" w:rsidRDefault="00E04D5A" w:rsidP="0076780C">
            <w:pPr>
              <w:ind w:left="530" w:hanging="2"/>
              <w:rPr>
                <w:szCs w:val="24"/>
              </w:rPr>
            </w:pPr>
            <w:r w:rsidRPr="00E04D5A">
              <w:rPr>
                <w:szCs w:val="24"/>
              </w:rPr>
              <w:t xml:space="preserve">из них детей </w:t>
            </w:r>
            <w:r w:rsidRPr="00E04D5A">
              <w:rPr>
                <w:szCs w:val="24"/>
              </w:rPr>
              <w:br/>
              <w:t>в возрасте до 1 года</w:t>
            </w:r>
          </w:p>
        </w:tc>
        <w:tc>
          <w:tcPr>
            <w:tcW w:w="1346" w:type="dxa"/>
            <w:vAlign w:val="bottom"/>
          </w:tcPr>
          <w:p w:rsidR="00E04D5A" w:rsidRPr="00E04D5A" w:rsidRDefault="00E04D5A" w:rsidP="0076780C">
            <w:pPr>
              <w:widowControl w:val="0"/>
              <w:tabs>
                <w:tab w:val="decimal" w:pos="779"/>
              </w:tabs>
              <w:ind w:right="227"/>
              <w:jc w:val="center"/>
              <w:rPr>
                <w:szCs w:val="24"/>
              </w:rPr>
            </w:pPr>
            <w:r w:rsidRPr="00E04D5A">
              <w:rPr>
                <w:szCs w:val="24"/>
              </w:rPr>
              <w:t>56</w:t>
            </w:r>
          </w:p>
        </w:tc>
        <w:tc>
          <w:tcPr>
            <w:tcW w:w="1347" w:type="dxa"/>
            <w:vAlign w:val="bottom"/>
          </w:tcPr>
          <w:p w:rsidR="00E04D5A" w:rsidRPr="00E04D5A" w:rsidRDefault="00E04D5A" w:rsidP="0076780C">
            <w:pPr>
              <w:widowControl w:val="0"/>
              <w:tabs>
                <w:tab w:val="decimal" w:pos="779"/>
              </w:tabs>
              <w:ind w:right="227"/>
              <w:jc w:val="center"/>
              <w:rPr>
                <w:szCs w:val="24"/>
              </w:rPr>
            </w:pPr>
            <w:r w:rsidRPr="00E04D5A">
              <w:rPr>
                <w:szCs w:val="24"/>
              </w:rPr>
              <w:t>64</w:t>
            </w:r>
          </w:p>
        </w:tc>
        <w:tc>
          <w:tcPr>
            <w:tcW w:w="1559" w:type="dxa"/>
            <w:vAlign w:val="bottom"/>
          </w:tcPr>
          <w:p w:rsidR="00E04D5A" w:rsidRPr="00E04D5A" w:rsidRDefault="00E04D5A" w:rsidP="0076780C">
            <w:pPr>
              <w:widowControl w:val="0"/>
              <w:tabs>
                <w:tab w:val="decimal" w:pos="921"/>
              </w:tabs>
              <w:rPr>
                <w:szCs w:val="24"/>
              </w:rPr>
            </w:pPr>
            <w:r w:rsidRPr="00E04D5A">
              <w:rPr>
                <w:szCs w:val="24"/>
              </w:rPr>
              <w:t>-8</w:t>
            </w:r>
          </w:p>
        </w:tc>
        <w:tc>
          <w:tcPr>
            <w:tcW w:w="1435" w:type="dxa"/>
            <w:vAlign w:val="bottom"/>
          </w:tcPr>
          <w:p w:rsidR="00E04D5A" w:rsidRPr="00E04D5A" w:rsidRDefault="00E04D5A" w:rsidP="0076780C">
            <w:pPr>
              <w:tabs>
                <w:tab w:val="decimal" w:pos="922"/>
              </w:tabs>
              <w:ind w:right="371"/>
              <w:rPr>
                <w:szCs w:val="24"/>
              </w:rPr>
            </w:pPr>
            <w:r w:rsidRPr="00E04D5A">
              <w:rPr>
                <w:szCs w:val="24"/>
              </w:rPr>
              <w:t>6,0</w:t>
            </w:r>
            <w:r w:rsidRPr="00E04D5A">
              <w:rPr>
                <w:szCs w:val="24"/>
                <w:vertAlign w:val="superscript"/>
              </w:rPr>
              <w:t>3</w:t>
            </w:r>
            <w:r w:rsidRPr="00E04D5A">
              <w:rPr>
                <w:szCs w:val="24"/>
                <w:vertAlign w:val="superscript"/>
                <w:lang w:val="en-US"/>
              </w:rPr>
              <w:t>)</w:t>
            </w:r>
          </w:p>
        </w:tc>
        <w:tc>
          <w:tcPr>
            <w:tcW w:w="1435" w:type="dxa"/>
            <w:vAlign w:val="bottom"/>
          </w:tcPr>
          <w:p w:rsidR="00E04D5A" w:rsidRPr="00E04D5A" w:rsidRDefault="00E04D5A" w:rsidP="0076780C">
            <w:pPr>
              <w:tabs>
                <w:tab w:val="decimal" w:pos="803"/>
              </w:tabs>
              <w:ind w:right="105"/>
              <w:rPr>
                <w:szCs w:val="24"/>
              </w:rPr>
            </w:pPr>
            <w:r w:rsidRPr="00E04D5A">
              <w:rPr>
                <w:szCs w:val="24"/>
              </w:rPr>
              <w:t>6,2</w:t>
            </w:r>
            <w:r w:rsidRPr="004502A0">
              <w:rPr>
                <w:szCs w:val="24"/>
                <w:vertAlign w:val="superscript"/>
              </w:rPr>
              <w:t>3)</w:t>
            </w:r>
          </w:p>
        </w:tc>
      </w:tr>
      <w:tr w:rsidR="00E04D5A" w:rsidRPr="00E04D5A" w:rsidTr="00E04D5A">
        <w:trPr>
          <w:jc w:val="center"/>
        </w:trPr>
        <w:tc>
          <w:tcPr>
            <w:tcW w:w="2587" w:type="dxa"/>
            <w:vAlign w:val="bottom"/>
          </w:tcPr>
          <w:p w:rsidR="00E04D5A" w:rsidRPr="00E04D5A" w:rsidRDefault="00E04D5A" w:rsidP="0076780C">
            <w:pPr>
              <w:widowControl w:val="0"/>
              <w:tabs>
                <w:tab w:val="left" w:pos="720"/>
              </w:tabs>
              <w:rPr>
                <w:szCs w:val="24"/>
              </w:rPr>
            </w:pPr>
            <w:r w:rsidRPr="00E04D5A">
              <w:rPr>
                <w:szCs w:val="24"/>
              </w:rPr>
              <w:t>Естественная убыль (-)</w:t>
            </w:r>
          </w:p>
        </w:tc>
        <w:tc>
          <w:tcPr>
            <w:tcW w:w="1346" w:type="dxa"/>
            <w:vAlign w:val="bottom"/>
          </w:tcPr>
          <w:p w:rsidR="00E04D5A" w:rsidRPr="00E04D5A" w:rsidRDefault="00E04D5A" w:rsidP="0076780C">
            <w:pPr>
              <w:widowControl w:val="0"/>
              <w:tabs>
                <w:tab w:val="decimal" w:pos="779"/>
              </w:tabs>
              <w:ind w:right="227"/>
              <w:jc w:val="center"/>
              <w:rPr>
                <w:szCs w:val="24"/>
              </w:rPr>
            </w:pPr>
            <w:r w:rsidRPr="00E04D5A">
              <w:rPr>
                <w:szCs w:val="24"/>
              </w:rPr>
              <w:t>-4092</w:t>
            </w:r>
          </w:p>
        </w:tc>
        <w:tc>
          <w:tcPr>
            <w:tcW w:w="1347" w:type="dxa"/>
            <w:vAlign w:val="bottom"/>
          </w:tcPr>
          <w:p w:rsidR="00E04D5A" w:rsidRPr="00E04D5A" w:rsidRDefault="00E04D5A" w:rsidP="0076780C">
            <w:pPr>
              <w:widowControl w:val="0"/>
              <w:tabs>
                <w:tab w:val="decimal" w:pos="567"/>
              </w:tabs>
              <w:jc w:val="center"/>
              <w:rPr>
                <w:szCs w:val="24"/>
              </w:rPr>
            </w:pPr>
            <w:r w:rsidRPr="00E04D5A">
              <w:t>-3208</w:t>
            </w:r>
          </w:p>
        </w:tc>
        <w:tc>
          <w:tcPr>
            <w:tcW w:w="1559" w:type="dxa"/>
            <w:vAlign w:val="bottom"/>
          </w:tcPr>
          <w:p w:rsidR="00E04D5A" w:rsidRPr="00E04D5A" w:rsidRDefault="00E04D5A" w:rsidP="0076780C">
            <w:pPr>
              <w:widowControl w:val="0"/>
              <w:tabs>
                <w:tab w:val="decimal" w:pos="921"/>
              </w:tabs>
              <w:rPr>
                <w:szCs w:val="24"/>
              </w:rPr>
            </w:pPr>
            <w:r w:rsidRPr="00E04D5A">
              <w:rPr>
                <w:szCs w:val="24"/>
              </w:rPr>
              <w:t>-</w:t>
            </w:r>
          </w:p>
        </w:tc>
        <w:tc>
          <w:tcPr>
            <w:tcW w:w="1435" w:type="dxa"/>
            <w:vAlign w:val="bottom"/>
          </w:tcPr>
          <w:p w:rsidR="00E04D5A" w:rsidRPr="00E04D5A" w:rsidRDefault="00E04D5A" w:rsidP="0076780C">
            <w:pPr>
              <w:widowControl w:val="0"/>
              <w:tabs>
                <w:tab w:val="decimal" w:pos="638"/>
              </w:tabs>
              <w:ind w:right="172"/>
              <w:rPr>
                <w:szCs w:val="24"/>
              </w:rPr>
            </w:pPr>
            <w:r w:rsidRPr="00E04D5A">
              <w:rPr>
                <w:szCs w:val="24"/>
              </w:rPr>
              <w:t>-4,3</w:t>
            </w:r>
          </w:p>
        </w:tc>
        <w:tc>
          <w:tcPr>
            <w:tcW w:w="1435" w:type="dxa"/>
            <w:vAlign w:val="bottom"/>
          </w:tcPr>
          <w:p w:rsidR="00E04D5A" w:rsidRPr="00E04D5A" w:rsidRDefault="00E04D5A" w:rsidP="0076780C">
            <w:pPr>
              <w:tabs>
                <w:tab w:val="decimal" w:pos="779"/>
              </w:tabs>
              <w:ind w:right="227"/>
              <w:jc w:val="center"/>
              <w:rPr>
                <w:szCs w:val="24"/>
              </w:rPr>
            </w:pPr>
            <w:r w:rsidRPr="00E04D5A">
              <w:rPr>
                <w:szCs w:val="24"/>
              </w:rPr>
              <w:t>-3,3</w:t>
            </w:r>
          </w:p>
        </w:tc>
      </w:tr>
      <w:tr w:rsidR="00E04D5A" w:rsidRPr="00E04D5A" w:rsidTr="00E04D5A">
        <w:trPr>
          <w:jc w:val="center"/>
        </w:trPr>
        <w:tc>
          <w:tcPr>
            <w:tcW w:w="2587" w:type="dxa"/>
            <w:vAlign w:val="bottom"/>
          </w:tcPr>
          <w:p w:rsidR="00E04D5A" w:rsidRPr="00E04D5A" w:rsidRDefault="00E04D5A" w:rsidP="0076780C">
            <w:pPr>
              <w:rPr>
                <w:szCs w:val="24"/>
              </w:rPr>
            </w:pPr>
            <w:r w:rsidRPr="00E04D5A">
              <w:rPr>
                <w:szCs w:val="24"/>
              </w:rPr>
              <w:t>Браков, единиц</w:t>
            </w:r>
          </w:p>
        </w:tc>
        <w:tc>
          <w:tcPr>
            <w:tcW w:w="1346" w:type="dxa"/>
            <w:vAlign w:val="bottom"/>
          </w:tcPr>
          <w:p w:rsidR="00E04D5A" w:rsidRPr="00E04D5A" w:rsidRDefault="00E04D5A" w:rsidP="0076780C">
            <w:pPr>
              <w:widowControl w:val="0"/>
              <w:tabs>
                <w:tab w:val="decimal" w:pos="779"/>
              </w:tabs>
              <w:ind w:right="227"/>
              <w:jc w:val="center"/>
              <w:rPr>
                <w:szCs w:val="24"/>
              </w:rPr>
            </w:pPr>
            <w:r w:rsidRPr="00E04D5A">
              <w:rPr>
                <w:szCs w:val="24"/>
              </w:rPr>
              <w:t>3694</w:t>
            </w:r>
          </w:p>
        </w:tc>
        <w:tc>
          <w:tcPr>
            <w:tcW w:w="1347" w:type="dxa"/>
            <w:vAlign w:val="bottom"/>
          </w:tcPr>
          <w:p w:rsidR="00E04D5A" w:rsidRPr="00E04D5A" w:rsidRDefault="00E04D5A" w:rsidP="0076780C">
            <w:pPr>
              <w:widowControl w:val="0"/>
              <w:tabs>
                <w:tab w:val="decimal" w:pos="779"/>
              </w:tabs>
              <w:ind w:right="227"/>
              <w:jc w:val="center"/>
              <w:rPr>
                <w:szCs w:val="24"/>
              </w:rPr>
            </w:pPr>
            <w:r w:rsidRPr="00E04D5A">
              <w:t>4895</w:t>
            </w:r>
          </w:p>
        </w:tc>
        <w:tc>
          <w:tcPr>
            <w:tcW w:w="1559" w:type="dxa"/>
            <w:vAlign w:val="bottom"/>
          </w:tcPr>
          <w:p w:rsidR="00E04D5A" w:rsidRPr="00E04D5A" w:rsidRDefault="00E04D5A" w:rsidP="0076780C">
            <w:pPr>
              <w:widowControl w:val="0"/>
              <w:tabs>
                <w:tab w:val="decimal" w:pos="921"/>
              </w:tabs>
              <w:rPr>
                <w:szCs w:val="24"/>
              </w:rPr>
            </w:pPr>
            <w:r w:rsidRPr="00E04D5A">
              <w:rPr>
                <w:szCs w:val="24"/>
              </w:rPr>
              <w:t>-1201</w:t>
            </w:r>
          </w:p>
        </w:tc>
        <w:tc>
          <w:tcPr>
            <w:tcW w:w="1435" w:type="dxa"/>
            <w:vAlign w:val="bottom"/>
          </w:tcPr>
          <w:p w:rsidR="00E04D5A" w:rsidRPr="00E04D5A" w:rsidRDefault="00E04D5A" w:rsidP="0076780C">
            <w:pPr>
              <w:widowControl w:val="0"/>
              <w:tabs>
                <w:tab w:val="decimal" w:pos="638"/>
              </w:tabs>
              <w:ind w:right="172"/>
              <w:rPr>
                <w:szCs w:val="24"/>
              </w:rPr>
            </w:pPr>
            <w:r w:rsidRPr="00E04D5A">
              <w:rPr>
                <w:szCs w:val="24"/>
              </w:rPr>
              <w:t>3,9</w:t>
            </w:r>
          </w:p>
        </w:tc>
        <w:tc>
          <w:tcPr>
            <w:tcW w:w="1435" w:type="dxa"/>
            <w:vAlign w:val="bottom"/>
          </w:tcPr>
          <w:p w:rsidR="00E04D5A" w:rsidRPr="00E04D5A" w:rsidRDefault="00E04D5A" w:rsidP="0076780C">
            <w:pPr>
              <w:tabs>
                <w:tab w:val="decimal" w:pos="779"/>
              </w:tabs>
              <w:ind w:right="227"/>
              <w:jc w:val="center"/>
              <w:rPr>
                <w:szCs w:val="24"/>
              </w:rPr>
            </w:pPr>
            <w:r w:rsidRPr="00E04D5A">
              <w:rPr>
                <w:szCs w:val="24"/>
              </w:rPr>
              <w:t>5,1</w:t>
            </w:r>
          </w:p>
        </w:tc>
      </w:tr>
      <w:tr w:rsidR="00E04D5A" w:rsidRPr="00E04D5A" w:rsidTr="00E04D5A">
        <w:trPr>
          <w:jc w:val="center"/>
        </w:trPr>
        <w:tc>
          <w:tcPr>
            <w:tcW w:w="2587" w:type="dxa"/>
            <w:vAlign w:val="bottom"/>
          </w:tcPr>
          <w:p w:rsidR="00E04D5A" w:rsidRPr="00E04D5A" w:rsidRDefault="00E04D5A" w:rsidP="0076780C">
            <w:pPr>
              <w:widowControl w:val="0"/>
              <w:tabs>
                <w:tab w:val="left" w:pos="720"/>
              </w:tabs>
              <w:rPr>
                <w:szCs w:val="24"/>
              </w:rPr>
            </w:pPr>
            <w:r w:rsidRPr="00E04D5A">
              <w:rPr>
                <w:szCs w:val="24"/>
              </w:rPr>
              <w:t>Разводов, единиц</w:t>
            </w:r>
          </w:p>
        </w:tc>
        <w:tc>
          <w:tcPr>
            <w:tcW w:w="1346" w:type="dxa"/>
          </w:tcPr>
          <w:p w:rsidR="00E04D5A" w:rsidRPr="00E04D5A" w:rsidRDefault="00E04D5A" w:rsidP="0076780C">
            <w:pPr>
              <w:widowControl w:val="0"/>
              <w:tabs>
                <w:tab w:val="decimal" w:pos="779"/>
              </w:tabs>
              <w:ind w:right="227"/>
              <w:jc w:val="center"/>
              <w:rPr>
                <w:szCs w:val="24"/>
              </w:rPr>
            </w:pPr>
            <w:r w:rsidRPr="00E04D5A">
              <w:rPr>
                <w:szCs w:val="24"/>
              </w:rPr>
              <w:t>2750</w:t>
            </w:r>
          </w:p>
        </w:tc>
        <w:tc>
          <w:tcPr>
            <w:tcW w:w="1347" w:type="dxa"/>
          </w:tcPr>
          <w:p w:rsidR="00E04D5A" w:rsidRPr="00E04D5A" w:rsidRDefault="00E04D5A" w:rsidP="0076780C">
            <w:pPr>
              <w:widowControl w:val="0"/>
              <w:tabs>
                <w:tab w:val="decimal" w:pos="779"/>
              </w:tabs>
              <w:ind w:right="227"/>
              <w:jc w:val="center"/>
              <w:rPr>
                <w:szCs w:val="24"/>
              </w:rPr>
            </w:pPr>
            <w:r w:rsidRPr="00E04D5A">
              <w:t>4190</w:t>
            </w:r>
          </w:p>
        </w:tc>
        <w:tc>
          <w:tcPr>
            <w:tcW w:w="1559" w:type="dxa"/>
            <w:vAlign w:val="bottom"/>
          </w:tcPr>
          <w:p w:rsidR="00E04D5A" w:rsidRPr="00E04D5A" w:rsidRDefault="00E04D5A" w:rsidP="0076780C">
            <w:pPr>
              <w:widowControl w:val="0"/>
              <w:tabs>
                <w:tab w:val="decimal" w:pos="921"/>
              </w:tabs>
              <w:rPr>
                <w:szCs w:val="24"/>
              </w:rPr>
            </w:pPr>
            <w:r w:rsidRPr="00E04D5A">
              <w:rPr>
                <w:szCs w:val="24"/>
              </w:rPr>
              <w:t>-1440</w:t>
            </w:r>
          </w:p>
        </w:tc>
        <w:tc>
          <w:tcPr>
            <w:tcW w:w="1435" w:type="dxa"/>
            <w:vAlign w:val="bottom"/>
          </w:tcPr>
          <w:p w:rsidR="00E04D5A" w:rsidRPr="00E04D5A" w:rsidRDefault="00E04D5A" w:rsidP="0076780C">
            <w:pPr>
              <w:widowControl w:val="0"/>
              <w:tabs>
                <w:tab w:val="decimal" w:pos="638"/>
              </w:tabs>
              <w:ind w:right="172"/>
              <w:rPr>
                <w:szCs w:val="24"/>
              </w:rPr>
            </w:pPr>
            <w:r w:rsidRPr="00E04D5A">
              <w:rPr>
                <w:szCs w:val="24"/>
              </w:rPr>
              <w:t>2,9</w:t>
            </w:r>
          </w:p>
        </w:tc>
        <w:tc>
          <w:tcPr>
            <w:tcW w:w="1435" w:type="dxa"/>
            <w:vAlign w:val="bottom"/>
          </w:tcPr>
          <w:p w:rsidR="00E04D5A" w:rsidRPr="00E04D5A" w:rsidRDefault="00E04D5A" w:rsidP="0076780C">
            <w:pPr>
              <w:tabs>
                <w:tab w:val="decimal" w:pos="779"/>
              </w:tabs>
              <w:ind w:right="227"/>
              <w:jc w:val="center"/>
              <w:rPr>
                <w:szCs w:val="24"/>
              </w:rPr>
            </w:pPr>
            <w:r w:rsidRPr="00E04D5A">
              <w:rPr>
                <w:szCs w:val="24"/>
              </w:rPr>
              <w:t>4,3</w:t>
            </w:r>
          </w:p>
        </w:tc>
      </w:tr>
      <w:tr w:rsidR="00E04D5A" w:rsidRPr="00E04D5A" w:rsidTr="00E04D5A">
        <w:trPr>
          <w:cantSplit/>
          <w:jc w:val="center"/>
        </w:trPr>
        <w:tc>
          <w:tcPr>
            <w:tcW w:w="9709" w:type="dxa"/>
            <w:gridSpan w:val="6"/>
          </w:tcPr>
          <w:p w:rsidR="00E04D5A" w:rsidRPr="00E04D5A" w:rsidRDefault="00E04D5A" w:rsidP="0076780C">
            <w:pPr>
              <w:ind w:left="181" w:hanging="181"/>
              <w:rPr>
                <w:sz w:val="2"/>
                <w:szCs w:val="2"/>
                <w:vertAlign w:val="superscript"/>
              </w:rPr>
            </w:pPr>
          </w:p>
          <w:p w:rsidR="00E04D5A" w:rsidRPr="004502A0" w:rsidRDefault="00E04D5A" w:rsidP="0076780C">
            <w:pPr>
              <w:ind w:left="106" w:hanging="142"/>
              <w:jc w:val="both"/>
              <w:rPr>
                <w:sz w:val="16"/>
                <w:szCs w:val="16"/>
                <w:vertAlign w:val="superscript"/>
              </w:rPr>
            </w:pPr>
          </w:p>
          <w:p w:rsidR="00E04D5A" w:rsidRPr="00E04D5A" w:rsidRDefault="00E04D5A" w:rsidP="0076780C">
            <w:pPr>
              <w:numPr>
                <w:ilvl w:val="0"/>
                <w:numId w:val="38"/>
              </w:numPr>
              <w:jc w:val="both"/>
              <w:rPr>
                <w:szCs w:val="24"/>
              </w:rPr>
            </w:pPr>
            <w:r w:rsidRPr="00E04D5A">
              <w:rPr>
                <w:szCs w:val="24"/>
              </w:rPr>
              <w:t xml:space="preserve">Данные Единого государственного реестра записей актов гражданского состояния. </w:t>
            </w:r>
            <w:r w:rsidRPr="00E04D5A">
              <w:rPr>
                <w:szCs w:val="24"/>
              </w:rPr>
              <w:br/>
              <w:t xml:space="preserve">Сведения за 2019 г. уточнены, за 2020 г. </w:t>
            </w:r>
            <w:r w:rsidR="00334AA0">
              <w:rPr>
                <w:szCs w:val="24"/>
              </w:rPr>
              <w:t>–</w:t>
            </w:r>
            <w:r w:rsidRPr="00E04D5A">
              <w:rPr>
                <w:szCs w:val="24"/>
              </w:rPr>
              <w:t xml:space="preserve"> могут быть скорректированы.</w:t>
            </w:r>
          </w:p>
          <w:p w:rsidR="00E04D5A" w:rsidRPr="00E04D5A" w:rsidRDefault="00E04D5A" w:rsidP="0076780C">
            <w:pPr>
              <w:numPr>
                <w:ilvl w:val="0"/>
                <w:numId w:val="38"/>
              </w:numPr>
              <w:jc w:val="both"/>
              <w:rPr>
                <w:szCs w:val="24"/>
              </w:rPr>
            </w:pPr>
            <w:r w:rsidRPr="00E04D5A">
              <w:rPr>
                <w:szCs w:val="24"/>
              </w:rPr>
              <w:t>Здесь и далее в разделе показатели помесячной отчетности приведены в пересчете на год.</w:t>
            </w:r>
          </w:p>
          <w:p w:rsidR="00E04D5A" w:rsidRPr="00E04D5A" w:rsidRDefault="00E04D5A" w:rsidP="0076780C">
            <w:pPr>
              <w:numPr>
                <w:ilvl w:val="0"/>
                <w:numId w:val="38"/>
              </w:numPr>
              <w:jc w:val="both"/>
              <w:rPr>
                <w:szCs w:val="24"/>
              </w:rPr>
            </w:pPr>
            <w:r w:rsidRPr="00E04D5A">
              <w:rPr>
                <w:szCs w:val="24"/>
              </w:rPr>
              <w:t>На 1000 родившихся.</w:t>
            </w:r>
          </w:p>
        </w:tc>
      </w:tr>
    </w:tbl>
    <w:p w:rsidR="00E04D5A" w:rsidRPr="00E04D5A" w:rsidRDefault="00E04D5A" w:rsidP="0076780C">
      <w:pPr>
        <w:ind w:firstLine="851"/>
        <w:rPr>
          <w:sz w:val="20"/>
        </w:rPr>
      </w:pPr>
    </w:p>
    <w:p w:rsidR="00E04D5A" w:rsidRPr="00E04D5A" w:rsidRDefault="00E04D5A" w:rsidP="0076780C">
      <w:pPr>
        <w:tabs>
          <w:tab w:val="left" w:pos="720"/>
        </w:tabs>
        <w:ind w:firstLine="709"/>
        <w:jc w:val="both"/>
        <w:rPr>
          <w:sz w:val="28"/>
          <w:szCs w:val="28"/>
        </w:rPr>
      </w:pPr>
      <w:r w:rsidRPr="00E04D5A">
        <w:rPr>
          <w:sz w:val="28"/>
          <w:szCs w:val="28"/>
        </w:rPr>
        <w:t>В январе-мае</w:t>
      </w:r>
      <w:r w:rsidR="004502A0">
        <w:rPr>
          <w:sz w:val="28"/>
          <w:szCs w:val="28"/>
        </w:rPr>
        <w:t xml:space="preserve"> </w:t>
      </w:r>
      <w:r w:rsidRPr="00E04D5A">
        <w:rPr>
          <w:sz w:val="28"/>
          <w:szCs w:val="28"/>
        </w:rPr>
        <w:t>2020 года</w:t>
      </w:r>
      <w:r w:rsidR="004502A0">
        <w:rPr>
          <w:sz w:val="28"/>
          <w:szCs w:val="28"/>
        </w:rPr>
        <w:t xml:space="preserve"> </w:t>
      </w:r>
      <w:r w:rsidRPr="00E04D5A">
        <w:rPr>
          <w:sz w:val="28"/>
          <w:szCs w:val="28"/>
        </w:rPr>
        <w:t>миграционная ситуация в области характеризов</w:t>
      </w:r>
      <w:r w:rsidRPr="00E04D5A">
        <w:rPr>
          <w:sz w:val="28"/>
          <w:szCs w:val="28"/>
        </w:rPr>
        <w:t>а</w:t>
      </w:r>
      <w:r w:rsidRPr="00E04D5A">
        <w:rPr>
          <w:sz w:val="28"/>
          <w:szCs w:val="28"/>
        </w:rPr>
        <w:t xml:space="preserve">лась следующими данными: </w:t>
      </w:r>
    </w:p>
    <w:p w:rsidR="00E04D5A" w:rsidRPr="004502A0" w:rsidRDefault="00E04D5A" w:rsidP="0076780C">
      <w:pPr>
        <w:ind w:firstLine="851"/>
        <w:rPr>
          <w:szCs w:val="24"/>
        </w:rPr>
      </w:pPr>
    </w:p>
    <w:p w:rsidR="00E04D5A" w:rsidRPr="00E04D5A" w:rsidRDefault="00E04D5A" w:rsidP="0076780C">
      <w:pPr>
        <w:jc w:val="center"/>
        <w:rPr>
          <w:rFonts w:ascii="Arial" w:hAnsi="Arial"/>
          <w:b/>
          <w:sz w:val="28"/>
          <w:szCs w:val="28"/>
        </w:rPr>
      </w:pPr>
      <w:r w:rsidRPr="00E04D5A">
        <w:rPr>
          <w:rFonts w:ascii="Arial" w:hAnsi="Arial"/>
          <w:b/>
          <w:sz w:val="28"/>
          <w:szCs w:val="28"/>
        </w:rPr>
        <w:t>Общие итоги миграции</w:t>
      </w:r>
    </w:p>
    <w:p w:rsidR="00E04D5A" w:rsidRPr="00E04D5A" w:rsidRDefault="00E04D5A" w:rsidP="0076780C">
      <w:pPr>
        <w:jc w:val="center"/>
        <w:rPr>
          <w:rFonts w:ascii="Arial" w:hAnsi="Arial"/>
          <w:sz w:val="28"/>
          <w:szCs w:val="28"/>
        </w:rPr>
      </w:pPr>
      <w:r w:rsidRPr="00E04D5A">
        <w:rPr>
          <w:rFonts w:ascii="Arial" w:hAnsi="Arial"/>
          <w:sz w:val="28"/>
          <w:szCs w:val="28"/>
        </w:rPr>
        <w:t>в январе-мае</w:t>
      </w:r>
    </w:p>
    <w:p w:rsidR="00E04D5A" w:rsidRPr="004502A0" w:rsidRDefault="00E04D5A" w:rsidP="0076780C">
      <w:pPr>
        <w:jc w:val="center"/>
        <w:rPr>
          <w:rFonts w:ascii="Arial" w:hAnsi="Arial"/>
          <w:sz w:val="16"/>
          <w:szCs w:val="16"/>
        </w:rPr>
      </w:pPr>
    </w:p>
    <w:tbl>
      <w:tblPr>
        <w:tblW w:w="9644" w:type="dxa"/>
        <w:jc w:val="center"/>
        <w:tblLayout w:type="fixed"/>
        <w:tblCellMar>
          <w:left w:w="0" w:type="dxa"/>
          <w:right w:w="0" w:type="dxa"/>
        </w:tblCellMar>
        <w:tblLook w:val="0000"/>
      </w:tblPr>
      <w:tblGrid>
        <w:gridCol w:w="5100"/>
        <w:gridCol w:w="1138"/>
        <w:gridCol w:w="1135"/>
        <w:gridCol w:w="994"/>
        <w:gridCol w:w="1277"/>
      </w:tblGrid>
      <w:tr w:rsidR="00E04D5A" w:rsidRPr="00E04D5A" w:rsidTr="004502A0">
        <w:trPr>
          <w:trHeight w:val="225"/>
          <w:jc w:val="center"/>
        </w:trPr>
        <w:tc>
          <w:tcPr>
            <w:tcW w:w="9644" w:type="dxa"/>
            <w:gridSpan w:val="5"/>
            <w:tcBorders>
              <w:bottom w:val="single" w:sz="4" w:space="0" w:color="auto"/>
            </w:tcBorders>
            <w:vAlign w:val="center"/>
          </w:tcPr>
          <w:p w:rsidR="00E04D5A" w:rsidRPr="00E04D5A" w:rsidRDefault="00E04D5A" w:rsidP="0076780C">
            <w:pPr>
              <w:jc w:val="right"/>
              <w:rPr>
                <w:szCs w:val="24"/>
              </w:rPr>
            </w:pPr>
            <w:r w:rsidRPr="00E04D5A">
              <w:rPr>
                <w:szCs w:val="24"/>
              </w:rPr>
              <w:t>(человек)</w:t>
            </w:r>
          </w:p>
        </w:tc>
      </w:tr>
      <w:tr w:rsidR="00E04D5A" w:rsidRPr="00E04D5A" w:rsidTr="004502A0">
        <w:trPr>
          <w:cantSplit/>
          <w:trHeight w:val="225"/>
          <w:jc w:val="center"/>
        </w:trPr>
        <w:tc>
          <w:tcPr>
            <w:tcW w:w="5100" w:type="dxa"/>
            <w:vMerge w:val="restart"/>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rPr>
                <w:rFonts w:eastAsia="Arial Unicode MS"/>
                <w:szCs w:val="24"/>
              </w:rPr>
            </w:pPr>
            <w:r w:rsidRPr="00E04D5A">
              <w:rPr>
                <w:szCs w:val="24"/>
              </w:rPr>
              <w:t>  </w:t>
            </w:r>
          </w:p>
        </w:tc>
        <w:tc>
          <w:tcPr>
            <w:tcW w:w="2273"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rFonts w:eastAsia="Arial Unicode MS"/>
                <w:szCs w:val="24"/>
              </w:rPr>
            </w:pPr>
            <w:r w:rsidRPr="00E04D5A">
              <w:rPr>
                <w:rFonts w:eastAsia="Arial Unicode MS"/>
                <w:szCs w:val="24"/>
              </w:rPr>
              <w:t>2020 г.</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rFonts w:eastAsia="Arial Unicode MS"/>
                <w:szCs w:val="24"/>
                <w:vertAlign w:val="superscript"/>
              </w:rPr>
            </w:pPr>
            <w:r w:rsidRPr="00E04D5A">
              <w:rPr>
                <w:rFonts w:eastAsia="Arial Unicode MS"/>
                <w:b/>
                <w:szCs w:val="24"/>
              </w:rPr>
              <w:t>Справочно</w:t>
            </w:r>
            <w:r w:rsidRPr="00E04D5A">
              <w:rPr>
                <w:rFonts w:eastAsia="Arial Unicode MS"/>
                <w:szCs w:val="24"/>
              </w:rPr>
              <w:br/>
              <w:t>2019 г.</w:t>
            </w:r>
          </w:p>
        </w:tc>
      </w:tr>
      <w:tr w:rsidR="00E04D5A" w:rsidRPr="00E04D5A" w:rsidTr="004502A0">
        <w:trPr>
          <w:cantSplit/>
          <w:jc w:val="center"/>
        </w:trPr>
        <w:tc>
          <w:tcPr>
            <w:tcW w:w="5100" w:type="dxa"/>
            <w:vMerge/>
            <w:tcBorders>
              <w:top w:val="single" w:sz="4" w:space="0" w:color="auto"/>
              <w:left w:val="single" w:sz="4" w:space="0" w:color="auto"/>
              <w:bottom w:val="single" w:sz="4" w:space="0" w:color="auto"/>
              <w:right w:val="single" w:sz="4" w:space="0" w:color="auto"/>
            </w:tcBorders>
          </w:tcPr>
          <w:p w:rsidR="00E04D5A" w:rsidRPr="00E04D5A" w:rsidRDefault="00E04D5A" w:rsidP="0076780C">
            <w:pPr>
              <w:rPr>
                <w:rFonts w:eastAsia="Arial Unicode MS"/>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ind w:left="-57" w:right="-57"/>
              <w:jc w:val="center"/>
              <w:rPr>
                <w:rFonts w:eastAsia="Arial Unicode MS"/>
                <w:szCs w:val="24"/>
              </w:rPr>
            </w:pPr>
            <w:r w:rsidRPr="00E04D5A">
              <w:rPr>
                <w:szCs w:val="24"/>
              </w:rPr>
              <w:t>человек</w:t>
            </w:r>
          </w:p>
        </w:tc>
        <w:tc>
          <w:tcPr>
            <w:tcW w:w="1135"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ind w:left="-57" w:right="-57"/>
              <w:jc w:val="center"/>
              <w:rPr>
                <w:rFonts w:eastAsia="Arial Unicode MS"/>
                <w:szCs w:val="24"/>
              </w:rPr>
            </w:pPr>
            <w:r w:rsidRPr="00E04D5A">
              <w:rPr>
                <w:szCs w:val="24"/>
              </w:rPr>
              <w:t>на 1000</w:t>
            </w:r>
            <w:r w:rsidRPr="00E04D5A">
              <w:rPr>
                <w:szCs w:val="24"/>
              </w:rPr>
              <w:br/>
              <w:t xml:space="preserve">человек </w:t>
            </w:r>
            <w:r w:rsidRPr="00E04D5A">
              <w:rPr>
                <w:szCs w:val="24"/>
              </w:rPr>
              <w:br/>
              <w:t>населения</w:t>
            </w:r>
          </w:p>
        </w:tc>
        <w:tc>
          <w:tcPr>
            <w:tcW w:w="994"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ind w:left="-57" w:right="-57"/>
              <w:jc w:val="center"/>
              <w:rPr>
                <w:rFonts w:eastAsia="Arial Unicode MS"/>
                <w:szCs w:val="24"/>
              </w:rPr>
            </w:pPr>
            <w:r w:rsidRPr="00E04D5A">
              <w:rPr>
                <w:szCs w:val="24"/>
              </w:rPr>
              <w:t>человек</w:t>
            </w:r>
          </w:p>
        </w:tc>
        <w:tc>
          <w:tcPr>
            <w:tcW w:w="1277"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6780C">
            <w:pPr>
              <w:jc w:val="center"/>
              <w:rPr>
                <w:rFonts w:eastAsia="Arial Unicode MS"/>
                <w:szCs w:val="24"/>
              </w:rPr>
            </w:pPr>
            <w:r w:rsidRPr="00E04D5A">
              <w:rPr>
                <w:szCs w:val="24"/>
              </w:rPr>
              <w:t>на 1000</w:t>
            </w:r>
            <w:r w:rsidRPr="00E04D5A">
              <w:rPr>
                <w:szCs w:val="24"/>
              </w:rPr>
              <w:br/>
              <w:t xml:space="preserve">человек </w:t>
            </w:r>
            <w:r w:rsidRPr="00E04D5A">
              <w:rPr>
                <w:szCs w:val="24"/>
              </w:rPr>
              <w:br/>
              <w:t>населения</w:t>
            </w:r>
            <w:r w:rsidRPr="00E04D5A">
              <w:rPr>
                <w:rFonts w:eastAsia="Arial Unicode MS"/>
                <w:szCs w:val="24"/>
                <w:vertAlign w:val="superscript"/>
              </w:rPr>
              <w:t>1)</w:t>
            </w:r>
          </w:p>
        </w:tc>
      </w:tr>
      <w:tr w:rsidR="004502A0" w:rsidRPr="004502A0" w:rsidTr="004502A0">
        <w:tblPrEx>
          <w:tblCellMar>
            <w:left w:w="108" w:type="dxa"/>
            <w:right w:w="108" w:type="dxa"/>
          </w:tblCellMar>
        </w:tblPrEx>
        <w:trPr>
          <w:jc w:val="center"/>
        </w:trPr>
        <w:tc>
          <w:tcPr>
            <w:tcW w:w="5100" w:type="dxa"/>
            <w:tcBorders>
              <w:top w:val="single" w:sz="4" w:space="0" w:color="auto"/>
              <w:left w:val="single" w:sz="4" w:space="0" w:color="auto"/>
              <w:bottom w:val="single" w:sz="4" w:space="0" w:color="auto"/>
              <w:right w:val="single" w:sz="4" w:space="0" w:color="auto"/>
            </w:tcBorders>
            <w:vAlign w:val="bottom"/>
          </w:tcPr>
          <w:p w:rsidR="004502A0" w:rsidRPr="004502A0" w:rsidRDefault="004502A0" w:rsidP="0076780C">
            <w:pPr>
              <w:jc w:val="center"/>
              <w:rPr>
                <w:szCs w:val="24"/>
              </w:rPr>
            </w:pPr>
            <w:r w:rsidRPr="004502A0">
              <w:rPr>
                <w:szCs w:val="24"/>
              </w:rPr>
              <w:t>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6780C">
            <w:pPr>
              <w:tabs>
                <w:tab w:val="decimal" w:pos="0"/>
              </w:tabs>
              <w:ind w:right="-108"/>
              <w:jc w:val="center"/>
              <w:rPr>
                <w:szCs w:val="24"/>
              </w:rPr>
            </w:pPr>
            <w:r w:rsidRPr="004502A0">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6780C">
            <w:pPr>
              <w:tabs>
                <w:tab w:val="decimal" w:pos="0"/>
              </w:tabs>
              <w:ind w:right="-109"/>
              <w:jc w:val="center"/>
              <w:rPr>
                <w:szCs w:val="24"/>
              </w:rPr>
            </w:pPr>
            <w:r w:rsidRPr="004502A0">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6780C">
            <w:pPr>
              <w:tabs>
                <w:tab w:val="decimal" w:pos="0"/>
                <w:tab w:val="decimal" w:pos="886"/>
              </w:tabs>
              <w:jc w:val="center"/>
              <w:rPr>
                <w:szCs w:val="24"/>
              </w:rPr>
            </w:pPr>
            <w:r w:rsidRPr="004502A0">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6780C">
            <w:pPr>
              <w:tabs>
                <w:tab w:val="decimal" w:pos="0"/>
              </w:tabs>
              <w:jc w:val="center"/>
              <w:rPr>
                <w:szCs w:val="24"/>
              </w:rPr>
            </w:pPr>
            <w:r w:rsidRPr="004502A0">
              <w:rPr>
                <w:szCs w:val="24"/>
              </w:rPr>
              <w:t>4</w:t>
            </w:r>
          </w:p>
        </w:tc>
      </w:tr>
      <w:tr w:rsidR="00E04D5A" w:rsidRPr="00E04D5A" w:rsidTr="004502A0">
        <w:tblPrEx>
          <w:tblCellMar>
            <w:left w:w="108" w:type="dxa"/>
            <w:right w:w="108" w:type="dxa"/>
          </w:tblCellMar>
        </w:tblPrEx>
        <w:trPr>
          <w:jc w:val="center"/>
        </w:trPr>
        <w:tc>
          <w:tcPr>
            <w:tcW w:w="5100" w:type="dxa"/>
            <w:tcBorders>
              <w:top w:val="single" w:sz="4" w:space="0" w:color="auto"/>
            </w:tcBorders>
            <w:vAlign w:val="bottom"/>
          </w:tcPr>
          <w:p w:rsidR="00E04D5A" w:rsidRPr="00E04D5A" w:rsidRDefault="00E04D5A" w:rsidP="0076780C">
            <w:pPr>
              <w:rPr>
                <w:b/>
                <w:szCs w:val="24"/>
              </w:rPr>
            </w:pPr>
            <w:r w:rsidRPr="00E04D5A">
              <w:rPr>
                <w:b/>
                <w:szCs w:val="24"/>
              </w:rPr>
              <w:t>Миграция - всего</w:t>
            </w:r>
          </w:p>
        </w:tc>
        <w:tc>
          <w:tcPr>
            <w:tcW w:w="1138" w:type="dxa"/>
            <w:tcBorders>
              <w:top w:val="single" w:sz="4" w:space="0" w:color="auto"/>
            </w:tcBorders>
            <w:shd w:val="clear" w:color="auto" w:fill="auto"/>
            <w:vAlign w:val="bottom"/>
          </w:tcPr>
          <w:p w:rsidR="00E04D5A" w:rsidRPr="00E04D5A" w:rsidRDefault="00E04D5A" w:rsidP="0076780C">
            <w:pPr>
              <w:tabs>
                <w:tab w:val="decimal" w:pos="885"/>
              </w:tabs>
              <w:ind w:right="340"/>
              <w:rPr>
                <w:szCs w:val="24"/>
              </w:rPr>
            </w:pPr>
          </w:p>
        </w:tc>
        <w:tc>
          <w:tcPr>
            <w:tcW w:w="1135" w:type="dxa"/>
            <w:tcBorders>
              <w:top w:val="single" w:sz="4" w:space="0" w:color="auto"/>
            </w:tcBorders>
            <w:shd w:val="clear" w:color="auto" w:fill="auto"/>
            <w:vAlign w:val="bottom"/>
          </w:tcPr>
          <w:p w:rsidR="00E04D5A" w:rsidRPr="00E04D5A" w:rsidRDefault="00E04D5A" w:rsidP="0076780C">
            <w:pPr>
              <w:tabs>
                <w:tab w:val="decimal" w:pos="885"/>
              </w:tabs>
              <w:rPr>
                <w:szCs w:val="24"/>
              </w:rPr>
            </w:pPr>
          </w:p>
        </w:tc>
        <w:tc>
          <w:tcPr>
            <w:tcW w:w="994" w:type="dxa"/>
            <w:tcBorders>
              <w:top w:val="single" w:sz="4" w:space="0" w:color="auto"/>
            </w:tcBorders>
            <w:shd w:val="clear" w:color="auto" w:fill="auto"/>
            <w:vAlign w:val="bottom"/>
          </w:tcPr>
          <w:p w:rsidR="00E04D5A" w:rsidRPr="00E04D5A" w:rsidRDefault="00E04D5A" w:rsidP="0076780C">
            <w:pPr>
              <w:tabs>
                <w:tab w:val="decimal" w:pos="746"/>
              </w:tabs>
              <w:rPr>
                <w:szCs w:val="24"/>
              </w:rPr>
            </w:pPr>
          </w:p>
        </w:tc>
        <w:tc>
          <w:tcPr>
            <w:tcW w:w="1277" w:type="dxa"/>
            <w:tcBorders>
              <w:top w:val="single" w:sz="4" w:space="0" w:color="auto"/>
            </w:tcBorders>
            <w:shd w:val="clear" w:color="auto" w:fill="auto"/>
            <w:vAlign w:val="bottom"/>
          </w:tcPr>
          <w:p w:rsidR="00E04D5A" w:rsidRPr="00E04D5A" w:rsidRDefault="00E04D5A" w:rsidP="0076780C">
            <w:pPr>
              <w:ind w:right="340"/>
              <w:jc w:val="right"/>
              <w:rPr>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271"/>
              <w:rPr>
                <w:szCs w:val="24"/>
              </w:rPr>
            </w:pPr>
            <w:r w:rsidRPr="00E04D5A">
              <w:rPr>
                <w:szCs w:val="24"/>
              </w:rPr>
              <w:t>прибывшие</w:t>
            </w:r>
          </w:p>
        </w:tc>
        <w:tc>
          <w:tcPr>
            <w:tcW w:w="1138" w:type="dxa"/>
            <w:shd w:val="clear" w:color="auto" w:fill="auto"/>
            <w:vAlign w:val="center"/>
          </w:tcPr>
          <w:p w:rsidR="00E04D5A" w:rsidRPr="00E04D5A" w:rsidRDefault="00E04D5A" w:rsidP="0076780C">
            <w:pPr>
              <w:tabs>
                <w:tab w:val="decimal" w:pos="742"/>
              </w:tabs>
              <w:ind w:right="36"/>
              <w:rPr>
                <w:szCs w:val="24"/>
              </w:rPr>
            </w:pPr>
            <w:r w:rsidRPr="00E04D5A">
              <w:rPr>
                <w:szCs w:val="24"/>
              </w:rPr>
              <w:t>13513</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16,9</w:t>
            </w:r>
          </w:p>
        </w:tc>
        <w:tc>
          <w:tcPr>
            <w:tcW w:w="994" w:type="dxa"/>
            <w:shd w:val="clear" w:color="auto" w:fill="auto"/>
            <w:vAlign w:val="center"/>
          </w:tcPr>
          <w:p w:rsidR="00E04D5A" w:rsidRPr="00E04D5A" w:rsidRDefault="00E04D5A" w:rsidP="0076780C">
            <w:pPr>
              <w:tabs>
                <w:tab w:val="decimal" w:pos="742"/>
              </w:tabs>
              <w:ind w:right="36"/>
              <w:rPr>
                <w:szCs w:val="24"/>
              </w:rPr>
            </w:pPr>
            <w:r w:rsidRPr="00E04D5A">
              <w:rPr>
                <w:szCs w:val="24"/>
              </w:rPr>
              <w:t>17750</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22,1</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widowControl w:val="0"/>
              <w:tabs>
                <w:tab w:val="left" w:pos="720"/>
              </w:tabs>
              <w:ind w:left="271"/>
              <w:rPr>
                <w:szCs w:val="24"/>
              </w:rPr>
            </w:pPr>
            <w:r w:rsidRPr="00E04D5A">
              <w:rPr>
                <w:szCs w:val="24"/>
              </w:rPr>
              <w:t>выбывшие</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16321</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20,4</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21496</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26,8</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271"/>
              <w:rPr>
                <w:szCs w:val="24"/>
              </w:rPr>
            </w:pPr>
            <w:r w:rsidRPr="00E04D5A">
              <w:rPr>
                <w:szCs w:val="24"/>
              </w:rPr>
              <w:t>миграционная убыль (-)</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-2808</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-3,5</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-3746</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-4,7</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widowControl w:val="0"/>
              <w:tabs>
                <w:tab w:val="left" w:pos="720"/>
              </w:tabs>
              <w:ind w:left="106" w:firstLine="463"/>
              <w:rPr>
                <w:szCs w:val="24"/>
              </w:rPr>
            </w:pPr>
            <w:r w:rsidRPr="00E04D5A">
              <w:rPr>
                <w:szCs w:val="24"/>
              </w:rPr>
              <w:t>в том числе:</w:t>
            </w:r>
          </w:p>
        </w:tc>
        <w:tc>
          <w:tcPr>
            <w:tcW w:w="1138" w:type="dxa"/>
            <w:shd w:val="clear" w:color="auto" w:fill="auto"/>
            <w:vAlign w:val="bottom"/>
          </w:tcPr>
          <w:p w:rsidR="00E04D5A" w:rsidRPr="00E04D5A" w:rsidRDefault="00E04D5A" w:rsidP="0076780C">
            <w:pPr>
              <w:tabs>
                <w:tab w:val="decimal" w:pos="746"/>
              </w:tabs>
              <w:rPr>
                <w:color w:val="FF0000"/>
                <w:szCs w:val="24"/>
              </w:rPr>
            </w:pPr>
          </w:p>
        </w:tc>
        <w:tc>
          <w:tcPr>
            <w:tcW w:w="1135" w:type="dxa"/>
            <w:shd w:val="clear" w:color="auto" w:fill="auto"/>
            <w:vAlign w:val="bottom"/>
          </w:tcPr>
          <w:p w:rsidR="00E04D5A" w:rsidRPr="00E04D5A" w:rsidRDefault="00E04D5A" w:rsidP="0076780C">
            <w:pPr>
              <w:tabs>
                <w:tab w:val="decimal" w:pos="746"/>
              </w:tabs>
              <w:rPr>
                <w:color w:val="FF0000"/>
                <w:szCs w:val="24"/>
              </w:rPr>
            </w:pPr>
          </w:p>
        </w:tc>
        <w:tc>
          <w:tcPr>
            <w:tcW w:w="994" w:type="dxa"/>
            <w:shd w:val="clear" w:color="auto" w:fill="auto"/>
            <w:vAlign w:val="bottom"/>
          </w:tcPr>
          <w:p w:rsidR="00E04D5A" w:rsidRPr="00E04D5A" w:rsidRDefault="00E04D5A" w:rsidP="0076780C">
            <w:pPr>
              <w:tabs>
                <w:tab w:val="decimal" w:pos="746"/>
              </w:tabs>
              <w:rPr>
                <w:color w:val="FF0000"/>
                <w:szCs w:val="24"/>
              </w:rPr>
            </w:pPr>
          </w:p>
        </w:tc>
        <w:tc>
          <w:tcPr>
            <w:tcW w:w="1277" w:type="dxa"/>
            <w:shd w:val="clear" w:color="auto" w:fill="auto"/>
            <w:vAlign w:val="bottom"/>
          </w:tcPr>
          <w:p w:rsidR="00E04D5A" w:rsidRPr="00E04D5A" w:rsidRDefault="00E04D5A" w:rsidP="0076780C">
            <w:pPr>
              <w:tabs>
                <w:tab w:val="decimal" w:pos="746"/>
              </w:tabs>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176"/>
              <w:rPr>
                <w:b/>
                <w:szCs w:val="24"/>
              </w:rPr>
            </w:pPr>
            <w:r w:rsidRPr="00E04D5A">
              <w:rPr>
                <w:b/>
                <w:szCs w:val="24"/>
              </w:rPr>
              <w:t>в пределах России</w:t>
            </w:r>
          </w:p>
        </w:tc>
        <w:tc>
          <w:tcPr>
            <w:tcW w:w="1138" w:type="dxa"/>
            <w:shd w:val="clear" w:color="auto" w:fill="auto"/>
            <w:vAlign w:val="bottom"/>
          </w:tcPr>
          <w:p w:rsidR="00E04D5A" w:rsidRPr="00E04D5A" w:rsidRDefault="00E04D5A" w:rsidP="0076780C">
            <w:pPr>
              <w:tabs>
                <w:tab w:val="decimal" w:pos="746"/>
              </w:tabs>
              <w:rPr>
                <w:color w:val="FF0000"/>
                <w:szCs w:val="24"/>
              </w:rPr>
            </w:pPr>
          </w:p>
        </w:tc>
        <w:tc>
          <w:tcPr>
            <w:tcW w:w="1135" w:type="dxa"/>
            <w:shd w:val="clear" w:color="auto" w:fill="auto"/>
            <w:vAlign w:val="bottom"/>
          </w:tcPr>
          <w:p w:rsidR="00E04D5A" w:rsidRPr="00E04D5A" w:rsidRDefault="00E04D5A" w:rsidP="0076780C">
            <w:pPr>
              <w:tabs>
                <w:tab w:val="decimal" w:pos="746"/>
              </w:tabs>
              <w:rPr>
                <w:color w:val="FF0000"/>
                <w:szCs w:val="24"/>
              </w:rPr>
            </w:pPr>
          </w:p>
        </w:tc>
        <w:tc>
          <w:tcPr>
            <w:tcW w:w="994" w:type="dxa"/>
            <w:shd w:val="clear" w:color="auto" w:fill="auto"/>
            <w:vAlign w:val="bottom"/>
          </w:tcPr>
          <w:p w:rsidR="00E04D5A" w:rsidRPr="00E04D5A" w:rsidRDefault="00E04D5A" w:rsidP="0076780C">
            <w:pPr>
              <w:tabs>
                <w:tab w:val="decimal" w:pos="746"/>
              </w:tabs>
              <w:rPr>
                <w:color w:val="FF0000"/>
                <w:szCs w:val="24"/>
              </w:rPr>
            </w:pPr>
          </w:p>
        </w:tc>
        <w:tc>
          <w:tcPr>
            <w:tcW w:w="1277" w:type="dxa"/>
            <w:shd w:val="clear" w:color="auto" w:fill="auto"/>
            <w:vAlign w:val="bottom"/>
          </w:tcPr>
          <w:p w:rsidR="00E04D5A" w:rsidRPr="00E04D5A" w:rsidRDefault="00E04D5A" w:rsidP="0076780C">
            <w:pPr>
              <w:tabs>
                <w:tab w:val="decimal" w:pos="746"/>
              </w:tabs>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272" w:hanging="1"/>
              <w:rPr>
                <w:szCs w:val="24"/>
              </w:rPr>
            </w:pPr>
            <w:r w:rsidRPr="00E04D5A">
              <w:rPr>
                <w:szCs w:val="24"/>
              </w:rPr>
              <w:t>прибывшие</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11715</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14,7</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14440</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18,0</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widowControl w:val="0"/>
              <w:tabs>
                <w:tab w:val="left" w:pos="720"/>
              </w:tabs>
              <w:ind w:left="272" w:hanging="1"/>
              <w:rPr>
                <w:szCs w:val="24"/>
              </w:rPr>
            </w:pPr>
            <w:r w:rsidRPr="00E04D5A">
              <w:rPr>
                <w:szCs w:val="24"/>
              </w:rPr>
              <w:t>выбывшие</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13633</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17,1</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18465</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23,0</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271"/>
              <w:rPr>
                <w:szCs w:val="24"/>
              </w:rPr>
            </w:pPr>
            <w:r w:rsidRPr="00E04D5A">
              <w:rPr>
                <w:szCs w:val="24"/>
              </w:rPr>
              <w:t>миграционная убыль (-)</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-1918</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-2,4</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-4025</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-5,0</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widowControl w:val="0"/>
              <w:tabs>
                <w:tab w:val="left" w:pos="720"/>
              </w:tabs>
              <w:ind w:firstLine="605"/>
              <w:rPr>
                <w:szCs w:val="24"/>
              </w:rPr>
            </w:pPr>
            <w:r w:rsidRPr="00E04D5A">
              <w:rPr>
                <w:szCs w:val="24"/>
              </w:rPr>
              <w:t>в том числе:</w:t>
            </w:r>
          </w:p>
        </w:tc>
        <w:tc>
          <w:tcPr>
            <w:tcW w:w="1138" w:type="dxa"/>
            <w:shd w:val="clear" w:color="auto" w:fill="auto"/>
            <w:vAlign w:val="bottom"/>
          </w:tcPr>
          <w:p w:rsidR="00E04D5A" w:rsidRPr="00E04D5A" w:rsidRDefault="00E04D5A" w:rsidP="0076780C">
            <w:pPr>
              <w:tabs>
                <w:tab w:val="decimal" w:pos="746"/>
              </w:tabs>
              <w:rPr>
                <w:color w:val="FF0000"/>
                <w:szCs w:val="24"/>
              </w:rPr>
            </w:pPr>
          </w:p>
        </w:tc>
        <w:tc>
          <w:tcPr>
            <w:tcW w:w="1135" w:type="dxa"/>
            <w:shd w:val="clear" w:color="auto" w:fill="auto"/>
            <w:vAlign w:val="bottom"/>
          </w:tcPr>
          <w:p w:rsidR="00E04D5A" w:rsidRPr="00E04D5A" w:rsidRDefault="00E04D5A" w:rsidP="0076780C">
            <w:pPr>
              <w:tabs>
                <w:tab w:val="decimal" w:pos="746"/>
              </w:tabs>
              <w:rPr>
                <w:color w:val="FF0000"/>
                <w:szCs w:val="24"/>
              </w:rPr>
            </w:pPr>
          </w:p>
        </w:tc>
        <w:tc>
          <w:tcPr>
            <w:tcW w:w="994" w:type="dxa"/>
            <w:shd w:val="clear" w:color="auto" w:fill="auto"/>
            <w:vAlign w:val="bottom"/>
          </w:tcPr>
          <w:p w:rsidR="00E04D5A" w:rsidRPr="00E04D5A" w:rsidRDefault="00E04D5A" w:rsidP="0076780C">
            <w:pPr>
              <w:tabs>
                <w:tab w:val="decimal" w:pos="746"/>
              </w:tabs>
              <w:rPr>
                <w:color w:val="FF0000"/>
                <w:szCs w:val="24"/>
              </w:rPr>
            </w:pPr>
          </w:p>
        </w:tc>
        <w:tc>
          <w:tcPr>
            <w:tcW w:w="1277" w:type="dxa"/>
            <w:shd w:val="clear" w:color="auto" w:fill="auto"/>
            <w:vAlign w:val="bottom"/>
          </w:tcPr>
          <w:p w:rsidR="00E04D5A" w:rsidRPr="00E04D5A" w:rsidRDefault="00E04D5A" w:rsidP="0076780C">
            <w:pPr>
              <w:tabs>
                <w:tab w:val="decimal" w:pos="530"/>
              </w:tabs>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459"/>
              <w:rPr>
                <w:b/>
                <w:szCs w:val="24"/>
              </w:rPr>
            </w:pPr>
            <w:r w:rsidRPr="00E04D5A">
              <w:rPr>
                <w:b/>
                <w:szCs w:val="24"/>
              </w:rPr>
              <w:t>межрегиональная</w:t>
            </w:r>
          </w:p>
        </w:tc>
        <w:tc>
          <w:tcPr>
            <w:tcW w:w="1138" w:type="dxa"/>
            <w:shd w:val="clear" w:color="auto" w:fill="auto"/>
            <w:vAlign w:val="bottom"/>
          </w:tcPr>
          <w:p w:rsidR="00E04D5A" w:rsidRPr="00E04D5A" w:rsidRDefault="00E04D5A" w:rsidP="0076780C">
            <w:pPr>
              <w:tabs>
                <w:tab w:val="decimal" w:pos="746"/>
              </w:tabs>
              <w:rPr>
                <w:color w:val="FF0000"/>
                <w:szCs w:val="24"/>
              </w:rPr>
            </w:pPr>
          </w:p>
        </w:tc>
        <w:tc>
          <w:tcPr>
            <w:tcW w:w="1135" w:type="dxa"/>
            <w:shd w:val="clear" w:color="auto" w:fill="auto"/>
            <w:vAlign w:val="bottom"/>
          </w:tcPr>
          <w:p w:rsidR="00E04D5A" w:rsidRPr="00E04D5A" w:rsidRDefault="00E04D5A" w:rsidP="0076780C">
            <w:pPr>
              <w:tabs>
                <w:tab w:val="decimal" w:pos="746"/>
              </w:tabs>
              <w:rPr>
                <w:color w:val="FF0000"/>
                <w:szCs w:val="24"/>
              </w:rPr>
            </w:pPr>
          </w:p>
        </w:tc>
        <w:tc>
          <w:tcPr>
            <w:tcW w:w="994" w:type="dxa"/>
            <w:shd w:val="clear" w:color="auto" w:fill="auto"/>
            <w:vAlign w:val="bottom"/>
          </w:tcPr>
          <w:p w:rsidR="00E04D5A" w:rsidRPr="00E04D5A" w:rsidRDefault="00E04D5A" w:rsidP="0076780C">
            <w:pPr>
              <w:tabs>
                <w:tab w:val="decimal" w:pos="746"/>
              </w:tabs>
              <w:rPr>
                <w:color w:val="FF0000"/>
                <w:szCs w:val="24"/>
              </w:rPr>
            </w:pPr>
          </w:p>
        </w:tc>
        <w:tc>
          <w:tcPr>
            <w:tcW w:w="1277" w:type="dxa"/>
            <w:shd w:val="clear" w:color="auto" w:fill="auto"/>
            <w:vAlign w:val="bottom"/>
          </w:tcPr>
          <w:p w:rsidR="00E04D5A" w:rsidRPr="00E04D5A" w:rsidRDefault="00E04D5A" w:rsidP="0076780C">
            <w:pPr>
              <w:tabs>
                <w:tab w:val="decimal" w:pos="530"/>
              </w:tabs>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743"/>
              <w:rPr>
                <w:szCs w:val="24"/>
              </w:rPr>
            </w:pPr>
            <w:r w:rsidRPr="00E04D5A">
              <w:rPr>
                <w:szCs w:val="24"/>
              </w:rPr>
              <w:t>прибывшие</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4616</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5,8</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5002</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6,2</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743"/>
              <w:rPr>
                <w:szCs w:val="24"/>
              </w:rPr>
            </w:pPr>
            <w:r w:rsidRPr="00E04D5A">
              <w:rPr>
                <w:szCs w:val="24"/>
              </w:rPr>
              <w:t>выбывшие</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6534</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8,2</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9027</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11,2</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6780C">
            <w:pPr>
              <w:ind w:left="271"/>
              <w:rPr>
                <w:szCs w:val="24"/>
              </w:rPr>
            </w:pPr>
            <w:r w:rsidRPr="00E04D5A">
              <w:rPr>
                <w:szCs w:val="24"/>
              </w:rPr>
              <w:t xml:space="preserve">        миграционная убыль (-)</w:t>
            </w:r>
          </w:p>
        </w:tc>
        <w:tc>
          <w:tcPr>
            <w:tcW w:w="1138" w:type="dxa"/>
            <w:shd w:val="clear" w:color="auto" w:fill="auto"/>
            <w:vAlign w:val="bottom"/>
          </w:tcPr>
          <w:p w:rsidR="00E04D5A" w:rsidRPr="00E04D5A" w:rsidRDefault="00E04D5A" w:rsidP="0076780C">
            <w:pPr>
              <w:tabs>
                <w:tab w:val="decimal" w:pos="742"/>
              </w:tabs>
              <w:ind w:right="36"/>
              <w:rPr>
                <w:szCs w:val="24"/>
              </w:rPr>
            </w:pPr>
            <w:r w:rsidRPr="00E04D5A">
              <w:rPr>
                <w:szCs w:val="24"/>
              </w:rPr>
              <w:t>-1918</w:t>
            </w:r>
          </w:p>
        </w:tc>
        <w:tc>
          <w:tcPr>
            <w:tcW w:w="1135" w:type="dxa"/>
            <w:shd w:val="clear" w:color="auto" w:fill="auto"/>
            <w:vAlign w:val="bottom"/>
          </w:tcPr>
          <w:p w:rsidR="00E04D5A" w:rsidRPr="00E04D5A" w:rsidRDefault="00E04D5A" w:rsidP="0076780C">
            <w:pPr>
              <w:tabs>
                <w:tab w:val="decimal" w:pos="530"/>
              </w:tabs>
              <w:rPr>
                <w:szCs w:val="24"/>
              </w:rPr>
            </w:pPr>
            <w:r w:rsidRPr="00E04D5A">
              <w:rPr>
                <w:szCs w:val="24"/>
              </w:rPr>
              <w:t>-2,4</w:t>
            </w:r>
          </w:p>
        </w:tc>
        <w:tc>
          <w:tcPr>
            <w:tcW w:w="994" w:type="dxa"/>
            <w:shd w:val="clear" w:color="auto" w:fill="auto"/>
            <w:vAlign w:val="bottom"/>
          </w:tcPr>
          <w:p w:rsidR="00E04D5A" w:rsidRPr="00E04D5A" w:rsidRDefault="00E04D5A" w:rsidP="0076780C">
            <w:pPr>
              <w:tabs>
                <w:tab w:val="decimal" w:pos="742"/>
              </w:tabs>
              <w:ind w:right="36"/>
              <w:rPr>
                <w:szCs w:val="24"/>
              </w:rPr>
            </w:pPr>
            <w:r w:rsidRPr="00E04D5A">
              <w:rPr>
                <w:szCs w:val="24"/>
              </w:rPr>
              <w:t>-4025</w:t>
            </w:r>
          </w:p>
        </w:tc>
        <w:tc>
          <w:tcPr>
            <w:tcW w:w="1277" w:type="dxa"/>
            <w:shd w:val="clear" w:color="auto" w:fill="auto"/>
            <w:vAlign w:val="bottom"/>
          </w:tcPr>
          <w:p w:rsidR="00E04D5A" w:rsidRPr="00E04D5A" w:rsidRDefault="00E04D5A" w:rsidP="0076780C">
            <w:pPr>
              <w:tabs>
                <w:tab w:val="decimal" w:pos="530"/>
              </w:tabs>
              <w:rPr>
                <w:szCs w:val="24"/>
              </w:rPr>
            </w:pPr>
            <w:r w:rsidRPr="00E04D5A">
              <w:rPr>
                <w:szCs w:val="24"/>
              </w:rPr>
              <w:t>-5,0</w:t>
            </w:r>
          </w:p>
        </w:tc>
      </w:tr>
      <w:tr w:rsidR="004502A0" w:rsidRPr="00E04D5A" w:rsidTr="004502A0">
        <w:tblPrEx>
          <w:tblCellMar>
            <w:left w:w="108" w:type="dxa"/>
            <w:right w:w="108" w:type="dxa"/>
          </w:tblCellMar>
        </w:tblPrEx>
        <w:trPr>
          <w:jc w:val="center"/>
        </w:trPr>
        <w:tc>
          <w:tcPr>
            <w:tcW w:w="9644" w:type="dxa"/>
            <w:gridSpan w:val="5"/>
            <w:vAlign w:val="bottom"/>
          </w:tcPr>
          <w:p w:rsidR="004502A0" w:rsidRPr="00E04D5A" w:rsidRDefault="004502A0" w:rsidP="007F0C8A">
            <w:pPr>
              <w:tabs>
                <w:tab w:val="decimal" w:pos="530"/>
              </w:tabs>
              <w:spacing w:line="228" w:lineRule="auto"/>
              <w:ind w:right="35"/>
              <w:jc w:val="right"/>
              <w:rPr>
                <w:color w:val="FF0000"/>
                <w:szCs w:val="24"/>
              </w:rPr>
            </w:pPr>
            <w:r w:rsidRPr="00E04D5A">
              <w:lastRenderedPageBreak/>
              <w:t>Продолжение</w:t>
            </w:r>
          </w:p>
        </w:tc>
      </w:tr>
      <w:tr w:rsidR="004502A0" w:rsidRPr="004502A0" w:rsidTr="004502A0">
        <w:tblPrEx>
          <w:tblCellMar>
            <w:left w:w="108" w:type="dxa"/>
            <w:right w:w="108" w:type="dxa"/>
          </w:tblCellMar>
        </w:tblPrEx>
        <w:trPr>
          <w:jc w:val="center"/>
        </w:trPr>
        <w:tc>
          <w:tcPr>
            <w:tcW w:w="5100" w:type="dxa"/>
            <w:tcBorders>
              <w:top w:val="single" w:sz="4" w:space="0" w:color="auto"/>
              <w:left w:val="single" w:sz="4" w:space="0" w:color="auto"/>
              <w:bottom w:val="single" w:sz="4" w:space="0" w:color="auto"/>
              <w:right w:val="single" w:sz="4" w:space="0" w:color="auto"/>
            </w:tcBorders>
            <w:vAlign w:val="bottom"/>
          </w:tcPr>
          <w:p w:rsidR="004502A0" w:rsidRPr="004502A0" w:rsidRDefault="004502A0" w:rsidP="007F0C8A">
            <w:pPr>
              <w:spacing w:line="228" w:lineRule="auto"/>
              <w:jc w:val="center"/>
              <w:rPr>
                <w:szCs w:val="24"/>
              </w:rPr>
            </w:pPr>
            <w:r w:rsidRPr="004502A0">
              <w:rPr>
                <w:szCs w:val="24"/>
              </w:rPr>
              <w:t>А</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F0C8A">
            <w:pPr>
              <w:tabs>
                <w:tab w:val="decimal" w:pos="0"/>
              </w:tabs>
              <w:spacing w:line="228" w:lineRule="auto"/>
              <w:ind w:right="-108"/>
              <w:jc w:val="center"/>
              <w:rPr>
                <w:szCs w:val="24"/>
              </w:rPr>
            </w:pPr>
            <w:r w:rsidRPr="004502A0">
              <w:rPr>
                <w:szCs w:val="24"/>
              </w:rPr>
              <w:t>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F0C8A">
            <w:pPr>
              <w:tabs>
                <w:tab w:val="decimal" w:pos="0"/>
              </w:tabs>
              <w:spacing w:line="228" w:lineRule="auto"/>
              <w:ind w:right="-109"/>
              <w:jc w:val="center"/>
              <w:rPr>
                <w:szCs w:val="24"/>
              </w:rPr>
            </w:pPr>
            <w:r w:rsidRPr="004502A0">
              <w:rPr>
                <w:szCs w:val="24"/>
              </w:rPr>
              <w:t>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F0C8A">
            <w:pPr>
              <w:tabs>
                <w:tab w:val="decimal" w:pos="0"/>
                <w:tab w:val="decimal" w:pos="886"/>
              </w:tabs>
              <w:spacing w:line="228" w:lineRule="auto"/>
              <w:jc w:val="center"/>
              <w:rPr>
                <w:szCs w:val="24"/>
              </w:rPr>
            </w:pPr>
            <w:r w:rsidRPr="004502A0">
              <w:rPr>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4502A0" w:rsidRPr="004502A0" w:rsidRDefault="004502A0" w:rsidP="007F0C8A">
            <w:pPr>
              <w:tabs>
                <w:tab w:val="decimal" w:pos="0"/>
              </w:tabs>
              <w:spacing w:line="228" w:lineRule="auto"/>
              <w:jc w:val="center"/>
              <w:rPr>
                <w:szCs w:val="24"/>
              </w:rPr>
            </w:pPr>
            <w:r w:rsidRPr="004502A0">
              <w:rPr>
                <w:szCs w:val="24"/>
              </w:rPr>
              <w:t>4</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459"/>
              <w:rPr>
                <w:b/>
                <w:szCs w:val="24"/>
              </w:rPr>
            </w:pPr>
            <w:r w:rsidRPr="00E04D5A">
              <w:rPr>
                <w:b/>
                <w:szCs w:val="24"/>
              </w:rPr>
              <w:t>внутриобластная</w:t>
            </w:r>
          </w:p>
        </w:tc>
        <w:tc>
          <w:tcPr>
            <w:tcW w:w="1138" w:type="dxa"/>
            <w:shd w:val="clear" w:color="auto" w:fill="auto"/>
            <w:vAlign w:val="bottom"/>
          </w:tcPr>
          <w:p w:rsidR="00E04D5A" w:rsidRPr="00E04D5A" w:rsidRDefault="00E04D5A" w:rsidP="007F0C8A">
            <w:pPr>
              <w:tabs>
                <w:tab w:val="decimal" w:pos="746"/>
              </w:tabs>
              <w:spacing w:line="228" w:lineRule="auto"/>
              <w:ind w:right="36"/>
              <w:rPr>
                <w:color w:val="FF0000"/>
                <w:szCs w:val="24"/>
                <w:lang w:val="en-US"/>
              </w:rPr>
            </w:pPr>
          </w:p>
        </w:tc>
        <w:tc>
          <w:tcPr>
            <w:tcW w:w="1135"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994"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1277" w:type="dxa"/>
            <w:shd w:val="clear" w:color="auto" w:fill="auto"/>
            <w:vAlign w:val="bottom"/>
          </w:tcPr>
          <w:p w:rsidR="00E04D5A" w:rsidRPr="00E04D5A" w:rsidRDefault="00E04D5A" w:rsidP="007F0C8A">
            <w:pPr>
              <w:tabs>
                <w:tab w:val="decimal" w:pos="530"/>
              </w:tabs>
              <w:spacing w:line="228" w:lineRule="auto"/>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widowControl w:val="0"/>
              <w:tabs>
                <w:tab w:val="left" w:pos="720"/>
              </w:tabs>
              <w:spacing w:line="228" w:lineRule="auto"/>
              <w:ind w:left="743"/>
              <w:rPr>
                <w:szCs w:val="24"/>
              </w:rPr>
            </w:pPr>
            <w:r w:rsidRPr="00E04D5A">
              <w:rPr>
                <w:szCs w:val="24"/>
              </w:rPr>
              <w:t>прибывшие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7099</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8,9</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9438</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11,8</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743"/>
              <w:rPr>
                <w:szCs w:val="24"/>
              </w:rPr>
            </w:pPr>
            <w:r w:rsidRPr="00E04D5A">
              <w:rPr>
                <w:szCs w:val="24"/>
              </w:rPr>
              <w:t>выбывшие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7099</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8,9</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9438</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11,8</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widowControl w:val="0"/>
              <w:tabs>
                <w:tab w:val="left" w:pos="720"/>
              </w:tabs>
              <w:spacing w:line="228" w:lineRule="auto"/>
              <w:ind w:left="743"/>
              <w:rPr>
                <w:szCs w:val="24"/>
              </w:rPr>
            </w:pPr>
            <w:r w:rsidRPr="00E04D5A">
              <w:rPr>
                <w:spacing w:val="-2"/>
                <w:szCs w:val="24"/>
              </w:rPr>
              <w:t>миграционный прирост, убыль (-)</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lang w:val="en-US"/>
              </w:rPr>
            </w:pPr>
            <w:r w:rsidRPr="00E04D5A">
              <w:rPr>
                <w:szCs w:val="24"/>
                <w:lang w:val="en-US"/>
              </w:rPr>
              <w:t>-</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176"/>
              <w:rPr>
                <w:b/>
                <w:szCs w:val="24"/>
              </w:rPr>
            </w:pPr>
            <w:r w:rsidRPr="00E04D5A">
              <w:rPr>
                <w:b/>
                <w:szCs w:val="24"/>
              </w:rPr>
              <w:t>международная миграция</w:t>
            </w:r>
          </w:p>
        </w:tc>
        <w:tc>
          <w:tcPr>
            <w:tcW w:w="1138"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1135"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994"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1277" w:type="dxa"/>
            <w:shd w:val="clear" w:color="auto" w:fill="auto"/>
            <w:vAlign w:val="bottom"/>
          </w:tcPr>
          <w:p w:rsidR="00E04D5A" w:rsidRPr="00E04D5A" w:rsidRDefault="00E04D5A" w:rsidP="007F0C8A">
            <w:pPr>
              <w:tabs>
                <w:tab w:val="decimal" w:pos="530"/>
              </w:tabs>
              <w:spacing w:line="228" w:lineRule="auto"/>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widowControl w:val="0"/>
              <w:tabs>
                <w:tab w:val="left" w:pos="720"/>
              </w:tabs>
              <w:spacing w:line="228" w:lineRule="auto"/>
              <w:ind w:left="272" w:hanging="1"/>
              <w:rPr>
                <w:szCs w:val="24"/>
              </w:rPr>
            </w:pPr>
            <w:r w:rsidRPr="00E04D5A">
              <w:rPr>
                <w:szCs w:val="24"/>
              </w:rPr>
              <w:t>прибывшие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1798</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2,2</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3310</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4,1</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widowControl w:val="0"/>
              <w:tabs>
                <w:tab w:val="left" w:pos="720"/>
              </w:tabs>
              <w:spacing w:line="228" w:lineRule="auto"/>
              <w:ind w:left="272" w:hanging="1"/>
              <w:rPr>
                <w:szCs w:val="24"/>
              </w:rPr>
            </w:pPr>
            <w:r w:rsidRPr="00E04D5A">
              <w:rPr>
                <w:szCs w:val="24"/>
              </w:rPr>
              <w:t>выбывшие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2688</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3,3</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3031</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3,8</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widowControl w:val="0"/>
              <w:tabs>
                <w:tab w:val="left" w:pos="720"/>
              </w:tabs>
              <w:spacing w:line="228" w:lineRule="auto"/>
              <w:ind w:left="272" w:hanging="1"/>
              <w:rPr>
                <w:szCs w:val="24"/>
              </w:rPr>
            </w:pPr>
            <w:r w:rsidRPr="00E04D5A">
              <w:rPr>
                <w:spacing w:val="-2"/>
                <w:szCs w:val="24"/>
              </w:rPr>
              <w:t>миграционный прирост, убыль (-)</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-890</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-1,1</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279</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0,3</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34"/>
              <w:rPr>
                <w:b/>
                <w:szCs w:val="24"/>
              </w:rPr>
            </w:pPr>
            <w:r w:rsidRPr="00E04D5A">
              <w:rPr>
                <w:b/>
                <w:szCs w:val="24"/>
              </w:rPr>
              <w:t>Внешняя (для области) миграция</w:t>
            </w:r>
          </w:p>
        </w:tc>
        <w:tc>
          <w:tcPr>
            <w:tcW w:w="1138"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1135"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994" w:type="dxa"/>
            <w:shd w:val="clear" w:color="auto" w:fill="auto"/>
            <w:vAlign w:val="bottom"/>
          </w:tcPr>
          <w:p w:rsidR="00E04D5A" w:rsidRPr="00E04D5A" w:rsidRDefault="00E04D5A" w:rsidP="007F0C8A">
            <w:pPr>
              <w:tabs>
                <w:tab w:val="decimal" w:pos="746"/>
              </w:tabs>
              <w:spacing w:line="228" w:lineRule="auto"/>
              <w:rPr>
                <w:color w:val="FF0000"/>
                <w:szCs w:val="24"/>
              </w:rPr>
            </w:pPr>
          </w:p>
        </w:tc>
        <w:tc>
          <w:tcPr>
            <w:tcW w:w="1277" w:type="dxa"/>
            <w:shd w:val="clear" w:color="auto" w:fill="auto"/>
            <w:vAlign w:val="bottom"/>
          </w:tcPr>
          <w:p w:rsidR="00E04D5A" w:rsidRPr="00E04D5A" w:rsidRDefault="00E04D5A" w:rsidP="007F0C8A">
            <w:pPr>
              <w:tabs>
                <w:tab w:val="decimal" w:pos="530"/>
              </w:tabs>
              <w:spacing w:line="228" w:lineRule="auto"/>
              <w:rPr>
                <w:color w:val="FF0000"/>
                <w:szCs w:val="24"/>
              </w:rPr>
            </w:pP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318"/>
              <w:rPr>
                <w:szCs w:val="24"/>
              </w:rPr>
            </w:pPr>
            <w:r w:rsidRPr="00E04D5A">
              <w:rPr>
                <w:szCs w:val="24"/>
              </w:rPr>
              <w:t>прибывшие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6414</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8,0</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8312</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10,3</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318"/>
              <w:rPr>
                <w:szCs w:val="24"/>
              </w:rPr>
            </w:pPr>
            <w:r w:rsidRPr="00E04D5A">
              <w:rPr>
                <w:szCs w:val="24"/>
              </w:rPr>
              <w:t>выбывшие</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9222</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11,5</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12058</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15,0</w:t>
            </w:r>
          </w:p>
        </w:tc>
      </w:tr>
      <w:tr w:rsidR="00E04D5A" w:rsidRPr="00E04D5A" w:rsidTr="004502A0">
        <w:tblPrEx>
          <w:tblCellMar>
            <w:left w:w="108" w:type="dxa"/>
            <w:right w:w="108" w:type="dxa"/>
          </w:tblCellMar>
        </w:tblPrEx>
        <w:trPr>
          <w:jc w:val="center"/>
        </w:trPr>
        <w:tc>
          <w:tcPr>
            <w:tcW w:w="5100" w:type="dxa"/>
            <w:vAlign w:val="bottom"/>
          </w:tcPr>
          <w:p w:rsidR="00E04D5A" w:rsidRPr="00E04D5A" w:rsidRDefault="00E04D5A" w:rsidP="007F0C8A">
            <w:pPr>
              <w:spacing w:line="228" w:lineRule="auto"/>
              <w:ind w:left="318"/>
              <w:rPr>
                <w:szCs w:val="24"/>
              </w:rPr>
            </w:pPr>
            <w:r w:rsidRPr="00E04D5A">
              <w:rPr>
                <w:szCs w:val="24"/>
              </w:rPr>
              <w:t>миграционная убыль (-)</w:t>
            </w:r>
          </w:p>
        </w:tc>
        <w:tc>
          <w:tcPr>
            <w:tcW w:w="1138"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-2808</w:t>
            </w:r>
          </w:p>
        </w:tc>
        <w:tc>
          <w:tcPr>
            <w:tcW w:w="1135"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-3,5</w:t>
            </w:r>
          </w:p>
        </w:tc>
        <w:tc>
          <w:tcPr>
            <w:tcW w:w="994" w:type="dxa"/>
            <w:shd w:val="clear" w:color="auto" w:fill="auto"/>
            <w:vAlign w:val="bottom"/>
          </w:tcPr>
          <w:p w:rsidR="00E04D5A" w:rsidRPr="00E04D5A" w:rsidRDefault="00E04D5A" w:rsidP="007F0C8A">
            <w:pPr>
              <w:tabs>
                <w:tab w:val="decimal" w:pos="742"/>
              </w:tabs>
              <w:spacing w:line="228" w:lineRule="auto"/>
              <w:ind w:right="36"/>
              <w:rPr>
                <w:szCs w:val="24"/>
              </w:rPr>
            </w:pPr>
            <w:r w:rsidRPr="00E04D5A">
              <w:rPr>
                <w:szCs w:val="24"/>
              </w:rPr>
              <w:t>-3746</w:t>
            </w:r>
          </w:p>
        </w:tc>
        <w:tc>
          <w:tcPr>
            <w:tcW w:w="1277" w:type="dxa"/>
            <w:shd w:val="clear" w:color="auto" w:fill="auto"/>
            <w:vAlign w:val="bottom"/>
          </w:tcPr>
          <w:p w:rsidR="00E04D5A" w:rsidRPr="00E04D5A" w:rsidRDefault="00E04D5A" w:rsidP="007F0C8A">
            <w:pPr>
              <w:tabs>
                <w:tab w:val="decimal" w:pos="530"/>
              </w:tabs>
              <w:spacing w:line="228" w:lineRule="auto"/>
              <w:rPr>
                <w:szCs w:val="24"/>
              </w:rPr>
            </w:pPr>
            <w:r w:rsidRPr="00E04D5A">
              <w:rPr>
                <w:szCs w:val="24"/>
              </w:rPr>
              <w:t>-4,7</w:t>
            </w:r>
          </w:p>
        </w:tc>
      </w:tr>
    </w:tbl>
    <w:p w:rsidR="00E04D5A" w:rsidRPr="0076780C" w:rsidRDefault="00E04D5A" w:rsidP="007F0C8A">
      <w:pPr>
        <w:spacing w:line="228" w:lineRule="auto"/>
        <w:ind w:left="323"/>
        <w:jc w:val="both"/>
        <w:rPr>
          <w:sz w:val="10"/>
          <w:szCs w:val="10"/>
        </w:rPr>
      </w:pPr>
    </w:p>
    <w:p w:rsidR="00E04D5A" w:rsidRPr="00E04D5A" w:rsidRDefault="00E04D5A" w:rsidP="007F0C8A">
      <w:pPr>
        <w:numPr>
          <w:ilvl w:val="0"/>
          <w:numId w:val="39"/>
        </w:numPr>
        <w:spacing w:line="228" w:lineRule="auto"/>
        <w:ind w:left="426"/>
        <w:jc w:val="both"/>
        <w:rPr>
          <w:sz w:val="28"/>
          <w:szCs w:val="28"/>
        </w:rPr>
      </w:pPr>
      <w:r w:rsidRPr="00E04D5A">
        <w:rPr>
          <w:szCs w:val="24"/>
        </w:rPr>
        <w:t>Сведения уточнены.</w:t>
      </w:r>
    </w:p>
    <w:p w:rsidR="00E04D5A" w:rsidRPr="007F0C8A" w:rsidRDefault="00E04D5A" w:rsidP="007F0C8A">
      <w:pPr>
        <w:tabs>
          <w:tab w:val="left" w:pos="8025"/>
        </w:tabs>
        <w:spacing w:line="228" w:lineRule="auto"/>
        <w:ind w:firstLine="720"/>
        <w:jc w:val="center"/>
        <w:rPr>
          <w:sz w:val="20"/>
        </w:rPr>
      </w:pPr>
    </w:p>
    <w:p w:rsidR="00E04D5A" w:rsidRPr="00E04D5A" w:rsidRDefault="00E04D5A" w:rsidP="00226B04">
      <w:pPr>
        <w:tabs>
          <w:tab w:val="left" w:pos="8025"/>
        </w:tabs>
        <w:spacing w:line="228" w:lineRule="auto"/>
        <w:jc w:val="center"/>
        <w:rPr>
          <w:rFonts w:ascii="Arial" w:hAnsi="Arial"/>
          <w:b/>
          <w:sz w:val="28"/>
          <w:szCs w:val="28"/>
        </w:rPr>
      </w:pPr>
      <w:r w:rsidRPr="00E04D5A">
        <w:rPr>
          <w:rFonts w:ascii="Arial" w:hAnsi="Arial"/>
          <w:b/>
          <w:sz w:val="28"/>
          <w:szCs w:val="28"/>
        </w:rPr>
        <w:t>Показатели международной миграции</w:t>
      </w:r>
    </w:p>
    <w:p w:rsidR="00E04D5A" w:rsidRPr="00E04D5A" w:rsidRDefault="00E04D5A" w:rsidP="00226B04">
      <w:pPr>
        <w:tabs>
          <w:tab w:val="left" w:pos="8025"/>
        </w:tabs>
        <w:spacing w:line="228" w:lineRule="auto"/>
        <w:jc w:val="center"/>
        <w:rPr>
          <w:rFonts w:ascii="Arial" w:hAnsi="Arial"/>
          <w:sz w:val="28"/>
          <w:szCs w:val="28"/>
        </w:rPr>
      </w:pPr>
      <w:r w:rsidRPr="00E04D5A">
        <w:rPr>
          <w:rFonts w:ascii="Arial" w:hAnsi="Arial"/>
          <w:sz w:val="28"/>
          <w:szCs w:val="28"/>
        </w:rPr>
        <w:t>в январе-мае</w:t>
      </w:r>
    </w:p>
    <w:p w:rsidR="00E04D5A" w:rsidRPr="0076780C" w:rsidRDefault="00E04D5A" w:rsidP="007F0C8A">
      <w:pPr>
        <w:tabs>
          <w:tab w:val="left" w:pos="8025"/>
        </w:tabs>
        <w:spacing w:line="228" w:lineRule="auto"/>
        <w:ind w:firstLine="720"/>
        <w:jc w:val="center"/>
        <w:rPr>
          <w:rFonts w:ascii="Arial" w:hAnsi="Arial"/>
          <w:sz w:val="10"/>
          <w:szCs w:val="10"/>
        </w:rPr>
      </w:pPr>
    </w:p>
    <w:tbl>
      <w:tblPr>
        <w:tblW w:w="9681" w:type="dxa"/>
        <w:jc w:val="center"/>
        <w:tblInd w:w="71" w:type="dxa"/>
        <w:tblLayout w:type="fixed"/>
        <w:tblCellMar>
          <w:left w:w="71" w:type="dxa"/>
          <w:right w:w="71" w:type="dxa"/>
        </w:tblCellMar>
        <w:tblLook w:val="0000"/>
      </w:tblPr>
      <w:tblGrid>
        <w:gridCol w:w="2998"/>
        <w:gridCol w:w="1083"/>
        <w:gridCol w:w="1062"/>
        <w:gridCol w:w="1141"/>
        <w:gridCol w:w="1141"/>
        <w:gridCol w:w="1141"/>
        <w:gridCol w:w="1115"/>
      </w:tblGrid>
      <w:tr w:rsidR="00E04D5A" w:rsidRPr="00E04D5A" w:rsidTr="00E04D5A">
        <w:trPr>
          <w:cantSplit/>
          <w:tblHeader/>
          <w:jc w:val="center"/>
        </w:trPr>
        <w:tc>
          <w:tcPr>
            <w:tcW w:w="9681" w:type="dxa"/>
            <w:gridSpan w:val="7"/>
            <w:tcBorders>
              <w:bottom w:val="single" w:sz="4" w:space="0" w:color="auto"/>
            </w:tcBorders>
            <w:vAlign w:val="bottom"/>
          </w:tcPr>
          <w:p w:rsidR="00E04D5A" w:rsidRPr="00E04D5A" w:rsidRDefault="00E04D5A" w:rsidP="007F0C8A">
            <w:pPr>
              <w:spacing w:line="228" w:lineRule="auto"/>
              <w:jc w:val="right"/>
              <w:rPr>
                <w:szCs w:val="24"/>
              </w:rPr>
            </w:pPr>
            <w:r w:rsidRPr="00E04D5A">
              <w:rPr>
                <w:szCs w:val="24"/>
              </w:rPr>
              <w:t>(человек)</w:t>
            </w:r>
          </w:p>
        </w:tc>
      </w:tr>
      <w:tr w:rsidR="00E04D5A" w:rsidRPr="00E04D5A" w:rsidTr="0076780C">
        <w:trPr>
          <w:cantSplit/>
          <w:trHeight w:val="122"/>
          <w:tblHeader/>
          <w:jc w:val="center"/>
        </w:trPr>
        <w:tc>
          <w:tcPr>
            <w:tcW w:w="2998" w:type="dxa"/>
            <w:vMerge w:val="restart"/>
            <w:tcBorders>
              <w:top w:val="single" w:sz="4" w:space="0" w:color="auto"/>
              <w:left w:val="single" w:sz="4" w:space="0" w:color="auto"/>
              <w:bottom w:val="single" w:sz="4" w:space="0" w:color="auto"/>
              <w:right w:val="single" w:sz="4" w:space="0" w:color="auto"/>
            </w:tcBorders>
            <w:vAlign w:val="bottom"/>
          </w:tcPr>
          <w:p w:rsidR="00E04D5A" w:rsidRPr="00E04D5A" w:rsidRDefault="00E04D5A" w:rsidP="007F0C8A">
            <w:pPr>
              <w:spacing w:line="228" w:lineRule="auto"/>
              <w:jc w:val="center"/>
              <w:rPr>
                <w:szCs w:val="24"/>
              </w:rPr>
            </w:pPr>
          </w:p>
        </w:tc>
        <w:tc>
          <w:tcPr>
            <w:tcW w:w="3286" w:type="dxa"/>
            <w:gridSpan w:val="3"/>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2020 г.</w:t>
            </w:r>
          </w:p>
        </w:tc>
        <w:tc>
          <w:tcPr>
            <w:tcW w:w="3397" w:type="dxa"/>
            <w:gridSpan w:val="3"/>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b/>
                <w:szCs w:val="24"/>
              </w:rPr>
              <w:t>Справочно</w:t>
            </w:r>
            <w:r w:rsidRPr="00E04D5A">
              <w:rPr>
                <w:rFonts w:eastAsia="Arial Unicode MS"/>
                <w:szCs w:val="24"/>
              </w:rPr>
              <w:br/>
              <w:t>2019 г.</w:t>
            </w:r>
          </w:p>
        </w:tc>
      </w:tr>
      <w:tr w:rsidR="00E04D5A" w:rsidRPr="00E04D5A" w:rsidTr="007F0C8A">
        <w:tblPrEx>
          <w:tblCellMar>
            <w:left w:w="70" w:type="dxa"/>
            <w:right w:w="70" w:type="dxa"/>
          </w:tblCellMar>
        </w:tblPrEx>
        <w:trPr>
          <w:cantSplit/>
          <w:tblHeader/>
          <w:jc w:val="center"/>
        </w:trPr>
        <w:tc>
          <w:tcPr>
            <w:tcW w:w="2998" w:type="dxa"/>
            <w:vMerge/>
            <w:tcBorders>
              <w:top w:val="single" w:sz="4" w:space="0" w:color="auto"/>
              <w:left w:val="single" w:sz="4" w:space="0" w:color="auto"/>
              <w:bottom w:val="single" w:sz="4" w:space="0" w:color="auto"/>
              <w:right w:val="single" w:sz="4" w:space="0" w:color="auto"/>
            </w:tcBorders>
          </w:tcPr>
          <w:p w:rsidR="00E04D5A" w:rsidRPr="00E04D5A" w:rsidRDefault="00E04D5A" w:rsidP="007F0C8A">
            <w:pPr>
              <w:spacing w:line="228" w:lineRule="auto"/>
              <w:jc w:val="center"/>
              <w:rPr>
                <w:szCs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ind w:left="-51"/>
              <w:jc w:val="center"/>
              <w:rPr>
                <w:szCs w:val="24"/>
              </w:rPr>
            </w:pPr>
            <w:r w:rsidRPr="00E04D5A">
              <w:rPr>
                <w:szCs w:val="24"/>
              </w:rPr>
              <w:t xml:space="preserve">число </w:t>
            </w:r>
            <w:r w:rsidRPr="00E04D5A">
              <w:rPr>
                <w:szCs w:val="24"/>
              </w:rPr>
              <w:br/>
              <w:t>прибы</w:t>
            </w:r>
            <w:r w:rsidRPr="00E04D5A">
              <w:rPr>
                <w:szCs w:val="24"/>
              </w:rPr>
              <w:t>в</w:t>
            </w:r>
            <w:r w:rsidRPr="00E04D5A">
              <w:rPr>
                <w:szCs w:val="24"/>
              </w:rPr>
              <w:t>ших</w:t>
            </w:r>
          </w:p>
        </w:tc>
        <w:tc>
          <w:tcPr>
            <w:tcW w:w="1062"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 xml:space="preserve">число </w:t>
            </w:r>
            <w:r w:rsidRPr="00E04D5A">
              <w:rPr>
                <w:szCs w:val="24"/>
              </w:rPr>
              <w:br/>
              <w:t>выбы</w:t>
            </w:r>
            <w:r w:rsidRPr="00E04D5A">
              <w:rPr>
                <w:szCs w:val="24"/>
              </w:rPr>
              <w:t>в</w:t>
            </w:r>
            <w:r w:rsidRPr="00E04D5A">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миграц</w:t>
            </w:r>
            <w:r w:rsidRPr="00E04D5A">
              <w:rPr>
                <w:szCs w:val="24"/>
              </w:rPr>
              <w:t>и</w:t>
            </w:r>
            <w:r w:rsidRPr="00E04D5A">
              <w:rPr>
                <w:szCs w:val="24"/>
              </w:rPr>
              <w:t>онный</w:t>
            </w:r>
            <w:r w:rsidRPr="00E04D5A">
              <w:rPr>
                <w:szCs w:val="24"/>
              </w:rPr>
              <w:br/>
              <w:t>прирост, убыль</w:t>
            </w:r>
            <w:r w:rsidR="004502A0">
              <w:rPr>
                <w:szCs w:val="24"/>
              </w:rPr>
              <w:t xml:space="preserve"> </w:t>
            </w:r>
            <w:r w:rsidRPr="00E04D5A">
              <w:rPr>
                <w:szCs w:val="24"/>
              </w:rPr>
              <w:t>(-)</w:t>
            </w:r>
          </w:p>
        </w:tc>
        <w:tc>
          <w:tcPr>
            <w:tcW w:w="1141"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 xml:space="preserve">число </w:t>
            </w:r>
            <w:r w:rsidRPr="00E04D5A">
              <w:rPr>
                <w:szCs w:val="24"/>
              </w:rPr>
              <w:br/>
              <w:t>прибы</w:t>
            </w:r>
            <w:r w:rsidRPr="00E04D5A">
              <w:rPr>
                <w:szCs w:val="24"/>
              </w:rPr>
              <w:t>в</w:t>
            </w:r>
            <w:r w:rsidRPr="00E04D5A">
              <w:rPr>
                <w:szCs w:val="24"/>
              </w:rPr>
              <w:t>ших</w:t>
            </w:r>
          </w:p>
        </w:tc>
        <w:tc>
          <w:tcPr>
            <w:tcW w:w="1141"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 xml:space="preserve">число </w:t>
            </w:r>
            <w:r w:rsidRPr="00E04D5A">
              <w:rPr>
                <w:szCs w:val="24"/>
              </w:rPr>
              <w:br/>
              <w:t>выбы</w:t>
            </w:r>
            <w:r w:rsidRPr="00E04D5A">
              <w:rPr>
                <w:szCs w:val="24"/>
              </w:rPr>
              <w:t>в</w:t>
            </w:r>
            <w:r w:rsidRPr="00E04D5A">
              <w:rPr>
                <w:szCs w:val="24"/>
              </w:rPr>
              <w:t>ших</w:t>
            </w:r>
          </w:p>
        </w:tc>
        <w:tc>
          <w:tcPr>
            <w:tcW w:w="1115" w:type="dxa"/>
            <w:tcBorders>
              <w:top w:val="single" w:sz="4" w:space="0" w:color="auto"/>
              <w:left w:val="single" w:sz="4" w:space="0" w:color="auto"/>
              <w:bottom w:val="single" w:sz="4" w:space="0" w:color="auto"/>
              <w:right w:val="single" w:sz="4" w:space="0" w:color="auto"/>
            </w:tcBorders>
            <w:vAlign w:val="center"/>
          </w:tcPr>
          <w:p w:rsidR="00E04D5A" w:rsidRPr="00E04D5A" w:rsidRDefault="00E04D5A" w:rsidP="007F0C8A">
            <w:pPr>
              <w:spacing w:line="228" w:lineRule="auto"/>
              <w:jc w:val="center"/>
              <w:rPr>
                <w:szCs w:val="24"/>
              </w:rPr>
            </w:pPr>
            <w:r w:rsidRPr="00E04D5A">
              <w:rPr>
                <w:szCs w:val="24"/>
              </w:rPr>
              <w:t>мигр</w:t>
            </w:r>
            <w:r w:rsidRPr="00E04D5A">
              <w:rPr>
                <w:szCs w:val="24"/>
              </w:rPr>
              <w:t>а</w:t>
            </w:r>
            <w:r w:rsidRPr="00E04D5A">
              <w:rPr>
                <w:szCs w:val="24"/>
              </w:rPr>
              <w:t>ционный</w:t>
            </w:r>
            <w:r w:rsidRPr="00E04D5A">
              <w:rPr>
                <w:szCs w:val="24"/>
              </w:rPr>
              <w:br/>
              <w:t>прирост, убыль (-)</w:t>
            </w:r>
          </w:p>
        </w:tc>
      </w:tr>
      <w:tr w:rsidR="00E04D5A" w:rsidRPr="00E04D5A" w:rsidTr="007F0C8A">
        <w:tblPrEx>
          <w:tblCellMar>
            <w:left w:w="70" w:type="dxa"/>
            <w:right w:w="70" w:type="dxa"/>
          </w:tblCellMar>
        </w:tblPrEx>
        <w:trPr>
          <w:tblHeader/>
          <w:jc w:val="center"/>
        </w:trPr>
        <w:tc>
          <w:tcPr>
            <w:tcW w:w="2998" w:type="dxa"/>
            <w:tcBorders>
              <w:top w:val="single" w:sz="4" w:space="0" w:color="auto"/>
            </w:tcBorders>
            <w:vAlign w:val="bottom"/>
          </w:tcPr>
          <w:p w:rsidR="00E04D5A" w:rsidRPr="00E04D5A" w:rsidRDefault="00E04D5A" w:rsidP="007F0C8A">
            <w:pPr>
              <w:keepNext/>
              <w:widowControl w:val="0"/>
              <w:tabs>
                <w:tab w:val="left" w:pos="720"/>
              </w:tabs>
              <w:spacing w:line="228" w:lineRule="auto"/>
              <w:ind w:right="-70"/>
              <w:rPr>
                <w:b/>
                <w:szCs w:val="24"/>
              </w:rPr>
            </w:pPr>
            <w:r w:rsidRPr="00E04D5A">
              <w:rPr>
                <w:b/>
                <w:szCs w:val="24"/>
              </w:rPr>
              <w:t>Международная миграция</w:t>
            </w:r>
          </w:p>
        </w:tc>
        <w:tc>
          <w:tcPr>
            <w:tcW w:w="1083" w:type="dxa"/>
            <w:tcBorders>
              <w:top w:val="single" w:sz="4" w:space="0" w:color="auto"/>
            </w:tcBorders>
            <w:vAlign w:val="bottom"/>
          </w:tcPr>
          <w:p w:rsidR="00E04D5A" w:rsidRPr="00E04D5A" w:rsidRDefault="00E04D5A" w:rsidP="007F0C8A">
            <w:pPr>
              <w:tabs>
                <w:tab w:val="decimal" w:pos="733"/>
              </w:tabs>
              <w:spacing w:line="228" w:lineRule="auto"/>
              <w:rPr>
                <w:szCs w:val="24"/>
              </w:rPr>
            </w:pPr>
            <w:r w:rsidRPr="00E04D5A">
              <w:rPr>
                <w:szCs w:val="24"/>
              </w:rPr>
              <w:t>1798</w:t>
            </w:r>
          </w:p>
        </w:tc>
        <w:tc>
          <w:tcPr>
            <w:tcW w:w="1062" w:type="dxa"/>
            <w:tcBorders>
              <w:top w:val="single" w:sz="4" w:space="0" w:color="auto"/>
            </w:tcBorders>
            <w:vAlign w:val="bottom"/>
          </w:tcPr>
          <w:p w:rsidR="00E04D5A" w:rsidRPr="00E04D5A" w:rsidRDefault="00E04D5A" w:rsidP="007F0C8A">
            <w:pPr>
              <w:tabs>
                <w:tab w:val="decimal" w:pos="743"/>
              </w:tabs>
              <w:spacing w:line="228" w:lineRule="auto"/>
              <w:ind w:right="170"/>
              <w:rPr>
                <w:szCs w:val="24"/>
              </w:rPr>
            </w:pPr>
            <w:r w:rsidRPr="00E04D5A">
              <w:rPr>
                <w:szCs w:val="24"/>
              </w:rPr>
              <w:t>2688</w:t>
            </w:r>
          </w:p>
        </w:tc>
        <w:tc>
          <w:tcPr>
            <w:tcW w:w="1141" w:type="dxa"/>
            <w:tcBorders>
              <w:top w:val="single" w:sz="4" w:space="0" w:color="auto"/>
            </w:tcBorders>
            <w:vAlign w:val="bottom"/>
          </w:tcPr>
          <w:p w:rsidR="00E04D5A" w:rsidRPr="00E04D5A" w:rsidRDefault="00E04D5A" w:rsidP="007F0C8A">
            <w:pPr>
              <w:tabs>
                <w:tab w:val="decimal" w:pos="641"/>
              </w:tabs>
              <w:spacing w:line="228" w:lineRule="auto"/>
              <w:jc w:val="both"/>
              <w:rPr>
                <w:szCs w:val="24"/>
              </w:rPr>
            </w:pPr>
            <w:r w:rsidRPr="00E04D5A">
              <w:rPr>
                <w:szCs w:val="24"/>
              </w:rPr>
              <w:t>-890</w:t>
            </w:r>
          </w:p>
        </w:tc>
        <w:tc>
          <w:tcPr>
            <w:tcW w:w="1141" w:type="dxa"/>
            <w:tcBorders>
              <w:top w:val="single" w:sz="4" w:space="0" w:color="auto"/>
            </w:tcBorders>
            <w:vAlign w:val="bottom"/>
          </w:tcPr>
          <w:p w:rsidR="00E04D5A" w:rsidRPr="00E04D5A" w:rsidRDefault="00E04D5A" w:rsidP="007F0C8A">
            <w:pPr>
              <w:tabs>
                <w:tab w:val="decimal" w:pos="743"/>
              </w:tabs>
              <w:spacing w:line="228" w:lineRule="auto"/>
              <w:rPr>
                <w:szCs w:val="24"/>
              </w:rPr>
            </w:pPr>
            <w:r w:rsidRPr="00E04D5A">
              <w:rPr>
                <w:szCs w:val="24"/>
              </w:rPr>
              <w:t>3310</w:t>
            </w:r>
          </w:p>
        </w:tc>
        <w:tc>
          <w:tcPr>
            <w:tcW w:w="1141" w:type="dxa"/>
            <w:tcBorders>
              <w:top w:val="single" w:sz="4" w:space="0" w:color="auto"/>
            </w:tcBorders>
            <w:vAlign w:val="bottom"/>
          </w:tcPr>
          <w:p w:rsidR="00E04D5A" w:rsidRPr="00E04D5A" w:rsidRDefault="00E04D5A" w:rsidP="007F0C8A">
            <w:pPr>
              <w:tabs>
                <w:tab w:val="decimal" w:pos="743"/>
              </w:tabs>
              <w:spacing w:line="228" w:lineRule="auto"/>
              <w:rPr>
                <w:szCs w:val="24"/>
              </w:rPr>
            </w:pPr>
            <w:r w:rsidRPr="00E04D5A">
              <w:rPr>
                <w:szCs w:val="24"/>
              </w:rPr>
              <w:t>3031</w:t>
            </w:r>
          </w:p>
        </w:tc>
        <w:tc>
          <w:tcPr>
            <w:tcW w:w="1115" w:type="dxa"/>
            <w:tcBorders>
              <w:top w:val="single" w:sz="4" w:space="0" w:color="auto"/>
            </w:tcBorders>
            <w:vAlign w:val="bottom"/>
          </w:tcPr>
          <w:p w:rsidR="00E04D5A" w:rsidRPr="00E04D5A" w:rsidRDefault="00E04D5A" w:rsidP="007F0C8A">
            <w:pPr>
              <w:tabs>
                <w:tab w:val="decimal" w:pos="743"/>
              </w:tabs>
              <w:spacing w:line="228" w:lineRule="auto"/>
              <w:rPr>
                <w:szCs w:val="24"/>
              </w:rPr>
            </w:pPr>
            <w:r w:rsidRPr="00E04D5A">
              <w:rPr>
                <w:szCs w:val="24"/>
              </w:rPr>
              <w:t>279</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tabs>
                <w:tab w:val="left" w:pos="720"/>
              </w:tabs>
              <w:spacing w:line="228" w:lineRule="auto"/>
              <w:ind w:firstLine="497"/>
              <w:rPr>
                <w:szCs w:val="24"/>
              </w:rPr>
            </w:pPr>
            <w:r w:rsidRPr="00E04D5A">
              <w:rPr>
                <w:szCs w:val="24"/>
              </w:rPr>
              <w:t>из нее</w:t>
            </w:r>
            <w:r w:rsidR="00F4514E">
              <w:rPr>
                <w:szCs w:val="24"/>
              </w:rPr>
              <w:t>:</w:t>
            </w:r>
          </w:p>
        </w:tc>
        <w:tc>
          <w:tcPr>
            <w:tcW w:w="1083" w:type="dxa"/>
            <w:vAlign w:val="bottom"/>
          </w:tcPr>
          <w:p w:rsidR="00E04D5A" w:rsidRPr="00E04D5A" w:rsidRDefault="00E04D5A" w:rsidP="007F0C8A">
            <w:pPr>
              <w:tabs>
                <w:tab w:val="decimal" w:pos="655"/>
                <w:tab w:val="decimal" w:pos="733"/>
              </w:tabs>
              <w:spacing w:line="228" w:lineRule="auto"/>
              <w:rPr>
                <w:color w:val="FF0000"/>
                <w:szCs w:val="24"/>
              </w:rPr>
            </w:pPr>
          </w:p>
        </w:tc>
        <w:tc>
          <w:tcPr>
            <w:tcW w:w="1062" w:type="dxa"/>
            <w:vAlign w:val="bottom"/>
          </w:tcPr>
          <w:p w:rsidR="00E04D5A" w:rsidRPr="00E04D5A" w:rsidRDefault="00E04D5A" w:rsidP="007F0C8A">
            <w:pPr>
              <w:tabs>
                <w:tab w:val="decimal" w:pos="567"/>
              </w:tabs>
              <w:spacing w:line="228" w:lineRule="auto"/>
              <w:jc w:val="both"/>
              <w:rPr>
                <w:color w:val="FF0000"/>
                <w:szCs w:val="24"/>
              </w:rPr>
            </w:pPr>
          </w:p>
        </w:tc>
        <w:tc>
          <w:tcPr>
            <w:tcW w:w="1141" w:type="dxa"/>
            <w:vAlign w:val="bottom"/>
          </w:tcPr>
          <w:p w:rsidR="00E04D5A" w:rsidRPr="00E04D5A" w:rsidRDefault="00E04D5A" w:rsidP="007F0C8A">
            <w:pPr>
              <w:tabs>
                <w:tab w:val="decimal" w:pos="567"/>
              </w:tabs>
              <w:spacing w:line="228" w:lineRule="auto"/>
              <w:jc w:val="both"/>
              <w:rPr>
                <w:color w:val="FF0000"/>
                <w:szCs w:val="24"/>
              </w:rPr>
            </w:pPr>
          </w:p>
        </w:tc>
        <w:tc>
          <w:tcPr>
            <w:tcW w:w="1141" w:type="dxa"/>
            <w:vAlign w:val="bottom"/>
          </w:tcPr>
          <w:p w:rsidR="00E04D5A" w:rsidRPr="00E04D5A" w:rsidRDefault="00E04D5A" w:rsidP="007F0C8A">
            <w:pPr>
              <w:tabs>
                <w:tab w:val="decimal" w:pos="655"/>
              </w:tabs>
              <w:spacing w:line="228" w:lineRule="auto"/>
              <w:rPr>
                <w:color w:val="FF0000"/>
                <w:szCs w:val="24"/>
              </w:rPr>
            </w:pPr>
          </w:p>
        </w:tc>
        <w:tc>
          <w:tcPr>
            <w:tcW w:w="1141" w:type="dxa"/>
            <w:vAlign w:val="bottom"/>
          </w:tcPr>
          <w:p w:rsidR="00E04D5A" w:rsidRPr="00E04D5A" w:rsidRDefault="00E04D5A" w:rsidP="007F0C8A">
            <w:pPr>
              <w:tabs>
                <w:tab w:val="decimal" w:pos="655"/>
              </w:tabs>
              <w:spacing w:line="228" w:lineRule="auto"/>
              <w:rPr>
                <w:color w:val="FF0000"/>
                <w:szCs w:val="24"/>
              </w:rPr>
            </w:pPr>
          </w:p>
        </w:tc>
        <w:tc>
          <w:tcPr>
            <w:tcW w:w="1115" w:type="dxa"/>
            <w:vAlign w:val="bottom"/>
          </w:tcPr>
          <w:p w:rsidR="00E04D5A" w:rsidRPr="00E04D5A" w:rsidRDefault="00E04D5A" w:rsidP="007F0C8A">
            <w:pPr>
              <w:tabs>
                <w:tab w:val="decimal" w:pos="762"/>
              </w:tabs>
              <w:spacing w:line="228" w:lineRule="auto"/>
              <w:rPr>
                <w:color w:val="FF0000"/>
                <w:szCs w:val="24"/>
              </w:rPr>
            </w:pP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Азербайджан</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86</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35</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51</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87</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63</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24</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Армения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56</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83</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-27</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78</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119</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-41</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Беларусь</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12</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11</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1</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20</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10</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10</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Вьетнам</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6</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21</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-15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22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14</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8</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Германия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23</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73</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-50</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57</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120</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-63</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Грузия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4</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6</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10</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Израиль</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3</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-3</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3</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Иордания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1</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9</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-8</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9</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12</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-3</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Италия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6</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6</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3</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5</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Казахстан</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1270</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2024</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-754</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2418</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2142</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276</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Канада</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1</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1</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2</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Киргизия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59</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80</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-21</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92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82</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10</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Китай</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9</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5</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4</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13</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18</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-5</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Республика Молдова</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7</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7</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14</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-9</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США</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2</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3</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3</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Таджикистан</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75</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67</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8</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115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60</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55</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Туркмения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8</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3</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4</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1</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widowControl w:val="0"/>
              <w:spacing w:line="228" w:lineRule="auto"/>
              <w:ind w:left="256"/>
              <w:rPr>
                <w:szCs w:val="24"/>
              </w:rPr>
            </w:pPr>
            <w:r w:rsidRPr="00E04D5A">
              <w:rPr>
                <w:szCs w:val="24"/>
              </w:rPr>
              <w:t>Турция</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13</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7</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6</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82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7</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75</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spacing w:line="228" w:lineRule="auto"/>
              <w:ind w:left="256"/>
              <w:rPr>
                <w:szCs w:val="24"/>
              </w:rPr>
            </w:pPr>
            <w:r w:rsidRPr="00E04D5A">
              <w:rPr>
                <w:szCs w:val="24"/>
              </w:rPr>
              <w:t>Узбекистан</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87</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75</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12</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109</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77</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32</w:t>
            </w:r>
          </w:p>
        </w:tc>
      </w:tr>
      <w:tr w:rsidR="00E04D5A" w:rsidRPr="00E04D5A" w:rsidTr="007F0C8A">
        <w:tblPrEx>
          <w:tblCellMar>
            <w:left w:w="70" w:type="dxa"/>
            <w:right w:w="70" w:type="dxa"/>
          </w:tblCellMar>
        </w:tblPrEx>
        <w:trPr>
          <w:tblHeader/>
          <w:jc w:val="center"/>
        </w:trPr>
        <w:tc>
          <w:tcPr>
            <w:tcW w:w="2998" w:type="dxa"/>
            <w:vAlign w:val="bottom"/>
          </w:tcPr>
          <w:p w:rsidR="00E04D5A" w:rsidRPr="00E04D5A" w:rsidRDefault="00E04D5A" w:rsidP="007F0C8A">
            <w:pPr>
              <w:tabs>
                <w:tab w:val="center" w:pos="4677"/>
              </w:tabs>
              <w:spacing w:line="228" w:lineRule="auto"/>
              <w:ind w:left="256"/>
              <w:rPr>
                <w:szCs w:val="24"/>
              </w:rPr>
            </w:pPr>
            <w:r w:rsidRPr="00E04D5A">
              <w:rPr>
                <w:szCs w:val="24"/>
              </w:rPr>
              <w:t>Украина</w:t>
            </w:r>
          </w:p>
        </w:tc>
        <w:tc>
          <w:tcPr>
            <w:tcW w:w="1083" w:type="dxa"/>
            <w:vAlign w:val="bottom"/>
          </w:tcPr>
          <w:p w:rsidR="00E04D5A" w:rsidRPr="00E04D5A" w:rsidRDefault="00E04D5A" w:rsidP="007F0C8A">
            <w:pPr>
              <w:tabs>
                <w:tab w:val="decimal" w:pos="733"/>
              </w:tabs>
              <w:spacing w:line="228" w:lineRule="auto"/>
              <w:rPr>
                <w:szCs w:val="24"/>
              </w:rPr>
            </w:pPr>
            <w:r w:rsidRPr="00E04D5A">
              <w:rPr>
                <w:szCs w:val="24"/>
              </w:rPr>
              <w:t>53</w:t>
            </w:r>
          </w:p>
        </w:tc>
        <w:tc>
          <w:tcPr>
            <w:tcW w:w="1062" w:type="dxa"/>
            <w:vAlign w:val="bottom"/>
          </w:tcPr>
          <w:p w:rsidR="00E04D5A" w:rsidRPr="00E04D5A" w:rsidRDefault="00E04D5A" w:rsidP="007F0C8A">
            <w:pPr>
              <w:tabs>
                <w:tab w:val="decimal" w:pos="743"/>
              </w:tabs>
              <w:spacing w:line="228" w:lineRule="auto"/>
              <w:ind w:right="170"/>
              <w:rPr>
                <w:szCs w:val="24"/>
              </w:rPr>
            </w:pPr>
            <w:r w:rsidRPr="00E04D5A">
              <w:rPr>
                <w:szCs w:val="24"/>
              </w:rPr>
              <w:t>107</w:t>
            </w:r>
          </w:p>
        </w:tc>
        <w:tc>
          <w:tcPr>
            <w:tcW w:w="1141" w:type="dxa"/>
          </w:tcPr>
          <w:p w:rsidR="00E04D5A" w:rsidRPr="00E04D5A" w:rsidRDefault="00E04D5A" w:rsidP="007F0C8A">
            <w:pPr>
              <w:tabs>
                <w:tab w:val="decimal" w:pos="641"/>
              </w:tabs>
              <w:spacing w:line="228" w:lineRule="auto"/>
              <w:jc w:val="both"/>
              <w:rPr>
                <w:szCs w:val="24"/>
              </w:rPr>
            </w:pPr>
            <w:r w:rsidRPr="00E04D5A">
              <w:rPr>
                <w:szCs w:val="24"/>
              </w:rPr>
              <w:t>-54</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105</w:t>
            </w:r>
          </w:p>
        </w:tc>
        <w:tc>
          <w:tcPr>
            <w:tcW w:w="1141" w:type="dxa"/>
          </w:tcPr>
          <w:p w:rsidR="00E04D5A" w:rsidRPr="00E04D5A" w:rsidRDefault="00E04D5A" w:rsidP="007F0C8A">
            <w:pPr>
              <w:tabs>
                <w:tab w:val="decimal" w:pos="743"/>
              </w:tabs>
              <w:spacing w:line="228" w:lineRule="auto"/>
              <w:ind w:right="170"/>
              <w:rPr>
                <w:szCs w:val="24"/>
              </w:rPr>
            </w:pPr>
            <w:r w:rsidRPr="00E04D5A">
              <w:rPr>
                <w:szCs w:val="24"/>
              </w:rPr>
              <w:t>195</w:t>
            </w:r>
          </w:p>
        </w:tc>
        <w:tc>
          <w:tcPr>
            <w:tcW w:w="1115" w:type="dxa"/>
          </w:tcPr>
          <w:p w:rsidR="00E04D5A" w:rsidRPr="00E04D5A" w:rsidRDefault="00E04D5A" w:rsidP="007F0C8A">
            <w:pPr>
              <w:tabs>
                <w:tab w:val="decimal" w:pos="743"/>
              </w:tabs>
              <w:spacing w:line="228" w:lineRule="auto"/>
              <w:ind w:right="170"/>
              <w:rPr>
                <w:szCs w:val="24"/>
              </w:rPr>
            </w:pPr>
            <w:r w:rsidRPr="00E04D5A">
              <w:rPr>
                <w:szCs w:val="24"/>
              </w:rPr>
              <w:t>-90</w:t>
            </w:r>
          </w:p>
        </w:tc>
      </w:tr>
    </w:tbl>
    <w:p w:rsidR="00564C90" w:rsidRDefault="00564C90" w:rsidP="0076780C">
      <w:pPr>
        <w:spacing w:line="230" w:lineRule="auto"/>
        <w:jc w:val="center"/>
      </w:pPr>
    </w:p>
    <w:p w:rsidR="007F0C8A" w:rsidRPr="007F0C8A" w:rsidRDefault="007F0C8A" w:rsidP="0076780C">
      <w:pPr>
        <w:spacing w:line="230" w:lineRule="auto"/>
        <w:jc w:val="center"/>
        <w:rPr>
          <w:sz w:val="16"/>
          <w:szCs w:val="16"/>
        </w:rPr>
      </w:pPr>
    </w:p>
    <w:p w:rsidR="00247ECE" w:rsidRDefault="00247ECE">
      <w:pPr>
        <w:rPr>
          <w:rFonts w:ascii="Arial" w:hAnsi="Arial" w:cs="Arial"/>
          <w:b/>
          <w:caps/>
          <w:sz w:val="28"/>
          <w:szCs w:val="28"/>
        </w:rPr>
      </w:pPr>
      <w:r>
        <w:rPr>
          <w:rFonts w:cs="Arial"/>
          <w:caps/>
          <w:szCs w:val="28"/>
        </w:rPr>
        <w:br w:type="page"/>
      </w:r>
    </w:p>
    <w:p w:rsidR="002C6DA5" w:rsidRPr="00FE4A76" w:rsidRDefault="002C6DA5" w:rsidP="00D228C1">
      <w:pPr>
        <w:pStyle w:val="a7"/>
        <w:spacing w:line="247" w:lineRule="auto"/>
        <w:rPr>
          <w:rFonts w:cs="Arial"/>
          <w:caps/>
          <w:szCs w:val="28"/>
        </w:rPr>
      </w:pPr>
      <w:r w:rsidRPr="00FE4A76">
        <w:rPr>
          <w:rFonts w:cs="Arial"/>
          <w:caps/>
          <w:szCs w:val="28"/>
        </w:rPr>
        <w:lastRenderedPageBreak/>
        <w:t>Методологический комментарий</w:t>
      </w:r>
    </w:p>
    <w:p w:rsidR="002C6DA5" w:rsidRPr="00FE4A76" w:rsidRDefault="002C6DA5" w:rsidP="00C439BC">
      <w:pPr>
        <w:pStyle w:val="118112111"/>
        <w:widowControl/>
        <w:tabs>
          <w:tab w:val="left" w:pos="720"/>
        </w:tabs>
        <w:spacing w:after="0" w:line="247" w:lineRule="auto"/>
        <w:jc w:val="both"/>
        <w:rPr>
          <w:sz w:val="24"/>
          <w:szCs w:val="24"/>
        </w:rPr>
      </w:pPr>
      <w:r w:rsidRPr="00FE4A76">
        <w:rPr>
          <w:sz w:val="24"/>
          <w:szCs w:val="24"/>
        </w:rPr>
        <w:t xml:space="preserve"> </w:t>
      </w:r>
    </w:p>
    <w:p w:rsidR="002C6DA5" w:rsidRPr="007F0C8A" w:rsidRDefault="002C6DA5" w:rsidP="009D3FF5">
      <w:pPr>
        <w:tabs>
          <w:tab w:val="left" w:pos="709"/>
        </w:tabs>
        <w:spacing w:line="242" w:lineRule="auto"/>
        <w:ind w:firstLine="709"/>
        <w:jc w:val="both"/>
        <w:rPr>
          <w:sz w:val="28"/>
          <w:szCs w:val="28"/>
        </w:rPr>
      </w:pPr>
      <w:r w:rsidRPr="007F0C8A">
        <w:rPr>
          <w:b/>
          <w:bCs/>
          <w:sz w:val="28"/>
          <w:szCs w:val="28"/>
        </w:rPr>
        <w:t>Индекс производства</w:t>
      </w:r>
      <w:r w:rsidRPr="007F0C8A">
        <w:rPr>
          <w:sz w:val="28"/>
          <w:szCs w:val="28"/>
        </w:rPr>
        <w:t xml:space="preserve"> – относительный показатель, характеризующий изменение масштабов производства в сравниваемых периодах. </w:t>
      </w:r>
    </w:p>
    <w:p w:rsidR="002C6DA5" w:rsidRPr="007F0C8A" w:rsidRDefault="002C6DA5" w:rsidP="009D3FF5">
      <w:pPr>
        <w:spacing w:line="242" w:lineRule="auto"/>
        <w:ind w:firstLine="709"/>
        <w:jc w:val="both"/>
        <w:rPr>
          <w:sz w:val="28"/>
          <w:szCs w:val="28"/>
        </w:rPr>
      </w:pPr>
      <w:r w:rsidRPr="007F0C8A">
        <w:rPr>
          <w:sz w:val="28"/>
          <w:szCs w:val="28"/>
        </w:rPr>
        <w:t xml:space="preserve">Различают индивидуальные и сводные индексы производства. </w:t>
      </w:r>
    </w:p>
    <w:p w:rsidR="002C6DA5" w:rsidRPr="007F0C8A" w:rsidRDefault="002C6DA5" w:rsidP="009D3FF5">
      <w:pPr>
        <w:spacing w:line="242" w:lineRule="auto"/>
        <w:ind w:firstLine="709"/>
        <w:jc w:val="both"/>
        <w:rPr>
          <w:sz w:val="28"/>
          <w:szCs w:val="28"/>
        </w:rPr>
      </w:pPr>
      <w:r w:rsidRPr="007F0C8A">
        <w:rPr>
          <w:sz w:val="28"/>
          <w:szCs w:val="28"/>
        </w:rPr>
        <w:t xml:space="preserve">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w:t>
      </w:r>
    </w:p>
    <w:p w:rsidR="002C6DA5" w:rsidRPr="007F0C8A" w:rsidRDefault="002C6DA5" w:rsidP="009D3FF5">
      <w:pPr>
        <w:spacing w:line="242" w:lineRule="auto"/>
        <w:ind w:firstLine="709"/>
        <w:jc w:val="both"/>
        <w:rPr>
          <w:sz w:val="28"/>
          <w:szCs w:val="28"/>
        </w:rPr>
      </w:pPr>
      <w:r w:rsidRPr="007F0C8A">
        <w:rPr>
          <w:sz w:val="28"/>
          <w:szCs w:val="28"/>
        </w:rPr>
        <w:t>Сводный индекс производства характеризует совокупные изменения  производства всех видов продукции и отражает изменение создаваемой в пр</w:t>
      </w:r>
      <w:r w:rsidRPr="007F0C8A">
        <w:rPr>
          <w:sz w:val="28"/>
          <w:szCs w:val="28"/>
        </w:rPr>
        <w:t>о</w:t>
      </w:r>
      <w:r w:rsidRPr="007F0C8A">
        <w:rPr>
          <w:sz w:val="28"/>
          <w:szCs w:val="28"/>
        </w:rPr>
        <w:t>цессе производства стоимости в результате изменения только физического об</w:t>
      </w:r>
      <w:r w:rsidRPr="007F0C8A">
        <w:rPr>
          <w:sz w:val="28"/>
          <w:szCs w:val="28"/>
        </w:rPr>
        <w:t>ъ</w:t>
      </w:r>
      <w:r w:rsidRPr="007F0C8A">
        <w:rPr>
          <w:sz w:val="28"/>
          <w:szCs w:val="28"/>
        </w:rPr>
        <w:t>ема производимой продукции. Для исчисления сводного индекса производства индивидуальные индексы по конкретным видам продукции поэтапно агрег</w:t>
      </w:r>
      <w:r w:rsidRPr="007F0C8A">
        <w:rPr>
          <w:sz w:val="28"/>
          <w:szCs w:val="28"/>
        </w:rPr>
        <w:t>и</w:t>
      </w:r>
      <w:r w:rsidRPr="007F0C8A">
        <w:rPr>
          <w:sz w:val="28"/>
          <w:szCs w:val="28"/>
        </w:rPr>
        <w:t xml:space="preserve">руются в индексы по видам деятельности, подгруппам, группам, подклассам, классам, подразделам и разделам ОКВЭД. </w:t>
      </w:r>
    </w:p>
    <w:p w:rsidR="002C6DA5" w:rsidRPr="007F0C8A" w:rsidRDefault="002C6DA5" w:rsidP="009D3FF5">
      <w:pPr>
        <w:spacing w:line="242" w:lineRule="auto"/>
        <w:ind w:firstLine="709"/>
        <w:jc w:val="both"/>
        <w:rPr>
          <w:sz w:val="28"/>
          <w:szCs w:val="28"/>
        </w:rPr>
      </w:pPr>
      <w:r w:rsidRPr="007F0C8A">
        <w:rPr>
          <w:sz w:val="28"/>
          <w:szCs w:val="28"/>
        </w:rPr>
        <w:t>Индекс промышленного производства – агрегированный индекс прои</w:t>
      </w:r>
      <w:r w:rsidRPr="007F0C8A">
        <w:rPr>
          <w:sz w:val="28"/>
          <w:szCs w:val="28"/>
        </w:rPr>
        <w:t>з</w:t>
      </w:r>
      <w:r w:rsidRPr="007F0C8A">
        <w:rPr>
          <w:sz w:val="28"/>
          <w:szCs w:val="28"/>
        </w:rPr>
        <w:t>водства по видам экономической деятельности «Добыча полезных ископа</w:t>
      </w:r>
      <w:r w:rsidRPr="007F0C8A">
        <w:rPr>
          <w:sz w:val="28"/>
          <w:szCs w:val="28"/>
        </w:rPr>
        <w:t>е</w:t>
      </w:r>
      <w:r w:rsidRPr="007F0C8A">
        <w:rPr>
          <w:sz w:val="28"/>
          <w:szCs w:val="28"/>
        </w:rPr>
        <w:t>мых», «Обрабатывающие производства», «Обеспечение электрической энерг</w:t>
      </w:r>
      <w:r w:rsidRPr="007F0C8A">
        <w:rPr>
          <w:sz w:val="28"/>
          <w:szCs w:val="28"/>
        </w:rPr>
        <w:t>и</w:t>
      </w:r>
      <w:r w:rsidRPr="007F0C8A">
        <w:rPr>
          <w:sz w:val="28"/>
          <w:szCs w:val="28"/>
        </w:rPr>
        <w:t>ей, газом и паром; кондиционирование воздуха», «Водоснабжение; водоотвед</w:t>
      </w:r>
      <w:r w:rsidRPr="007F0C8A">
        <w:rPr>
          <w:sz w:val="28"/>
          <w:szCs w:val="28"/>
        </w:rPr>
        <w:t>е</w:t>
      </w:r>
      <w:r w:rsidRPr="007F0C8A">
        <w:rPr>
          <w:sz w:val="28"/>
          <w:szCs w:val="28"/>
        </w:rPr>
        <w:t>ние, организация сбора и утилизации отходов, деятельность по ликвидации з</w:t>
      </w:r>
      <w:r w:rsidRPr="007F0C8A">
        <w:rPr>
          <w:sz w:val="28"/>
          <w:szCs w:val="28"/>
        </w:rPr>
        <w:t>а</w:t>
      </w:r>
      <w:r w:rsidRPr="007F0C8A">
        <w:rPr>
          <w:sz w:val="28"/>
          <w:szCs w:val="28"/>
        </w:rPr>
        <w:t>грязнений».</w:t>
      </w:r>
    </w:p>
    <w:p w:rsidR="000D2901" w:rsidRPr="007F0C8A" w:rsidRDefault="000D2901" w:rsidP="009D3FF5">
      <w:pPr>
        <w:spacing w:line="242" w:lineRule="auto"/>
        <w:ind w:firstLine="709"/>
        <w:jc w:val="both"/>
        <w:rPr>
          <w:sz w:val="28"/>
          <w:szCs w:val="28"/>
        </w:rPr>
      </w:pPr>
      <w:r w:rsidRPr="007F0C8A">
        <w:rPr>
          <w:b/>
          <w:sz w:val="28"/>
          <w:szCs w:val="28"/>
        </w:rPr>
        <w:t>Продукция сельского хозяйства</w:t>
      </w:r>
      <w:r w:rsidRPr="007F0C8A">
        <w:rPr>
          <w:sz w:val="28"/>
          <w:szCs w:val="28"/>
        </w:rPr>
        <w:t xml:space="preserve"> представляет собой сумму данных об объеме продукции растениеводства и животноводства всех сельхозпроизвод</w:t>
      </w:r>
      <w:r w:rsidRPr="007F0C8A">
        <w:rPr>
          <w:sz w:val="28"/>
          <w:szCs w:val="28"/>
        </w:rPr>
        <w:t>и</w:t>
      </w:r>
      <w:r w:rsidRPr="007F0C8A">
        <w:rPr>
          <w:sz w:val="28"/>
          <w:szCs w:val="28"/>
        </w:rPr>
        <w:t>телей, включая хозяйства индивидуального сектора (хозяйства населения, кр</w:t>
      </w:r>
      <w:r w:rsidRPr="007F0C8A">
        <w:rPr>
          <w:sz w:val="28"/>
          <w:szCs w:val="28"/>
        </w:rPr>
        <w:t>е</w:t>
      </w:r>
      <w:r w:rsidRPr="007F0C8A">
        <w:rPr>
          <w:sz w:val="28"/>
          <w:szCs w:val="28"/>
        </w:rPr>
        <w:t xml:space="preserve">стьянские (фермерские) хозяйства и индивидуальные предприниматели), в стоимостной оценке по фактически действовавшим ценам. </w:t>
      </w:r>
    </w:p>
    <w:p w:rsidR="000D2901" w:rsidRPr="007F0C8A" w:rsidRDefault="000D2901" w:rsidP="009D3FF5">
      <w:pPr>
        <w:spacing w:line="242" w:lineRule="auto"/>
        <w:ind w:firstLine="709"/>
        <w:jc w:val="both"/>
        <w:rPr>
          <w:sz w:val="28"/>
          <w:szCs w:val="28"/>
        </w:rPr>
      </w:pPr>
      <w:r w:rsidRPr="007F0C8A">
        <w:rPr>
          <w:b/>
          <w:sz w:val="28"/>
          <w:szCs w:val="28"/>
        </w:rPr>
        <w:t>Продукция растениеводства</w:t>
      </w:r>
      <w:r w:rsidRPr="007F0C8A">
        <w:rPr>
          <w:sz w:val="28"/>
          <w:szCs w:val="28"/>
        </w:rPr>
        <w:t xml:space="preserve"> включает стоимость сырых продуктов, п</w:t>
      </w:r>
      <w:r w:rsidRPr="007F0C8A">
        <w:rPr>
          <w:sz w:val="28"/>
          <w:szCs w:val="28"/>
        </w:rPr>
        <w:t>о</w:t>
      </w:r>
      <w:r w:rsidRPr="007F0C8A">
        <w:rPr>
          <w:sz w:val="28"/>
          <w:szCs w:val="28"/>
        </w:rPr>
        <w:t>лученных от урожая отчетного года – зерновых и зернобобовых культур, ка</w:t>
      </w:r>
      <w:r w:rsidRPr="007F0C8A">
        <w:rPr>
          <w:sz w:val="28"/>
          <w:szCs w:val="28"/>
        </w:rPr>
        <w:t>р</w:t>
      </w:r>
      <w:r w:rsidRPr="007F0C8A">
        <w:rPr>
          <w:sz w:val="28"/>
          <w:szCs w:val="28"/>
        </w:rPr>
        <w:t>тофеля, овощей, семян и плодов масличных культур, табака необработанного и махорки, свеклы сахарной, соломы и культур кормовых, сырья растительного, используемого в текстильном производстве, растений, используемых для па</w:t>
      </w:r>
      <w:r w:rsidRPr="007F0C8A">
        <w:rPr>
          <w:sz w:val="28"/>
          <w:szCs w:val="28"/>
        </w:rPr>
        <w:t>р</w:t>
      </w:r>
      <w:r w:rsidRPr="007F0C8A">
        <w:rPr>
          <w:sz w:val="28"/>
          <w:szCs w:val="28"/>
        </w:rPr>
        <w:t>фюмерии, фармации и аналогичных целей, семян сахарной свеклы, семян ко</w:t>
      </w:r>
      <w:r w:rsidRPr="007F0C8A">
        <w:rPr>
          <w:sz w:val="28"/>
          <w:szCs w:val="28"/>
        </w:rPr>
        <w:t>р</w:t>
      </w:r>
      <w:r w:rsidRPr="007F0C8A">
        <w:rPr>
          <w:sz w:val="28"/>
          <w:szCs w:val="28"/>
        </w:rPr>
        <w:t xml:space="preserve">мовых культур, растений живых, цветов и бутонов цветочных срезанных, семян цветов, фруктовых деревьев, семян овощей, винограда, фруктов, ягод и орехов, культур для производства напитков, пряностей необработанных и изменение стоимости незавершенного производства в растениеводстве от начала к концу года (посадка и выращивание до плодоношения сельскохозяйственных культур и многолетних насаждений). </w:t>
      </w:r>
    </w:p>
    <w:p w:rsidR="000D2901" w:rsidRPr="007F0C8A" w:rsidRDefault="000D2901" w:rsidP="009D3FF5">
      <w:pPr>
        <w:spacing w:line="242" w:lineRule="auto"/>
        <w:ind w:firstLine="709"/>
        <w:jc w:val="both"/>
        <w:rPr>
          <w:sz w:val="28"/>
          <w:szCs w:val="28"/>
        </w:rPr>
      </w:pPr>
      <w:r w:rsidRPr="007F0C8A">
        <w:rPr>
          <w:b/>
          <w:sz w:val="28"/>
          <w:szCs w:val="28"/>
        </w:rPr>
        <w:t>Продукция животноводства</w:t>
      </w:r>
      <w:r w:rsidRPr="007F0C8A">
        <w:rPr>
          <w:sz w:val="28"/>
          <w:szCs w:val="28"/>
        </w:rPr>
        <w:t xml:space="preserve"> включает стоимость сырых продуктов, п</w:t>
      </w:r>
      <w:r w:rsidRPr="007F0C8A">
        <w:rPr>
          <w:sz w:val="28"/>
          <w:szCs w:val="28"/>
        </w:rPr>
        <w:t>о</w:t>
      </w:r>
      <w:r w:rsidRPr="007F0C8A">
        <w:rPr>
          <w:sz w:val="28"/>
          <w:szCs w:val="28"/>
        </w:rPr>
        <w:t>лученных в результате выращивания и хозяйственного использования сельск</w:t>
      </w:r>
      <w:r w:rsidRPr="007F0C8A">
        <w:rPr>
          <w:sz w:val="28"/>
          <w:szCs w:val="28"/>
        </w:rPr>
        <w:t>о</w:t>
      </w:r>
      <w:r w:rsidRPr="007F0C8A">
        <w:rPr>
          <w:sz w:val="28"/>
          <w:szCs w:val="28"/>
        </w:rPr>
        <w:t>хозяйственных животных и птицы (молока, шерсти, яиц и др.), стоимость в</w:t>
      </w:r>
      <w:r w:rsidRPr="007F0C8A">
        <w:rPr>
          <w:sz w:val="28"/>
          <w:szCs w:val="28"/>
        </w:rPr>
        <w:t>ы</w:t>
      </w:r>
      <w:r w:rsidRPr="007F0C8A">
        <w:rPr>
          <w:sz w:val="28"/>
          <w:szCs w:val="28"/>
        </w:rPr>
        <w:t xml:space="preserve">ращивания (приплода, прироста, привеса) скота и птицы в отчетном году, стоимость продукции пчеловодства и др. </w:t>
      </w:r>
    </w:p>
    <w:p w:rsidR="000D2901" w:rsidRPr="007F0C8A" w:rsidRDefault="000D2901" w:rsidP="009D3FF5">
      <w:pPr>
        <w:spacing w:line="242" w:lineRule="auto"/>
        <w:ind w:firstLine="709"/>
        <w:jc w:val="both"/>
        <w:rPr>
          <w:sz w:val="28"/>
          <w:szCs w:val="28"/>
        </w:rPr>
      </w:pPr>
      <w:r w:rsidRPr="007F0C8A">
        <w:rPr>
          <w:b/>
          <w:sz w:val="28"/>
          <w:szCs w:val="28"/>
        </w:rPr>
        <w:lastRenderedPageBreak/>
        <w:t xml:space="preserve">Индекс производства продукции сельского хозяйства </w:t>
      </w:r>
      <w:r w:rsidRPr="007F0C8A">
        <w:rPr>
          <w:sz w:val="28"/>
          <w:szCs w:val="28"/>
        </w:rPr>
        <w:t>– относительный показатель, характеризующий изменение объема производства сельскохозяйс</w:t>
      </w:r>
      <w:r w:rsidRPr="007F0C8A">
        <w:rPr>
          <w:sz w:val="28"/>
          <w:szCs w:val="28"/>
        </w:rPr>
        <w:t>т</w:t>
      </w:r>
      <w:r w:rsidRPr="007F0C8A">
        <w:rPr>
          <w:sz w:val="28"/>
          <w:szCs w:val="28"/>
        </w:rPr>
        <w:t>венной продукции в сравниваемых периодах. Для исчисления индекса прои</w:t>
      </w:r>
      <w:r w:rsidRPr="007F0C8A">
        <w:rPr>
          <w:sz w:val="28"/>
          <w:szCs w:val="28"/>
        </w:rPr>
        <w:t>з</w:t>
      </w:r>
      <w:r w:rsidRPr="007F0C8A">
        <w:rPr>
          <w:sz w:val="28"/>
          <w:szCs w:val="28"/>
        </w:rPr>
        <w:t xml:space="preserve">водства продукции сельского хозяйства </w:t>
      </w:r>
      <w:r w:rsidRPr="007F0C8A">
        <w:rPr>
          <w:color w:val="000000"/>
          <w:sz w:val="28"/>
          <w:szCs w:val="28"/>
        </w:rPr>
        <w:t>к соответствующему периоду пред</w:t>
      </w:r>
      <w:r w:rsidRPr="007F0C8A">
        <w:rPr>
          <w:color w:val="000000"/>
          <w:sz w:val="28"/>
          <w:szCs w:val="28"/>
        </w:rPr>
        <w:t>ы</w:t>
      </w:r>
      <w:r w:rsidRPr="007F0C8A">
        <w:rPr>
          <w:color w:val="000000"/>
          <w:sz w:val="28"/>
          <w:szCs w:val="28"/>
        </w:rPr>
        <w:t>дущего года</w:t>
      </w:r>
      <w:r w:rsidRPr="007F0C8A">
        <w:rPr>
          <w:sz w:val="28"/>
          <w:szCs w:val="28"/>
        </w:rPr>
        <w:t xml:space="preserve"> используется показатель ее объема в сопоставимых ценах пред</w:t>
      </w:r>
      <w:r w:rsidRPr="007F0C8A">
        <w:rPr>
          <w:sz w:val="28"/>
          <w:szCs w:val="28"/>
        </w:rPr>
        <w:t>ы</w:t>
      </w:r>
      <w:r w:rsidRPr="007F0C8A">
        <w:rPr>
          <w:sz w:val="28"/>
          <w:szCs w:val="28"/>
        </w:rPr>
        <w:t>дущего года.</w:t>
      </w:r>
    </w:p>
    <w:p w:rsidR="000D2901" w:rsidRPr="007F0C8A" w:rsidRDefault="000D2901" w:rsidP="009D3FF5">
      <w:pPr>
        <w:spacing w:line="242" w:lineRule="auto"/>
        <w:ind w:firstLine="709"/>
        <w:jc w:val="both"/>
        <w:rPr>
          <w:bCs/>
          <w:sz w:val="28"/>
          <w:szCs w:val="28"/>
        </w:rPr>
      </w:pPr>
      <w:r w:rsidRPr="007F0C8A">
        <w:rPr>
          <w:bCs/>
          <w:sz w:val="28"/>
          <w:szCs w:val="28"/>
        </w:rPr>
        <w:t xml:space="preserve">По категории </w:t>
      </w:r>
      <w:r w:rsidRPr="007F0C8A">
        <w:rPr>
          <w:b/>
          <w:bCs/>
          <w:sz w:val="28"/>
          <w:szCs w:val="28"/>
        </w:rPr>
        <w:t>«сельскохозяйственные организации»</w:t>
      </w:r>
      <w:r w:rsidRPr="007F0C8A">
        <w:rPr>
          <w:bCs/>
          <w:sz w:val="28"/>
          <w:szCs w:val="28"/>
        </w:rPr>
        <w:t xml:space="preserve"> показаны данные по хозяйственным товариществам, обществам и партнерствам, производстве</w:t>
      </w:r>
      <w:r w:rsidRPr="007F0C8A">
        <w:rPr>
          <w:bCs/>
          <w:sz w:val="28"/>
          <w:szCs w:val="28"/>
        </w:rPr>
        <w:t>н</w:t>
      </w:r>
      <w:r w:rsidRPr="007F0C8A">
        <w:rPr>
          <w:bCs/>
          <w:sz w:val="28"/>
          <w:szCs w:val="28"/>
        </w:rPr>
        <w:t>ным кооперативам, унитарным предприятиям, подсобным хозяйствам несел</w:t>
      </w:r>
      <w:r w:rsidRPr="007F0C8A">
        <w:rPr>
          <w:bCs/>
          <w:sz w:val="28"/>
          <w:szCs w:val="28"/>
        </w:rPr>
        <w:t>ь</w:t>
      </w:r>
      <w:r w:rsidRPr="007F0C8A">
        <w:rPr>
          <w:bCs/>
          <w:sz w:val="28"/>
          <w:szCs w:val="28"/>
        </w:rPr>
        <w:t>скохозяйственных организаций и учреждений.</w:t>
      </w:r>
    </w:p>
    <w:p w:rsidR="000D2901" w:rsidRPr="007F0C8A" w:rsidRDefault="000D2901" w:rsidP="009D3FF5">
      <w:pPr>
        <w:spacing w:line="242" w:lineRule="auto"/>
        <w:ind w:firstLine="709"/>
        <w:jc w:val="both"/>
        <w:rPr>
          <w:sz w:val="28"/>
          <w:szCs w:val="28"/>
        </w:rPr>
      </w:pPr>
      <w:r w:rsidRPr="007F0C8A">
        <w:rPr>
          <w:sz w:val="28"/>
          <w:szCs w:val="28"/>
        </w:rPr>
        <w:t xml:space="preserve">К </w:t>
      </w:r>
      <w:r w:rsidRPr="007F0C8A">
        <w:rPr>
          <w:b/>
          <w:sz w:val="28"/>
          <w:szCs w:val="28"/>
        </w:rPr>
        <w:t>хозяйствам населения</w:t>
      </w:r>
      <w:r w:rsidRPr="007F0C8A">
        <w:rPr>
          <w:sz w:val="28"/>
          <w:szCs w:val="28"/>
        </w:rPr>
        <w:t xml:space="preserve"> относятся личные подсобные и другие индив</w:t>
      </w:r>
      <w:r w:rsidRPr="007F0C8A">
        <w:rPr>
          <w:sz w:val="28"/>
          <w:szCs w:val="28"/>
        </w:rPr>
        <w:t>и</w:t>
      </w:r>
      <w:r w:rsidRPr="007F0C8A">
        <w:rPr>
          <w:sz w:val="28"/>
          <w:szCs w:val="28"/>
        </w:rPr>
        <w:t>дуальные хозяйства граждан в сельских и городских поселениях, а также хозя</w:t>
      </w:r>
      <w:r w:rsidRPr="007F0C8A">
        <w:rPr>
          <w:sz w:val="28"/>
          <w:szCs w:val="28"/>
        </w:rPr>
        <w:t>й</w:t>
      </w:r>
      <w:r w:rsidRPr="007F0C8A">
        <w:rPr>
          <w:sz w:val="28"/>
          <w:szCs w:val="28"/>
        </w:rPr>
        <w:t xml:space="preserve">ства граждан, имеющих земельные участки в садоводческих, огороднических и дачных некоммерческих объединениях. </w:t>
      </w:r>
    </w:p>
    <w:p w:rsidR="000D2901" w:rsidRPr="007F0C8A" w:rsidRDefault="000D2901" w:rsidP="009D3FF5">
      <w:pPr>
        <w:spacing w:line="242" w:lineRule="auto"/>
        <w:ind w:firstLine="709"/>
        <w:jc w:val="both"/>
        <w:rPr>
          <w:sz w:val="28"/>
          <w:szCs w:val="28"/>
        </w:rPr>
      </w:pPr>
      <w:r w:rsidRPr="007F0C8A">
        <w:rPr>
          <w:b/>
          <w:sz w:val="28"/>
          <w:szCs w:val="28"/>
        </w:rPr>
        <w:t>Личные подсобные хозяйства</w:t>
      </w:r>
      <w:r w:rsidRPr="007F0C8A">
        <w:rPr>
          <w:sz w:val="28"/>
          <w:szCs w:val="28"/>
        </w:rPr>
        <w:t xml:space="preserve"> – форма непредпринимательской де</w:t>
      </w:r>
      <w:r w:rsidRPr="007F0C8A">
        <w:rPr>
          <w:sz w:val="28"/>
          <w:szCs w:val="28"/>
        </w:rPr>
        <w:t>я</w:t>
      </w:r>
      <w:r w:rsidRPr="007F0C8A">
        <w:rPr>
          <w:sz w:val="28"/>
          <w:szCs w:val="28"/>
        </w:rPr>
        <w:t>тельности по производству и переработке сельскохозяйственной продукции, осуществляемой личным трудом гражданина и членов его семьи в целях удо</w:t>
      </w:r>
      <w:r w:rsidRPr="007F0C8A">
        <w:rPr>
          <w:sz w:val="28"/>
          <w:szCs w:val="28"/>
        </w:rPr>
        <w:t>в</w:t>
      </w:r>
      <w:r w:rsidRPr="007F0C8A">
        <w:rPr>
          <w:sz w:val="28"/>
          <w:szCs w:val="28"/>
        </w:rPr>
        <w:t>летворения личных потребностей на земельном участке, предоставленном или приобретенном для ведения личного подсобного хозяйства. Землепользование хозяйств может состоять из приусадебных и полевых участков.</w:t>
      </w:r>
    </w:p>
    <w:p w:rsidR="000D2901" w:rsidRPr="007F0C8A" w:rsidRDefault="000D2901" w:rsidP="009D3FF5">
      <w:pPr>
        <w:spacing w:line="242" w:lineRule="auto"/>
        <w:ind w:firstLine="709"/>
        <w:jc w:val="both"/>
        <w:rPr>
          <w:sz w:val="28"/>
          <w:szCs w:val="28"/>
        </w:rPr>
      </w:pPr>
      <w:r w:rsidRPr="007F0C8A">
        <w:rPr>
          <w:b/>
          <w:sz w:val="28"/>
          <w:szCs w:val="28"/>
        </w:rPr>
        <w:t>Садоводческое, огородническое или дачное некоммерческое объед</w:t>
      </w:r>
      <w:r w:rsidRPr="007F0C8A">
        <w:rPr>
          <w:b/>
          <w:sz w:val="28"/>
          <w:szCs w:val="28"/>
        </w:rPr>
        <w:t>и</w:t>
      </w:r>
      <w:r w:rsidRPr="007F0C8A">
        <w:rPr>
          <w:b/>
          <w:sz w:val="28"/>
          <w:szCs w:val="28"/>
        </w:rPr>
        <w:t>нение граждан</w:t>
      </w:r>
      <w:r w:rsidRPr="007F0C8A">
        <w:rPr>
          <w:sz w:val="28"/>
          <w:szCs w:val="28"/>
        </w:rPr>
        <w:t xml:space="preserve">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p w:rsidR="000D2901" w:rsidRPr="007F0C8A" w:rsidRDefault="000D2901" w:rsidP="009D3FF5">
      <w:pPr>
        <w:spacing w:line="242" w:lineRule="auto"/>
        <w:ind w:firstLine="709"/>
        <w:jc w:val="both"/>
        <w:rPr>
          <w:sz w:val="28"/>
          <w:szCs w:val="28"/>
        </w:rPr>
      </w:pPr>
      <w:r w:rsidRPr="007F0C8A">
        <w:rPr>
          <w:b/>
          <w:sz w:val="28"/>
          <w:szCs w:val="28"/>
        </w:rPr>
        <w:t>Крестьянское (фермерское) хозяйство</w:t>
      </w:r>
      <w:r w:rsidRPr="007F0C8A">
        <w:rPr>
          <w:sz w:val="28"/>
          <w:szCs w:val="28"/>
        </w:rPr>
        <w:t xml:space="preserve"> – объединение граждан, связа</w:t>
      </w:r>
      <w:r w:rsidRPr="007F0C8A">
        <w:rPr>
          <w:sz w:val="28"/>
          <w:szCs w:val="28"/>
        </w:rPr>
        <w:t>н</w:t>
      </w:r>
      <w:r w:rsidRPr="007F0C8A">
        <w:rPr>
          <w:sz w:val="28"/>
          <w:szCs w:val="28"/>
        </w:rPr>
        <w:t>ных родством и (или) свойством, имеющих в общей собственности имущество и совместно осуществляющих производственную и иную хозяйственную де</w:t>
      </w:r>
      <w:r w:rsidRPr="007F0C8A">
        <w:rPr>
          <w:sz w:val="28"/>
          <w:szCs w:val="28"/>
        </w:rPr>
        <w:t>я</w:t>
      </w:r>
      <w:r w:rsidRPr="007F0C8A">
        <w:rPr>
          <w:sz w:val="28"/>
          <w:szCs w:val="28"/>
        </w:rPr>
        <w:t>тельность (производство, переработку, хранение, транспортировку и реализ</w:t>
      </w:r>
      <w:r w:rsidRPr="007F0C8A">
        <w:rPr>
          <w:sz w:val="28"/>
          <w:szCs w:val="28"/>
        </w:rPr>
        <w:t>а</w:t>
      </w:r>
      <w:r w:rsidRPr="007F0C8A">
        <w:rPr>
          <w:sz w:val="28"/>
          <w:szCs w:val="28"/>
        </w:rPr>
        <w:t xml:space="preserve">цию сельскохозяйственной продукции), основанную на их личном участии. </w:t>
      </w:r>
    </w:p>
    <w:p w:rsidR="000D2901" w:rsidRPr="007F0C8A" w:rsidRDefault="000D2901" w:rsidP="009D3FF5">
      <w:pPr>
        <w:spacing w:line="242" w:lineRule="auto"/>
        <w:ind w:firstLine="709"/>
        <w:jc w:val="both"/>
        <w:rPr>
          <w:sz w:val="28"/>
          <w:szCs w:val="28"/>
        </w:rPr>
      </w:pPr>
      <w:r w:rsidRPr="007F0C8A">
        <w:rPr>
          <w:b/>
          <w:sz w:val="28"/>
          <w:szCs w:val="28"/>
        </w:rPr>
        <w:t xml:space="preserve">Индивидуальный предприниматель </w:t>
      </w:r>
      <w:r w:rsidRPr="007F0C8A">
        <w:rPr>
          <w:sz w:val="28"/>
          <w:szCs w:val="28"/>
        </w:rPr>
        <w:t>по сельскохозяйственной деятел</w:t>
      </w:r>
      <w:r w:rsidRPr="007F0C8A">
        <w:rPr>
          <w:sz w:val="28"/>
          <w:szCs w:val="28"/>
        </w:rPr>
        <w:t>ь</w:t>
      </w:r>
      <w:r w:rsidRPr="007F0C8A">
        <w:rPr>
          <w:sz w:val="28"/>
          <w:szCs w:val="28"/>
        </w:rPr>
        <w:t>ности – гражданин (физическое лицо), занимающийся предпринимательской деятельностью без образования юридического лица с момента его государс</w:t>
      </w:r>
      <w:r w:rsidRPr="007F0C8A">
        <w:rPr>
          <w:sz w:val="28"/>
          <w:szCs w:val="28"/>
        </w:rPr>
        <w:t>т</w:t>
      </w:r>
      <w:r w:rsidRPr="007F0C8A">
        <w:rPr>
          <w:sz w:val="28"/>
          <w:szCs w:val="28"/>
        </w:rPr>
        <w:t>венной регистрации в соответствии с Гражданским кодексом Российской Фед</w:t>
      </w:r>
      <w:r w:rsidRPr="007F0C8A">
        <w:rPr>
          <w:sz w:val="28"/>
          <w:szCs w:val="28"/>
        </w:rPr>
        <w:t>е</w:t>
      </w:r>
      <w:r w:rsidRPr="007F0C8A">
        <w:rPr>
          <w:sz w:val="28"/>
          <w:szCs w:val="28"/>
        </w:rPr>
        <w:t>рации и заявивший в Свидетельстве о государственной регистрации виды де</w:t>
      </w:r>
      <w:r w:rsidRPr="007F0C8A">
        <w:rPr>
          <w:sz w:val="28"/>
          <w:szCs w:val="28"/>
        </w:rPr>
        <w:t>я</w:t>
      </w:r>
      <w:r w:rsidRPr="007F0C8A">
        <w:rPr>
          <w:sz w:val="28"/>
          <w:szCs w:val="28"/>
        </w:rPr>
        <w:t>тельности, отнесенные согласно Общероссийскому классификатору видов эк</w:t>
      </w:r>
      <w:r w:rsidRPr="007F0C8A">
        <w:rPr>
          <w:sz w:val="28"/>
          <w:szCs w:val="28"/>
        </w:rPr>
        <w:t>о</w:t>
      </w:r>
      <w:r w:rsidRPr="007F0C8A">
        <w:rPr>
          <w:sz w:val="28"/>
          <w:szCs w:val="28"/>
        </w:rPr>
        <w:t xml:space="preserve">номической деятельности (ОКВЭД2) к сельскому хозяйству. </w:t>
      </w:r>
    </w:p>
    <w:p w:rsidR="000D2901" w:rsidRPr="007F0C8A" w:rsidRDefault="000D2901" w:rsidP="009D3FF5">
      <w:pPr>
        <w:spacing w:line="242" w:lineRule="auto"/>
        <w:ind w:firstLine="709"/>
        <w:jc w:val="both"/>
        <w:rPr>
          <w:sz w:val="28"/>
          <w:szCs w:val="28"/>
        </w:rPr>
      </w:pPr>
      <w:r w:rsidRPr="007F0C8A">
        <w:rPr>
          <w:b/>
          <w:sz w:val="28"/>
          <w:szCs w:val="24"/>
        </w:rPr>
        <w:t>Посевные площади</w:t>
      </w:r>
      <w:r w:rsidRPr="007F0C8A">
        <w:rPr>
          <w:sz w:val="28"/>
          <w:szCs w:val="24"/>
        </w:rPr>
        <w:t xml:space="preserve"> – часть пашни, занятая под посевы сельскохозяйс</w:t>
      </w:r>
      <w:r w:rsidRPr="007F0C8A">
        <w:rPr>
          <w:sz w:val="28"/>
          <w:szCs w:val="24"/>
        </w:rPr>
        <w:t>т</w:t>
      </w:r>
      <w:r w:rsidRPr="007F0C8A">
        <w:rPr>
          <w:sz w:val="28"/>
          <w:szCs w:val="24"/>
        </w:rPr>
        <w:t>венных культур.</w:t>
      </w:r>
    </w:p>
    <w:p w:rsidR="000D2901" w:rsidRPr="007F0C8A" w:rsidRDefault="000D2901" w:rsidP="009D3FF5">
      <w:pPr>
        <w:spacing w:line="242" w:lineRule="auto"/>
        <w:ind w:firstLine="709"/>
        <w:jc w:val="both"/>
        <w:rPr>
          <w:sz w:val="28"/>
          <w:szCs w:val="28"/>
        </w:rPr>
      </w:pPr>
      <w:r w:rsidRPr="007F0C8A">
        <w:rPr>
          <w:sz w:val="28"/>
          <w:szCs w:val="28"/>
        </w:rPr>
        <w:t xml:space="preserve">Данные о </w:t>
      </w:r>
      <w:r w:rsidRPr="007F0C8A">
        <w:rPr>
          <w:b/>
          <w:bCs/>
          <w:sz w:val="28"/>
          <w:szCs w:val="28"/>
        </w:rPr>
        <w:t>поголовье скота, производстве и реализации основных сельскохозяйственных продуктов по всем сельхозпроизводителям</w:t>
      </w:r>
      <w:r w:rsidRPr="007F0C8A">
        <w:rPr>
          <w:sz w:val="28"/>
          <w:szCs w:val="28"/>
        </w:rPr>
        <w:t xml:space="preserve"> опред</w:t>
      </w:r>
      <w:r w:rsidRPr="007F0C8A">
        <w:rPr>
          <w:sz w:val="28"/>
          <w:szCs w:val="28"/>
        </w:rPr>
        <w:t>е</w:t>
      </w:r>
      <w:r w:rsidRPr="007F0C8A">
        <w:rPr>
          <w:sz w:val="28"/>
          <w:szCs w:val="28"/>
        </w:rPr>
        <w:t xml:space="preserve">ляются: </w:t>
      </w:r>
      <w:r w:rsidRPr="007F0C8A">
        <w:rPr>
          <w:b/>
          <w:bCs/>
          <w:sz w:val="28"/>
          <w:szCs w:val="28"/>
        </w:rPr>
        <w:t>по сельскохозяйственным организациям</w:t>
      </w:r>
      <w:r w:rsidRPr="007F0C8A">
        <w:rPr>
          <w:sz w:val="28"/>
          <w:szCs w:val="28"/>
        </w:rPr>
        <w:t xml:space="preserve"> – на основании сведений форм федерального статистического наблюдения (по субъектам малого пре</w:t>
      </w:r>
      <w:r w:rsidRPr="007F0C8A">
        <w:rPr>
          <w:sz w:val="28"/>
          <w:szCs w:val="28"/>
        </w:rPr>
        <w:t>д</w:t>
      </w:r>
      <w:r w:rsidRPr="007F0C8A">
        <w:rPr>
          <w:sz w:val="28"/>
          <w:szCs w:val="28"/>
        </w:rPr>
        <w:t xml:space="preserve">принимательства – с применением выборочного метода наблюдения); </w:t>
      </w:r>
      <w:r w:rsidRPr="007F0C8A">
        <w:rPr>
          <w:b/>
          <w:bCs/>
          <w:sz w:val="28"/>
          <w:szCs w:val="28"/>
        </w:rPr>
        <w:t>по х</w:t>
      </w:r>
      <w:r w:rsidRPr="007F0C8A">
        <w:rPr>
          <w:b/>
          <w:bCs/>
          <w:sz w:val="28"/>
          <w:szCs w:val="28"/>
        </w:rPr>
        <w:t>о</w:t>
      </w:r>
      <w:r w:rsidRPr="007F0C8A">
        <w:rPr>
          <w:b/>
          <w:bCs/>
          <w:sz w:val="28"/>
          <w:szCs w:val="28"/>
        </w:rPr>
        <w:lastRenderedPageBreak/>
        <w:t>зяйствам населения, крестьянским (фермерским) хозяйствам и индивид</w:t>
      </w:r>
      <w:r w:rsidRPr="007F0C8A">
        <w:rPr>
          <w:b/>
          <w:bCs/>
          <w:sz w:val="28"/>
          <w:szCs w:val="28"/>
        </w:rPr>
        <w:t>у</w:t>
      </w:r>
      <w:r w:rsidRPr="007F0C8A">
        <w:rPr>
          <w:b/>
          <w:bCs/>
          <w:sz w:val="28"/>
          <w:szCs w:val="28"/>
        </w:rPr>
        <w:t xml:space="preserve">альным предпринимателям </w:t>
      </w:r>
      <w:r w:rsidRPr="007F0C8A">
        <w:rPr>
          <w:sz w:val="28"/>
          <w:szCs w:val="28"/>
        </w:rPr>
        <w:t>– по материалам выборочных обследований.</w:t>
      </w:r>
    </w:p>
    <w:p w:rsidR="000D2901" w:rsidRPr="007F0C8A" w:rsidRDefault="000D2901" w:rsidP="009D3FF5">
      <w:pPr>
        <w:spacing w:line="242" w:lineRule="auto"/>
        <w:ind w:firstLine="709"/>
        <w:jc w:val="both"/>
        <w:rPr>
          <w:sz w:val="28"/>
        </w:rPr>
      </w:pPr>
      <w:r w:rsidRPr="007F0C8A">
        <w:rPr>
          <w:b/>
          <w:sz w:val="28"/>
        </w:rPr>
        <w:t xml:space="preserve">Поголовье скота и птицы </w:t>
      </w:r>
      <w:r w:rsidRPr="007F0C8A">
        <w:rPr>
          <w:sz w:val="28"/>
        </w:rPr>
        <w:t>включает поголовье всех возрастных групп соответствующего вида сельскохозяйственных животных.</w:t>
      </w:r>
    </w:p>
    <w:p w:rsidR="000D2901" w:rsidRPr="007F0C8A" w:rsidRDefault="000D2901" w:rsidP="009D3FF5">
      <w:pPr>
        <w:spacing w:line="242" w:lineRule="auto"/>
        <w:ind w:firstLine="709"/>
        <w:jc w:val="both"/>
        <w:rPr>
          <w:sz w:val="28"/>
        </w:rPr>
      </w:pPr>
      <w:r w:rsidRPr="007F0C8A">
        <w:rPr>
          <w:b/>
          <w:sz w:val="28"/>
        </w:rPr>
        <w:t xml:space="preserve">Производство </w:t>
      </w:r>
      <w:r w:rsidRPr="007F0C8A">
        <w:rPr>
          <w:b/>
          <w:sz w:val="28"/>
          <w:lang w:val="en-US"/>
        </w:rPr>
        <w:t>c</w:t>
      </w:r>
      <w:r w:rsidRPr="007F0C8A">
        <w:rPr>
          <w:b/>
          <w:sz w:val="28"/>
        </w:rPr>
        <w:t>кота и птицы на убой (в живом весе</w:t>
      </w:r>
      <w:r w:rsidRPr="007F0C8A">
        <w:rPr>
          <w:sz w:val="28"/>
        </w:rPr>
        <w:t>) – показатель, х</w:t>
      </w:r>
      <w:r w:rsidRPr="007F0C8A">
        <w:rPr>
          <w:sz w:val="28"/>
        </w:rPr>
        <w:t>а</w:t>
      </w:r>
      <w:r w:rsidRPr="007F0C8A">
        <w:rPr>
          <w:sz w:val="28"/>
        </w:rPr>
        <w:t>рактеризующий результат использования скота и птицы для забоя на мясо. О</w:t>
      </w:r>
      <w:r w:rsidRPr="007F0C8A">
        <w:rPr>
          <w:sz w:val="28"/>
        </w:rPr>
        <w:t>б</w:t>
      </w:r>
      <w:r w:rsidRPr="007F0C8A">
        <w:rPr>
          <w:sz w:val="28"/>
        </w:rPr>
        <w:t>щий объем производства скота и птицы на убой включает как проданные скот и птицу, подлежащие забою, так и забитые в сельскохозяйственных организац</w:t>
      </w:r>
      <w:r w:rsidRPr="007F0C8A">
        <w:rPr>
          <w:sz w:val="28"/>
        </w:rPr>
        <w:t>и</w:t>
      </w:r>
      <w:r w:rsidRPr="007F0C8A">
        <w:rPr>
          <w:sz w:val="28"/>
        </w:rPr>
        <w:t>ях, крестьянских (фермерских) хозяйствах, у индивидуальных предпринимат</w:t>
      </w:r>
      <w:r w:rsidRPr="007F0C8A">
        <w:rPr>
          <w:sz w:val="28"/>
        </w:rPr>
        <w:t>е</w:t>
      </w:r>
      <w:r w:rsidRPr="007F0C8A">
        <w:rPr>
          <w:sz w:val="28"/>
        </w:rPr>
        <w:t>лей и в хозяйствах населения.</w:t>
      </w:r>
    </w:p>
    <w:p w:rsidR="000D2901" w:rsidRPr="007F0C8A" w:rsidRDefault="000D2901" w:rsidP="009D3FF5">
      <w:pPr>
        <w:spacing w:line="242" w:lineRule="auto"/>
        <w:ind w:firstLine="709"/>
        <w:jc w:val="both"/>
        <w:rPr>
          <w:sz w:val="28"/>
        </w:rPr>
      </w:pPr>
      <w:r w:rsidRPr="007F0C8A">
        <w:rPr>
          <w:b/>
          <w:sz w:val="28"/>
        </w:rPr>
        <w:t>Производство молока</w:t>
      </w:r>
      <w:r w:rsidRPr="007F0C8A">
        <w:rPr>
          <w:sz w:val="28"/>
        </w:rPr>
        <w:t xml:space="preserve"> характеризуется фактически надоенным сырым коровьим, козьим и кобыльим молоком, независимо от того, было ли оно ре</w:t>
      </w:r>
      <w:r w:rsidRPr="007F0C8A">
        <w:rPr>
          <w:sz w:val="28"/>
        </w:rPr>
        <w:t>а</w:t>
      </w:r>
      <w:r w:rsidRPr="007F0C8A">
        <w:rPr>
          <w:sz w:val="28"/>
        </w:rPr>
        <w:t>лизовано или потреблено в хозяйстве на выпойку молодняка. Молоко, выс</w:t>
      </w:r>
      <w:r w:rsidRPr="007F0C8A">
        <w:rPr>
          <w:sz w:val="28"/>
        </w:rPr>
        <w:t>о</w:t>
      </w:r>
      <w:r w:rsidRPr="007F0C8A">
        <w:rPr>
          <w:sz w:val="28"/>
        </w:rPr>
        <w:t>санное молодняком при подсосном его содержании, в продукцию не включае</w:t>
      </w:r>
      <w:r w:rsidRPr="007F0C8A">
        <w:rPr>
          <w:sz w:val="28"/>
        </w:rPr>
        <w:t>т</w:t>
      </w:r>
      <w:r w:rsidRPr="007F0C8A">
        <w:rPr>
          <w:sz w:val="28"/>
        </w:rPr>
        <w:t>ся и не учитывается при определении средних удоев.</w:t>
      </w:r>
    </w:p>
    <w:p w:rsidR="000D2901" w:rsidRPr="007F0C8A" w:rsidRDefault="000D2901" w:rsidP="009D3FF5">
      <w:pPr>
        <w:spacing w:line="242" w:lineRule="auto"/>
        <w:ind w:firstLine="709"/>
        <w:jc w:val="both"/>
        <w:rPr>
          <w:sz w:val="28"/>
        </w:rPr>
      </w:pPr>
      <w:r w:rsidRPr="007F0C8A">
        <w:rPr>
          <w:sz w:val="28"/>
        </w:rPr>
        <w:t xml:space="preserve">При расчете </w:t>
      </w:r>
      <w:r w:rsidRPr="007F0C8A">
        <w:rPr>
          <w:b/>
          <w:sz w:val="28"/>
        </w:rPr>
        <w:t>среднего годового надоя молока на одну корову</w:t>
      </w:r>
      <w:r w:rsidRPr="007F0C8A">
        <w:rPr>
          <w:sz w:val="28"/>
        </w:rPr>
        <w:t xml:space="preserve"> произво</w:t>
      </w:r>
      <w:r w:rsidRPr="007F0C8A">
        <w:rPr>
          <w:sz w:val="28"/>
        </w:rPr>
        <w:t>д</w:t>
      </w:r>
      <w:r w:rsidRPr="007F0C8A">
        <w:rPr>
          <w:sz w:val="28"/>
        </w:rPr>
        <w:t>ство молока, полученного от коров молочного стада, делится на их среднее п</w:t>
      </w:r>
      <w:r w:rsidRPr="007F0C8A">
        <w:rPr>
          <w:sz w:val="28"/>
        </w:rPr>
        <w:t>о</w:t>
      </w:r>
      <w:r w:rsidRPr="007F0C8A">
        <w:rPr>
          <w:sz w:val="28"/>
        </w:rPr>
        <w:t>головье.</w:t>
      </w:r>
    </w:p>
    <w:p w:rsidR="002F0D1B" w:rsidRPr="007F0C8A" w:rsidRDefault="000D2901" w:rsidP="009D3FF5">
      <w:pPr>
        <w:spacing w:line="242" w:lineRule="auto"/>
        <w:ind w:firstLine="709"/>
        <w:jc w:val="both"/>
        <w:rPr>
          <w:sz w:val="28"/>
          <w:szCs w:val="28"/>
          <w:highlight w:val="yellow"/>
        </w:rPr>
      </w:pPr>
      <w:r w:rsidRPr="007F0C8A">
        <w:rPr>
          <w:b/>
          <w:sz w:val="28"/>
        </w:rPr>
        <w:t xml:space="preserve">Производство яиц </w:t>
      </w:r>
      <w:r w:rsidRPr="007F0C8A">
        <w:rPr>
          <w:sz w:val="28"/>
        </w:rPr>
        <w:t>включает их сбор от всех видов сельскохозяйстве</w:t>
      </w:r>
      <w:r w:rsidRPr="007F0C8A">
        <w:rPr>
          <w:sz w:val="28"/>
        </w:rPr>
        <w:t>н</w:t>
      </w:r>
      <w:r w:rsidRPr="007F0C8A">
        <w:rPr>
          <w:sz w:val="28"/>
        </w:rPr>
        <w:t>ной птицы, в том числе и яйца, пошедшие на воспроизводство птицы (инкуб</w:t>
      </w:r>
      <w:r w:rsidRPr="007F0C8A">
        <w:rPr>
          <w:sz w:val="28"/>
        </w:rPr>
        <w:t>а</w:t>
      </w:r>
      <w:r w:rsidRPr="007F0C8A">
        <w:rPr>
          <w:sz w:val="28"/>
        </w:rPr>
        <w:t>ция и др</w:t>
      </w:r>
      <w:r w:rsidR="00476A32" w:rsidRPr="007F0C8A">
        <w:rPr>
          <w:sz w:val="28"/>
        </w:rPr>
        <w:t>.</w:t>
      </w:r>
    </w:p>
    <w:p w:rsidR="00476A32" w:rsidRPr="007F0C8A" w:rsidRDefault="00476A32" w:rsidP="009D3FF5">
      <w:pPr>
        <w:spacing w:line="242" w:lineRule="auto"/>
        <w:ind w:right="-57" w:firstLine="720"/>
        <w:jc w:val="both"/>
        <w:rPr>
          <w:sz w:val="28"/>
        </w:rPr>
      </w:pPr>
      <w:r w:rsidRPr="007F0C8A">
        <w:rPr>
          <w:b/>
          <w:bCs/>
          <w:sz w:val="28"/>
        </w:rPr>
        <w:t>Объем выполненных работ по виду деятельности «Строительство</w:t>
      </w:r>
      <w:r w:rsidRPr="007F0C8A">
        <w:rPr>
          <w:b/>
          <w:szCs w:val="28"/>
        </w:rPr>
        <w:t>»</w:t>
      </w:r>
      <w:r w:rsidRPr="007F0C8A">
        <w:rPr>
          <w:sz w:val="28"/>
        </w:rPr>
        <w:t xml:space="preserve"> - это работы, выполненные организациями собственными силами по виду де</w:t>
      </w:r>
      <w:r w:rsidRPr="007F0C8A">
        <w:rPr>
          <w:sz w:val="28"/>
        </w:rPr>
        <w:t>я</w:t>
      </w:r>
      <w:r w:rsidRPr="007F0C8A">
        <w:rPr>
          <w:sz w:val="28"/>
        </w:rPr>
        <w:t xml:space="preserve">тельности </w:t>
      </w:r>
      <w:r w:rsidRPr="007F0C8A">
        <w:rPr>
          <w:szCs w:val="28"/>
        </w:rPr>
        <w:t>«С</w:t>
      </w:r>
      <w:r w:rsidRPr="007F0C8A">
        <w:rPr>
          <w:sz w:val="28"/>
        </w:rPr>
        <w:t>троительство</w:t>
      </w:r>
      <w:r w:rsidRPr="007F0C8A">
        <w:rPr>
          <w:szCs w:val="28"/>
        </w:rPr>
        <w:t>»</w:t>
      </w:r>
      <w:r w:rsidRPr="007F0C8A">
        <w:rPr>
          <w:sz w:val="28"/>
        </w:rPr>
        <w:t xml:space="preserve"> на основании договоров и (или) контрактов, закл</w:t>
      </w:r>
      <w:r w:rsidRPr="007F0C8A">
        <w:rPr>
          <w:sz w:val="28"/>
        </w:rPr>
        <w:t>ю</w:t>
      </w:r>
      <w:r w:rsidRPr="007F0C8A">
        <w:rPr>
          <w:sz w:val="28"/>
        </w:rPr>
        <w:t>чаемых с заказчиками. В стоимость этих работ включаются работы по стро</w:t>
      </w:r>
      <w:r w:rsidRPr="007F0C8A">
        <w:rPr>
          <w:sz w:val="28"/>
        </w:rPr>
        <w:t>и</w:t>
      </w:r>
      <w:r w:rsidRPr="007F0C8A">
        <w:rPr>
          <w:sz w:val="28"/>
        </w:rPr>
        <w:t>тельству новых объектов, капитальному и текущему ремонту, реконструкции, модернизации жилых и нежилых зданий и инженерных сооружений. Данные приводятся с учетом объемов, выполненных субъектами малого предприним</w:t>
      </w:r>
      <w:r w:rsidRPr="007F0C8A">
        <w:rPr>
          <w:sz w:val="28"/>
        </w:rPr>
        <w:t>а</w:t>
      </w:r>
      <w:r w:rsidRPr="007F0C8A">
        <w:rPr>
          <w:sz w:val="28"/>
        </w:rPr>
        <w:t>тельства, организациями министерств и ведомств, имеющих воинские подра</w:t>
      </w:r>
      <w:r w:rsidRPr="007F0C8A">
        <w:rPr>
          <w:sz w:val="28"/>
        </w:rPr>
        <w:t>з</w:t>
      </w:r>
      <w:r w:rsidRPr="007F0C8A">
        <w:rPr>
          <w:sz w:val="28"/>
        </w:rPr>
        <w:t>деления, и объемов скрытой и неформальной деятельности в строительстве.</w:t>
      </w:r>
    </w:p>
    <w:p w:rsidR="00476A32" w:rsidRPr="007F0C8A" w:rsidRDefault="00476A32" w:rsidP="009D3FF5">
      <w:pPr>
        <w:spacing w:line="242" w:lineRule="auto"/>
        <w:ind w:right="-57" w:firstLine="709"/>
        <w:jc w:val="both"/>
        <w:rPr>
          <w:sz w:val="28"/>
        </w:rPr>
      </w:pPr>
      <w:r w:rsidRPr="007F0C8A">
        <w:rPr>
          <w:b/>
          <w:sz w:val="28"/>
        </w:rPr>
        <w:t>Общая площадь жилых домов</w:t>
      </w:r>
      <w:r w:rsidRPr="007F0C8A">
        <w:rPr>
          <w:sz w:val="28"/>
        </w:rPr>
        <w:t xml:space="preserve"> состоит из жилой площади и площади подсобных (вспомогательных) помещений в квартирных домах и общежитиях постоянного типа, в домах для инвалидов и престарелых, спальных помещений детских домов и школ-интернатов. К площадям подсобных (вспомогательных) помещений квартир относится площадь кухонь, внутриквартирных коридоров, ванных, душевых, туалетов, кладовых, встроенных шкафов, а также отаплива</w:t>
      </w:r>
      <w:r w:rsidRPr="007F0C8A">
        <w:rPr>
          <w:sz w:val="28"/>
        </w:rPr>
        <w:t>е</w:t>
      </w:r>
      <w:r w:rsidRPr="007F0C8A">
        <w:rPr>
          <w:sz w:val="28"/>
        </w:rPr>
        <w:t>мых и пригодных для проживания мансард, мезонинов, веранд и террас. В о</w:t>
      </w:r>
      <w:r w:rsidRPr="007F0C8A">
        <w:rPr>
          <w:sz w:val="28"/>
        </w:rPr>
        <w:t>б</w:t>
      </w:r>
      <w:r w:rsidRPr="007F0C8A">
        <w:rPr>
          <w:sz w:val="28"/>
        </w:rPr>
        <w:t>щежитиях к подсобным (вспомогательным) помещениям также относятся п</w:t>
      </w:r>
      <w:r w:rsidRPr="007F0C8A">
        <w:rPr>
          <w:sz w:val="28"/>
        </w:rPr>
        <w:t>о</w:t>
      </w:r>
      <w:r w:rsidRPr="007F0C8A">
        <w:rPr>
          <w:sz w:val="28"/>
        </w:rPr>
        <w:t>мещения культурно-бытового назначения и медицинского обслуживания. Пл</w:t>
      </w:r>
      <w:r w:rsidRPr="007F0C8A">
        <w:rPr>
          <w:sz w:val="28"/>
        </w:rPr>
        <w:t>о</w:t>
      </w:r>
      <w:r w:rsidRPr="007F0C8A">
        <w:rPr>
          <w:sz w:val="28"/>
        </w:rPr>
        <w:t>щадь лоджий, балконов, холодных веранд, террас, кладовых включается в о</w:t>
      </w:r>
      <w:r w:rsidRPr="007F0C8A">
        <w:rPr>
          <w:sz w:val="28"/>
        </w:rPr>
        <w:t>б</w:t>
      </w:r>
      <w:r w:rsidRPr="007F0C8A">
        <w:rPr>
          <w:sz w:val="28"/>
        </w:rPr>
        <w:t>щую площадь с установленными понижающими коэффициентами.</w:t>
      </w:r>
    </w:p>
    <w:p w:rsidR="00476A32" w:rsidRPr="007F0C8A" w:rsidRDefault="00476A32" w:rsidP="009D3FF5">
      <w:pPr>
        <w:spacing w:line="242" w:lineRule="auto"/>
        <w:ind w:right="-57" w:firstLine="709"/>
        <w:jc w:val="both"/>
        <w:rPr>
          <w:sz w:val="28"/>
        </w:rPr>
      </w:pPr>
      <w:r w:rsidRPr="007F0C8A">
        <w:rPr>
          <w:sz w:val="28"/>
        </w:rPr>
        <w:t xml:space="preserve">В данные об общем числе </w:t>
      </w:r>
      <w:r w:rsidRPr="007F0C8A">
        <w:rPr>
          <w:b/>
          <w:sz w:val="28"/>
        </w:rPr>
        <w:t>построенных квартир</w:t>
      </w:r>
      <w:r w:rsidRPr="007F0C8A">
        <w:rPr>
          <w:sz w:val="28"/>
        </w:rPr>
        <w:t xml:space="preserve"> включены квартиры в жилых домах квартирного и гостиничного типа и общежитиях, построенных в </w:t>
      </w:r>
      <w:r w:rsidRPr="007F0C8A">
        <w:rPr>
          <w:sz w:val="28"/>
        </w:rPr>
        <w:lastRenderedPageBreak/>
        <w:t>городских поселениях и сельской местности организациями всех форм собс</w:t>
      </w:r>
      <w:r w:rsidRPr="007F0C8A">
        <w:rPr>
          <w:sz w:val="28"/>
        </w:rPr>
        <w:t>т</w:t>
      </w:r>
      <w:r w:rsidRPr="007F0C8A">
        <w:rPr>
          <w:sz w:val="28"/>
        </w:rPr>
        <w:t xml:space="preserve">венности и индивидуальными застройщиками. </w:t>
      </w:r>
    </w:p>
    <w:p w:rsidR="004659DF" w:rsidRPr="007F0C8A" w:rsidRDefault="004659DF" w:rsidP="009D3FF5">
      <w:pPr>
        <w:spacing w:line="242" w:lineRule="auto"/>
        <w:ind w:firstLine="720"/>
        <w:jc w:val="both"/>
        <w:rPr>
          <w:sz w:val="28"/>
        </w:rPr>
      </w:pPr>
      <w:r w:rsidRPr="007F0C8A">
        <w:rPr>
          <w:b/>
          <w:sz w:val="28"/>
        </w:rPr>
        <w:t>Пассажирооборот автомобильного транспорта</w:t>
      </w:r>
      <w:r w:rsidRPr="007F0C8A">
        <w:rPr>
          <w:sz w:val="28"/>
        </w:rPr>
        <w:t xml:space="preserve"> – объем работы автом</w:t>
      </w:r>
      <w:r w:rsidRPr="007F0C8A">
        <w:rPr>
          <w:sz w:val="28"/>
        </w:rPr>
        <w:t>о</w:t>
      </w:r>
      <w:r w:rsidRPr="007F0C8A">
        <w:rPr>
          <w:sz w:val="28"/>
        </w:rPr>
        <w:t xml:space="preserve">бильного транспорта по перевозкам пассажиров. Единицей измерения является </w:t>
      </w:r>
      <w:proofErr w:type="spellStart"/>
      <w:r w:rsidRPr="007F0C8A">
        <w:rPr>
          <w:sz w:val="28"/>
        </w:rPr>
        <w:t>пассажиро-километр</w:t>
      </w:r>
      <w:proofErr w:type="spellEnd"/>
      <w:r w:rsidRPr="007F0C8A">
        <w:rPr>
          <w:sz w:val="28"/>
        </w:rPr>
        <w:t xml:space="preserve">. Определяется суммированием произведений количества пассажиров по каждой позиции перевозки на расстояние перевозки. </w:t>
      </w:r>
    </w:p>
    <w:p w:rsidR="00476A32" w:rsidRPr="007F0C8A" w:rsidRDefault="00476A32" w:rsidP="009D3FF5">
      <w:pPr>
        <w:spacing w:line="242" w:lineRule="auto"/>
        <w:ind w:firstLine="720"/>
        <w:jc w:val="both"/>
        <w:rPr>
          <w:sz w:val="28"/>
          <w:szCs w:val="28"/>
        </w:rPr>
      </w:pPr>
      <w:r w:rsidRPr="007F0C8A">
        <w:rPr>
          <w:b/>
          <w:bCs/>
          <w:sz w:val="28"/>
          <w:szCs w:val="28"/>
        </w:rPr>
        <w:t xml:space="preserve">Оборот розничной торговли - </w:t>
      </w:r>
      <w:r w:rsidRPr="007F0C8A">
        <w:rPr>
          <w:bCs/>
          <w:sz w:val="28"/>
          <w:szCs w:val="28"/>
        </w:rPr>
        <w:t>выручка от продажи товаров</w:t>
      </w:r>
      <w:r w:rsidRPr="007F0C8A">
        <w:rPr>
          <w:sz w:val="28"/>
          <w:szCs w:val="28"/>
        </w:rPr>
        <w:t xml:space="preserve"> населению для личного потребления или использования в домашнем хозяйстве за нали</w:t>
      </w:r>
      <w:r w:rsidRPr="007F0C8A">
        <w:rPr>
          <w:sz w:val="28"/>
          <w:szCs w:val="28"/>
        </w:rPr>
        <w:t>ч</w:t>
      </w:r>
      <w:r w:rsidRPr="007F0C8A">
        <w:rPr>
          <w:sz w:val="28"/>
          <w:szCs w:val="28"/>
        </w:rPr>
        <w:t>ный расчет или оплаченных по кредитным карточкам, расчетным чекам банков, по перечислениям со счетов вкладчиков, по поручению физического лица без открытия счета, посредством платежных карт (электронных денег).</w:t>
      </w:r>
    </w:p>
    <w:p w:rsidR="00476A32" w:rsidRPr="007F0C8A" w:rsidRDefault="00476A32" w:rsidP="009D3FF5">
      <w:pPr>
        <w:spacing w:line="242" w:lineRule="auto"/>
        <w:ind w:firstLine="720"/>
        <w:jc w:val="both"/>
        <w:rPr>
          <w:sz w:val="28"/>
          <w:szCs w:val="28"/>
        </w:rPr>
      </w:pPr>
      <w:r w:rsidRPr="007F0C8A">
        <w:rPr>
          <w:sz w:val="28"/>
          <w:szCs w:val="28"/>
        </w:rPr>
        <w:t>Стоимость товаров, проданных (отпущенных) отдельным категориям н</w:t>
      </w:r>
      <w:r w:rsidRPr="007F0C8A">
        <w:rPr>
          <w:sz w:val="28"/>
          <w:szCs w:val="28"/>
        </w:rPr>
        <w:t>а</w:t>
      </w:r>
      <w:r w:rsidRPr="007F0C8A">
        <w:rPr>
          <w:sz w:val="28"/>
          <w:szCs w:val="28"/>
        </w:rPr>
        <w:t>селения со скидкой, или полностью оплаченных органами социальной защиты, включается в оборот розничной торговли в полном объеме. В оборот розничной торговли не включается стоимость товаров, проданных (отпущенных) из ро</w:t>
      </w:r>
      <w:r w:rsidRPr="007F0C8A">
        <w:rPr>
          <w:sz w:val="28"/>
          <w:szCs w:val="28"/>
        </w:rPr>
        <w:t>з</w:t>
      </w:r>
      <w:r w:rsidRPr="007F0C8A">
        <w:rPr>
          <w:sz w:val="28"/>
          <w:szCs w:val="28"/>
        </w:rPr>
        <w:t>ничной торговой сети юридическим лицам (в том числе организациям социал</w:t>
      </w:r>
      <w:r w:rsidRPr="007F0C8A">
        <w:rPr>
          <w:sz w:val="28"/>
          <w:szCs w:val="28"/>
        </w:rPr>
        <w:t>ь</w:t>
      </w:r>
      <w:r w:rsidRPr="007F0C8A">
        <w:rPr>
          <w:sz w:val="28"/>
          <w:szCs w:val="28"/>
        </w:rPr>
        <w:t xml:space="preserve">ной сферы, </w:t>
      </w:r>
      <w:proofErr w:type="spellStart"/>
      <w:r w:rsidRPr="007F0C8A">
        <w:rPr>
          <w:sz w:val="28"/>
          <w:szCs w:val="28"/>
        </w:rPr>
        <w:t>спецпотребителям</w:t>
      </w:r>
      <w:proofErr w:type="spellEnd"/>
      <w:r w:rsidRPr="007F0C8A">
        <w:rPr>
          <w:sz w:val="28"/>
          <w:szCs w:val="28"/>
        </w:rPr>
        <w:t xml:space="preserve"> и т.п.) и индивидуальным предпринимателям, и оборот общественного питания.</w:t>
      </w:r>
    </w:p>
    <w:p w:rsidR="00476A32" w:rsidRPr="007F0C8A" w:rsidRDefault="00476A32" w:rsidP="009D3FF5">
      <w:pPr>
        <w:spacing w:line="242" w:lineRule="auto"/>
        <w:ind w:firstLine="720"/>
        <w:jc w:val="both"/>
        <w:rPr>
          <w:sz w:val="28"/>
          <w:szCs w:val="28"/>
        </w:rPr>
      </w:pPr>
      <w:r w:rsidRPr="007F0C8A">
        <w:rPr>
          <w:sz w:val="28"/>
          <w:szCs w:val="28"/>
        </w:rPr>
        <w:t>Оборот розничной торговли включает данные как по организациям, для которых эта деятельность является основной, так и по организациям других в</w:t>
      </w:r>
      <w:r w:rsidRPr="007F0C8A">
        <w:rPr>
          <w:sz w:val="28"/>
          <w:szCs w:val="28"/>
        </w:rPr>
        <w:t>и</w:t>
      </w:r>
      <w:r w:rsidRPr="007F0C8A">
        <w:rPr>
          <w:sz w:val="28"/>
          <w:szCs w:val="28"/>
        </w:rPr>
        <w:t>дов деятельности, осуществляющим продажу товаров населению через собс</w:t>
      </w:r>
      <w:r w:rsidRPr="007F0C8A">
        <w:rPr>
          <w:sz w:val="28"/>
          <w:szCs w:val="28"/>
        </w:rPr>
        <w:t>т</w:t>
      </w:r>
      <w:r w:rsidRPr="007F0C8A">
        <w:rPr>
          <w:sz w:val="28"/>
          <w:szCs w:val="28"/>
        </w:rPr>
        <w:t>венные торговые заведения. Оборот розничной торговли также включает сто</w:t>
      </w:r>
      <w:r w:rsidRPr="007F0C8A">
        <w:rPr>
          <w:sz w:val="28"/>
          <w:szCs w:val="28"/>
        </w:rPr>
        <w:t>и</w:t>
      </w:r>
      <w:r w:rsidRPr="007F0C8A">
        <w:rPr>
          <w:sz w:val="28"/>
          <w:szCs w:val="28"/>
        </w:rPr>
        <w:t>мость товаров, проданных населению индивидуальными предпринимателями и физическими лицами на розничных рынках и ярмарках.</w:t>
      </w:r>
    </w:p>
    <w:p w:rsidR="00476A32" w:rsidRPr="007F0C8A" w:rsidRDefault="00476A32" w:rsidP="009D3FF5">
      <w:pPr>
        <w:spacing w:line="242" w:lineRule="auto"/>
        <w:ind w:firstLine="720"/>
        <w:jc w:val="both"/>
        <w:rPr>
          <w:sz w:val="28"/>
          <w:szCs w:val="28"/>
        </w:rPr>
      </w:pPr>
      <w:r w:rsidRPr="007F0C8A">
        <w:rPr>
          <w:sz w:val="28"/>
          <w:szCs w:val="28"/>
        </w:rPr>
        <w:t>Оборот розничной торговли формируется по данным сплошного фед</w:t>
      </w:r>
      <w:r w:rsidRPr="007F0C8A">
        <w:rPr>
          <w:sz w:val="28"/>
          <w:szCs w:val="28"/>
        </w:rPr>
        <w:t>е</w:t>
      </w:r>
      <w:r w:rsidRPr="007F0C8A">
        <w:rPr>
          <w:sz w:val="28"/>
          <w:szCs w:val="28"/>
        </w:rPr>
        <w:t>рального статистического наблюдения за организациями, не относящимися к субъектам малого предпринимательства, которое проводится с месячной п</w:t>
      </w:r>
      <w:r w:rsidRPr="007F0C8A">
        <w:rPr>
          <w:sz w:val="28"/>
          <w:szCs w:val="28"/>
        </w:rPr>
        <w:t>е</w:t>
      </w:r>
      <w:r w:rsidRPr="007F0C8A">
        <w:rPr>
          <w:sz w:val="28"/>
          <w:szCs w:val="28"/>
        </w:rPr>
        <w:t xml:space="preserve">риодичностью, ежеквартальных выборочных обследований малых предприятий розничной торговли (за исключением </w:t>
      </w:r>
      <w:proofErr w:type="spellStart"/>
      <w:r w:rsidRPr="007F0C8A">
        <w:rPr>
          <w:sz w:val="28"/>
          <w:szCs w:val="28"/>
        </w:rPr>
        <w:t>микропредприятий</w:t>
      </w:r>
      <w:proofErr w:type="spellEnd"/>
      <w:r w:rsidRPr="007F0C8A">
        <w:rPr>
          <w:sz w:val="28"/>
          <w:szCs w:val="28"/>
        </w:rPr>
        <w:t>) и розничных рынков, а также ежегодных выборочных обследований индивидуальных предприним</w:t>
      </w:r>
      <w:r w:rsidRPr="007F0C8A">
        <w:rPr>
          <w:sz w:val="28"/>
          <w:szCs w:val="28"/>
        </w:rPr>
        <w:t>а</w:t>
      </w:r>
      <w:r w:rsidRPr="007F0C8A">
        <w:rPr>
          <w:sz w:val="28"/>
          <w:szCs w:val="28"/>
        </w:rPr>
        <w:t xml:space="preserve">телей и </w:t>
      </w:r>
      <w:proofErr w:type="spellStart"/>
      <w:r w:rsidRPr="007F0C8A">
        <w:rPr>
          <w:sz w:val="28"/>
          <w:szCs w:val="28"/>
        </w:rPr>
        <w:t>микропредприятий</w:t>
      </w:r>
      <w:proofErr w:type="spellEnd"/>
      <w:r w:rsidRPr="007F0C8A">
        <w:rPr>
          <w:sz w:val="28"/>
          <w:szCs w:val="28"/>
        </w:rPr>
        <w:t xml:space="preserve"> с распространением полученных данных на ген</w:t>
      </w:r>
      <w:r w:rsidRPr="007F0C8A">
        <w:rPr>
          <w:sz w:val="28"/>
          <w:szCs w:val="28"/>
        </w:rPr>
        <w:t>е</w:t>
      </w:r>
      <w:r w:rsidRPr="007F0C8A">
        <w:rPr>
          <w:sz w:val="28"/>
          <w:szCs w:val="28"/>
        </w:rPr>
        <w:t>ральную совокупность объектов наблюдения.</w:t>
      </w:r>
    </w:p>
    <w:p w:rsidR="00476A32" w:rsidRPr="007F0C8A" w:rsidRDefault="00476A32" w:rsidP="009D3FF5">
      <w:pPr>
        <w:spacing w:line="242" w:lineRule="auto"/>
        <w:ind w:firstLine="720"/>
        <w:jc w:val="both"/>
        <w:rPr>
          <w:sz w:val="28"/>
          <w:szCs w:val="28"/>
        </w:rPr>
      </w:pPr>
      <w:r w:rsidRPr="007F0C8A">
        <w:rPr>
          <w:sz w:val="28"/>
          <w:szCs w:val="28"/>
        </w:rPr>
        <w:t>Оборот розничной торговли приводится в фактических продажных ценах, включающих торговую наценку, налог на добавленную стоимость и аналоги</w:t>
      </w:r>
      <w:r w:rsidRPr="007F0C8A">
        <w:rPr>
          <w:sz w:val="28"/>
          <w:szCs w:val="28"/>
        </w:rPr>
        <w:t>ч</w:t>
      </w:r>
      <w:r w:rsidRPr="007F0C8A">
        <w:rPr>
          <w:sz w:val="28"/>
          <w:szCs w:val="28"/>
        </w:rPr>
        <w:t>ные обязательные платежи.</w:t>
      </w:r>
    </w:p>
    <w:p w:rsidR="00476A32" w:rsidRPr="007F0C8A" w:rsidRDefault="00476A32" w:rsidP="009D3FF5">
      <w:pPr>
        <w:spacing w:line="242" w:lineRule="auto"/>
        <w:ind w:firstLine="720"/>
        <w:jc w:val="both"/>
        <w:rPr>
          <w:sz w:val="28"/>
          <w:szCs w:val="28"/>
        </w:rPr>
      </w:pPr>
      <w:r w:rsidRPr="007F0C8A">
        <w:rPr>
          <w:sz w:val="28"/>
          <w:szCs w:val="28"/>
        </w:rPr>
        <w:t xml:space="preserve">Под </w:t>
      </w:r>
      <w:r w:rsidRPr="007F0C8A">
        <w:rPr>
          <w:b/>
          <w:sz w:val="28"/>
          <w:szCs w:val="28"/>
        </w:rPr>
        <w:t>торговой сетью</w:t>
      </w:r>
      <w:r w:rsidRPr="007F0C8A">
        <w:rPr>
          <w:sz w:val="28"/>
          <w:szCs w:val="28"/>
        </w:rPr>
        <w:t>, в соответствии с п. 8 статьи 2 Федерального закона от 28 декабря 2009 г. № 381-ФЗ «Об основах государственного регулирования торговой деятельности в Российской Федерации», понимается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w:t>
      </w:r>
      <w:r w:rsidRPr="007F0C8A">
        <w:rPr>
          <w:sz w:val="28"/>
          <w:szCs w:val="28"/>
        </w:rPr>
        <w:t>я</w:t>
      </w:r>
      <w:r w:rsidRPr="007F0C8A">
        <w:rPr>
          <w:sz w:val="28"/>
          <w:szCs w:val="28"/>
        </w:rPr>
        <w:t>щим в одну группу лиц в соответствии с Федеральным законом «О защите ко</w:t>
      </w:r>
      <w:r w:rsidRPr="007F0C8A">
        <w:rPr>
          <w:sz w:val="28"/>
          <w:szCs w:val="28"/>
        </w:rPr>
        <w:t>н</w:t>
      </w:r>
      <w:r w:rsidRPr="007F0C8A">
        <w:rPr>
          <w:sz w:val="28"/>
          <w:szCs w:val="28"/>
        </w:rPr>
        <w:t>куренции», или совокупность двух и более торговых объектов, которые испол</w:t>
      </w:r>
      <w:r w:rsidRPr="007F0C8A">
        <w:rPr>
          <w:sz w:val="28"/>
          <w:szCs w:val="28"/>
        </w:rPr>
        <w:t>ь</w:t>
      </w:r>
      <w:r w:rsidRPr="007F0C8A">
        <w:rPr>
          <w:sz w:val="28"/>
          <w:szCs w:val="28"/>
        </w:rPr>
        <w:t>зуются под единым коммерческим обозначением или иным средством индив</w:t>
      </w:r>
      <w:r w:rsidRPr="007F0C8A">
        <w:rPr>
          <w:sz w:val="28"/>
          <w:szCs w:val="28"/>
        </w:rPr>
        <w:t>и</w:t>
      </w:r>
      <w:r w:rsidRPr="007F0C8A">
        <w:rPr>
          <w:sz w:val="28"/>
          <w:szCs w:val="28"/>
        </w:rPr>
        <w:t>дуализации. Информация по розничным торговым сетям формируется на осн</w:t>
      </w:r>
      <w:r w:rsidRPr="007F0C8A">
        <w:rPr>
          <w:sz w:val="28"/>
          <w:szCs w:val="28"/>
        </w:rPr>
        <w:t>о</w:t>
      </w:r>
      <w:r w:rsidRPr="007F0C8A">
        <w:rPr>
          <w:sz w:val="28"/>
          <w:szCs w:val="28"/>
        </w:rPr>
        <w:lastRenderedPageBreak/>
        <w:t>ве их перечня, составленного органами государственной власти субъектов Ро</w:t>
      </w:r>
      <w:r w:rsidRPr="007F0C8A">
        <w:rPr>
          <w:sz w:val="28"/>
          <w:szCs w:val="28"/>
        </w:rPr>
        <w:t>с</w:t>
      </w:r>
      <w:r w:rsidRPr="007F0C8A">
        <w:rPr>
          <w:sz w:val="28"/>
          <w:szCs w:val="28"/>
        </w:rPr>
        <w:t>сийской Федерации.</w:t>
      </w:r>
    </w:p>
    <w:p w:rsidR="00476A32" w:rsidRPr="007F0C8A" w:rsidRDefault="00476A32" w:rsidP="009D3FF5">
      <w:pPr>
        <w:spacing w:line="242" w:lineRule="auto"/>
        <w:ind w:firstLine="720"/>
        <w:jc w:val="both"/>
        <w:rPr>
          <w:sz w:val="28"/>
          <w:szCs w:val="28"/>
        </w:rPr>
      </w:pPr>
      <w:r w:rsidRPr="007F0C8A">
        <w:rPr>
          <w:b/>
          <w:bCs/>
          <w:sz w:val="28"/>
          <w:szCs w:val="28"/>
        </w:rPr>
        <w:t xml:space="preserve">Оборот общественного питания - </w:t>
      </w:r>
      <w:r w:rsidRPr="007F0C8A">
        <w:rPr>
          <w:sz w:val="28"/>
          <w:szCs w:val="28"/>
        </w:rPr>
        <w:t>выручка от продажи собственной к</w:t>
      </w:r>
      <w:r w:rsidRPr="007F0C8A">
        <w:rPr>
          <w:sz w:val="28"/>
          <w:szCs w:val="28"/>
        </w:rPr>
        <w:t>у</w:t>
      </w:r>
      <w:r w:rsidRPr="007F0C8A">
        <w:rPr>
          <w:sz w:val="28"/>
          <w:szCs w:val="28"/>
        </w:rPr>
        <w:t>линарной продукции и покупных товаров без кулинарной обработки населению для потребления, главным образом, на месте, а также организациям и индив</w:t>
      </w:r>
      <w:r w:rsidRPr="007F0C8A">
        <w:rPr>
          <w:sz w:val="28"/>
          <w:szCs w:val="28"/>
        </w:rPr>
        <w:t>и</w:t>
      </w:r>
      <w:r w:rsidRPr="007F0C8A">
        <w:rPr>
          <w:sz w:val="28"/>
          <w:szCs w:val="28"/>
        </w:rPr>
        <w:t>дуальным предпринимателям для организации питания различных континге</w:t>
      </w:r>
      <w:r w:rsidRPr="007F0C8A">
        <w:rPr>
          <w:sz w:val="28"/>
          <w:szCs w:val="28"/>
        </w:rPr>
        <w:t>н</w:t>
      </w:r>
      <w:r w:rsidRPr="007F0C8A">
        <w:rPr>
          <w:sz w:val="28"/>
          <w:szCs w:val="28"/>
        </w:rPr>
        <w:t>тов населения.</w:t>
      </w:r>
    </w:p>
    <w:p w:rsidR="00476A32" w:rsidRPr="007F0C8A" w:rsidRDefault="00476A32" w:rsidP="009D3FF5">
      <w:pPr>
        <w:spacing w:line="242" w:lineRule="auto"/>
        <w:ind w:firstLine="720"/>
        <w:jc w:val="both"/>
        <w:rPr>
          <w:sz w:val="28"/>
          <w:szCs w:val="28"/>
        </w:rPr>
      </w:pPr>
      <w:r w:rsidRPr="007F0C8A">
        <w:rPr>
          <w:sz w:val="28"/>
          <w:szCs w:val="28"/>
        </w:rPr>
        <w:t>В оборот общественного питания включается стоимость кулинарной пр</w:t>
      </w:r>
      <w:r w:rsidRPr="007F0C8A">
        <w:rPr>
          <w:sz w:val="28"/>
          <w:szCs w:val="28"/>
        </w:rPr>
        <w:t>о</w:t>
      </w:r>
      <w:r w:rsidRPr="007F0C8A">
        <w:rPr>
          <w:sz w:val="28"/>
          <w:szCs w:val="28"/>
        </w:rPr>
        <w:t>дукции и покупных товаров, отпущенных: работникам организаций с посл</w:t>
      </w:r>
      <w:r w:rsidRPr="007F0C8A">
        <w:rPr>
          <w:sz w:val="28"/>
          <w:szCs w:val="28"/>
        </w:rPr>
        <w:t>е</w:t>
      </w:r>
      <w:r w:rsidRPr="007F0C8A">
        <w:rPr>
          <w:sz w:val="28"/>
          <w:szCs w:val="28"/>
        </w:rPr>
        <w:t>дующим удержанием из заработной платы; на дом по заказам населению; на рабочие места по заказам организаций и индивидуальных предпринимателей; транспортным организациям в пути следования сухопутного, воздушного, во</w:t>
      </w:r>
      <w:r w:rsidRPr="007F0C8A">
        <w:rPr>
          <w:sz w:val="28"/>
          <w:szCs w:val="28"/>
        </w:rPr>
        <w:t>д</w:t>
      </w:r>
      <w:r w:rsidRPr="007F0C8A">
        <w:rPr>
          <w:sz w:val="28"/>
          <w:szCs w:val="28"/>
        </w:rPr>
        <w:t>ного транспорта; для обслуживания приемов, банкетов и т. 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w:t>
      </w:r>
      <w:r w:rsidRPr="007F0C8A">
        <w:rPr>
          <w:sz w:val="28"/>
          <w:szCs w:val="28"/>
        </w:rPr>
        <w:t>а</w:t>
      </w:r>
      <w:r w:rsidRPr="007F0C8A">
        <w:rPr>
          <w:sz w:val="28"/>
          <w:szCs w:val="28"/>
        </w:rPr>
        <w:t>ния; по абонементам, талонам и т. п. в объеме фактической стоимости питания; стоимость питания в учебных учреждениях, в том числе представляемого для отдельных категорий учащихся на льготной основе за счет средств бюджета, включается в объеме фактической стоимости питания.</w:t>
      </w:r>
    </w:p>
    <w:p w:rsidR="00476A32" w:rsidRPr="007F0C8A" w:rsidRDefault="00476A32" w:rsidP="009D3FF5">
      <w:pPr>
        <w:spacing w:line="242" w:lineRule="auto"/>
        <w:ind w:firstLine="720"/>
        <w:jc w:val="both"/>
        <w:rPr>
          <w:sz w:val="28"/>
          <w:szCs w:val="28"/>
        </w:rPr>
      </w:pPr>
      <w:r w:rsidRPr="007F0C8A">
        <w:rPr>
          <w:sz w:val="28"/>
          <w:szCs w:val="28"/>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кулинарной продукции и п</w:t>
      </w:r>
      <w:r w:rsidRPr="007F0C8A">
        <w:rPr>
          <w:sz w:val="28"/>
          <w:szCs w:val="28"/>
        </w:rPr>
        <w:t>о</w:t>
      </w:r>
      <w:r w:rsidRPr="007F0C8A">
        <w:rPr>
          <w:sz w:val="28"/>
          <w:szCs w:val="28"/>
        </w:rPr>
        <w:t>купных товаров для потребления, главным образом, на месте через собственные заведения общественного питания.</w:t>
      </w:r>
    </w:p>
    <w:p w:rsidR="00476A32" w:rsidRPr="007F0C8A" w:rsidRDefault="00476A32" w:rsidP="009D3FF5">
      <w:pPr>
        <w:spacing w:line="242" w:lineRule="auto"/>
        <w:ind w:firstLine="720"/>
        <w:jc w:val="both"/>
        <w:rPr>
          <w:sz w:val="28"/>
          <w:szCs w:val="28"/>
        </w:rPr>
      </w:pPr>
      <w:r w:rsidRPr="007F0C8A">
        <w:rPr>
          <w:sz w:val="28"/>
          <w:szCs w:val="28"/>
        </w:rPr>
        <w:t>Оборот общественного питания формируется по данным сплошного ф</w:t>
      </w:r>
      <w:r w:rsidRPr="007F0C8A">
        <w:rPr>
          <w:sz w:val="28"/>
          <w:szCs w:val="28"/>
        </w:rPr>
        <w:t>е</w:t>
      </w:r>
      <w:r w:rsidRPr="007F0C8A">
        <w:rPr>
          <w:sz w:val="28"/>
          <w:szCs w:val="28"/>
        </w:rPr>
        <w:t>дерального статистического наблюдения за организациями, не относящимися к субъектам малого предпринимательства, которое проводится с месячной п</w:t>
      </w:r>
      <w:r w:rsidRPr="007F0C8A">
        <w:rPr>
          <w:sz w:val="28"/>
          <w:szCs w:val="28"/>
        </w:rPr>
        <w:t>е</w:t>
      </w:r>
      <w:r w:rsidRPr="007F0C8A">
        <w:rPr>
          <w:sz w:val="28"/>
          <w:szCs w:val="28"/>
        </w:rPr>
        <w:t>риодичностью, ежеквартального выборочного обследования малых предпр</w:t>
      </w:r>
      <w:r w:rsidRPr="007F0C8A">
        <w:rPr>
          <w:sz w:val="28"/>
          <w:szCs w:val="28"/>
        </w:rPr>
        <w:t>и</w:t>
      </w:r>
      <w:r w:rsidRPr="007F0C8A">
        <w:rPr>
          <w:sz w:val="28"/>
          <w:szCs w:val="28"/>
        </w:rPr>
        <w:t xml:space="preserve">ятий (за исключением </w:t>
      </w:r>
      <w:proofErr w:type="spellStart"/>
      <w:r w:rsidRPr="007F0C8A">
        <w:rPr>
          <w:sz w:val="28"/>
          <w:szCs w:val="28"/>
        </w:rPr>
        <w:t>микропредприятий</w:t>
      </w:r>
      <w:proofErr w:type="spellEnd"/>
      <w:r w:rsidRPr="007F0C8A">
        <w:rPr>
          <w:sz w:val="28"/>
          <w:szCs w:val="28"/>
        </w:rPr>
        <w:t>), а также ежегодных выборочных о</w:t>
      </w:r>
      <w:r w:rsidRPr="007F0C8A">
        <w:rPr>
          <w:sz w:val="28"/>
          <w:szCs w:val="28"/>
        </w:rPr>
        <w:t>б</w:t>
      </w:r>
      <w:r w:rsidRPr="007F0C8A">
        <w:rPr>
          <w:sz w:val="28"/>
          <w:szCs w:val="28"/>
        </w:rPr>
        <w:t xml:space="preserve">следований индивидуальных предпринимателей и </w:t>
      </w:r>
      <w:proofErr w:type="spellStart"/>
      <w:r w:rsidRPr="007F0C8A">
        <w:rPr>
          <w:sz w:val="28"/>
          <w:szCs w:val="28"/>
        </w:rPr>
        <w:t>микропредприятий</w:t>
      </w:r>
      <w:proofErr w:type="spellEnd"/>
      <w:r w:rsidRPr="007F0C8A">
        <w:rPr>
          <w:sz w:val="28"/>
          <w:szCs w:val="28"/>
        </w:rPr>
        <w:t xml:space="preserve"> с распр</w:t>
      </w:r>
      <w:r w:rsidRPr="007F0C8A">
        <w:rPr>
          <w:sz w:val="28"/>
          <w:szCs w:val="28"/>
        </w:rPr>
        <w:t>о</w:t>
      </w:r>
      <w:r w:rsidRPr="007F0C8A">
        <w:rPr>
          <w:sz w:val="28"/>
          <w:szCs w:val="28"/>
        </w:rPr>
        <w:t>странением полученных данных на генеральную совокупность объектов н</w:t>
      </w:r>
      <w:r w:rsidRPr="007F0C8A">
        <w:rPr>
          <w:sz w:val="28"/>
          <w:szCs w:val="28"/>
        </w:rPr>
        <w:t>а</w:t>
      </w:r>
      <w:r w:rsidRPr="007F0C8A">
        <w:rPr>
          <w:sz w:val="28"/>
          <w:szCs w:val="28"/>
        </w:rPr>
        <w:t>блюдения.</w:t>
      </w:r>
    </w:p>
    <w:p w:rsidR="00476A32" w:rsidRPr="007F0C8A" w:rsidRDefault="00476A32" w:rsidP="009D3FF5">
      <w:pPr>
        <w:spacing w:line="242" w:lineRule="auto"/>
        <w:ind w:firstLine="720"/>
        <w:jc w:val="both"/>
        <w:rPr>
          <w:sz w:val="28"/>
          <w:szCs w:val="28"/>
        </w:rPr>
      </w:pPr>
      <w:r w:rsidRPr="007F0C8A">
        <w:rPr>
          <w:sz w:val="28"/>
          <w:szCs w:val="28"/>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rsidR="00476A32" w:rsidRPr="007F0C8A" w:rsidRDefault="00476A32" w:rsidP="009D3FF5">
      <w:pPr>
        <w:spacing w:line="242" w:lineRule="auto"/>
        <w:ind w:firstLine="720"/>
        <w:jc w:val="both"/>
        <w:rPr>
          <w:sz w:val="28"/>
          <w:szCs w:val="28"/>
        </w:rPr>
      </w:pPr>
      <w:r w:rsidRPr="007F0C8A">
        <w:rPr>
          <w:bCs/>
          <w:sz w:val="28"/>
          <w:szCs w:val="28"/>
        </w:rPr>
        <w:t>Динамика оборота розничной торговли (общественного питания) опред</w:t>
      </w:r>
      <w:r w:rsidRPr="007F0C8A">
        <w:rPr>
          <w:bCs/>
          <w:sz w:val="28"/>
          <w:szCs w:val="28"/>
        </w:rPr>
        <w:t>е</w:t>
      </w:r>
      <w:r w:rsidRPr="007F0C8A">
        <w:rPr>
          <w:bCs/>
          <w:sz w:val="28"/>
          <w:szCs w:val="28"/>
        </w:rPr>
        <w:t>ляется путем сопоставления величины оборота в сравниваемых периодах в с</w:t>
      </w:r>
      <w:r w:rsidRPr="007F0C8A">
        <w:rPr>
          <w:bCs/>
          <w:sz w:val="28"/>
          <w:szCs w:val="28"/>
        </w:rPr>
        <w:t>о</w:t>
      </w:r>
      <w:r w:rsidRPr="007F0C8A">
        <w:rPr>
          <w:bCs/>
          <w:sz w:val="28"/>
          <w:szCs w:val="28"/>
        </w:rPr>
        <w:t>поставимых ценах</w:t>
      </w:r>
      <w:r w:rsidRPr="007F0C8A">
        <w:rPr>
          <w:sz w:val="28"/>
          <w:szCs w:val="28"/>
        </w:rPr>
        <w:t>.</w:t>
      </w:r>
    </w:p>
    <w:p w:rsidR="00476A32" w:rsidRPr="007F0C8A" w:rsidRDefault="00476A32" w:rsidP="009D3FF5">
      <w:pPr>
        <w:spacing w:line="242" w:lineRule="auto"/>
        <w:ind w:firstLine="720"/>
        <w:jc w:val="both"/>
        <w:rPr>
          <w:sz w:val="28"/>
          <w:szCs w:val="28"/>
        </w:rPr>
      </w:pPr>
      <w:r w:rsidRPr="007F0C8A">
        <w:rPr>
          <w:sz w:val="28"/>
          <w:szCs w:val="28"/>
        </w:rPr>
        <w:t>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 не наблюдаемой прямыми статистическими методами.</w:t>
      </w:r>
    </w:p>
    <w:p w:rsidR="00476A32" w:rsidRPr="007F0C8A" w:rsidRDefault="00476A32" w:rsidP="009D3FF5">
      <w:pPr>
        <w:spacing w:line="242" w:lineRule="auto"/>
        <w:ind w:firstLine="720"/>
        <w:jc w:val="both"/>
        <w:rPr>
          <w:sz w:val="28"/>
          <w:szCs w:val="28"/>
        </w:rPr>
      </w:pPr>
      <w:r w:rsidRPr="007F0C8A">
        <w:rPr>
          <w:b/>
          <w:bCs/>
          <w:sz w:val="28"/>
          <w:szCs w:val="28"/>
        </w:rPr>
        <w:t>Объем платных услуг населению</w:t>
      </w:r>
      <w:r w:rsidRPr="007F0C8A">
        <w:rPr>
          <w:sz w:val="28"/>
          <w:szCs w:val="28"/>
        </w:rPr>
        <w:t xml:space="preserve"> отражает объем потребления гражд</w:t>
      </w:r>
      <w:r w:rsidRPr="007F0C8A">
        <w:rPr>
          <w:sz w:val="28"/>
          <w:szCs w:val="28"/>
        </w:rPr>
        <w:t>а</w:t>
      </w:r>
      <w:r w:rsidRPr="007F0C8A">
        <w:rPr>
          <w:sz w:val="28"/>
          <w:szCs w:val="28"/>
        </w:rPr>
        <w:t>нами различных видов услуг, оказанных им за плату. Он представляет собой денежный эквивалент объема услуг, оказанных резидентами российской эк</w:t>
      </w:r>
      <w:r w:rsidRPr="007F0C8A">
        <w:rPr>
          <w:sz w:val="28"/>
          <w:szCs w:val="28"/>
        </w:rPr>
        <w:t>о</w:t>
      </w:r>
      <w:r w:rsidRPr="007F0C8A">
        <w:rPr>
          <w:sz w:val="28"/>
          <w:szCs w:val="28"/>
        </w:rPr>
        <w:lastRenderedPageBreak/>
        <w:t>номики населению Российской Федерации, а также гражданам других гос</w:t>
      </w:r>
      <w:r w:rsidRPr="007F0C8A">
        <w:rPr>
          <w:sz w:val="28"/>
          <w:szCs w:val="28"/>
        </w:rPr>
        <w:t>у</w:t>
      </w:r>
      <w:r w:rsidRPr="007F0C8A">
        <w:rPr>
          <w:sz w:val="28"/>
          <w:szCs w:val="28"/>
        </w:rPr>
        <w:t>дарств (нерезидентам), потребляющим те или иные услуги на территории Ро</w:t>
      </w:r>
      <w:r w:rsidRPr="007F0C8A">
        <w:rPr>
          <w:sz w:val="28"/>
          <w:szCs w:val="28"/>
        </w:rPr>
        <w:t>с</w:t>
      </w:r>
      <w:r w:rsidRPr="007F0C8A">
        <w:rPr>
          <w:sz w:val="28"/>
          <w:szCs w:val="28"/>
        </w:rPr>
        <w:t xml:space="preserve">сийской Федерации. </w:t>
      </w:r>
      <w:r w:rsidRPr="007F0C8A">
        <w:rPr>
          <w:sz w:val="28"/>
        </w:rPr>
        <w:t>Производителями услуг выступают исключительно рез</w:t>
      </w:r>
      <w:r w:rsidRPr="007F0C8A">
        <w:rPr>
          <w:sz w:val="28"/>
        </w:rPr>
        <w:t>и</w:t>
      </w:r>
      <w:r w:rsidRPr="007F0C8A">
        <w:rPr>
          <w:sz w:val="28"/>
        </w:rPr>
        <w:t>денты российской экономики (юридические лица всех форм собственности, ф</w:t>
      </w:r>
      <w:r w:rsidRPr="007F0C8A">
        <w:rPr>
          <w:sz w:val="28"/>
        </w:rPr>
        <w:t>и</w:t>
      </w:r>
      <w:r w:rsidRPr="007F0C8A">
        <w:rPr>
          <w:sz w:val="28"/>
        </w:rPr>
        <w:t>зические лица, осуществляющие предпринимательскую деятельность без обр</w:t>
      </w:r>
      <w:r w:rsidRPr="007F0C8A">
        <w:rPr>
          <w:sz w:val="28"/>
        </w:rPr>
        <w:t>а</w:t>
      </w:r>
      <w:r w:rsidRPr="007F0C8A">
        <w:rPr>
          <w:sz w:val="28"/>
        </w:rPr>
        <w:t>зования юридического лица (индивидуальные предприниматели) на территории Российской Федерации, а также нотариусы, занимающиеся частной практикой, и адвокаты, учредившие адвокатские кабинеты, осуществляющие адвокатскую деятельность индивидуально).</w:t>
      </w:r>
    </w:p>
    <w:p w:rsidR="00476A32" w:rsidRPr="007F0C8A" w:rsidRDefault="00476A32" w:rsidP="009D3FF5">
      <w:pPr>
        <w:spacing w:line="242" w:lineRule="auto"/>
        <w:ind w:firstLine="720"/>
        <w:jc w:val="both"/>
        <w:rPr>
          <w:sz w:val="28"/>
          <w:szCs w:val="28"/>
        </w:rPr>
      </w:pPr>
      <w:r w:rsidRPr="007F0C8A">
        <w:rPr>
          <w:sz w:val="28"/>
          <w:szCs w:val="28"/>
        </w:rPr>
        <w:t xml:space="preserve">Этот показатель формируется </w:t>
      </w:r>
      <w:r w:rsidRPr="007F0C8A">
        <w:rPr>
          <w:rFonts w:eastAsia="Calibri"/>
          <w:sz w:val="28"/>
          <w:szCs w:val="28"/>
          <w:lang w:eastAsia="en-US"/>
        </w:rPr>
        <w:t xml:space="preserve">в соответствии с </w:t>
      </w:r>
      <w:r w:rsidRPr="007F0C8A">
        <w:rPr>
          <w:sz w:val="28"/>
          <w:szCs w:val="28"/>
        </w:rPr>
        <w:t>методологией формиров</w:t>
      </w:r>
      <w:r w:rsidRPr="007F0C8A">
        <w:rPr>
          <w:sz w:val="28"/>
          <w:szCs w:val="28"/>
        </w:rPr>
        <w:t>а</w:t>
      </w:r>
      <w:r w:rsidRPr="007F0C8A">
        <w:rPr>
          <w:sz w:val="28"/>
          <w:szCs w:val="28"/>
        </w:rPr>
        <w:t>ния официальной статистической информации об объеме платных услуг нас</w:t>
      </w:r>
      <w:r w:rsidRPr="007F0C8A">
        <w:rPr>
          <w:sz w:val="28"/>
          <w:szCs w:val="28"/>
        </w:rPr>
        <w:t>е</w:t>
      </w:r>
      <w:r w:rsidRPr="007F0C8A">
        <w:rPr>
          <w:sz w:val="28"/>
          <w:szCs w:val="28"/>
        </w:rPr>
        <w:t xml:space="preserve">лению </w:t>
      </w:r>
      <w:r w:rsidRPr="007F0C8A">
        <w:rPr>
          <w:rFonts w:eastAsia="Calibri"/>
          <w:sz w:val="28"/>
          <w:szCs w:val="28"/>
          <w:lang w:eastAsia="en-US"/>
        </w:rPr>
        <w:t>на основании данных форм федерального статистического наблюдения и оценки ненаблюдаемой деятельности на рынке услуг</w:t>
      </w:r>
      <w:r w:rsidRPr="007F0C8A">
        <w:rPr>
          <w:sz w:val="28"/>
          <w:szCs w:val="28"/>
        </w:rPr>
        <w:t>.</w:t>
      </w:r>
    </w:p>
    <w:p w:rsidR="005A0ADB" w:rsidRPr="007F0C8A" w:rsidRDefault="005A0ADB" w:rsidP="009D3FF5">
      <w:pPr>
        <w:spacing w:line="242" w:lineRule="auto"/>
        <w:ind w:left="-108" w:right="74" w:firstLine="816"/>
        <w:jc w:val="both"/>
        <w:rPr>
          <w:sz w:val="28"/>
        </w:rPr>
      </w:pPr>
      <w:r w:rsidRPr="007F0C8A">
        <w:rPr>
          <w:b/>
          <w:sz w:val="28"/>
        </w:rPr>
        <w:t>Оборот оптовой торговли</w:t>
      </w:r>
      <w:r w:rsidRPr="007F0C8A">
        <w:rPr>
          <w:sz w:val="28"/>
        </w:rPr>
        <w:t xml:space="preserve"> – стоимость отгруженных товаров, приобр</w:t>
      </w:r>
      <w:r w:rsidRPr="007F0C8A">
        <w:rPr>
          <w:sz w:val="28"/>
        </w:rPr>
        <w:t>е</w:t>
      </w:r>
      <w:r w:rsidRPr="007F0C8A">
        <w:rPr>
          <w:sz w:val="28"/>
        </w:rPr>
        <w:t>тенных ранее на стороне в целях перепродажи юридическим лицам и индивид</w:t>
      </w:r>
      <w:r w:rsidRPr="007F0C8A">
        <w:rPr>
          <w:sz w:val="28"/>
        </w:rPr>
        <w:t>у</w:t>
      </w:r>
      <w:r w:rsidRPr="007F0C8A">
        <w:rPr>
          <w:sz w:val="28"/>
        </w:rPr>
        <w:t xml:space="preserve">альным предпринимателям для профессионального использования (переработки или дальнейшей продажи). </w:t>
      </w:r>
    </w:p>
    <w:p w:rsidR="005A0ADB" w:rsidRPr="007F0C8A" w:rsidRDefault="005A0ADB" w:rsidP="009D3FF5">
      <w:pPr>
        <w:spacing w:line="242" w:lineRule="auto"/>
        <w:ind w:firstLine="720"/>
        <w:jc w:val="both"/>
        <w:rPr>
          <w:sz w:val="20"/>
        </w:rPr>
      </w:pPr>
      <w:r w:rsidRPr="007F0C8A">
        <w:rPr>
          <w:sz w:val="28"/>
        </w:rPr>
        <w:t>Оборот оптовой торговли приводится в фактических продажных ценах, включающих торговую наценку, налог на добавленную стоимость, акциз, эк</w:t>
      </w:r>
      <w:r w:rsidRPr="007F0C8A">
        <w:rPr>
          <w:sz w:val="28"/>
        </w:rPr>
        <w:t>с</w:t>
      </w:r>
      <w:r w:rsidRPr="007F0C8A">
        <w:rPr>
          <w:sz w:val="28"/>
        </w:rPr>
        <w:t>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w:t>
      </w:r>
    </w:p>
    <w:p w:rsidR="005A0ADB" w:rsidRPr="007F0C8A" w:rsidRDefault="005A0ADB" w:rsidP="009D3FF5">
      <w:pPr>
        <w:spacing w:line="242" w:lineRule="auto"/>
        <w:ind w:left="-108" w:right="74" w:firstLine="816"/>
        <w:jc w:val="both"/>
        <w:rPr>
          <w:sz w:val="28"/>
        </w:rPr>
      </w:pPr>
      <w:r w:rsidRPr="007F0C8A">
        <w:rPr>
          <w:sz w:val="28"/>
        </w:rPr>
        <w:t>Оборот оптовой торговли включает данные по организациям с основным видом экономической деятельности «оптовая торговля, включая торговлю через агентов, кроме торговли автотранспортными средствами и мотоциклами» и по организациям других видов деятельности, осуществляющих оптовую торговлю.</w:t>
      </w:r>
    </w:p>
    <w:p w:rsidR="005A0ADB" w:rsidRPr="007F0C8A" w:rsidRDefault="005A0ADB" w:rsidP="009D3FF5">
      <w:pPr>
        <w:spacing w:line="242" w:lineRule="auto"/>
        <w:ind w:left="-108" w:right="74" w:firstLine="816"/>
        <w:contextualSpacing/>
        <w:jc w:val="both"/>
        <w:rPr>
          <w:bCs/>
          <w:sz w:val="28"/>
          <w:szCs w:val="28"/>
        </w:rPr>
      </w:pPr>
      <w:r w:rsidRPr="007F0C8A">
        <w:rPr>
          <w:bCs/>
          <w:sz w:val="28"/>
          <w:szCs w:val="28"/>
        </w:rPr>
        <w:t>Оборот оптовой торговли формируется по данным сплошного федерал</w:t>
      </w:r>
      <w:r w:rsidRPr="007F0C8A">
        <w:rPr>
          <w:bCs/>
          <w:sz w:val="28"/>
          <w:szCs w:val="28"/>
        </w:rPr>
        <w:t>ь</w:t>
      </w:r>
      <w:r w:rsidRPr="007F0C8A">
        <w:rPr>
          <w:bCs/>
          <w:sz w:val="28"/>
          <w:szCs w:val="28"/>
        </w:rPr>
        <w:t>ного статистического наблюдения за организациями (предприятиями), не отн</w:t>
      </w:r>
      <w:r w:rsidRPr="007F0C8A">
        <w:rPr>
          <w:bCs/>
          <w:sz w:val="28"/>
          <w:szCs w:val="28"/>
        </w:rPr>
        <w:t>о</w:t>
      </w:r>
      <w:r w:rsidRPr="007F0C8A">
        <w:rPr>
          <w:bCs/>
          <w:sz w:val="28"/>
          <w:szCs w:val="28"/>
        </w:rPr>
        <w:t>сящимися к субъектам малого предпринимательства, выборочного обследов</w:t>
      </w:r>
      <w:r w:rsidRPr="007F0C8A">
        <w:rPr>
          <w:bCs/>
          <w:sz w:val="28"/>
          <w:szCs w:val="28"/>
        </w:rPr>
        <w:t>а</w:t>
      </w:r>
      <w:r w:rsidRPr="007F0C8A">
        <w:rPr>
          <w:bCs/>
          <w:sz w:val="28"/>
          <w:szCs w:val="28"/>
        </w:rPr>
        <w:t xml:space="preserve">ния малых предприятий оптовой торговли (кроме </w:t>
      </w:r>
      <w:proofErr w:type="spellStart"/>
      <w:r w:rsidRPr="007F0C8A">
        <w:rPr>
          <w:bCs/>
          <w:sz w:val="28"/>
          <w:szCs w:val="28"/>
        </w:rPr>
        <w:t>микропредприятий</w:t>
      </w:r>
      <w:proofErr w:type="spellEnd"/>
      <w:r w:rsidRPr="007F0C8A">
        <w:rPr>
          <w:bCs/>
          <w:sz w:val="28"/>
          <w:szCs w:val="28"/>
        </w:rPr>
        <w:t>), которые проводятся с месячной периодичностью, ежеквартальных выборочных обслед</w:t>
      </w:r>
      <w:r w:rsidRPr="007F0C8A">
        <w:rPr>
          <w:bCs/>
          <w:sz w:val="28"/>
          <w:szCs w:val="28"/>
        </w:rPr>
        <w:t>о</w:t>
      </w:r>
      <w:r w:rsidRPr="007F0C8A">
        <w:rPr>
          <w:bCs/>
          <w:sz w:val="28"/>
          <w:szCs w:val="28"/>
        </w:rPr>
        <w:t xml:space="preserve">ваний малых предприятий всех видов деятельности (кроме </w:t>
      </w:r>
      <w:proofErr w:type="spellStart"/>
      <w:r w:rsidRPr="007F0C8A">
        <w:rPr>
          <w:bCs/>
          <w:sz w:val="28"/>
          <w:szCs w:val="28"/>
        </w:rPr>
        <w:t>микропредприятий</w:t>
      </w:r>
      <w:proofErr w:type="spellEnd"/>
      <w:r w:rsidRPr="007F0C8A">
        <w:rPr>
          <w:bCs/>
          <w:sz w:val="28"/>
          <w:szCs w:val="28"/>
        </w:rPr>
        <w:t xml:space="preserve">), а также ежегодных выборочных обследований </w:t>
      </w:r>
      <w:proofErr w:type="spellStart"/>
      <w:r w:rsidRPr="007F0C8A">
        <w:rPr>
          <w:bCs/>
          <w:sz w:val="28"/>
          <w:szCs w:val="28"/>
        </w:rPr>
        <w:t>микропредприятий</w:t>
      </w:r>
      <w:proofErr w:type="spellEnd"/>
      <w:r w:rsidRPr="007F0C8A">
        <w:rPr>
          <w:bCs/>
          <w:sz w:val="28"/>
          <w:szCs w:val="28"/>
        </w:rPr>
        <w:t xml:space="preserve"> и индивид</w:t>
      </w:r>
      <w:r w:rsidRPr="007F0C8A">
        <w:rPr>
          <w:bCs/>
          <w:sz w:val="28"/>
          <w:szCs w:val="28"/>
        </w:rPr>
        <w:t>у</w:t>
      </w:r>
      <w:r w:rsidRPr="007F0C8A">
        <w:rPr>
          <w:bCs/>
          <w:sz w:val="28"/>
          <w:szCs w:val="28"/>
        </w:rPr>
        <w:t>альных предпринимателей с распространением полученных по выборочным обследованиям данных на генеральную совокупность объектов наблюдения.</w:t>
      </w:r>
      <w:r w:rsidRPr="007F0C8A">
        <w:rPr>
          <w:sz w:val="28"/>
          <w:szCs w:val="24"/>
        </w:rPr>
        <w:t xml:space="preserve"> </w:t>
      </w:r>
    </w:p>
    <w:p w:rsidR="005A0ADB" w:rsidRPr="007F0C8A" w:rsidRDefault="005A0ADB" w:rsidP="009D3FF5">
      <w:pPr>
        <w:spacing w:line="242" w:lineRule="auto"/>
        <w:ind w:left="-108" w:right="74" w:firstLine="816"/>
        <w:jc w:val="both"/>
        <w:rPr>
          <w:sz w:val="28"/>
        </w:rPr>
      </w:pPr>
      <w:r w:rsidRPr="007F0C8A">
        <w:rPr>
          <w:sz w:val="28"/>
        </w:rPr>
        <w:t>Кроме того, в соответствии с требованиями системы национальных сч</w:t>
      </w:r>
      <w:r w:rsidRPr="007F0C8A">
        <w:rPr>
          <w:sz w:val="28"/>
        </w:rPr>
        <w:t>е</w:t>
      </w:r>
      <w:r w:rsidRPr="007F0C8A">
        <w:rPr>
          <w:sz w:val="28"/>
        </w:rPr>
        <w:t>тов оборот оптовой торговли досчитывается на объемы скрытой деятельности.</w:t>
      </w:r>
    </w:p>
    <w:p w:rsidR="005A0ADB" w:rsidRPr="007F0C8A" w:rsidRDefault="005A0ADB" w:rsidP="009D3FF5">
      <w:pPr>
        <w:spacing w:line="242" w:lineRule="auto"/>
        <w:ind w:left="-108" w:right="74" w:firstLine="816"/>
        <w:jc w:val="both"/>
        <w:rPr>
          <w:sz w:val="28"/>
        </w:rPr>
      </w:pPr>
      <w:r w:rsidRPr="007F0C8A">
        <w:rPr>
          <w:sz w:val="28"/>
        </w:rPr>
        <w:t>Объемы оборота оптовой торговли ежеквартально уточняются по резул</w:t>
      </w:r>
      <w:r w:rsidRPr="007F0C8A">
        <w:rPr>
          <w:sz w:val="28"/>
        </w:rPr>
        <w:t>ь</w:t>
      </w:r>
      <w:r w:rsidRPr="007F0C8A">
        <w:rPr>
          <w:sz w:val="28"/>
        </w:rPr>
        <w:t>татам выборочного обследования малых организаций.</w:t>
      </w:r>
    </w:p>
    <w:p w:rsidR="002C6DA5" w:rsidRPr="007F0C8A" w:rsidRDefault="002C6DA5" w:rsidP="009D3FF5">
      <w:pPr>
        <w:tabs>
          <w:tab w:val="left" w:pos="709"/>
        </w:tabs>
        <w:spacing w:line="242" w:lineRule="auto"/>
        <w:ind w:firstLine="709"/>
        <w:jc w:val="both"/>
        <w:rPr>
          <w:sz w:val="28"/>
          <w:szCs w:val="28"/>
        </w:rPr>
      </w:pPr>
      <w:r w:rsidRPr="007F0C8A">
        <w:rPr>
          <w:b/>
          <w:sz w:val="28"/>
          <w:szCs w:val="28"/>
        </w:rPr>
        <w:t xml:space="preserve">Статистический регистр Росстата </w:t>
      </w:r>
      <w:r w:rsidRPr="007F0C8A">
        <w:rPr>
          <w:sz w:val="28"/>
          <w:szCs w:val="28"/>
        </w:rPr>
        <w:t>– представляет собой генеральную совокупность объектов федерального статистического наблюдения, в которую включены юридические лица и индивидуальные предприниматели, прошедшие государственную регистрацию на территории Российской Федерации, орган</w:t>
      </w:r>
      <w:r w:rsidRPr="007F0C8A">
        <w:rPr>
          <w:sz w:val="28"/>
          <w:szCs w:val="28"/>
        </w:rPr>
        <w:t>и</w:t>
      </w:r>
      <w:r w:rsidRPr="007F0C8A">
        <w:rPr>
          <w:sz w:val="28"/>
          <w:szCs w:val="28"/>
        </w:rPr>
        <w:t xml:space="preserve">зации, созданные в установленном законодательством Российской Федерации </w:t>
      </w:r>
      <w:r w:rsidRPr="007F0C8A">
        <w:rPr>
          <w:sz w:val="28"/>
          <w:szCs w:val="28"/>
        </w:rPr>
        <w:lastRenderedPageBreak/>
        <w:t>порядке, другие типы единиц, являющиеся объектами федерального статист</w:t>
      </w:r>
      <w:r w:rsidRPr="007F0C8A">
        <w:rPr>
          <w:sz w:val="28"/>
          <w:szCs w:val="28"/>
        </w:rPr>
        <w:t>и</w:t>
      </w:r>
      <w:r w:rsidRPr="007F0C8A">
        <w:rPr>
          <w:sz w:val="28"/>
          <w:szCs w:val="28"/>
        </w:rPr>
        <w:t xml:space="preserve">ческого наблюдения. </w:t>
      </w:r>
    </w:p>
    <w:p w:rsidR="002C6DA5" w:rsidRPr="007F0C8A" w:rsidRDefault="002C6DA5" w:rsidP="009D3FF5">
      <w:pPr>
        <w:tabs>
          <w:tab w:val="left" w:pos="709"/>
        </w:tabs>
        <w:spacing w:line="242" w:lineRule="auto"/>
        <w:ind w:firstLine="709"/>
        <w:jc w:val="both"/>
        <w:rPr>
          <w:rFonts w:eastAsia="Calibri"/>
          <w:sz w:val="28"/>
          <w:szCs w:val="28"/>
        </w:rPr>
      </w:pPr>
      <w:r w:rsidRPr="007F0C8A">
        <w:rPr>
          <w:b/>
          <w:sz w:val="28"/>
          <w:szCs w:val="28"/>
        </w:rPr>
        <w:t>Юридическое лицо</w:t>
      </w:r>
      <w:r w:rsidRPr="007F0C8A">
        <w:rPr>
          <w:sz w:val="28"/>
          <w:szCs w:val="28"/>
        </w:rPr>
        <w:t xml:space="preserve"> – </w:t>
      </w:r>
      <w:r w:rsidRPr="007F0C8A">
        <w:rPr>
          <w:rFonts w:eastAsia="Calibri"/>
          <w:bCs/>
          <w:sz w:val="28"/>
          <w:szCs w:val="28"/>
        </w:rPr>
        <w:t>организация, которая имеет обособленное имущ</w:t>
      </w:r>
      <w:r w:rsidRPr="007F0C8A">
        <w:rPr>
          <w:rFonts w:eastAsia="Calibri"/>
          <w:bCs/>
          <w:sz w:val="28"/>
          <w:szCs w:val="28"/>
        </w:rPr>
        <w:t>е</w:t>
      </w:r>
      <w:r w:rsidRPr="007F0C8A">
        <w:rPr>
          <w:rFonts w:eastAsia="Calibri"/>
          <w:bCs/>
          <w:sz w:val="28"/>
          <w:szCs w:val="28"/>
        </w:rPr>
        <w:t>ство и отвечает им по своим обязательствам, может от своего имени приобр</w:t>
      </w:r>
      <w:r w:rsidRPr="007F0C8A">
        <w:rPr>
          <w:rFonts w:eastAsia="Calibri"/>
          <w:bCs/>
          <w:sz w:val="28"/>
          <w:szCs w:val="28"/>
        </w:rPr>
        <w:t>е</w:t>
      </w:r>
      <w:r w:rsidRPr="007F0C8A">
        <w:rPr>
          <w:rFonts w:eastAsia="Calibri"/>
          <w:bCs/>
          <w:sz w:val="28"/>
          <w:szCs w:val="28"/>
        </w:rPr>
        <w:t>тать и осуществлять гражданские права и нести гражданские обязанности, быть истцом и ответчиком в суде</w:t>
      </w:r>
      <w:r w:rsidRPr="007F0C8A">
        <w:rPr>
          <w:sz w:val="28"/>
          <w:szCs w:val="28"/>
        </w:rPr>
        <w:t xml:space="preserve">. </w:t>
      </w:r>
    </w:p>
    <w:p w:rsidR="002C6DA5" w:rsidRPr="007F0C8A" w:rsidRDefault="002C6DA5" w:rsidP="009D3FF5">
      <w:pPr>
        <w:tabs>
          <w:tab w:val="left" w:pos="709"/>
        </w:tabs>
        <w:spacing w:line="242" w:lineRule="auto"/>
        <w:ind w:firstLine="709"/>
        <w:jc w:val="both"/>
        <w:rPr>
          <w:sz w:val="28"/>
          <w:szCs w:val="28"/>
        </w:rPr>
      </w:pPr>
      <w:r w:rsidRPr="007F0C8A">
        <w:rPr>
          <w:b/>
          <w:sz w:val="28"/>
          <w:szCs w:val="28"/>
        </w:rPr>
        <w:t xml:space="preserve">Экономическая деятельность </w:t>
      </w:r>
      <w:r w:rsidRPr="007F0C8A">
        <w:rPr>
          <w:sz w:val="28"/>
          <w:szCs w:val="28"/>
        </w:rPr>
        <w:t>имеет место тогда, когда ресурсы (обор</w:t>
      </w:r>
      <w:r w:rsidRPr="007F0C8A">
        <w:rPr>
          <w:sz w:val="28"/>
          <w:szCs w:val="28"/>
        </w:rPr>
        <w:t>у</w:t>
      </w:r>
      <w:r w:rsidRPr="007F0C8A">
        <w:rPr>
          <w:sz w:val="28"/>
          <w:szCs w:val="28"/>
        </w:rPr>
        <w:t>дование, рабочая сила, технологии, сырье, материалы, энергия, информацио</w:t>
      </w:r>
      <w:r w:rsidRPr="007F0C8A">
        <w:rPr>
          <w:sz w:val="28"/>
          <w:szCs w:val="28"/>
        </w:rPr>
        <w:t>н</w:t>
      </w:r>
      <w:r w:rsidRPr="007F0C8A">
        <w:rPr>
          <w:sz w:val="28"/>
          <w:szCs w:val="28"/>
        </w:rPr>
        <w:t>ные ресурсы) объединяются в производственный процесс, имеющий целью производство продукции (оказание услуг). Экономическая деятельность хара</w:t>
      </w:r>
      <w:r w:rsidRPr="007F0C8A">
        <w:rPr>
          <w:sz w:val="28"/>
          <w:szCs w:val="28"/>
        </w:rPr>
        <w:t>к</w:t>
      </w:r>
      <w:r w:rsidRPr="007F0C8A">
        <w:rPr>
          <w:sz w:val="28"/>
          <w:szCs w:val="28"/>
        </w:rPr>
        <w:t xml:space="preserve">теризуется затратами на производство, процессом производства и выпуском продукции (оказанием услуг). </w:t>
      </w:r>
    </w:p>
    <w:p w:rsidR="002C6DA5" w:rsidRPr="007F0C8A" w:rsidRDefault="002C6DA5" w:rsidP="009D3FF5">
      <w:pPr>
        <w:tabs>
          <w:tab w:val="left" w:pos="709"/>
        </w:tabs>
        <w:spacing w:line="242" w:lineRule="auto"/>
        <w:ind w:firstLine="709"/>
        <w:jc w:val="both"/>
        <w:rPr>
          <w:sz w:val="28"/>
          <w:szCs w:val="28"/>
        </w:rPr>
      </w:pPr>
      <w:r w:rsidRPr="007F0C8A">
        <w:rPr>
          <w:sz w:val="28"/>
          <w:szCs w:val="28"/>
        </w:rPr>
        <w:t>Распределение учтенных в Статистическом регистре Росстата осущест</w:t>
      </w:r>
      <w:r w:rsidRPr="007F0C8A">
        <w:rPr>
          <w:sz w:val="28"/>
          <w:szCs w:val="28"/>
        </w:rPr>
        <w:t>в</w:t>
      </w:r>
      <w:r w:rsidRPr="007F0C8A">
        <w:rPr>
          <w:sz w:val="28"/>
          <w:szCs w:val="28"/>
        </w:rPr>
        <w:t>ляется по приоритетному виду экономической деятельности, заявленному х</w:t>
      </w:r>
      <w:r w:rsidRPr="007F0C8A">
        <w:rPr>
          <w:sz w:val="28"/>
          <w:szCs w:val="28"/>
        </w:rPr>
        <w:t>о</w:t>
      </w:r>
      <w:r w:rsidRPr="007F0C8A">
        <w:rPr>
          <w:sz w:val="28"/>
          <w:szCs w:val="28"/>
        </w:rPr>
        <w:t>зяйствующим субъектом при обращении в регистрирующий орган.</w:t>
      </w:r>
    </w:p>
    <w:p w:rsidR="005A0ADB" w:rsidRPr="007F0C8A" w:rsidRDefault="005A0ADB" w:rsidP="009D3FF5">
      <w:pPr>
        <w:tabs>
          <w:tab w:val="left" w:pos="9498"/>
        </w:tabs>
        <w:spacing w:line="242" w:lineRule="auto"/>
        <w:ind w:firstLine="709"/>
        <w:jc w:val="both"/>
        <w:rPr>
          <w:sz w:val="28"/>
        </w:rPr>
      </w:pPr>
      <w:r w:rsidRPr="007F0C8A">
        <w:rPr>
          <w:b/>
          <w:sz w:val="28"/>
        </w:rPr>
        <w:t xml:space="preserve">Индекс потребительских цен на товары и услуги </w:t>
      </w:r>
      <w:r w:rsidRPr="007F0C8A">
        <w:rPr>
          <w:sz w:val="28"/>
        </w:rPr>
        <w:t>характеризует изм</w:t>
      </w:r>
      <w:r w:rsidRPr="007F0C8A">
        <w:rPr>
          <w:sz w:val="28"/>
        </w:rPr>
        <w:t>е</w:t>
      </w:r>
      <w:r w:rsidRPr="007F0C8A">
        <w:rPr>
          <w:sz w:val="28"/>
        </w:rPr>
        <w:t>нение во времени общего уровня цен на товары и услуги, приобретаемые нас</w:t>
      </w:r>
      <w:r w:rsidRPr="007F0C8A">
        <w:rPr>
          <w:sz w:val="28"/>
        </w:rPr>
        <w:t>е</w:t>
      </w:r>
      <w:r w:rsidRPr="007F0C8A">
        <w:rPr>
          <w:sz w:val="28"/>
        </w:rPr>
        <w:t>лением для непроизводственного потребления. Он измеряет отношение сто</w:t>
      </w:r>
      <w:r w:rsidRPr="007F0C8A">
        <w:rPr>
          <w:sz w:val="28"/>
        </w:rPr>
        <w:t>и</w:t>
      </w:r>
      <w:r w:rsidRPr="007F0C8A">
        <w:rPr>
          <w:sz w:val="28"/>
        </w:rPr>
        <w:t>мости фиксированного набора товаров и услуг в текущем периоде к его сто</w:t>
      </w:r>
      <w:r w:rsidRPr="007F0C8A">
        <w:rPr>
          <w:sz w:val="28"/>
        </w:rPr>
        <w:t>и</w:t>
      </w:r>
      <w:r w:rsidRPr="007F0C8A">
        <w:rPr>
          <w:sz w:val="28"/>
        </w:rPr>
        <w:t>мости в базисном периоде.</w:t>
      </w:r>
    </w:p>
    <w:p w:rsidR="005A0ADB" w:rsidRPr="007F0C8A" w:rsidRDefault="005A0ADB" w:rsidP="009D3FF5">
      <w:pPr>
        <w:tabs>
          <w:tab w:val="left" w:pos="9498"/>
        </w:tabs>
        <w:spacing w:line="242" w:lineRule="auto"/>
        <w:ind w:firstLine="709"/>
        <w:jc w:val="both"/>
        <w:rPr>
          <w:sz w:val="28"/>
        </w:rPr>
      </w:pPr>
      <w:r w:rsidRPr="007F0C8A">
        <w:rPr>
          <w:sz w:val="28"/>
        </w:rPr>
        <w:t>Расчет индекса потребительских цен производится ежемесячно на базе статистических данных, полученных в результате наблюдения за уровнем и д</w:t>
      </w:r>
      <w:r w:rsidRPr="007F0C8A">
        <w:rPr>
          <w:sz w:val="28"/>
        </w:rPr>
        <w:t>и</w:t>
      </w:r>
      <w:r w:rsidRPr="007F0C8A">
        <w:rPr>
          <w:sz w:val="28"/>
        </w:rPr>
        <w:t>намикой цен в регионе по выборочной сети организаций торговли и услуг всех форм собственности, а также в местах реализации товаров и предоставления услуг физическими лицами. В набор товаров и услуг, разработанный для н</w:t>
      </w:r>
      <w:r w:rsidRPr="007F0C8A">
        <w:rPr>
          <w:sz w:val="28"/>
        </w:rPr>
        <w:t>а</w:t>
      </w:r>
      <w:r w:rsidRPr="007F0C8A">
        <w:rPr>
          <w:sz w:val="28"/>
        </w:rPr>
        <w:t>блюдения за ценами, репрезентативно включено 516 товаров (услуг) - предст</w:t>
      </w:r>
      <w:r w:rsidRPr="007F0C8A">
        <w:rPr>
          <w:sz w:val="28"/>
        </w:rPr>
        <w:t>а</w:t>
      </w:r>
      <w:r w:rsidRPr="007F0C8A">
        <w:rPr>
          <w:sz w:val="28"/>
        </w:rPr>
        <w:t>вителей. Отбор товаров и услуг произведен с учетом их относительной важн</w:t>
      </w:r>
      <w:r w:rsidRPr="007F0C8A">
        <w:rPr>
          <w:sz w:val="28"/>
        </w:rPr>
        <w:t>о</w:t>
      </w:r>
      <w:r w:rsidRPr="007F0C8A">
        <w:rPr>
          <w:sz w:val="28"/>
        </w:rPr>
        <w:t>сти для потребления населением, представительности с точки зрения отражения динамики цен на однородные товары, устойчивого наличия их в продаже.</w:t>
      </w:r>
    </w:p>
    <w:p w:rsidR="005A0ADB" w:rsidRPr="007F0C8A" w:rsidRDefault="005A0ADB" w:rsidP="009D3FF5">
      <w:pPr>
        <w:tabs>
          <w:tab w:val="left" w:pos="9498"/>
        </w:tabs>
        <w:spacing w:line="242" w:lineRule="auto"/>
        <w:ind w:firstLine="709"/>
        <w:contextualSpacing/>
        <w:jc w:val="both"/>
        <w:rPr>
          <w:sz w:val="28"/>
        </w:rPr>
      </w:pPr>
      <w:r w:rsidRPr="007F0C8A">
        <w:rPr>
          <w:b/>
          <w:sz w:val="28"/>
        </w:rPr>
        <w:t>Стоимость фиксированного набора потребительских товаров и услуг</w:t>
      </w:r>
      <w:r w:rsidRPr="007F0C8A">
        <w:rPr>
          <w:sz w:val="28"/>
        </w:rPr>
        <w:t xml:space="preserve"> для межрегиональных сопоставлений покупательной способности исчисляется на основе единых объемов потребления, средних цен по России и ее субъектам. </w:t>
      </w:r>
      <w:r w:rsidRPr="007F0C8A">
        <w:rPr>
          <w:sz w:val="28"/>
          <w:szCs w:val="28"/>
        </w:rPr>
        <w:t xml:space="preserve">Состав набора утверждается правовым актом Росстата и размещается на его официальном сайте. </w:t>
      </w:r>
      <w:r w:rsidRPr="007F0C8A">
        <w:rPr>
          <w:sz w:val="28"/>
        </w:rPr>
        <w:t>В состав набора включены 83 наименования товаров и у</w:t>
      </w:r>
      <w:r w:rsidRPr="007F0C8A">
        <w:rPr>
          <w:sz w:val="28"/>
        </w:rPr>
        <w:t>с</w:t>
      </w:r>
      <w:r w:rsidRPr="007F0C8A">
        <w:rPr>
          <w:sz w:val="28"/>
        </w:rPr>
        <w:t>луг, в том числе 30 видов продовольственных товаров, 41 вид непродовольс</w:t>
      </w:r>
      <w:r w:rsidRPr="007F0C8A">
        <w:rPr>
          <w:sz w:val="28"/>
        </w:rPr>
        <w:t>т</w:t>
      </w:r>
      <w:r w:rsidRPr="007F0C8A">
        <w:rPr>
          <w:sz w:val="28"/>
        </w:rPr>
        <w:t>венных товаров и 12 видов услуг. Данные о стоимости набора приведены в ра</w:t>
      </w:r>
      <w:r w:rsidRPr="007F0C8A">
        <w:rPr>
          <w:sz w:val="28"/>
        </w:rPr>
        <w:t>с</w:t>
      </w:r>
      <w:r w:rsidRPr="007F0C8A">
        <w:rPr>
          <w:sz w:val="28"/>
        </w:rPr>
        <w:t>чете на одного человека в месяц.</w:t>
      </w:r>
    </w:p>
    <w:p w:rsidR="005A0ADB" w:rsidRPr="007F0C8A" w:rsidRDefault="005A0ADB" w:rsidP="009D3FF5">
      <w:pPr>
        <w:tabs>
          <w:tab w:val="left" w:pos="9498"/>
        </w:tabs>
        <w:spacing w:line="242" w:lineRule="auto"/>
        <w:ind w:firstLine="709"/>
        <w:contextualSpacing/>
        <w:jc w:val="both"/>
        <w:rPr>
          <w:sz w:val="28"/>
        </w:rPr>
      </w:pPr>
      <w:r w:rsidRPr="007F0C8A">
        <w:rPr>
          <w:b/>
          <w:sz w:val="28"/>
        </w:rPr>
        <w:t>Стоимость условного (минимального) набора продуктов питания</w:t>
      </w:r>
      <w:r w:rsidRPr="007F0C8A">
        <w:rPr>
          <w:sz w:val="28"/>
        </w:rPr>
        <w:t xml:space="preserve"> </w:t>
      </w:r>
      <w:r w:rsidRPr="007F0C8A">
        <w:rPr>
          <w:sz w:val="28"/>
          <w:szCs w:val="28"/>
        </w:rPr>
        <w:t>о</w:t>
      </w:r>
      <w:r w:rsidRPr="007F0C8A">
        <w:rPr>
          <w:sz w:val="28"/>
          <w:szCs w:val="28"/>
        </w:rPr>
        <w:t>т</w:t>
      </w:r>
      <w:r w:rsidRPr="007F0C8A">
        <w:rPr>
          <w:sz w:val="28"/>
          <w:szCs w:val="28"/>
        </w:rPr>
        <w:t>ражает межрегиональную дифференциацию уровней потребительских цен на продукты питания, входящие в него. Рассчитывается на основе единых, уст</w:t>
      </w:r>
      <w:r w:rsidRPr="007F0C8A">
        <w:rPr>
          <w:sz w:val="28"/>
          <w:szCs w:val="28"/>
        </w:rPr>
        <w:t>а</w:t>
      </w:r>
      <w:r w:rsidRPr="007F0C8A">
        <w:rPr>
          <w:sz w:val="28"/>
          <w:szCs w:val="28"/>
        </w:rPr>
        <w:t>новленных в целом по Российской Федерации, условных объемов потребления продуктов питания и средних потребительских цен на них по субъектам Ро</w:t>
      </w:r>
      <w:r w:rsidRPr="007F0C8A">
        <w:rPr>
          <w:sz w:val="28"/>
          <w:szCs w:val="28"/>
        </w:rPr>
        <w:t>с</w:t>
      </w:r>
      <w:r w:rsidRPr="007F0C8A">
        <w:rPr>
          <w:sz w:val="28"/>
          <w:szCs w:val="28"/>
        </w:rPr>
        <w:t>сийской Федерации. В состав минимального набора продуктов питания вкл</w:t>
      </w:r>
      <w:r w:rsidRPr="007F0C8A">
        <w:rPr>
          <w:sz w:val="28"/>
          <w:szCs w:val="28"/>
        </w:rPr>
        <w:t>ю</w:t>
      </w:r>
      <w:r w:rsidRPr="007F0C8A">
        <w:rPr>
          <w:sz w:val="28"/>
          <w:szCs w:val="28"/>
        </w:rPr>
        <w:lastRenderedPageBreak/>
        <w:t xml:space="preserve">чено 33 наименования продовольственных товаров. </w:t>
      </w:r>
      <w:r w:rsidRPr="007F0C8A">
        <w:rPr>
          <w:sz w:val="28"/>
        </w:rPr>
        <w:t>Данные о стоимости набора приведены в расчете на одного человека в месяц.</w:t>
      </w:r>
    </w:p>
    <w:p w:rsidR="005A0ADB" w:rsidRPr="007F0C8A" w:rsidRDefault="005A0ADB" w:rsidP="009D3FF5">
      <w:pPr>
        <w:tabs>
          <w:tab w:val="left" w:pos="9498"/>
        </w:tabs>
        <w:spacing w:line="242" w:lineRule="auto"/>
        <w:ind w:firstLine="709"/>
        <w:jc w:val="both"/>
        <w:rPr>
          <w:sz w:val="28"/>
        </w:rPr>
      </w:pPr>
      <w:r w:rsidRPr="007F0C8A">
        <w:rPr>
          <w:b/>
          <w:sz w:val="28"/>
        </w:rPr>
        <w:t xml:space="preserve">Базовый индекс потребительских цен (БИПЦ) </w:t>
      </w:r>
      <w:r w:rsidRPr="007F0C8A">
        <w:rPr>
          <w:sz w:val="28"/>
        </w:rPr>
        <w:t>рассчитывается на о</w:t>
      </w:r>
      <w:r w:rsidRPr="007F0C8A">
        <w:rPr>
          <w:sz w:val="28"/>
        </w:rPr>
        <w:t>с</w:t>
      </w:r>
      <w:r w:rsidRPr="007F0C8A">
        <w:rPr>
          <w:sz w:val="28"/>
        </w:rPr>
        <w:t>новании набора потребительских товаров и услуг, используемого для расчета сводного индекса потребительских цен, за исключением отдельных товарных групп и видов товаров и услуг, цены на которые в основной массе регулирую</w:t>
      </w:r>
      <w:r w:rsidRPr="007F0C8A">
        <w:rPr>
          <w:sz w:val="28"/>
        </w:rPr>
        <w:t>т</w:t>
      </w:r>
      <w:r w:rsidRPr="007F0C8A">
        <w:rPr>
          <w:sz w:val="28"/>
        </w:rPr>
        <w:t>ся на федеральном и региональном уровнях, а также в значительной степени подвержены воздействию сезонного фактора.</w:t>
      </w:r>
    </w:p>
    <w:p w:rsidR="005A0ADB" w:rsidRPr="007F0C8A" w:rsidRDefault="005A0ADB" w:rsidP="009D3FF5">
      <w:pPr>
        <w:tabs>
          <w:tab w:val="left" w:pos="9498"/>
        </w:tabs>
        <w:spacing w:line="242" w:lineRule="auto"/>
        <w:ind w:firstLine="709"/>
        <w:jc w:val="both"/>
        <w:rPr>
          <w:sz w:val="28"/>
        </w:rPr>
      </w:pPr>
      <w:r w:rsidRPr="007F0C8A">
        <w:rPr>
          <w:b/>
          <w:sz w:val="28"/>
        </w:rPr>
        <w:t>Индекс цен производителей промышленных товаров</w:t>
      </w:r>
      <w:r w:rsidRPr="007F0C8A">
        <w:rPr>
          <w:sz w:val="28"/>
        </w:rPr>
        <w:t xml:space="preserve"> рассчитывается на основе зарегистрированных цен на товары (услуги) – представители в баз</w:t>
      </w:r>
      <w:r w:rsidRPr="007F0C8A">
        <w:rPr>
          <w:sz w:val="28"/>
        </w:rPr>
        <w:t>о</w:t>
      </w:r>
      <w:r w:rsidRPr="007F0C8A">
        <w:rPr>
          <w:sz w:val="28"/>
        </w:rPr>
        <w:t>вых организациях. Цены производителей представляют собой фактически сл</w:t>
      </w:r>
      <w:r w:rsidRPr="007F0C8A">
        <w:rPr>
          <w:sz w:val="28"/>
        </w:rPr>
        <w:t>о</w:t>
      </w:r>
      <w:r w:rsidRPr="007F0C8A">
        <w:rPr>
          <w:sz w:val="28"/>
        </w:rPr>
        <w:t>жившиеся на момент регистрации цены на произведенные в отчетном периоде товары (оказанные услуги), предназначенные для реализации на внутриросси</w:t>
      </w:r>
      <w:r w:rsidRPr="007F0C8A">
        <w:rPr>
          <w:sz w:val="28"/>
        </w:rPr>
        <w:t>й</w:t>
      </w:r>
      <w:r w:rsidRPr="007F0C8A">
        <w:rPr>
          <w:sz w:val="28"/>
        </w:rPr>
        <w:t>ский рынок и на экспорт (без косвенных товарных налогов – налога на доба</w:t>
      </w:r>
      <w:r w:rsidRPr="007F0C8A">
        <w:rPr>
          <w:sz w:val="28"/>
        </w:rPr>
        <w:t>в</w:t>
      </w:r>
      <w:r w:rsidRPr="007F0C8A">
        <w:rPr>
          <w:sz w:val="28"/>
        </w:rPr>
        <w:t>ленную стоимость, акциза и других налогов не входящих в себестоимость, без стоимости транспортировки до потребителя).</w:t>
      </w:r>
    </w:p>
    <w:p w:rsidR="005A0ADB" w:rsidRPr="007F0C8A" w:rsidRDefault="005A0ADB" w:rsidP="009D3FF5">
      <w:pPr>
        <w:tabs>
          <w:tab w:val="left" w:pos="9498"/>
        </w:tabs>
        <w:spacing w:line="242" w:lineRule="auto"/>
        <w:ind w:firstLine="709"/>
        <w:jc w:val="both"/>
        <w:rPr>
          <w:sz w:val="28"/>
        </w:rPr>
      </w:pPr>
      <w:r w:rsidRPr="007F0C8A">
        <w:rPr>
          <w:sz w:val="28"/>
        </w:rPr>
        <w:t>Рассчитанные по товарам (услугам) - представителям индексы цен прои</w:t>
      </w:r>
      <w:r w:rsidRPr="007F0C8A">
        <w:rPr>
          <w:sz w:val="28"/>
        </w:rPr>
        <w:t>з</w:t>
      </w:r>
      <w:r w:rsidRPr="007F0C8A">
        <w:rPr>
          <w:sz w:val="28"/>
        </w:rPr>
        <w:t>водителей последовательно агрегируются в индексы цен соответствующих в</w:t>
      </w:r>
      <w:r w:rsidRPr="007F0C8A">
        <w:rPr>
          <w:sz w:val="28"/>
        </w:rPr>
        <w:t>и</w:t>
      </w:r>
      <w:r w:rsidRPr="007F0C8A">
        <w:rPr>
          <w:sz w:val="28"/>
        </w:rPr>
        <w:t>дов, групп, классов, разделов экономической деятельности. В качестве весов используются данные об объеме производства в стоимостном выражении за б</w:t>
      </w:r>
      <w:r w:rsidRPr="007F0C8A">
        <w:rPr>
          <w:sz w:val="28"/>
        </w:rPr>
        <w:t>а</w:t>
      </w:r>
      <w:r w:rsidRPr="007F0C8A">
        <w:rPr>
          <w:sz w:val="28"/>
        </w:rPr>
        <w:t>зисный период.</w:t>
      </w:r>
    </w:p>
    <w:p w:rsidR="005A0ADB" w:rsidRPr="007F0C8A" w:rsidRDefault="005A0ADB" w:rsidP="009D3FF5">
      <w:pPr>
        <w:tabs>
          <w:tab w:val="left" w:pos="9498"/>
        </w:tabs>
        <w:spacing w:line="242" w:lineRule="auto"/>
        <w:ind w:firstLine="709"/>
        <w:jc w:val="both"/>
        <w:rPr>
          <w:sz w:val="8"/>
          <w:szCs w:val="8"/>
        </w:rPr>
      </w:pPr>
      <w:r w:rsidRPr="007F0C8A">
        <w:rPr>
          <w:b/>
          <w:sz w:val="28"/>
        </w:rPr>
        <w:t>Индекс цен производителей сельскохозяйственной продукции</w:t>
      </w:r>
      <w:r w:rsidRPr="007F0C8A">
        <w:rPr>
          <w:sz w:val="28"/>
        </w:rPr>
        <w:t xml:space="preserve"> исчи</w:t>
      </w:r>
      <w:r w:rsidRPr="007F0C8A">
        <w:rPr>
          <w:sz w:val="28"/>
        </w:rPr>
        <w:t>с</w:t>
      </w:r>
      <w:r w:rsidRPr="007F0C8A">
        <w:rPr>
          <w:sz w:val="28"/>
        </w:rPr>
        <w:t>ляется на основании регистрации в отобранных для наблюдения сельскохозя</w:t>
      </w:r>
      <w:r w:rsidRPr="007F0C8A">
        <w:rPr>
          <w:sz w:val="28"/>
        </w:rPr>
        <w:t>й</w:t>
      </w:r>
      <w:r w:rsidRPr="007F0C8A">
        <w:rPr>
          <w:sz w:val="28"/>
        </w:rPr>
        <w:t>ственных организациях цен на основные виды товаров-представителей, реал</w:t>
      </w:r>
      <w:r w:rsidRPr="007F0C8A">
        <w:rPr>
          <w:sz w:val="28"/>
        </w:rPr>
        <w:t>и</w:t>
      </w:r>
      <w:r w:rsidRPr="007F0C8A">
        <w:rPr>
          <w:sz w:val="28"/>
        </w:rPr>
        <w:t>зуемых заготовительным, перерабатывающим организациям, на рынке, через собственную торговую сеть, населению непосредственно с транспортных средств, на ярмарках, биржах, аукционах, организациям, коммерческим стру</w:t>
      </w:r>
      <w:r w:rsidRPr="007F0C8A">
        <w:rPr>
          <w:sz w:val="28"/>
        </w:rPr>
        <w:t>к</w:t>
      </w:r>
      <w:r w:rsidRPr="007F0C8A">
        <w:rPr>
          <w:sz w:val="28"/>
        </w:rPr>
        <w:t>турам и т.п. Цены производителей сельскохозяйственной продукции приводя</w:t>
      </w:r>
      <w:r w:rsidRPr="007F0C8A">
        <w:rPr>
          <w:sz w:val="28"/>
        </w:rPr>
        <w:t>т</w:t>
      </w:r>
      <w:r w:rsidRPr="007F0C8A">
        <w:rPr>
          <w:sz w:val="28"/>
        </w:rPr>
        <w:t>ся с учетом надбавок и скидок за качество реализованной продукции без расх</w:t>
      </w:r>
      <w:r w:rsidRPr="007F0C8A">
        <w:rPr>
          <w:sz w:val="28"/>
        </w:rPr>
        <w:t>о</w:t>
      </w:r>
      <w:r w:rsidRPr="007F0C8A">
        <w:rPr>
          <w:sz w:val="28"/>
        </w:rPr>
        <w:t>дов на транспортировку, экспедирование, погрузку и разгрузку продукции, а также налога на добавленную стоимость.</w:t>
      </w:r>
    </w:p>
    <w:p w:rsidR="005A0ADB" w:rsidRPr="007F0C8A" w:rsidRDefault="005A0ADB" w:rsidP="009D3FF5">
      <w:pPr>
        <w:tabs>
          <w:tab w:val="left" w:pos="9498"/>
        </w:tabs>
        <w:spacing w:line="242" w:lineRule="auto"/>
        <w:ind w:firstLine="709"/>
        <w:jc w:val="both"/>
        <w:rPr>
          <w:sz w:val="28"/>
          <w:szCs w:val="28"/>
        </w:rPr>
      </w:pPr>
      <w:r w:rsidRPr="007F0C8A">
        <w:rPr>
          <w:b/>
          <w:bCs/>
          <w:sz w:val="28"/>
          <w:szCs w:val="28"/>
        </w:rPr>
        <w:t>Сводный индекс цен на продукцию (затраты, услуги) инвестицио</w:t>
      </w:r>
      <w:r w:rsidRPr="007F0C8A">
        <w:rPr>
          <w:b/>
          <w:bCs/>
          <w:sz w:val="28"/>
          <w:szCs w:val="28"/>
        </w:rPr>
        <w:t>н</w:t>
      </w:r>
      <w:r w:rsidRPr="007F0C8A">
        <w:rPr>
          <w:b/>
          <w:bCs/>
          <w:sz w:val="28"/>
          <w:szCs w:val="28"/>
        </w:rPr>
        <w:t>ного назначения</w:t>
      </w:r>
      <w:r w:rsidRPr="007F0C8A">
        <w:rPr>
          <w:sz w:val="28"/>
          <w:szCs w:val="28"/>
        </w:rPr>
        <w:t xml:space="preserve"> отражает общее изменение цен в строительстве объектов ра</w:t>
      </w:r>
      <w:r w:rsidRPr="007F0C8A">
        <w:rPr>
          <w:sz w:val="28"/>
          <w:szCs w:val="28"/>
        </w:rPr>
        <w:t>з</w:t>
      </w:r>
      <w:r w:rsidRPr="007F0C8A">
        <w:rPr>
          <w:sz w:val="28"/>
          <w:szCs w:val="28"/>
        </w:rPr>
        <w:t>личных видов экономической деятельности и рассчитывается как агрегирова</w:t>
      </w:r>
      <w:r w:rsidRPr="007F0C8A">
        <w:rPr>
          <w:sz w:val="28"/>
          <w:szCs w:val="28"/>
        </w:rPr>
        <w:t>н</w:t>
      </w:r>
      <w:r w:rsidRPr="007F0C8A">
        <w:rPr>
          <w:sz w:val="28"/>
          <w:szCs w:val="28"/>
        </w:rPr>
        <w:t>ный показатель из индексов цен производителей на строительную продукцию, приобретения машин и оборудования инвестиционного назначения и на пр</w:t>
      </w:r>
      <w:r w:rsidRPr="007F0C8A">
        <w:rPr>
          <w:sz w:val="28"/>
          <w:szCs w:val="28"/>
        </w:rPr>
        <w:t>о</w:t>
      </w:r>
      <w:r w:rsidRPr="007F0C8A">
        <w:rPr>
          <w:sz w:val="28"/>
          <w:szCs w:val="28"/>
        </w:rPr>
        <w:t>чую продукцию (затраты, услуги) инвестиционного назначения, взвешенных по доле этих элементов в общем объеме инвестиций в основной капитал.</w:t>
      </w:r>
    </w:p>
    <w:p w:rsidR="005A0ADB" w:rsidRPr="007F0C8A" w:rsidRDefault="005A0ADB" w:rsidP="009D3FF5">
      <w:pPr>
        <w:tabs>
          <w:tab w:val="left" w:pos="9498"/>
        </w:tabs>
        <w:spacing w:line="242" w:lineRule="auto"/>
        <w:ind w:firstLine="709"/>
        <w:jc w:val="both"/>
        <w:rPr>
          <w:sz w:val="28"/>
          <w:szCs w:val="28"/>
        </w:rPr>
      </w:pPr>
      <w:r w:rsidRPr="007F0C8A">
        <w:rPr>
          <w:sz w:val="28"/>
          <w:szCs w:val="28"/>
        </w:rPr>
        <w:t>Индекс цен производителей на строительную продукцию формируется из индексов цен на строительно-монтажные работы и на прочие затраты, вкл</w:t>
      </w:r>
      <w:r w:rsidRPr="007F0C8A">
        <w:rPr>
          <w:sz w:val="28"/>
          <w:szCs w:val="28"/>
        </w:rPr>
        <w:t>ю</w:t>
      </w:r>
      <w:r w:rsidRPr="007F0C8A">
        <w:rPr>
          <w:sz w:val="28"/>
          <w:szCs w:val="28"/>
        </w:rPr>
        <w:t>ченные в сводный сметный расчет строительства, взвешенных по доле этих элементов в общем объеме инвестиций в жилища, здания и сооружения. Расчет индекса цен на строительно-монтажные работы проводится на основе данных формы отчетности о ценах на материалы, детали и конструкции, приобрете</w:t>
      </w:r>
      <w:r w:rsidRPr="007F0C8A">
        <w:rPr>
          <w:sz w:val="28"/>
          <w:szCs w:val="28"/>
        </w:rPr>
        <w:t>н</w:t>
      </w:r>
      <w:r w:rsidRPr="007F0C8A">
        <w:rPr>
          <w:sz w:val="28"/>
          <w:szCs w:val="28"/>
        </w:rPr>
        <w:lastRenderedPageBreak/>
        <w:t>ные базовыми подрядными организациями, а также на базе технологических моделей, разработанных по видам экономической деятельности с учетом терр</w:t>
      </w:r>
      <w:r w:rsidRPr="007F0C8A">
        <w:rPr>
          <w:sz w:val="28"/>
          <w:szCs w:val="28"/>
        </w:rPr>
        <w:t>и</w:t>
      </w:r>
      <w:r w:rsidRPr="007F0C8A">
        <w:rPr>
          <w:sz w:val="28"/>
          <w:szCs w:val="28"/>
        </w:rPr>
        <w:t>ториальных особенностей строительства.</w:t>
      </w:r>
    </w:p>
    <w:p w:rsidR="005A0ADB" w:rsidRPr="007F0C8A" w:rsidRDefault="005A0ADB" w:rsidP="009D3FF5">
      <w:pPr>
        <w:tabs>
          <w:tab w:val="left" w:pos="9498"/>
        </w:tabs>
        <w:spacing w:line="242" w:lineRule="auto"/>
        <w:ind w:firstLine="709"/>
        <w:jc w:val="both"/>
        <w:rPr>
          <w:sz w:val="28"/>
          <w:szCs w:val="28"/>
        </w:rPr>
      </w:pPr>
      <w:r w:rsidRPr="007F0C8A">
        <w:rPr>
          <w:b/>
          <w:bCs/>
          <w:sz w:val="28"/>
          <w:szCs w:val="28"/>
        </w:rPr>
        <w:t xml:space="preserve">Индексы тарифов на грузовые перевозки </w:t>
      </w:r>
      <w:r w:rsidRPr="007F0C8A">
        <w:rPr>
          <w:sz w:val="28"/>
          <w:szCs w:val="28"/>
        </w:rPr>
        <w:t>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w:t>
      </w:r>
      <w:r w:rsidRPr="007F0C8A">
        <w:rPr>
          <w:sz w:val="28"/>
          <w:szCs w:val="28"/>
        </w:rPr>
        <w:t>о</w:t>
      </w:r>
      <w:r w:rsidRPr="007F0C8A">
        <w:rPr>
          <w:sz w:val="28"/>
          <w:szCs w:val="28"/>
        </w:rPr>
        <w:t>образным признакам: по виду и размеру отправки груза, скорости доставки, расстоянию перевозки, территории перевозки, типу подвижного состава, степ</w:t>
      </w:r>
      <w:r w:rsidRPr="007F0C8A">
        <w:rPr>
          <w:sz w:val="28"/>
          <w:szCs w:val="28"/>
        </w:rPr>
        <w:t>е</w:t>
      </w:r>
      <w:r w:rsidRPr="007F0C8A">
        <w:rPr>
          <w:sz w:val="28"/>
          <w:szCs w:val="28"/>
        </w:rPr>
        <w:t>ни использования его грузоподъемности и др.</w:t>
      </w:r>
    </w:p>
    <w:p w:rsidR="005A0ADB" w:rsidRPr="007F0C8A" w:rsidRDefault="005A0ADB" w:rsidP="009D3FF5">
      <w:pPr>
        <w:tabs>
          <w:tab w:val="left" w:pos="9498"/>
        </w:tabs>
        <w:spacing w:line="242" w:lineRule="auto"/>
        <w:ind w:firstLine="709"/>
        <w:jc w:val="both"/>
        <w:rPr>
          <w:rFonts w:ascii="Arial" w:hAnsi="Arial" w:cs="Arial"/>
          <w:b/>
          <w:sz w:val="28"/>
        </w:rPr>
      </w:pPr>
      <w:r w:rsidRPr="007F0C8A">
        <w:rPr>
          <w:sz w:val="28"/>
          <w:szCs w:val="28"/>
        </w:rPr>
        <w:t>Сводный индекс тарифов на грузовые перевозки всеми видами транспо</w:t>
      </w:r>
      <w:r w:rsidRPr="007F0C8A">
        <w:rPr>
          <w:sz w:val="28"/>
          <w:szCs w:val="28"/>
        </w:rPr>
        <w:t>р</w:t>
      </w:r>
      <w:r w:rsidRPr="007F0C8A">
        <w:rPr>
          <w:sz w:val="28"/>
          <w:szCs w:val="28"/>
        </w:rPr>
        <w:t>та рассчитывается исходя из индексов тарифов на перевозку грузов отдельными видами транспорта (трубопроводным, внутренним водным, автомобильным), взвешенных на объемы доходов от перевозки грузов соответствующими вид</w:t>
      </w:r>
      <w:r w:rsidRPr="007F0C8A">
        <w:rPr>
          <w:sz w:val="28"/>
          <w:szCs w:val="28"/>
        </w:rPr>
        <w:t>а</w:t>
      </w:r>
      <w:r w:rsidRPr="007F0C8A">
        <w:rPr>
          <w:sz w:val="28"/>
          <w:szCs w:val="28"/>
        </w:rPr>
        <w:t>ми транспорта за базисный период. По каждому виду транспорта регистрир</w:t>
      </w:r>
      <w:r w:rsidRPr="007F0C8A">
        <w:rPr>
          <w:sz w:val="28"/>
          <w:szCs w:val="28"/>
        </w:rPr>
        <w:t>у</w:t>
      </w:r>
      <w:r w:rsidRPr="007F0C8A">
        <w:rPr>
          <w:sz w:val="28"/>
          <w:szCs w:val="28"/>
        </w:rPr>
        <w:t>ются тарифы на услуги-представители. За услугу-представитель принимается перевозка одной тонны массового груза определенным видом транспорта на фиксированное расстояние. Регистрация тарифов осуществляется в выборочной совокупности транспортных организаций.</w:t>
      </w:r>
    </w:p>
    <w:p w:rsidR="00954F11" w:rsidRPr="007F0C8A" w:rsidRDefault="00954F11" w:rsidP="009D3FF5">
      <w:pPr>
        <w:tabs>
          <w:tab w:val="left" w:pos="9498"/>
        </w:tabs>
        <w:spacing w:line="242" w:lineRule="auto"/>
        <w:ind w:firstLine="709"/>
        <w:jc w:val="both"/>
        <w:rPr>
          <w:sz w:val="28"/>
          <w:szCs w:val="28"/>
        </w:rPr>
      </w:pPr>
      <w:r w:rsidRPr="007F0C8A">
        <w:rPr>
          <w:b/>
          <w:bCs/>
          <w:sz w:val="28"/>
          <w:szCs w:val="28"/>
        </w:rPr>
        <w:t>Кредиторская задолженность</w:t>
      </w:r>
      <w:r w:rsidRPr="007F0C8A">
        <w:rPr>
          <w:sz w:val="28"/>
          <w:szCs w:val="28"/>
        </w:rPr>
        <w:t xml:space="preserve"> – задолженность по расчетам с поставщ</w:t>
      </w:r>
      <w:r w:rsidRPr="007F0C8A">
        <w:rPr>
          <w:sz w:val="28"/>
          <w:szCs w:val="28"/>
        </w:rPr>
        <w:t>и</w:t>
      </w:r>
      <w:r w:rsidRPr="007F0C8A">
        <w:rPr>
          <w:sz w:val="28"/>
          <w:szCs w:val="28"/>
        </w:rPr>
        <w:t>ками и подрядчиками за поступившие материальные ценности, выполненные работы и оказанные услуги, в том числе задолженность, обеспеченная вексел</w:t>
      </w:r>
      <w:r w:rsidRPr="007F0C8A">
        <w:rPr>
          <w:sz w:val="28"/>
          <w:szCs w:val="28"/>
        </w:rPr>
        <w:t>я</w:t>
      </w:r>
      <w:r w:rsidRPr="007F0C8A">
        <w:rPr>
          <w:sz w:val="28"/>
          <w:szCs w:val="28"/>
        </w:rPr>
        <w:t>ми выданными; задолженность по расчетам с дочерними и зависимыми общ</w:t>
      </w:r>
      <w:r w:rsidRPr="007F0C8A">
        <w:rPr>
          <w:sz w:val="28"/>
          <w:szCs w:val="28"/>
        </w:rPr>
        <w:t>е</w:t>
      </w:r>
      <w:r w:rsidRPr="007F0C8A">
        <w:rPr>
          <w:sz w:val="28"/>
          <w:szCs w:val="28"/>
        </w:rPr>
        <w:t>ствами по всем видам операций; с рабочими и служащими по оплате труда, представляющая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 в бюджет и внебюджетные фонды; з</w:t>
      </w:r>
      <w:r w:rsidRPr="007F0C8A">
        <w:rPr>
          <w:sz w:val="28"/>
          <w:szCs w:val="28"/>
        </w:rPr>
        <w:t>а</w:t>
      </w:r>
      <w:r w:rsidRPr="007F0C8A">
        <w:rPr>
          <w:sz w:val="28"/>
          <w:szCs w:val="28"/>
        </w:rPr>
        <w:t>долженность организации по платежам по обязательному и добровольному страхованию имущества и работников организации и другим видам страхов</w:t>
      </w:r>
      <w:r w:rsidRPr="007F0C8A">
        <w:rPr>
          <w:sz w:val="28"/>
          <w:szCs w:val="28"/>
        </w:rPr>
        <w:t>а</w:t>
      </w:r>
      <w:r w:rsidRPr="007F0C8A">
        <w:rPr>
          <w:sz w:val="28"/>
          <w:szCs w:val="28"/>
        </w:rPr>
        <w:t>ния, в которых организация является страхователем; авансы полученные, включающие сумму полученных авансов от сторонних организаций по пре</w:t>
      </w:r>
      <w:r w:rsidRPr="007F0C8A">
        <w:rPr>
          <w:sz w:val="28"/>
          <w:szCs w:val="28"/>
        </w:rPr>
        <w:t>д</w:t>
      </w:r>
      <w:r w:rsidRPr="007F0C8A">
        <w:rPr>
          <w:sz w:val="28"/>
          <w:szCs w:val="28"/>
        </w:rPr>
        <w:t>стоящим расчетам по заключенным договорам, а также штрафы, пени и неу</w:t>
      </w:r>
      <w:r w:rsidRPr="007F0C8A">
        <w:rPr>
          <w:sz w:val="28"/>
          <w:szCs w:val="28"/>
        </w:rPr>
        <w:t>с</w:t>
      </w:r>
      <w:r w:rsidRPr="007F0C8A">
        <w:rPr>
          <w:sz w:val="28"/>
          <w:szCs w:val="28"/>
        </w:rPr>
        <w:t>тойки, признанные организацией или по которым получены решения суда (а</w:t>
      </w:r>
      <w:r w:rsidRPr="007F0C8A">
        <w:rPr>
          <w:sz w:val="28"/>
          <w:szCs w:val="28"/>
        </w:rPr>
        <w:t>р</w:t>
      </w:r>
      <w:r w:rsidRPr="007F0C8A">
        <w:rPr>
          <w:sz w:val="28"/>
          <w:szCs w:val="28"/>
        </w:rPr>
        <w:t>битражного суда) или другого органа, имеющего в соответствии с законод</w:t>
      </w:r>
      <w:r w:rsidRPr="007F0C8A">
        <w:rPr>
          <w:sz w:val="28"/>
          <w:szCs w:val="28"/>
        </w:rPr>
        <w:t>а</w:t>
      </w:r>
      <w:r w:rsidRPr="007F0C8A">
        <w:rPr>
          <w:sz w:val="28"/>
          <w:szCs w:val="28"/>
        </w:rPr>
        <w:t>тельством Российской Федерации право на принятие решения об их взыскании, и отнесенные на финансовые результаты организации, непогашенные суммы заемных средств, подлежащие погашению в соответствии с договорами.</w:t>
      </w:r>
    </w:p>
    <w:p w:rsidR="00954F11" w:rsidRPr="007F0C8A" w:rsidRDefault="00954F11" w:rsidP="009D3FF5">
      <w:pPr>
        <w:tabs>
          <w:tab w:val="left" w:pos="9498"/>
        </w:tabs>
        <w:spacing w:line="242" w:lineRule="auto"/>
        <w:ind w:firstLine="709"/>
        <w:jc w:val="both"/>
        <w:rPr>
          <w:sz w:val="28"/>
          <w:szCs w:val="28"/>
        </w:rPr>
      </w:pPr>
      <w:r w:rsidRPr="007F0C8A">
        <w:rPr>
          <w:b/>
          <w:bCs/>
          <w:sz w:val="28"/>
          <w:szCs w:val="28"/>
        </w:rPr>
        <w:t xml:space="preserve">Просроченная задолженность </w:t>
      </w:r>
      <w:r w:rsidRPr="007F0C8A">
        <w:rPr>
          <w:bCs/>
          <w:sz w:val="28"/>
          <w:szCs w:val="28"/>
        </w:rPr>
        <w:t xml:space="preserve">– </w:t>
      </w:r>
      <w:r w:rsidRPr="007F0C8A">
        <w:rPr>
          <w:sz w:val="28"/>
          <w:szCs w:val="28"/>
        </w:rPr>
        <w:t>задолженность, не погашенная в сроки, установленные договором.</w:t>
      </w:r>
    </w:p>
    <w:p w:rsidR="005A4DC4" w:rsidRPr="007F0C8A" w:rsidRDefault="005A4DC4" w:rsidP="009D3FF5">
      <w:pPr>
        <w:spacing w:line="242" w:lineRule="auto"/>
        <w:ind w:firstLine="709"/>
        <w:jc w:val="both"/>
        <w:rPr>
          <w:rFonts w:eastAsiaTheme="minorHAnsi"/>
          <w:sz w:val="28"/>
          <w:szCs w:val="28"/>
          <w:lang w:eastAsia="en-US"/>
        </w:rPr>
      </w:pPr>
      <w:r w:rsidRPr="007F0C8A">
        <w:rPr>
          <w:rFonts w:eastAsiaTheme="minorHAnsi"/>
          <w:sz w:val="28"/>
          <w:szCs w:val="28"/>
          <w:lang w:eastAsia="en-US"/>
        </w:rPr>
        <w:t xml:space="preserve">Расчет показателей </w:t>
      </w:r>
      <w:r w:rsidRPr="007F0C8A">
        <w:rPr>
          <w:rFonts w:eastAsiaTheme="minorHAnsi"/>
          <w:b/>
          <w:bCs/>
          <w:sz w:val="28"/>
          <w:szCs w:val="28"/>
          <w:lang w:eastAsia="en-US"/>
        </w:rPr>
        <w:t xml:space="preserve">денежных доходов и расходов населения </w:t>
      </w:r>
      <w:r w:rsidRPr="007F0C8A">
        <w:rPr>
          <w:rFonts w:eastAsiaTheme="minorHAnsi"/>
          <w:sz w:val="28"/>
          <w:szCs w:val="28"/>
          <w:lang w:eastAsia="en-US"/>
        </w:rPr>
        <w:t>произв</w:t>
      </w:r>
      <w:r w:rsidRPr="007F0C8A">
        <w:rPr>
          <w:rFonts w:eastAsiaTheme="minorHAnsi"/>
          <w:sz w:val="28"/>
          <w:szCs w:val="28"/>
          <w:lang w:eastAsia="en-US"/>
        </w:rPr>
        <w:t>о</w:t>
      </w:r>
      <w:r w:rsidRPr="007F0C8A">
        <w:rPr>
          <w:rFonts w:eastAsiaTheme="minorHAnsi"/>
          <w:sz w:val="28"/>
          <w:szCs w:val="28"/>
          <w:lang w:eastAsia="en-US"/>
        </w:rPr>
        <w:t xml:space="preserve">дится </w:t>
      </w:r>
      <w:r w:rsidRPr="007F0C8A">
        <w:rPr>
          <w:rFonts w:eastAsiaTheme="minorHAnsi" w:cstheme="minorBidi"/>
          <w:sz w:val="28"/>
          <w:szCs w:val="24"/>
          <w:lang w:eastAsia="en-US"/>
        </w:rPr>
        <w:t>в соответствии с Методологическими положениями по расчету показат</w:t>
      </w:r>
      <w:r w:rsidRPr="007F0C8A">
        <w:rPr>
          <w:rFonts w:eastAsiaTheme="minorHAnsi" w:cstheme="minorBidi"/>
          <w:sz w:val="28"/>
          <w:szCs w:val="24"/>
          <w:lang w:eastAsia="en-US"/>
        </w:rPr>
        <w:t>е</w:t>
      </w:r>
      <w:r w:rsidRPr="007F0C8A">
        <w:rPr>
          <w:rFonts w:eastAsiaTheme="minorHAnsi" w:cstheme="minorBidi"/>
          <w:sz w:val="28"/>
          <w:szCs w:val="24"/>
          <w:lang w:eastAsia="en-US"/>
        </w:rPr>
        <w:t xml:space="preserve">лей денежных доходов и расходов населения, утвержденными приказом </w:t>
      </w:r>
      <w:r w:rsidRPr="007F0C8A">
        <w:rPr>
          <w:rFonts w:eastAsiaTheme="minorHAnsi" w:cstheme="minorBidi"/>
          <w:sz w:val="28"/>
          <w:szCs w:val="24"/>
          <w:lang w:eastAsia="en-US"/>
        </w:rPr>
        <w:br/>
        <w:t xml:space="preserve">Росстата от 2 июля 2014 г. № 465 с изменениями от 20 ноября 2018 г. № 680. Информация </w:t>
      </w:r>
      <w:r w:rsidRPr="007F0C8A">
        <w:rPr>
          <w:rFonts w:eastAsiaTheme="minorHAnsi"/>
          <w:sz w:val="28"/>
          <w:szCs w:val="28"/>
          <w:lang w:eastAsia="en-US"/>
        </w:rPr>
        <w:t>публикуется ежеквартально в соответствии с изменениями, вн</w:t>
      </w:r>
      <w:r w:rsidRPr="007F0C8A">
        <w:rPr>
          <w:rFonts w:eastAsiaTheme="minorHAnsi"/>
          <w:sz w:val="28"/>
          <w:szCs w:val="28"/>
          <w:lang w:eastAsia="en-US"/>
        </w:rPr>
        <w:t>е</w:t>
      </w:r>
      <w:r w:rsidRPr="007F0C8A">
        <w:rPr>
          <w:rFonts w:eastAsiaTheme="minorHAnsi"/>
          <w:sz w:val="28"/>
          <w:szCs w:val="28"/>
          <w:lang w:eastAsia="en-US"/>
        </w:rPr>
        <w:lastRenderedPageBreak/>
        <w:t>сенными в Федеральный план статистических работ распоряжением Прав</w:t>
      </w:r>
      <w:r w:rsidRPr="007F0C8A">
        <w:rPr>
          <w:rFonts w:eastAsiaTheme="minorHAnsi"/>
          <w:sz w:val="28"/>
          <w:szCs w:val="28"/>
          <w:lang w:eastAsia="en-US"/>
        </w:rPr>
        <w:t>и</w:t>
      </w:r>
      <w:r w:rsidRPr="007F0C8A">
        <w:rPr>
          <w:rFonts w:eastAsiaTheme="minorHAnsi"/>
          <w:sz w:val="28"/>
          <w:szCs w:val="28"/>
          <w:lang w:eastAsia="en-US"/>
        </w:rPr>
        <w:t>тельства Российской Федерации от 20 марта 2019 г. № 469-р.</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 xml:space="preserve">Данные о денежных доходах и расходах населения </w:t>
      </w:r>
      <w:r w:rsidRPr="007F0C8A">
        <w:rPr>
          <w:rFonts w:eastAsiaTheme="minorHAnsi"/>
          <w:sz w:val="28"/>
          <w:szCs w:val="28"/>
          <w:lang w:eastAsia="en-US"/>
        </w:rPr>
        <w:t>формируются на основе официальной статистической информации о произведенных выплатах денежных средств населению и полученных от населения денежных средствах с использованием данных регулярной статистической отчетности хозяйству</w:t>
      </w:r>
      <w:r w:rsidRPr="007F0C8A">
        <w:rPr>
          <w:rFonts w:eastAsiaTheme="minorHAnsi"/>
          <w:sz w:val="28"/>
          <w:szCs w:val="28"/>
          <w:lang w:eastAsia="en-US"/>
        </w:rPr>
        <w:t>ю</w:t>
      </w:r>
      <w:r w:rsidRPr="007F0C8A">
        <w:rPr>
          <w:rFonts w:eastAsiaTheme="minorHAnsi"/>
          <w:sz w:val="28"/>
          <w:szCs w:val="28"/>
          <w:lang w:eastAsia="en-US"/>
        </w:rPr>
        <w:t>щих субъектов, органов государственного управления и финансовых учрежд</w:t>
      </w:r>
      <w:r w:rsidRPr="007F0C8A">
        <w:rPr>
          <w:rFonts w:eastAsiaTheme="minorHAnsi"/>
          <w:sz w:val="28"/>
          <w:szCs w:val="28"/>
          <w:lang w:eastAsia="en-US"/>
        </w:rPr>
        <w:t>е</w:t>
      </w:r>
      <w:r w:rsidRPr="007F0C8A">
        <w:rPr>
          <w:rFonts w:eastAsiaTheme="minorHAnsi"/>
          <w:sz w:val="28"/>
          <w:szCs w:val="28"/>
          <w:lang w:eastAsia="en-US"/>
        </w:rPr>
        <w:t xml:space="preserve">ний, а также с использованием системы </w:t>
      </w:r>
      <w:proofErr w:type="spellStart"/>
      <w:r w:rsidRPr="007F0C8A">
        <w:rPr>
          <w:rFonts w:eastAsiaTheme="minorHAnsi"/>
          <w:sz w:val="28"/>
          <w:szCs w:val="28"/>
          <w:lang w:eastAsia="en-US"/>
        </w:rPr>
        <w:t>дооценок</w:t>
      </w:r>
      <w:proofErr w:type="spellEnd"/>
      <w:r w:rsidRPr="007F0C8A">
        <w:rPr>
          <w:rFonts w:eastAsiaTheme="minorHAnsi"/>
          <w:sz w:val="28"/>
          <w:szCs w:val="28"/>
          <w:lang w:eastAsia="en-US"/>
        </w:rPr>
        <w:t xml:space="preserve"> объемов доходов и расходов населения </w:t>
      </w:r>
      <w:proofErr w:type="spellStart"/>
      <w:r w:rsidRPr="007F0C8A">
        <w:rPr>
          <w:rFonts w:eastAsiaTheme="minorHAnsi"/>
          <w:sz w:val="28"/>
          <w:szCs w:val="28"/>
          <w:lang w:eastAsia="en-US"/>
        </w:rPr>
        <w:t>внеформальном</w:t>
      </w:r>
      <w:proofErr w:type="spellEnd"/>
      <w:r w:rsidRPr="007F0C8A">
        <w:rPr>
          <w:rFonts w:eastAsiaTheme="minorHAnsi"/>
          <w:sz w:val="28"/>
          <w:szCs w:val="28"/>
          <w:lang w:eastAsia="en-US"/>
        </w:rPr>
        <w:t xml:space="preserve"> секторе экономики. </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 xml:space="preserve">Денежные доходы населения </w:t>
      </w:r>
      <w:r w:rsidRPr="007F0C8A">
        <w:rPr>
          <w:rFonts w:eastAsiaTheme="minorHAnsi"/>
          <w:sz w:val="28"/>
          <w:szCs w:val="28"/>
          <w:lang w:eastAsia="en-US"/>
        </w:rPr>
        <w:t>включают доходы лиц, работающих по найму; доходы от самостоятельной занятости (доходов от предпринимател</w:t>
      </w:r>
      <w:r w:rsidRPr="007F0C8A">
        <w:rPr>
          <w:rFonts w:eastAsiaTheme="minorHAnsi"/>
          <w:sz w:val="28"/>
          <w:szCs w:val="28"/>
          <w:lang w:eastAsia="en-US"/>
        </w:rPr>
        <w:t>ь</w:t>
      </w:r>
      <w:r w:rsidRPr="007F0C8A">
        <w:rPr>
          <w:rFonts w:eastAsiaTheme="minorHAnsi"/>
          <w:sz w:val="28"/>
          <w:szCs w:val="28"/>
          <w:lang w:eastAsia="en-US"/>
        </w:rPr>
        <w:t>ской деятельности и другой производственной деятельности); социальные в</w:t>
      </w:r>
      <w:r w:rsidRPr="007F0C8A">
        <w:rPr>
          <w:rFonts w:eastAsiaTheme="minorHAnsi"/>
          <w:sz w:val="28"/>
          <w:szCs w:val="28"/>
          <w:lang w:eastAsia="en-US"/>
        </w:rPr>
        <w:t>ы</w:t>
      </w:r>
      <w:r w:rsidRPr="007F0C8A">
        <w:rPr>
          <w:rFonts w:eastAsiaTheme="minorHAnsi"/>
          <w:sz w:val="28"/>
          <w:szCs w:val="28"/>
          <w:lang w:eastAsia="en-US"/>
        </w:rPr>
        <w:t>платы (пенсии, пособия, стипендии и другие выплаты); доходы от собственн</w:t>
      </w:r>
      <w:r w:rsidRPr="007F0C8A">
        <w:rPr>
          <w:rFonts w:eastAsiaTheme="minorHAnsi"/>
          <w:sz w:val="28"/>
          <w:szCs w:val="28"/>
          <w:lang w:eastAsia="en-US"/>
        </w:rPr>
        <w:t>о</w:t>
      </w:r>
      <w:r w:rsidRPr="007F0C8A">
        <w:rPr>
          <w:rFonts w:eastAsiaTheme="minorHAnsi"/>
          <w:sz w:val="28"/>
          <w:szCs w:val="28"/>
          <w:lang w:eastAsia="en-US"/>
        </w:rPr>
        <w:t>сти (дивиденды, проценты, начисленные по денежным средствам на банко</w:t>
      </w:r>
      <w:r w:rsidRPr="007F0C8A">
        <w:rPr>
          <w:rFonts w:eastAsiaTheme="minorHAnsi"/>
          <w:sz w:val="28"/>
          <w:szCs w:val="28"/>
          <w:lang w:eastAsia="en-US"/>
        </w:rPr>
        <w:t>в</w:t>
      </w:r>
      <w:r w:rsidRPr="007F0C8A">
        <w:rPr>
          <w:rFonts w:eastAsiaTheme="minorHAnsi"/>
          <w:sz w:val="28"/>
          <w:szCs w:val="28"/>
          <w:lang w:eastAsia="en-US"/>
        </w:rPr>
        <w:t>ских счетах физических лиц в кредитных организациях; выплата доходов по г</w:t>
      </w:r>
      <w:r w:rsidRPr="007F0C8A">
        <w:rPr>
          <w:rFonts w:eastAsiaTheme="minorHAnsi"/>
          <w:sz w:val="28"/>
          <w:szCs w:val="28"/>
          <w:lang w:eastAsia="en-US"/>
        </w:rPr>
        <w:t>о</w:t>
      </w:r>
      <w:r w:rsidRPr="007F0C8A">
        <w:rPr>
          <w:rFonts w:eastAsiaTheme="minorHAnsi"/>
          <w:sz w:val="28"/>
          <w:szCs w:val="28"/>
          <w:lang w:eastAsia="en-US"/>
        </w:rPr>
        <w:t>сударственным и другим ценным бумагам; инвестиционный доход (доход от собственности держателей полисов);прочие денежные поступления.</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 xml:space="preserve">Среднедушевые денежные доходы </w:t>
      </w:r>
      <w:r w:rsidRPr="007F0C8A">
        <w:rPr>
          <w:rFonts w:eastAsiaTheme="minorHAnsi"/>
          <w:sz w:val="28"/>
          <w:szCs w:val="28"/>
          <w:lang w:eastAsia="en-US"/>
        </w:rPr>
        <w:t>исчисляются делением общей суммы денежных доходов на численность постоянного населения.</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 xml:space="preserve">Реальные располагаемые денежные доходы </w:t>
      </w:r>
      <w:r w:rsidRPr="007F0C8A">
        <w:rPr>
          <w:rFonts w:eastAsiaTheme="minorHAnsi"/>
          <w:sz w:val="28"/>
          <w:szCs w:val="28"/>
          <w:lang w:eastAsia="en-US"/>
        </w:rPr>
        <w:t>- относительный показ</w:t>
      </w:r>
      <w:r w:rsidRPr="007F0C8A">
        <w:rPr>
          <w:rFonts w:eastAsiaTheme="minorHAnsi"/>
          <w:sz w:val="28"/>
          <w:szCs w:val="28"/>
          <w:lang w:eastAsia="en-US"/>
        </w:rPr>
        <w:t>а</w:t>
      </w:r>
      <w:r w:rsidRPr="007F0C8A">
        <w:rPr>
          <w:rFonts w:eastAsiaTheme="minorHAnsi"/>
          <w:sz w:val="28"/>
          <w:szCs w:val="28"/>
          <w:lang w:eastAsia="en-US"/>
        </w:rPr>
        <w:t>тель, характеризующий динамику располагаемых денежных доходов (дене</w:t>
      </w:r>
      <w:r w:rsidRPr="007F0C8A">
        <w:rPr>
          <w:rFonts w:eastAsiaTheme="minorHAnsi"/>
          <w:sz w:val="28"/>
          <w:szCs w:val="28"/>
          <w:lang w:eastAsia="en-US"/>
        </w:rPr>
        <w:t>ж</w:t>
      </w:r>
      <w:r w:rsidRPr="007F0C8A">
        <w:rPr>
          <w:rFonts w:eastAsiaTheme="minorHAnsi"/>
          <w:sz w:val="28"/>
          <w:szCs w:val="28"/>
          <w:lang w:eastAsia="en-US"/>
        </w:rPr>
        <w:t>ные доходы за вычетом обязательных платежей) населения по сравнению с и</w:t>
      </w:r>
      <w:r w:rsidRPr="007F0C8A">
        <w:rPr>
          <w:rFonts w:eastAsiaTheme="minorHAnsi"/>
          <w:sz w:val="28"/>
          <w:szCs w:val="28"/>
          <w:lang w:eastAsia="en-US"/>
        </w:rPr>
        <w:t>з</w:t>
      </w:r>
      <w:r w:rsidRPr="007F0C8A">
        <w:rPr>
          <w:rFonts w:eastAsiaTheme="minorHAnsi"/>
          <w:sz w:val="28"/>
          <w:szCs w:val="28"/>
          <w:lang w:eastAsia="en-US"/>
        </w:rPr>
        <w:t>менением цен на товары и услуги и исчисленный путем деления индекса ном</w:t>
      </w:r>
      <w:r w:rsidRPr="007F0C8A">
        <w:rPr>
          <w:rFonts w:eastAsiaTheme="minorHAnsi"/>
          <w:sz w:val="28"/>
          <w:szCs w:val="28"/>
          <w:lang w:eastAsia="en-US"/>
        </w:rPr>
        <w:t>и</w:t>
      </w:r>
      <w:r w:rsidRPr="007F0C8A">
        <w:rPr>
          <w:rFonts w:eastAsiaTheme="minorHAnsi"/>
          <w:sz w:val="28"/>
          <w:szCs w:val="28"/>
          <w:lang w:eastAsia="en-US"/>
        </w:rPr>
        <w:t>нального размера (т.е. фактически сложившегося в отчетном периоде) распол</w:t>
      </w:r>
      <w:r w:rsidRPr="007F0C8A">
        <w:rPr>
          <w:rFonts w:eastAsiaTheme="minorHAnsi"/>
          <w:sz w:val="28"/>
          <w:szCs w:val="28"/>
          <w:lang w:eastAsia="en-US"/>
        </w:rPr>
        <w:t>а</w:t>
      </w:r>
      <w:r w:rsidRPr="007F0C8A">
        <w:rPr>
          <w:rFonts w:eastAsiaTheme="minorHAnsi"/>
          <w:sz w:val="28"/>
          <w:szCs w:val="28"/>
          <w:lang w:eastAsia="en-US"/>
        </w:rPr>
        <w:t>гаемых денежных доходов населения на индекс потребительских цен за соо</w:t>
      </w:r>
      <w:r w:rsidRPr="007F0C8A">
        <w:rPr>
          <w:rFonts w:eastAsiaTheme="minorHAnsi"/>
          <w:sz w:val="28"/>
          <w:szCs w:val="28"/>
          <w:lang w:eastAsia="en-US"/>
        </w:rPr>
        <w:t>т</w:t>
      </w:r>
      <w:r w:rsidRPr="007F0C8A">
        <w:rPr>
          <w:rFonts w:eastAsiaTheme="minorHAnsi"/>
          <w:sz w:val="28"/>
          <w:szCs w:val="28"/>
          <w:lang w:eastAsia="en-US"/>
        </w:rPr>
        <w:t xml:space="preserve">ветствующий временной период. </w:t>
      </w:r>
      <w:r w:rsidRPr="007F0C8A">
        <w:rPr>
          <w:rFonts w:eastAsiaTheme="minorHAnsi"/>
          <w:b/>
          <w:bCs/>
          <w:sz w:val="28"/>
          <w:szCs w:val="28"/>
          <w:lang w:eastAsia="en-US"/>
        </w:rPr>
        <w:t xml:space="preserve">Фактический объем доходов, полученный населением </w:t>
      </w:r>
      <w:r w:rsidRPr="007F0C8A">
        <w:rPr>
          <w:rFonts w:eastAsiaTheme="minorHAnsi"/>
          <w:sz w:val="28"/>
          <w:szCs w:val="28"/>
          <w:lang w:eastAsia="en-US"/>
        </w:rPr>
        <w:t>в виде оплаты труда, пенсий, пособий, стипендий и т.п., за опред</w:t>
      </w:r>
      <w:r w:rsidRPr="007F0C8A">
        <w:rPr>
          <w:rFonts w:eastAsiaTheme="minorHAnsi"/>
          <w:sz w:val="28"/>
          <w:szCs w:val="28"/>
          <w:lang w:eastAsia="en-US"/>
        </w:rPr>
        <w:t>е</w:t>
      </w:r>
      <w:r w:rsidRPr="007F0C8A">
        <w:rPr>
          <w:rFonts w:eastAsiaTheme="minorHAnsi"/>
          <w:sz w:val="28"/>
          <w:szCs w:val="28"/>
          <w:lang w:eastAsia="en-US"/>
        </w:rPr>
        <w:t>ленный период может быть выше или ниже начисленного на величину измен</w:t>
      </w:r>
      <w:r w:rsidRPr="007F0C8A">
        <w:rPr>
          <w:rFonts w:eastAsiaTheme="minorHAnsi"/>
          <w:sz w:val="28"/>
          <w:szCs w:val="28"/>
          <w:lang w:eastAsia="en-US"/>
        </w:rPr>
        <w:t>е</w:t>
      </w:r>
      <w:r w:rsidRPr="007F0C8A">
        <w:rPr>
          <w:rFonts w:eastAsiaTheme="minorHAnsi"/>
          <w:sz w:val="28"/>
          <w:szCs w:val="28"/>
          <w:lang w:eastAsia="en-US"/>
        </w:rPr>
        <w:t>ния задолженности по этим видам выплат.</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Денежные расходы населения -</w:t>
      </w:r>
      <w:r w:rsidRPr="007F0C8A">
        <w:rPr>
          <w:rFonts w:eastAsiaTheme="minorHAnsi"/>
          <w:sz w:val="28"/>
          <w:szCs w:val="28"/>
          <w:lang w:eastAsia="en-US"/>
        </w:rPr>
        <w:t>включают расходы на покупку товаров и оплату услуг, платежи за товары (работы, услуги) зарубежным поставщикам за безналичный и наличный расчет, включая сальдо трансграничной Интернет-торговли; расходы на оплату обязательных платежей и разнообразных взносов; прочие расходы населения.</w:t>
      </w:r>
    </w:p>
    <w:p w:rsidR="005A4DC4" w:rsidRPr="007F0C8A" w:rsidRDefault="005A4DC4" w:rsidP="009D3FF5">
      <w:pPr>
        <w:autoSpaceDE w:val="0"/>
        <w:autoSpaceDN w:val="0"/>
        <w:adjustRightInd w:val="0"/>
        <w:spacing w:line="242" w:lineRule="auto"/>
        <w:ind w:firstLine="709"/>
        <w:jc w:val="both"/>
        <w:rPr>
          <w:rFonts w:eastAsiaTheme="minorHAnsi"/>
          <w:sz w:val="28"/>
          <w:szCs w:val="28"/>
          <w:lang w:eastAsia="en-US"/>
        </w:rPr>
      </w:pPr>
      <w:r w:rsidRPr="007F0C8A">
        <w:rPr>
          <w:rFonts w:eastAsiaTheme="minorHAnsi"/>
          <w:b/>
          <w:bCs/>
          <w:sz w:val="28"/>
          <w:szCs w:val="28"/>
          <w:lang w:eastAsia="en-US"/>
        </w:rPr>
        <w:t xml:space="preserve">К сбережениям населения </w:t>
      </w:r>
      <w:r w:rsidRPr="007F0C8A">
        <w:rPr>
          <w:rFonts w:eastAsiaTheme="minorHAnsi"/>
          <w:sz w:val="28"/>
          <w:szCs w:val="28"/>
          <w:lang w:eastAsia="en-US"/>
        </w:rPr>
        <w:t>относятся: прирост (уменьшение) сбережений на рублевых и валютных счетах в банках Российской Федерации и за рубежом; прирост (уменьшение) средств в форме кредитов и займов от иностранных контрагентов; прирост (уменьшение) сбережений в ценных бумагах (включая векселя и долговые ценные бумаги); расходы на покупку недвижимости (вкл</w:t>
      </w:r>
      <w:r w:rsidRPr="007F0C8A">
        <w:rPr>
          <w:rFonts w:eastAsiaTheme="minorHAnsi"/>
          <w:sz w:val="28"/>
          <w:szCs w:val="28"/>
          <w:lang w:eastAsia="en-US"/>
        </w:rPr>
        <w:t>ю</w:t>
      </w:r>
      <w:r w:rsidRPr="007F0C8A">
        <w:rPr>
          <w:rFonts w:eastAsiaTheme="minorHAnsi"/>
          <w:sz w:val="28"/>
          <w:szCs w:val="28"/>
          <w:lang w:eastAsia="en-US"/>
        </w:rPr>
        <w:t>чая сальдо операций с инструментами участия в капитале и недвижимостью за рубежом); прирост (уменьшение) наличных денег на руках у населения в ру</w:t>
      </w:r>
      <w:r w:rsidRPr="007F0C8A">
        <w:rPr>
          <w:rFonts w:eastAsiaTheme="minorHAnsi"/>
          <w:sz w:val="28"/>
          <w:szCs w:val="28"/>
          <w:lang w:eastAsia="en-US"/>
        </w:rPr>
        <w:t>б</w:t>
      </w:r>
      <w:r w:rsidRPr="007F0C8A">
        <w:rPr>
          <w:rFonts w:eastAsiaTheme="minorHAnsi"/>
          <w:sz w:val="28"/>
          <w:szCs w:val="28"/>
          <w:lang w:eastAsia="en-US"/>
        </w:rPr>
        <w:t xml:space="preserve">лях и в иностранной валюте в рублевом эквиваленте; прирост (уменьшение) прочих сбережений. Общий объем сбережений населения корректируется на величину финансовых обязательств (кредиты, ссуды) и на величину реализации </w:t>
      </w:r>
      <w:r w:rsidRPr="007F0C8A">
        <w:rPr>
          <w:rFonts w:eastAsiaTheme="minorHAnsi"/>
          <w:sz w:val="28"/>
          <w:szCs w:val="28"/>
          <w:lang w:eastAsia="en-US"/>
        </w:rPr>
        <w:lastRenderedPageBreak/>
        <w:t>финансовых активов (средств от продажи и погашения инвестиционных паев, от реализации долей участия в уставном капитале организаций и др.).</w:t>
      </w:r>
    </w:p>
    <w:p w:rsidR="00E04D5A" w:rsidRPr="007F0C8A" w:rsidRDefault="00E04D5A" w:rsidP="009D3FF5">
      <w:pPr>
        <w:pStyle w:val="af5"/>
        <w:spacing w:before="0" w:beforeAutospacing="0" w:after="0" w:afterAutospacing="0" w:line="242" w:lineRule="auto"/>
        <w:ind w:firstLine="709"/>
        <w:jc w:val="both"/>
        <w:rPr>
          <w:sz w:val="28"/>
        </w:rPr>
      </w:pPr>
      <w:r w:rsidRPr="007F0C8A">
        <w:rPr>
          <w:sz w:val="28"/>
        </w:rPr>
        <w:t xml:space="preserve">Среднемесячная номинальная начисленная заработная плата работников </w:t>
      </w:r>
      <w:r w:rsidRPr="007F0C8A">
        <w:rPr>
          <w:b/>
          <w:sz w:val="28"/>
        </w:rPr>
        <w:t>в целом по России и субъектам Российской Федерации</w:t>
      </w:r>
      <w:r w:rsidRPr="007F0C8A">
        <w:rPr>
          <w:sz w:val="28"/>
        </w:rPr>
        <w:t xml:space="preserve"> рассчитывается д</w:t>
      </w:r>
      <w:r w:rsidRPr="007F0C8A">
        <w:rPr>
          <w:sz w:val="28"/>
        </w:rPr>
        <w:t>е</w:t>
      </w:r>
      <w:r w:rsidRPr="007F0C8A">
        <w:rPr>
          <w:sz w:val="28"/>
        </w:rPr>
        <w:t xml:space="preserve">лением фонда начисленной заработной платы работников списочного и </w:t>
      </w:r>
      <w:proofErr w:type="spellStart"/>
      <w:r w:rsidRPr="007F0C8A">
        <w:rPr>
          <w:sz w:val="28"/>
        </w:rPr>
        <w:t>несп</w:t>
      </w:r>
      <w:r w:rsidRPr="007F0C8A">
        <w:rPr>
          <w:sz w:val="28"/>
        </w:rPr>
        <w:t>и</w:t>
      </w:r>
      <w:r w:rsidRPr="007F0C8A">
        <w:rPr>
          <w:sz w:val="28"/>
        </w:rPr>
        <w:t>сочного</w:t>
      </w:r>
      <w:proofErr w:type="spellEnd"/>
      <w:r w:rsidRPr="007F0C8A">
        <w:rPr>
          <w:sz w:val="28"/>
        </w:rPr>
        <w:t xml:space="preserve"> состава, а также внешних совместителей на среднесписочную числе</w:t>
      </w:r>
      <w:r w:rsidRPr="007F0C8A">
        <w:rPr>
          <w:sz w:val="28"/>
        </w:rPr>
        <w:t>н</w:t>
      </w:r>
      <w:r w:rsidRPr="007F0C8A">
        <w:rPr>
          <w:sz w:val="28"/>
        </w:rPr>
        <w:t>ность работников и на количество месяцев в отчетном периоде.</w:t>
      </w:r>
    </w:p>
    <w:p w:rsidR="00E04D5A" w:rsidRPr="007F0C8A" w:rsidRDefault="00E04D5A" w:rsidP="009D3FF5">
      <w:pPr>
        <w:widowControl w:val="0"/>
        <w:tabs>
          <w:tab w:val="left" w:pos="720"/>
        </w:tabs>
        <w:spacing w:line="242" w:lineRule="auto"/>
        <w:ind w:firstLine="709"/>
        <w:jc w:val="both"/>
        <w:rPr>
          <w:sz w:val="28"/>
        </w:rPr>
      </w:pPr>
      <w:r w:rsidRPr="007F0C8A">
        <w:rPr>
          <w:sz w:val="28"/>
        </w:rPr>
        <w:t xml:space="preserve">Среднемесячная номинальная начисленная заработная плата работников </w:t>
      </w:r>
      <w:r w:rsidRPr="007F0C8A">
        <w:rPr>
          <w:b/>
          <w:sz w:val="28"/>
        </w:rPr>
        <w:t xml:space="preserve">по видам экономической деятельности </w:t>
      </w:r>
      <w:r w:rsidRPr="007F0C8A">
        <w:rPr>
          <w:sz w:val="28"/>
        </w:rPr>
        <w:t>рассчитывается делением фонда н</w:t>
      </w:r>
      <w:r w:rsidRPr="007F0C8A">
        <w:rPr>
          <w:sz w:val="28"/>
        </w:rPr>
        <w:t>а</w:t>
      </w:r>
      <w:r w:rsidRPr="007F0C8A">
        <w:rPr>
          <w:sz w:val="28"/>
        </w:rPr>
        <w:t>численной заработной платы работников списочного состава и внешних с</w:t>
      </w:r>
      <w:r w:rsidRPr="007F0C8A">
        <w:rPr>
          <w:sz w:val="28"/>
        </w:rPr>
        <w:t>о</w:t>
      </w:r>
      <w:r w:rsidRPr="007F0C8A">
        <w:rPr>
          <w:sz w:val="28"/>
        </w:rPr>
        <w:t>вместителей на среднесписочную численность работников и на количество м</w:t>
      </w:r>
      <w:r w:rsidRPr="007F0C8A">
        <w:rPr>
          <w:sz w:val="28"/>
        </w:rPr>
        <w:t>е</w:t>
      </w:r>
      <w:r w:rsidRPr="007F0C8A">
        <w:rPr>
          <w:sz w:val="28"/>
        </w:rPr>
        <w:t>сяцев в отчетном периоде.</w:t>
      </w:r>
    </w:p>
    <w:p w:rsidR="00E04D5A" w:rsidRPr="007F0C8A" w:rsidRDefault="00E04D5A" w:rsidP="009D3FF5">
      <w:pPr>
        <w:pStyle w:val="af5"/>
        <w:spacing w:before="0" w:beforeAutospacing="0" w:after="0" w:afterAutospacing="0" w:line="242" w:lineRule="auto"/>
        <w:ind w:firstLine="709"/>
        <w:jc w:val="both"/>
        <w:rPr>
          <w:sz w:val="28"/>
          <w:szCs w:val="28"/>
        </w:rPr>
      </w:pPr>
      <w:r w:rsidRPr="007F0C8A">
        <w:rPr>
          <w:sz w:val="28"/>
          <w:szCs w:val="28"/>
        </w:rPr>
        <w:t>В фонд заработной платы</w:t>
      </w:r>
      <w:r w:rsidRPr="007F0C8A">
        <w:rPr>
          <w:b/>
          <w:bCs/>
          <w:sz w:val="28"/>
          <w:szCs w:val="28"/>
        </w:rPr>
        <w:t xml:space="preserve"> </w:t>
      </w:r>
      <w:r w:rsidRPr="007F0C8A">
        <w:rPr>
          <w:sz w:val="28"/>
          <w:szCs w:val="28"/>
        </w:rPr>
        <w:t>включаются начисленные работникам (с учетом налога на доходы физических лиц и других удержаний в соответствии с зак</w:t>
      </w:r>
      <w:r w:rsidRPr="007F0C8A">
        <w:rPr>
          <w:sz w:val="28"/>
          <w:szCs w:val="28"/>
        </w:rPr>
        <w:t>о</w:t>
      </w:r>
      <w:r w:rsidRPr="007F0C8A">
        <w:rPr>
          <w:sz w:val="28"/>
          <w:szCs w:val="28"/>
        </w:rPr>
        <w:t xml:space="preserve">нодательством Российской Федерации) суммы оплаты труда в денежной и </w:t>
      </w:r>
      <w:proofErr w:type="spellStart"/>
      <w:r w:rsidRPr="007F0C8A">
        <w:rPr>
          <w:sz w:val="28"/>
          <w:szCs w:val="28"/>
        </w:rPr>
        <w:t>н</w:t>
      </w:r>
      <w:r w:rsidRPr="007F0C8A">
        <w:rPr>
          <w:sz w:val="28"/>
          <w:szCs w:val="28"/>
        </w:rPr>
        <w:t>е</w:t>
      </w:r>
      <w:r w:rsidRPr="007F0C8A">
        <w:rPr>
          <w:sz w:val="28"/>
          <w:szCs w:val="28"/>
        </w:rPr>
        <w:t>денежной</w:t>
      </w:r>
      <w:proofErr w:type="spellEnd"/>
      <w:r w:rsidRPr="007F0C8A">
        <w:rPr>
          <w:sz w:val="28"/>
          <w:szCs w:val="28"/>
        </w:rPr>
        <w:t xml:space="preserve">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характер. Суммы включаются незав</w:t>
      </w:r>
      <w:r w:rsidRPr="007F0C8A">
        <w:rPr>
          <w:sz w:val="28"/>
          <w:szCs w:val="28"/>
        </w:rPr>
        <w:t>и</w:t>
      </w:r>
      <w:r w:rsidRPr="007F0C8A">
        <w:rPr>
          <w:sz w:val="28"/>
          <w:szCs w:val="28"/>
        </w:rPr>
        <w:t>симо от источников их выплаты, статей бюджетов и предоставленных налог</w:t>
      </w:r>
      <w:r w:rsidRPr="007F0C8A">
        <w:rPr>
          <w:sz w:val="28"/>
          <w:szCs w:val="28"/>
        </w:rPr>
        <w:t>о</w:t>
      </w:r>
      <w:r w:rsidRPr="007F0C8A">
        <w:rPr>
          <w:sz w:val="28"/>
          <w:szCs w:val="28"/>
        </w:rPr>
        <w:t>вых льгот, независимо от срока их фактической выплаты.</w:t>
      </w:r>
    </w:p>
    <w:p w:rsidR="00E04D5A" w:rsidRPr="007F0C8A" w:rsidRDefault="00E04D5A" w:rsidP="009D3FF5">
      <w:pPr>
        <w:widowControl w:val="0"/>
        <w:tabs>
          <w:tab w:val="left" w:pos="720"/>
        </w:tabs>
        <w:spacing w:line="242" w:lineRule="auto"/>
        <w:ind w:firstLine="709"/>
        <w:jc w:val="both"/>
        <w:rPr>
          <w:sz w:val="28"/>
        </w:rPr>
      </w:pPr>
      <w:r w:rsidRPr="007F0C8A">
        <w:rPr>
          <w:b/>
          <w:sz w:val="28"/>
        </w:rPr>
        <w:t xml:space="preserve">Реальная начисленная заработная плата </w:t>
      </w:r>
      <w:r w:rsidRPr="007F0C8A">
        <w:rPr>
          <w:sz w:val="28"/>
        </w:rPr>
        <w:t>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 Для эт</w:t>
      </w:r>
      <w:r w:rsidRPr="007F0C8A">
        <w:rPr>
          <w:sz w:val="28"/>
        </w:rPr>
        <w:t>о</w:t>
      </w:r>
      <w:r w:rsidRPr="007F0C8A">
        <w:rPr>
          <w:sz w:val="28"/>
        </w:rPr>
        <w:t>го рассчитывается индекс реальной начисленной заработной платы путем дел</w:t>
      </w:r>
      <w:r w:rsidRPr="007F0C8A">
        <w:rPr>
          <w:sz w:val="28"/>
        </w:rPr>
        <w:t>е</w:t>
      </w:r>
      <w:r w:rsidRPr="007F0C8A">
        <w:rPr>
          <w:sz w:val="28"/>
        </w:rPr>
        <w:t>ния индекса номинальной начисленной заработной платы на индекс потреб</w:t>
      </w:r>
      <w:r w:rsidRPr="007F0C8A">
        <w:rPr>
          <w:sz w:val="28"/>
        </w:rPr>
        <w:t>и</w:t>
      </w:r>
      <w:r w:rsidRPr="007F0C8A">
        <w:rPr>
          <w:sz w:val="28"/>
        </w:rPr>
        <w:t>тельских цен за один и тот же временной период.</w:t>
      </w:r>
    </w:p>
    <w:p w:rsidR="00E04D5A" w:rsidRPr="007F0C8A" w:rsidRDefault="00E04D5A" w:rsidP="009D3FF5">
      <w:pPr>
        <w:spacing w:line="242" w:lineRule="auto"/>
        <w:ind w:firstLine="709"/>
        <w:jc w:val="both"/>
        <w:rPr>
          <w:sz w:val="28"/>
          <w:szCs w:val="28"/>
        </w:rPr>
      </w:pPr>
      <w:r w:rsidRPr="007F0C8A">
        <w:rPr>
          <w:b/>
          <w:bCs/>
          <w:sz w:val="28"/>
          <w:szCs w:val="28"/>
        </w:rPr>
        <w:t>Просроченной задолженностью по заработной плате</w:t>
      </w:r>
      <w:r w:rsidRPr="007F0C8A">
        <w:rPr>
          <w:sz w:val="28"/>
          <w:szCs w:val="28"/>
        </w:rPr>
        <w:t xml:space="preserve"> считаются факт</w:t>
      </w:r>
      <w:r w:rsidRPr="007F0C8A">
        <w:rPr>
          <w:sz w:val="28"/>
          <w:szCs w:val="28"/>
        </w:rPr>
        <w:t>и</w:t>
      </w:r>
      <w:r w:rsidRPr="007F0C8A">
        <w:rPr>
          <w:sz w:val="28"/>
          <w:szCs w:val="28"/>
        </w:rPr>
        <w:t>чески начисленные (с учетом налога на доходы физических лиц и других уде</w:t>
      </w:r>
      <w:r w:rsidRPr="007F0C8A">
        <w:rPr>
          <w:sz w:val="28"/>
          <w:szCs w:val="28"/>
        </w:rPr>
        <w:t>р</w:t>
      </w:r>
      <w:r w:rsidRPr="007F0C8A">
        <w:rPr>
          <w:sz w:val="28"/>
          <w:szCs w:val="28"/>
        </w:rPr>
        <w:t>жаний) работникам суммы заработной платы, но не выплаченные в срок, уст</w:t>
      </w:r>
      <w:r w:rsidRPr="007F0C8A">
        <w:rPr>
          <w:sz w:val="28"/>
          <w:szCs w:val="28"/>
        </w:rPr>
        <w:t>а</w:t>
      </w:r>
      <w:r w:rsidRPr="007F0C8A">
        <w:rPr>
          <w:sz w:val="28"/>
          <w:szCs w:val="28"/>
        </w:rPr>
        <w:t>новленный коллективным договором или договором на расчетно-кассовое о</w:t>
      </w:r>
      <w:r w:rsidRPr="007F0C8A">
        <w:rPr>
          <w:sz w:val="28"/>
          <w:szCs w:val="28"/>
        </w:rPr>
        <w:t>б</w:t>
      </w:r>
      <w:r w:rsidRPr="007F0C8A">
        <w:rPr>
          <w:sz w:val="28"/>
          <w:szCs w:val="28"/>
        </w:rPr>
        <w:t>служивание, заключенным с банком. Число дней задержки считается со сл</w:t>
      </w:r>
      <w:r w:rsidRPr="007F0C8A">
        <w:rPr>
          <w:sz w:val="28"/>
          <w:szCs w:val="28"/>
        </w:rPr>
        <w:t>е</w:t>
      </w:r>
      <w:r w:rsidRPr="007F0C8A">
        <w:rPr>
          <w:sz w:val="28"/>
          <w:szCs w:val="28"/>
        </w:rPr>
        <w:t xml:space="preserve">дующего дня после истечения этого срока. </w:t>
      </w:r>
    </w:p>
    <w:p w:rsidR="00E04D5A" w:rsidRPr="007F0C8A" w:rsidRDefault="00E04D5A" w:rsidP="009D3FF5">
      <w:pPr>
        <w:spacing w:line="242" w:lineRule="auto"/>
        <w:ind w:firstLine="709"/>
        <w:jc w:val="both"/>
        <w:rPr>
          <w:sz w:val="28"/>
          <w:szCs w:val="28"/>
        </w:rPr>
      </w:pPr>
      <w:r w:rsidRPr="007F0C8A">
        <w:rPr>
          <w:sz w:val="28"/>
          <w:szCs w:val="28"/>
        </w:rPr>
        <w:t>В сумму просроченной задолженности включаются переходящие остатки задолженности, не погашенные на отчетную дату, и не включается задолже</w:t>
      </w:r>
      <w:r w:rsidRPr="007F0C8A">
        <w:rPr>
          <w:sz w:val="28"/>
          <w:szCs w:val="28"/>
        </w:rPr>
        <w:t>н</w:t>
      </w:r>
      <w:r w:rsidRPr="007F0C8A">
        <w:rPr>
          <w:sz w:val="28"/>
          <w:szCs w:val="28"/>
        </w:rPr>
        <w:t xml:space="preserve">ность, приходящаяся на </w:t>
      </w:r>
      <w:proofErr w:type="spellStart"/>
      <w:r w:rsidRPr="007F0C8A">
        <w:rPr>
          <w:sz w:val="28"/>
          <w:szCs w:val="28"/>
        </w:rPr>
        <w:t>внутримесячные</w:t>
      </w:r>
      <w:proofErr w:type="spellEnd"/>
      <w:r w:rsidRPr="007F0C8A">
        <w:rPr>
          <w:sz w:val="28"/>
          <w:szCs w:val="28"/>
        </w:rPr>
        <w:t xml:space="preserve"> даты (аванс).</w:t>
      </w:r>
    </w:p>
    <w:p w:rsidR="00E04D5A" w:rsidRPr="007F0C8A" w:rsidRDefault="00E04D5A" w:rsidP="009D3FF5">
      <w:pPr>
        <w:spacing w:line="242" w:lineRule="auto"/>
        <w:ind w:firstLine="709"/>
        <w:jc w:val="both"/>
        <w:rPr>
          <w:rFonts w:ascii="Times New (W1)" w:hAnsi="Times New (W1)"/>
          <w:snapToGrid w:val="0"/>
          <w:color w:val="000000"/>
          <w:sz w:val="28"/>
          <w:szCs w:val="28"/>
        </w:rPr>
      </w:pPr>
      <w:r w:rsidRPr="007F0C8A">
        <w:rPr>
          <w:rFonts w:ascii="Times New (W1)" w:hAnsi="Times New (W1)"/>
          <w:b/>
          <w:bCs/>
          <w:sz w:val="28"/>
          <w:szCs w:val="28"/>
        </w:rPr>
        <w:t>Рабочая сила</w:t>
      </w:r>
      <w:r w:rsidRPr="007F0C8A">
        <w:rPr>
          <w:rFonts w:ascii="Times New (W1)" w:hAnsi="Times New (W1)"/>
          <w:snapToGrid w:val="0"/>
          <w:color w:val="000000"/>
          <w:sz w:val="28"/>
          <w:szCs w:val="28"/>
        </w:rPr>
        <w:t xml:space="preserve"> – </w:t>
      </w:r>
      <w:r w:rsidRPr="007F0C8A">
        <w:rPr>
          <w:rFonts w:ascii="Times New (W1)" w:hAnsi="Times New (W1)"/>
          <w:sz w:val="28"/>
          <w:szCs w:val="28"/>
        </w:rPr>
        <w:t>лица в возрасте 15 лет и старше, которые в рассматр</w:t>
      </w:r>
      <w:r w:rsidRPr="007F0C8A">
        <w:rPr>
          <w:rFonts w:ascii="Times New (W1)" w:hAnsi="Times New (W1)"/>
          <w:sz w:val="28"/>
          <w:szCs w:val="28"/>
        </w:rPr>
        <w:t>и</w:t>
      </w:r>
      <w:r w:rsidRPr="007F0C8A">
        <w:rPr>
          <w:rFonts w:ascii="Times New (W1)" w:hAnsi="Times New (W1)"/>
          <w:sz w:val="28"/>
          <w:szCs w:val="28"/>
        </w:rPr>
        <w:t>ваемый период (обследуемую неделю) считаются занятыми или безработными.</w:t>
      </w:r>
    </w:p>
    <w:p w:rsidR="00E04D5A" w:rsidRPr="007F0C8A" w:rsidRDefault="00E04D5A" w:rsidP="009D3FF5">
      <w:pPr>
        <w:pStyle w:val="af5"/>
        <w:spacing w:before="0" w:beforeAutospacing="0" w:after="0" w:afterAutospacing="0" w:line="242" w:lineRule="auto"/>
        <w:ind w:firstLine="709"/>
        <w:jc w:val="both"/>
        <w:rPr>
          <w:rFonts w:ascii="Times New (W1)" w:hAnsi="Times New (W1)"/>
          <w:sz w:val="28"/>
          <w:szCs w:val="28"/>
        </w:rPr>
      </w:pPr>
      <w:r w:rsidRPr="007F0C8A">
        <w:rPr>
          <w:rFonts w:ascii="Times New (W1)" w:hAnsi="Times New (W1)"/>
          <w:b/>
          <w:bCs/>
          <w:sz w:val="28"/>
          <w:szCs w:val="28"/>
        </w:rPr>
        <w:t xml:space="preserve">Занятые </w:t>
      </w:r>
      <w:r w:rsidRPr="007F0C8A">
        <w:rPr>
          <w:rFonts w:ascii="Times New (W1)" w:hAnsi="Times New (W1)"/>
          <w:sz w:val="28"/>
          <w:szCs w:val="28"/>
        </w:rPr>
        <w:t>– лица в возрасте 15 лет и старше, которые в рассматриваемый период (обследуемую неделю) выполняли любую деятельность (хотя бы один час в неделю), связанную с производством товаров или оказанием услуг за о</w:t>
      </w:r>
      <w:r w:rsidRPr="007F0C8A">
        <w:rPr>
          <w:rFonts w:ascii="Times New (W1)" w:hAnsi="Times New (W1)"/>
          <w:sz w:val="28"/>
          <w:szCs w:val="28"/>
        </w:rPr>
        <w:t>п</w:t>
      </w:r>
      <w:r w:rsidRPr="007F0C8A">
        <w:rPr>
          <w:rFonts w:ascii="Times New (W1)" w:hAnsi="Times New (W1)"/>
          <w:sz w:val="28"/>
          <w:szCs w:val="28"/>
        </w:rPr>
        <w:t>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p w:rsidR="00E04D5A" w:rsidRPr="007F0C8A" w:rsidRDefault="00E04D5A" w:rsidP="009D3FF5">
      <w:pPr>
        <w:pStyle w:val="af5"/>
        <w:spacing w:before="0" w:beforeAutospacing="0" w:after="0" w:afterAutospacing="0" w:line="242" w:lineRule="auto"/>
        <w:ind w:firstLine="709"/>
        <w:jc w:val="both"/>
        <w:rPr>
          <w:rFonts w:ascii="Times New (W1)" w:hAnsi="Times New (W1)"/>
          <w:sz w:val="28"/>
          <w:szCs w:val="28"/>
        </w:rPr>
      </w:pPr>
      <w:r w:rsidRPr="007F0C8A">
        <w:rPr>
          <w:rFonts w:ascii="Times New (W1)" w:hAnsi="Times New (W1)"/>
          <w:sz w:val="28"/>
          <w:szCs w:val="28"/>
        </w:rPr>
        <w:lastRenderedPageBreak/>
        <w:t xml:space="preserve">К </w:t>
      </w:r>
      <w:r w:rsidRPr="007F0C8A">
        <w:rPr>
          <w:rFonts w:ascii="Times New (W1)" w:hAnsi="Times New (W1)"/>
          <w:b/>
          <w:bCs/>
          <w:sz w:val="28"/>
          <w:szCs w:val="28"/>
        </w:rPr>
        <w:t xml:space="preserve">безработным </w:t>
      </w:r>
      <w:r w:rsidRPr="007F0C8A">
        <w:rPr>
          <w:rFonts w:ascii="Times New (W1)" w:hAnsi="Times New (W1)"/>
          <w:sz w:val="28"/>
          <w:szCs w:val="28"/>
        </w:rPr>
        <w:t>(в соответствии</w:t>
      </w:r>
      <w:r w:rsidRPr="007F0C8A">
        <w:rPr>
          <w:rFonts w:ascii="Times New (W1)" w:hAnsi="Times New (W1)"/>
          <w:b/>
          <w:bCs/>
          <w:sz w:val="28"/>
          <w:szCs w:val="28"/>
        </w:rPr>
        <w:t xml:space="preserve"> </w:t>
      </w:r>
      <w:r w:rsidRPr="007F0C8A">
        <w:rPr>
          <w:rFonts w:ascii="Times New (W1)" w:hAnsi="Times New (W1)"/>
          <w:sz w:val="28"/>
          <w:szCs w:val="28"/>
        </w:rPr>
        <w:t>со стандартами Международной Орган</w:t>
      </w:r>
      <w:r w:rsidRPr="007F0C8A">
        <w:rPr>
          <w:rFonts w:ascii="Times New (W1)" w:hAnsi="Times New (W1)"/>
          <w:sz w:val="28"/>
          <w:szCs w:val="28"/>
        </w:rPr>
        <w:t>и</w:t>
      </w:r>
      <w:r w:rsidRPr="007F0C8A">
        <w:rPr>
          <w:rFonts w:ascii="Times New (W1)" w:hAnsi="Times New (W1)"/>
          <w:sz w:val="28"/>
          <w:szCs w:val="28"/>
        </w:rPr>
        <w:t>зации Труда - МОТ) относятся лица в возрасте 15 лет и старше, которые в ра</w:t>
      </w:r>
      <w:r w:rsidRPr="007F0C8A">
        <w:rPr>
          <w:rFonts w:ascii="Times New (W1)" w:hAnsi="Times New (W1)"/>
          <w:sz w:val="28"/>
          <w:szCs w:val="28"/>
        </w:rPr>
        <w:t>с</w:t>
      </w:r>
      <w:r w:rsidRPr="007F0C8A">
        <w:rPr>
          <w:rFonts w:ascii="Times New (W1)" w:hAnsi="Times New (W1)"/>
          <w:sz w:val="28"/>
          <w:szCs w:val="28"/>
        </w:rPr>
        <w:t>сматриваемый период удовлетворяли одновременно следующим критериям:</w:t>
      </w:r>
    </w:p>
    <w:p w:rsidR="00E04D5A" w:rsidRPr="007F0C8A" w:rsidRDefault="00E04D5A" w:rsidP="009D3FF5">
      <w:pPr>
        <w:pStyle w:val="af5"/>
        <w:numPr>
          <w:ilvl w:val="0"/>
          <w:numId w:val="36"/>
        </w:numPr>
        <w:tabs>
          <w:tab w:val="left" w:pos="0"/>
        </w:tabs>
        <w:spacing w:before="0" w:beforeAutospacing="0" w:after="0" w:afterAutospacing="0" w:line="242" w:lineRule="auto"/>
        <w:ind w:left="426"/>
        <w:jc w:val="both"/>
        <w:rPr>
          <w:rFonts w:ascii="Times New (W1)" w:hAnsi="Times New (W1)"/>
          <w:sz w:val="28"/>
          <w:szCs w:val="28"/>
        </w:rPr>
      </w:pPr>
      <w:r w:rsidRPr="007F0C8A">
        <w:rPr>
          <w:rFonts w:ascii="Times New (W1)" w:hAnsi="Times New (W1)"/>
          <w:sz w:val="28"/>
          <w:szCs w:val="28"/>
        </w:rPr>
        <w:t xml:space="preserve">не имели работы (доходного занятия); </w:t>
      </w:r>
    </w:p>
    <w:p w:rsidR="00E04D5A" w:rsidRPr="007F0C8A" w:rsidRDefault="00E04D5A" w:rsidP="009D3FF5">
      <w:pPr>
        <w:pStyle w:val="af5"/>
        <w:numPr>
          <w:ilvl w:val="0"/>
          <w:numId w:val="36"/>
        </w:numPr>
        <w:tabs>
          <w:tab w:val="left" w:pos="0"/>
        </w:tabs>
        <w:spacing w:before="0" w:beforeAutospacing="0" w:after="0" w:afterAutospacing="0" w:line="242" w:lineRule="auto"/>
        <w:ind w:left="426"/>
        <w:jc w:val="both"/>
        <w:rPr>
          <w:rFonts w:ascii="Times New (W1)" w:hAnsi="Times New (W1)"/>
          <w:sz w:val="28"/>
          <w:szCs w:val="28"/>
        </w:rPr>
      </w:pPr>
      <w:r w:rsidRPr="007F0C8A">
        <w:rPr>
          <w:rFonts w:ascii="Times New (W1)" w:hAnsi="Times New (W1)"/>
          <w:sz w:val="28"/>
          <w:szCs w:val="28"/>
        </w:rPr>
        <w:t>занимались поиском работы в течение последних четырех недель, используя при этом любые способы;</w:t>
      </w:r>
    </w:p>
    <w:p w:rsidR="00E04D5A" w:rsidRPr="007F0C8A" w:rsidRDefault="00E04D5A" w:rsidP="009D3FF5">
      <w:pPr>
        <w:pStyle w:val="af5"/>
        <w:numPr>
          <w:ilvl w:val="0"/>
          <w:numId w:val="36"/>
        </w:numPr>
        <w:tabs>
          <w:tab w:val="left" w:pos="0"/>
        </w:tabs>
        <w:spacing w:before="0" w:beforeAutospacing="0" w:after="0" w:afterAutospacing="0" w:line="242" w:lineRule="auto"/>
        <w:ind w:left="426"/>
        <w:jc w:val="both"/>
        <w:rPr>
          <w:rFonts w:ascii="Times New (W1)" w:hAnsi="Times New (W1)"/>
          <w:sz w:val="28"/>
          <w:szCs w:val="28"/>
        </w:rPr>
      </w:pPr>
      <w:r w:rsidRPr="007F0C8A">
        <w:rPr>
          <w:rFonts w:ascii="Times New (W1)" w:hAnsi="Times New (W1)"/>
          <w:sz w:val="28"/>
          <w:szCs w:val="28"/>
        </w:rPr>
        <w:t xml:space="preserve">были готовы приступить к работе в течение обследуемой недели. </w:t>
      </w:r>
    </w:p>
    <w:p w:rsidR="00E04D5A" w:rsidRPr="007F0C8A" w:rsidRDefault="00E04D5A" w:rsidP="009D3FF5">
      <w:pPr>
        <w:pStyle w:val="21"/>
        <w:spacing w:line="242" w:lineRule="auto"/>
        <w:ind w:firstLine="709"/>
        <w:rPr>
          <w:rFonts w:ascii="Times New (W1)" w:hAnsi="Times New (W1)"/>
          <w:szCs w:val="28"/>
        </w:rPr>
      </w:pPr>
      <w:r w:rsidRPr="007F0C8A">
        <w:rPr>
          <w:rFonts w:ascii="Times New (W1)" w:hAnsi="Times New (W1)"/>
          <w:szCs w:val="28"/>
        </w:rPr>
        <w:t>К безработным относятся также лица, которые в рассматриваемый период не имели работы, но договорились о сроке начала работы (в течение двух н</w:t>
      </w:r>
      <w:r w:rsidRPr="007F0C8A">
        <w:rPr>
          <w:rFonts w:ascii="Times New (W1)" w:hAnsi="Times New (W1)"/>
          <w:szCs w:val="28"/>
        </w:rPr>
        <w:t>е</w:t>
      </w:r>
      <w:r w:rsidRPr="007F0C8A">
        <w:rPr>
          <w:rFonts w:ascii="Times New (W1)" w:hAnsi="Times New (W1)"/>
          <w:szCs w:val="28"/>
        </w:rPr>
        <w:t>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w:t>
      </w:r>
    </w:p>
    <w:p w:rsidR="00E04D5A" w:rsidRPr="007F0C8A" w:rsidRDefault="00E04D5A" w:rsidP="009D3FF5">
      <w:pPr>
        <w:spacing w:line="242" w:lineRule="auto"/>
        <w:ind w:firstLine="709"/>
        <w:jc w:val="both"/>
        <w:rPr>
          <w:sz w:val="28"/>
        </w:rPr>
      </w:pPr>
      <w:r w:rsidRPr="007F0C8A">
        <w:rPr>
          <w:sz w:val="28"/>
        </w:rPr>
        <w:t>Обучающиеся, пенсионеры и инвалиды учитываются в качестве безр</w:t>
      </w:r>
      <w:r w:rsidRPr="007F0C8A">
        <w:rPr>
          <w:sz w:val="28"/>
        </w:rPr>
        <w:t>а</w:t>
      </w:r>
      <w:r w:rsidRPr="007F0C8A">
        <w:rPr>
          <w:sz w:val="28"/>
        </w:rPr>
        <w:t>ботных, если они не имели работы, занимались поиском работы и были готовы приступить к ней.</w:t>
      </w:r>
    </w:p>
    <w:p w:rsidR="00E04D5A" w:rsidRPr="007F0C8A" w:rsidRDefault="00E04D5A" w:rsidP="009D3FF5">
      <w:pPr>
        <w:spacing w:line="242" w:lineRule="auto"/>
        <w:ind w:firstLine="709"/>
        <w:jc w:val="both"/>
        <w:rPr>
          <w:rFonts w:ascii="Times New (W1)" w:hAnsi="Times New (W1)"/>
          <w:sz w:val="28"/>
          <w:szCs w:val="28"/>
        </w:rPr>
      </w:pPr>
      <w:r w:rsidRPr="007F0C8A">
        <w:rPr>
          <w:rFonts w:ascii="Times New (W1)" w:hAnsi="Times New (W1)"/>
          <w:b/>
          <w:bCs/>
          <w:sz w:val="28"/>
          <w:szCs w:val="28"/>
        </w:rPr>
        <w:t xml:space="preserve">Уровень занятости </w:t>
      </w:r>
      <w:r w:rsidRPr="007F0C8A">
        <w:rPr>
          <w:rFonts w:ascii="Times New (W1)" w:hAnsi="Times New (W1)"/>
          <w:sz w:val="28"/>
          <w:szCs w:val="28"/>
        </w:rPr>
        <w:t>– отношение численности занятого населения опр</w:t>
      </w:r>
      <w:r w:rsidRPr="007F0C8A">
        <w:rPr>
          <w:rFonts w:ascii="Times New (W1)" w:hAnsi="Times New (W1)"/>
          <w:sz w:val="28"/>
          <w:szCs w:val="28"/>
        </w:rPr>
        <w:t>е</w:t>
      </w:r>
      <w:r w:rsidRPr="007F0C8A">
        <w:rPr>
          <w:rFonts w:ascii="Times New (W1)" w:hAnsi="Times New (W1)"/>
          <w:sz w:val="28"/>
          <w:szCs w:val="28"/>
        </w:rPr>
        <w:t>деленной возрастной группы к общей численности населения соответствующей возрастной группы, рассчитанное в процентах.</w:t>
      </w:r>
    </w:p>
    <w:p w:rsidR="00E04D5A" w:rsidRPr="007F0C8A" w:rsidRDefault="00E04D5A" w:rsidP="009D3FF5">
      <w:pPr>
        <w:spacing w:line="242" w:lineRule="auto"/>
        <w:ind w:firstLine="709"/>
        <w:jc w:val="both"/>
        <w:rPr>
          <w:rFonts w:ascii="Times New (W1)" w:hAnsi="Times New (W1)"/>
          <w:sz w:val="28"/>
          <w:szCs w:val="28"/>
        </w:rPr>
      </w:pPr>
      <w:r w:rsidRPr="007F0C8A">
        <w:rPr>
          <w:rFonts w:ascii="Times New (W1)" w:hAnsi="Times New (W1)"/>
          <w:b/>
          <w:bCs/>
          <w:sz w:val="28"/>
          <w:szCs w:val="28"/>
        </w:rPr>
        <w:t xml:space="preserve">Уровень безработицы </w:t>
      </w:r>
      <w:r w:rsidRPr="007F0C8A">
        <w:rPr>
          <w:rFonts w:ascii="Times New (W1)" w:hAnsi="Times New (W1)"/>
          <w:sz w:val="28"/>
          <w:szCs w:val="28"/>
        </w:rPr>
        <w:t>- отношение численности безработных опред</w:t>
      </w:r>
      <w:r w:rsidRPr="007F0C8A">
        <w:rPr>
          <w:rFonts w:ascii="Times New (W1)" w:hAnsi="Times New (W1)"/>
          <w:sz w:val="28"/>
          <w:szCs w:val="28"/>
        </w:rPr>
        <w:t>е</w:t>
      </w:r>
      <w:r w:rsidRPr="007F0C8A">
        <w:rPr>
          <w:rFonts w:ascii="Times New (W1)" w:hAnsi="Times New (W1)"/>
          <w:sz w:val="28"/>
          <w:szCs w:val="28"/>
        </w:rPr>
        <w:t>ленной возрастной группы к численности рабочей силы (занятых и безрабо</w:t>
      </w:r>
      <w:r w:rsidRPr="007F0C8A">
        <w:rPr>
          <w:rFonts w:ascii="Times New (W1)" w:hAnsi="Times New (W1)"/>
          <w:sz w:val="28"/>
          <w:szCs w:val="28"/>
        </w:rPr>
        <w:t>т</w:t>
      </w:r>
      <w:r w:rsidRPr="007F0C8A">
        <w:rPr>
          <w:rFonts w:ascii="Times New (W1)" w:hAnsi="Times New (W1)"/>
          <w:sz w:val="28"/>
          <w:szCs w:val="28"/>
        </w:rPr>
        <w:t xml:space="preserve">ных) соответствующей возрастной группы, рассчитанное в процентах. </w:t>
      </w:r>
    </w:p>
    <w:p w:rsidR="00E04D5A" w:rsidRPr="007F0C8A" w:rsidRDefault="00E04D5A" w:rsidP="009D3FF5">
      <w:pPr>
        <w:pStyle w:val="af5"/>
        <w:spacing w:before="0" w:beforeAutospacing="0" w:after="0" w:afterAutospacing="0" w:line="242" w:lineRule="auto"/>
        <w:ind w:firstLine="709"/>
        <w:jc w:val="both"/>
        <w:rPr>
          <w:rFonts w:ascii="Times New (W1)" w:hAnsi="Times New (W1)"/>
          <w:sz w:val="28"/>
          <w:szCs w:val="28"/>
        </w:rPr>
      </w:pPr>
      <w:r w:rsidRPr="007F0C8A">
        <w:rPr>
          <w:rFonts w:ascii="Times New (W1)" w:hAnsi="Times New (W1)"/>
          <w:sz w:val="28"/>
          <w:szCs w:val="28"/>
        </w:rPr>
        <w:t>Информация о численности рабочей силы, занятых и общей численности безработных (применительно к стандартам МОТ) подготавливается по мат</w:t>
      </w:r>
      <w:r w:rsidRPr="007F0C8A">
        <w:rPr>
          <w:rFonts w:ascii="Times New (W1)" w:hAnsi="Times New (W1)"/>
          <w:sz w:val="28"/>
          <w:szCs w:val="28"/>
        </w:rPr>
        <w:t>е</w:t>
      </w:r>
      <w:r w:rsidRPr="007F0C8A">
        <w:rPr>
          <w:rFonts w:ascii="Times New (W1)" w:hAnsi="Times New (W1)"/>
          <w:sz w:val="28"/>
          <w:szCs w:val="28"/>
        </w:rPr>
        <w:t>риалам выборочных обследований рабочей силы. Обследование проводится с ежемесячной периодичностью (по состоянию на вторую неделю месяца) на о</w:t>
      </w:r>
      <w:r w:rsidRPr="007F0C8A">
        <w:rPr>
          <w:rFonts w:ascii="Times New (W1)" w:hAnsi="Times New (W1)"/>
          <w:sz w:val="28"/>
          <w:szCs w:val="28"/>
        </w:rPr>
        <w:t>с</w:t>
      </w:r>
      <w:r w:rsidRPr="007F0C8A">
        <w:rPr>
          <w:rFonts w:ascii="Times New (W1)" w:hAnsi="Times New (W1)"/>
          <w:sz w:val="28"/>
          <w:szCs w:val="28"/>
        </w:rPr>
        <w:t>нове выборочного метода наблюдения с последующим распространением ит</w:t>
      </w:r>
      <w:r w:rsidRPr="007F0C8A">
        <w:rPr>
          <w:rFonts w:ascii="Times New (W1)" w:hAnsi="Times New (W1)"/>
          <w:sz w:val="28"/>
          <w:szCs w:val="28"/>
        </w:rPr>
        <w:t>о</w:t>
      </w:r>
      <w:r w:rsidRPr="007F0C8A">
        <w:rPr>
          <w:rFonts w:ascii="Times New (W1)" w:hAnsi="Times New (W1)"/>
          <w:sz w:val="28"/>
          <w:szCs w:val="28"/>
        </w:rPr>
        <w:t xml:space="preserve">гов на всю численность населения обследуемого возраста. </w:t>
      </w:r>
    </w:p>
    <w:p w:rsidR="00E04D5A" w:rsidRPr="007F0C8A" w:rsidRDefault="00E04D5A" w:rsidP="009D3FF5">
      <w:pPr>
        <w:spacing w:line="242" w:lineRule="auto"/>
        <w:ind w:firstLine="709"/>
        <w:jc w:val="both"/>
        <w:rPr>
          <w:iCs/>
          <w:sz w:val="28"/>
          <w:szCs w:val="28"/>
        </w:rPr>
      </w:pPr>
      <w:r w:rsidRPr="007F0C8A">
        <w:rPr>
          <w:rFonts w:ascii="Times New (W1)" w:hAnsi="Times New (W1)"/>
          <w:sz w:val="28"/>
          <w:szCs w:val="28"/>
        </w:rPr>
        <w:t>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w:t>
      </w:r>
      <w:r w:rsidRPr="007F0C8A">
        <w:rPr>
          <w:iCs/>
          <w:szCs w:val="28"/>
        </w:rPr>
        <w:t xml:space="preserve"> </w:t>
      </w:r>
      <w:r w:rsidRPr="007F0C8A">
        <w:rPr>
          <w:iCs/>
          <w:sz w:val="28"/>
          <w:szCs w:val="28"/>
        </w:rPr>
        <w:t>Годовые данные сформированы в среднем за 12 месяце по совокупности двенадцати последов</w:t>
      </w:r>
      <w:r w:rsidRPr="007F0C8A">
        <w:rPr>
          <w:iCs/>
          <w:sz w:val="28"/>
          <w:szCs w:val="28"/>
        </w:rPr>
        <w:t>а</w:t>
      </w:r>
      <w:r w:rsidRPr="007F0C8A">
        <w:rPr>
          <w:iCs/>
          <w:sz w:val="28"/>
          <w:szCs w:val="28"/>
        </w:rPr>
        <w:t>тельных выборок.</w:t>
      </w:r>
    </w:p>
    <w:p w:rsidR="00E04D5A" w:rsidRPr="007F0C8A" w:rsidRDefault="00E04D5A" w:rsidP="009D3FF5">
      <w:pPr>
        <w:widowControl w:val="0"/>
        <w:tabs>
          <w:tab w:val="left" w:pos="709"/>
        </w:tabs>
        <w:spacing w:line="242" w:lineRule="auto"/>
        <w:ind w:firstLine="709"/>
        <w:jc w:val="both"/>
        <w:rPr>
          <w:rFonts w:ascii="Times New (W1)" w:hAnsi="Times New (W1)"/>
          <w:sz w:val="28"/>
        </w:rPr>
      </w:pPr>
      <w:r w:rsidRPr="007F0C8A">
        <w:rPr>
          <w:rFonts w:ascii="Times New (W1)" w:hAnsi="Times New (W1)"/>
          <w:b/>
          <w:bCs/>
          <w:sz w:val="28"/>
        </w:rPr>
        <w:t>Безработные, зарегистрированные в государственных учреждениях службы занятости населения</w:t>
      </w:r>
      <w:r w:rsidRPr="007F0C8A">
        <w:rPr>
          <w:rFonts w:ascii="Times New (W1)" w:hAnsi="Times New (W1)"/>
          <w:sz w:val="28"/>
        </w:rPr>
        <w:t xml:space="preserve"> - трудоспособные граждане, не имеющие раб</w:t>
      </w:r>
      <w:r w:rsidRPr="007F0C8A">
        <w:rPr>
          <w:rFonts w:ascii="Times New (W1)" w:hAnsi="Times New (W1)"/>
          <w:sz w:val="28"/>
        </w:rPr>
        <w:t>о</w:t>
      </w:r>
      <w:r w:rsidRPr="007F0C8A">
        <w:rPr>
          <w:rFonts w:ascii="Times New (W1)" w:hAnsi="Times New (W1)"/>
          <w:sz w:val="28"/>
        </w:rPr>
        <w:t>ты и заработка (трудового дохода), проживающие на территории Российской Федерации, зарегистрированные в государственных учреждениях службы зан</w:t>
      </w:r>
      <w:r w:rsidRPr="007F0C8A">
        <w:rPr>
          <w:rFonts w:ascii="Times New (W1)" w:hAnsi="Times New (W1)"/>
          <w:sz w:val="28"/>
        </w:rPr>
        <w:t>я</w:t>
      </w:r>
      <w:r w:rsidRPr="007F0C8A">
        <w:rPr>
          <w:rFonts w:ascii="Times New (W1)" w:hAnsi="Times New (W1)"/>
          <w:sz w:val="28"/>
        </w:rPr>
        <w:t>тости населения по месту жительства в целях поиска подходящей работы, ищущие работу и готовые приступить к ней.</w:t>
      </w:r>
    </w:p>
    <w:p w:rsidR="00E04D5A" w:rsidRPr="007F0C8A" w:rsidRDefault="00E04D5A" w:rsidP="009D3FF5">
      <w:pPr>
        <w:widowControl w:val="0"/>
        <w:tabs>
          <w:tab w:val="left" w:pos="709"/>
        </w:tabs>
        <w:spacing w:line="242" w:lineRule="auto"/>
        <w:ind w:firstLine="709"/>
        <w:jc w:val="both"/>
        <w:rPr>
          <w:rFonts w:ascii="Times New (W1)" w:hAnsi="Times New (W1)"/>
          <w:sz w:val="28"/>
        </w:rPr>
      </w:pPr>
      <w:r w:rsidRPr="007F0C8A">
        <w:rPr>
          <w:rFonts w:ascii="Times New (W1)" w:hAnsi="Times New (W1)"/>
          <w:b/>
          <w:sz w:val="28"/>
        </w:rPr>
        <w:t xml:space="preserve">Число замещенных рабочих мест в организациях </w:t>
      </w:r>
      <w:r w:rsidRPr="007F0C8A">
        <w:rPr>
          <w:rFonts w:ascii="Times New (W1)" w:hAnsi="Times New (W1)"/>
          <w:sz w:val="28"/>
        </w:rPr>
        <w:t>определяется сумм</w:t>
      </w:r>
      <w:r w:rsidRPr="007F0C8A">
        <w:rPr>
          <w:rFonts w:ascii="Times New (W1)" w:hAnsi="Times New (W1)"/>
          <w:sz w:val="28"/>
        </w:rPr>
        <w:t>и</w:t>
      </w:r>
      <w:r w:rsidRPr="007F0C8A">
        <w:rPr>
          <w:rFonts w:ascii="Times New (W1)" w:hAnsi="Times New (W1)"/>
          <w:sz w:val="28"/>
        </w:rPr>
        <w:t>рованием среднесписочной численности работников, средней численности внешних совместителей и средней численности работников, выполнявших р</w:t>
      </w:r>
      <w:r w:rsidRPr="007F0C8A">
        <w:rPr>
          <w:rFonts w:ascii="Times New (W1)" w:hAnsi="Times New (W1)"/>
          <w:sz w:val="28"/>
        </w:rPr>
        <w:t>а</w:t>
      </w:r>
      <w:r w:rsidRPr="007F0C8A">
        <w:rPr>
          <w:rFonts w:ascii="Times New (W1)" w:hAnsi="Times New (W1)"/>
          <w:sz w:val="28"/>
        </w:rPr>
        <w:t>боты по договорам гражданско-правового характера. Число замещенных раб</w:t>
      </w:r>
      <w:r w:rsidRPr="007F0C8A">
        <w:rPr>
          <w:rFonts w:ascii="Times New (W1)" w:hAnsi="Times New (W1)"/>
          <w:sz w:val="28"/>
        </w:rPr>
        <w:t>о</w:t>
      </w:r>
      <w:r w:rsidRPr="007F0C8A">
        <w:rPr>
          <w:rFonts w:ascii="Times New (W1)" w:hAnsi="Times New (W1)"/>
          <w:sz w:val="28"/>
        </w:rPr>
        <w:t>чих мест определяется без учета внутреннего совместительства.</w:t>
      </w:r>
    </w:p>
    <w:p w:rsidR="00E04D5A" w:rsidRPr="007F0C8A" w:rsidRDefault="00E04D5A" w:rsidP="009D3FF5">
      <w:pPr>
        <w:spacing w:line="242" w:lineRule="auto"/>
        <w:ind w:firstLine="709"/>
        <w:jc w:val="both"/>
        <w:rPr>
          <w:rFonts w:ascii="Times New (W1)" w:hAnsi="Times New (W1)"/>
          <w:sz w:val="28"/>
        </w:rPr>
      </w:pPr>
      <w:r w:rsidRPr="007F0C8A">
        <w:rPr>
          <w:rFonts w:ascii="Times New (W1)" w:hAnsi="Times New (W1)"/>
          <w:b/>
          <w:sz w:val="28"/>
        </w:rPr>
        <w:lastRenderedPageBreak/>
        <w:t xml:space="preserve">Среднесписочная численность работников </w:t>
      </w:r>
      <w:r w:rsidRPr="007F0C8A">
        <w:rPr>
          <w:rFonts w:ascii="Times New (W1)" w:hAnsi="Times New (W1)"/>
          <w:sz w:val="28"/>
        </w:rPr>
        <w:t>за месяц исчисляется путем суммирования списочной численности работников за каждый календарный день месяца, включая праздничные (нерабочие) и выходные дни, и деления п</w:t>
      </w:r>
      <w:r w:rsidRPr="007F0C8A">
        <w:rPr>
          <w:rFonts w:ascii="Times New (W1)" w:hAnsi="Times New (W1)"/>
          <w:sz w:val="28"/>
        </w:rPr>
        <w:t>о</w:t>
      </w:r>
      <w:r w:rsidRPr="007F0C8A">
        <w:rPr>
          <w:rFonts w:ascii="Times New (W1)" w:hAnsi="Times New (W1)"/>
          <w:sz w:val="28"/>
        </w:rPr>
        <w:t>лученной суммы на число календарных дней месяца.</w:t>
      </w:r>
    </w:p>
    <w:p w:rsidR="00E04D5A" w:rsidRPr="007F0C8A" w:rsidRDefault="00E04D5A" w:rsidP="009D3FF5">
      <w:pPr>
        <w:spacing w:line="242" w:lineRule="auto"/>
        <w:ind w:firstLine="709"/>
        <w:jc w:val="both"/>
        <w:rPr>
          <w:iCs/>
          <w:sz w:val="28"/>
          <w:szCs w:val="28"/>
        </w:rPr>
      </w:pPr>
      <w:r w:rsidRPr="007F0C8A">
        <w:rPr>
          <w:sz w:val="28"/>
          <w:szCs w:val="28"/>
        </w:rPr>
        <w:t>Расчет среднесписочной численности работников производится на осн</w:t>
      </w:r>
      <w:r w:rsidRPr="007F0C8A">
        <w:rPr>
          <w:sz w:val="28"/>
          <w:szCs w:val="28"/>
        </w:rPr>
        <w:t>о</w:t>
      </w:r>
      <w:r w:rsidRPr="007F0C8A">
        <w:rPr>
          <w:sz w:val="28"/>
          <w:szCs w:val="28"/>
        </w:rPr>
        <w:t>вании ежедневного учета списочной численности работников, которая должна уточняться в соответствии с приказами о приеме, переводе работников на др</w:t>
      </w:r>
      <w:r w:rsidRPr="007F0C8A">
        <w:rPr>
          <w:sz w:val="28"/>
          <w:szCs w:val="28"/>
        </w:rPr>
        <w:t>у</w:t>
      </w:r>
      <w:r w:rsidRPr="007F0C8A">
        <w:rPr>
          <w:sz w:val="28"/>
          <w:szCs w:val="28"/>
        </w:rPr>
        <w:t xml:space="preserve">гую работу и прекращении трудового договора (контракта). </w:t>
      </w:r>
      <w:r w:rsidRPr="007F0C8A">
        <w:rPr>
          <w:iCs/>
          <w:sz w:val="28"/>
          <w:szCs w:val="28"/>
        </w:rPr>
        <w:t>В списочную чи</w:t>
      </w:r>
      <w:r w:rsidRPr="007F0C8A">
        <w:rPr>
          <w:iCs/>
          <w:sz w:val="28"/>
          <w:szCs w:val="28"/>
        </w:rPr>
        <w:t>с</w:t>
      </w:r>
      <w:r w:rsidRPr="007F0C8A">
        <w:rPr>
          <w:iCs/>
          <w:sz w:val="28"/>
          <w:szCs w:val="28"/>
        </w:rPr>
        <w:t>ленность включаются наемные работники, работавшие по трудовому договору и выполнявшие постоянную, временную или сезонную работу один день и б</w:t>
      </w:r>
      <w:r w:rsidRPr="007F0C8A">
        <w:rPr>
          <w:iCs/>
          <w:sz w:val="28"/>
          <w:szCs w:val="28"/>
        </w:rPr>
        <w:t>о</w:t>
      </w:r>
      <w:r w:rsidRPr="007F0C8A">
        <w:rPr>
          <w:iCs/>
          <w:sz w:val="28"/>
          <w:szCs w:val="28"/>
        </w:rPr>
        <w:t xml:space="preserve">лее, а также работавшие собственники организаций, получавшие заработную плату в данной организации. </w:t>
      </w:r>
    </w:p>
    <w:p w:rsidR="00E04D5A" w:rsidRPr="007F0C8A" w:rsidRDefault="00E04D5A" w:rsidP="009D3FF5">
      <w:pPr>
        <w:tabs>
          <w:tab w:val="left" w:pos="709"/>
        </w:tabs>
        <w:spacing w:line="242" w:lineRule="auto"/>
        <w:ind w:firstLine="709"/>
        <w:jc w:val="both"/>
        <w:rPr>
          <w:rFonts w:ascii="Times New (W1)" w:hAnsi="Times New (W1)"/>
          <w:sz w:val="28"/>
        </w:rPr>
      </w:pPr>
      <w:r w:rsidRPr="007F0C8A">
        <w:rPr>
          <w:rFonts w:ascii="Times New (W1)" w:hAnsi="Times New (W1)"/>
          <w:sz w:val="28"/>
        </w:rPr>
        <w:t>При определении среднесписочной численности работников некоторые работники списочной численности не включаются в среднесписочную числе</w:t>
      </w:r>
      <w:r w:rsidRPr="007F0C8A">
        <w:rPr>
          <w:rFonts w:ascii="Times New (W1)" w:hAnsi="Times New (W1)"/>
          <w:sz w:val="28"/>
        </w:rPr>
        <w:t>н</w:t>
      </w:r>
      <w:r w:rsidRPr="007F0C8A">
        <w:rPr>
          <w:rFonts w:ascii="Times New (W1)" w:hAnsi="Times New (W1)"/>
          <w:sz w:val="28"/>
        </w:rPr>
        <w:t>ность. К таким работникам относятся:</w:t>
      </w:r>
    </w:p>
    <w:p w:rsidR="00E04D5A" w:rsidRPr="007F0C8A" w:rsidRDefault="00E04D5A" w:rsidP="009D3FF5">
      <w:pPr>
        <w:pStyle w:val="afe"/>
        <w:numPr>
          <w:ilvl w:val="0"/>
          <w:numId w:val="37"/>
        </w:numPr>
        <w:spacing w:line="242" w:lineRule="auto"/>
        <w:ind w:left="426"/>
        <w:jc w:val="both"/>
        <w:rPr>
          <w:rFonts w:ascii="Times New (W1)" w:hAnsi="Times New (W1)"/>
          <w:sz w:val="28"/>
        </w:rPr>
      </w:pPr>
      <w:r w:rsidRPr="007F0C8A">
        <w:rPr>
          <w:rFonts w:ascii="Times New (W1)" w:hAnsi="Times New (W1)"/>
          <w:sz w:val="28"/>
        </w:rPr>
        <w:t>женщины, находившиеся в отпусках по беременности и родам, лица, нах</w:t>
      </w:r>
      <w:r w:rsidRPr="007F0C8A">
        <w:rPr>
          <w:rFonts w:ascii="Times New (W1)" w:hAnsi="Times New (W1)"/>
          <w:sz w:val="28"/>
        </w:rPr>
        <w:t>о</w:t>
      </w:r>
      <w:r w:rsidRPr="007F0C8A">
        <w:rPr>
          <w:rFonts w:ascii="Times New (W1)" w:hAnsi="Times New (W1)"/>
          <w:sz w:val="28"/>
        </w:rPr>
        <w:t>дившиеся в отпусках в связи с усыновлением новорожденного ребенка н</w:t>
      </w:r>
      <w:r w:rsidRPr="007F0C8A">
        <w:rPr>
          <w:rFonts w:ascii="Times New (W1)" w:hAnsi="Times New (W1)"/>
          <w:sz w:val="28"/>
        </w:rPr>
        <w:t>е</w:t>
      </w:r>
      <w:r w:rsidRPr="007F0C8A">
        <w:rPr>
          <w:rFonts w:ascii="Times New (W1)" w:hAnsi="Times New (W1)"/>
          <w:sz w:val="28"/>
        </w:rPr>
        <w:t>посредственно из родильного дома, а также в дополнительном отпуске по уходу за ребенком;</w:t>
      </w:r>
    </w:p>
    <w:p w:rsidR="00E04D5A" w:rsidRPr="007F0C8A" w:rsidRDefault="00E04D5A" w:rsidP="009D3FF5">
      <w:pPr>
        <w:pStyle w:val="afe"/>
        <w:numPr>
          <w:ilvl w:val="0"/>
          <w:numId w:val="37"/>
        </w:numPr>
        <w:spacing w:line="242" w:lineRule="auto"/>
        <w:ind w:left="426"/>
        <w:jc w:val="both"/>
        <w:rPr>
          <w:rFonts w:ascii="Times New (W1)" w:hAnsi="Times New (W1)"/>
          <w:sz w:val="28"/>
        </w:rPr>
      </w:pPr>
      <w:r w:rsidRPr="007F0C8A">
        <w:rPr>
          <w:rFonts w:ascii="Times New (W1)" w:hAnsi="Times New (W1)"/>
          <w:sz w:val="28"/>
        </w:rPr>
        <w:t>работники, обучающиеся в образовательных учреждениях и находившиеся в дополнительном отпуске без сохранения заработной платы, а также пост</w:t>
      </w:r>
      <w:r w:rsidRPr="007F0C8A">
        <w:rPr>
          <w:rFonts w:ascii="Times New (W1)" w:hAnsi="Times New (W1)"/>
          <w:sz w:val="28"/>
        </w:rPr>
        <w:t>у</w:t>
      </w:r>
      <w:r w:rsidRPr="007F0C8A">
        <w:rPr>
          <w:rFonts w:ascii="Times New (W1)" w:hAnsi="Times New (W1)"/>
          <w:sz w:val="28"/>
        </w:rPr>
        <w:t>пающие в образовательные учреждения, находившиеся в отпуске без сохр</w:t>
      </w:r>
      <w:r w:rsidRPr="007F0C8A">
        <w:rPr>
          <w:rFonts w:ascii="Times New (W1)" w:hAnsi="Times New (W1)"/>
          <w:sz w:val="28"/>
        </w:rPr>
        <w:t>а</w:t>
      </w:r>
      <w:r w:rsidRPr="007F0C8A">
        <w:rPr>
          <w:rFonts w:ascii="Times New (W1)" w:hAnsi="Times New (W1)"/>
          <w:sz w:val="28"/>
        </w:rPr>
        <w:t>нения заработной платы для сдачи вступительных экзаменов, в соответс</w:t>
      </w:r>
      <w:r w:rsidRPr="007F0C8A">
        <w:rPr>
          <w:rFonts w:ascii="Times New (W1)" w:hAnsi="Times New (W1)"/>
          <w:sz w:val="28"/>
        </w:rPr>
        <w:t>т</w:t>
      </w:r>
      <w:r w:rsidRPr="007F0C8A">
        <w:rPr>
          <w:rFonts w:ascii="Times New (W1)" w:hAnsi="Times New (W1)"/>
          <w:sz w:val="28"/>
        </w:rPr>
        <w:t>вии с законодательством Российской Федерации.</w:t>
      </w:r>
    </w:p>
    <w:p w:rsidR="00E04D5A" w:rsidRPr="007F0C8A" w:rsidRDefault="00E04D5A" w:rsidP="009D3FF5">
      <w:pPr>
        <w:shd w:val="clear" w:color="auto" w:fill="FFFFFF"/>
        <w:spacing w:line="242" w:lineRule="auto"/>
        <w:ind w:firstLine="709"/>
        <w:jc w:val="both"/>
        <w:rPr>
          <w:b/>
          <w:sz w:val="16"/>
          <w:szCs w:val="16"/>
          <w:highlight w:val="yellow"/>
        </w:rPr>
      </w:pPr>
    </w:p>
    <w:p w:rsidR="00E04D5A" w:rsidRPr="007F0C8A" w:rsidRDefault="00E04D5A" w:rsidP="009D3FF5">
      <w:pPr>
        <w:shd w:val="clear" w:color="auto" w:fill="FFFFFF"/>
        <w:spacing w:line="242" w:lineRule="auto"/>
        <w:ind w:firstLine="709"/>
        <w:jc w:val="both"/>
        <w:rPr>
          <w:sz w:val="28"/>
          <w:szCs w:val="28"/>
        </w:rPr>
      </w:pPr>
      <w:r w:rsidRPr="007F0C8A">
        <w:rPr>
          <w:b/>
          <w:sz w:val="28"/>
          <w:szCs w:val="28"/>
        </w:rPr>
        <w:t>Сведения о рождениях, смертях, браках и разводах</w:t>
      </w:r>
      <w:r w:rsidRPr="007F0C8A">
        <w:rPr>
          <w:sz w:val="28"/>
          <w:szCs w:val="28"/>
        </w:rPr>
        <w:t xml:space="preserve"> формируются на основе </w:t>
      </w:r>
      <w:proofErr w:type="spellStart"/>
      <w:r w:rsidRPr="007F0C8A">
        <w:rPr>
          <w:sz w:val="28"/>
          <w:szCs w:val="28"/>
        </w:rPr>
        <w:t>деперсонифицированных</w:t>
      </w:r>
      <w:proofErr w:type="spellEnd"/>
      <w:r w:rsidRPr="007F0C8A">
        <w:rPr>
          <w:sz w:val="28"/>
          <w:szCs w:val="28"/>
        </w:rPr>
        <w:t xml:space="preserve"> данных, ежемесячно поступающих из Фед</w:t>
      </w:r>
      <w:r w:rsidRPr="007F0C8A">
        <w:rPr>
          <w:sz w:val="28"/>
          <w:szCs w:val="28"/>
        </w:rPr>
        <w:t>е</w:t>
      </w:r>
      <w:r w:rsidRPr="007F0C8A">
        <w:rPr>
          <w:sz w:val="28"/>
          <w:szCs w:val="28"/>
        </w:rPr>
        <w:t>ральной государственной информационной системы «Единый государственный реестр записей актов гражданского состояния» (ФГИС ЕГР ЗАГС) в соответс</w:t>
      </w:r>
      <w:r w:rsidRPr="007F0C8A">
        <w:rPr>
          <w:sz w:val="28"/>
          <w:szCs w:val="28"/>
        </w:rPr>
        <w:t>т</w:t>
      </w:r>
      <w:r w:rsidRPr="007F0C8A">
        <w:rPr>
          <w:sz w:val="28"/>
          <w:szCs w:val="28"/>
        </w:rPr>
        <w:t>вии с Федеральным законом от 23 июня 2016 г. № 219-ФЗ, постановлением  Правительства Российской Федерации от 29 декабря 2018 г. № 1746. В число родившихся включены только родившиеся живыми.</w:t>
      </w:r>
    </w:p>
    <w:p w:rsidR="00E04D5A" w:rsidRPr="007F0C8A" w:rsidRDefault="00E04D5A" w:rsidP="009D3FF5">
      <w:pPr>
        <w:spacing w:line="242" w:lineRule="auto"/>
        <w:ind w:firstLine="709"/>
        <w:jc w:val="both"/>
        <w:rPr>
          <w:bCs/>
          <w:color w:val="000000"/>
          <w:sz w:val="28"/>
          <w:szCs w:val="28"/>
        </w:rPr>
      </w:pPr>
      <w:r w:rsidRPr="007F0C8A">
        <w:rPr>
          <w:b/>
          <w:color w:val="000000"/>
          <w:sz w:val="28"/>
          <w:szCs w:val="28"/>
        </w:rPr>
        <w:t xml:space="preserve">Естественный прирост (убыль) </w:t>
      </w:r>
      <w:r w:rsidRPr="007F0C8A">
        <w:rPr>
          <w:bCs/>
          <w:color w:val="000000"/>
          <w:sz w:val="28"/>
          <w:szCs w:val="28"/>
        </w:rPr>
        <w:t>населения – абсолютная величина ра</w:t>
      </w:r>
      <w:r w:rsidRPr="007F0C8A">
        <w:rPr>
          <w:bCs/>
          <w:color w:val="000000"/>
          <w:sz w:val="28"/>
          <w:szCs w:val="28"/>
        </w:rPr>
        <w:t>з</w:t>
      </w:r>
      <w:r w:rsidRPr="007F0C8A">
        <w:rPr>
          <w:bCs/>
          <w:color w:val="000000"/>
          <w:sz w:val="28"/>
          <w:szCs w:val="28"/>
        </w:rPr>
        <w:t xml:space="preserve">ности между числами родившихся и умерших за определенный промежуток времени. Его величина может быть как положительной, так и отрицательной. </w:t>
      </w:r>
    </w:p>
    <w:p w:rsidR="00E04D5A" w:rsidRPr="007F0C8A" w:rsidRDefault="00E04D5A" w:rsidP="009D3FF5">
      <w:pPr>
        <w:spacing w:line="242" w:lineRule="auto"/>
        <w:ind w:firstLine="709"/>
        <w:jc w:val="both"/>
        <w:rPr>
          <w:sz w:val="28"/>
          <w:szCs w:val="28"/>
        </w:rPr>
      </w:pPr>
      <w:r w:rsidRPr="007F0C8A">
        <w:rPr>
          <w:b/>
          <w:bCs/>
          <w:sz w:val="28"/>
          <w:szCs w:val="28"/>
        </w:rPr>
        <w:t>Общие коэффициенты рождаемости и смертности</w:t>
      </w:r>
      <w:r w:rsidRPr="007F0C8A">
        <w:rPr>
          <w:sz w:val="28"/>
          <w:szCs w:val="28"/>
        </w:rPr>
        <w:t xml:space="preserve"> рассчитываются как отношение соответственно числа родившихся живыми и числа умерших за п</w:t>
      </w:r>
      <w:r w:rsidRPr="007F0C8A">
        <w:rPr>
          <w:sz w:val="28"/>
          <w:szCs w:val="28"/>
        </w:rPr>
        <w:t>е</w:t>
      </w:r>
      <w:r w:rsidRPr="007F0C8A">
        <w:rPr>
          <w:sz w:val="28"/>
          <w:szCs w:val="28"/>
        </w:rPr>
        <w:t>риод к среднегодовой численности населения. Исчисляются в промилле (на 1000 человек населения).</w:t>
      </w:r>
    </w:p>
    <w:p w:rsidR="00E04D5A" w:rsidRPr="007F0C8A" w:rsidRDefault="00E04D5A" w:rsidP="009D3FF5">
      <w:pPr>
        <w:spacing w:line="242" w:lineRule="auto"/>
        <w:ind w:firstLine="709"/>
        <w:jc w:val="both"/>
        <w:rPr>
          <w:sz w:val="28"/>
          <w:szCs w:val="28"/>
        </w:rPr>
      </w:pPr>
      <w:r w:rsidRPr="007F0C8A">
        <w:rPr>
          <w:b/>
          <w:bCs/>
          <w:sz w:val="28"/>
          <w:szCs w:val="28"/>
        </w:rPr>
        <w:t>Коэффициент естественного прироста (убыли)</w:t>
      </w:r>
      <w:r w:rsidRPr="007F0C8A">
        <w:rPr>
          <w:sz w:val="28"/>
          <w:szCs w:val="28"/>
        </w:rPr>
        <w:t xml:space="preserve"> получен как разность общих коэффициентов рождаемости и смертности. Исчисляется в промилле.</w:t>
      </w:r>
    </w:p>
    <w:p w:rsidR="00E04D5A" w:rsidRPr="007F0C8A" w:rsidRDefault="00E04D5A" w:rsidP="009D3FF5">
      <w:pPr>
        <w:spacing w:line="242" w:lineRule="auto"/>
        <w:ind w:firstLine="709"/>
        <w:jc w:val="both"/>
        <w:rPr>
          <w:sz w:val="28"/>
          <w:szCs w:val="28"/>
        </w:rPr>
      </w:pPr>
      <w:r w:rsidRPr="007F0C8A">
        <w:rPr>
          <w:b/>
          <w:bCs/>
          <w:sz w:val="28"/>
          <w:szCs w:val="28"/>
        </w:rPr>
        <w:t xml:space="preserve">Общие коэффициенты </w:t>
      </w:r>
      <w:proofErr w:type="spellStart"/>
      <w:r w:rsidRPr="007F0C8A">
        <w:rPr>
          <w:b/>
          <w:bCs/>
          <w:sz w:val="28"/>
          <w:szCs w:val="28"/>
        </w:rPr>
        <w:t>брачности</w:t>
      </w:r>
      <w:proofErr w:type="spellEnd"/>
      <w:r w:rsidRPr="007F0C8A">
        <w:rPr>
          <w:b/>
          <w:bCs/>
          <w:sz w:val="28"/>
          <w:szCs w:val="28"/>
        </w:rPr>
        <w:t xml:space="preserve"> и </w:t>
      </w:r>
      <w:proofErr w:type="spellStart"/>
      <w:r w:rsidRPr="007F0C8A">
        <w:rPr>
          <w:b/>
          <w:bCs/>
          <w:sz w:val="28"/>
          <w:szCs w:val="28"/>
        </w:rPr>
        <w:t>разводимости</w:t>
      </w:r>
      <w:proofErr w:type="spellEnd"/>
      <w:r w:rsidRPr="007F0C8A">
        <w:rPr>
          <w:sz w:val="28"/>
          <w:szCs w:val="28"/>
        </w:rPr>
        <w:t xml:space="preserve"> вычисляются как отношение соответственно числа заключенных и расторгнутых браков за пер</w:t>
      </w:r>
      <w:r w:rsidRPr="007F0C8A">
        <w:rPr>
          <w:sz w:val="28"/>
          <w:szCs w:val="28"/>
        </w:rPr>
        <w:t>и</w:t>
      </w:r>
      <w:r w:rsidRPr="007F0C8A">
        <w:rPr>
          <w:sz w:val="28"/>
          <w:szCs w:val="28"/>
        </w:rPr>
        <w:t>од к средней численности населения. Исчисляются в промилле (на 1000 человек населения).</w:t>
      </w:r>
    </w:p>
    <w:p w:rsidR="00E04D5A" w:rsidRPr="007F0C8A" w:rsidRDefault="00E04D5A" w:rsidP="009D3FF5">
      <w:pPr>
        <w:spacing w:line="242" w:lineRule="auto"/>
        <w:ind w:firstLine="709"/>
        <w:jc w:val="both"/>
        <w:rPr>
          <w:sz w:val="28"/>
          <w:szCs w:val="28"/>
        </w:rPr>
      </w:pPr>
      <w:r w:rsidRPr="007F0C8A">
        <w:rPr>
          <w:b/>
          <w:bCs/>
          <w:sz w:val="28"/>
          <w:szCs w:val="28"/>
        </w:rPr>
        <w:lastRenderedPageBreak/>
        <w:t xml:space="preserve">Коэффициент младенческой смертности </w:t>
      </w:r>
      <w:r w:rsidRPr="007F0C8A">
        <w:rPr>
          <w:sz w:val="28"/>
          <w:szCs w:val="28"/>
        </w:rPr>
        <w:t>исчисляется как сумма двух составляющих, первая из которых – отношение числа умерших в возрасте до одного года из поколения родившихся в том году, для которого исчисляется к</w:t>
      </w:r>
      <w:r w:rsidRPr="007F0C8A">
        <w:rPr>
          <w:sz w:val="28"/>
          <w:szCs w:val="28"/>
        </w:rPr>
        <w:t>о</w:t>
      </w:r>
      <w:r w:rsidRPr="007F0C8A">
        <w:rPr>
          <w:sz w:val="28"/>
          <w:szCs w:val="28"/>
        </w:rPr>
        <w:t>эффициент, к общему числу родившихся в том же году; а вторая – отношение числа умерших в возрасте до одного года из поколения родившихся в пред</w:t>
      </w:r>
      <w:r w:rsidRPr="007F0C8A">
        <w:rPr>
          <w:sz w:val="28"/>
          <w:szCs w:val="28"/>
        </w:rPr>
        <w:t>ы</w:t>
      </w:r>
      <w:r w:rsidRPr="007F0C8A">
        <w:rPr>
          <w:sz w:val="28"/>
          <w:szCs w:val="28"/>
        </w:rPr>
        <w:t>дущем году, к общему числу родившихся в предыдущем году. Исчисляется в промилле (на 1000 родившихся живыми).</w:t>
      </w:r>
    </w:p>
    <w:p w:rsidR="00E04D5A" w:rsidRPr="007F0C8A" w:rsidRDefault="00E04D5A" w:rsidP="009D3FF5">
      <w:pPr>
        <w:spacing w:line="242" w:lineRule="auto"/>
        <w:ind w:firstLine="709"/>
        <w:jc w:val="both"/>
        <w:rPr>
          <w:sz w:val="28"/>
          <w:szCs w:val="28"/>
        </w:rPr>
      </w:pPr>
      <w:r w:rsidRPr="007F0C8A">
        <w:rPr>
          <w:sz w:val="28"/>
          <w:szCs w:val="28"/>
        </w:rPr>
        <w:t xml:space="preserve">Источником информации о </w:t>
      </w:r>
      <w:r w:rsidRPr="007F0C8A">
        <w:rPr>
          <w:b/>
          <w:sz w:val="28"/>
          <w:szCs w:val="28"/>
        </w:rPr>
        <w:t>причинах смерти</w:t>
      </w:r>
      <w:r w:rsidRPr="007F0C8A">
        <w:rPr>
          <w:sz w:val="28"/>
          <w:szCs w:val="28"/>
        </w:rPr>
        <w:t xml:space="preserve"> являются записи в мед</w:t>
      </w:r>
      <w:r w:rsidRPr="007F0C8A">
        <w:rPr>
          <w:sz w:val="28"/>
          <w:szCs w:val="28"/>
        </w:rPr>
        <w:t>и</w:t>
      </w:r>
      <w:r w:rsidRPr="007F0C8A">
        <w:rPr>
          <w:sz w:val="28"/>
          <w:szCs w:val="28"/>
        </w:rPr>
        <w:t>цинских свидетельствах о смерти (форма №106/у-08), составляемых врачом о</w:t>
      </w:r>
      <w:r w:rsidRPr="007F0C8A">
        <w:rPr>
          <w:sz w:val="28"/>
          <w:szCs w:val="28"/>
        </w:rPr>
        <w:t>т</w:t>
      </w:r>
      <w:r w:rsidRPr="007F0C8A">
        <w:rPr>
          <w:sz w:val="28"/>
          <w:szCs w:val="28"/>
        </w:rPr>
        <w:t xml:space="preserve">носительно заболевания, несчастного случая, убийства, самоубийства и другого внешнего воздействия, послужившего причиной смерти. </w:t>
      </w:r>
    </w:p>
    <w:p w:rsidR="00E04D5A" w:rsidRPr="007F0C8A" w:rsidRDefault="00E04D5A" w:rsidP="009D3FF5">
      <w:pPr>
        <w:spacing w:line="242" w:lineRule="auto"/>
        <w:ind w:firstLine="709"/>
        <w:jc w:val="both"/>
        <w:rPr>
          <w:sz w:val="28"/>
          <w:szCs w:val="28"/>
        </w:rPr>
      </w:pPr>
      <w:r w:rsidRPr="007F0C8A">
        <w:rPr>
          <w:sz w:val="28"/>
          <w:szCs w:val="28"/>
        </w:rPr>
        <w:t>Разработка данных об умерших по причинам смерти производится в с</w:t>
      </w:r>
      <w:r w:rsidRPr="007F0C8A">
        <w:rPr>
          <w:sz w:val="28"/>
          <w:szCs w:val="28"/>
        </w:rPr>
        <w:t>о</w:t>
      </w:r>
      <w:r w:rsidRPr="007F0C8A">
        <w:rPr>
          <w:sz w:val="28"/>
          <w:szCs w:val="28"/>
        </w:rPr>
        <w:t>ответствии с Международной статистической классификацией болезней и пр</w:t>
      </w:r>
      <w:r w:rsidRPr="007F0C8A">
        <w:rPr>
          <w:sz w:val="28"/>
          <w:szCs w:val="28"/>
        </w:rPr>
        <w:t>о</w:t>
      </w:r>
      <w:r w:rsidRPr="007F0C8A">
        <w:rPr>
          <w:sz w:val="28"/>
          <w:szCs w:val="28"/>
        </w:rPr>
        <w:t>блем, связанных со здоровьем, Х пересмотра</w:t>
      </w:r>
      <w:r w:rsidR="00477D66" w:rsidRPr="007F0C8A">
        <w:rPr>
          <w:sz w:val="28"/>
          <w:szCs w:val="28"/>
        </w:rPr>
        <w:t xml:space="preserve"> </w:t>
      </w:r>
      <w:r w:rsidRPr="007F0C8A">
        <w:rPr>
          <w:sz w:val="28"/>
          <w:szCs w:val="28"/>
        </w:rPr>
        <w:t>(1989 г.).</w:t>
      </w:r>
    </w:p>
    <w:p w:rsidR="00E04D5A" w:rsidRPr="007F0C8A" w:rsidRDefault="00E04D5A" w:rsidP="009D3FF5">
      <w:pPr>
        <w:spacing w:line="242" w:lineRule="auto"/>
        <w:ind w:firstLine="709"/>
        <w:jc w:val="both"/>
        <w:rPr>
          <w:sz w:val="28"/>
          <w:szCs w:val="28"/>
        </w:rPr>
      </w:pPr>
      <w:r w:rsidRPr="007F0C8A">
        <w:rPr>
          <w:b/>
          <w:sz w:val="28"/>
          <w:szCs w:val="28"/>
        </w:rPr>
        <w:t>Коэффициенты смертности по причинам смерти</w:t>
      </w:r>
      <w:r w:rsidRPr="007F0C8A">
        <w:rPr>
          <w:sz w:val="28"/>
          <w:szCs w:val="28"/>
        </w:rPr>
        <w:t xml:space="preserve"> вычислены как отн</w:t>
      </w:r>
      <w:r w:rsidRPr="007F0C8A">
        <w:rPr>
          <w:sz w:val="28"/>
          <w:szCs w:val="28"/>
        </w:rPr>
        <w:t>о</w:t>
      </w:r>
      <w:r w:rsidRPr="007F0C8A">
        <w:rPr>
          <w:sz w:val="28"/>
          <w:szCs w:val="28"/>
        </w:rPr>
        <w:t>шение числа умерших от указанных причин смерти к среднегодовой численн</w:t>
      </w:r>
      <w:r w:rsidRPr="007F0C8A">
        <w:rPr>
          <w:sz w:val="28"/>
          <w:szCs w:val="28"/>
        </w:rPr>
        <w:t>о</w:t>
      </w:r>
      <w:r w:rsidRPr="007F0C8A">
        <w:rPr>
          <w:sz w:val="28"/>
          <w:szCs w:val="28"/>
        </w:rPr>
        <w:t>сти населения. В отличие от общих коэффициентов смертности они рассчитаны на 100 000 человек населения.</w:t>
      </w:r>
    </w:p>
    <w:p w:rsidR="00E04D5A" w:rsidRPr="007F0C8A" w:rsidRDefault="00E04D5A" w:rsidP="009D3FF5">
      <w:pPr>
        <w:spacing w:line="242" w:lineRule="auto"/>
        <w:ind w:firstLine="709"/>
        <w:jc w:val="both"/>
        <w:rPr>
          <w:sz w:val="28"/>
          <w:szCs w:val="28"/>
        </w:rPr>
      </w:pPr>
      <w:r w:rsidRPr="007F0C8A">
        <w:rPr>
          <w:sz w:val="28"/>
          <w:szCs w:val="28"/>
        </w:rPr>
        <w:t>Данные о </w:t>
      </w:r>
      <w:r w:rsidRPr="007F0C8A">
        <w:rPr>
          <w:b/>
          <w:sz w:val="28"/>
          <w:szCs w:val="28"/>
        </w:rPr>
        <w:t xml:space="preserve">миграции населения </w:t>
      </w:r>
      <w:r w:rsidRPr="007F0C8A">
        <w:rPr>
          <w:sz w:val="28"/>
          <w:szCs w:val="28"/>
        </w:rPr>
        <w:t xml:space="preserve">формируются по итогам ежемесячной разработки форм федерального статистического наблюдения № 1-ПРИБ «Сведения о прибывших гражданах Российской Федерации», № 1-ВЫБ «Сведения о выбывших гражданах Российской Федерации», </w:t>
      </w:r>
      <w:r w:rsidRPr="007F0C8A">
        <w:rPr>
          <w:sz w:val="28"/>
          <w:szCs w:val="28"/>
        </w:rPr>
        <w:br/>
        <w:t>№ 1-ПРИБ_ИнГр «Сведения о прибывших иностранных гражданах и лицах без гражданства», № 1-ВЫБ_ИнГр «Сведения о выбывших иностранных гражданах и лицах без гражданства», представляемых территориальными подразделени</w:t>
      </w:r>
      <w:r w:rsidRPr="007F0C8A">
        <w:rPr>
          <w:sz w:val="28"/>
          <w:szCs w:val="28"/>
        </w:rPr>
        <w:t>я</w:t>
      </w:r>
      <w:r w:rsidRPr="007F0C8A">
        <w:rPr>
          <w:sz w:val="28"/>
          <w:szCs w:val="28"/>
        </w:rPr>
        <w:t>ми УМВД России по Омской области. Документы составляются при регистр</w:t>
      </w:r>
      <w:r w:rsidRPr="007F0C8A">
        <w:rPr>
          <w:sz w:val="28"/>
          <w:szCs w:val="28"/>
        </w:rPr>
        <w:t>а</w:t>
      </w:r>
      <w:r w:rsidRPr="007F0C8A">
        <w:rPr>
          <w:sz w:val="28"/>
          <w:szCs w:val="28"/>
        </w:rPr>
        <w:t>ции или снятии с регистрационного учета населения по месту жительства и при регистрации по месту пребывания на срок 9 месяцев и более. Формирование числа выбывших осуществляется автоматически в процессе электронной обр</w:t>
      </w:r>
      <w:r w:rsidRPr="007F0C8A">
        <w:rPr>
          <w:sz w:val="28"/>
          <w:szCs w:val="28"/>
        </w:rPr>
        <w:t>а</w:t>
      </w:r>
      <w:r w:rsidRPr="007F0C8A">
        <w:rPr>
          <w:sz w:val="28"/>
          <w:szCs w:val="28"/>
        </w:rPr>
        <w:t>ботки данных о миграции населения при перемещениях в пределах Российской Федерации, а также по истечению срока пребывания у мигрантов независимо от места прежнего жительства.</w:t>
      </w:r>
    </w:p>
    <w:p w:rsidR="00E04D5A" w:rsidRPr="007F0C8A" w:rsidRDefault="00E04D5A" w:rsidP="009D3FF5">
      <w:pPr>
        <w:spacing w:line="242" w:lineRule="auto"/>
        <w:ind w:firstLine="709"/>
        <w:jc w:val="both"/>
        <w:rPr>
          <w:i/>
          <w:szCs w:val="24"/>
        </w:rPr>
      </w:pPr>
      <w:r w:rsidRPr="007F0C8A">
        <w:rPr>
          <w:b/>
          <w:bCs/>
          <w:sz w:val="28"/>
          <w:szCs w:val="28"/>
        </w:rPr>
        <w:t>Миграционный прирост</w:t>
      </w:r>
      <w:r w:rsidRPr="007F0C8A">
        <w:rPr>
          <w:sz w:val="28"/>
          <w:szCs w:val="28"/>
        </w:rPr>
        <w:t xml:space="preserve"> рассчитывается как разность</w:t>
      </w:r>
      <w:r w:rsidR="009D3FF5">
        <w:rPr>
          <w:sz w:val="28"/>
          <w:szCs w:val="28"/>
        </w:rPr>
        <w:t xml:space="preserve"> </w:t>
      </w:r>
      <w:r w:rsidRPr="007F0C8A">
        <w:rPr>
          <w:sz w:val="28"/>
          <w:szCs w:val="28"/>
        </w:rPr>
        <w:t>между числом прибывших на данную территорию и числом выбывших за пределы этой терр</w:t>
      </w:r>
      <w:r w:rsidRPr="007F0C8A">
        <w:rPr>
          <w:sz w:val="28"/>
          <w:szCs w:val="28"/>
        </w:rPr>
        <w:t>и</w:t>
      </w:r>
      <w:r w:rsidRPr="007F0C8A">
        <w:rPr>
          <w:sz w:val="28"/>
          <w:szCs w:val="28"/>
        </w:rPr>
        <w:t>тории за определенный промежуток времени. Его величина может быть как п</w:t>
      </w:r>
      <w:r w:rsidRPr="007F0C8A">
        <w:rPr>
          <w:sz w:val="28"/>
          <w:szCs w:val="28"/>
        </w:rPr>
        <w:t>о</w:t>
      </w:r>
      <w:r w:rsidRPr="007F0C8A">
        <w:rPr>
          <w:sz w:val="28"/>
          <w:szCs w:val="28"/>
        </w:rPr>
        <w:t>ложительной, так и отрицательной (убыль).</w:t>
      </w:r>
    </w:p>
    <w:p w:rsidR="00E04D5A" w:rsidRPr="007F0C8A" w:rsidRDefault="00E04D5A" w:rsidP="009D3FF5">
      <w:pPr>
        <w:spacing w:line="242" w:lineRule="auto"/>
        <w:ind w:firstLine="709"/>
        <w:jc w:val="both"/>
        <w:rPr>
          <w:sz w:val="28"/>
          <w:szCs w:val="28"/>
        </w:rPr>
      </w:pPr>
      <w:r w:rsidRPr="007F0C8A">
        <w:rPr>
          <w:b/>
          <w:sz w:val="28"/>
          <w:szCs w:val="28"/>
        </w:rPr>
        <w:t>Общий объем миграции</w:t>
      </w:r>
      <w:r w:rsidRPr="007F0C8A">
        <w:rPr>
          <w:sz w:val="28"/>
          <w:szCs w:val="28"/>
        </w:rPr>
        <w:t xml:space="preserve"> определяется как сумма числа прибывших (прибытий) и числа выбывших (выбытий).</w:t>
      </w:r>
    </w:p>
    <w:p w:rsidR="00E04D5A" w:rsidRPr="007F0C8A" w:rsidRDefault="00E04D5A" w:rsidP="009D3FF5">
      <w:pPr>
        <w:spacing w:line="242" w:lineRule="auto"/>
        <w:ind w:firstLine="709"/>
        <w:jc w:val="both"/>
        <w:rPr>
          <w:sz w:val="28"/>
          <w:szCs w:val="28"/>
        </w:rPr>
      </w:pPr>
      <w:r w:rsidRPr="007F0C8A">
        <w:rPr>
          <w:b/>
          <w:sz w:val="28"/>
          <w:szCs w:val="28"/>
        </w:rPr>
        <w:t>Коэффициенты миграции</w:t>
      </w:r>
      <w:r w:rsidRPr="007F0C8A">
        <w:rPr>
          <w:sz w:val="28"/>
          <w:szCs w:val="28"/>
        </w:rPr>
        <w:t xml:space="preserve"> вычисляются аналогично коэффициентам е</w:t>
      </w:r>
      <w:r w:rsidRPr="007F0C8A">
        <w:rPr>
          <w:sz w:val="28"/>
          <w:szCs w:val="28"/>
        </w:rPr>
        <w:t>с</w:t>
      </w:r>
      <w:r w:rsidRPr="007F0C8A">
        <w:rPr>
          <w:sz w:val="28"/>
          <w:szCs w:val="28"/>
        </w:rPr>
        <w:t>тественного движения населения.</w:t>
      </w:r>
    </w:p>
    <w:p w:rsidR="00652A0B" w:rsidRDefault="00113C4B" w:rsidP="009819E7">
      <w:pPr>
        <w:ind w:firstLine="851"/>
        <w:jc w:val="center"/>
        <w:rPr>
          <w:rFonts w:ascii="Arial" w:hAnsi="Arial"/>
          <w:b/>
          <w:sz w:val="28"/>
        </w:rPr>
      </w:pPr>
      <w:r>
        <w:rPr>
          <w:rFonts w:ascii="Arial" w:hAnsi="Arial"/>
          <w:b/>
          <w:sz w:val="28"/>
        </w:rPr>
        <w:br w:type="page"/>
      </w: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52A0B" w:rsidRDefault="00652A0B" w:rsidP="00122069">
      <w:pPr>
        <w:jc w:val="center"/>
        <w:rPr>
          <w:rFonts w:ascii="Arial" w:hAnsi="Arial"/>
          <w:b/>
          <w:sz w:val="28"/>
        </w:rPr>
      </w:pPr>
    </w:p>
    <w:p w:rsidR="00631AA9" w:rsidRDefault="00631AA9" w:rsidP="00122069">
      <w:pPr>
        <w:jc w:val="center"/>
        <w:rPr>
          <w:rFonts w:ascii="Arial" w:hAnsi="Arial"/>
          <w:b/>
          <w:sz w:val="28"/>
        </w:rPr>
      </w:pPr>
    </w:p>
    <w:p w:rsidR="00631AA9" w:rsidRPr="00355547" w:rsidRDefault="00631AA9" w:rsidP="00122069">
      <w:pPr>
        <w:jc w:val="center"/>
        <w:rPr>
          <w:rFonts w:ascii="Arial" w:hAnsi="Arial"/>
          <w:b/>
          <w:sz w:val="28"/>
        </w:rPr>
      </w:pPr>
    </w:p>
    <w:p w:rsidR="00122069" w:rsidRPr="00187A02" w:rsidRDefault="00122069" w:rsidP="00122069">
      <w:pPr>
        <w:jc w:val="center"/>
        <w:rPr>
          <w:rFonts w:ascii="Arial" w:hAnsi="Arial"/>
          <w:b/>
          <w:sz w:val="28"/>
        </w:rPr>
      </w:pPr>
      <w:r w:rsidRPr="00187A02">
        <w:rPr>
          <w:rFonts w:ascii="Arial" w:hAnsi="Arial"/>
          <w:b/>
          <w:sz w:val="28"/>
        </w:rPr>
        <w:t xml:space="preserve">СОЦИАЛЬНО-ЭКОНОМИЧЕСКОЕ ПОЛОЖЕНИЕ </w:t>
      </w:r>
    </w:p>
    <w:p w:rsidR="00122069" w:rsidRPr="00A226CD" w:rsidRDefault="00122069" w:rsidP="00122069">
      <w:pPr>
        <w:jc w:val="center"/>
        <w:rPr>
          <w:rFonts w:ascii="Arial" w:hAnsi="Arial"/>
          <w:b/>
          <w:sz w:val="28"/>
        </w:rPr>
      </w:pPr>
      <w:r w:rsidRPr="00187A02">
        <w:rPr>
          <w:rFonts w:ascii="Arial" w:hAnsi="Arial"/>
          <w:b/>
          <w:sz w:val="28"/>
        </w:rPr>
        <w:t>ОМСКОЙ ОБЛАСТИ ЗА ЯН</w:t>
      </w:r>
      <w:r w:rsidR="00B078D6" w:rsidRPr="00187A02">
        <w:rPr>
          <w:rFonts w:ascii="Arial" w:hAnsi="Arial"/>
          <w:b/>
          <w:sz w:val="28"/>
        </w:rPr>
        <w:t>ВАРЬ</w:t>
      </w:r>
      <w:r w:rsidR="00F41741">
        <w:rPr>
          <w:rFonts w:ascii="Arial" w:hAnsi="Arial"/>
          <w:b/>
          <w:sz w:val="28"/>
        </w:rPr>
        <w:t xml:space="preserve"> </w:t>
      </w:r>
      <w:r w:rsidR="00212AEF">
        <w:rPr>
          <w:rFonts w:ascii="Arial" w:hAnsi="Arial"/>
          <w:b/>
          <w:sz w:val="28"/>
        </w:rPr>
        <w:t xml:space="preserve">– </w:t>
      </w:r>
      <w:r w:rsidR="000D2901">
        <w:rPr>
          <w:rFonts w:ascii="Arial" w:hAnsi="Arial"/>
          <w:b/>
          <w:sz w:val="28"/>
        </w:rPr>
        <w:t>ИЮЛЬ</w:t>
      </w:r>
      <w:r w:rsidR="004C2006">
        <w:rPr>
          <w:rFonts w:ascii="Arial" w:hAnsi="Arial"/>
          <w:b/>
          <w:sz w:val="28"/>
        </w:rPr>
        <w:t xml:space="preserve"> </w:t>
      </w:r>
      <w:r w:rsidRPr="00187A02">
        <w:rPr>
          <w:rFonts w:ascii="Arial" w:hAnsi="Arial"/>
          <w:b/>
          <w:sz w:val="28"/>
        </w:rPr>
        <w:t>20</w:t>
      </w:r>
      <w:r w:rsidR="004C2006">
        <w:rPr>
          <w:rFonts w:ascii="Arial" w:hAnsi="Arial"/>
          <w:b/>
          <w:sz w:val="28"/>
        </w:rPr>
        <w:t>20</w:t>
      </w:r>
      <w:r w:rsidRPr="00187A02">
        <w:rPr>
          <w:rFonts w:ascii="Arial" w:hAnsi="Arial"/>
          <w:b/>
          <w:sz w:val="28"/>
        </w:rPr>
        <w:t xml:space="preserve"> ГОДА</w:t>
      </w:r>
    </w:p>
    <w:p w:rsidR="006679B3" w:rsidRPr="00187A02" w:rsidRDefault="006679B3" w:rsidP="006679B3">
      <w:pPr>
        <w:jc w:val="center"/>
        <w:rPr>
          <w:rFonts w:ascii="Arial" w:hAnsi="Arial"/>
          <w:sz w:val="28"/>
        </w:rPr>
      </w:pPr>
    </w:p>
    <w:p w:rsidR="006679B3" w:rsidRPr="00187A02" w:rsidRDefault="006679B3" w:rsidP="006679B3">
      <w:pPr>
        <w:jc w:val="center"/>
        <w:rPr>
          <w:rFonts w:ascii="Arial" w:hAnsi="Arial"/>
          <w:sz w:val="28"/>
        </w:rPr>
      </w:pPr>
    </w:p>
    <w:p w:rsidR="006679B3" w:rsidRPr="00187A02" w:rsidRDefault="006679B3" w:rsidP="006679B3">
      <w:pPr>
        <w:jc w:val="center"/>
        <w:rPr>
          <w:rFonts w:ascii="Arial" w:hAnsi="Arial"/>
          <w:sz w:val="28"/>
        </w:rPr>
      </w:pPr>
    </w:p>
    <w:p w:rsidR="006679B3" w:rsidRPr="00187A02" w:rsidRDefault="006679B3" w:rsidP="006679B3">
      <w:pPr>
        <w:jc w:val="center"/>
        <w:rPr>
          <w:rFonts w:ascii="Arial" w:hAnsi="Arial"/>
          <w:sz w:val="28"/>
        </w:rPr>
      </w:pPr>
      <w:r w:rsidRPr="00187A02">
        <w:rPr>
          <w:rFonts w:ascii="Arial" w:hAnsi="Arial"/>
          <w:sz w:val="28"/>
        </w:rPr>
        <w:t>Доклад</w:t>
      </w:r>
    </w:p>
    <w:p w:rsidR="006679B3" w:rsidRPr="00187A02" w:rsidRDefault="006679B3" w:rsidP="006679B3">
      <w:pPr>
        <w:jc w:val="center"/>
      </w:pPr>
    </w:p>
    <w:p w:rsidR="006679B3" w:rsidRPr="00187A02" w:rsidRDefault="006679B3" w:rsidP="006679B3">
      <w:pPr>
        <w:jc w:val="center"/>
      </w:pPr>
    </w:p>
    <w:p w:rsidR="006679B3" w:rsidRPr="00187A02" w:rsidRDefault="006679B3" w:rsidP="006679B3">
      <w:pPr>
        <w:jc w:val="center"/>
      </w:pPr>
    </w:p>
    <w:p w:rsidR="006679B3" w:rsidRPr="00187A02" w:rsidRDefault="006679B3" w:rsidP="006679B3">
      <w:pPr>
        <w:pStyle w:val="caaieiaie1"/>
        <w:keepNext w:val="0"/>
        <w:rPr>
          <w:rFonts w:ascii="Arial" w:hAnsi="Arial"/>
          <w:lang w:val="ru-RU"/>
        </w:rPr>
      </w:pPr>
      <w:r w:rsidRPr="00187A02">
        <w:rPr>
          <w:rFonts w:ascii="Arial" w:hAnsi="Arial"/>
          <w:lang w:val="ru-RU"/>
        </w:rPr>
        <w:t>Ответственный за выпуск:</w:t>
      </w:r>
    </w:p>
    <w:p w:rsidR="006679B3" w:rsidRPr="00187A02" w:rsidRDefault="001E50B2" w:rsidP="006679B3">
      <w:pPr>
        <w:jc w:val="center"/>
        <w:rPr>
          <w:rFonts w:ascii="Arial" w:hAnsi="Arial"/>
        </w:rPr>
      </w:pPr>
      <w:r w:rsidRPr="00187A02">
        <w:rPr>
          <w:rFonts w:ascii="Arial" w:hAnsi="Arial"/>
        </w:rPr>
        <w:t>Н.И. Ильина</w:t>
      </w:r>
    </w:p>
    <w:p w:rsidR="006679B3" w:rsidRPr="00187A02" w:rsidRDefault="006679B3" w:rsidP="006679B3">
      <w:pPr>
        <w:jc w:val="center"/>
        <w:rPr>
          <w:rFonts w:ascii="Arial" w:hAnsi="Arial"/>
        </w:rPr>
      </w:pPr>
    </w:p>
    <w:p w:rsidR="006679B3" w:rsidRPr="00187A02" w:rsidRDefault="006679B3" w:rsidP="006679B3">
      <w:pPr>
        <w:jc w:val="center"/>
        <w:rPr>
          <w:rFonts w:ascii="Arial" w:hAnsi="Arial"/>
        </w:rPr>
      </w:pPr>
    </w:p>
    <w:p w:rsidR="006679B3" w:rsidRPr="00187A02" w:rsidRDefault="006679B3" w:rsidP="006679B3">
      <w:pPr>
        <w:jc w:val="center"/>
        <w:rPr>
          <w:rFonts w:ascii="Arial" w:hAnsi="Arial"/>
        </w:rPr>
      </w:pPr>
    </w:p>
    <w:p w:rsidR="006679B3" w:rsidRPr="00187A02" w:rsidRDefault="006679B3" w:rsidP="006679B3">
      <w:pPr>
        <w:pStyle w:val="caaieiaie1"/>
        <w:keepNext w:val="0"/>
        <w:rPr>
          <w:rFonts w:ascii="Arial" w:hAnsi="Arial"/>
          <w:lang w:val="ru-RU"/>
        </w:rPr>
      </w:pPr>
      <w:r w:rsidRPr="00187A02">
        <w:rPr>
          <w:rFonts w:ascii="Arial" w:hAnsi="Arial"/>
          <w:lang w:val="ru-RU"/>
        </w:rPr>
        <w:t>Компьютерная верстка Омскстата</w:t>
      </w:r>
    </w:p>
    <w:p w:rsidR="006679B3" w:rsidRPr="00187A02" w:rsidRDefault="00113C4B" w:rsidP="006679B3">
      <w:pPr>
        <w:pStyle w:val="caaieiaie1"/>
        <w:keepNext w:val="0"/>
        <w:rPr>
          <w:rFonts w:ascii="Arial" w:hAnsi="Arial"/>
          <w:lang w:val="ru-RU"/>
        </w:rPr>
      </w:pPr>
      <w:r>
        <w:rPr>
          <w:rFonts w:ascii="Arial" w:hAnsi="Arial"/>
          <w:lang w:val="ru-RU"/>
        </w:rPr>
        <w:t xml:space="preserve">Е.Ю. </w:t>
      </w:r>
      <w:proofErr w:type="spellStart"/>
      <w:r>
        <w:rPr>
          <w:rFonts w:ascii="Arial" w:hAnsi="Arial"/>
          <w:lang w:val="ru-RU"/>
        </w:rPr>
        <w:t>Жеванова</w:t>
      </w:r>
      <w:proofErr w:type="spellEnd"/>
    </w:p>
    <w:p w:rsidR="006679B3" w:rsidRPr="00187A02" w:rsidRDefault="006679B3" w:rsidP="006679B3">
      <w:pPr>
        <w:jc w:val="center"/>
        <w:rPr>
          <w:rFonts w:ascii="Arial" w:hAnsi="Arial"/>
        </w:rPr>
      </w:pPr>
    </w:p>
    <w:p w:rsidR="006679B3" w:rsidRPr="00187A02" w:rsidRDefault="006679B3" w:rsidP="006679B3">
      <w:pPr>
        <w:jc w:val="center"/>
        <w:rPr>
          <w:rFonts w:ascii="Arial" w:hAnsi="Arial"/>
        </w:rPr>
      </w:pPr>
    </w:p>
    <w:p w:rsidR="006679B3" w:rsidRPr="00187A02" w:rsidRDefault="006679B3" w:rsidP="006679B3">
      <w:pPr>
        <w:jc w:val="center"/>
        <w:rPr>
          <w:rFonts w:ascii="Arial" w:hAnsi="Arial"/>
        </w:rPr>
      </w:pPr>
    </w:p>
    <w:p w:rsidR="006679B3" w:rsidRPr="00187A02" w:rsidRDefault="006679B3" w:rsidP="006679B3">
      <w:pPr>
        <w:ind w:firstLine="1"/>
        <w:jc w:val="center"/>
        <w:rPr>
          <w:rFonts w:ascii="Arial" w:hAnsi="Arial"/>
        </w:rPr>
      </w:pPr>
      <w:r w:rsidRPr="00187A02">
        <w:rPr>
          <w:rFonts w:ascii="Arial" w:hAnsi="Arial"/>
        </w:rPr>
        <w:t xml:space="preserve">При использовании информации ссылка </w:t>
      </w:r>
      <w:r w:rsidRPr="00187A02">
        <w:rPr>
          <w:rFonts w:ascii="Arial" w:hAnsi="Arial"/>
        </w:rPr>
        <w:br/>
        <w:t>на данный источник обязательна.</w:t>
      </w:r>
    </w:p>
    <w:p w:rsidR="006679B3" w:rsidRPr="00187A02" w:rsidRDefault="006679B3" w:rsidP="006679B3">
      <w:pPr>
        <w:jc w:val="center"/>
        <w:rPr>
          <w:rFonts w:ascii="Arial" w:hAnsi="Arial"/>
        </w:rPr>
      </w:pPr>
      <w:r w:rsidRPr="00187A02">
        <w:rPr>
          <w:rFonts w:ascii="Arial" w:hAnsi="Arial"/>
        </w:rPr>
        <w:t>Перепечатке и размножению не подлежит.</w:t>
      </w:r>
    </w:p>
    <w:p w:rsidR="006679B3" w:rsidRPr="00187A02" w:rsidRDefault="006679B3" w:rsidP="006679B3">
      <w:pPr>
        <w:jc w:val="center"/>
        <w:rPr>
          <w:rFonts w:ascii="Arial" w:hAnsi="Arial" w:cs="Arial"/>
          <w:szCs w:val="24"/>
        </w:rPr>
      </w:pPr>
      <w:r w:rsidRPr="00187A02">
        <w:rPr>
          <w:rFonts w:ascii="Arial" w:hAnsi="Arial" w:cs="Arial"/>
          <w:szCs w:val="24"/>
        </w:rPr>
        <w:t xml:space="preserve">В соответствии с законодательством Российской Федерации </w:t>
      </w:r>
    </w:p>
    <w:p w:rsidR="006679B3" w:rsidRPr="00187A02" w:rsidRDefault="006679B3" w:rsidP="006679B3">
      <w:pPr>
        <w:jc w:val="center"/>
        <w:rPr>
          <w:rFonts w:ascii="Arial" w:hAnsi="Arial" w:cs="Arial"/>
          <w:szCs w:val="24"/>
        </w:rPr>
      </w:pPr>
      <w:r w:rsidRPr="00187A02">
        <w:rPr>
          <w:rFonts w:ascii="Arial" w:hAnsi="Arial" w:cs="Arial"/>
          <w:szCs w:val="24"/>
        </w:rPr>
        <w:t>исключительные права на настоящее издание принадлежат Омскстату.</w:t>
      </w:r>
    </w:p>
    <w:p w:rsidR="006679B3" w:rsidRPr="00187A02" w:rsidRDefault="006679B3" w:rsidP="006679B3">
      <w:pPr>
        <w:jc w:val="center"/>
        <w:rPr>
          <w:rFonts w:ascii="Arial" w:hAnsi="Arial"/>
        </w:rPr>
      </w:pPr>
      <w:r w:rsidRPr="00187A02">
        <w:rPr>
          <w:rFonts w:ascii="Arial" w:hAnsi="Arial"/>
        </w:rPr>
        <w:t>-----------------------------------------------------</w:t>
      </w:r>
    </w:p>
    <w:sectPr w:rsidR="006679B3" w:rsidRPr="00187A02" w:rsidSect="00DC7003">
      <w:headerReference w:type="even" r:id="rId11"/>
      <w:headerReference w:type="default" r:id="rId12"/>
      <w:footerReference w:type="first" r:id="rId13"/>
      <w:pgSz w:w="11907" w:h="16840" w:code="9"/>
      <w:pgMar w:top="1134" w:right="1134" w:bottom="1134"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3E" w:rsidRDefault="00B4193E">
      <w:r>
        <w:separator/>
      </w:r>
    </w:p>
  </w:endnote>
  <w:endnote w:type="continuationSeparator" w:id="0">
    <w:p w:rsidR="00B4193E" w:rsidRDefault="00B41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CC"/>
    <w:family w:val="roman"/>
    <w:pitch w:val="variable"/>
    <w:sig w:usb0="00000000" w:usb1="80000000" w:usb2="00000008" w:usb3="00000000" w:csb0="0000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E" w:rsidRDefault="00F4514E" w:rsidP="00FE2825">
    <w:pPr>
      <w:pStyle w:val="a9"/>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3E" w:rsidRDefault="00B4193E">
      <w:r>
        <w:separator/>
      </w:r>
    </w:p>
  </w:footnote>
  <w:footnote w:type="continuationSeparator" w:id="0">
    <w:p w:rsidR="00B4193E" w:rsidRDefault="00B41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E" w:rsidRPr="006318A3" w:rsidRDefault="00353631" w:rsidP="00DC7003">
    <w:pPr>
      <w:pStyle w:val="ab"/>
      <w:jc w:val="center"/>
      <w:rPr>
        <w:b/>
        <w:i/>
        <w:sz w:val="22"/>
      </w:rPr>
    </w:pPr>
    <w:r w:rsidRPr="00353631">
      <w:rPr>
        <w:noProof/>
      </w:rPr>
      <w:pict>
        <v:line id="_x0000_s2058" style="position:absolute;left:0;text-align:left;z-index:251658240" from="-1.5pt,15.2pt" to="481.3pt,15.2pt" o:allowincell="f" strokeweight="1pt"/>
      </w:pict>
    </w:r>
    <w:r>
      <w:fldChar w:fldCharType="begin"/>
    </w:r>
    <w:r w:rsidR="00F4514E">
      <w:instrText xml:space="preserve"> PAGE   \* MERGEFORMAT </w:instrText>
    </w:r>
    <w:r>
      <w:fldChar w:fldCharType="separate"/>
    </w:r>
    <w:r w:rsidR="00F22032">
      <w:rPr>
        <w:noProof/>
      </w:rPr>
      <w:t>6</w:t>
    </w:r>
    <w:r>
      <w:rPr>
        <w:noProof/>
      </w:rPr>
      <w:fldChar w:fldCharType="end"/>
    </w:r>
    <w:r w:rsidR="00F4514E">
      <w:t xml:space="preserve">                </w:t>
    </w:r>
    <w:r w:rsidR="00F4514E">
      <w:rPr>
        <w:b/>
        <w:i/>
        <w:sz w:val="22"/>
      </w:rPr>
      <w:t xml:space="preserve">Социально-экономическое положение Омской области за январь-июль 2020 </w:t>
    </w:r>
    <w:r w:rsidR="00F4514E" w:rsidRPr="003A7A3A">
      <w:rPr>
        <w:b/>
        <w:i/>
        <w:sz w:val="22"/>
        <w:szCs w:val="22"/>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4E" w:rsidRPr="0076541B" w:rsidRDefault="00F4514E" w:rsidP="00F553AC">
    <w:pPr>
      <w:ind w:right="-142"/>
      <w:rPr>
        <w:b/>
        <w:i/>
        <w:sz w:val="22"/>
      </w:rPr>
    </w:pPr>
    <w:r>
      <w:rPr>
        <w:b/>
        <w:i/>
        <w:sz w:val="22"/>
      </w:rPr>
      <w:t xml:space="preserve">Социально-экономическое положение Омской области за январь-июль 2020 </w:t>
    </w:r>
    <w:r>
      <w:rPr>
        <w:b/>
        <w:i/>
        <w:sz w:val="22"/>
        <w:szCs w:val="22"/>
      </w:rPr>
      <w:t xml:space="preserve">года                        </w:t>
    </w:r>
    <w:r w:rsidRPr="00994DFB">
      <w:rPr>
        <w:b/>
        <w:i/>
        <w:sz w:val="22"/>
        <w:szCs w:val="22"/>
      </w:rPr>
      <w:t xml:space="preserve"> </w:t>
    </w:r>
    <w:r>
      <w:rPr>
        <w:b/>
        <w:i/>
        <w:sz w:val="22"/>
        <w:szCs w:val="22"/>
      </w:rPr>
      <w:t xml:space="preserve"> </w:t>
    </w:r>
    <w:r w:rsidR="00353631">
      <w:fldChar w:fldCharType="begin"/>
    </w:r>
    <w:r>
      <w:instrText xml:space="preserve">PAGE  </w:instrText>
    </w:r>
    <w:r w:rsidR="00353631">
      <w:fldChar w:fldCharType="separate"/>
    </w:r>
    <w:r w:rsidR="00A574EA">
      <w:rPr>
        <w:noProof/>
      </w:rPr>
      <w:t>7</w:t>
    </w:r>
    <w:r w:rsidR="00353631">
      <w:rPr>
        <w:noProof/>
      </w:rPr>
      <w:fldChar w:fldCharType="end"/>
    </w:r>
    <w:r w:rsidR="00353631" w:rsidRPr="00353631">
      <w:rPr>
        <w:rFonts w:ascii="Arial" w:hAnsi="Arial"/>
        <w:noProof/>
        <w:sz w:val="18"/>
      </w:rPr>
      <w:pict>
        <v:line id="_x0000_s2057" style="position:absolute;z-index:251657216;mso-position-horizontal-relative:text;mso-position-vertical-relative:text" from=".1pt,14.25pt" to="482.9pt,14.25pt" o:allowincell="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CAC480"/>
    <w:lvl w:ilvl="0">
      <w:start w:val="1"/>
      <w:numFmt w:val="decimal"/>
      <w:lvlText w:val="%1."/>
      <w:lvlJc w:val="left"/>
      <w:pPr>
        <w:tabs>
          <w:tab w:val="num" w:pos="1492"/>
        </w:tabs>
        <w:ind w:left="1492" w:hanging="360"/>
      </w:pPr>
    </w:lvl>
  </w:abstractNum>
  <w:abstractNum w:abstractNumId="1">
    <w:nsid w:val="FFFFFF7D"/>
    <w:multiLevelType w:val="singleLevel"/>
    <w:tmpl w:val="3EB86C3C"/>
    <w:lvl w:ilvl="0">
      <w:start w:val="1"/>
      <w:numFmt w:val="decimal"/>
      <w:lvlText w:val="%1."/>
      <w:lvlJc w:val="left"/>
      <w:pPr>
        <w:tabs>
          <w:tab w:val="num" w:pos="1209"/>
        </w:tabs>
        <w:ind w:left="1209" w:hanging="360"/>
      </w:pPr>
    </w:lvl>
  </w:abstractNum>
  <w:abstractNum w:abstractNumId="2">
    <w:nsid w:val="FFFFFF7E"/>
    <w:multiLevelType w:val="singleLevel"/>
    <w:tmpl w:val="1FDCA4B4"/>
    <w:lvl w:ilvl="0">
      <w:start w:val="1"/>
      <w:numFmt w:val="decimal"/>
      <w:lvlText w:val="%1."/>
      <w:lvlJc w:val="left"/>
      <w:pPr>
        <w:tabs>
          <w:tab w:val="num" w:pos="926"/>
        </w:tabs>
        <w:ind w:left="926" w:hanging="360"/>
      </w:pPr>
    </w:lvl>
  </w:abstractNum>
  <w:abstractNum w:abstractNumId="3">
    <w:nsid w:val="FFFFFF7F"/>
    <w:multiLevelType w:val="singleLevel"/>
    <w:tmpl w:val="761EFA62"/>
    <w:lvl w:ilvl="0">
      <w:start w:val="1"/>
      <w:numFmt w:val="decimal"/>
      <w:lvlText w:val="%1."/>
      <w:lvlJc w:val="left"/>
      <w:pPr>
        <w:tabs>
          <w:tab w:val="num" w:pos="643"/>
        </w:tabs>
        <w:ind w:left="643" w:hanging="360"/>
      </w:pPr>
    </w:lvl>
  </w:abstractNum>
  <w:abstractNum w:abstractNumId="4">
    <w:nsid w:val="FFFFFF80"/>
    <w:multiLevelType w:val="singleLevel"/>
    <w:tmpl w:val="4418DFB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7E23EC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2F044F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BC4663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0A8AA00"/>
    <w:lvl w:ilvl="0">
      <w:start w:val="1"/>
      <w:numFmt w:val="decimal"/>
      <w:lvlText w:val="%1."/>
      <w:lvlJc w:val="left"/>
      <w:pPr>
        <w:tabs>
          <w:tab w:val="num" w:pos="360"/>
        </w:tabs>
        <w:ind w:left="360" w:hanging="360"/>
      </w:pPr>
    </w:lvl>
  </w:abstractNum>
  <w:abstractNum w:abstractNumId="9">
    <w:nsid w:val="FFFFFF89"/>
    <w:multiLevelType w:val="singleLevel"/>
    <w:tmpl w:val="40987BC8"/>
    <w:lvl w:ilvl="0">
      <w:start w:val="1"/>
      <w:numFmt w:val="bullet"/>
      <w:lvlText w:val=""/>
      <w:lvlJc w:val="left"/>
      <w:pPr>
        <w:tabs>
          <w:tab w:val="num" w:pos="360"/>
        </w:tabs>
        <w:ind w:left="360" w:hanging="360"/>
      </w:pPr>
      <w:rPr>
        <w:rFonts w:ascii="Symbol" w:hAnsi="Symbol" w:cs="Symbol" w:hint="default"/>
      </w:rPr>
    </w:lvl>
  </w:abstractNum>
  <w:abstractNum w:abstractNumId="10">
    <w:nsid w:val="0223318F"/>
    <w:multiLevelType w:val="hybridMultilevel"/>
    <w:tmpl w:val="930C9E3E"/>
    <w:lvl w:ilvl="0" w:tplc="5212E24E">
      <w:start w:val="1"/>
      <w:numFmt w:val="decimal"/>
      <w:lvlText w:val="%1)"/>
      <w:lvlJc w:val="left"/>
      <w:pPr>
        <w:ind w:left="324" w:hanging="360"/>
      </w:pPr>
      <w:rPr>
        <w:rFonts w:hint="default"/>
        <w:vertAlign w:val="superscript"/>
      </w:rPr>
    </w:lvl>
    <w:lvl w:ilvl="1" w:tplc="04190019" w:tentative="1">
      <w:start w:val="1"/>
      <w:numFmt w:val="lowerLetter"/>
      <w:lvlText w:val="%2."/>
      <w:lvlJc w:val="left"/>
      <w:pPr>
        <w:ind w:left="1044" w:hanging="360"/>
      </w:pPr>
    </w:lvl>
    <w:lvl w:ilvl="2" w:tplc="0419001B" w:tentative="1">
      <w:start w:val="1"/>
      <w:numFmt w:val="lowerRoman"/>
      <w:lvlText w:val="%3."/>
      <w:lvlJc w:val="right"/>
      <w:pPr>
        <w:ind w:left="1764" w:hanging="180"/>
      </w:pPr>
    </w:lvl>
    <w:lvl w:ilvl="3" w:tplc="0419000F" w:tentative="1">
      <w:start w:val="1"/>
      <w:numFmt w:val="decimal"/>
      <w:lvlText w:val="%4."/>
      <w:lvlJc w:val="left"/>
      <w:pPr>
        <w:ind w:left="2484" w:hanging="360"/>
      </w:pPr>
    </w:lvl>
    <w:lvl w:ilvl="4" w:tplc="04190019" w:tentative="1">
      <w:start w:val="1"/>
      <w:numFmt w:val="lowerLetter"/>
      <w:lvlText w:val="%5."/>
      <w:lvlJc w:val="left"/>
      <w:pPr>
        <w:ind w:left="3204" w:hanging="360"/>
      </w:pPr>
    </w:lvl>
    <w:lvl w:ilvl="5" w:tplc="0419001B" w:tentative="1">
      <w:start w:val="1"/>
      <w:numFmt w:val="lowerRoman"/>
      <w:lvlText w:val="%6."/>
      <w:lvlJc w:val="right"/>
      <w:pPr>
        <w:ind w:left="3924" w:hanging="180"/>
      </w:pPr>
    </w:lvl>
    <w:lvl w:ilvl="6" w:tplc="0419000F" w:tentative="1">
      <w:start w:val="1"/>
      <w:numFmt w:val="decimal"/>
      <w:lvlText w:val="%7."/>
      <w:lvlJc w:val="left"/>
      <w:pPr>
        <w:ind w:left="4644" w:hanging="360"/>
      </w:pPr>
    </w:lvl>
    <w:lvl w:ilvl="7" w:tplc="04190019" w:tentative="1">
      <w:start w:val="1"/>
      <w:numFmt w:val="lowerLetter"/>
      <w:lvlText w:val="%8."/>
      <w:lvlJc w:val="left"/>
      <w:pPr>
        <w:ind w:left="5364" w:hanging="360"/>
      </w:pPr>
    </w:lvl>
    <w:lvl w:ilvl="8" w:tplc="0419001B" w:tentative="1">
      <w:start w:val="1"/>
      <w:numFmt w:val="lowerRoman"/>
      <w:lvlText w:val="%9."/>
      <w:lvlJc w:val="right"/>
      <w:pPr>
        <w:ind w:left="6084" w:hanging="180"/>
      </w:pPr>
    </w:lvl>
  </w:abstractNum>
  <w:abstractNum w:abstractNumId="11">
    <w:nsid w:val="0913439E"/>
    <w:multiLevelType w:val="hybridMultilevel"/>
    <w:tmpl w:val="4DB474CE"/>
    <w:lvl w:ilvl="0" w:tplc="08307D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CCE7C43"/>
    <w:multiLevelType w:val="hybridMultilevel"/>
    <w:tmpl w:val="95205E60"/>
    <w:lvl w:ilvl="0" w:tplc="0144EBE0">
      <w:start w:val="1"/>
      <w:numFmt w:val="decimal"/>
      <w:lvlText w:val="%1)"/>
      <w:lvlJc w:val="left"/>
      <w:pPr>
        <w:ind w:left="644" w:hanging="360"/>
      </w:pPr>
      <w:rPr>
        <w:rFonts w:cs="Times New Roman"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0D43726"/>
    <w:multiLevelType w:val="hybridMultilevel"/>
    <w:tmpl w:val="F71237F2"/>
    <w:lvl w:ilvl="0" w:tplc="0DD866E6">
      <w:start w:val="1"/>
      <w:numFmt w:val="bullet"/>
      <w:lvlText w:val=""/>
      <w:lvlJc w:val="left"/>
      <w:pPr>
        <w:tabs>
          <w:tab w:val="num" w:pos="170"/>
        </w:tabs>
        <w:ind w:left="357" w:hanging="18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4D7002"/>
    <w:multiLevelType w:val="singleLevel"/>
    <w:tmpl w:val="B96012D2"/>
    <w:lvl w:ilvl="0">
      <w:start w:val="1"/>
      <w:numFmt w:val="decimal"/>
      <w:lvlText w:val="%1)"/>
      <w:lvlJc w:val="left"/>
      <w:pPr>
        <w:tabs>
          <w:tab w:val="num" w:pos="1069"/>
        </w:tabs>
        <w:ind w:left="1069" w:hanging="360"/>
      </w:pPr>
      <w:rPr>
        <w:rFonts w:hint="default"/>
      </w:rPr>
    </w:lvl>
  </w:abstractNum>
  <w:abstractNum w:abstractNumId="15">
    <w:nsid w:val="121A15CA"/>
    <w:multiLevelType w:val="hybridMultilevel"/>
    <w:tmpl w:val="44DE43E6"/>
    <w:lvl w:ilvl="0" w:tplc="875A0766">
      <w:start w:val="1"/>
      <w:numFmt w:val="bullet"/>
      <w:lvlText w:val="-"/>
      <w:lvlJc w:val="left"/>
      <w:pPr>
        <w:ind w:left="720" w:hanging="360"/>
      </w:pPr>
      <w:rPr>
        <w:rFonts w:ascii="Vrinda" w:hAnsi="Vrinda"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E835E6"/>
    <w:multiLevelType w:val="hybridMultilevel"/>
    <w:tmpl w:val="77D80048"/>
    <w:lvl w:ilvl="0" w:tplc="083C5D4E">
      <w:start w:val="1"/>
      <w:numFmt w:val="decimal"/>
      <w:lvlText w:val="%1)"/>
      <w:lvlJc w:val="left"/>
      <w:pPr>
        <w:ind w:left="531" w:hanging="48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7">
    <w:nsid w:val="194A7246"/>
    <w:multiLevelType w:val="hybridMultilevel"/>
    <w:tmpl w:val="6388C5FA"/>
    <w:lvl w:ilvl="0" w:tplc="9FC02F6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8">
    <w:nsid w:val="1CE54447"/>
    <w:multiLevelType w:val="hybridMultilevel"/>
    <w:tmpl w:val="8DAEB0C8"/>
    <w:lvl w:ilvl="0" w:tplc="437A12C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2032464F"/>
    <w:multiLevelType w:val="hybridMultilevel"/>
    <w:tmpl w:val="941225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96260"/>
    <w:multiLevelType w:val="hybridMultilevel"/>
    <w:tmpl w:val="9DB823AE"/>
    <w:lvl w:ilvl="0" w:tplc="FFFFFFFF">
      <w:start w:val="1"/>
      <w:numFmt w:val="bullet"/>
      <w:lvlText w:val=""/>
      <w:lvlJc w:val="left"/>
      <w:pPr>
        <w:tabs>
          <w:tab w:val="num" w:pos="360"/>
        </w:tabs>
        <w:ind w:left="360" w:hanging="360"/>
      </w:pPr>
      <w:rPr>
        <w:rFonts w:ascii="Symbol" w:hAnsi="Symbol" w:hint="default"/>
        <w:b/>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A217C2F"/>
    <w:multiLevelType w:val="hybridMultilevel"/>
    <w:tmpl w:val="21680B24"/>
    <w:lvl w:ilvl="0" w:tplc="D28A9924">
      <w:start w:val="1"/>
      <w:numFmt w:val="decimal"/>
      <w:lvlText w:val="%1)"/>
      <w:lvlJc w:val="left"/>
      <w:pPr>
        <w:ind w:left="720" w:hanging="360"/>
      </w:pPr>
      <w:rPr>
        <w:rFonts w:hint="default"/>
        <w:emboss w:val="0"/>
        <w:color w:val="auto"/>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3F0037"/>
    <w:multiLevelType w:val="hybridMultilevel"/>
    <w:tmpl w:val="301633A6"/>
    <w:lvl w:ilvl="0" w:tplc="4E0A35CC">
      <w:start w:val="1"/>
      <w:numFmt w:val="upperRoman"/>
      <w:lvlText w:val="%1."/>
      <w:lvlJc w:val="left"/>
      <w:pPr>
        <w:ind w:left="1080" w:hanging="72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55BAF"/>
    <w:multiLevelType w:val="hybridMultilevel"/>
    <w:tmpl w:val="11B8327A"/>
    <w:lvl w:ilvl="0" w:tplc="C632F34C">
      <w:start w:val="1"/>
      <w:numFmt w:val="decimal"/>
      <w:lvlText w:val="%1)"/>
      <w:lvlJc w:val="left"/>
      <w:pPr>
        <w:ind w:left="502" w:hanging="360"/>
      </w:pPr>
      <w:rPr>
        <w:rFonts w:hint="default"/>
        <w:sz w:val="24"/>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36227ECF"/>
    <w:multiLevelType w:val="multilevel"/>
    <w:tmpl w:val="2ABAA632"/>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381A03B2"/>
    <w:multiLevelType w:val="hybridMultilevel"/>
    <w:tmpl w:val="C3E83066"/>
    <w:lvl w:ilvl="0" w:tplc="0616D9AA">
      <w:start w:val="1"/>
      <w:numFmt w:val="decimal"/>
      <w:lvlText w:val="%1)"/>
      <w:lvlJc w:val="left"/>
      <w:pPr>
        <w:tabs>
          <w:tab w:val="num" w:pos="720"/>
        </w:tabs>
        <w:ind w:left="720" w:hanging="360"/>
      </w:pPr>
      <w:rPr>
        <w:rFonts w:hint="default"/>
        <w:vertAlign w:val="superscrip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865E59"/>
    <w:multiLevelType w:val="hybridMultilevel"/>
    <w:tmpl w:val="0CDEE15C"/>
    <w:lvl w:ilvl="0" w:tplc="32A687AA">
      <w:start w:val="1"/>
      <w:numFmt w:val="bullet"/>
      <w:lvlText w:val=""/>
      <w:lvlJc w:val="left"/>
      <w:pPr>
        <w:tabs>
          <w:tab w:val="num" w:pos="1080"/>
        </w:tabs>
        <w:ind w:left="1060" w:hanging="34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3B6E225D"/>
    <w:multiLevelType w:val="hybridMultilevel"/>
    <w:tmpl w:val="6A3CFA30"/>
    <w:lvl w:ilvl="0" w:tplc="2D42BC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D77457B"/>
    <w:multiLevelType w:val="hybridMultilevel"/>
    <w:tmpl w:val="5EBCD1D2"/>
    <w:lvl w:ilvl="0" w:tplc="457C3A8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2E1952"/>
    <w:multiLevelType w:val="hybridMultilevel"/>
    <w:tmpl w:val="F75E6B70"/>
    <w:lvl w:ilvl="0" w:tplc="C7BAE2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nsid w:val="439B464D"/>
    <w:multiLevelType w:val="hybridMultilevel"/>
    <w:tmpl w:val="B64A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D25C58"/>
    <w:multiLevelType w:val="hybridMultilevel"/>
    <w:tmpl w:val="C2CA7AB2"/>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EA0531"/>
    <w:multiLevelType w:val="multilevel"/>
    <w:tmpl w:val="8DFCA73C"/>
    <w:lvl w:ilvl="0">
      <w:start w:val="5"/>
      <w:numFmt w:val="decimal"/>
      <w:lvlText w:val="%1."/>
      <w:lvlJc w:val="left"/>
      <w:pPr>
        <w:ind w:left="480" w:hanging="48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33">
    <w:nsid w:val="51B37411"/>
    <w:multiLevelType w:val="singleLevel"/>
    <w:tmpl w:val="05CCB920"/>
    <w:lvl w:ilvl="0">
      <w:start w:val="1"/>
      <w:numFmt w:val="decimal"/>
      <w:lvlText w:val="%1."/>
      <w:lvlJc w:val="left"/>
      <w:pPr>
        <w:tabs>
          <w:tab w:val="num" w:pos="927"/>
        </w:tabs>
        <w:ind w:firstLine="567"/>
      </w:pPr>
      <w:rPr>
        <w:b/>
        <w:bCs/>
        <w:i w:val="0"/>
        <w:iCs w:val="0"/>
      </w:rPr>
    </w:lvl>
  </w:abstractNum>
  <w:abstractNum w:abstractNumId="34">
    <w:nsid w:val="56C03F08"/>
    <w:multiLevelType w:val="hybridMultilevel"/>
    <w:tmpl w:val="910E3A9E"/>
    <w:lvl w:ilvl="0" w:tplc="1E643D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5E65074C"/>
    <w:multiLevelType w:val="hybridMultilevel"/>
    <w:tmpl w:val="29FE6EDC"/>
    <w:lvl w:ilvl="0" w:tplc="61FEB1DE">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6">
    <w:nsid w:val="649B52D0"/>
    <w:multiLevelType w:val="hybridMultilevel"/>
    <w:tmpl w:val="7B2CE9DE"/>
    <w:lvl w:ilvl="0" w:tplc="99F01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93A199C"/>
    <w:multiLevelType w:val="hybridMultilevel"/>
    <w:tmpl w:val="7102D766"/>
    <w:lvl w:ilvl="0" w:tplc="E14A5A1E">
      <w:start w:val="1"/>
      <w:numFmt w:val="decimal"/>
      <w:lvlText w:val="%1)"/>
      <w:lvlJc w:val="left"/>
      <w:pPr>
        <w:ind w:left="720" w:hanging="360"/>
      </w:pPr>
      <w:rPr>
        <w:rFonts w:hint="default"/>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B75432"/>
    <w:multiLevelType w:val="hybridMultilevel"/>
    <w:tmpl w:val="8ADC8394"/>
    <w:lvl w:ilvl="0" w:tplc="CF244AD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221057"/>
    <w:multiLevelType w:val="singleLevel"/>
    <w:tmpl w:val="3CF85CF6"/>
    <w:lvl w:ilvl="0">
      <w:start w:val="1"/>
      <w:numFmt w:val="bullet"/>
      <w:lvlText w:val=""/>
      <w:lvlJc w:val="left"/>
      <w:pPr>
        <w:tabs>
          <w:tab w:val="num" w:pos="360"/>
        </w:tabs>
        <w:ind w:left="360" w:hanging="360"/>
      </w:pPr>
      <w:rPr>
        <w:rFonts w:ascii="Symbol" w:hAnsi="Symbol" w:cs="Symbol" w:hint="default"/>
        <w:b/>
        <w:bCs/>
        <w:i w:val="0"/>
        <w:iCs w:val="0"/>
        <w:sz w:val="16"/>
        <w:szCs w:val="16"/>
      </w:rPr>
    </w:lvl>
  </w:abstractNum>
  <w:abstractNum w:abstractNumId="40">
    <w:nsid w:val="7BFC5908"/>
    <w:multiLevelType w:val="hybridMultilevel"/>
    <w:tmpl w:val="5E4607A8"/>
    <w:lvl w:ilvl="0" w:tplc="150EF6C6">
      <w:start w:val="1"/>
      <w:numFmt w:val="decimal"/>
      <w:lvlText w:val="%1)"/>
      <w:lvlJc w:val="left"/>
      <w:pPr>
        <w:ind w:left="411" w:hanging="360"/>
      </w:pPr>
      <w:rPr>
        <w:rFonts w:hint="default"/>
        <w:vertAlign w:val="superscrip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1">
    <w:nsid w:val="7C576960"/>
    <w:multiLevelType w:val="hybridMultilevel"/>
    <w:tmpl w:val="9D8EBB7A"/>
    <w:lvl w:ilvl="0" w:tplc="875A0766">
      <w:start w:val="1"/>
      <w:numFmt w:val="bullet"/>
      <w:lvlText w:val="-"/>
      <w:lvlJc w:val="left"/>
      <w:pPr>
        <w:ind w:left="720" w:hanging="360"/>
      </w:pPr>
      <w:rPr>
        <w:rFonts w:ascii="Vrinda" w:hAnsi="Vrinda"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1"/>
  </w:num>
  <w:num w:numId="4">
    <w:abstractNumId w:val="32"/>
  </w:num>
  <w:num w:numId="5">
    <w:abstractNumId w:val="22"/>
  </w:num>
  <w:num w:numId="6">
    <w:abstractNumId w:val="37"/>
  </w:num>
  <w:num w:numId="7">
    <w:abstractNumId w:val="28"/>
  </w:num>
  <w:num w:numId="8">
    <w:abstractNumId w:val="13"/>
  </w:num>
  <w:num w:numId="9">
    <w:abstractNumId w:val="16"/>
  </w:num>
  <w:num w:numId="10">
    <w:abstractNumId w:val="40"/>
  </w:num>
  <w:num w:numId="11">
    <w:abstractNumId w:val="29"/>
  </w:num>
  <w:num w:numId="12">
    <w:abstractNumId w:val="6"/>
  </w:num>
  <w:num w:numId="13">
    <w:abstractNumId w:val="9"/>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9"/>
  </w:num>
  <w:num w:numId="23">
    <w:abstractNumId w:val="14"/>
  </w:num>
  <w:num w:numId="24">
    <w:abstractNumId w:val="33"/>
  </w:num>
  <w:num w:numId="25">
    <w:abstractNumId w:val="26"/>
  </w:num>
  <w:num w:numId="26">
    <w:abstractNumId w:val="35"/>
  </w:num>
  <w:num w:numId="27">
    <w:abstractNumId w:val="25"/>
  </w:num>
  <w:num w:numId="28">
    <w:abstractNumId w:val="34"/>
  </w:num>
  <w:num w:numId="29">
    <w:abstractNumId w:val="18"/>
  </w:num>
  <w:num w:numId="30">
    <w:abstractNumId w:val="19"/>
  </w:num>
  <w:num w:numId="31">
    <w:abstractNumId w:val="27"/>
  </w:num>
  <w:num w:numId="32">
    <w:abstractNumId w:val="36"/>
  </w:num>
  <w:num w:numId="33">
    <w:abstractNumId w:val="30"/>
  </w:num>
  <w:num w:numId="34">
    <w:abstractNumId w:val="12"/>
  </w:num>
  <w:num w:numId="35">
    <w:abstractNumId w:val="38"/>
  </w:num>
  <w:num w:numId="36">
    <w:abstractNumId w:val="31"/>
  </w:num>
  <w:num w:numId="37">
    <w:abstractNumId w:val="41"/>
  </w:num>
  <w:num w:numId="38">
    <w:abstractNumId w:val="10"/>
  </w:num>
  <w:num w:numId="39">
    <w:abstractNumId w:val="23"/>
  </w:num>
  <w:num w:numId="40">
    <w:abstractNumId w:val="11"/>
  </w:num>
  <w:num w:numId="41">
    <w:abstractNumId w:val="24"/>
  </w:num>
  <w:num w:numId="4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GrammaticalErrors/>
  <w:proofState w:spelling="clean" w:grammar="clean"/>
  <w:stylePaneFormatFilter w:val="3F01"/>
  <w:defaultTabStop w:val="720"/>
  <w:autoHyphenation/>
  <w:hyphenationZone w:val="357"/>
  <w:evenAndOddHeaders/>
  <w:drawingGridHorizontalSpacing w:val="12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8118C"/>
    <w:rsid w:val="00000528"/>
    <w:rsid w:val="00000974"/>
    <w:rsid w:val="00000A38"/>
    <w:rsid w:val="00000DF3"/>
    <w:rsid w:val="00000E7C"/>
    <w:rsid w:val="00001838"/>
    <w:rsid w:val="00001B9F"/>
    <w:rsid w:val="0000240E"/>
    <w:rsid w:val="000027E6"/>
    <w:rsid w:val="00002BA2"/>
    <w:rsid w:val="00002DA5"/>
    <w:rsid w:val="00003084"/>
    <w:rsid w:val="000032AC"/>
    <w:rsid w:val="000039A2"/>
    <w:rsid w:val="00003F7A"/>
    <w:rsid w:val="0000455F"/>
    <w:rsid w:val="00004AF1"/>
    <w:rsid w:val="00005206"/>
    <w:rsid w:val="0000539A"/>
    <w:rsid w:val="00005AB2"/>
    <w:rsid w:val="00005E7E"/>
    <w:rsid w:val="00005F4B"/>
    <w:rsid w:val="000068B2"/>
    <w:rsid w:val="00006A5B"/>
    <w:rsid w:val="00006B8B"/>
    <w:rsid w:val="00006C25"/>
    <w:rsid w:val="00006D31"/>
    <w:rsid w:val="00006F13"/>
    <w:rsid w:val="00007666"/>
    <w:rsid w:val="00007799"/>
    <w:rsid w:val="00007855"/>
    <w:rsid w:val="00007B6B"/>
    <w:rsid w:val="00007BEE"/>
    <w:rsid w:val="00010C20"/>
    <w:rsid w:val="00010C4A"/>
    <w:rsid w:val="0001111C"/>
    <w:rsid w:val="00012358"/>
    <w:rsid w:val="000124DC"/>
    <w:rsid w:val="00012951"/>
    <w:rsid w:val="00012B7F"/>
    <w:rsid w:val="00013139"/>
    <w:rsid w:val="00013507"/>
    <w:rsid w:val="00013B84"/>
    <w:rsid w:val="000143CC"/>
    <w:rsid w:val="00014412"/>
    <w:rsid w:val="00014536"/>
    <w:rsid w:val="00014577"/>
    <w:rsid w:val="00014827"/>
    <w:rsid w:val="0001496B"/>
    <w:rsid w:val="000149E4"/>
    <w:rsid w:val="00014EA6"/>
    <w:rsid w:val="000152C4"/>
    <w:rsid w:val="000153A2"/>
    <w:rsid w:val="000156C3"/>
    <w:rsid w:val="00015C0A"/>
    <w:rsid w:val="00015F26"/>
    <w:rsid w:val="0001651D"/>
    <w:rsid w:val="00016786"/>
    <w:rsid w:val="0001682C"/>
    <w:rsid w:val="00017014"/>
    <w:rsid w:val="00017097"/>
    <w:rsid w:val="00017269"/>
    <w:rsid w:val="00017284"/>
    <w:rsid w:val="000207CD"/>
    <w:rsid w:val="00020C45"/>
    <w:rsid w:val="00020EDD"/>
    <w:rsid w:val="000211D0"/>
    <w:rsid w:val="000212CD"/>
    <w:rsid w:val="000212D7"/>
    <w:rsid w:val="00021508"/>
    <w:rsid w:val="0002181C"/>
    <w:rsid w:val="00021CA2"/>
    <w:rsid w:val="00021D19"/>
    <w:rsid w:val="00021F6E"/>
    <w:rsid w:val="00021FC4"/>
    <w:rsid w:val="0002249E"/>
    <w:rsid w:val="000225D8"/>
    <w:rsid w:val="00022786"/>
    <w:rsid w:val="0002329F"/>
    <w:rsid w:val="00023B3B"/>
    <w:rsid w:val="00023BE7"/>
    <w:rsid w:val="00023C53"/>
    <w:rsid w:val="00023F72"/>
    <w:rsid w:val="00024048"/>
    <w:rsid w:val="000243D4"/>
    <w:rsid w:val="0002442A"/>
    <w:rsid w:val="00024481"/>
    <w:rsid w:val="00024707"/>
    <w:rsid w:val="00024A98"/>
    <w:rsid w:val="00024FBD"/>
    <w:rsid w:val="0002504D"/>
    <w:rsid w:val="000252E3"/>
    <w:rsid w:val="00025725"/>
    <w:rsid w:val="0002592C"/>
    <w:rsid w:val="00025AE5"/>
    <w:rsid w:val="00025B32"/>
    <w:rsid w:val="00025D64"/>
    <w:rsid w:val="000260B6"/>
    <w:rsid w:val="000261CB"/>
    <w:rsid w:val="0002684D"/>
    <w:rsid w:val="00026B16"/>
    <w:rsid w:val="00026B20"/>
    <w:rsid w:val="00026E8C"/>
    <w:rsid w:val="0002701D"/>
    <w:rsid w:val="000274A1"/>
    <w:rsid w:val="00027546"/>
    <w:rsid w:val="00027BA8"/>
    <w:rsid w:val="00027DB9"/>
    <w:rsid w:val="00030081"/>
    <w:rsid w:val="000301E8"/>
    <w:rsid w:val="00030673"/>
    <w:rsid w:val="0003067D"/>
    <w:rsid w:val="000306EE"/>
    <w:rsid w:val="000306F6"/>
    <w:rsid w:val="00030B49"/>
    <w:rsid w:val="0003102F"/>
    <w:rsid w:val="000320CE"/>
    <w:rsid w:val="00032753"/>
    <w:rsid w:val="00033110"/>
    <w:rsid w:val="000333FB"/>
    <w:rsid w:val="000334EC"/>
    <w:rsid w:val="00033607"/>
    <w:rsid w:val="00033839"/>
    <w:rsid w:val="0003408A"/>
    <w:rsid w:val="00034248"/>
    <w:rsid w:val="000345EC"/>
    <w:rsid w:val="000346B5"/>
    <w:rsid w:val="00034BE8"/>
    <w:rsid w:val="00034E5C"/>
    <w:rsid w:val="00034FBF"/>
    <w:rsid w:val="00035228"/>
    <w:rsid w:val="00035436"/>
    <w:rsid w:val="000356B9"/>
    <w:rsid w:val="00035B17"/>
    <w:rsid w:val="00035DA1"/>
    <w:rsid w:val="00036D1A"/>
    <w:rsid w:val="000372D2"/>
    <w:rsid w:val="00037B29"/>
    <w:rsid w:val="00040026"/>
    <w:rsid w:val="000400EA"/>
    <w:rsid w:val="000403F2"/>
    <w:rsid w:val="0004062C"/>
    <w:rsid w:val="00040926"/>
    <w:rsid w:val="000409AE"/>
    <w:rsid w:val="000410CE"/>
    <w:rsid w:val="000411A1"/>
    <w:rsid w:val="000420F5"/>
    <w:rsid w:val="0004210B"/>
    <w:rsid w:val="000427FA"/>
    <w:rsid w:val="00042831"/>
    <w:rsid w:val="00042A4D"/>
    <w:rsid w:val="00042E10"/>
    <w:rsid w:val="00043004"/>
    <w:rsid w:val="0004327B"/>
    <w:rsid w:val="000437BB"/>
    <w:rsid w:val="00043D8C"/>
    <w:rsid w:val="000443F8"/>
    <w:rsid w:val="000444E1"/>
    <w:rsid w:val="00044516"/>
    <w:rsid w:val="00044C14"/>
    <w:rsid w:val="00044DA0"/>
    <w:rsid w:val="000450EA"/>
    <w:rsid w:val="0004526E"/>
    <w:rsid w:val="00045916"/>
    <w:rsid w:val="00045F37"/>
    <w:rsid w:val="00046212"/>
    <w:rsid w:val="00046258"/>
    <w:rsid w:val="00046A58"/>
    <w:rsid w:val="00046A90"/>
    <w:rsid w:val="00046CF4"/>
    <w:rsid w:val="00046DE7"/>
    <w:rsid w:val="00046F8B"/>
    <w:rsid w:val="00047023"/>
    <w:rsid w:val="00047526"/>
    <w:rsid w:val="0004791C"/>
    <w:rsid w:val="00047C80"/>
    <w:rsid w:val="00047CD4"/>
    <w:rsid w:val="00047EFD"/>
    <w:rsid w:val="0005055F"/>
    <w:rsid w:val="0005144D"/>
    <w:rsid w:val="000514ED"/>
    <w:rsid w:val="00051D70"/>
    <w:rsid w:val="0005232F"/>
    <w:rsid w:val="000523D5"/>
    <w:rsid w:val="00052625"/>
    <w:rsid w:val="00052710"/>
    <w:rsid w:val="00052CF5"/>
    <w:rsid w:val="00052F05"/>
    <w:rsid w:val="000530FB"/>
    <w:rsid w:val="000532FD"/>
    <w:rsid w:val="00053CD2"/>
    <w:rsid w:val="000542FB"/>
    <w:rsid w:val="00054E99"/>
    <w:rsid w:val="00055194"/>
    <w:rsid w:val="00055640"/>
    <w:rsid w:val="00055CBF"/>
    <w:rsid w:val="00055E34"/>
    <w:rsid w:val="00055E9D"/>
    <w:rsid w:val="0005603D"/>
    <w:rsid w:val="000562F8"/>
    <w:rsid w:val="00056787"/>
    <w:rsid w:val="00057223"/>
    <w:rsid w:val="00057A83"/>
    <w:rsid w:val="00057A8C"/>
    <w:rsid w:val="00057F7D"/>
    <w:rsid w:val="000604DA"/>
    <w:rsid w:val="00060738"/>
    <w:rsid w:val="000607CC"/>
    <w:rsid w:val="0006081C"/>
    <w:rsid w:val="000608AF"/>
    <w:rsid w:val="00060E93"/>
    <w:rsid w:val="00061333"/>
    <w:rsid w:val="00061418"/>
    <w:rsid w:val="00061B56"/>
    <w:rsid w:val="00061D78"/>
    <w:rsid w:val="00061E68"/>
    <w:rsid w:val="00062114"/>
    <w:rsid w:val="00062296"/>
    <w:rsid w:val="000629AA"/>
    <w:rsid w:val="00063111"/>
    <w:rsid w:val="000635C5"/>
    <w:rsid w:val="000637E8"/>
    <w:rsid w:val="0006383D"/>
    <w:rsid w:val="0006385C"/>
    <w:rsid w:val="00063BE7"/>
    <w:rsid w:val="00063D75"/>
    <w:rsid w:val="00063E81"/>
    <w:rsid w:val="00064368"/>
    <w:rsid w:val="00064763"/>
    <w:rsid w:val="00064E91"/>
    <w:rsid w:val="000651F7"/>
    <w:rsid w:val="000656D4"/>
    <w:rsid w:val="00065717"/>
    <w:rsid w:val="00065A0A"/>
    <w:rsid w:val="0006635C"/>
    <w:rsid w:val="0006667C"/>
    <w:rsid w:val="00066C81"/>
    <w:rsid w:val="0007001D"/>
    <w:rsid w:val="000700B3"/>
    <w:rsid w:val="000701ED"/>
    <w:rsid w:val="000706FD"/>
    <w:rsid w:val="00070DE2"/>
    <w:rsid w:val="00070E1C"/>
    <w:rsid w:val="00070E4A"/>
    <w:rsid w:val="00070E7D"/>
    <w:rsid w:val="00071137"/>
    <w:rsid w:val="00071329"/>
    <w:rsid w:val="00071931"/>
    <w:rsid w:val="00071F31"/>
    <w:rsid w:val="000721AF"/>
    <w:rsid w:val="00072232"/>
    <w:rsid w:val="0007223B"/>
    <w:rsid w:val="00073101"/>
    <w:rsid w:val="00073FA4"/>
    <w:rsid w:val="00074230"/>
    <w:rsid w:val="00074526"/>
    <w:rsid w:val="000749A2"/>
    <w:rsid w:val="00074DA2"/>
    <w:rsid w:val="00075550"/>
    <w:rsid w:val="00075A05"/>
    <w:rsid w:val="0007683E"/>
    <w:rsid w:val="00076A62"/>
    <w:rsid w:val="00076E39"/>
    <w:rsid w:val="00076FD0"/>
    <w:rsid w:val="000772FD"/>
    <w:rsid w:val="00077627"/>
    <w:rsid w:val="00077CBB"/>
    <w:rsid w:val="000804D0"/>
    <w:rsid w:val="0008076C"/>
    <w:rsid w:val="00080BEC"/>
    <w:rsid w:val="000810EF"/>
    <w:rsid w:val="0008124D"/>
    <w:rsid w:val="000812E9"/>
    <w:rsid w:val="00081796"/>
    <w:rsid w:val="000818F6"/>
    <w:rsid w:val="00081E39"/>
    <w:rsid w:val="00081E49"/>
    <w:rsid w:val="00081E92"/>
    <w:rsid w:val="00082488"/>
    <w:rsid w:val="00083032"/>
    <w:rsid w:val="00083232"/>
    <w:rsid w:val="000839C5"/>
    <w:rsid w:val="00083A70"/>
    <w:rsid w:val="00083B30"/>
    <w:rsid w:val="00083EFE"/>
    <w:rsid w:val="000841F6"/>
    <w:rsid w:val="0008459A"/>
    <w:rsid w:val="00084662"/>
    <w:rsid w:val="000847C0"/>
    <w:rsid w:val="000848CE"/>
    <w:rsid w:val="00084E25"/>
    <w:rsid w:val="00085B9E"/>
    <w:rsid w:val="00085E97"/>
    <w:rsid w:val="00086878"/>
    <w:rsid w:val="00086DD4"/>
    <w:rsid w:val="00087055"/>
    <w:rsid w:val="00087297"/>
    <w:rsid w:val="00087737"/>
    <w:rsid w:val="000878AD"/>
    <w:rsid w:val="00087920"/>
    <w:rsid w:val="00087D40"/>
    <w:rsid w:val="00087ECD"/>
    <w:rsid w:val="000901B1"/>
    <w:rsid w:val="00090A82"/>
    <w:rsid w:val="00090B45"/>
    <w:rsid w:val="00091201"/>
    <w:rsid w:val="000913EA"/>
    <w:rsid w:val="000913EF"/>
    <w:rsid w:val="0009158C"/>
    <w:rsid w:val="00091B3D"/>
    <w:rsid w:val="00091B6F"/>
    <w:rsid w:val="0009202C"/>
    <w:rsid w:val="000920F3"/>
    <w:rsid w:val="00092F7E"/>
    <w:rsid w:val="0009334E"/>
    <w:rsid w:val="000933DC"/>
    <w:rsid w:val="00093462"/>
    <w:rsid w:val="000934E2"/>
    <w:rsid w:val="00093C56"/>
    <w:rsid w:val="00093CD4"/>
    <w:rsid w:val="00093D48"/>
    <w:rsid w:val="00093EC7"/>
    <w:rsid w:val="000942E4"/>
    <w:rsid w:val="00094B76"/>
    <w:rsid w:val="000961F1"/>
    <w:rsid w:val="000962E5"/>
    <w:rsid w:val="000968CB"/>
    <w:rsid w:val="00096AE2"/>
    <w:rsid w:val="00096E68"/>
    <w:rsid w:val="00096F14"/>
    <w:rsid w:val="00096F15"/>
    <w:rsid w:val="00097210"/>
    <w:rsid w:val="000972A0"/>
    <w:rsid w:val="00097A5B"/>
    <w:rsid w:val="00097CCC"/>
    <w:rsid w:val="000A0017"/>
    <w:rsid w:val="000A0079"/>
    <w:rsid w:val="000A02F5"/>
    <w:rsid w:val="000A0429"/>
    <w:rsid w:val="000A0D21"/>
    <w:rsid w:val="000A0D8A"/>
    <w:rsid w:val="000A10D5"/>
    <w:rsid w:val="000A1325"/>
    <w:rsid w:val="000A1CF4"/>
    <w:rsid w:val="000A1F91"/>
    <w:rsid w:val="000A22FA"/>
    <w:rsid w:val="000A25D2"/>
    <w:rsid w:val="000A26CC"/>
    <w:rsid w:val="000A3238"/>
    <w:rsid w:val="000A3271"/>
    <w:rsid w:val="000A3506"/>
    <w:rsid w:val="000A3CBD"/>
    <w:rsid w:val="000A3E54"/>
    <w:rsid w:val="000A40C6"/>
    <w:rsid w:val="000A437D"/>
    <w:rsid w:val="000A47F6"/>
    <w:rsid w:val="000A4B53"/>
    <w:rsid w:val="000A4CC7"/>
    <w:rsid w:val="000A4CFA"/>
    <w:rsid w:val="000A4D69"/>
    <w:rsid w:val="000A4EB3"/>
    <w:rsid w:val="000A4F2A"/>
    <w:rsid w:val="000A5005"/>
    <w:rsid w:val="000A5491"/>
    <w:rsid w:val="000A5585"/>
    <w:rsid w:val="000A597E"/>
    <w:rsid w:val="000A5C5E"/>
    <w:rsid w:val="000A5D81"/>
    <w:rsid w:val="000A61B7"/>
    <w:rsid w:val="000A6295"/>
    <w:rsid w:val="000A71F1"/>
    <w:rsid w:val="000A7CD6"/>
    <w:rsid w:val="000B01FD"/>
    <w:rsid w:val="000B0373"/>
    <w:rsid w:val="000B08E3"/>
    <w:rsid w:val="000B0A5F"/>
    <w:rsid w:val="000B0A72"/>
    <w:rsid w:val="000B0E95"/>
    <w:rsid w:val="000B172E"/>
    <w:rsid w:val="000B1B1C"/>
    <w:rsid w:val="000B1C00"/>
    <w:rsid w:val="000B240F"/>
    <w:rsid w:val="000B24AE"/>
    <w:rsid w:val="000B2876"/>
    <w:rsid w:val="000B2E19"/>
    <w:rsid w:val="000B2E3D"/>
    <w:rsid w:val="000B2E81"/>
    <w:rsid w:val="000B307D"/>
    <w:rsid w:val="000B32AC"/>
    <w:rsid w:val="000B3E85"/>
    <w:rsid w:val="000B3EEA"/>
    <w:rsid w:val="000B400A"/>
    <w:rsid w:val="000B4434"/>
    <w:rsid w:val="000B49C5"/>
    <w:rsid w:val="000B4B7D"/>
    <w:rsid w:val="000B561B"/>
    <w:rsid w:val="000B5E18"/>
    <w:rsid w:val="000B6121"/>
    <w:rsid w:val="000B642D"/>
    <w:rsid w:val="000B6600"/>
    <w:rsid w:val="000B6BAE"/>
    <w:rsid w:val="000B75EB"/>
    <w:rsid w:val="000B7852"/>
    <w:rsid w:val="000B7E87"/>
    <w:rsid w:val="000C02BF"/>
    <w:rsid w:val="000C0ADA"/>
    <w:rsid w:val="000C0CE0"/>
    <w:rsid w:val="000C12B3"/>
    <w:rsid w:val="000C1395"/>
    <w:rsid w:val="000C15D3"/>
    <w:rsid w:val="000C1839"/>
    <w:rsid w:val="000C1E6F"/>
    <w:rsid w:val="000C1F16"/>
    <w:rsid w:val="000C2235"/>
    <w:rsid w:val="000C2273"/>
    <w:rsid w:val="000C23BF"/>
    <w:rsid w:val="000C2E34"/>
    <w:rsid w:val="000C4049"/>
    <w:rsid w:val="000C469E"/>
    <w:rsid w:val="000C4896"/>
    <w:rsid w:val="000C4AE7"/>
    <w:rsid w:val="000C5004"/>
    <w:rsid w:val="000C6268"/>
    <w:rsid w:val="000C62C9"/>
    <w:rsid w:val="000C6472"/>
    <w:rsid w:val="000C6648"/>
    <w:rsid w:val="000C66C8"/>
    <w:rsid w:val="000C6B96"/>
    <w:rsid w:val="000C6C21"/>
    <w:rsid w:val="000C6CE4"/>
    <w:rsid w:val="000C73A2"/>
    <w:rsid w:val="000C74D5"/>
    <w:rsid w:val="000C765F"/>
    <w:rsid w:val="000C779F"/>
    <w:rsid w:val="000C79C0"/>
    <w:rsid w:val="000C7C8D"/>
    <w:rsid w:val="000C7D24"/>
    <w:rsid w:val="000D06E4"/>
    <w:rsid w:val="000D0949"/>
    <w:rsid w:val="000D0A57"/>
    <w:rsid w:val="000D1762"/>
    <w:rsid w:val="000D1809"/>
    <w:rsid w:val="000D1AF6"/>
    <w:rsid w:val="000D22A6"/>
    <w:rsid w:val="000D254D"/>
    <w:rsid w:val="000D2901"/>
    <w:rsid w:val="000D2AFA"/>
    <w:rsid w:val="000D2DD3"/>
    <w:rsid w:val="000D2FC2"/>
    <w:rsid w:val="000D32D6"/>
    <w:rsid w:val="000D3355"/>
    <w:rsid w:val="000D3B1E"/>
    <w:rsid w:val="000D3D8C"/>
    <w:rsid w:val="000D40D6"/>
    <w:rsid w:val="000D4E91"/>
    <w:rsid w:val="000D50E2"/>
    <w:rsid w:val="000D515B"/>
    <w:rsid w:val="000D59EE"/>
    <w:rsid w:val="000D5B16"/>
    <w:rsid w:val="000D5DF9"/>
    <w:rsid w:val="000D60C3"/>
    <w:rsid w:val="000D6800"/>
    <w:rsid w:val="000D73E0"/>
    <w:rsid w:val="000D7BA1"/>
    <w:rsid w:val="000E011A"/>
    <w:rsid w:val="000E0581"/>
    <w:rsid w:val="000E06BE"/>
    <w:rsid w:val="000E0AFA"/>
    <w:rsid w:val="000E0BAA"/>
    <w:rsid w:val="000E1417"/>
    <w:rsid w:val="000E17AD"/>
    <w:rsid w:val="000E17BD"/>
    <w:rsid w:val="000E1C2C"/>
    <w:rsid w:val="000E1CAF"/>
    <w:rsid w:val="000E1ED9"/>
    <w:rsid w:val="000E2985"/>
    <w:rsid w:val="000E2B96"/>
    <w:rsid w:val="000E2DFE"/>
    <w:rsid w:val="000E2F66"/>
    <w:rsid w:val="000E353D"/>
    <w:rsid w:val="000E35F7"/>
    <w:rsid w:val="000E36DF"/>
    <w:rsid w:val="000E3CB5"/>
    <w:rsid w:val="000E40F7"/>
    <w:rsid w:val="000E4146"/>
    <w:rsid w:val="000E447C"/>
    <w:rsid w:val="000E4577"/>
    <w:rsid w:val="000E4637"/>
    <w:rsid w:val="000E4BFC"/>
    <w:rsid w:val="000E5804"/>
    <w:rsid w:val="000E5B1F"/>
    <w:rsid w:val="000E61A5"/>
    <w:rsid w:val="000E62F0"/>
    <w:rsid w:val="000E63A2"/>
    <w:rsid w:val="000E6784"/>
    <w:rsid w:val="000E6810"/>
    <w:rsid w:val="000E69D7"/>
    <w:rsid w:val="000E6A3F"/>
    <w:rsid w:val="000E6E27"/>
    <w:rsid w:val="000E6FF7"/>
    <w:rsid w:val="000E708C"/>
    <w:rsid w:val="000E72C4"/>
    <w:rsid w:val="000E791A"/>
    <w:rsid w:val="000E79F1"/>
    <w:rsid w:val="000E7D7C"/>
    <w:rsid w:val="000E7F20"/>
    <w:rsid w:val="000E7F91"/>
    <w:rsid w:val="000F020C"/>
    <w:rsid w:val="000F089A"/>
    <w:rsid w:val="000F0A97"/>
    <w:rsid w:val="000F0FFB"/>
    <w:rsid w:val="000F112B"/>
    <w:rsid w:val="000F120B"/>
    <w:rsid w:val="000F1245"/>
    <w:rsid w:val="000F133E"/>
    <w:rsid w:val="000F153A"/>
    <w:rsid w:val="000F1B87"/>
    <w:rsid w:val="000F1C0E"/>
    <w:rsid w:val="000F1C5E"/>
    <w:rsid w:val="000F2B48"/>
    <w:rsid w:val="000F2D41"/>
    <w:rsid w:val="000F2D60"/>
    <w:rsid w:val="000F2E4D"/>
    <w:rsid w:val="000F2F10"/>
    <w:rsid w:val="000F3652"/>
    <w:rsid w:val="000F37BC"/>
    <w:rsid w:val="000F3CED"/>
    <w:rsid w:val="000F4634"/>
    <w:rsid w:val="000F4A75"/>
    <w:rsid w:val="000F4F20"/>
    <w:rsid w:val="000F59F5"/>
    <w:rsid w:val="000F5C7E"/>
    <w:rsid w:val="000F5D91"/>
    <w:rsid w:val="000F5E87"/>
    <w:rsid w:val="000F60F1"/>
    <w:rsid w:val="000F6821"/>
    <w:rsid w:val="000F70D4"/>
    <w:rsid w:val="000F71B8"/>
    <w:rsid w:val="0010014E"/>
    <w:rsid w:val="00100528"/>
    <w:rsid w:val="00100F71"/>
    <w:rsid w:val="00101379"/>
    <w:rsid w:val="00102D1C"/>
    <w:rsid w:val="00103B81"/>
    <w:rsid w:val="00103E27"/>
    <w:rsid w:val="00103E46"/>
    <w:rsid w:val="00104033"/>
    <w:rsid w:val="001043EE"/>
    <w:rsid w:val="00104A0B"/>
    <w:rsid w:val="0010504E"/>
    <w:rsid w:val="001056AC"/>
    <w:rsid w:val="001059FE"/>
    <w:rsid w:val="001062B3"/>
    <w:rsid w:val="00106367"/>
    <w:rsid w:val="00106A8F"/>
    <w:rsid w:val="00106E37"/>
    <w:rsid w:val="00106E9E"/>
    <w:rsid w:val="00107D00"/>
    <w:rsid w:val="0011001F"/>
    <w:rsid w:val="00110795"/>
    <w:rsid w:val="001107C5"/>
    <w:rsid w:val="001110BF"/>
    <w:rsid w:val="00111750"/>
    <w:rsid w:val="001118DA"/>
    <w:rsid w:val="00111A24"/>
    <w:rsid w:val="00111D3C"/>
    <w:rsid w:val="00111FA2"/>
    <w:rsid w:val="0011280B"/>
    <w:rsid w:val="0011319D"/>
    <w:rsid w:val="00113518"/>
    <w:rsid w:val="001136A3"/>
    <w:rsid w:val="00113C4B"/>
    <w:rsid w:val="00113D96"/>
    <w:rsid w:val="00113F04"/>
    <w:rsid w:val="001140C6"/>
    <w:rsid w:val="0011426E"/>
    <w:rsid w:val="001142C1"/>
    <w:rsid w:val="00114364"/>
    <w:rsid w:val="001144B8"/>
    <w:rsid w:val="001144F7"/>
    <w:rsid w:val="00114767"/>
    <w:rsid w:val="00114C56"/>
    <w:rsid w:val="00114E38"/>
    <w:rsid w:val="00114E6D"/>
    <w:rsid w:val="0011517B"/>
    <w:rsid w:val="00115191"/>
    <w:rsid w:val="001153AF"/>
    <w:rsid w:val="001154BF"/>
    <w:rsid w:val="00116334"/>
    <w:rsid w:val="00117004"/>
    <w:rsid w:val="00117207"/>
    <w:rsid w:val="00117460"/>
    <w:rsid w:val="00117824"/>
    <w:rsid w:val="00117BDB"/>
    <w:rsid w:val="00117DB0"/>
    <w:rsid w:val="001202C3"/>
    <w:rsid w:val="0012056F"/>
    <w:rsid w:val="00120902"/>
    <w:rsid w:val="00120B96"/>
    <w:rsid w:val="00120FC5"/>
    <w:rsid w:val="001215F8"/>
    <w:rsid w:val="00121CAD"/>
    <w:rsid w:val="00122069"/>
    <w:rsid w:val="00122424"/>
    <w:rsid w:val="001225C0"/>
    <w:rsid w:val="00122A48"/>
    <w:rsid w:val="0012344C"/>
    <w:rsid w:val="00123954"/>
    <w:rsid w:val="00123D73"/>
    <w:rsid w:val="001242D6"/>
    <w:rsid w:val="00124789"/>
    <w:rsid w:val="00124C13"/>
    <w:rsid w:val="00124FF7"/>
    <w:rsid w:val="00125D75"/>
    <w:rsid w:val="00126752"/>
    <w:rsid w:val="00126EC8"/>
    <w:rsid w:val="00127328"/>
    <w:rsid w:val="00127408"/>
    <w:rsid w:val="00127484"/>
    <w:rsid w:val="00127530"/>
    <w:rsid w:val="0013006E"/>
    <w:rsid w:val="0013077F"/>
    <w:rsid w:val="001309E3"/>
    <w:rsid w:val="00130ACD"/>
    <w:rsid w:val="00130DBE"/>
    <w:rsid w:val="001313C5"/>
    <w:rsid w:val="00131841"/>
    <w:rsid w:val="00131EAF"/>
    <w:rsid w:val="00132432"/>
    <w:rsid w:val="00132B99"/>
    <w:rsid w:val="00132D83"/>
    <w:rsid w:val="00132FCE"/>
    <w:rsid w:val="001335E4"/>
    <w:rsid w:val="001338D1"/>
    <w:rsid w:val="0013427B"/>
    <w:rsid w:val="001348CB"/>
    <w:rsid w:val="0013494F"/>
    <w:rsid w:val="00134BC4"/>
    <w:rsid w:val="00134DEA"/>
    <w:rsid w:val="00135690"/>
    <w:rsid w:val="001356BA"/>
    <w:rsid w:val="0013572F"/>
    <w:rsid w:val="001359F5"/>
    <w:rsid w:val="00135E84"/>
    <w:rsid w:val="00135FBA"/>
    <w:rsid w:val="00136A0F"/>
    <w:rsid w:val="00136E61"/>
    <w:rsid w:val="00136FD6"/>
    <w:rsid w:val="00137315"/>
    <w:rsid w:val="0013744A"/>
    <w:rsid w:val="00137FE6"/>
    <w:rsid w:val="00140230"/>
    <w:rsid w:val="00140236"/>
    <w:rsid w:val="00140444"/>
    <w:rsid w:val="00140485"/>
    <w:rsid w:val="0014067B"/>
    <w:rsid w:val="00140E8F"/>
    <w:rsid w:val="0014146B"/>
    <w:rsid w:val="001415B6"/>
    <w:rsid w:val="00141664"/>
    <w:rsid w:val="00141DBD"/>
    <w:rsid w:val="00141F07"/>
    <w:rsid w:val="0014238B"/>
    <w:rsid w:val="001424CE"/>
    <w:rsid w:val="001425E8"/>
    <w:rsid w:val="00142FF4"/>
    <w:rsid w:val="0014386A"/>
    <w:rsid w:val="00143CFC"/>
    <w:rsid w:val="00143D1F"/>
    <w:rsid w:val="00144165"/>
    <w:rsid w:val="001443A7"/>
    <w:rsid w:val="00144413"/>
    <w:rsid w:val="0014446D"/>
    <w:rsid w:val="0014472C"/>
    <w:rsid w:val="00145180"/>
    <w:rsid w:val="00145603"/>
    <w:rsid w:val="001457F9"/>
    <w:rsid w:val="001460B9"/>
    <w:rsid w:val="00146188"/>
    <w:rsid w:val="00146373"/>
    <w:rsid w:val="001468D3"/>
    <w:rsid w:val="001469E3"/>
    <w:rsid w:val="00146A2C"/>
    <w:rsid w:val="00146A99"/>
    <w:rsid w:val="00146AC6"/>
    <w:rsid w:val="00146FBF"/>
    <w:rsid w:val="001473E7"/>
    <w:rsid w:val="001477E3"/>
    <w:rsid w:val="0014784C"/>
    <w:rsid w:val="00147A5C"/>
    <w:rsid w:val="00147AF4"/>
    <w:rsid w:val="00147E2F"/>
    <w:rsid w:val="00147E4C"/>
    <w:rsid w:val="00147E6F"/>
    <w:rsid w:val="00147F34"/>
    <w:rsid w:val="001501FB"/>
    <w:rsid w:val="00150699"/>
    <w:rsid w:val="00150964"/>
    <w:rsid w:val="001517E6"/>
    <w:rsid w:val="0015181A"/>
    <w:rsid w:val="00151CEB"/>
    <w:rsid w:val="001527FA"/>
    <w:rsid w:val="00152F1E"/>
    <w:rsid w:val="00153826"/>
    <w:rsid w:val="001540D9"/>
    <w:rsid w:val="001542B7"/>
    <w:rsid w:val="00154351"/>
    <w:rsid w:val="00154F7C"/>
    <w:rsid w:val="00154FC7"/>
    <w:rsid w:val="00155581"/>
    <w:rsid w:val="0015558A"/>
    <w:rsid w:val="001559E9"/>
    <w:rsid w:val="00155B6A"/>
    <w:rsid w:val="00155B87"/>
    <w:rsid w:val="00155E2C"/>
    <w:rsid w:val="001569EF"/>
    <w:rsid w:val="001578AD"/>
    <w:rsid w:val="0015799D"/>
    <w:rsid w:val="00157A56"/>
    <w:rsid w:val="00157DE0"/>
    <w:rsid w:val="001601A9"/>
    <w:rsid w:val="00160486"/>
    <w:rsid w:val="00160781"/>
    <w:rsid w:val="00160A61"/>
    <w:rsid w:val="001612A6"/>
    <w:rsid w:val="00161A4C"/>
    <w:rsid w:val="00161B78"/>
    <w:rsid w:val="001620F8"/>
    <w:rsid w:val="001620FD"/>
    <w:rsid w:val="0016240E"/>
    <w:rsid w:val="001626D0"/>
    <w:rsid w:val="00162712"/>
    <w:rsid w:val="00162B62"/>
    <w:rsid w:val="00162E1E"/>
    <w:rsid w:val="00163407"/>
    <w:rsid w:val="00163B1D"/>
    <w:rsid w:val="00163BF1"/>
    <w:rsid w:val="00164086"/>
    <w:rsid w:val="00164233"/>
    <w:rsid w:val="00164321"/>
    <w:rsid w:val="001643CD"/>
    <w:rsid w:val="001648FF"/>
    <w:rsid w:val="00164B92"/>
    <w:rsid w:val="00164BE6"/>
    <w:rsid w:val="0016504A"/>
    <w:rsid w:val="00165152"/>
    <w:rsid w:val="001652EC"/>
    <w:rsid w:val="00165494"/>
    <w:rsid w:val="00165642"/>
    <w:rsid w:val="00165803"/>
    <w:rsid w:val="00165DCE"/>
    <w:rsid w:val="00165FE6"/>
    <w:rsid w:val="001660C1"/>
    <w:rsid w:val="00166660"/>
    <w:rsid w:val="001669D9"/>
    <w:rsid w:val="00166A46"/>
    <w:rsid w:val="00166CC0"/>
    <w:rsid w:val="00166E2C"/>
    <w:rsid w:val="00167274"/>
    <w:rsid w:val="00167678"/>
    <w:rsid w:val="00167BBF"/>
    <w:rsid w:val="00167C55"/>
    <w:rsid w:val="00170103"/>
    <w:rsid w:val="001703E2"/>
    <w:rsid w:val="001706A1"/>
    <w:rsid w:val="00170AD0"/>
    <w:rsid w:val="00170DE0"/>
    <w:rsid w:val="00170F1C"/>
    <w:rsid w:val="001714F6"/>
    <w:rsid w:val="0017152B"/>
    <w:rsid w:val="00171A27"/>
    <w:rsid w:val="00171F64"/>
    <w:rsid w:val="00171F74"/>
    <w:rsid w:val="00172252"/>
    <w:rsid w:val="00172306"/>
    <w:rsid w:val="001729C3"/>
    <w:rsid w:val="00172C7D"/>
    <w:rsid w:val="00172DC2"/>
    <w:rsid w:val="00172FAF"/>
    <w:rsid w:val="001731F6"/>
    <w:rsid w:val="00173286"/>
    <w:rsid w:val="00173540"/>
    <w:rsid w:val="00173612"/>
    <w:rsid w:val="0017364D"/>
    <w:rsid w:val="00173A54"/>
    <w:rsid w:val="00173E66"/>
    <w:rsid w:val="00174116"/>
    <w:rsid w:val="001747D7"/>
    <w:rsid w:val="00174CDE"/>
    <w:rsid w:val="00174D12"/>
    <w:rsid w:val="00174E5D"/>
    <w:rsid w:val="00174F59"/>
    <w:rsid w:val="0017507D"/>
    <w:rsid w:val="001757BE"/>
    <w:rsid w:val="0017591B"/>
    <w:rsid w:val="00175D0E"/>
    <w:rsid w:val="00175FB4"/>
    <w:rsid w:val="001761C7"/>
    <w:rsid w:val="001762A6"/>
    <w:rsid w:val="00176552"/>
    <w:rsid w:val="001765DA"/>
    <w:rsid w:val="00176605"/>
    <w:rsid w:val="00176C5C"/>
    <w:rsid w:val="00176D9D"/>
    <w:rsid w:val="00177070"/>
    <w:rsid w:val="001771ED"/>
    <w:rsid w:val="0017727A"/>
    <w:rsid w:val="001772BC"/>
    <w:rsid w:val="001777DC"/>
    <w:rsid w:val="0017780D"/>
    <w:rsid w:val="00177B95"/>
    <w:rsid w:val="00177BC3"/>
    <w:rsid w:val="00177DDA"/>
    <w:rsid w:val="00177F3E"/>
    <w:rsid w:val="00180415"/>
    <w:rsid w:val="00181440"/>
    <w:rsid w:val="001817B6"/>
    <w:rsid w:val="0018195C"/>
    <w:rsid w:val="00181C36"/>
    <w:rsid w:val="00181CF2"/>
    <w:rsid w:val="0018246F"/>
    <w:rsid w:val="001828A6"/>
    <w:rsid w:val="00182C58"/>
    <w:rsid w:val="0018305C"/>
    <w:rsid w:val="00183400"/>
    <w:rsid w:val="001838B2"/>
    <w:rsid w:val="00183989"/>
    <w:rsid w:val="00183B4D"/>
    <w:rsid w:val="00183C4F"/>
    <w:rsid w:val="00183DA0"/>
    <w:rsid w:val="00185310"/>
    <w:rsid w:val="001854FE"/>
    <w:rsid w:val="00185847"/>
    <w:rsid w:val="00185DF8"/>
    <w:rsid w:val="001862FF"/>
    <w:rsid w:val="00186529"/>
    <w:rsid w:val="00186791"/>
    <w:rsid w:val="001869A3"/>
    <w:rsid w:val="00186B67"/>
    <w:rsid w:val="00187183"/>
    <w:rsid w:val="0018730D"/>
    <w:rsid w:val="0018752E"/>
    <w:rsid w:val="0018765C"/>
    <w:rsid w:val="00187992"/>
    <w:rsid w:val="00187A02"/>
    <w:rsid w:val="0019012C"/>
    <w:rsid w:val="00190425"/>
    <w:rsid w:val="0019089B"/>
    <w:rsid w:val="00190B1C"/>
    <w:rsid w:val="00191267"/>
    <w:rsid w:val="001917AB"/>
    <w:rsid w:val="0019219F"/>
    <w:rsid w:val="00192204"/>
    <w:rsid w:val="0019261B"/>
    <w:rsid w:val="00192849"/>
    <w:rsid w:val="00192895"/>
    <w:rsid w:val="00192E72"/>
    <w:rsid w:val="0019313A"/>
    <w:rsid w:val="001939E7"/>
    <w:rsid w:val="00193FE3"/>
    <w:rsid w:val="00194011"/>
    <w:rsid w:val="001947F4"/>
    <w:rsid w:val="00194C39"/>
    <w:rsid w:val="00195C5E"/>
    <w:rsid w:val="0019605F"/>
    <w:rsid w:val="001968D9"/>
    <w:rsid w:val="00196ACF"/>
    <w:rsid w:val="00196D0F"/>
    <w:rsid w:val="00196DD6"/>
    <w:rsid w:val="001975D5"/>
    <w:rsid w:val="00197D5D"/>
    <w:rsid w:val="00197F2F"/>
    <w:rsid w:val="001A039A"/>
    <w:rsid w:val="001A06A3"/>
    <w:rsid w:val="001A0B6A"/>
    <w:rsid w:val="001A10AA"/>
    <w:rsid w:val="001A1170"/>
    <w:rsid w:val="001A11EE"/>
    <w:rsid w:val="001A1250"/>
    <w:rsid w:val="001A152A"/>
    <w:rsid w:val="001A155B"/>
    <w:rsid w:val="001A15BD"/>
    <w:rsid w:val="001A1694"/>
    <w:rsid w:val="001A175F"/>
    <w:rsid w:val="001A1BB7"/>
    <w:rsid w:val="001A23E3"/>
    <w:rsid w:val="001A24C1"/>
    <w:rsid w:val="001A28B7"/>
    <w:rsid w:val="001A2A20"/>
    <w:rsid w:val="001A3ADD"/>
    <w:rsid w:val="001A3E54"/>
    <w:rsid w:val="001A453A"/>
    <w:rsid w:val="001A4561"/>
    <w:rsid w:val="001A45A2"/>
    <w:rsid w:val="001A46E7"/>
    <w:rsid w:val="001A4892"/>
    <w:rsid w:val="001A48CE"/>
    <w:rsid w:val="001A49F6"/>
    <w:rsid w:val="001A4CA1"/>
    <w:rsid w:val="001A5273"/>
    <w:rsid w:val="001A5390"/>
    <w:rsid w:val="001A5555"/>
    <w:rsid w:val="001A5734"/>
    <w:rsid w:val="001A5C16"/>
    <w:rsid w:val="001A5C22"/>
    <w:rsid w:val="001A6060"/>
    <w:rsid w:val="001A66C5"/>
    <w:rsid w:val="001A6A15"/>
    <w:rsid w:val="001A704F"/>
    <w:rsid w:val="001A71C1"/>
    <w:rsid w:val="001A7CA1"/>
    <w:rsid w:val="001A7E73"/>
    <w:rsid w:val="001A7ECB"/>
    <w:rsid w:val="001A7EE7"/>
    <w:rsid w:val="001B0078"/>
    <w:rsid w:val="001B076F"/>
    <w:rsid w:val="001B07EA"/>
    <w:rsid w:val="001B0ADD"/>
    <w:rsid w:val="001B10BE"/>
    <w:rsid w:val="001B13A4"/>
    <w:rsid w:val="001B1635"/>
    <w:rsid w:val="001B1980"/>
    <w:rsid w:val="001B213E"/>
    <w:rsid w:val="001B2289"/>
    <w:rsid w:val="001B2906"/>
    <w:rsid w:val="001B29C4"/>
    <w:rsid w:val="001B2E20"/>
    <w:rsid w:val="001B3CBB"/>
    <w:rsid w:val="001B3F95"/>
    <w:rsid w:val="001B4538"/>
    <w:rsid w:val="001B455C"/>
    <w:rsid w:val="001B4BCE"/>
    <w:rsid w:val="001B5150"/>
    <w:rsid w:val="001B557A"/>
    <w:rsid w:val="001B5E76"/>
    <w:rsid w:val="001B61A4"/>
    <w:rsid w:val="001B6E24"/>
    <w:rsid w:val="001B71F9"/>
    <w:rsid w:val="001C1041"/>
    <w:rsid w:val="001C1272"/>
    <w:rsid w:val="001C1883"/>
    <w:rsid w:val="001C1E59"/>
    <w:rsid w:val="001C2470"/>
    <w:rsid w:val="001C2A70"/>
    <w:rsid w:val="001C3336"/>
    <w:rsid w:val="001C37A9"/>
    <w:rsid w:val="001C3829"/>
    <w:rsid w:val="001C393F"/>
    <w:rsid w:val="001C3A4F"/>
    <w:rsid w:val="001C3CB0"/>
    <w:rsid w:val="001C45A5"/>
    <w:rsid w:val="001C4645"/>
    <w:rsid w:val="001C4716"/>
    <w:rsid w:val="001C5090"/>
    <w:rsid w:val="001C515B"/>
    <w:rsid w:val="001C5CE7"/>
    <w:rsid w:val="001C65E6"/>
    <w:rsid w:val="001C6834"/>
    <w:rsid w:val="001C6AE9"/>
    <w:rsid w:val="001C78BA"/>
    <w:rsid w:val="001C7941"/>
    <w:rsid w:val="001D02D7"/>
    <w:rsid w:val="001D065B"/>
    <w:rsid w:val="001D0841"/>
    <w:rsid w:val="001D093B"/>
    <w:rsid w:val="001D09D2"/>
    <w:rsid w:val="001D0DCB"/>
    <w:rsid w:val="001D0DF2"/>
    <w:rsid w:val="001D0E5C"/>
    <w:rsid w:val="001D1448"/>
    <w:rsid w:val="001D18BB"/>
    <w:rsid w:val="001D1B5E"/>
    <w:rsid w:val="001D1FB9"/>
    <w:rsid w:val="001D2263"/>
    <w:rsid w:val="001D299D"/>
    <w:rsid w:val="001D339B"/>
    <w:rsid w:val="001D37C4"/>
    <w:rsid w:val="001D3F46"/>
    <w:rsid w:val="001D44C5"/>
    <w:rsid w:val="001D45E7"/>
    <w:rsid w:val="001D47F0"/>
    <w:rsid w:val="001D5A10"/>
    <w:rsid w:val="001D5C2C"/>
    <w:rsid w:val="001D61E2"/>
    <w:rsid w:val="001D6312"/>
    <w:rsid w:val="001D69B6"/>
    <w:rsid w:val="001D6CC1"/>
    <w:rsid w:val="001D738B"/>
    <w:rsid w:val="001D782A"/>
    <w:rsid w:val="001D7F63"/>
    <w:rsid w:val="001E026E"/>
    <w:rsid w:val="001E07DE"/>
    <w:rsid w:val="001E094A"/>
    <w:rsid w:val="001E0DC8"/>
    <w:rsid w:val="001E13D0"/>
    <w:rsid w:val="001E1ED9"/>
    <w:rsid w:val="001E20F3"/>
    <w:rsid w:val="001E211A"/>
    <w:rsid w:val="001E2130"/>
    <w:rsid w:val="001E26D7"/>
    <w:rsid w:val="001E3428"/>
    <w:rsid w:val="001E3CDA"/>
    <w:rsid w:val="001E45AF"/>
    <w:rsid w:val="001E4988"/>
    <w:rsid w:val="001E50A2"/>
    <w:rsid w:val="001E50B2"/>
    <w:rsid w:val="001E57C5"/>
    <w:rsid w:val="001E57FE"/>
    <w:rsid w:val="001E5B75"/>
    <w:rsid w:val="001E5C8E"/>
    <w:rsid w:val="001E64FD"/>
    <w:rsid w:val="001E69FC"/>
    <w:rsid w:val="001E6EB7"/>
    <w:rsid w:val="001E714F"/>
    <w:rsid w:val="001E71BE"/>
    <w:rsid w:val="001E7408"/>
    <w:rsid w:val="001E7DB2"/>
    <w:rsid w:val="001E7ED3"/>
    <w:rsid w:val="001F004F"/>
    <w:rsid w:val="001F00B0"/>
    <w:rsid w:val="001F0320"/>
    <w:rsid w:val="001F0835"/>
    <w:rsid w:val="001F0885"/>
    <w:rsid w:val="001F08AC"/>
    <w:rsid w:val="001F0FD1"/>
    <w:rsid w:val="001F136B"/>
    <w:rsid w:val="001F156E"/>
    <w:rsid w:val="001F211E"/>
    <w:rsid w:val="001F21C0"/>
    <w:rsid w:val="001F2985"/>
    <w:rsid w:val="001F2F5B"/>
    <w:rsid w:val="001F31B2"/>
    <w:rsid w:val="001F3214"/>
    <w:rsid w:val="001F326C"/>
    <w:rsid w:val="001F3995"/>
    <w:rsid w:val="001F39A8"/>
    <w:rsid w:val="001F3B0E"/>
    <w:rsid w:val="001F3D54"/>
    <w:rsid w:val="001F4510"/>
    <w:rsid w:val="001F491B"/>
    <w:rsid w:val="001F4A4F"/>
    <w:rsid w:val="001F4AE1"/>
    <w:rsid w:val="001F4C39"/>
    <w:rsid w:val="001F4D47"/>
    <w:rsid w:val="001F4FD4"/>
    <w:rsid w:val="001F511A"/>
    <w:rsid w:val="001F5128"/>
    <w:rsid w:val="001F5355"/>
    <w:rsid w:val="001F5D27"/>
    <w:rsid w:val="001F60B9"/>
    <w:rsid w:val="001F6245"/>
    <w:rsid w:val="001F64E6"/>
    <w:rsid w:val="001F65B6"/>
    <w:rsid w:val="001F6DD7"/>
    <w:rsid w:val="001F6ECC"/>
    <w:rsid w:val="001F71CB"/>
    <w:rsid w:val="001F7A36"/>
    <w:rsid w:val="001F7E66"/>
    <w:rsid w:val="0020094D"/>
    <w:rsid w:val="00200A8F"/>
    <w:rsid w:val="002012DE"/>
    <w:rsid w:val="00201639"/>
    <w:rsid w:val="00201939"/>
    <w:rsid w:val="00201B3F"/>
    <w:rsid w:val="00201C0F"/>
    <w:rsid w:val="00201F3D"/>
    <w:rsid w:val="00202052"/>
    <w:rsid w:val="0020228F"/>
    <w:rsid w:val="0020275A"/>
    <w:rsid w:val="002028DD"/>
    <w:rsid w:val="0020328B"/>
    <w:rsid w:val="00203356"/>
    <w:rsid w:val="002033B5"/>
    <w:rsid w:val="00203469"/>
    <w:rsid w:val="0020347E"/>
    <w:rsid w:val="00203BC0"/>
    <w:rsid w:val="00203BCE"/>
    <w:rsid w:val="00204016"/>
    <w:rsid w:val="0020451D"/>
    <w:rsid w:val="0020486E"/>
    <w:rsid w:val="00204F7C"/>
    <w:rsid w:val="0020549B"/>
    <w:rsid w:val="002057AB"/>
    <w:rsid w:val="00205A59"/>
    <w:rsid w:val="00205E29"/>
    <w:rsid w:val="00205F0F"/>
    <w:rsid w:val="00206247"/>
    <w:rsid w:val="0020725C"/>
    <w:rsid w:val="002075DF"/>
    <w:rsid w:val="0020771F"/>
    <w:rsid w:val="002079D8"/>
    <w:rsid w:val="00207B36"/>
    <w:rsid w:val="00207B5E"/>
    <w:rsid w:val="00207CB3"/>
    <w:rsid w:val="0021018D"/>
    <w:rsid w:val="0021022B"/>
    <w:rsid w:val="00210365"/>
    <w:rsid w:val="00210DB2"/>
    <w:rsid w:val="00211170"/>
    <w:rsid w:val="002117F9"/>
    <w:rsid w:val="00212372"/>
    <w:rsid w:val="00212A1B"/>
    <w:rsid w:val="00212A6D"/>
    <w:rsid w:val="00212AEF"/>
    <w:rsid w:val="00212C55"/>
    <w:rsid w:val="00212D55"/>
    <w:rsid w:val="00212FB1"/>
    <w:rsid w:val="002130A3"/>
    <w:rsid w:val="0021310F"/>
    <w:rsid w:val="00213F24"/>
    <w:rsid w:val="00214553"/>
    <w:rsid w:val="00214816"/>
    <w:rsid w:val="00214C26"/>
    <w:rsid w:val="002152BF"/>
    <w:rsid w:val="00215539"/>
    <w:rsid w:val="0021563C"/>
    <w:rsid w:val="00215695"/>
    <w:rsid w:val="0021588D"/>
    <w:rsid w:val="00215DA6"/>
    <w:rsid w:val="00215F05"/>
    <w:rsid w:val="0021652E"/>
    <w:rsid w:val="002166F3"/>
    <w:rsid w:val="002168DA"/>
    <w:rsid w:val="00216ACD"/>
    <w:rsid w:val="00216CB2"/>
    <w:rsid w:val="00216DA5"/>
    <w:rsid w:val="00216E1A"/>
    <w:rsid w:val="002173C5"/>
    <w:rsid w:val="0021762A"/>
    <w:rsid w:val="0021791F"/>
    <w:rsid w:val="0022022D"/>
    <w:rsid w:val="0022023F"/>
    <w:rsid w:val="002204F0"/>
    <w:rsid w:val="00220850"/>
    <w:rsid w:val="002214A0"/>
    <w:rsid w:val="00221B2E"/>
    <w:rsid w:val="00222120"/>
    <w:rsid w:val="002223C8"/>
    <w:rsid w:val="0022244E"/>
    <w:rsid w:val="0022278E"/>
    <w:rsid w:val="00222D95"/>
    <w:rsid w:val="00222E8F"/>
    <w:rsid w:val="002232BF"/>
    <w:rsid w:val="00223C53"/>
    <w:rsid w:val="00223DEF"/>
    <w:rsid w:val="0022430C"/>
    <w:rsid w:val="002243B8"/>
    <w:rsid w:val="00224661"/>
    <w:rsid w:val="002247C5"/>
    <w:rsid w:val="00224D1E"/>
    <w:rsid w:val="00224F69"/>
    <w:rsid w:val="00225696"/>
    <w:rsid w:val="002257A0"/>
    <w:rsid w:val="002257A5"/>
    <w:rsid w:val="00225DFA"/>
    <w:rsid w:val="00226521"/>
    <w:rsid w:val="00226B04"/>
    <w:rsid w:val="00227681"/>
    <w:rsid w:val="002276D9"/>
    <w:rsid w:val="00227CD5"/>
    <w:rsid w:val="00227DD0"/>
    <w:rsid w:val="00227F40"/>
    <w:rsid w:val="00230E9F"/>
    <w:rsid w:val="00231368"/>
    <w:rsid w:val="002315CC"/>
    <w:rsid w:val="00231A03"/>
    <w:rsid w:val="00231A3C"/>
    <w:rsid w:val="00232836"/>
    <w:rsid w:val="00232A73"/>
    <w:rsid w:val="00232CC8"/>
    <w:rsid w:val="00232F70"/>
    <w:rsid w:val="00233526"/>
    <w:rsid w:val="002338F3"/>
    <w:rsid w:val="00234053"/>
    <w:rsid w:val="002340AA"/>
    <w:rsid w:val="002346C1"/>
    <w:rsid w:val="00234740"/>
    <w:rsid w:val="00234E71"/>
    <w:rsid w:val="00234EEB"/>
    <w:rsid w:val="00235380"/>
    <w:rsid w:val="0023539B"/>
    <w:rsid w:val="002356FE"/>
    <w:rsid w:val="00235727"/>
    <w:rsid w:val="00235847"/>
    <w:rsid w:val="00235BAE"/>
    <w:rsid w:val="00235C36"/>
    <w:rsid w:val="00236004"/>
    <w:rsid w:val="00236222"/>
    <w:rsid w:val="002367DF"/>
    <w:rsid w:val="002368A5"/>
    <w:rsid w:val="002371AB"/>
    <w:rsid w:val="0023739E"/>
    <w:rsid w:val="00237A42"/>
    <w:rsid w:val="00240192"/>
    <w:rsid w:val="00240811"/>
    <w:rsid w:val="00240D96"/>
    <w:rsid w:val="00240EB5"/>
    <w:rsid w:val="00241020"/>
    <w:rsid w:val="002419D2"/>
    <w:rsid w:val="00242248"/>
    <w:rsid w:val="00242616"/>
    <w:rsid w:val="002430E5"/>
    <w:rsid w:val="00243BC7"/>
    <w:rsid w:val="00243F25"/>
    <w:rsid w:val="00244092"/>
    <w:rsid w:val="00244917"/>
    <w:rsid w:val="00244CE4"/>
    <w:rsid w:val="002455F5"/>
    <w:rsid w:val="00246984"/>
    <w:rsid w:val="00246F2D"/>
    <w:rsid w:val="00247298"/>
    <w:rsid w:val="002474D7"/>
    <w:rsid w:val="002478E1"/>
    <w:rsid w:val="00247A26"/>
    <w:rsid w:val="00247ECE"/>
    <w:rsid w:val="002502CE"/>
    <w:rsid w:val="002505FA"/>
    <w:rsid w:val="00251085"/>
    <w:rsid w:val="00251AB3"/>
    <w:rsid w:val="00251BC7"/>
    <w:rsid w:val="00251D29"/>
    <w:rsid w:val="0025252A"/>
    <w:rsid w:val="0025266A"/>
    <w:rsid w:val="00253385"/>
    <w:rsid w:val="00253395"/>
    <w:rsid w:val="00253612"/>
    <w:rsid w:val="00253764"/>
    <w:rsid w:val="0025391C"/>
    <w:rsid w:val="00253FFC"/>
    <w:rsid w:val="0025427B"/>
    <w:rsid w:val="002542C2"/>
    <w:rsid w:val="002547CA"/>
    <w:rsid w:val="00254B5A"/>
    <w:rsid w:val="00254B79"/>
    <w:rsid w:val="00254D5D"/>
    <w:rsid w:val="00254E3D"/>
    <w:rsid w:val="002557AE"/>
    <w:rsid w:val="00255878"/>
    <w:rsid w:val="00255D8B"/>
    <w:rsid w:val="00255D8E"/>
    <w:rsid w:val="00255F99"/>
    <w:rsid w:val="002560C1"/>
    <w:rsid w:val="00256225"/>
    <w:rsid w:val="002562E9"/>
    <w:rsid w:val="0025632C"/>
    <w:rsid w:val="00256421"/>
    <w:rsid w:val="00256EAF"/>
    <w:rsid w:val="002570DB"/>
    <w:rsid w:val="00257432"/>
    <w:rsid w:val="002577AC"/>
    <w:rsid w:val="00257A05"/>
    <w:rsid w:val="00257E2F"/>
    <w:rsid w:val="00257F3D"/>
    <w:rsid w:val="0026008A"/>
    <w:rsid w:val="00261240"/>
    <w:rsid w:val="0026137E"/>
    <w:rsid w:val="00261476"/>
    <w:rsid w:val="00261985"/>
    <w:rsid w:val="00261B16"/>
    <w:rsid w:val="00261F00"/>
    <w:rsid w:val="002620E4"/>
    <w:rsid w:val="00262276"/>
    <w:rsid w:val="002623A3"/>
    <w:rsid w:val="0026245A"/>
    <w:rsid w:val="0026275C"/>
    <w:rsid w:val="00262A9D"/>
    <w:rsid w:val="002636EB"/>
    <w:rsid w:val="0026377B"/>
    <w:rsid w:val="002638EB"/>
    <w:rsid w:val="00263C29"/>
    <w:rsid w:val="0026420C"/>
    <w:rsid w:val="00264266"/>
    <w:rsid w:val="00264B7C"/>
    <w:rsid w:val="00264DB6"/>
    <w:rsid w:val="00264F2F"/>
    <w:rsid w:val="00264F62"/>
    <w:rsid w:val="0026506F"/>
    <w:rsid w:val="00265567"/>
    <w:rsid w:val="00265803"/>
    <w:rsid w:val="00266053"/>
    <w:rsid w:val="00266411"/>
    <w:rsid w:val="0026662A"/>
    <w:rsid w:val="0026666D"/>
    <w:rsid w:val="00267C4F"/>
    <w:rsid w:val="002700F5"/>
    <w:rsid w:val="002705E2"/>
    <w:rsid w:val="00270603"/>
    <w:rsid w:val="00270C84"/>
    <w:rsid w:val="00270F34"/>
    <w:rsid w:val="00271399"/>
    <w:rsid w:val="002714F2"/>
    <w:rsid w:val="00271683"/>
    <w:rsid w:val="00271C8B"/>
    <w:rsid w:val="00271D2F"/>
    <w:rsid w:val="00272AD1"/>
    <w:rsid w:val="00272CDE"/>
    <w:rsid w:val="00272E7A"/>
    <w:rsid w:val="002733EA"/>
    <w:rsid w:val="0027351F"/>
    <w:rsid w:val="00273862"/>
    <w:rsid w:val="00274273"/>
    <w:rsid w:val="00274451"/>
    <w:rsid w:val="0027470F"/>
    <w:rsid w:val="00275825"/>
    <w:rsid w:val="00275C6B"/>
    <w:rsid w:val="00275CB9"/>
    <w:rsid w:val="00275CD2"/>
    <w:rsid w:val="00275D1A"/>
    <w:rsid w:val="00275F9F"/>
    <w:rsid w:val="00275FDB"/>
    <w:rsid w:val="00276A70"/>
    <w:rsid w:val="00276BFE"/>
    <w:rsid w:val="002771EC"/>
    <w:rsid w:val="0027780C"/>
    <w:rsid w:val="002802B1"/>
    <w:rsid w:val="00280880"/>
    <w:rsid w:val="00280BB1"/>
    <w:rsid w:val="00280BE8"/>
    <w:rsid w:val="00280F1D"/>
    <w:rsid w:val="002813C5"/>
    <w:rsid w:val="00281542"/>
    <w:rsid w:val="00281870"/>
    <w:rsid w:val="0028191B"/>
    <w:rsid w:val="002819CA"/>
    <w:rsid w:val="00281BE5"/>
    <w:rsid w:val="00281EBD"/>
    <w:rsid w:val="002825FD"/>
    <w:rsid w:val="00282CFD"/>
    <w:rsid w:val="00282DE5"/>
    <w:rsid w:val="00282F85"/>
    <w:rsid w:val="00282F86"/>
    <w:rsid w:val="00283027"/>
    <w:rsid w:val="0028363A"/>
    <w:rsid w:val="002837B6"/>
    <w:rsid w:val="0028385A"/>
    <w:rsid w:val="00283DE5"/>
    <w:rsid w:val="0028473A"/>
    <w:rsid w:val="002847F4"/>
    <w:rsid w:val="00284ADE"/>
    <w:rsid w:val="00284BE7"/>
    <w:rsid w:val="00284D69"/>
    <w:rsid w:val="0028531E"/>
    <w:rsid w:val="002854E2"/>
    <w:rsid w:val="0028559F"/>
    <w:rsid w:val="0028567F"/>
    <w:rsid w:val="0028585D"/>
    <w:rsid w:val="00285C0B"/>
    <w:rsid w:val="002869AE"/>
    <w:rsid w:val="00286A0D"/>
    <w:rsid w:val="00286C16"/>
    <w:rsid w:val="00286DAF"/>
    <w:rsid w:val="00286DD2"/>
    <w:rsid w:val="0028761B"/>
    <w:rsid w:val="0028761F"/>
    <w:rsid w:val="00287A4E"/>
    <w:rsid w:val="00287E96"/>
    <w:rsid w:val="0029043A"/>
    <w:rsid w:val="002905D8"/>
    <w:rsid w:val="0029079F"/>
    <w:rsid w:val="002914E6"/>
    <w:rsid w:val="00291638"/>
    <w:rsid w:val="00291708"/>
    <w:rsid w:val="00292598"/>
    <w:rsid w:val="0029269B"/>
    <w:rsid w:val="002927DE"/>
    <w:rsid w:val="00292AEC"/>
    <w:rsid w:val="00293746"/>
    <w:rsid w:val="00293AB5"/>
    <w:rsid w:val="0029439C"/>
    <w:rsid w:val="0029443A"/>
    <w:rsid w:val="0029469B"/>
    <w:rsid w:val="0029470E"/>
    <w:rsid w:val="00294860"/>
    <w:rsid w:val="00294BEE"/>
    <w:rsid w:val="00295374"/>
    <w:rsid w:val="002953CC"/>
    <w:rsid w:val="002955EC"/>
    <w:rsid w:val="00295BA5"/>
    <w:rsid w:val="002961EC"/>
    <w:rsid w:val="00296237"/>
    <w:rsid w:val="00296243"/>
    <w:rsid w:val="00296584"/>
    <w:rsid w:val="00296BE7"/>
    <w:rsid w:val="0029734E"/>
    <w:rsid w:val="00297653"/>
    <w:rsid w:val="00297858"/>
    <w:rsid w:val="002A0DA6"/>
    <w:rsid w:val="002A150B"/>
    <w:rsid w:val="002A1787"/>
    <w:rsid w:val="002A19C9"/>
    <w:rsid w:val="002A2841"/>
    <w:rsid w:val="002A2889"/>
    <w:rsid w:val="002A28B0"/>
    <w:rsid w:val="002A28C3"/>
    <w:rsid w:val="002A3009"/>
    <w:rsid w:val="002A30A4"/>
    <w:rsid w:val="002A30F4"/>
    <w:rsid w:val="002A3166"/>
    <w:rsid w:val="002A321B"/>
    <w:rsid w:val="002A3F46"/>
    <w:rsid w:val="002A41E4"/>
    <w:rsid w:val="002A44D5"/>
    <w:rsid w:val="002A48EB"/>
    <w:rsid w:val="002A4D97"/>
    <w:rsid w:val="002A5080"/>
    <w:rsid w:val="002A521E"/>
    <w:rsid w:val="002A5415"/>
    <w:rsid w:val="002A5494"/>
    <w:rsid w:val="002A5617"/>
    <w:rsid w:val="002A5684"/>
    <w:rsid w:val="002A5EAD"/>
    <w:rsid w:val="002A60B0"/>
    <w:rsid w:val="002A61E8"/>
    <w:rsid w:val="002A65BB"/>
    <w:rsid w:val="002A696D"/>
    <w:rsid w:val="002A6F1A"/>
    <w:rsid w:val="002A715E"/>
    <w:rsid w:val="002A71FE"/>
    <w:rsid w:val="002A7222"/>
    <w:rsid w:val="002A7467"/>
    <w:rsid w:val="002A7DE3"/>
    <w:rsid w:val="002A7EC3"/>
    <w:rsid w:val="002A7ED4"/>
    <w:rsid w:val="002A7F1C"/>
    <w:rsid w:val="002B00A7"/>
    <w:rsid w:val="002B026A"/>
    <w:rsid w:val="002B05F7"/>
    <w:rsid w:val="002B0675"/>
    <w:rsid w:val="002B0D17"/>
    <w:rsid w:val="002B18A7"/>
    <w:rsid w:val="002B18CA"/>
    <w:rsid w:val="002B1C81"/>
    <w:rsid w:val="002B2F88"/>
    <w:rsid w:val="002B3267"/>
    <w:rsid w:val="002B3570"/>
    <w:rsid w:val="002B3A56"/>
    <w:rsid w:val="002B563A"/>
    <w:rsid w:val="002B5650"/>
    <w:rsid w:val="002B59A3"/>
    <w:rsid w:val="002B611D"/>
    <w:rsid w:val="002B61D9"/>
    <w:rsid w:val="002B65A9"/>
    <w:rsid w:val="002B66AA"/>
    <w:rsid w:val="002B67BF"/>
    <w:rsid w:val="002B6D30"/>
    <w:rsid w:val="002B7425"/>
    <w:rsid w:val="002C0D01"/>
    <w:rsid w:val="002C0F12"/>
    <w:rsid w:val="002C1181"/>
    <w:rsid w:val="002C12FD"/>
    <w:rsid w:val="002C140B"/>
    <w:rsid w:val="002C14F6"/>
    <w:rsid w:val="002C1581"/>
    <w:rsid w:val="002C19CD"/>
    <w:rsid w:val="002C1BAA"/>
    <w:rsid w:val="002C1C03"/>
    <w:rsid w:val="002C29CA"/>
    <w:rsid w:val="002C29EB"/>
    <w:rsid w:val="002C2D02"/>
    <w:rsid w:val="002C2F50"/>
    <w:rsid w:val="002C352D"/>
    <w:rsid w:val="002C3965"/>
    <w:rsid w:val="002C3B44"/>
    <w:rsid w:val="002C3E22"/>
    <w:rsid w:val="002C462C"/>
    <w:rsid w:val="002C51BB"/>
    <w:rsid w:val="002C6051"/>
    <w:rsid w:val="002C620A"/>
    <w:rsid w:val="002C6828"/>
    <w:rsid w:val="002C68A3"/>
    <w:rsid w:val="002C6B5E"/>
    <w:rsid w:val="002C6BC9"/>
    <w:rsid w:val="002C6D13"/>
    <w:rsid w:val="002C6DA5"/>
    <w:rsid w:val="002C7327"/>
    <w:rsid w:val="002C7420"/>
    <w:rsid w:val="002C7BC2"/>
    <w:rsid w:val="002D07EF"/>
    <w:rsid w:val="002D1051"/>
    <w:rsid w:val="002D1142"/>
    <w:rsid w:val="002D14C4"/>
    <w:rsid w:val="002D155D"/>
    <w:rsid w:val="002D1AB6"/>
    <w:rsid w:val="002D1C4E"/>
    <w:rsid w:val="002D1C7E"/>
    <w:rsid w:val="002D1FBD"/>
    <w:rsid w:val="002D25EF"/>
    <w:rsid w:val="002D260B"/>
    <w:rsid w:val="002D2B01"/>
    <w:rsid w:val="002D2B16"/>
    <w:rsid w:val="002D2BEF"/>
    <w:rsid w:val="002D2CA9"/>
    <w:rsid w:val="002D2CDB"/>
    <w:rsid w:val="002D2D5F"/>
    <w:rsid w:val="002D313A"/>
    <w:rsid w:val="002D3482"/>
    <w:rsid w:val="002D3829"/>
    <w:rsid w:val="002D38E4"/>
    <w:rsid w:val="002D3907"/>
    <w:rsid w:val="002D3926"/>
    <w:rsid w:val="002D4197"/>
    <w:rsid w:val="002D44D7"/>
    <w:rsid w:val="002D4FA5"/>
    <w:rsid w:val="002D5887"/>
    <w:rsid w:val="002D5A79"/>
    <w:rsid w:val="002D5F50"/>
    <w:rsid w:val="002D600F"/>
    <w:rsid w:val="002D6BA3"/>
    <w:rsid w:val="002D6C7C"/>
    <w:rsid w:val="002D7223"/>
    <w:rsid w:val="002D7239"/>
    <w:rsid w:val="002D732F"/>
    <w:rsid w:val="002E02C2"/>
    <w:rsid w:val="002E121B"/>
    <w:rsid w:val="002E1369"/>
    <w:rsid w:val="002E167A"/>
    <w:rsid w:val="002E1C00"/>
    <w:rsid w:val="002E1CD5"/>
    <w:rsid w:val="002E1DA1"/>
    <w:rsid w:val="002E1EA9"/>
    <w:rsid w:val="002E22BA"/>
    <w:rsid w:val="002E2A7E"/>
    <w:rsid w:val="002E2D8A"/>
    <w:rsid w:val="002E3C3A"/>
    <w:rsid w:val="002E3D05"/>
    <w:rsid w:val="002E3DE0"/>
    <w:rsid w:val="002E3E3F"/>
    <w:rsid w:val="002E4027"/>
    <w:rsid w:val="002E4045"/>
    <w:rsid w:val="002E413D"/>
    <w:rsid w:val="002E4301"/>
    <w:rsid w:val="002E43BA"/>
    <w:rsid w:val="002E4549"/>
    <w:rsid w:val="002E4600"/>
    <w:rsid w:val="002E494A"/>
    <w:rsid w:val="002E509A"/>
    <w:rsid w:val="002E5539"/>
    <w:rsid w:val="002E5D6B"/>
    <w:rsid w:val="002E5E01"/>
    <w:rsid w:val="002E5E0D"/>
    <w:rsid w:val="002E660E"/>
    <w:rsid w:val="002E7226"/>
    <w:rsid w:val="002E7326"/>
    <w:rsid w:val="002E7429"/>
    <w:rsid w:val="002E7442"/>
    <w:rsid w:val="002E7626"/>
    <w:rsid w:val="002E781A"/>
    <w:rsid w:val="002E7908"/>
    <w:rsid w:val="002E7980"/>
    <w:rsid w:val="002E7D32"/>
    <w:rsid w:val="002E7E29"/>
    <w:rsid w:val="002F04E8"/>
    <w:rsid w:val="002F064C"/>
    <w:rsid w:val="002F07A9"/>
    <w:rsid w:val="002F09CC"/>
    <w:rsid w:val="002F0D1B"/>
    <w:rsid w:val="002F138D"/>
    <w:rsid w:val="002F14CA"/>
    <w:rsid w:val="002F1889"/>
    <w:rsid w:val="002F1913"/>
    <w:rsid w:val="002F19E7"/>
    <w:rsid w:val="002F1C4D"/>
    <w:rsid w:val="002F26EC"/>
    <w:rsid w:val="002F29DB"/>
    <w:rsid w:val="002F2D6E"/>
    <w:rsid w:val="002F2E06"/>
    <w:rsid w:val="002F2ED2"/>
    <w:rsid w:val="002F321C"/>
    <w:rsid w:val="002F32C3"/>
    <w:rsid w:val="002F3B2F"/>
    <w:rsid w:val="002F3EE5"/>
    <w:rsid w:val="002F423C"/>
    <w:rsid w:val="002F4ACC"/>
    <w:rsid w:val="002F4D74"/>
    <w:rsid w:val="002F4DAB"/>
    <w:rsid w:val="002F50CF"/>
    <w:rsid w:val="002F53BA"/>
    <w:rsid w:val="002F5C7E"/>
    <w:rsid w:val="002F6385"/>
    <w:rsid w:val="002F640F"/>
    <w:rsid w:val="002F64CD"/>
    <w:rsid w:val="002F65C4"/>
    <w:rsid w:val="002F6A26"/>
    <w:rsid w:val="002F6CE8"/>
    <w:rsid w:val="002F7070"/>
    <w:rsid w:val="002F7461"/>
    <w:rsid w:val="002F7BC7"/>
    <w:rsid w:val="002F7C2C"/>
    <w:rsid w:val="002F7C5E"/>
    <w:rsid w:val="00300226"/>
    <w:rsid w:val="00300375"/>
    <w:rsid w:val="003004A3"/>
    <w:rsid w:val="003006F4"/>
    <w:rsid w:val="00300769"/>
    <w:rsid w:val="003008C5"/>
    <w:rsid w:val="00300E7F"/>
    <w:rsid w:val="003017C2"/>
    <w:rsid w:val="00301BEB"/>
    <w:rsid w:val="00301CD6"/>
    <w:rsid w:val="00302E5A"/>
    <w:rsid w:val="00302FC2"/>
    <w:rsid w:val="0030304F"/>
    <w:rsid w:val="0030325D"/>
    <w:rsid w:val="00303752"/>
    <w:rsid w:val="00304BB2"/>
    <w:rsid w:val="00304D92"/>
    <w:rsid w:val="0030560A"/>
    <w:rsid w:val="00305631"/>
    <w:rsid w:val="003056F3"/>
    <w:rsid w:val="00305B81"/>
    <w:rsid w:val="00305E8C"/>
    <w:rsid w:val="00306D24"/>
    <w:rsid w:val="00306E1C"/>
    <w:rsid w:val="0030709C"/>
    <w:rsid w:val="00307229"/>
    <w:rsid w:val="0030725F"/>
    <w:rsid w:val="003076A8"/>
    <w:rsid w:val="003076B6"/>
    <w:rsid w:val="00307AC6"/>
    <w:rsid w:val="00307BEC"/>
    <w:rsid w:val="00307CFE"/>
    <w:rsid w:val="00307DD0"/>
    <w:rsid w:val="0031094F"/>
    <w:rsid w:val="00310ABE"/>
    <w:rsid w:val="00310BCD"/>
    <w:rsid w:val="00311040"/>
    <w:rsid w:val="00311357"/>
    <w:rsid w:val="003115B7"/>
    <w:rsid w:val="00311750"/>
    <w:rsid w:val="00311B30"/>
    <w:rsid w:val="00311EAF"/>
    <w:rsid w:val="00312006"/>
    <w:rsid w:val="00312316"/>
    <w:rsid w:val="00312FE3"/>
    <w:rsid w:val="00313028"/>
    <w:rsid w:val="0031316B"/>
    <w:rsid w:val="0031387D"/>
    <w:rsid w:val="00313971"/>
    <w:rsid w:val="00313E8D"/>
    <w:rsid w:val="003141A7"/>
    <w:rsid w:val="003145D7"/>
    <w:rsid w:val="00314C44"/>
    <w:rsid w:val="00314D9B"/>
    <w:rsid w:val="00314F25"/>
    <w:rsid w:val="00315905"/>
    <w:rsid w:val="00316330"/>
    <w:rsid w:val="00316409"/>
    <w:rsid w:val="0031683D"/>
    <w:rsid w:val="00316978"/>
    <w:rsid w:val="00317347"/>
    <w:rsid w:val="0031780B"/>
    <w:rsid w:val="003178E4"/>
    <w:rsid w:val="003200FB"/>
    <w:rsid w:val="00320AF5"/>
    <w:rsid w:val="003213D6"/>
    <w:rsid w:val="00321493"/>
    <w:rsid w:val="00321811"/>
    <w:rsid w:val="00322164"/>
    <w:rsid w:val="00322264"/>
    <w:rsid w:val="00322552"/>
    <w:rsid w:val="003226BC"/>
    <w:rsid w:val="00322943"/>
    <w:rsid w:val="00322C67"/>
    <w:rsid w:val="00323D10"/>
    <w:rsid w:val="00323D95"/>
    <w:rsid w:val="0032406E"/>
    <w:rsid w:val="003241F0"/>
    <w:rsid w:val="0032485A"/>
    <w:rsid w:val="00324AD1"/>
    <w:rsid w:val="00324D9B"/>
    <w:rsid w:val="00324DDA"/>
    <w:rsid w:val="00324F1A"/>
    <w:rsid w:val="003252C1"/>
    <w:rsid w:val="00325B55"/>
    <w:rsid w:val="00325BF2"/>
    <w:rsid w:val="003265BA"/>
    <w:rsid w:val="00326947"/>
    <w:rsid w:val="00326EE2"/>
    <w:rsid w:val="003270F6"/>
    <w:rsid w:val="0032720B"/>
    <w:rsid w:val="00327BDE"/>
    <w:rsid w:val="00330306"/>
    <w:rsid w:val="00330639"/>
    <w:rsid w:val="00330C3A"/>
    <w:rsid w:val="00330C81"/>
    <w:rsid w:val="00330F57"/>
    <w:rsid w:val="0033147F"/>
    <w:rsid w:val="00331D7D"/>
    <w:rsid w:val="00331D81"/>
    <w:rsid w:val="00331DB8"/>
    <w:rsid w:val="00331E82"/>
    <w:rsid w:val="00332895"/>
    <w:rsid w:val="003335F4"/>
    <w:rsid w:val="00333864"/>
    <w:rsid w:val="00333C59"/>
    <w:rsid w:val="00333DA4"/>
    <w:rsid w:val="003343F5"/>
    <w:rsid w:val="003346F6"/>
    <w:rsid w:val="0033490D"/>
    <w:rsid w:val="00334AA0"/>
    <w:rsid w:val="00334B7F"/>
    <w:rsid w:val="00334D9F"/>
    <w:rsid w:val="003351F8"/>
    <w:rsid w:val="00335737"/>
    <w:rsid w:val="0033575E"/>
    <w:rsid w:val="00335881"/>
    <w:rsid w:val="00335A3E"/>
    <w:rsid w:val="0033618F"/>
    <w:rsid w:val="00336205"/>
    <w:rsid w:val="003363B1"/>
    <w:rsid w:val="00336643"/>
    <w:rsid w:val="00336C46"/>
    <w:rsid w:val="00336E84"/>
    <w:rsid w:val="00337027"/>
    <w:rsid w:val="00337384"/>
    <w:rsid w:val="00337440"/>
    <w:rsid w:val="00337749"/>
    <w:rsid w:val="00337C0A"/>
    <w:rsid w:val="00337C65"/>
    <w:rsid w:val="003401EE"/>
    <w:rsid w:val="0034039E"/>
    <w:rsid w:val="003404D5"/>
    <w:rsid w:val="00340BDE"/>
    <w:rsid w:val="0034135F"/>
    <w:rsid w:val="00341469"/>
    <w:rsid w:val="0034172A"/>
    <w:rsid w:val="00341B28"/>
    <w:rsid w:val="003421B8"/>
    <w:rsid w:val="00342359"/>
    <w:rsid w:val="00342507"/>
    <w:rsid w:val="003435B3"/>
    <w:rsid w:val="003449FC"/>
    <w:rsid w:val="00344D97"/>
    <w:rsid w:val="00345251"/>
    <w:rsid w:val="003457DB"/>
    <w:rsid w:val="00345EA8"/>
    <w:rsid w:val="00346395"/>
    <w:rsid w:val="003464AF"/>
    <w:rsid w:val="00346613"/>
    <w:rsid w:val="00346635"/>
    <w:rsid w:val="003467DA"/>
    <w:rsid w:val="00346816"/>
    <w:rsid w:val="00346934"/>
    <w:rsid w:val="00347614"/>
    <w:rsid w:val="00347774"/>
    <w:rsid w:val="003477ED"/>
    <w:rsid w:val="00347CBF"/>
    <w:rsid w:val="00350021"/>
    <w:rsid w:val="00350497"/>
    <w:rsid w:val="00350EEF"/>
    <w:rsid w:val="003512EE"/>
    <w:rsid w:val="003519A3"/>
    <w:rsid w:val="00351F15"/>
    <w:rsid w:val="00351FFB"/>
    <w:rsid w:val="00352330"/>
    <w:rsid w:val="00352403"/>
    <w:rsid w:val="003526A9"/>
    <w:rsid w:val="00352863"/>
    <w:rsid w:val="003533E5"/>
    <w:rsid w:val="00353631"/>
    <w:rsid w:val="00353967"/>
    <w:rsid w:val="00353C6A"/>
    <w:rsid w:val="00353C6D"/>
    <w:rsid w:val="00353DFA"/>
    <w:rsid w:val="00353FB4"/>
    <w:rsid w:val="003541CE"/>
    <w:rsid w:val="00354709"/>
    <w:rsid w:val="00355547"/>
    <w:rsid w:val="003557E9"/>
    <w:rsid w:val="00355B1A"/>
    <w:rsid w:val="00355CF7"/>
    <w:rsid w:val="003560C6"/>
    <w:rsid w:val="003574DE"/>
    <w:rsid w:val="00357D04"/>
    <w:rsid w:val="00357F0C"/>
    <w:rsid w:val="003600C9"/>
    <w:rsid w:val="00360A98"/>
    <w:rsid w:val="00361300"/>
    <w:rsid w:val="0036171D"/>
    <w:rsid w:val="00361756"/>
    <w:rsid w:val="00361A40"/>
    <w:rsid w:val="00361DCF"/>
    <w:rsid w:val="00361DFE"/>
    <w:rsid w:val="00361EC7"/>
    <w:rsid w:val="0036251F"/>
    <w:rsid w:val="00363773"/>
    <w:rsid w:val="00363B4A"/>
    <w:rsid w:val="00363C3F"/>
    <w:rsid w:val="00363F2B"/>
    <w:rsid w:val="00363FC4"/>
    <w:rsid w:val="00364078"/>
    <w:rsid w:val="00364CC7"/>
    <w:rsid w:val="00364D31"/>
    <w:rsid w:val="00365729"/>
    <w:rsid w:val="003657FB"/>
    <w:rsid w:val="00365845"/>
    <w:rsid w:val="00365E4B"/>
    <w:rsid w:val="00365F12"/>
    <w:rsid w:val="0036644E"/>
    <w:rsid w:val="00366664"/>
    <w:rsid w:val="00366C9F"/>
    <w:rsid w:val="00367D8F"/>
    <w:rsid w:val="00370868"/>
    <w:rsid w:val="00370C9A"/>
    <w:rsid w:val="00371427"/>
    <w:rsid w:val="003716E6"/>
    <w:rsid w:val="00371737"/>
    <w:rsid w:val="00371BDD"/>
    <w:rsid w:val="003720DB"/>
    <w:rsid w:val="00372195"/>
    <w:rsid w:val="003727F9"/>
    <w:rsid w:val="003728AC"/>
    <w:rsid w:val="0037294C"/>
    <w:rsid w:val="00372A18"/>
    <w:rsid w:val="00372F60"/>
    <w:rsid w:val="003737E3"/>
    <w:rsid w:val="00373AEB"/>
    <w:rsid w:val="00373AF4"/>
    <w:rsid w:val="00373C25"/>
    <w:rsid w:val="00373E26"/>
    <w:rsid w:val="0037444A"/>
    <w:rsid w:val="00374C44"/>
    <w:rsid w:val="00374E35"/>
    <w:rsid w:val="0037502B"/>
    <w:rsid w:val="003750E7"/>
    <w:rsid w:val="0037556C"/>
    <w:rsid w:val="003755EC"/>
    <w:rsid w:val="003756AE"/>
    <w:rsid w:val="00375764"/>
    <w:rsid w:val="00376066"/>
    <w:rsid w:val="0037606E"/>
    <w:rsid w:val="00376168"/>
    <w:rsid w:val="0037655F"/>
    <w:rsid w:val="00376B2F"/>
    <w:rsid w:val="0037781C"/>
    <w:rsid w:val="003778AD"/>
    <w:rsid w:val="00377AFE"/>
    <w:rsid w:val="00380330"/>
    <w:rsid w:val="003805A4"/>
    <w:rsid w:val="003808A1"/>
    <w:rsid w:val="003808A6"/>
    <w:rsid w:val="003809DF"/>
    <w:rsid w:val="00380B6A"/>
    <w:rsid w:val="00380CF1"/>
    <w:rsid w:val="003810D7"/>
    <w:rsid w:val="0038128C"/>
    <w:rsid w:val="003819F7"/>
    <w:rsid w:val="00382574"/>
    <w:rsid w:val="00382707"/>
    <w:rsid w:val="003829B2"/>
    <w:rsid w:val="00382BF8"/>
    <w:rsid w:val="00382F2F"/>
    <w:rsid w:val="00383046"/>
    <w:rsid w:val="0038310E"/>
    <w:rsid w:val="00383501"/>
    <w:rsid w:val="00383834"/>
    <w:rsid w:val="0038398D"/>
    <w:rsid w:val="00383B33"/>
    <w:rsid w:val="0038431D"/>
    <w:rsid w:val="00384E45"/>
    <w:rsid w:val="00385139"/>
    <w:rsid w:val="00385348"/>
    <w:rsid w:val="0038552C"/>
    <w:rsid w:val="00385B5C"/>
    <w:rsid w:val="00385F04"/>
    <w:rsid w:val="003861D3"/>
    <w:rsid w:val="003862AE"/>
    <w:rsid w:val="00386909"/>
    <w:rsid w:val="00386BDD"/>
    <w:rsid w:val="00386F60"/>
    <w:rsid w:val="00387DA3"/>
    <w:rsid w:val="003907FE"/>
    <w:rsid w:val="00390997"/>
    <w:rsid w:val="00390B1E"/>
    <w:rsid w:val="00390BED"/>
    <w:rsid w:val="003910E6"/>
    <w:rsid w:val="003912B6"/>
    <w:rsid w:val="00391333"/>
    <w:rsid w:val="00391B28"/>
    <w:rsid w:val="00392086"/>
    <w:rsid w:val="00392341"/>
    <w:rsid w:val="003925B5"/>
    <w:rsid w:val="0039276E"/>
    <w:rsid w:val="00392EB0"/>
    <w:rsid w:val="00392F3E"/>
    <w:rsid w:val="00392FC3"/>
    <w:rsid w:val="003930ED"/>
    <w:rsid w:val="00393289"/>
    <w:rsid w:val="003932B9"/>
    <w:rsid w:val="00393764"/>
    <w:rsid w:val="0039381F"/>
    <w:rsid w:val="00393E70"/>
    <w:rsid w:val="003947F7"/>
    <w:rsid w:val="00394854"/>
    <w:rsid w:val="00394F12"/>
    <w:rsid w:val="00395992"/>
    <w:rsid w:val="00395A30"/>
    <w:rsid w:val="00396048"/>
    <w:rsid w:val="0039683F"/>
    <w:rsid w:val="00396DBC"/>
    <w:rsid w:val="003975B0"/>
    <w:rsid w:val="003975D7"/>
    <w:rsid w:val="00397651"/>
    <w:rsid w:val="003977F3"/>
    <w:rsid w:val="003A0B8C"/>
    <w:rsid w:val="003A0D62"/>
    <w:rsid w:val="003A12AB"/>
    <w:rsid w:val="003A1561"/>
    <w:rsid w:val="003A1786"/>
    <w:rsid w:val="003A17B6"/>
    <w:rsid w:val="003A1B15"/>
    <w:rsid w:val="003A1F11"/>
    <w:rsid w:val="003A286C"/>
    <w:rsid w:val="003A298C"/>
    <w:rsid w:val="003A2ACB"/>
    <w:rsid w:val="003A2C37"/>
    <w:rsid w:val="003A338B"/>
    <w:rsid w:val="003A353E"/>
    <w:rsid w:val="003A37ED"/>
    <w:rsid w:val="003A3B09"/>
    <w:rsid w:val="003A3D46"/>
    <w:rsid w:val="003A4062"/>
    <w:rsid w:val="003A48CC"/>
    <w:rsid w:val="003A4CC6"/>
    <w:rsid w:val="003A51E3"/>
    <w:rsid w:val="003A5653"/>
    <w:rsid w:val="003A5698"/>
    <w:rsid w:val="003A5838"/>
    <w:rsid w:val="003A5841"/>
    <w:rsid w:val="003A5881"/>
    <w:rsid w:val="003A59AA"/>
    <w:rsid w:val="003A5B52"/>
    <w:rsid w:val="003A5B5B"/>
    <w:rsid w:val="003A63F9"/>
    <w:rsid w:val="003A65C4"/>
    <w:rsid w:val="003A67D3"/>
    <w:rsid w:val="003A6C4E"/>
    <w:rsid w:val="003A6CF5"/>
    <w:rsid w:val="003A6EBC"/>
    <w:rsid w:val="003A738E"/>
    <w:rsid w:val="003A765E"/>
    <w:rsid w:val="003A7A3A"/>
    <w:rsid w:val="003A7AB4"/>
    <w:rsid w:val="003A7B8A"/>
    <w:rsid w:val="003B017F"/>
    <w:rsid w:val="003B070F"/>
    <w:rsid w:val="003B09EC"/>
    <w:rsid w:val="003B1162"/>
    <w:rsid w:val="003B14CD"/>
    <w:rsid w:val="003B2569"/>
    <w:rsid w:val="003B2BDE"/>
    <w:rsid w:val="003B2D62"/>
    <w:rsid w:val="003B2E69"/>
    <w:rsid w:val="003B3250"/>
    <w:rsid w:val="003B337A"/>
    <w:rsid w:val="003B35CE"/>
    <w:rsid w:val="003B39CF"/>
    <w:rsid w:val="003B4111"/>
    <w:rsid w:val="003B4ACB"/>
    <w:rsid w:val="003B4BCE"/>
    <w:rsid w:val="003B4EF0"/>
    <w:rsid w:val="003B536B"/>
    <w:rsid w:val="003B5794"/>
    <w:rsid w:val="003B5985"/>
    <w:rsid w:val="003B6498"/>
    <w:rsid w:val="003B6C35"/>
    <w:rsid w:val="003B6DDD"/>
    <w:rsid w:val="003B74EC"/>
    <w:rsid w:val="003B79FB"/>
    <w:rsid w:val="003B7DF3"/>
    <w:rsid w:val="003C00DC"/>
    <w:rsid w:val="003C039B"/>
    <w:rsid w:val="003C081F"/>
    <w:rsid w:val="003C0E9E"/>
    <w:rsid w:val="003C197A"/>
    <w:rsid w:val="003C1E7E"/>
    <w:rsid w:val="003C24E0"/>
    <w:rsid w:val="003C3435"/>
    <w:rsid w:val="003C3555"/>
    <w:rsid w:val="003C3B67"/>
    <w:rsid w:val="003C3EA0"/>
    <w:rsid w:val="003C3F45"/>
    <w:rsid w:val="003C3F7F"/>
    <w:rsid w:val="003C4ABE"/>
    <w:rsid w:val="003C4C34"/>
    <w:rsid w:val="003C52C1"/>
    <w:rsid w:val="003C5908"/>
    <w:rsid w:val="003C5E11"/>
    <w:rsid w:val="003C5FB3"/>
    <w:rsid w:val="003C65EF"/>
    <w:rsid w:val="003C6B95"/>
    <w:rsid w:val="003C6E20"/>
    <w:rsid w:val="003C7143"/>
    <w:rsid w:val="003C71A1"/>
    <w:rsid w:val="003C7367"/>
    <w:rsid w:val="003C7771"/>
    <w:rsid w:val="003C7E95"/>
    <w:rsid w:val="003C7EE9"/>
    <w:rsid w:val="003C7F80"/>
    <w:rsid w:val="003D0507"/>
    <w:rsid w:val="003D05D9"/>
    <w:rsid w:val="003D0984"/>
    <w:rsid w:val="003D0A15"/>
    <w:rsid w:val="003D0C79"/>
    <w:rsid w:val="003D0FD3"/>
    <w:rsid w:val="003D1235"/>
    <w:rsid w:val="003D145C"/>
    <w:rsid w:val="003D1489"/>
    <w:rsid w:val="003D15B4"/>
    <w:rsid w:val="003D1955"/>
    <w:rsid w:val="003D1D78"/>
    <w:rsid w:val="003D2228"/>
    <w:rsid w:val="003D2698"/>
    <w:rsid w:val="003D28E0"/>
    <w:rsid w:val="003D2EBD"/>
    <w:rsid w:val="003D34B0"/>
    <w:rsid w:val="003D356C"/>
    <w:rsid w:val="003D3CAE"/>
    <w:rsid w:val="003D3E9E"/>
    <w:rsid w:val="003D3FBC"/>
    <w:rsid w:val="003D40F8"/>
    <w:rsid w:val="003D414A"/>
    <w:rsid w:val="003D4BBC"/>
    <w:rsid w:val="003D5105"/>
    <w:rsid w:val="003D510B"/>
    <w:rsid w:val="003D5E67"/>
    <w:rsid w:val="003D5FC5"/>
    <w:rsid w:val="003D669B"/>
    <w:rsid w:val="003D67C5"/>
    <w:rsid w:val="003D682D"/>
    <w:rsid w:val="003D6ADC"/>
    <w:rsid w:val="003D6C86"/>
    <w:rsid w:val="003D6E09"/>
    <w:rsid w:val="003D7170"/>
    <w:rsid w:val="003D730D"/>
    <w:rsid w:val="003D7A83"/>
    <w:rsid w:val="003D7CB0"/>
    <w:rsid w:val="003D7F6E"/>
    <w:rsid w:val="003E05C8"/>
    <w:rsid w:val="003E05F6"/>
    <w:rsid w:val="003E0660"/>
    <w:rsid w:val="003E08A5"/>
    <w:rsid w:val="003E0B37"/>
    <w:rsid w:val="003E0BD2"/>
    <w:rsid w:val="003E0DF4"/>
    <w:rsid w:val="003E1A0C"/>
    <w:rsid w:val="003E1F89"/>
    <w:rsid w:val="003E236F"/>
    <w:rsid w:val="003E33B8"/>
    <w:rsid w:val="003E343B"/>
    <w:rsid w:val="003E3F42"/>
    <w:rsid w:val="003E4596"/>
    <w:rsid w:val="003E55AC"/>
    <w:rsid w:val="003E5E9F"/>
    <w:rsid w:val="003E61A6"/>
    <w:rsid w:val="003E629F"/>
    <w:rsid w:val="003E660D"/>
    <w:rsid w:val="003E6E2C"/>
    <w:rsid w:val="003E743E"/>
    <w:rsid w:val="003E74B3"/>
    <w:rsid w:val="003E7652"/>
    <w:rsid w:val="003E797C"/>
    <w:rsid w:val="003E7D12"/>
    <w:rsid w:val="003E7E07"/>
    <w:rsid w:val="003F0DFF"/>
    <w:rsid w:val="003F0F74"/>
    <w:rsid w:val="003F1615"/>
    <w:rsid w:val="003F1BC5"/>
    <w:rsid w:val="003F244A"/>
    <w:rsid w:val="003F24EB"/>
    <w:rsid w:val="003F2901"/>
    <w:rsid w:val="003F2A13"/>
    <w:rsid w:val="003F2A38"/>
    <w:rsid w:val="003F2E5C"/>
    <w:rsid w:val="003F38A6"/>
    <w:rsid w:val="003F3FDD"/>
    <w:rsid w:val="003F4097"/>
    <w:rsid w:val="003F4701"/>
    <w:rsid w:val="003F4A0A"/>
    <w:rsid w:val="003F4F65"/>
    <w:rsid w:val="003F50A8"/>
    <w:rsid w:val="003F5134"/>
    <w:rsid w:val="003F515B"/>
    <w:rsid w:val="003F5363"/>
    <w:rsid w:val="003F5581"/>
    <w:rsid w:val="003F5BD7"/>
    <w:rsid w:val="003F5D59"/>
    <w:rsid w:val="003F5DD7"/>
    <w:rsid w:val="003F5F49"/>
    <w:rsid w:val="003F6197"/>
    <w:rsid w:val="003F6207"/>
    <w:rsid w:val="003F62A7"/>
    <w:rsid w:val="003F7197"/>
    <w:rsid w:val="003F72BF"/>
    <w:rsid w:val="003F78C9"/>
    <w:rsid w:val="004001DC"/>
    <w:rsid w:val="0040046C"/>
    <w:rsid w:val="00400777"/>
    <w:rsid w:val="0040107A"/>
    <w:rsid w:val="00401307"/>
    <w:rsid w:val="004015CA"/>
    <w:rsid w:val="00401783"/>
    <w:rsid w:val="00401858"/>
    <w:rsid w:val="00401892"/>
    <w:rsid w:val="00401E71"/>
    <w:rsid w:val="00401EED"/>
    <w:rsid w:val="0040207F"/>
    <w:rsid w:val="004028AF"/>
    <w:rsid w:val="00402C0A"/>
    <w:rsid w:val="00402D1B"/>
    <w:rsid w:val="00402D95"/>
    <w:rsid w:val="0040303E"/>
    <w:rsid w:val="0040324E"/>
    <w:rsid w:val="00403FE2"/>
    <w:rsid w:val="00403FEA"/>
    <w:rsid w:val="00404EB2"/>
    <w:rsid w:val="00405005"/>
    <w:rsid w:val="0040502D"/>
    <w:rsid w:val="004050B0"/>
    <w:rsid w:val="00405306"/>
    <w:rsid w:val="00405C30"/>
    <w:rsid w:val="00405ECD"/>
    <w:rsid w:val="0040645C"/>
    <w:rsid w:val="00406522"/>
    <w:rsid w:val="00406742"/>
    <w:rsid w:val="00406D2D"/>
    <w:rsid w:val="00407106"/>
    <w:rsid w:val="004071FC"/>
    <w:rsid w:val="00407632"/>
    <w:rsid w:val="00407796"/>
    <w:rsid w:val="00407E88"/>
    <w:rsid w:val="00407F7A"/>
    <w:rsid w:val="004104F8"/>
    <w:rsid w:val="0041120A"/>
    <w:rsid w:val="00411329"/>
    <w:rsid w:val="00411692"/>
    <w:rsid w:val="0041174F"/>
    <w:rsid w:val="004123A2"/>
    <w:rsid w:val="00412647"/>
    <w:rsid w:val="00412BEC"/>
    <w:rsid w:val="00412C89"/>
    <w:rsid w:val="00412D20"/>
    <w:rsid w:val="00413021"/>
    <w:rsid w:val="004132BE"/>
    <w:rsid w:val="00413405"/>
    <w:rsid w:val="00413B8E"/>
    <w:rsid w:val="0041415D"/>
    <w:rsid w:val="0041475C"/>
    <w:rsid w:val="00414B85"/>
    <w:rsid w:val="00414ECE"/>
    <w:rsid w:val="004153F0"/>
    <w:rsid w:val="00415A63"/>
    <w:rsid w:val="00415AEA"/>
    <w:rsid w:val="00415F4F"/>
    <w:rsid w:val="0041664E"/>
    <w:rsid w:val="00416E64"/>
    <w:rsid w:val="0041705A"/>
    <w:rsid w:val="004177E2"/>
    <w:rsid w:val="004179D5"/>
    <w:rsid w:val="00417FBE"/>
    <w:rsid w:val="00420B77"/>
    <w:rsid w:val="004212B3"/>
    <w:rsid w:val="00421598"/>
    <w:rsid w:val="0042178C"/>
    <w:rsid w:val="00421AD8"/>
    <w:rsid w:val="004222E1"/>
    <w:rsid w:val="00422ECC"/>
    <w:rsid w:val="00422FB9"/>
    <w:rsid w:val="00422FC6"/>
    <w:rsid w:val="0042396D"/>
    <w:rsid w:val="00423AB3"/>
    <w:rsid w:val="00423E5B"/>
    <w:rsid w:val="004241BA"/>
    <w:rsid w:val="00424535"/>
    <w:rsid w:val="0042475D"/>
    <w:rsid w:val="004248D5"/>
    <w:rsid w:val="004253F9"/>
    <w:rsid w:val="00425D17"/>
    <w:rsid w:val="004260A6"/>
    <w:rsid w:val="004268AD"/>
    <w:rsid w:val="00427506"/>
    <w:rsid w:val="004277CD"/>
    <w:rsid w:val="00427829"/>
    <w:rsid w:val="00427C23"/>
    <w:rsid w:val="00427E18"/>
    <w:rsid w:val="00430653"/>
    <w:rsid w:val="004308F8"/>
    <w:rsid w:val="00430D10"/>
    <w:rsid w:val="00430F0D"/>
    <w:rsid w:val="00430F32"/>
    <w:rsid w:val="00430F98"/>
    <w:rsid w:val="00430FFE"/>
    <w:rsid w:val="004310C5"/>
    <w:rsid w:val="0043127E"/>
    <w:rsid w:val="00431746"/>
    <w:rsid w:val="0043174A"/>
    <w:rsid w:val="00431BBA"/>
    <w:rsid w:val="00431C92"/>
    <w:rsid w:val="00431F24"/>
    <w:rsid w:val="00432061"/>
    <w:rsid w:val="0043209B"/>
    <w:rsid w:val="00432D7E"/>
    <w:rsid w:val="00432E4D"/>
    <w:rsid w:val="00433098"/>
    <w:rsid w:val="004336B5"/>
    <w:rsid w:val="0043382D"/>
    <w:rsid w:val="00433855"/>
    <w:rsid w:val="00433B93"/>
    <w:rsid w:val="004341C0"/>
    <w:rsid w:val="00434554"/>
    <w:rsid w:val="00434FE4"/>
    <w:rsid w:val="00435812"/>
    <w:rsid w:val="0043582C"/>
    <w:rsid w:val="00436EC1"/>
    <w:rsid w:val="0043702D"/>
    <w:rsid w:val="004373A7"/>
    <w:rsid w:val="004374CB"/>
    <w:rsid w:val="0043797D"/>
    <w:rsid w:val="00437ABE"/>
    <w:rsid w:val="00437C31"/>
    <w:rsid w:val="0044077E"/>
    <w:rsid w:val="00440F53"/>
    <w:rsid w:val="004410C5"/>
    <w:rsid w:val="00441215"/>
    <w:rsid w:val="00441222"/>
    <w:rsid w:val="00441317"/>
    <w:rsid w:val="00441B07"/>
    <w:rsid w:val="00441DE0"/>
    <w:rsid w:val="00442805"/>
    <w:rsid w:val="00442C31"/>
    <w:rsid w:val="00442DBC"/>
    <w:rsid w:val="00442F4C"/>
    <w:rsid w:val="004431EC"/>
    <w:rsid w:val="004436A7"/>
    <w:rsid w:val="0044390C"/>
    <w:rsid w:val="0044395B"/>
    <w:rsid w:val="004439EB"/>
    <w:rsid w:val="00443B12"/>
    <w:rsid w:val="00443E5A"/>
    <w:rsid w:val="0044407E"/>
    <w:rsid w:val="0044428B"/>
    <w:rsid w:val="00444C2A"/>
    <w:rsid w:val="00444DFF"/>
    <w:rsid w:val="0044521B"/>
    <w:rsid w:val="00445435"/>
    <w:rsid w:val="00445678"/>
    <w:rsid w:val="004458D3"/>
    <w:rsid w:val="00445A10"/>
    <w:rsid w:val="00445ABB"/>
    <w:rsid w:val="00445F96"/>
    <w:rsid w:val="0044609F"/>
    <w:rsid w:val="004460FC"/>
    <w:rsid w:val="00446604"/>
    <w:rsid w:val="00446F97"/>
    <w:rsid w:val="00446FB2"/>
    <w:rsid w:val="004474A7"/>
    <w:rsid w:val="004475FD"/>
    <w:rsid w:val="00447976"/>
    <w:rsid w:val="004502A0"/>
    <w:rsid w:val="00450301"/>
    <w:rsid w:val="00450AE7"/>
    <w:rsid w:val="00450D8E"/>
    <w:rsid w:val="00451066"/>
    <w:rsid w:val="00451677"/>
    <w:rsid w:val="00451BE4"/>
    <w:rsid w:val="00451CFD"/>
    <w:rsid w:val="0045221A"/>
    <w:rsid w:val="0045225B"/>
    <w:rsid w:val="00452529"/>
    <w:rsid w:val="004526CF"/>
    <w:rsid w:val="0045294D"/>
    <w:rsid w:val="00452F33"/>
    <w:rsid w:val="00453384"/>
    <w:rsid w:val="004536CC"/>
    <w:rsid w:val="0045392F"/>
    <w:rsid w:val="004539D7"/>
    <w:rsid w:val="00453A8B"/>
    <w:rsid w:val="00454F7A"/>
    <w:rsid w:val="00455480"/>
    <w:rsid w:val="004558B9"/>
    <w:rsid w:val="00455A77"/>
    <w:rsid w:val="00455EA3"/>
    <w:rsid w:val="00456871"/>
    <w:rsid w:val="004569D5"/>
    <w:rsid w:val="00456E2A"/>
    <w:rsid w:val="004572A9"/>
    <w:rsid w:val="004574D4"/>
    <w:rsid w:val="004574D5"/>
    <w:rsid w:val="00457563"/>
    <w:rsid w:val="00457765"/>
    <w:rsid w:val="00457A59"/>
    <w:rsid w:val="004600F1"/>
    <w:rsid w:val="00460217"/>
    <w:rsid w:val="0046027B"/>
    <w:rsid w:val="00460356"/>
    <w:rsid w:val="00460655"/>
    <w:rsid w:val="004614C4"/>
    <w:rsid w:val="00461626"/>
    <w:rsid w:val="0046166E"/>
    <w:rsid w:val="0046174A"/>
    <w:rsid w:val="00461B72"/>
    <w:rsid w:val="00461BD8"/>
    <w:rsid w:val="00462148"/>
    <w:rsid w:val="00462387"/>
    <w:rsid w:val="00462569"/>
    <w:rsid w:val="004629B2"/>
    <w:rsid w:val="00462B8C"/>
    <w:rsid w:val="00462F5F"/>
    <w:rsid w:val="00464539"/>
    <w:rsid w:val="0046481C"/>
    <w:rsid w:val="00464E7A"/>
    <w:rsid w:val="00464E85"/>
    <w:rsid w:val="004650A6"/>
    <w:rsid w:val="00465151"/>
    <w:rsid w:val="00465447"/>
    <w:rsid w:val="0046583B"/>
    <w:rsid w:val="0046590C"/>
    <w:rsid w:val="004659DF"/>
    <w:rsid w:val="00465D6F"/>
    <w:rsid w:val="00466391"/>
    <w:rsid w:val="0046650F"/>
    <w:rsid w:val="0046688F"/>
    <w:rsid w:val="00466B3E"/>
    <w:rsid w:val="00466C0C"/>
    <w:rsid w:val="00466F9F"/>
    <w:rsid w:val="0046766A"/>
    <w:rsid w:val="004704D1"/>
    <w:rsid w:val="004705C9"/>
    <w:rsid w:val="00470B8F"/>
    <w:rsid w:val="00470F7C"/>
    <w:rsid w:val="00470FFE"/>
    <w:rsid w:val="004714FD"/>
    <w:rsid w:val="0047340F"/>
    <w:rsid w:val="00473470"/>
    <w:rsid w:val="00473873"/>
    <w:rsid w:val="0047402B"/>
    <w:rsid w:val="00474198"/>
    <w:rsid w:val="0047435C"/>
    <w:rsid w:val="004745B3"/>
    <w:rsid w:val="00474946"/>
    <w:rsid w:val="00474F75"/>
    <w:rsid w:val="00475B77"/>
    <w:rsid w:val="00475DB7"/>
    <w:rsid w:val="00475FF1"/>
    <w:rsid w:val="00476057"/>
    <w:rsid w:val="0047613D"/>
    <w:rsid w:val="00476142"/>
    <w:rsid w:val="004763D9"/>
    <w:rsid w:val="00476A32"/>
    <w:rsid w:val="00476CA8"/>
    <w:rsid w:val="0047701D"/>
    <w:rsid w:val="00477326"/>
    <w:rsid w:val="00477811"/>
    <w:rsid w:val="00477859"/>
    <w:rsid w:val="00477D33"/>
    <w:rsid w:val="00477D66"/>
    <w:rsid w:val="00480537"/>
    <w:rsid w:val="004807D1"/>
    <w:rsid w:val="00480849"/>
    <w:rsid w:val="00480E6C"/>
    <w:rsid w:val="004810F4"/>
    <w:rsid w:val="00481120"/>
    <w:rsid w:val="0048155D"/>
    <w:rsid w:val="0048180D"/>
    <w:rsid w:val="00481875"/>
    <w:rsid w:val="004818E6"/>
    <w:rsid w:val="004819BF"/>
    <w:rsid w:val="004825C3"/>
    <w:rsid w:val="004826B8"/>
    <w:rsid w:val="00482F2C"/>
    <w:rsid w:val="0048364B"/>
    <w:rsid w:val="00486088"/>
    <w:rsid w:val="004868A7"/>
    <w:rsid w:val="004871C0"/>
    <w:rsid w:val="00487355"/>
    <w:rsid w:val="00487478"/>
    <w:rsid w:val="00487DBE"/>
    <w:rsid w:val="00490086"/>
    <w:rsid w:val="00490655"/>
    <w:rsid w:val="0049199B"/>
    <w:rsid w:val="004920DB"/>
    <w:rsid w:val="0049250C"/>
    <w:rsid w:val="00492850"/>
    <w:rsid w:val="0049289D"/>
    <w:rsid w:val="00493493"/>
    <w:rsid w:val="00493D60"/>
    <w:rsid w:val="00493F09"/>
    <w:rsid w:val="004941FB"/>
    <w:rsid w:val="004943AC"/>
    <w:rsid w:val="0049455E"/>
    <w:rsid w:val="00494825"/>
    <w:rsid w:val="00494C7A"/>
    <w:rsid w:val="0049527C"/>
    <w:rsid w:val="004953F4"/>
    <w:rsid w:val="004954A8"/>
    <w:rsid w:val="00495917"/>
    <w:rsid w:val="00495BED"/>
    <w:rsid w:val="00495BF1"/>
    <w:rsid w:val="00495D04"/>
    <w:rsid w:val="00495EC0"/>
    <w:rsid w:val="00496D1E"/>
    <w:rsid w:val="00496DAA"/>
    <w:rsid w:val="00496F2E"/>
    <w:rsid w:val="004970EE"/>
    <w:rsid w:val="00497323"/>
    <w:rsid w:val="00497393"/>
    <w:rsid w:val="00497444"/>
    <w:rsid w:val="004978D1"/>
    <w:rsid w:val="00497C66"/>
    <w:rsid w:val="004A0540"/>
    <w:rsid w:val="004A0BDF"/>
    <w:rsid w:val="004A0E5A"/>
    <w:rsid w:val="004A10AF"/>
    <w:rsid w:val="004A1954"/>
    <w:rsid w:val="004A1D23"/>
    <w:rsid w:val="004A1DD6"/>
    <w:rsid w:val="004A20C9"/>
    <w:rsid w:val="004A21CC"/>
    <w:rsid w:val="004A2D55"/>
    <w:rsid w:val="004A2E81"/>
    <w:rsid w:val="004A2F59"/>
    <w:rsid w:val="004A324D"/>
    <w:rsid w:val="004A3343"/>
    <w:rsid w:val="004A36A3"/>
    <w:rsid w:val="004A3D6A"/>
    <w:rsid w:val="004A402A"/>
    <w:rsid w:val="004A41BC"/>
    <w:rsid w:val="004A4247"/>
    <w:rsid w:val="004A44B7"/>
    <w:rsid w:val="004A466E"/>
    <w:rsid w:val="004A52AB"/>
    <w:rsid w:val="004A54AD"/>
    <w:rsid w:val="004A54C6"/>
    <w:rsid w:val="004A59CC"/>
    <w:rsid w:val="004A6548"/>
    <w:rsid w:val="004A67C4"/>
    <w:rsid w:val="004A6883"/>
    <w:rsid w:val="004A6ADD"/>
    <w:rsid w:val="004A76EA"/>
    <w:rsid w:val="004A7897"/>
    <w:rsid w:val="004B0029"/>
    <w:rsid w:val="004B0066"/>
    <w:rsid w:val="004B02FF"/>
    <w:rsid w:val="004B07D2"/>
    <w:rsid w:val="004B080E"/>
    <w:rsid w:val="004B089E"/>
    <w:rsid w:val="004B0944"/>
    <w:rsid w:val="004B1428"/>
    <w:rsid w:val="004B173A"/>
    <w:rsid w:val="004B186E"/>
    <w:rsid w:val="004B1DE0"/>
    <w:rsid w:val="004B1F25"/>
    <w:rsid w:val="004B22CB"/>
    <w:rsid w:val="004B26F5"/>
    <w:rsid w:val="004B2735"/>
    <w:rsid w:val="004B280B"/>
    <w:rsid w:val="004B2826"/>
    <w:rsid w:val="004B2B5E"/>
    <w:rsid w:val="004B2C0B"/>
    <w:rsid w:val="004B2E2C"/>
    <w:rsid w:val="004B334B"/>
    <w:rsid w:val="004B3B24"/>
    <w:rsid w:val="004B4312"/>
    <w:rsid w:val="004B4366"/>
    <w:rsid w:val="004B477D"/>
    <w:rsid w:val="004B48A6"/>
    <w:rsid w:val="004B4A70"/>
    <w:rsid w:val="004B4CDF"/>
    <w:rsid w:val="004B4E6A"/>
    <w:rsid w:val="004B4E8F"/>
    <w:rsid w:val="004B5992"/>
    <w:rsid w:val="004B59B5"/>
    <w:rsid w:val="004B5BE8"/>
    <w:rsid w:val="004B5F95"/>
    <w:rsid w:val="004B65C8"/>
    <w:rsid w:val="004B6983"/>
    <w:rsid w:val="004B6FF0"/>
    <w:rsid w:val="004B72B2"/>
    <w:rsid w:val="004B73C7"/>
    <w:rsid w:val="004B74EF"/>
    <w:rsid w:val="004B763C"/>
    <w:rsid w:val="004B7A91"/>
    <w:rsid w:val="004B7CF0"/>
    <w:rsid w:val="004B7D9C"/>
    <w:rsid w:val="004B7E06"/>
    <w:rsid w:val="004C034B"/>
    <w:rsid w:val="004C0A3D"/>
    <w:rsid w:val="004C0D36"/>
    <w:rsid w:val="004C0E70"/>
    <w:rsid w:val="004C1184"/>
    <w:rsid w:val="004C17E6"/>
    <w:rsid w:val="004C181E"/>
    <w:rsid w:val="004C2006"/>
    <w:rsid w:val="004C220A"/>
    <w:rsid w:val="004C2232"/>
    <w:rsid w:val="004C2421"/>
    <w:rsid w:val="004C30A4"/>
    <w:rsid w:val="004C323A"/>
    <w:rsid w:val="004C3319"/>
    <w:rsid w:val="004C390F"/>
    <w:rsid w:val="004C4686"/>
    <w:rsid w:val="004C48A1"/>
    <w:rsid w:val="004C4B1B"/>
    <w:rsid w:val="004C4C32"/>
    <w:rsid w:val="004C5265"/>
    <w:rsid w:val="004C530E"/>
    <w:rsid w:val="004C5835"/>
    <w:rsid w:val="004C7053"/>
    <w:rsid w:val="004C7472"/>
    <w:rsid w:val="004C76B0"/>
    <w:rsid w:val="004D0007"/>
    <w:rsid w:val="004D05C4"/>
    <w:rsid w:val="004D05C6"/>
    <w:rsid w:val="004D0AC5"/>
    <w:rsid w:val="004D0F1F"/>
    <w:rsid w:val="004D13D6"/>
    <w:rsid w:val="004D1408"/>
    <w:rsid w:val="004D1702"/>
    <w:rsid w:val="004D1BDF"/>
    <w:rsid w:val="004D1F0A"/>
    <w:rsid w:val="004D2A02"/>
    <w:rsid w:val="004D2F33"/>
    <w:rsid w:val="004D3414"/>
    <w:rsid w:val="004D3767"/>
    <w:rsid w:val="004D3914"/>
    <w:rsid w:val="004D39A5"/>
    <w:rsid w:val="004D3D03"/>
    <w:rsid w:val="004D43A9"/>
    <w:rsid w:val="004D4509"/>
    <w:rsid w:val="004D4756"/>
    <w:rsid w:val="004D4A76"/>
    <w:rsid w:val="004D4BAA"/>
    <w:rsid w:val="004D52A5"/>
    <w:rsid w:val="004D568C"/>
    <w:rsid w:val="004D568D"/>
    <w:rsid w:val="004D5CF7"/>
    <w:rsid w:val="004D5E91"/>
    <w:rsid w:val="004D5F17"/>
    <w:rsid w:val="004D63C9"/>
    <w:rsid w:val="004D6933"/>
    <w:rsid w:val="004D696B"/>
    <w:rsid w:val="004D6A57"/>
    <w:rsid w:val="004D6CC2"/>
    <w:rsid w:val="004D6F1C"/>
    <w:rsid w:val="004D7510"/>
    <w:rsid w:val="004D762A"/>
    <w:rsid w:val="004D7B2C"/>
    <w:rsid w:val="004E0578"/>
    <w:rsid w:val="004E093B"/>
    <w:rsid w:val="004E0C10"/>
    <w:rsid w:val="004E116B"/>
    <w:rsid w:val="004E11AB"/>
    <w:rsid w:val="004E1CCA"/>
    <w:rsid w:val="004E1ED9"/>
    <w:rsid w:val="004E1F35"/>
    <w:rsid w:val="004E216A"/>
    <w:rsid w:val="004E2E7D"/>
    <w:rsid w:val="004E3A13"/>
    <w:rsid w:val="004E3CDE"/>
    <w:rsid w:val="004E3E7C"/>
    <w:rsid w:val="004E41C5"/>
    <w:rsid w:val="004E42B7"/>
    <w:rsid w:val="004E438B"/>
    <w:rsid w:val="004E4710"/>
    <w:rsid w:val="004E49B2"/>
    <w:rsid w:val="004E4AFA"/>
    <w:rsid w:val="004E4FFB"/>
    <w:rsid w:val="004E518E"/>
    <w:rsid w:val="004E54E1"/>
    <w:rsid w:val="004E5933"/>
    <w:rsid w:val="004E596A"/>
    <w:rsid w:val="004E5AAC"/>
    <w:rsid w:val="004E5D73"/>
    <w:rsid w:val="004E5E92"/>
    <w:rsid w:val="004E649E"/>
    <w:rsid w:val="004E693C"/>
    <w:rsid w:val="004E6E78"/>
    <w:rsid w:val="004F016F"/>
    <w:rsid w:val="004F03DE"/>
    <w:rsid w:val="004F06C6"/>
    <w:rsid w:val="004F08BF"/>
    <w:rsid w:val="004F09B8"/>
    <w:rsid w:val="004F0DD7"/>
    <w:rsid w:val="004F0F42"/>
    <w:rsid w:val="004F0FD6"/>
    <w:rsid w:val="004F164A"/>
    <w:rsid w:val="004F1DF6"/>
    <w:rsid w:val="004F2940"/>
    <w:rsid w:val="004F2CF9"/>
    <w:rsid w:val="004F31EB"/>
    <w:rsid w:val="004F328B"/>
    <w:rsid w:val="004F34C8"/>
    <w:rsid w:val="004F35B8"/>
    <w:rsid w:val="004F446A"/>
    <w:rsid w:val="004F4A17"/>
    <w:rsid w:val="004F4AB2"/>
    <w:rsid w:val="004F4AC5"/>
    <w:rsid w:val="004F4B5D"/>
    <w:rsid w:val="004F5099"/>
    <w:rsid w:val="004F5467"/>
    <w:rsid w:val="004F63E7"/>
    <w:rsid w:val="004F6515"/>
    <w:rsid w:val="004F6576"/>
    <w:rsid w:val="004F69C8"/>
    <w:rsid w:val="004F6A53"/>
    <w:rsid w:val="004F7938"/>
    <w:rsid w:val="004F7F24"/>
    <w:rsid w:val="004F7FDC"/>
    <w:rsid w:val="004F7FED"/>
    <w:rsid w:val="005000F4"/>
    <w:rsid w:val="0050020A"/>
    <w:rsid w:val="00500EA6"/>
    <w:rsid w:val="00501425"/>
    <w:rsid w:val="005016D4"/>
    <w:rsid w:val="005018DD"/>
    <w:rsid w:val="005018FE"/>
    <w:rsid w:val="00501AB9"/>
    <w:rsid w:val="00501CA0"/>
    <w:rsid w:val="00501D83"/>
    <w:rsid w:val="005021D4"/>
    <w:rsid w:val="00502400"/>
    <w:rsid w:val="00502448"/>
    <w:rsid w:val="00502455"/>
    <w:rsid w:val="00502B43"/>
    <w:rsid w:val="00502B6C"/>
    <w:rsid w:val="00502BA8"/>
    <w:rsid w:val="00502C0B"/>
    <w:rsid w:val="00502EAD"/>
    <w:rsid w:val="005037A0"/>
    <w:rsid w:val="00503C5E"/>
    <w:rsid w:val="00503E92"/>
    <w:rsid w:val="005043F2"/>
    <w:rsid w:val="0050467C"/>
    <w:rsid w:val="00504746"/>
    <w:rsid w:val="00504771"/>
    <w:rsid w:val="00504D40"/>
    <w:rsid w:val="005055C2"/>
    <w:rsid w:val="00505653"/>
    <w:rsid w:val="00505D36"/>
    <w:rsid w:val="00505DD1"/>
    <w:rsid w:val="00505E4C"/>
    <w:rsid w:val="0050614F"/>
    <w:rsid w:val="005062A3"/>
    <w:rsid w:val="0050674F"/>
    <w:rsid w:val="0050681E"/>
    <w:rsid w:val="005077BB"/>
    <w:rsid w:val="00507913"/>
    <w:rsid w:val="00507B40"/>
    <w:rsid w:val="00507D2B"/>
    <w:rsid w:val="00507E91"/>
    <w:rsid w:val="005100DD"/>
    <w:rsid w:val="005102E7"/>
    <w:rsid w:val="0051047F"/>
    <w:rsid w:val="00510824"/>
    <w:rsid w:val="0051087B"/>
    <w:rsid w:val="00511488"/>
    <w:rsid w:val="0051149A"/>
    <w:rsid w:val="005116CB"/>
    <w:rsid w:val="00511819"/>
    <w:rsid w:val="00511A43"/>
    <w:rsid w:val="005122E9"/>
    <w:rsid w:val="0051281C"/>
    <w:rsid w:val="005128EF"/>
    <w:rsid w:val="005128FA"/>
    <w:rsid w:val="00512A4E"/>
    <w:rsid w:val="00512CC5"/>
    <w:rsid w:val="00512FBD"/>
    <w:rsid w:val="005132E0"/>
    <w:rsid w:val="00513643"/>
    <w:rsid w:val="00513723"/>
    <w:rsid w:val="00514C0E"/>
    <w:rsid w:val="005151E1"/>
    <w:rsid w:val="0051574E"/>
    <w:rsid w:val="00515899"/>
    <w:rsid w:val="00515CA6"/>
    <w:rsid w:val="00515ECF"/>
    <w:rsid w:val="00516405"/>
    <w:rsid w:val="00516566"/>
    <w:rsid w:val="0051707E"/>
    <w:rsid w:val="005175E6"/>
    <w:rsid w:val="0051791F"/>
    <w:rsid w:val="00517EF3"/>
    <w:rsid w:val="00520453"/>
    <w:rsid w:val="00520D0C"/>
    <w:rsid w:val="0052153B"/>
    <w:rsid w:val="0052153C"/>
    <w:rsid w:val="00521845"/>
    <w:rsid w:val="00521DBE"/>
    <w:rsid w:val="00521EBC"/>
    <w:rsid w:val="00522103"/>
    <w:rsid w:val="00522343"/>
    <w:rsid w:val="005224E1"/>
    <w:rsid w:val="00522819"/>
    <w:rsid w:val="00522BC7"/>
    <w:rsid w:val="00523147"/>
    <w:rsid w:val="0052322B"/>
    <w:rsid w:val="00523515"/>
    <w:rsid w:val="005235A6"/>
    <w:rsid w:val="005238A6"/>
    <w:rsid w:val="00523B5C"/>
    <w:rsid w:val="005240A3"/>
    <w:rsid w:val="0052422B"/>
    <w:rsid w:val="005252C9"/>
    <w:rsid w:val="0052546A"/>
    <w:rsid w:val="005254DD"/>
    <w:rsid w:val="0052570D"/>
    <w:rsid w:val="00525748"/>
    <w:rsid w:val="00525A76"/>
    <w:rsid w:val="00525C7B"/>
    <w:rsid w:val="00525FC6"/>
    <w:rsid w:val="00526597"/>
    <w:rsid w:val="005265A2"/>
    <w:rsid w:val="00527072"/>
    <w:rsid w:val="005274BC"/>
    <w:rsid w:val="005278D4"/>
    <w:rsid w:val="00527A30"/>
    <w:rsid w:val="005302B2"/>
    <w:rsid w:val="00530389"/>
    <w:rsid w:val="0053058E"/>
    <w:rsid w:val="00530974"/>
    <w:rsid w:val="00530ABF"/>
    <w:rsid w:val="00530CDC"/>
    <w:rsid w:val="00531B22"/>
    <w:rsid w:val="00532B50"/>
    <w:rsid w:val="00532EE5"/>
    <w:rsid w:val="00532FFC"/>
    <w:rsid w:val="005331D7"/>
    <w:rsid w:val="005332E1"/>
    <w:rsid w:val="0053347D"/>
    <w:rsid w:val="00533615"/>
    <w:rsid w:val="00533791"/>
    <w:rsid w:val="00534452"/>
    <w:rsid w:val="00534E87"/>
    <w:rsid w:val="00534FF8"/>
    <w:rsid w:val="00535266"/>
    <w:rsid w:val="0053526C"/>
    <w:rsid w:val="00535700"/>
    <w:rsid w:val="0053593E"/>
    <w:rsid w:val="00535AE7"/>
    <w:rsid w:val="00536057"/>
    <w:rsid w:val="00536414"/>
    <w:rsid w:val="005376FB"/>
    <w:rsid w:val="00537FBA"/>
    <w:rsid w:val="0054069F"/>
    <w:rsid w:val="0054086E"/>
    <w:rsid w:val="005409EA"/>
    <w:rsid w:val="005410F5"/>
    <w:rsid w:val="005412AF"/>
    <w:rsid w:val="005415EA"/>
    <w:rsid w:val="0054169E"/>
    <w:rsid w:val="005417EC"/>
    <w:rsid w:val="00541ACD"/>
    <w:rsid w:val="00541C16"/>
    <w:rsid w:val="00541E61"/>
    <w:rsid w:val="00542E48"/>
    <w:rsid w:val="00543085"/>
    <w:rsid w:val="0054358A"/>
    <w:rsid w:val="00543671"/>
    <w:rsid w:val="005436E1"/>
    <w:rsid w:val="00543701"/>
    <w:rsid w:val="00543719"/>
    <w:rsid w:val="00543876"/>
    <w:rsid w:val="00543EF8"/>
    <w:rsid w:val="0054435D"/>
    <w:rsid w:val="00544462"/>
    <w:rsid w:val="00544552"/>
    <w:rsid w:val="00544607"/>
    <w:rsid w:val="005448B4"/>
    <w:rsid w:val="00544B03"/>
    <w:rsid w:val="00544D30"/>
    <w:rsid w:val="00545007"/>
    <w:rsid w:val="0054543F"/>
    <w:rsid w:val="005459C5"/>
    <w:rsid w:val="00545EF0"/>
    <w:rsid w:val="00545F80"/>
    <w:rsid w:val="005464E6"/>
    <w:rsid w:val="005468D0"/>
    <w:rsid w:val="0054699E"/>
    <w:rsid w:val="00546A32"/>
    <w:rsid w:val="00546DF2"/>
    <w:rsid w:val="005474A6"/>
    <w:rsid w:val="005475C2"/>
    <w:rsid w:val="00547BA8"/>
    <w:rsid w:val="00547BBA"/>
    <w:rsid w:val="00547E2E"/>
    <w:rsid w:val="00547FAC"/>
    <w:rsid w:val="00547FE7"/>
    <w:rsid w:val="0055001F"/>
    <w:rsid w:val="00550B82"/>
    <w:rsid w:val="0055103E"/>
    <w:rsid w:val="00551D6E"/>
    <w:rsid w:val="0055273C"/>
    <w:rsid w:val="00552975"/>
    <w:rsid w:val="00552BB3"/>
    <w:rsid w:val="005532FF"/>
    <w:rsid w:val="00553717"/>
    <w:rsid w:val="005545FA"/>
    <w:rsid w:val="005546B8"/>
    <w:rsid w:val="00554A99"/>
    <w:rsid w:val="00554AFD"/>
    <w:rsid w:val="00554B0F"/>
    <w:rsid w:val="00554BD9"/>
    <w:rsid w:val="00554C74"/>
    <w:rsid w:val="00554CD1"/>
    <w:rsid w:val="00554DAC"/>
    <w:rsid w:val="00554EEA"/>
    <w:rsid w:val="00555137"/>
    <w:rsid w:val="005551DC"/>
    <w:rsid w:val="005558C4"/>
    <w:rsid w:val="005558C6"/>
    <w:rsid w:val="00555DFA"/>
    <w:rsid w:val="00556135"/>
    <w:rsid w:val="00556255"/>
    <w:rsid w:val="0055632B"/>
    <w:rsid w:val="0055655C"/>
    <w:rsid w:val="005567D5"/>
    <w:rsid w:val="0055691A"/>
    <w:rsid w:val="00556AE0"/>
    <w:rsid w:val="00556C4E"/>
    <w:rsid w:val="00556CF8"/>
    <w:rsid w:val="00556F51"/>
    <w:rsid w:val="00556FE2"/>
    <w:rsid w:val="0055717B"/>
    <w:rsid w:val="0055769E"/>
    <w:rsid w:val="00557BDD"/>
    <w:rsid w:val="00557CD0"/>
    <w:rsid w:val="00557E91"/>
    <w:rsid w:val="00560CD8"/>
    <w:rsid w:val="00561424"/>
    <w:rsid w:val="0056168A"/>
    <w:rsid w:val="0056170B"/>
    <w:rsid w:val="00561750"/>
    <w:rsid w:val="00561F8F"/>
    <w:rsid w:val="00561FE2"/>
    <w:rsid w:val="00562044"/>
    <w:rsid w:val="005624F2"/>
    <w:rsid w:val="005627C0"/>
    <w:rsid w:val="00562A05"/>
    <w:rsid w:val="00562C25"/>
    <w:rsid w:val="00562C8C"/>
    <w:rsid w:val="005637FE"/>
    <w:rsid w:val="00563868"/>
    <w:rsid w:val="00563934"/>
    <w:rsid w:val="00563AFB"/>
    <w:rsid w:val="00564835"/>
    <w:rsid w:val="00564C90"/>
    <w:rsid w:val="0056507E"/>
    <w:rsid w:val="005650DD"/>
    <w:rsid w:val="0056531D"/>
    <w:rsid w:val="0056572F"/>
    <w:rsid w:val="00565E56"/>
    <w:rsid w:val="00566565"/>
    <w:rsid w:val="00566E19"/>
    <w:rsid w:val="005671FD"/>
    <w:rsid w:val="005673F8"/>
    <w:rsid w:val="005677BB"/>
    <w:rsid w:val="00567887"/>
    <w:rsid w:val="00570070"/>
    <w:rsid w:val="00570349"/>
    <w:rsid w:val="005703CF"/>
    <w:rsid w:val="00570A9B"/>
    <w:rsid w:val="00570B4A"/>
    <w:rsid w:val="0057108B"/>
    <w:rsid w:val="00571140"/>
    <w:rsid w:val="005711C3"/>
    <w:rsid w:val="005711F4"/>
    <w:rsid w:val="005713A7"/>
    <w:rsid w:val="005715A5"/>
    <w:rsid w:val="0057172E"/>
    <w:rsid w:val="00571A43"/>
    <w:rsid w:val="0057217E"/>
    <w:rsid w:val="0057265C"/>
    <w:rsid w:val="005726ED"/>
    <w:rsid w:val="00572844"/>
    <w:rsid w:val="0057286D"/>
    <w:rsid w:val="0057289E"/>
    <w:rsid w:val="0057335D"/>
    <w:rsid w:val="00573619"/>
    <w:rsid w:val="005736E2"/>
    <w:rsid w:val="005738AD"/>
    <w:rsid w:val="0057395C"/>
    <w:rsid w:val="005739CC"/>
    <w:rsid w:val="00573A80"/>
    <w:rsid w:val="00573EF4"/>
    <w:rsid w:val="005746CF"/>
    <w:rsid w:val="00574853"/>
    <w:rsid w:val="00574AF5"/>
    <w:rsid w:val="00574E9B"/>
    <w:rsid w:val="00574F82"/>
    <w:rsid w:val="0057534C"/>
    <w:rsid w:val="005754A3"/>
    <w:rsid w:val="00575B45"/>
    <w:rsid w:val="00576273"/>
    <w:rsid w:val="005762DE"/>
    <w:rsid w:val="005763C9"/>
    <w:rsid w:val="00576670"/>
    <w:rsid w:val="0057674E"/>
    <w:rsid w:val="00576963"/>
    <w:rsid w:val="00577397"/>
    <w:rsid w:val="005778AD"/>
    <w:rsid w:val="00577C2D"/>
    <w:rsid w:val="00577CC8"/>
    <w:rsid w:val="0058084A"/>
    <w:rsid w:val="00581428"/>
    <w:rsid w:val="00581AD8"/>
    <w:rsid w:val="00581B7B"/>
    <w:rsid w:val="00582351"/>
    <w:rsid w:val="005829F4"/>
    <w:rsid w:val="00582D02"/>
    <w:rsid w:val="00582D27"/>
    <w:rsid w:val="00582E35"/>
    <w:rsid w:val="00582E7D"/>
    <w:rsid w:val="00582FE6"/>
    <w:rsid w:val="00583629"/>
    <w:rsid w:val="0058364B"/>
    <w:rsid w:val="00583C84"/>
    <w:rsid w:val="00583D06"/>
    <w:rsid w:val="005840E2"/>
    <w:rsid w:val="005843FB"/>
    <w:rsid w:val="00584B4D"/>
    <w:rsid w:val="00584BDA"/>
    <w:rsid w:val="0058500F"/>
    <w:rsid w:val="005856D9"/>
    <w:rsid w:val="0058572C"/>
    <w:rsid w:val="00585DD7"/>
    <w:rsid w:val="005863C3"/>
    <w:rsid w:val="005863E3"/>
    <w:rsid w:val="00586884"/>
    <w:rsid w:val="0058695C"/>
    <w:rsid w:val="00587A24"/>
    <w:rsid w:val="00587D6E"/>
    <w:rsid w:val="005903B4"/>
    <w:rsid w:val="00590680"/>
    <w:rsid w:val="005907F1"/>
    <w:rsid w:val="005908AC"/>
    <w:rsid w:val="00591D21"/>
    <w:rsid w:val="00592119"/>
    <w:rsid w:val="00592B14"/>
    <w:rsid w:val="00592B5C"/>
    <w:rsid w:val="005935B1"/>
    <w:rsid w:val="00593A05"/>
    <w:rsid w:val="00593BAC"/>
    <w:rsid w:val="00594916"/>
    <w:rsid w:val="00594C13"/>
    <w:rsid w:val="00594E23"/>
    <w:rsid w:val="005955A4"/>
    <w:rsid w:val="00595EE4"/>
    <w:rsid w:val="00596684"/>
    <w:rsid w:val="005966EB"/>
    <w:rsid w:val="00596B9B"/>
    <w:rsid w:val="00597177"/>
    <w:rsid w:val="005972D7"/>
    <w:rsid w:val="00597887"/>
    <w:rsid w:val="00597CCD"/>
    <w:rsid w:val="005A00FE"/>
    <w:rsid w:val="005A0168"/>
    <w:rsid w:val="005A0ADB"/>
    <w:rsid w:val="005A19B0"/>
    <w:rsid w:val="005A1D66"/>
    <w:rsid w:val="005A1FF6"/>
    <w:rsid w:val="005A2200"/>
    <w:rsid w:val="005A2A0E"/>
    <w:rsid w:val="005A349A"/>
    <w:rsid w:val="005A354E"/>
    <w:rsid w:val="005A36C8"/>
    <w:rsid w:val="005A394D"/>
    <w:rsid w:val="005A3A5B"/>
    <w:rsid w:val="005A3F38"/>
    <w:rsid w:val="005A4516"/>
    <w:rsid w:val="005A47F7"/>
    <w:rsid w:val="005A496F"/>
    <w:rsid w:val="005A4D06"/>
    <w:rsid w:val="005A4DC4"/>
    <w:rsid w:val="005A4EF5"/>
    <w:rsid w:val="005A51DB"/>
    <w:rsid w:val="005A5205"/>
    <w:rsid w:val="005A5365"/>
    <w:rsid w:val="005A5DC7"/>
    <w:rsid w:val="005A5FA6"/>
    <w:rsid w:val="005A5FE6"/>
    <w:rsid w:val="005A62FA"/>
    <w:rsid w:val="005A62FC"/>
    <w:rsid w:val="005A69A1"/>
    <w:rsid w:val="005A6E4E"/>
    <w:rsid w:val="005A749F"/>
    <w:rsid w:val="005A7500"/>
    <w:rsid w:val="005A771C"/>
    <w:rsid w:val="005A7A0F"/>
    <w:rsid w:val="005B048A"/>
    <w:rsid w:val="005B08DE"/>
    <w:rsid w:val="005B0D38"/>
    <w:rsid w:val="005B0FBA"/>
    <w:rsid w:val="005B1289"/>
    <w:rsid w:val="005B132C"/>
    <w:rsid w:val="005B194F"/>
    <w:rsid w:val="005B1BA6"/>
    <w:rsid w:val="005B2104"/>
    <w:rsid w:val="005B22EA"/>
    <w:rsid w:val="005B3139"/>
    <w:rsid w:val="005B367B"/>
    <w:rsid w:val="005B3727"/>
    <w:rsid w:val="005B40A9"/>
    <w:rsid w:val="005B4443"/>
    <w:rsid w:val="005B496F"/>
    <w:rsid w:val="005B4BFE"/>
    <w:rsid w:val="005B4DDB"/>
    <w:rsid w:val="005B5EAC"/>
    <w:rsid w:val="005B6D59"/>
    <w:rsid w:val="005B7394"/>
    <w:rsid w:val="005B7407"/>
    <w:rsid w:val="005B743C"/>
    <w:rsid w:val="005B76F2"/>
    <w:rsid w:val="005B79BE"/>
    <w:rsid w:val="005B7A37"/>
    <w:rsid w:val="005B7AD0"/>
    <w:rsid w:val="005B7B6C"/>
    <w:rsid w:val="005B7CA9"/>
    <w:rsid w:val="005B7CAF"/>
    <w:rsid w:val="005B7D08"/>
    <w:rsid w:val="005B7E43"/>
    <w:rsid w:val="005C0388"/>
    <w:rsid w:val="005C047F"/>
    <w:rsid w:val="005C0809"/>
    <w:rsid w:val="005C0A27"/>
    <w:rsid w:val="005C0A7D"/>
    <w:rsid w:val="005C0E6D"/>
    <w:rsid w:val="005C0EF1"/>
    <w:rsid w:val="005C121A"/>
    <w:rsid w:val="005C1774"/>
    <w:rsid w:val="005C17D9"/>
    <w:rsid w:val="005C2121"/>
    <w:rsid w:val="005C2413"/>
    <w:rsid w:val="005C29A2"/>
    <w:rsid w:val="005C2B79"/>
    <w:rsid w:val="005C2CBA"/>
    <w:rsid w:val="005C2E74"/>
    <w:rsid w:val="005C3414"/>
    <w:rsid w:val="005C38B3"/>
    <w:rsid w:val="005C3A04"/>
    <w:rsid w:val="005C4E55"/>
    <w:rsid w:val="005C581C"/>
    <w:rsid w:val="005C589A"/>
    <w:rsid w:val="005C5EDA"/>
    <w:rsid w:val="005C5F8D"/>
    <w:rsid w:val="005C696C"/>
    <w:rsid w:val="005C75D8"/>
    <w:rsid w:val="005C7DE5"/>
    <w:rsid w:val="005D0E88"/>
    <w:rsid w:val="005D10F1"/>
    <w:rsid w:val="005D14AC"/>
    <w:rsid w:val="005D16A1"/>
    <w:rsid w:val="005D1738"/>
    <w:rsid w:val="005D177E"/>
    <w:rsid w:val="005D1920"/>
    <w:rsid w:val="005D1C72"/>
    <w:rsid w:val="005D1CBA"/>
    <w:rsid w:val="005D2044"/>
    <w:rsid w:val="005D2049"/>
    <w:rsid w:val="005D2054"/>
    <w:rsid w:val="005D2C38"/>
    <w:rsid w:val="005D2E50"/>
    <w:rsid w:val="005D382F"/>
    <w:rsid w:val="005D3DC6"/>
    <w:rsid w:val="005D527B"/>
    <w:rsid w:val="005D52D6"/>
    <w:rsid w:val="005D54C7"/>
    <w:rsid w:val="005D5594"/>
    <w:rsid w:val="005D55BB"/>
    <w:rsid w:val="005D56A7"/>
    <w:rsid w:val="005D5842"/>
    <w:rsid w:val="005D5F3A"/>
    <w:rsid w:val="005D67A6"/>
    <w:rsid w:val="005D6BDA"/>
    <w:rsid w:val="005D757C"/>
    <w:rsid w:val="005D798F"/>
    <w:rsid w:val="005D7BE9"/>
    <w:rsid w:val="005E05EC"/>
    <w:rsid w:val="005E070F"/>
    <w:rsid w:val="005E07AA"/>
    <w:rsid w:val="005E096D"/>
    <w:rsid w:val="005E098F"/>
    <w:rsid w:val="005E10D4"/>
    <w:rsid w:val="005E1383"/>
    <w:rsid w:val="005E1744"/>
    <w:rsid w:val="005E2B8A"/>
    <w:rsid w:val="005E2C4C"/>
    <w:rsid w:val="005E3324"/>
    <w:rsid w:val="005E3451"/>
    <w:rsid w:val="005E38EB"/>
    <w:rsid w:val="005E3953"/>
    <w:rsid w:val="005E3AC5"/>
    <w:rsid w:val="005E3EFC"/>
    <w:rsid w:val="005E3FD1"/>
    <w:rsid w:val="005E4FFD"/>
    <w:rsid w:val="005E5369"/>
    <w:rsid w:val="005E5778"/>
    <w:rsid w:val="005E57BF"/>
    <w:rsid w:val="005E5D07"/>
    <w:rsid w:val="005E6317"/>
    <w:rsid w:val="005E6457"/>
    <w:rsid w:val="005E697A"/>
    <w:rsid w:val="005E6A68"/>
    <w:rsid w:val="005E6B10"/>
    <w:rsid w:val="005E6BF2"/>
    <w:rsid w:val="005E7450"/>
    <w:rsid w:val="005E755C"/>
    <w:rsid w:val="005E7A33"/>
    <w:rsid w:val="005E7B79"/>
    <w:rsid w:val="005E7D00"/>
    <w:rsid w:val="005E7D4D"/>
    <w:rsid w:val="005E7D77"/>
    <w:rsid w:val="005E7E9A"/>
    <w:rsid w:val="005F0077"/>
    <w:rsid w:val="005F023C"/>
    <w:rsid w:val="005F078C"/>
    <w:rsid w:val="005F0B5D"/>
    <w:rsid w:val="005F0BD3"/>
    <w:rsid w:val="005F0F8D"/>
    <w:rsid w:val="005F1F69"/>
    <w:rsid w:val="005F21D6"/>
    <w:rsid w:val="005F2440"/>
    <w:rsid w:val="005F2895"/>
    <w:rsid w:val="005F2C7D"/>
    <w:rsid w:val="005F2CA7"/>
    <w:rsid w:val="005F2EB8"/>
    <w:rsid w:val="005F2FC0"/>
    <w:rsid w:val="005F4916"/>
    <w:rsid w:val="005F528C"/>
    <w:rsid w:val="005F5D7D"/>
    <w:rsid w:val="005F6E74"/>
    <w:rsid w:val="005F6F6C"/>
    <w:rsid w:val="005F70A1"/>
    <w:rsid w:val="005F70C3"/>
    <w:rsid w:val="005F75B9"/>
    <w:rsid w:val="005F781D"/>
    <w:rsid w:val="005F7ACB"/>
    <w:rsid w:val="005F7CDA"/>
    <w:rsid w:val="005F7EA8"/>
    <w:rsid w:val="00600B58"/>
    <w:rsid w:val="00600D0D"/>
    <w:rsid w:val="00600E70"/>
    <w:rsid w:val="0060107E"/>
    <w:rsid w:val="006015E2"/>
    <w:rsid w:val="006020E7"/>
    <w:rsid w:val="00602157"/>
    <w:rsid w:val="0060228C"/>
    <w:rsid w:val="006024B5"/>
    <w:rsid w:val="006025B2"/>
    <w:rsid w:val="0060262C"/>
    <w:rsid w:val="0060283A"/>
    <w:rsid w:val="006029E6"/>
    <w:rsid w:val="00602A59"/>
    <w:rsid w:val="00602BF4"/>
    <w:rsid w:val="00602EFC"/>
    <w:rsid w:val="006030D4"/>
    <w:rsid w:val="00603516"/>
    <w:rsid w:val="006038E4"/>
    <w:rsid w:val="00603B70"/>
    <w:rsid w:val="00603F92"/>
    <w:rsid w:val="00604044"/>
    <w:rsid w:val="006044BC"/>
    <w:rsid w:val="0060467A"/>
    <w:rsid w:val="006047AA"/>
    <w:rsid w:val="00604E70"/>
    <w:rsid w:val="006050D5"/>
    <w:rsid w:val="0060579E"/>
    <w:rsid w:val="00606032"/>
    <w:rsid w:val="00606F5E"/>
    <w:rsid w:val="00607072"/>
    <w:rsid w:val="00607294"/>
    <w:rsid w:val="00610003"/>
    <w:rsid w:val="0061006D"/>
    <w:rsid w:val="006102C0"/>
    <w:rsid w:val="006102ED"/>
    <w:rsid w:val="00610581"/>
    <w:rsid w:val="006107A7"/>
    <w:rsid w:val="0061093E"/>
    <w:rsid w:val="00610E15"/>
    <w:rsid w:val="00610E78"/>
    <w:rsid w:val="00610F1D"/>
    <w:rsid w:val="00610FD3"/>
    <w:rsid w:val="00611382"/>
    <w:rsid w:val="006114BC"/>
    <w:rsid w:val="006114FF"/>
    <w:rsid w:val="00611509"/>
    <w:rsid w:val="00611AF9"/>
    <w:rsid w:val="00611CB7"/>
    <w:rsid w:val="006128DC"/>
    <w:rsid w:val="00612D14"/>
    <w:rsid w:val="00612E95"/>
    <w:rsid w:val="006131BD"/>
    <w:rsid w:val="00613FA7"/>
    <w:rsid w:val="00614558"/>
    <w:rsid w:val="0061467F"/>
    <w:rsid w:val="006146B7"/>
    <w:rsid w:val="0061480B"/>
    <w:rsid w:val="00614AB8"/>
    <w:rsid w:val="00615657"/>
    <w:rsid w:val="00615685"/>
    <w:rsid w:val="00615AE8"/>
    <w:rsid w:val="0061629A"/>
    <w:rsid w:val="00616750"/>
    <w:rsid w:val="0061683A"/>
    <w:rsid w:val="00616AF9"/>
    <w:rsid w:val="00616F51"/>
    <w:rsid w:val="00620142"/>
    <w:rsid w:val="006202AB"/>
    <w:rsid w:val="00620940"/>
    <w:rsid w:val="00620CD0"/>
    <w:rsid w:val="00620D32"/>
    <w:rsid w:val="006215E1"/>
    <w:rsid w:val="006215F8"/>
    <w:rsid w:val="0062184D"/>
    <w:rsid w:val="00621AB6"/>
    <w:rsid w:val="00621D1B"/>
    <w:rsid w:val="00622293"/>
    <w:rsid w:val="00622487"/>
    <w:rsid w:val="0062258A"/>
    <w:rsid w:val="006226C7"/>
    <w:rsid w:val="00622912"/>
    <w:rsid w:val="00622CC5"/>
    <w:rsid w:val="00622D53"/>
    <w:rsid w:val="00622E0E"/>
    <w:rsid w:val="00622E69"/>
    <w:rsid w:val="00622FC2"/>
    <w:rsid w:val="00623376"/>
    <w:rsid w:val="00623727"/>
    <w:rsid w:val="00623964"/>
    <w:rsid w:val="00623C17"/>
    <w:rsid w:val="00623CB6"/>
    <w:rsid w:val="006240A6"/>
    <w:rsid w:val="0062450E"/>
    <w:rsid w:val="00624732"/>
    <w:rsid w:val="00624779"/>
    <w:rsid w:val="00625006"/>
    <w:rsid w:val="006255E4"/>
    <w:rsid w:val="006257DE"/>
    <w:rsid w:val="00625CBA"/>
    <w:rsid w:val="00626310"/>
    <w:rsid w:val="00626326"/>
    <w:rsid w:val="00626481"/>
    <w:rsid w:val="006264F6"/>
    <w:rsid w:val="006269E0"/>
    <w:rsid w:val="00626C7C"/>
    <w:rsid w:val="00626E4D"/>
    <w:rsid w:val="00627091"/>
    <w:rsid w:val="00627110"/>
    <w:rsid w:val="00627210"/>
    <w:rsid w:val="00627233"/>
    <w:rsid w:val="00627354"/>
    <w:rsid w:val="0062794A"/>
    <w:rsid w:val="00627DAC"/>
    <w:rsid w:val="006302AF"/>
    <w:rsid w:val="00630403"/>
    <w:rsid w:val="00630870"/>
    <w:rsid w:val="00630AC7"/>
    <w:rsid w:val="00630E5D"/>
    <w:rsid w:val="006314B1"/>
    <w:rsid w:val="006316D6"/>
    <w:rsid w:val="006318A3"/>
    <w:rsid w:val="00631AA9"/>
    <w:rsid w:val="006320DF"/>
    <w:rsid w:val="006325AB"/>
    <w:rsid w:val="00632A47"/>
    <w:rsid w:val="00632A89"/>
    <w:rsid w:val="00632EAA"/>
    <w:rsid w:val="00632F53"/>
    <w:rsid w:val="00633261"/>
    <w:rsid w:val="00633A4F"/>
    <w:rsid w:val="00633F5A"/>
    <w:rsid w:val="0063477B"/>
    <w:rsid w:val="00634A30"/>
    <w:rsid w:val="00634D04"/>
    <w:rsid w:val="006357F1"/>
    <w:rsid w:val="00636AA0"/>
    <w:rsid w:val="00636B54"/>
    <w:rsid w:val="00636C4D"/>
    <w:rsid w:val="006371F7"/>
    <w:rsid w:val="006378DF"/>
    <w:rsid w:val="006378E8"/>
    <w:rsid w:val="00637B28"/>
    <w:rsid w:val="00637C32"/>
    <w:rsid w:val="00637F52"/>
    <w:rsid w:val="00640163"/>
    <w:rsid w:val="00640264"/>
    <w:rsid w:val="006405E5"/>
    <w:rsid w:val="00640618"/>
    <w:rsid w:val="0064095E"/>
    <w:rsid w:val="00640D53"/>
    <w:rsid w:val="00640E44"/>
    <w:rsid w:val="0064145B"/>
    <w:rsid w:val="00641509"/>
    <w:rsid w:val="0064157E"/>
    <w:rsid w:val="006417B0"/>
    <w:rsid w:val="00641A75"/>
    <w:rsid w:val="00641A7F"/>
    <w:rsid w:val="00641B5D"/>
    <w:rsid w:val="00642117"/>
    <w:rsid w:val="00642720"/>
    <w:rsid w:val="00642ABB"/>
    <w:rsid w:val="00642ABF"/>
    <w:rsid w:val="00642E91"/>
    <w:rsid w:val="00643084"/>
    <w:rsid w:val="006435AE"/>
    <w:rsid w:val="00643755"/>
    <w:rsid w:val="0064451A"/>
    <w:rsid w:val="006446B1"/>
    <w:rsid w:val="006448DE"/>
    <w:rsid w:val="00644EB1"/>
    <w:rsid w:val="00644FA8"/>
    <w:rsid w:val="0064506C"/>
    <w:rsid w:val="00646164"/>
    <w:rsid w:val="006462B6"/>
    <w:rsid w:val="006465C5"/>
    <w:rsid w:val="006465CE"/>
    <w:rsid w:val="0064670F"/>
    <w:rsid w:val="00646BFB"/>
    <w:rsid w:val="00646DA0"/>
    <w:rsid w:val="00646E22"/>
    <w:rsid w:val="00646F2D"/>
    <w:rsid w:val="0064771A"/>
    <w:rsid w:val="00647924"/>
    <w:rsid w:val="00647A9E"/>
    <w:rsid w:val="00647AF5"/>
    <w:rsid w:val="00647C32"/>
    <w:rsid w:val="00647C7C"/>
    <w:rsid w:val="006500F5"/>
    <w:rsid w:val="00650A91"/>
    <w:rsid w:val="0065159E"/>
    <w:rsid w:val="006516FC"/>
    <w:rsid w:val="00651C69"/>
    <w:rsid w:val="00651C7A"/>
    <w:rsid w:val="00651EA7"/>
    <w:rsid w:val="00651EC6"/>
    <w:rsid w:val="00652342"/>
    <w:rsid w:val="00652536"/>
    <w:rsid w:val="00652898"/>
    <w:rsid w:val="0065299C"/>
    <w:rsid w:val="00652A0B"/>
    <w:rsid w:val="00652D2C"/>
    <w:rsid w:val="00652F02"/>
    <w:rsid w:val="00653180"/>
    <w:rsid w:val="006531A0"/>
    <w:rsid w:val="00653572"/>
    <w:rsid w:val="0065368B"/>
    <w:rsid w:val="00653B68"/>
    <w:rsid w:val="00653BBD"/>
    <w:rsid w:val="00654265"/>
    <w:rsid w:val="0065430C"/>
    <w:rsid w:val="00654326"/>
    <w:rsid w:val="0065453A"/>
    <w:rsid w:val="006547EA"/>
    <w:rsid w:val="00654D38"/>
    <w:rsid w:val="00654E22"/>
    <w:rsid w:val="00655AA8"/>
    <w:rsid w:val="00655D25"/>
    <w:rsid w:val="006560EF"/>
    <w:rsid w:val="00656219"/>
    <w:rsid w:val="00656287"/>
    <w:rsid w:val="006566E7"/>
    <w:rsid w:val="00656B26"/>
    <w:rsid w:val="00656CC7"/>
    <w:rsid w:val="00656DA5"/>
    <w:rsid w:val="006570BD"/>
    <w:rsid w:val="00657316"/>
    <w:rsid w:val="0065757F"/>
    <w:rsid w:val="00657861"/>
    <w:rsid w:val="00657FD2"/>
    <w:rsid w:val="00660147"/>
    <w:rsid w:val="00660259"/>
    <w:rsid w:val="0066025B"/>
    <w:rsid w:val="00660EFA"/>
    <w:rsid w:val="0066159A"/>
    <w:rsid w:val="0066177D"/>
    <w:rsid w:val="00661B8B"/>
    <w:rsid w:val="00661DE6"/>
    <w:rsid w:val="00662359"/>
    <w:rsid w:val="006627E3"/>
    <w:rsid w:val="00662BBE"/>
    <w:rsid w:val="00663276"/>
    <w:rsid w:val="006637C4"/>
    <w:rsid w:val="00663913"/>
    <w:rsid w:val="0066404B"/>
    <w:rsid w:val="0066450D"/>
    <w:rsid w:val="00664938"/>
    <w:rsid w:val="006659BB"/>
    <w:rsid w:val="00665B3D"/>
    <w:rsid w:val="00665B8D"/>
    <w:rsid w:val="0066634F"/>
    <w:rsid w:val="00666440"/>
    <w:rsid w:val="0066661E"/>
    <w:rsid w:val="006669C6"/>
    <w:rsid w:val="00666FC3"/>
    <w:rsid w:val="006671A7"/>
    <w:rsid w:val="006672F6"/>
    <w:rsid w:val="00667715"/>
    <w:rsid w:val="006679B3"/>
    <w:rsid w:val="00667DE5"/>
    <w:rsid w:val="00670522"/>
    <w:rsid w:val="00670B5A"/>
    <w:rsid w:val="0067114E"/>
    <w:rsid w:val="006717F8"/>
    <w:rsid w:val="00671A33"/>
    <w:rsid w:val="00671AA7"/>
    <w:rsid w:val="00671BDF"/>
    <w:rsid w:val="00671C36"/>
    <w:rsid w:val="0067218F"/>
    <w:rsid w:val="00672330"/>
    <w:rsid w:val="006724BB"/>
    <w:rsid w:val="0067253A"/>
    <w:rsid w:val="00672652"/>
    <w:rsid w:val="00673556"/>
    <w:rsid w:val="00673BCD"/>
    <w:rsid w:val="0067482F"/>
    <w:rsid w:val="00674873"/>
    <w:rsid w:val="00675474"/>
    <w:rsid w:val="006756BD"/>
    <w:rsid w:val="00675B08"/>
    <w:rsid w:val="00675D17"/>
    <w:rsid w:val="00675E5A"/>
    <w:rsid w:val="00676124"/>
    <w:rsid w:val="00676654"/>
    <w:rsid w:val="00676B26"/>
    <w:rsid w:val="00677909"/>
    <w:rsid w:val="006804E3"/>
    <w:rsid w:val="006812A8"/>
    <w:rsid w:val="00681C22"/>
    <w:rsid w:val="00682751"/>
    <w:rsid w:val="00682D8F"/>
    <w:rsid w:val="00682EFA"/>
    <w:rsid w:val="006832F5"/>
    <w:rsid w:val="0068432A"/>
    <w:rsid w:val="00684774"/>
    <w:rsid w:val="006847FE"/>
    <w:rsid w:val="00684E9B"/>
    <w:rsid w:val="00685283"/>
    <w:rsid w:val="006852B2"/>
    <w:rsid w:val="0068539A"/>
    <w:rsid w:val="0068557A"/>
    <w:rsid w:val="00685CAA"/>
    <w:rsid w:val="00685F6F"/>
    <w:rsid w:val="00685FE2"/>
    <w:rsid w:val="0068607F"/>
    <w:rsid w:val="006860CD"/>
    <w:rsid w:val="00686586"/>
    <w:rsid w:val="00686615"/>
    <w:rsid w:val="00686688"/>
    <w:rsid w:val="00686E10"/>
    <w:rsid w:val="006876A6"/>
    <w:rsid w:val="0068778B"/>
    <w:rsid w:val="00687922"/>
    <w:rsid w:val="00687ACC"/>
    <w:rsid w:val="00690A52"/>
    <w:rsid w:val="00690C29"/>
    <w:rsid w:val="00691142"/>
    <w:rsid w:val="006911C0"/>
    <w:rsid w:val="006913EB"/>
    <w:rsid w:val="006914A3"/>
    <w:rsid w:val="00691FA6"/>
    <w:rsid w:val="00692391"/>
    <w:rsid w:val="00692F9A"/>
    <w:rsid w:val="00693253"/>
    <w:rsid w:val="00693258"/>
    <w:rsid w:val="006932C4"/>
    <w:rsid w:val="0069395B"/>
    <w:rsid w:val="00693B3E"/>
    <w:rsid w:val="00693F97"/>
    <w:rsid w:val="00694877"/>
    <w:rsid w:val="00694A15"/>
    <w:rsid w:val="00694E17"/>
    <w:rsid w:val="0069546C"/>
    <w:rsid w:val="00695807"/>
    <w:rsid w:val="00695BE1"/>
    <w:rsid w:val="00695C24"/>
    <w:rsid w:val="00695C37"/>
    <w:rsid w:val="006962F9"/>
    <w:rsid w:val="006963B6"/>
    <w:rsid w:val="00696476"/>
    <w:rsid w:val="0069647A"/>
    <w:rsid w:val="006965EA"/>
    <w:rsid w:val="00696AA9"/>
    <w:rsid w:val="00696C73"/>
    <w:rsid w:val="0069725F"/>
    <w:rsid w:val="00697280"/>
    <w:rsid w:val="00697D5E"/>
    <w:rsid w:val="006A0025"/>
    <w:rsid w:val="006A05DA"/>
    <w:rsid w:val="006A0DE1"/>
    <w:rsid w:val="006A1465"/>
    <w:rsid w:val="006A16C0"/>
    <w:rsid w:val="006A1E2B"/>
    <w:rsid w:val="006A20BB"/>
    <w:rsid w:val="006A2389"/>
    <w:rsid w:val="006A2757"/>
    <w:rsid w:val="006A2C4E"/>
    <w:rsid w:val="006A2CB7"/>
    <w:rsid w:val="006A2F30"/>
    <w:rsid w:val="006A3050"/>
    <w:rsid w:val="006A3395"/>
    <w:rsid w:val="006A3523"/>
    <w:rsid w:val="006A3CC5"/>
    <w:rsid w:val="006A4474"/>
    <w:rsid w:val="006A4642"/>
    <w:rsid w:val="006A4774"/>
    <w:rsid w:val="006A4FE2"/>
    <w:rsid w:val="006A5164"/>
    <w:rsid w:val="006A51CE"/>
    <w:rsid w:val="006A5345"/>
    <w:rsid w:val="006A5631"/>
    <w:rsid w:val="006A56B7"/>
    <w:rsid w:val="006A586A"/>
    <w:rsid w:val="006A62DB"/>
    <w:rsid w:val="006A639C"/>
    <w:rsid w:val="006A63FE"/>
    <w:rsid w:val="006A6701"/>
    <w:rsid w:val="006A6719"/>
    <w:rsid w:val="006A696B"/>
    <w:rsid w:val="006A6A6E"/>
    <w:rsid w:val="006A6ACF"/>
    <w:rsid w:val="006A6CB4"/>
    <w:rsid w:val="006A70EC"/>
    <w:rsid w:val="006A74DA"/>
    <w:rsid w:val="006A7646"/>
    <w:rsid w:val="006A77B2"/>
    <w:rsid w:val="006A7949"/>
    <w:rsid w:val="006A7CD6"/>
    <w:rsid w:val="006A7FDB"/>
    <w:rsid w:val="006B00C2"/>
    <w:rsid w:val="006B024F"/>
    <w:rsid w:val="006B02FE"/>
    <w:rsid w:val="006B03EA"/>
    <w:rsid w:val="006B0BE6"/>
    <w:rsid w:val="006B0EBF"/>
    <w:rsid w:val="006B118F"/>
    <w:rsid w:val="006B1625"/>
    <w:rsid w:val="006B188B"/>
    <w:rsid w:val="006B1A45"/>
    <w:rsid w:val="006B1C02"/>
    <w:rsid w:val="006B1C91"/>
    <w:rsid w:val="006B1DD4"/>
    <w:rsid w:val="006B26A5"/>
    <w:rsid w:val="006B271E"/>
    <w:rsid w:val="006B2890"/>
    <w:rsid w:val="006B2AAC"/>
    <w:rsid w:val="006B2AFF"/>
    <w:rsid w:val="006B2B61"/>
    <w:rsid w:val="006B2C1C"/>
    <w:rsid w:val="006B2C50"/>
    <w:rsid w:val="006B2D39"/>
    <w:rsid w:val="006B2F09"/>
    <w:rsid w:val="006B34E8"/>
    <w:rsid w:val="006B3C97"/>
    <w:rsid w:val="006B3F22"/>
    <w:rsid w:val="006B3FD1"/>
    <w:rsid w:val="006B48EF"/>
    <w:rsid w:val="006B4982"/>
    <w:rsid w:val="006B498C"/>
    <w:rsid w:val="006B4A73"/>
    <w:rsid w:val="006B4F0D"/>
    <w:rsid w:val="006B5120"/>
    <w:rsid w:val="006B53FD"/>
    <w:rsid w:val="006B562C"/>
    <w:rsid w:val="006B5653"/>
    <w:rsid w:val="006B5BE4"/>
    <w:rsid w:val="006B676B"/>
    <w:rsid w:val="006B69D5"/>
    <w:rsid w:val="006B6A03"/>
    <w:rsid w:val="006B6B5B"/>
    <w:rsid w:val="006B6C31"/>
    <w:rsid w:val="006B6DE1"/>
    <w:rsid w:val="006B6DF5"/>
    <w:rsid w:val="006B7624"/>
    <w:rsid w:val="006B78CD"/>
    <w:rsid w:val="006B7ED8"/>
    <w:rsid w:val="006C0B3E"/>
    <w:rsid w:val="006C0D74"/>
    <w:rsid w:val="006C0E65"/>
    <w:rsid w:val="006C1A5E"/>
    <w:rsid w:val="006C1B6A"/>
    <w:rsid w:val="006C1DB8"/>
    <w:rsid w:val="006C1E38"/>
    <w:rsid w:val="006C200F"/>
    <w:rsid w:val="006C2349"/>
    <w:rsid w:val="006C2423"/>
    <w:rsid w:val="006C26F5"/>
    <w:rsid w:val="006C28B8"/>
    <w:rsid w:val="006C2925"/>
    <w:rsid w:val="006C314E"/>
    <w:rsid w:val="006C331A"/>
    <w:rsid w:val="006C3C4E"/>
    <w:rsid w:val="006C4050"/>
    <w:rsid w:val="006C41AE"/>
    <w:rsid w:val="006C4796"/>
    <w:rsid w:val="006C566E"/>
    <w:rsid w:val="006C58D1"/>
    <w:rsid w:val="006C5CEB"/>
    <w:rsid w:val="006C5D33"/>
    <w:rsid w:val="006C603B"/>
    <w:rsid w:val="006C6183"/>
    <w:rsid w:val="006C640C"/>
    <w:rsid w:val="006C6712"/>
    <w:rsid w:val="006C6BA3"/>
    <w:rsid w:val="006C6D13"/>
    <w:rsid w:val="006C6F18"/>
    <w:rsid w:val="006C71C4"/>
    <w:rsid w:val="006C74F8"/>
    <w:rsid w:val="006C7A47"/>
    <w:rsid w:val="006C7B04"/>
    <w:rsid w:val="006D000D"/>
    <w:rsid w:val="006D0569"/>
    <w:rsid w:val="006D0D5A"/>
    <w:rsid w:val="006D177A"/>
    <w:rsid w:val="006D19FD"/>
    <w:rsid w:val="006D1A80"/>
    <w:rsid w:val="006D1B53"/>
    <w:rsid w:val="006D1C6F"/>
    <w:rsid w:val="006D1F5C"/>
    <w:rsid w:val="006D2078"/>
    <w:rsid w:val="006D2209"/>
    <w:rsid w:val="006D265F"/>
    <w:rsid w:val="006D267D"/>
    <w:rsid w:val="006D2A14"/>
    <w:rsid w:val="006D2B08"/>
    <w:rsid w:val="006D32F1"/>
    <w:rsid w:val="006D3381"/>
    <w:rsid w:val="006D3599"/>
    <w:rsid w:val="006D400C"/>
    <w:rsid w:val="006D43EE"/>
    <w:rsid w:val="006D469B"/>
    <w:rsid w:val="006D4824"/>
    <w:rsid w:val="006D4978"/>
    <w:rsid w:val="006D4DE1"/>
    <w:rsid w:val="006D54B6"/>
    <w:rsid w:val="006D54BD"/>
    <w:rsid w:val="006D54F0"/>
    <w:rsid w:val="006D603B"/>
    <w:rsid w:val="006D716E"/>
    <w:rsid w:val="006D7D8F"/>
    <w:rsid w:val="006E00E0"/>
    <w:rsid w:val="006E0208"/>
    <w:rsid w:val="006E0361"/>
    <w:rsid w:val="006E04F4"/>
    <w:rsid w:val="006E098C"/>
    <w:rsid w:val="006E104A"/>
    <w:rsid w:val="006E127A"/>
    <w:rsid w:val="006E14BF"/>
    <w:rsid w:val="006E1695"/>
    <w:rsid w:val="006E1AE4"/>
    <w:rsid w:val="006E1DE6"/>
    <w:rsid w:val="006E2104"/>
    <w:rsid w:val="006E224F"/>
    <w:rsid w:val="006E266F"/>
    <w:rsid w:val="006E27E6"/>
    <w:rsid w:val="006E295E"/>
    <w:rsid w:val="006E2D2D"/>
    <w:rsid w:val="006E2DD7"/>
    <w:rsid w:val="006E2F5D"/>
    <w:rsid w:val="006E2FFD"/>
    <w:rsid w:val="006E3390"/>
    <w:rsid w:val="006E3403"/>
    <w:rsid w:val="006E3428"/>
    <w:rsid w:val="006E3DAE"/>
    <w:rsid w:val="006E4270"/>
    <w:rsid w:val="006E4B2C"/>
    <w:rsid w:val="006E5483"/>
    <w:rsid w:val="006E56D5"/>
    <w:rsid w:val="006E5845"/>
    <w:rsid w:val="006E59C7"/>
    <w:rsid w:val="006E742C"/>
    <w:rsid w:val="006E7577"/>
    <w:rsid w:val="006E758A"/>
    <w:rsid w:val="006E7CB9"/>
    <w:rsid w:val="006F02CD"/>
    <w:rsid w:val="006F03BD"/>
    <w:rsid w:val="006F059A"/>
    <w:rsid w:val="006F1225"/>
    <w:rsid w:val="006F138A"/>
    <w:rsid w:val="006F1579"/>
    <w:rsid w:val="006F1B14"/>
    <w:rsid w:val="006F2810"/>
    <w:rsid w:val="006F2A2D"/>
    <w:rsid w:val="006F2B91"/>
    <w:rsid w:val="006F2CA7"/>
    <w:rsid w:val="006F355E"/>
    <w:rsid w:val="006F36F6"/>
    <w:rsid w:val="006F41FC"/>
    <w:rsid w:val="006F43F9"/>
    <w:rsid w:val="006F4497"/>
    <w:rsid w:val="006F4594"/>
    <w:rsid w:val="006F47DA"/>
    <w:rsid w:val="006F547B"/>
    <w:rsid w:val="006F56F0"/>
    <w:rsid w:val="006F59D0"/>
    <w:rsid w:val="006F5A7D"/>
    <w:rsid w:val="006F5B65"/>
    <w:rsid w:val="006F63F9"/>
    <w:rsid w:val="006F6B06"/>
    <w:rsid w:val="006F6B99"/>
    <w:rsid w:val="006F6D05"/>
    <w:rsid w:val="006F6D2A"/>
    <w:rsid w:val="006F7059"/>
    <w:rsid w:val="006F7803"/>
    <w:rsid w:val="006F7853"/>
    <w:rsid w:val="006F7873"/>
    <w:rsid w:val="00700772"/>
    <w:rsid w:val="00700863"/>
    <w:rsid w:val="00700A66"/>
    <w:rsid w:val="0070153C"/>
    <w:rsid w:val="00701A9C"/>
    <w:rsid w:val="00701D3C"/>
    <w:rsid w:val="007025B9"/>
    <w:rsid w:val="00702784"/>
    <w:rsid w:val="00702DE6"/>
    <w:rsid w:val="007036D1"/>
    <w:rsid w:val="0070380B"/>
    <w:rsid w:val="00704373"/>
    <w:rsid w:val="0070466D"/>
    <w:rsid w:val="00704831"/>
    <w:rsid w:val="00704BBB"/>
    <w:rsid w:val="00704F61"/>
    <w:rsid w:val="0070504A"/>
    <w:rsid w:val="00705B1C"/>
    <w:rsid w:val="0070655A"/>
    <w:rsid w:val="00706731"/>
    <w:rsid w:val="007068FD"/>
    <w:rsid w:val="00706A09"/>
    <w:rsid w:val="00706CC9"/>
    <w:rsid w:val="00706FC3"/>
    <w:rsid w:val="0070730F"/>
    <w:rsid w:val="00707B11"/>
    <w:rsid w:val="00707CE9"/>
    <w:rsid w:val="00710210"/>
    <w:rsid w:val="007108FB"/>
    <w:rsid w:val="00710984"/>
    <w:rsid w:val="00710FEC"/>
    <w:rsid w:val="007111D2"/>
    <w:rsid w:val="007112BB"/>
    <w:rsid w:val="00711441"/>
    <w:rsid w:val="0071171B"/>
    <w:rsid w:val="00711952"/>
    <w:rsid w:val="00711DD8"/>
    <w:rsid w:val="00711E05"/>
    <w:rsid w:val="0071291B"/>
    <w:rsid w:val="00712C7B"/>
    <w:rsid w:val="00713AB2"/>
    <w:rsid w:val="00713E69"/>
    <w:rsid w:val="00714325"/>
    <w:rsid w:val="007144D8"/>
    <w:rsid w:val="00714557"/>
    <w:rsid w:val="00715082"/>
    <w:rsid w:val="0071509E"/>
    <w:rsid w:val="007156E8"/>
    <w:rsid w:val="00715BD7"/>
    <w:rsid w:val="00715FC9"/>
    <w:rsid w:val="0071626E"/>
    <w:rsid w:val="00716654"/>
    <w:rsid w:val="00716A15"/>
    <w:rsid w:val="00716DE5"/>
    <w:rsid w:val="007179DF"/>
    <w:rsid w:val="00717B32"/>
    <w:rsid w:val="00717E6F"/>
    <w:rsid w:val="00717EA3"/>
    <w:rsid w:val="00720084"/>
    <w:rsid w:val="007205B5"/>
    <w:rsid w:val="00720BC4"/>
    <w:rsid w:val="007217F9"/>
    <w:rsid w:val="007219C3"/>
    <w:rsid w:val="00721E47"/>
    <w:rsid w:val="00722009"/>
    <w:rsid w:val="007226B1"/>
    <w:rsid w:val="00722D46"/>
    <w:rsid w:val="007233B5"/>
    <w:rsid w:val="00723D0C"/>
    <w:rsid w:val="00723EE2"/>
    <w:rsid w:val="007240DE"/>
    <w:rsid w:val="0072449C"/>
    <w:rsid w:val="00725703"/>
    <w:rsid w:val="00725A63"/>
    <w:rsid w:val="00726323"/>
    <w:rsid w:val="00726ADA"/>
    <w:rsid w:val="00726FAB"/>
    <w:rsid w:val="00726FD4"/>
    <w:rsid w:val="00727405"/>
    <w:rsid w:val="007275EF"/>
    <w:rsid w:val="00727788"/>
    <w:rsid w:val="0073010B"/>
    <w:rsid w:val="00730389"/>
    <w:rsid w:val="00730421"/>
    <w:rsid w:val="0073047C"/>
    <w:rsid w:val="00730A90"/>
    <w:rsid w:val="00730AC6"/>
    <w:rsid w:val="00730F47"/>
    <w:rsid w:val="007310B5"/>
    <w:rsid w:val="0073112E"/>
    <w:rsid w:val="00731493"/>
    <w:rsid w:val="00731D32"/>
    <w:rsid w:val="007321D8"/>
    <w:rsid w:val="007321F4"/>
    <w:rsid w:val="00732749"/>
    <w:rsid w:val="00732B11"/>
    <w:rsid w:val="00732B72"/>
    <w:rsid w:val="00732B93"/>
    <w:rsid w:val="0073300C"/>
    <w:rsid w:val="00733083"/>
    <w:rsid w:val="007331A8"/>
    <w:rsid w:val="00733380"/>
    <w:rsid w:val="007333A0"/>
    <w:rsid w:val="00733C50"/>
    <w:rsid w:val="00733EF2"/>
    <w:rsid w:val="007346ED"/>
    <w:rsid w:val="00735252"/>
    <w:rsid w:val="007353EB"/>
    <w:rsid w:val="00735472"/>
    <w:rsid w:val="00735B7F"/>
    <w:rsid w:val="00735DD7"/>
    <w:rsid w:val="007360A3"/>
    <w:rsid w:val="00736D7D"/>
    <w:rsid w:val="00736F0D"/>
    <w:rsid w:val="007378F4"/>
    <w:rsid w:val="00737BD2"/>
    <w:rsid w:val="00740141"/>
    <w:rsid w:val="007401CC"/>
    <w:rsid w:val="00740724"/>
    <w:rsid w:val="00740B02"/>
    <w:rsid w:val="00740D5F"/>
    <w:rsid w:val="00741886"/>
    <w:rsid w:val="00741BB8"/>
    <w:rsid w:val="0074295C"/>
    <w:rsid w:val="007429BB"/>
    <w:rsid w:val="00742F3C"/>
    <w:rsid w:val="0074348F"/>
    <w:rsid w:val="00743646"/>
    <w:rsid w:val="00743FD8"/>
    <w:rsid w:val="00744146"/>
    <w:rsid w:val="007445F2"/>
    <w:rsid w:val="007446A0"/>
    <w:rsid w:val="007447B4"/>
    <w:rsid w:val="0074495A"/>
    <w:rsid w:val="0074528C"/>
    <w:rsid w:val="0074587D"/>
    <w:rsid w:val="00745B65"/>
    <w:rsid w:val="00745D12"/>
    <w:rsid w:val="00745DE3"/>
    <w:rsid w:val="00745FF1"/>
    <w:rsid w:val="00746362"/>
    <w:rsid w:val="0074640F"/>
    <w:rsid w:val="00746A05"/>
    <w:rsid w:val="00746AD3"/>
    <w:rsid w:val="00746B24"/>
    <w:rsid w:val="00746F7F"/>
    <w:rsid w:val="00747465"/>
    <w:rsid w:val="00747A47"/>
    <w:rsid w:val="00747C88"/>
    <w:rsid w:val="00747CC3"/>
    <w:rsid w:val="007501C8"/>
    <w:rsid w:val="00750AF7"/>
    <w:rsid w:val="007512DE"/>
    <w:rsid w:val="00751996"/>
    <w:rsid w:val="00751DC0"/>
    <w:rsid w:val="00752553"/>
    <w:rsid w:val="007526DA"/>
    <w:rsid w:val="007528DB"/>
    <w:rsid w:val="00753066"/>
    <w:rsid w:val="00753521"/>
    <w:rsid w:val="00753527"/>
    <w:rsid w:val="0075372F"/>
    <w:rsid w:val="007537F4"/>
    <w:rsid w:val="007537F7"/>
    <w:rsid w:val="00753EE5"/>
    <w:rsid w:val="00754252"/>
    <w:rsid w:val="0075445C"/>
    <w:rsid w:val="007544BB"/>
    <w:rsid w:val="0075483D"/>
    <w:rsid w:val="00754A84"/>
    <w:rsid w:val="00754B1C"/>
    <w:rsid w:val="00754C43"/>
    <w:rsid w:val="0075502D"/>
    <w:rsid w:val="007552CB"/>
    <w:rsid w:val="00755358"/>
    <w:rsid w:val="0075584E"/>
    <w:rsid w:val="00755C0E"/>
    <w:rsid w:val="00755FD3"/>
    <w:rsid w:val="0075641B"/>
    <w:rsid w:val="0075691A"/>
    <w:rsid w:val="00756C97"/>
    <w:rsid w:val="00756D49"/>
    <w:rsid w:val="00756F70"/>
    <w:rsid w:val="00757200"/>
    <w:rsid w:val="00757568"/>
    <w:rsid w:val="007576E9"/>
    <w:rsid w:val="00757861"/>
    <w:rsid w:val="007579A3"/>
    <w:rsid w:val="00757D23"/>
    <w:rsid w:val="00757D46"/>
    <w:rsid w:val="00757DFF"/>
    <w:rsid w:val="0076083D"/>
    <w:rsid w:val="0076102A"/>
    <w:rsid w:val="007610D5"/>
    <w:rsid w:val="007612A6"/>
    <w:rsid w:val="00761666"/>
    <w:rsid w:val="0076176A"/>
    <w:rsid w:val="007619E9"/>
    <w:rsid w:val="00761B97"/>
    <w:rsid w:val="0076205D"/>
    <w:rsid w:val="007624B3"/>
    <w:rsid w:val="00762727"/>
    <w:rsid w:val="007630FB"/>
    <w:rsid w:val="00763457"/>
    <w:rsid w:val="007636C4"/>
    <w:rsid w:val="007637FA"/>
    <w:rsid w:val="00763D08"/>
    <w:rsid w:val="00763DEC"/>
    <w:rsid w:val="007641DC"/>
    <w:rsid w:val="007644F3"/>
    <w:rsid w:val="0076458A"/>
    <w:rsid w:val="007652E1"/>
    <w:rsid w:val="0076541B"/>
    <w:rsid w:val="007655C3"/>
    <w:rsid w:val="0076562C"/>
    <w:rsid w:val="0076581E"/>
    <w:rsid w:val="00765B81"/>
    <w:rsid w:val="00765C1E"/>
    <w:rsid w:val="00765CFC"/>
    <w:rsid w:val="00765D15"/>
    <w:rsid w:val="007660BA"/>
    <w:rsid w:val="00766231"/>
    <w:rsid w:val="007664EB"/>
    <w:rsid w:val="007669D9"/>
    <w:rsid w:val="00766A32"/>
    <w:rsid w:val="00766E80"/>
    <w:rsid w:val="00766E92"/>
    <w:rsid w:val="00767085"/>
    <w:rsid w:val="00767449"/>
    <w:rsid w:val="0076780C"/>
    <w:rsid w:val="00767B17"/>
    <w:rsid w:val="00770546"/>
    <w:rsid w:val="007707E2"/>
    <w:rsid w:val="00771492"/>
    <w:rsid w:val="00771A57"/>
    <w:rsid w:val="007721E3"/>
    <w:rsid w:val="00772761"/>
    <w:rsid w:val="0077300F"/>
    <w:rsid w:val="00773333"/>
    <w:rsid w:val="00773611"/>
    <w:rsid w:val="00773613"/>
    <w:rsid w:val="00774272"/>
    <w:rsid w:val="00774895"/>
    <w:rsid w:val="00775274"/>
    <w:rsid w:val="00775362"/>
    <w:rsid w:val="00775825"/>
    <w:rsid w:val="007759C0"/>
    <w:rsid w:val="00775FF5"/>
    <w:rsid w:val="00775FF8"/>
    <w:rsid w:val="00776257"/>
    <w:rsid w:val="00776D51"/>
    <w:rsid w:val="00776DB1"/>
    <w:rsid w:val="00776DC9"/>
    <w:rsid w:val="007773BA"/>
    <w:rsid w:val="0077752A"/>
    <w:rsid w:val="00777996"/>
    <w:rsid w:val="00780A08"/>
    <w:rsid w:val="00780D27"/>
    <w:rsid w:val="007811BE"/>
    <w:rsid w:val="007817BE"/>
    <w:rsid w:val="00781814"/>
    <w:rsid w:val="00781C4A"/>
    <w:rsid w:val="00781E6F"/>
    <w:rsid w:val="007822C3"/>
    <w:rsid w:val="00782774"/>
    <w:rsid w:val="007827CD"/>
    <w:rsid w:val="00782EC1"/>
    <w:rsid w:val="00783408"/>
    <w:rsid w:val="007834A8"/>
    <w:rsid w:val="007842E6"/>
    <w:rsid w:val="0078513B"/>
    <w:rsid w:val="00785273"/>
    <w:rsid w:val="007852D9"/>
    <w:rsid w:val="00785954"/>
    <w:rsid w:val="00785B78"/>
    <w:rsid w:val="00785D11"/>
    <w:rsid w:val="00786084"/>
    <w:rsid w:val="007866DA"/>
    <w:rsid w:val="00786746"/>
    <w:rsid w:val="0078680C"/>
    <w:rsid w:val="007869BE"/>
    <w:rsid w:val="00787318"/>
    <w:rsid w:val="00787FFE"/>
    <w:rsid w:val="007900D5"/>
    <w:rsid w:val="007907C6"/>
    <w:rsid w:val="00791180"/>
    <w:rsid w:val="007914F1"/>
    <w:rsid w:val="00791609"/>
    <w:rsid w:val="00791B8F"/>
    <w:rsid w:val="00791E4B"/>
    <w:rsid w:val="0079201D"/>
    <w:rsid w:val="00792021"/>
    <w:rsid w:val="007923BB"/>
    <w:rsid w:val="00792673"/>
    <w:rsid w:val="00792790"/>
    <w:rsid w:val="00792EC6"/>
    <w:rsid w:val="00793370"/>
    <w:rsid w:val="0079357B"/>
    <w:rsid w:val="00793853"/>
    <w:rsid w:val="00793C5C"/>
    <w:rsid w:val="00793C73"/>
    <w:rsid w:val="00793DFB"/>
    <w:rsid w:val="007947AC"/>
    <w:rsid w:val="00794FDE"/>
    <w:rsid w:val="00795229"/>
    <w:rsid w:val="007958BB"/>
    <w:rsid w:val="00795E3D"/>
    <w:rsid w:val="00795E4E"/>
    <w:rsid w:val="0079639B"/>
    <w:rsid w:val="007964C4"/>
    <w:rsid w:val="00796AB8"/>
    <w:rsid w:val="0079700A"/>
    <w:rsid w:val="0079724D"/>
    <w:rsid w:val="00797463"/>
    <w:rsid w:val="0079750C"/>
    <w:rsid w:val="007975EC"/>
    <w:rsid w:val="00797C9E"/>
    <w:rsid w:val="007A06B3"/>
    <w:rsid w:val="007A0C58"/>
    <w:rsid w:val="007A1414"/>
    <w:rsid w:val="007A151A"/>
    <w:rsid w:val="007A1574"/>
    <w:rsid w:val="007A16F0"/>
    <w:rsid w:val="007A16FA"/>
    <w:rsid w:val="007A1720"/>
    <w:rsid w:val="007A177F"/>
    <w:rsid w:val="007A181F"/>
    <w:rsid w:val="007A1D02"/>
    <w:rsid w:val="007A1DB3"/>
    <w:rsid w:val="007A1E25"/>
    <w:rsid w:val="007A1F0B"/>
    <w:rsid w:val="007A1FF0"/>
    <w:rsid w:val="007A2307"/>
    <w:rsid w:val="007A2A5A"/>
    <w:rsid w:val="007A2EBC"/>
    <w:rsid w:val="007A2ED7"/>
    <w:rsid w:val="007A2EEA"/>
    <w:rsid w:val="007A2F81"/>
    <w:rsid w:val="007A3014"/>
    <w:rsid w:val="007A310F"/>
    <w:rsid w:val="007A31E2"/>
    <w:rsid w:val="007A3C60"/>
    <w:rsid w:val="007A3E67"/>
    <w:rsid w:val="007A4B26"/>
    <w:rsid w:val="007A4B85"/>
    <w:rsid w:val="007A5207"/>
    <w:rsid w:val="007A52A3"/>
    <w:rsid w:val="007A58C3"/>
    <w:rsid w:val="007A59A7"/>
    <w:rsid w:val="007A5A84"/>
    <w:rsid w:val="007A5F3B"/>
    <w:rsid w:val="007A61E5"/>
    <w:rsid w:val="007A63A8"/>
    <w:rsid w:val="007A65C7"/>
    <w:rsid w:val="007A673E"/>
    <w:rsid w:val="007A68D4"/>
    <w:rsid w:val="007A69C8"/>
    <w:rsid w:val="007A6A5D"/>
    <w:rsid w:val="007A6F06"/>
    <w:rsid w:val="007B00D1"/>
    <w:rsid w:val="007B0160"/>
    <w:rsid w:val="007B0439"/>
    <w:rsid w:val="007B0D33"/>
    <w:rsid w:val="007B0F57"/>
    <w:rsid w:val="007B136B"/>
    <w:rsid w:val="007B1684"/>
    <w:rsid w:val="007B1877"/>
    <w:rsid w:val="007B1992"/>
    <w:rsid w:val="007B19F8"/>
    <w:rsid w:val="007B2993"/>
    <w:rsid w:val="007B29E1"/>
    <w:rsid w:val="007B2E79"/>
    <w:rsid w:val="007B308B"/>
    <w:rsid w:val="007B511A"/>
    <w:rsid w:val="007B554F"/>
    <w:rsid w:val="007B5C82"/>
    <w:rsid w:val="007B5CD4"/>
    <w:rsid w:val="007B5DD8"/>
    <w:rsid w:val="007B5E76"/>
    <w:rsid w:val="007B5EDA"/>
    <w:rsid w:val="007B5F5E"/>
    <w:rsid w:val="007B6094"/>
    <w:rsid w:val="007B63E3"/>
    <w:rsid w:val="007B6CD5"/>
    <w:rsid w:val="007B6D45"/>
    <w:rsid w:val="007B6EF1"/>
    <w:rsid w:val="007B7639"/>
    <w:rsid w:val="007B7C34"/>
    <w:rsid w:val="007B7F27"/>
    <w:rsid w:val="007C017A"/>
    <w:rsid w:val="007C04FC"/>
    <w:rsid w:val="007C05FB"/>
    <w:rsid w:val="007C0763"/>
    <w:rsid w:val="007C0783"/>
    <w:rsid w:val="007C11E0"/>
    <w:rsid w:val="007C1306"/>
    <w:rsid w:val="007C1809"/>
    <w:rsid w:val="007C1CE6"/>
    <w:rsid w:val="007C1E68"/>
    <w:rsid w:val="007C1EC3"/>
    <w:rsid w:val="007C203C"/>
    <w:rsid w:val="007C208C"/>
    <w:rsid w:val="007C22F0"/>
    <w:rsid w:val="007C2474"/>
    <w:rsid w:val="007C29D3"/>
    <w:rsid w:val="007C2A25"/>
    <w:rsid w:val="007C2B14"/>
    <w:rsid w:val="007C2B20"/>
    <w:rsid w:val="007C2DFD"/>
    <w:rsid w:val="007C2ED7"/>
    <w:rsid w:val="007C3850"/>
    <w:rsid w:val="007C3A68"/>
    <w:rsid w:val="007C47BE"/>
    <w:rsid w:val="007C49B3"/>
    <w:rsid w:val="007C4BD7"/>
    <w:rsid w:val="007C4C0F"/>
    <w:rsid w:val="007C4E23"/>
    <w:rsid w:val="007C4F18"/>
    <w:rsid w:val="007C4FE1"/>
    <w:rsid w:val="007C50E6"/>
    <w:rsid w:val="007C5425"/>
    <w:rsid w:val="007C5442"/>
    <w:rsid w:val="007C5BA8"/>
    <w:rsid w:val="007C5DCF"/>
    <w:rsid w:val="007C62F4"/>
    <w:rsid w:val="007C726A"/>
    <w:rsid w:val="007C7598"/>
    <w:rsid w:val="007C7994"/>
    <w:rsid w:val="007C7E53"/>
    <w:rsid w:val="007D035D"/>
    <w:rsid w:val="007D0441"/>
    <w:rsid w:val="007D08AF"/>
    <w:rsid w:val="007D1867"/>
    <w:rsid w:val="007D1E88"/>
    <w:rsid w:val="007D222A"/>
    <w:rsid w:val="007D247F"/>
    <w:rsid w:val="007D26C9"/>
    <w:rsid w:val="007D2CD8"/>
    <w:rsid w:val="007D305F"/>
    <w:rsid w:val="007D368B"/>
    <w:rsid w:val="007D3903"/>
    <w:rsid w:val="007D3C6C"/>
    <w:rsid w:val="007D44AD"/>
    <w:rsid w:val="007D49A2"/>
    <w:rsid w:val="007D4B1A"/>
    <w:rsid w:val="007D4E41"/>
    <w:rsid w:val="007D51AA"/>
    <w:rsid w:val="007D5347"/>
    <w:rsid w:val="007D540F"/>
    <w:rsid w:val="007D613E"/>
    <w:rsid w:val="007D6286"/>
    <w:rsid w:val="007D71AB"/>
    <w:rsid w:val="007D71F8"/>
    <w:rsid w:val="007D7463"/>
    <w:rsid w:val="007D7646"/>
    <w:rsid w:val="007E042E"/>
    <w:rsid w:val="007E0485"/>
    <w:rsid w:val="007E0877"/>
    <w:rsid w:val="007E0B17"/>
    <w:rsid w:val="007E0D25"/>
    <w:rsid w:val="007E120D"/>
    <w:rsid w:val="007E1352"/>
    <w:rsid w:val="007E161B"/>
    <w:rsid w:val="007E177F"/>
    <w:rsid w:val="007E20F3"/>
    <w:rsid w:val="007E23EB"/>
    <w:rsid w:val="007E2654"/>
    <w:rsid w:val="007E26C8"/>
    <w:rsid w:val="007E38C4"/>
    <w:rsid w:val="007E3B17"/>
    <w:rsid w:val="007E3E0F"/>
    <w:rsid w:val="007E4373"/>
    <w:rsid w:val="007E4D45"/>
    <w:rsid w:val="007E4E5A"/>
    <w:rsid w:val="007E5002"/>
    <w:rsid w:val="007E501B"/>
    <w:rsid w:val="007E52A9"/>
    <w:rsid w:val="007E5764"/>
    <w:rsid w:val="007E5922"/>
    <w:rsid w:val="007E594A"/>
    <w:rsid w:val="007E5986"/>
    <w:rsid w:val="007E5E36"/>
    <w:rsid w:val="007E63CF"/>
    <w:rsid w:val="007E710A"/>
    <w:rsid w:val="007E7379"/>
    <w:rsid w:val="007E782F"/>
    <w:rsid w:val="007E7A74"/>
    <w:rsid w:val="007E7CA2"/>
    <w:rsid w:val="007E7F6B"/>
    <w:rsid w:val="007F06E8"/>
    <w:rsid w:val="007F07E3"/>
    <w:rsid w:val="007F0AD0"/>
    <w:rsid w:val="007F0BB4"/>
    <w:rsid w:val="007F0C7A"/>
    <w:rsid w:val="007F0C8A"/>
    <w:rsid w:val="007F1180"/>
    <w:rsid w:val="007F14AD"/>
    <w:rsid w:val="007F19F7"/>
    <w:rsid w:val="007F1B4C"/>
    <w:rsid w:val="007F1B92"/>
    <w:rsid w:val="007F1D91"/>
    <w:rsid w:val="007F1E27"/>
    <w:rsid w:val="007F2278"/>
    <w:rsid w:val="007F2D5C"/>
    <w:rsid w:val="007F2F04"/>
    <w:rsid w:val="007F31BD"/>
    <w:rsid w:val="007F34EF"/>
    <w:rsid w:val="007F3548"/>
    <w:rsid w:val="007F3885"/>
    <w:rsid w:val="007F3980"/>
    <w:rsid w:val="007F3FFE"/>
    <w:rsid w:val="007F479C"/>
    <w:rsid w:val="007F4B76"/>
    <w:rsid w:val="007F5005"/>
    <w:rsid w:val="007F5627"/>
    <w:rsid w:val="007F56C8"/>
    <w:rsid w:val="007F5972"/>
    <w:rsid w:val="007F5A0A"/>
    <w:rsid w:val="007F5F69"/>
    <w:rsid w:val="007F6397"/>
    <w:rsid w:val="007F64E1"/>
    <w:rsid w:val="007F66E4"/>
    <w:rsid w:val="007F6E0B"/>
    <w:rsid w:val="007F75FE"/>
    <w:rsid w:val="007F7618"/>
    <w:rsid w:val="007F7680"/>
    <w:rsid w:val="007F7D20"/>
    <w:rsid w:val="008008A6"/>
    <w:rsid w:val="00800FE2"/>
    <w:rsid w:val="0080111A"/>
    <w:rsid w:val="00801210"/>
    <w:rsid w:val="00801383"/>
    <w:rsid w:val="008025F5"/>
    <w:rsid w:val="00802A60"/>
    <w:rsid w:val="00802F0D"/>
    <w:rsid w:val="00803A38"/>
    <w:rsid w:val="00803B5B"/>
    <w:rsid w:val="00803EE9"/>
    <w:rsid w:val="0080414A"/>
    <w:rsid w:val="0080461B"/>
    <w:rsid w:val="00804A86"/>
    <w:rsid w:val="00804ABC"/>
    <w:rsid w:val="008054E3"/>
    <w:rsid w:val="008056E7"/>
    <w:rsid w:val="00806654"/>
    <w:rsid w:val="00806ABB"/>
    <w:rsid w:val="00806E82"/>
    <w:rsid w:val="00807B70"/>
    <w:rsid w:val="00810876"/>
    <w:rsid w:val="00810CA3"/>
    <w:rsid w:val="00811725"/>
    <w:rsid w:val="00811E0C"/>
    <w:rsid w:val="008120F8"/>
    <w:rsid w:val="00812FC5"/>
    <w:rsid w:val="008136DE"/>
    <w:rsid w:val="008139E7"/>
    <w:rsid w:val="008141B6"/>
    <w:rsid w:val="00814264"/>
    <w:rsid w:val="008148B8"/>
    <w:rsid w:val="00815319"/>
    <w:rsid w:val="00815778"/>
    <w:rsid w:val="00815D0B"/>
    <w:rsid w:val="00815D12"/>
    <w:rsid w:val="00815E0A"/>
    <w:rsid w:val="00815F83"/>
    <w:rsid w:val="0081640D"/>
    <w:rsid w:val="00816438"/>
    <w:rsid w:val="00816444"/>
    <w:rsid w:val="00816458"/>
    <w:rsid w:val="0081677D"/>
    <w:rsid w:val="00816C73"/>
    <w:rsid w:val="00817494"/>
    <w:rsid w:val="008178F3"/>
    <w:rsid w:val="00817A50"/>
    <w:rsid w:val="00817E8B"/>
    <w:rsid w:val="008201FF"/>
    <w:rsid w:val="008203A1"/>
    <w:rsid w:val="00820454"/>
    <w:rsid w:val="008204D0"/>
    <w:rsid w:val="008206A1"/>
    <w:rsid w:val="008209F7"/>
    <w:rsid w:val="00820BD9"/>
    <w:rsid w:val="00820E41"/>
    <w:rsid w:val="0082108E"/>
    <w:rsid w:val="00821408"/>
    <w:rsid w:val="00821440"/>
    <w:rsid w:val="00821E19"/>
    <w:rsid w:val="00821F68"/>
    <w:rsid w:val="00821FAF"/>
    <w:rsid w:val="008228D6"/>
    <w:rsid w:val="00822C4D"/>
    <w:rsid w:val="00822D21"/>
    <w:rsid w:val="00822E5A"/>
    <w:rsid w:val="008232BB"/>
    <w:rsid w:val="008238B8"/>
    <w:rsid w:val="00823B0A"/>
    <w:rsid w:val="00823CA4"/>
    <w:rsid w:val="00823F20"/>
    <w:rsid w:val="00824121"/>
    <w:rsid w:val="0082422A"/>
    <w:rsid w:val="0082479D"/>
    <w:rsid w:val="00824C85"/>
    <w:rsid w:val="00824D07"/>
    <w:rsid w:val="00824DA2"/>
    <w:rsid w:val="00825605"/>
    <w:rsid w:val="00825993"/>
    <w:rsid w:val="00825A71"/>
    <w:rsid w:val="008264C8"/>
    <w:rsid w:val="00826585"/>
    <w:rsid w:val="00826945"/>
    <w:rsid w:val="00826DED"/>
    <w:rsid w:val="00830718"/>
    <w:rsid w:val="0083081F"/>
    <w:rsid w:val="00830C37"/>
    <w:rsid w:val="00831064"/>
    <w:rsid w:val="008313CA"/>
    <w:rsid w:val="008318E3"/>
    <w:rsid w:val="00831EFD"/>
    <w:rsid w:val="00832136"/>
    <w:rsid w:val="0083236E"/>
    <w:rsid w:val="0083243A"/>
    <w:rsid w:val="008326FE"/>
    <w:rsid w:val="008328F8"/>
    <w:rsid w:val="0083304E"/>
    <w:rsid w:val="00833315"/>
    <w:rsid w:val="0083334C"/>
    <w:rsid w:val="008333C5"/>
    <w:rsid w:val="00833A58"/>
    <w:rsid w:val="00833CDF"/>
    <w:rsid w:val="008342ED"/>
    <w:rsid w:val="008343B7"/>
    <w:rsid w:val="008343CD"/>
    <w:rsid w:val="0083454B"/>
    <w:rsid w:val="0083468E"/>
    <w:rsid w:val="0083484B"/>
    <w:rsid w:val="00834E50"/>
    <w:rsid w:val="00835247"/>
    <w:rsid w:val="00835BE5"/>
    <w:rsid w:val="00835C74"/>
    <w:rsid w:val="00836ABE"/>
    <w:rsid w:val="00836F03"/>
    <w:rsid w:val="00836FD6"/>
    <w:rsid w:val="00837375"/>
    <w:rsid w:val="008375C3"/>
    <w:rsid w:val="008375C4"/>
    <w:rsid w:val="008379E9"/>
    <w:rsid w:val="00837A1D"/>
    <w:rsid w:val="00837CCC"/>
    <w:rsid w:val="00840204"/>
    <w:rsid w:val="008408E1"/>
    <w:rsid w:val="00840AA8"/>
    <w:rsid w:val="00841199"/>
    <w:rsid w:val="008416BD"/>
    <w:rsid w:val="008416E9"/>
    <w:rsid w:val="008417D5"/>
    <w:rsid w:val="00841D3E"/>
    <w:rsid w:val="00841FD0"/>
    <w:rsid w:val="008420FE"/>
    <w:rsid w:val="00842395"/>
    <w:rsid w:val="00842546"/>
    <w:rsid w:val="00842FCC"/>
    <w:rsid w:val="008433A2"/>
    <w:rsid w:val="00844612"/>
    <w:rsid w:val="008448B1"/>
    <w:rsid w:val="00844C46"/>
    <w:rsid w:val="00844D49"/>
    <w:rsid w:val="00844E26"/>
    <w:rsid w:val="0084510E"/>
    <w:rsid w:val="00845191"/>
    <w:rsid w:val="0084519E"/>
    <w:rsid w:val="00845E4B"/>
    <w:rsid w:val="00846F4C"/>
    <w:rsid w:val="00847699"/>
    <w:rsid w:val="00847782"/>
    <w:rsid w:val="008478E5"/>
    <w:rsid w:val="00847B09"/>
    <w:rsid w:val="00847BC2"/>
    <w:rsid w:val="0085085D"/>
    <w:rsid w:val="00850B38"/>
    <w:rsid w:val="00850DB2"/>
    <w:rsid w:val="00850DB3"/>
    <w:rsid w:val="00850E91"/>
    <w:rsid w:val="00850EB1"/>
    <w:rsid w:val="00851351"/>
    <w:rsid w:val="00851378"/>
    <w:rsid w:val="008526CB"/>
    <w:rsid w:val="00852C25"/>
    <w:rsid w:val="00852CB0"/>
    <w:rsid w:val="00852F1D"/>
    <w:rsid w:val="00853138"/>
    <w:rsid w:val="008531A8"/>
    <w:rsid w:val="0085333B"/>
    <w:rsid w:val="008533ED"/>
    <w:rsid w:val="00853863"/>
    <w:rsid w:val="00853A09"/>
    <w:rsid w:val="00853B8D"/>
    <w:rsid w:val="00853D4B"/>
    <w:rsid w:val="00853D54"/>
    <w:rsid w:val="00853F13"/>
    <w:rsid w:val="00853F57"/>
    <w:rsid w:val="00854565"/>
    <w:rsid w:val="00854E04"/>
    <w:rsid w:val="00854EC2"/>
    <w:rsid w:val="00855AF5"/>
    <w:rsid w:val="00855CBA"/>
    <w:rsid w:val="008561B0"/>
    <w:rsid w:val="008565AD"/>
    <w:rsid w:val="00856E14"/>
    <w:rsid w:val="0085704B"/>
    <w:rsid w:val="008574A4"/>
    <w:rsid w:val="0085760B"/>
    <w:rsid w:val="00857667"/>
    <w:rsid w:val="008577C2"/>
    <w:rsid w:val="00857949"/>
    <w:rsid w:val="00860429"/>
    <w:rsid w:val="0086096C"/>
    <w:rsid w:val="00860B4D"/>
    <w:rsid w:val="00860EE3"/>
    <w:rsid w:val="0086100B"/>
    <w:rsid w:val="00861373"/>
    <w:rsid w:val="00861A05"/>
    <w:rsid w:val="00861DF7"/>
    <w:rsid w:val="00861F03"/>
    <w:rsid w:val="00861F08"/>
    <w:rsid w:val="00861F1E"/>
    <w:rsid w:val="0086212D"/>
    <w:rsid w:val="00862229"/>
    <w:rsid w:val="0086227D"/>
    <w:rsid w:val="00862282"/>
    <w:rsid w:val="008625E1"/>
    <w:rsid w:val="008628E3"/>
    <w:rsid w:val="00863687"/>
    <w:rsid w:val="00863A30"/>
    <w:rsid w:val="00863EEE"/>
    <w:rsid w:val="00863FBA"/>
    <w:rsid w:val="00864089"/>
    <w:rsid w:val="00864426"/>
    <w:rsid w:val="00864617"/>
    <w:rsid w:val="008648D0"/>
    <w:rsid w:val="0086495C"/>
    <w:rsid w:val="008649F1"/>
    <w:rsid w:val="00864B86"/>
    <w:rsid w:val="0086502B"/>
    <w:rsid w:val="00865468"/>
    <w:rsid w:val="0086562E"/>
    <w:rsid w:val="00865FF7"/>
    <w:rsid w:val="00866713"/>
    <w:rsid w:val="00866D59"/>
    <w:rsid w:val="00866DB7"/>
    <w:rsid w:val="00867066"/>
    <w:rsid w:val="00867156"/>
    <w:rsid w:val="008674DB"/>
    <w:rsid w:val="00867A07"/>
    <w:rsid w:val="00870824"/>
    <w:rsid w:val="00870C1D"/>
    <w:rsid w:val="00870E4F"/>
    <w:rsid w:val="00871076"/>
    <w:rsid w:val="008713EF"/>
    <w:rsid w:val="00871ACF"/>
    <w:rsid w:val="00871F72"/>
    <w:rsid w:val="00872322"/>
    <w:rsid w:val="00872531"/>
    <w:rsid w:val="00872915"/>
    <w:rsid w:val="00872A4A"/>
    <w:rsid w:val="00872D74"/>
    <w:rsid w:val="00872EC1"/>
    <w:rsid w:val="00872F34"/>
    <w:rsid w:val="00872F5D"/>
    <w:rsid w:val="00873153"/>
    <w:rsid w:val="008736AC"/>
    <w:rsid w:val="00873950"/>
    <w:rsid w:val="00873FFB"/>
    <w:rsid w:val="00874053"/>
    <w:rsid w:val="00874F97"/>
    <w:rsid w:val="008750B2"/>
    <w:rsid w:val="008752C7"/>
    <w:rsid w:val="00875BDC"/>
    <w:rsid w:val="008760AD"/>
    <w:rsid w:val="0087631A"/>
    <w:rsid w:val="008763A2"/>
    <w:rsid w:val="00876538"/>
    <w:rsid w:val="0087662C"/>
    <w:rsid w:val="0087769F"/>
    <w:rsid w:val="0087776C"/>
    <w:rsid w:val="008778CA"/>
    <w:rsid w:val="008779DA"/>
    <w:rsid w:val="00877D75"/>
    <w:rsid w:val="008807BC"/>
    <w:rsid w:val="008807DC"/>
    <w:rsid w:val="00880A3F"/>
    <w:rsid w:val="00880DBE"/>
    <w:rsid w:val="00881226"/>
    <w:rsid w:val="00881237"/>
    <w:rsid w:val="00881431"/>
    <w:rsid w:val="0088174B"/>
    <w:rsid w:val="00881825"/>
    <w:rsid w:val="00881AC7"/>
    <w:rsid w:val="00881B47"/>
    <w:rsid w:val="008828C2"/>
    <w:rsid w:val="00882F5B"/>
    <w:rsid w:val="0088321C"/>
    <w:rsid w:val="0088352D"/>
    <w:rsid w:val="00883AAB"/>
    <w:rsid w:val="00883BA9"/>
    <w:rsid w:val="00883F78"/>
    <w:rsid w:val="008842AC"/>
    <w:rsid w:val="008846B9"/>
    <w:rsid w:val="008846FC"/>
    <w:rsid w:val="00884D13"/>
    <w:rsid w:val="00884E23"/>
    <w:rsid w:val="00884E7C"/>
    <w:rsid w:val="008850CC"/>
    <w:rsid w:val="008856B8"/>
    <w:rsid w:val="008857C2"/>
    <w:rsid w:val="00885DB0"/>
    <w:rsid w:val="00886C2E"/>
    <w:rsid w:val="00886E2F"/>
    <w:rsid w:val="008872FD"/>
    <w:rsid w:val="00887435"/>
    <w:rsid w:val="00887782"/>
    <w:rsid w:val="00887869"/>
    <w:rsid w:val="0088791E"/>
    <w:rsid w:val="00887D7B"/>
    <w:rsid w:val="00887D83"/>
    <w:rsid w:val="00887F37"/>
    <w:rsid w:val="0089003B"/>
    <w:rsid w:val="0089020B"/>
    <w:rsid w:val="00890466"/>
    <w:rsid w:val="00890526"/>
    <w:rsid w:val="008907D3"/>
    <w:rsid w:val="00890928"/>
    <w:rsid w:val="00891724"/>
    <w:rsid w:val="00891898"/>
    <w:rsid w:val="0089191E"/>
    <w:rsid w:val="00892194"/>
    <w:rsid w:val="008926A9"/>
    <w:rsid w:val="00892D0D"/>
    <w:rsid w:val="00892F8D"/>
    <w:rsid w:val="008931A3"/>
    <w:rsid w:val="008932D5"/>
    <w:rsid w:val="00894798"/>
    <w:rsid w:val="008948C4"/>
    <w:rsid w:val="00894D0A"/>
    <w:rsid w:val="008955CA"/>
    <w:rsid w:val="00895DA4"/>
    <w:rsid w:val="00895F21"/>
    <w:rsid w:val="00896280"/>
    <w:rsid w:val="00896367"/>
    <w:rsid w:val="0089694D"/>
    <w:rsid w:val="0089697F"/>
    <w:rsid w:val="00897BC5"/>
    <w:rsid w:val="00897BEC"/>
    <w:rsid w:val="00897CC1"/>
    <w:rsid w:val="00897E1D"/>
    <w:rsid w:val="00897F35"/>
    <w:rsid w:val="00897FA8"/>
    <w:rsid w:val="008A038E"/>
    <w:rsid w:val="008A088A"/>
    <w:rsid w:val="008A0CB4"/>
    <w:rsid w:val="008A14E1"/>
    <w:rsid w:val="008A1859"/>
    <w:rsid w:val="008A194D"/>
    <w:rsid w:val="008A1973"/>
    <w:rsid w:val="008A1A4C"/>
    <w:rsid w:val="008A1DDE"/>
    <w:rsid w:val="008A1F63"/>
    <w:rsid w:val="008A202C"/>
    <w:rsid w:val="008A2037"/>
    <w:rsid w:val="008A2533"/>
    <w:rsid w:val="008A2A94"/>
    <w:rsid w:val="008A2B37"/>
    <w:rsid w:val="008A3744"/>
    <w:rsid w:val="008A394E"/>
    <w:rsid w:val="008A39CF"/>
    <w:rsid w:val="008A3FDB"/>
    <w:rsid w:val="008A3FFB"/>
    <w:rsid w:val="008A4108"/>
    <w:rsid w:val="008A4149"/>
    <w:rsid w:val="008A42BE"/>
    <w:rsid w:val="008A467B"/>
    <w:rsid w:val="008A494E"/>
    <w:rsid w:val="008A4AC8"/>
    <w:rsid w:val="008A65A8"/>
    <w:rsid w:val="008A6940"/>
    <w:rsid w:val="008A6958"/>
    <w:rsid w:val="008A6A73"/>
    <w:rsid w:val="008A6B3D"/>
    <w:rsid w:val="008A6CE8"/>
    <w:rsid w:val="008A6D0B"/>
    <w:rsid w:val="008A6F81"/>
    <w:rsid w:val="008A70CE"/>
    <w:rsid w:val="008A74C9"/>
    <w:rsid w:val="008A7837"/>
    <w:rsid w:val="008A79C0"/>
    <w:rsid w:val="008A7D52"/>
    <w:rsid w:val="008A7E3F"/>
    <w:rsid w:val="008B0503"/>
    <w:rsid w:val="008B069B"/>
    <w:rsid w:val="008B10C7"/>
    <w:rsid w:val="008B11DD"/>
    <w:rsid w:val="008B19A6"/>
    <w:rsid w:val="008B19C6"/>
    <w:rsid w:val="008B23C2"/>
    <w:rsid w:val="008B2694"/>
    <w:rsid w:val="008B286B"/>
    <w:rsid w:val="008B2FD1"/>
    <w:rsid w:val="008B328A"/>
    <w:rsid w:val="008B32A5"/>
    <w:rsid w:val="008B38B3"/>
    <w:rsid w:val="008B3B1A"/>
    <w:rsid w:val="008B4227"/>
    <w:rsid w:val="008B43C8"/>
    <w:rsid w:val="008B4586"/>
    <w:rsid w:val="008B45E5"/>
    <w:rsid w:val="008B4622"/>
    <w:rsid w:val="008B48EB"/>
    <w:rsid w:val="008B495E"/>
    <w:rsid w:val="008B4A41"/>
    <w:rsid w:val="008B4AAF"/>
    <w:rsid w:val="008B4D26"/>
    <w:rsid w:val="008B54D4"/>
    <w:rsid w:val="008B5AEE"/>
    <w:rsid w:val="008B5CD7"/>
    <w:rsid w:val="008B62E7"/>
    <w:rsid w:val="008B69FC"/>
    <w:rsid w:val="008B6CA7"/>
    <w:rsid w:val="008B78AF"/>
    <w:rsid w:val="008B798F"/>
    <w:rsid w:val="008B7C68"/>
    <w:rsid w:val="008B7CEB"/>
    <w:rsid w:val="008B7DE7"/>
    <w:rsid w:val="008B7FE9"/>
    <w:rsid w:val="008B7FF5"/>
    <w:rsid w:val="008C02DC"/>
    <w:rsid w:val="008C0A81"/>
    <w:rsid w:val="008C0E45"/>
    <w:rsid w:val="008C10C5"/>
    <w:rsid w:val="008C163F"/>
    <w:rsid w:val="008C1E15"/>
    <w:rsid w:val="008C21DE"/>
    <w:rsid w:val="008C2249"/>
    <w:rsid w:val="008C2C99"/>
    <w:rsid w:val="008C2C9B"/>
    <w:rsid w:val="008C2F81"/>
    <w:rsid w:val="008C30A3"/>
    <w:rsid w:val="008C3583"/>
    <w:rsid w:val="008C3607"/>
    <w:rsid w:val="008C3621"/>
    <w:rsid w:val="008C3957"/>
    <w:rsid w:val="008C397B"/>
    <w:rsid w:val="008C3BB6"/>
    <w:rsid w:val="008C3C48"/>
    <w:rsid w:val="008C4049"/>
    <w:rsid w:val="008C4306"/>
    <w:rsid w:val="008C4AF4"/>
    <w:rsid w:val="008C4DD0"/>
    <w:rsid w:val="008C5DAB"/>
    <w:rsid w:val="008C6088"/>
    <w:rsid w:val="008C60A5"/>
    <w:rsid w:val="008C621B"/>
    <w:rsid w:val="008C62AF"/>
    <w:rsid w:val="008C6EEF"/>
    <w:rsid w:val="008C722D"/>
    <w:rsid w:val="008C76EB"/>
    <w:rsid w:val="008C7C83"/>
    <w:rsid w:val="008C7CA1"/>
    <w:rsid w:val="008C7F11"/>
    <w:rsid w:val="008D06FC"/>
    <w:rsid w:val="008D0877"/>
    <w:rsid w:val="008D0B1A"/>
    <w:rsid w:val="008D0D17"/>
    <w:rsid w:val="008D17EF"/>
    <w:rsid w:val="008D1ECE"/>
    <w:rsid w:val="008D27B6"/>
    <w:rsid w:val="008D2A52"/>
    <w:rsid w:val="008D2AC6"/>
    <w:rsid w:val="008D31FD"/>
    <w:rsid w:val="008D3AA1"/>
    <w:rsid w:val="008D3D6D"/>
    <w:rsid w:val="008D4015"/>
    <w:rsid w:val="008D406C"/>
    <w:rsid w:val="008D4AC8"/>
    <w:rsid w:val="008D4FAE"/>
    <w:rsid w:val="008D4FF8"/>
    <w:rsid w:val="008D51CE"/>
    <w:rsid w:val="008D52EA"/>
    <w:rsid w:val="008D549A"/>
    <w:rsid w:val="008D54C4"/>
    <w:rsid w:val="008D5572"/>
    <w:rsid w:val="008D5797"/>
    <w:rsid w:val="008D6679"/>
    <w:rsid w:val="008D66C4"/>
    <w:rsid w:val="008D75DC"/>
    <w:rsid w:val="008D7F29"/>
    <w:rsid w:val="008E0262"/>
    <w:rsid w:val="008E0990"/>
    <w:rsid w:val="008E0F54"/>
    <w:rsid w:val="008E0F57"/>
    <w:rsid w:val="008E1122"/>
    <w:rsid w:val="008E11FD"/>
    <w:rsid w:val="008E1A1D"/>
    <w:rsid w:val="008E1BCD"/>
    <w:rsid w:val="008E25A0"/>
    <w:rsid w:val="008E2D06"/>
    <w:rsid w:val="008E35C2"/>
    <w:rsid w:val="008E3808"/>
    <w:rsid w:val="008E3CAA"/>
    <w:rsid w:val="008E3D43"/>
    <w:rsid w:val="008E418A"/>
    <w:rsid w:val="008E42A1"/>
    <w:rsid w:val="008E4300"/>
    <w:rsid w:val="008E4517"/>
    <w:rsid w:val="008E4783"/>
    <w:rsid w:val="008E4CDF"/>
    <w:rsid w:val="008E5229"/>
    <w:rsid w:val="008E57C8"/>
    <w:rsid w:val="008E5B2A"/>
    <w:rsid w:val="008E5D01"/>
    <w:rsid w:val="008E6101"/>
    <w:rsid w:val="008E6530"/>
    <w:rsid w:val="008E71E6"/>
    <w:rsid w:val="008E78D0"/>
    <w:rsid w:val="008E7A1E"/>
    <w:rsid w:val="008E7AD4"/>
    <w:rsid w:val="008E7FC9"/>
    <w:rsid w:val="008F03BF"/>
    <w:rsid w:val="008F075B"/>
    <w:rsid w:val="008F0A59"/>
    <w:rsid w:val="008F0BDB"/>
    <w:rsid w:val="008F10D0"/>
    <w:rsid w:val="008F10D8"/>
    <w:rsid w:val="008F11B6"/>
    <w:rsid w:val="008F203B"/>
    <w:rsid w:val="008F2158"/>
    <w:rsid w:val="008F2507"/>
    <w:rsid w:val="008F2D79"/>
    <w:rsid w:val="008F2EB4"/>
    <w:rsid w:val="008F3584"/>
    <w:rsid w:val="008F38F3"/>
    <w:rsid w:val="008F3D68"/>
    <w:rsid w:val="008F406C"/>
    <w:rsid w:val="008F4937"/>
    <w:rsid w:val="008F4BB0"/>
    <w:rsid w:val="008F5226"/>
    <w:rsid w:val="008F5310"/>
    <w:rsid w:val="008F58D7"/>
    <w:rsid w:val="008F597D"/>
    <w:rsid w:val="008F5DD6"/>
    <w:rsid w:val="008F5E23"/>
    <w:rsid w:val="008F638C"/>
    <w:rsid w:val="008F6545"/>
    <w:rsid w:val="008F697C"/>
    <w:rsid w:val="008F6A86"/>
    <w:rsid w:val="008F7481"/>
    <w:rsid w:val="008F76F2"/>
    <w:rsid w:val="008F7C22"/>
    <w:rsid w:val="008F7EBB"/>
    <w:rsid w:val="00900425"/>
    <w:rsid w:val="00900603"/>
    <w:rsid w:val="00900662"/>
    <w:rsid w:val="009007A6"/>
    <w:rsid w:val="009007EC"/>
    <w:rsid w:val="00900A31"/>
    <w:rsid w:val="00900C30"/>
    <w:rsid w:val="00900CF1"/>
    <w:rsid w:val="00901125"/>
    <w:rsid w:val="00901850"/>
    <w:rsid w:val="009018AC"/>
    <w:rsid w:val="009019A0"/>
    <w:rsid w:val="00901BB7"/>
    <w:rsid w:val="00901D25"/>
    <w:rsid w:val="00901D94"/>
    <w:rsid w:val="0090215C"/>
    <w:rsid w:val="0090234D"/>
    <w:rsid w:val="009027F1"/>
    <w:rsid w:val="0090282E"/>
    <w:rsid w:val="00902A20"/>
    <w:rsid w:val="00902C62"/>
    <w:rsid w:val="00902DE9"/>
    <w:rsid w:val="00902F4D"/>
    <w:rsid w:val="00902F78"/>
    <w:rsid w:val="00902F94"/>
    <w:rsid w:val="00903133"/>
    <w:rsid w:val="009031DA"/>
    <w:rsid w:val="00903AA0"/>
    <w:rsid w:val="009041AA"/>
    <w:rsid w:val="009043E5"/>
    <w:rsid w:val="0090484B"/>
    <w:rsid w:val="00904B25"/>
    <w:rsid w:val="00904BFE"/>
    <w:rsid w:val="009050B0"/>
    <w:rsid w:val="0090556D"/>
    <w:rsid w:val="00905FF1"/>
    <w:rsid w:val="00906205"/>
    <w:rsid w:val="00906332"/>
    <w:rsid w:val="00906410"/>
    <w:rsid w:val="00906532"/>
    <w:rsid w:val="00906A27"/>
    <w:rsid w:val="00907398"/>
    <w:rsid w:val="00907618"/>
    <w:rsid w:val="009078DA"/>
    <w:rsid w:val="009100F6"/>
    <w:rsid w:val="0091026F"/>
    <w:rsid w:val="009102E0"/>
    <w:rsid w:val="00910580"/>
    <w:rsid w:val="009111A5"/>
    <w:rsid w:val="0091139E"/>
    <w:rsid w:val="00911489"/>
    <w:rsid w:val="009114DF"/>
    <w:rsid w:val="00911651"/>
    <w:rsid w:val="00911899"/>
    <w:rsid w:val="00911A22"/>
    <w:rsid w:val="00911EBA"/>
    <w:rsid w:val="0091209A"/>
    <w:rsid w:val="00912A9E"/>
    <w:rsid w:val="00912AA6"/>
    <w:rsid w:val="00913283"/>
    <w:rsid w:val="009134BD"/>
    <w:rsid w:val="00913818"/>
    <w:rsid w:val="009143E2"/>
    <w:rsid w:val="00914520"/>
    <w:rsid w:val="009148B2"/>
    <w:rsid w:val="009149A3"/>
    <w:rsid w:val="00914B6F"/>
    <w:rsid w:val="00914D61"/>
    <w:rsid w:val="009151E7"/>
    <w:rsid w:val="00915249"/>
    <w:rsid w:val="00915423"/>
    <w:rsid w:val="00915B9A"/>
    <w:rsid w:val="00915DA7"/>
    <w:rsid w:val="00915FFF"/>
    <w:rsid w:val="0091614F"/>
    <w:rsid w:val="009162E1"/>
    <w:rsid w:val="009163BC"/>
    <w:rsid w:val="00916AD5"/>
    <w:rsid w:val="00916EFF"/>
    <w:rsid w:val="009175C1"/>
    <w:rsid w:val="00917687"/>
    <w:rsid w:val="00917762"/>
    <w:rsid w:val="009177BC"/>
    <w:rsid w:val="00917924"/>
    <w:rsid w:val="00917987"/>
    <w:rsid w:val="0092039C"/>
    <w:rsid w:val="0092105D"/>
    <w:rsid w:val="00921120"/>
    <w:rsid w:val="00921273"/>
    <w:rsid w:val="009212B6"/>
    <w:rsid w:val="00921617"/>
    <w:rsid w:val="00921D4E"/>
    <w:rsid w:val="00922A92"/>
    <w:rsid w:val="00922E16"/>
    <w:rsid w:val="00923298"/>
    <w:rsid w:val="009232A1"/>
    <w:rsid w:val="009233D4"/>
    <w:rsid w:val="009234C1"/>
    <w:rsid w:val="009235C0"/>
    <w:rsid w:val="00923C62"/>
    <w:rsid w:val="00923D90"/>
    <w:rsid w:val="00924098"/>
    <w:rsid w:val="00924102"/>
    <w:rsid w:val="00924228"/>
    <w:rsid w:val="009243A1"/>
    <w:rsid w:val="00924932"/>
    <w:rsid w:val="00924A0C"/>
    <w:rsid w:val="0092511B"/>
    <w:rsid w:val="009251AA"/>
    <w:rsid w:val="00925C75"/>
    <w:rsid w:val="00925E31"/>
    <w:rsid w:val="0092616B"/>
    <w:rsid w:val="009262B1"/>
    <w:rsid w:val="009262E4"/>
    <w:rsid w:val="00926A7A"/>
    <w:rsid w:val="009270D3"/>
    <w:rsid w:val="0092722D"/>
    <w:rsid w:val="00927A2E"/>
    <w:rsid w:val="009300A3"/>
    <w:rsid w:val="00930205"/>
    <w:rsid w:val="00930283"/>
    <w:rsid w:val="009302D9"/>
    <w:rsid w:val="009303A5"/>
    <w:rsid w:val="0093058A"/>
    <w:rsid w:val="009306AC"/>
    <w:rsid w:val="009307A4"/>
    <w:rsid w:val="0093098E"/>
    <w:rsid w:val="00930AAF"/>
    <w:rsid w:val="00930D31"/>
    <w:rsid w:val="00931B6E"/>
    <w:rsid w:val="00932311"/>
    <w:rsid w:val="00932B8A"/>
    <w:rsid w:val="00933325"/>
    <w:rsid w:val="009335D5"/>
    <w:rsid w:val="00933647"/>
    <w:rsid w:val="00933817"/>
    <w:rsid w:val="00933C35"/>
    <w:rsid w:val="00933E70"/>
    <w:rsid w:val="00933EE3"/>
    <w:rsid w:val="0093433E"/>
    <w:rsid w:val="0093447A"/>
    <w:rsid w:val="0093495B"/>
    <w:rsid w:val="00934A48"/>
    <w:rsid w:val="00934DCC"/>
    <w:rsid w:val="00934E13"/>
    <w:rsid w:val="00934FBC"/>
    <w:rsid w:val="00935466"/>
    <w:rsid w:val="009357DC"/>
    <w:rsid w:val="00935938"/>
    <w:rsid w:val="0093603B"/>
    <w:rsid w:val="0093695D"/>
    <w:rsid w:val="00936EE2"/>
    <w:rsid w:val="009375D5"/>
    <w:rsid w:val="0093764A"/>
    <w:rsid w:val="00937669"/>
    <w:rsid w:val="009376EA"/>
    <w:rsid w:val="009377D6"/>
    <w:rsid w:val="00937CA3"/>
    <w:rsid w:val="00940963"/>
    <w:rsid w:val="00940AE2"/>
    <w:rsid w:val="009412A0"/>
    <w:rsid w:val="00941A7F"/>
    <w:rsid w:val="00941AB1"/>
    <w:rsid w:val="009424D9"/>
    <w:rsid w:val="0094259B"/>
    <w:rsid w:val="00942D1C"/>
    <w:rsid w:val="00942EB7"/>
    <w:rsid w:val="009434A2"/>
    <w:rsid w:val="009435FE"/>
    <w:rsid w:val="00943A45"/>
    <w:rsid w:val="00943F9C"/>
    <w:rsid w:val="00943FDF"/>
    <w:rsid w:val="0094423B"/>
    <w:rsid w:val="009450F6"/>
    <w:rsid w:val="009451F4"/>
    <w:rsid w:val="0094533A"/>
    <w:rsid w:val="009455F7"/>
    <w:rsid w:val="00945F94"/>
    <w:rsid w:val="00946617"/>
    <w:rsid w:val="0094661B"/>
    <w:rsid w:val="00946741"/>
    <w:rsid w:val="009467A0"/>
    <w:rsid w:val="009467A6"/>
    <w:rsid w:val="00946878"/>
    <w:rsid w:val="009468DF"/>
    <w:rsid w:val="009469D7"/>
    <w:rsid w:val="00947666"/>
    <w:rsid w:val="009476D8"/>
    <w:rsid w:val="00947A37"/>
    <w:rsid w:val="00947A91"/>
    <w:rsid w:val="00950890"/>
    <w:rsid w:val="009509D9"/>
    <w:rsid w:val="00950A7D"/>
    <w:rsid w:val="00950C9E"/>
    <w:rsid w:val="00950D13"/>
    <w:rsid w:val="00950ED7"/>
    <w:rsid w:val="00951251"/>
    <w:rsid w:val="00951DB8"/>
    <w:rsid w:val="00951FBA"/>
    <w:rsid w:val="009523E8"/>
    <w:rsid w:val="00952892"/>
    <w:rsid w:val="00952B15"/>
    <w:rsid w:val="00952D11"/>
    <w:rsid w:val="00952E1F"/>
    <w:rsid w:val="0095388F"/>
    <w:rsid w:val="00953AC5"/>
    <w:rsid w:val="00953B46"/>
    <w:rsid w:val="00953B8C"/>
    <w:rsid w:val="00953C54"/>
    <w:rsid w:val="0095438D"/>
    <w:rsid w:val="0095454B"/>
    <w:rsid w:val="00954F11"/>
    <w:rsid w:val="009552C8"/>
    <w:rsid w:val="00955A54"/>
    <w:rsid w:val="00955AF5"/>
    <w:rsid w:val="00955DE2"/>
    <w:rsid w:val="00956A00"/>
    <w:rsid w:val="00956B5D"/>
    <w:rsid w:val="00956B86"/>
    <w:rsid w:val="00956BB6"/>
    <w:rsid w:val="00956BDD"/>
    <w:rsid w:val="00956F04"/>
    <w:rsid w:val="00957669"/>
    <w:rsid w:val="00957B36"/>
    <w:rsid w:val="00960699"/>
    <w:rsid w:val="00960B97"/>
    <w:rsid w:val="00960D29"/>
    <w:rsid w:val="0096149C"/>
    <w:rsid w:val="00961BF4"/>
    <w:rsid w:val="00962145"/>
    <w:rsid w:val="00962ADF"/>
    <w:rsid w:val="00963225"/>
    <w:rsid w:val="0096371E"/>
    <w:rsid w:val="009638E0"/>
    <w:rsid w:val="00963D72"/>
    <w:rsid w:val="00965329"/>
    <w:rsid w:val="00965AE5"/>
    <w:rsid w:val="00965D27"/>
    <w:rsid w:val="00966161"/>
    <w:rsid w:val="00966393"/>
    <w:rsid w:val="00966831"/>
    <w:rsid w:val="00966C03"/>
    <w:rsid w:val="009672FD"/>
    <w:rsid w:val="009674DD"/>
    <w:rsid w:val="00967F19"/>
    <w:rsid w:val="009700B3"/>
    <w:rsid w:val="009704F0"/>
    <w:rsid w:val="00970D36"/>
    <w:rsid w:val="00970E11"/>
    <w:rsid w:val="00970F70"/>
    <w:rsid w:val="009710F5"/>
    <w:rsid w:val="0097179E"/>
    <w:rsid w:val="00971963"/>
    <w:rsid w:val="009719FE"/>
    <w:rsid w:val="00971FC4"/>
    <w:rsid w:val="0097234C"/>
    <w:rsid w:val="009727BD"/>
    <w:rsid w:val="0097284B"/>
    <w:rsid w:val="009728EA"/>
    <w:rsid w:val="00972A08"/>
    <w:rsid w:val="00972ABE"/>
    <w:rsid w:val="00972CDC"/>
    <w:rsid w:val="00972F96"/>
    <w:rsid w:val="00972FAC"/>
    <w:rsid w:val="0097329B"/>
    <w:rsid w:val="0097365C"/>
    <w:rsid w:val="00973789"/>
    <w:rsid w:val="00973B7F"/>
    <w:rsid w:val="00973C2A"/>
    <w:rsid w:val="00973EDA"/>
    <w:rsid w:val="0097431E"/>
    <w:rsid w:val="00974684"/>
    <w:rsid w:val="00974795"/>
    <w:rsid w:val="00974A30"/>
    <w:rsid w:val="00974D8F"/>
    <w:rsid w:val="00974F6F"/>
    <w:rsid w:val="0097571C"/>
    <w:rsid w:val="00975C74"/>
    <w:rsid w:val="00976055"/>
    <w:rsid w:val="009762F6"/>
    <w:rsid w:val="00976347"/>
    <w:rsid w:val="009763A4"/>
    <w:rsid w:val="009765E7"/>
    <w:rsid w:val="009765E9"/>
    <w:rsid w:val="00976615"/>
    <w:rsid w:val="009766DA"/>
    <w:rsid w:val="00976991"/>
    <w:rsid w:val="00976AC3"/>
    <w:rsid w:val="00976E54"/>
    <w:rsid w:val="009770A5"/>
    <w:rsid w:val="0097772C"/>
    <w:rsid w:val="0097792D"/>
    <w:rsid w:val="00977A07"/>
    <w:rsid w:val="00980140"/>
    <w:rsid w:val="009802F8"/>
    <w:rsid w:val="00980680"/>
    <w:rsid w:val="00980EA6"/>
    <w:rsid w:val="00980FBF"/>
    <w:rsid w:val="00981058"/>
    <w:rsid w:val="00981573"/>
    <w:rsid w:val="009819E7"/>
    <w:rsid w:val="00981B08"/>
    <w:rsid w:val="00981C04"/>
    <w:rsid w:val="00981C76"/>
    <w:rsid w:val="00981DB8"/>
    <w:rsid w:val="00981F31"/>
    <w:rsid w:val="00982387"/>
    <w:rsid w:val="0098252D"/>
    <w:rsid w:val="00982A53"/>
    <w:rsid w:val="009836C4"/>
    <w:rsid w:val="009836E7"/>
    <w:rsid w:val="00984265"/>
    <w:rsid w:val="0098448B"/>
    <w:rsid w:val="009846A8"/>
    <w:rsid w:val="0098485E"/>
    <w:rsid w:val="00984BEF"/>
    <w:rsid w:val="00984EB1"/>
    <w:rsid w:val="00984F54"/>
    <w:rsid w:val="0098516A"/>
    <w:rsid w:val="009851FC"/>
    <w:rsid w:val="00985281"/>
    <w:rsid w:val="0098532F"/>
    <w:rsid w:val="00985483"/>
    <w:rsid w:val="00985752"/>
    <w:rsid w:val="0098589A"/>
    <w:rsid w:val="00985E63"/>
    <w:rsid w:val="009861FA"/>
    <w:rsid w:val="0098645B"/>
    <w:rsid w:val="00986582"/>
    <w:rsid w:val="00986663"/>
    <w:rsid w:val="00986C1E"/>
    <w:rsid w:val="00987961"/>
    <w:rsid w:val="00987DBC"/>
    <w:rsid w:val="00987E6E"/>
    <w:rsid w:val="00987F05"/>
    <w:rsid w:val="00990CF8"/>
    <w:rsid w:val="0099172A"/>
    <w:rsid w:val="00991AC7"/>
    <w:rsid w:val="00991CC5"/>
    <w:rsid w:val="0099206C"/>
    <w:rsid w:val="009920B0"/>
    <w:rsid w:val="009927EC"/>
    <w:rsid w:val="00993234"/>
    <w:rsid w:val="00994422"/>
    <w:rsid w:val="00994C8C"/>
    <w:rsid w:val="00994DFB"/>
    <w:rsid w:val="00994F5E"/>
    <w:rsid w:val="00995450"/>
    <w:rsid w:val="00995691"/>
    <w:rsid w:val="00996623"/>
    <w:rsid w:val="00996643"/>
    <w:rsid w:val="00996781"/>
    <w:rsid w:val="00996D14"/>
    <w:rsid w:val="00996E12"/>
    <w:rsid w:val="00996E61"/>
    <w:rsid w:val="00997533"/>
    <w:rsid w:val="009976A4"/>
    <w:rsid w:val="00997A22"/>
    <w:rsid w:val="00997B74"/>
    <w:rsid w:val="00997F55"/>
    <w:rsid w:val="009A011F"/>
    <w:rsid w:val="009A01B6"/>
    <w:rsid w:val="009A0207"/>
    <w:rsid w:val="009A0A1F"/>
    <w:rsid w:val="009A0F2E"/>
    <w:rsid w:val="009A1A94"/>
    <w:rsid w:val="009A1C4D"/>
    <w:rsid w:val="009A1CD6"/>
    <w:rsid w:val="009A1EE0"/>
    <w:rsid w:val="009A1FBE"/>
    <w:rsid w:val="009A21DB"/>
    <w:rsid w:val="009A2212"/>
    <w:rsid w:val="009A26F8"/>
    <w:rsid w:val="009A31EB"/>
    <w:rsid w:val="009A364C"/>
    <w:rsid w:val="009A3846"/>
    <w:rsid w:val="009A401D"/>
    <w:rsid w:val="009A4683"/>
    <w:rsid w:val="009A4D29"/>
    <w:rsid w:val="009A507C"/>
    <w:rsid w:val="009A518E"/>
    <w:rsid w:val="009A5312"/>
    <w:rsid w:val="009A5329"/>
    <w:rsid w:val="009A608D"/>
    <w:rsid w:val="009A661C"/>
    <w:rsid w:val="009A66EE"/>
    <w:rsid w:val="009A6788"/>
    <w:rsid w:val="009A67CA"/>
    <w:rsid w:val="009A69F6"/>
    <w:rsid w:val="009A6E43"/>
    <w:rsid w:val="009A70FC"/>
    <w:rsid w:val="009A7446"/>
    <w:rsid w:val="009A7644"/>
    <w:rsid w:val="009A76DA"/>
    <w:rsid w:val="009A7A4A"/>
    <w:rsid w:val="009A7BF1"/>
    <w:rsid w:val="009A7C40"/>
    <w:rsid w:val="009B0255"/>
    <w:rsid w:val="009B061B"/>
    <w:rsid w:val="009B06B8"/>
    <w:rsid w:val="009B0D5E"/>
    <w:rsid w:val="009B13EB"/>
    <w:rsid w:val="009B1757"/>
    <w:rsid w:val="009B17CF"/>
    <w:rsid w:val="009B2275"/>
    <w:rsid w:val="009B24A9"/>
    <w:rsid w:val="009B25FC"/>
    <w:rsid w:val="009B2AD3"/>
    <w:rsid w:val="009B2D94"/>
    <w:rsid w:val="009B353D"/>
    <w:rsid w:val="009B3757"/>
    <w:rsid w:val="009B3A48"/>
    <w:rsid w:val="009B3FA7"/>
    <w:rsid w:val="009B4206"/>
    <w:rsid w:val="009B469B"/>
    <w:rsid w:val="009B502C"/>
    <w:rsid w:val="009B50CB"/>
    <w:rsid w:val="009B53EB"/>
    <w:rsid w:val="009B55AB"/>
    <w:rsid w:val="009B579B"/>
    <w:rsid w:val="009B5B8B"/>
    <w:rsid w:val="009B5DE6"/>
    <w:rsid w:val="009B5E16"/>
    <w:rsid w:val="009B5E23"/>
    <w:rsid w:val="009B677C"/>
    <w:rsid w:val="009B6D60"/>
    <w:rsid w:val="009B6F92"/>
    <w:rsid w:val="009B70F6"/>
    <w:rsid w:val="009B76C7"/>
    <w:rsid w:val="009B7B72"/>
    <w:rsid w:val="009B7F06"/>
    <w:rsid w:val="009C0645"/>
    <w:rsid w:val="009C07F6"/>
    <w:rsid w:val="009C09E7"/>
    <w:rsid w:val="009C1439"/>
    <w:rsid w:val="009C14F8"/>
    <w:rsid w:val="009C1E50"/>
    <w:rsid w:val="009C2029"/>
    <w:rsid w:val="009C22E2"/>
    <w:rsid w:val="009C2721"/>
    <w:rsid w:val="009C2833"/>
    <w:rsid w:val="009C2E1A"/>
    <w:rsid w:val="009C2ECC"/>
    <w:rsid w:val="009C326F"/>
    <w:rsid w:val="009C35AB"/>
    <w:rsid w:val="009C3675"/>
    <w:rsid w:val="009C3811"/>
    <w:rsid w:val="009C3A5D"/>
    <w:rsid w:val="009C3CAC"/>
    <w:rsid w:val="009C3E59"/>
    <w:rsid w:val="009C3EF6"/>
    <w:rsid w:val="009C3F52"/>
    <w:rsid w:val="009C4422"/>
    <w:rsid w:val="009C45C6"/>
    <w:rsid w:val="009C4808"/>
    <w:rsid w:val="009C495B"/>
    <w:rsid w:val="009C4B76"/>
    <w:rsid w:val="009C4D4C"/>
    <w:rsid w:val="009C4FDF"/>
    <w:rsid w:val="009C51A8"/>
    <w:rsid w:val="009C55DD"/>
    <w:rsid w:val="009C5D2B"/>
    <w:rsid w:val="009C5E12"/>
    <w:rsid w:val="009C63E7"/>
    <w:rsid w:val="009C64EC"/>
    <w:rsid w:val="009C668D"/>
    <w:rsid w:val="009C66C3"/>
    <w:rsid w:val="009C69E8"/>
    <w:rsid w:val="009C6AC8"/>
    <w:rsid w:val="009C6AD5"/>
    <w:rsid w:val="009C6AE1"/>
    <w:rsid w:val="009C6B74"/>
    <w:rsid w:val="009C71EB"/>
    <w:rsid w:val="009C76D3"/>
    <w:rsid w:val="009C774B"/>
    <w:rsid w:val="009C7848"/>
    <w:rsid w:val="009C7D49"/>
    <w:rsid w:val="009C7E99"/>
    <w:rsid w:val="009D0608"/>
    <w:rsid w:val="009D0633"/>
    <w:rsid w:val="009D0768"/>
    <w:rsid w:val="009D0936"/>
    <w:rsid w:val="009D1995"/>
    <w:rsid w:val="009D1E2E"/>
    <w:rsid w:val="009D242A"/>
    <w:rsid w:val="009D254B"/>
    <w:rsid w:val="009D256E"/>
    <w:rsid w:val="009D2577"/>
    <w:rsid w:val="009D289C"/>
    <w:rsid w:val="009D2EA8"/>
    <w:rsid w:val="009D31FC"/>
    <w:rsid w:val="009D3314"/>
    <w:rsid w:val="009D3513"/>
    <w:rsid w:val="009D3698"/>
    <w:rsid w:val="009D3813"/>
    <w:rsid w:val="009D3DD9"/>
    <w:rsid w:val="009D3FF5"/>
    <w:rsid w:val="009D4C13"/>
    <w:rsid w:val="009D541E"/>
    <w:rsid w:val="009D5E86"/>
    <w:rsid w:val="009D5F78"/>
    <w:rsid w:val="009D6187"/>
    <w:rsid w:val="009D6374"/>
    <w:rsid w:val="009D6442"/>
    <w:rsid w:val="009D6622"/>
    <w:rsid w:val="009D68E6"/>
    <w:rsid w:val="009D6920"/>
    <w:rsid w:val="009D6CAB"/>
    <w:rsid w:val="009D70D5"/>
    <w:rsid w:val="009D7E20"/>
    <w:rsid w:val="009E027F"/>
    <w:rsid w:val="009E04EC"/>
    <w:rsid w:val="009E0A15"/>
    <w:rsid w:val="009E0A6D"/>
    <w:rsid w:val="009E138A"/>
    <w:rsid w:val="009E1455"/>
    <w:rsid w:val="009E15FD"/>
    <w:rsid w:val="009E1B00"/>
    <w:rsid w:val="009E1B62"/>
    <w:rsid w:val="009E1C65"/>
    <w:rsid w:val="009E2087"/>
    <w:rsid w:val="009E2710"/>
    <w:rsid w:val="009E328C"/>
    <w:rsid w:val="009E3649"/>
    <w:rsid w:val="009E3C5B"/>
    <w:rsid w:val="009E3E18"/>
    <w:rsid w:val="009E40C4"/>
    <w:rsid w:val="009E4291"/>
    <w:rsid w:val="009E4396"/>
    <w:rsid w:val="009E43CA"/>
    <w:rsid w:val="009E464D"/>
    <w:rsid w:val="009E48E9"/>
    <w:rsid w:val="009E4AAD"/>
    <w:rsid w:val="009E4E10"/>
    <w:rsid w:val="009E538B"/>
    <w:rsid w:val="009E5B4D"/>
    <w:rsid w:val="009E5DA2"/>
    <w:rsid w:val="009E66F3"/>
    <w:rsid w:val="009E6AA0"/>
    <w:rsid w:val="009E6ED5"/>
    <w:rsid w:val="009E7042"/>
    <w:rsid w:val="009E7A15"/>
    <w:rsid w:val="009E7FAD"/>
    <w:rsid w:val="009F04D6"/>
    <w:rsid w:val="009F06F5"/>
    <w:rsid w:val="009F0BF6"/>
    <w:rsid w:val="009F0CCE"/>
    <w:rsid w:val="009F12AA"/>
    <w:rsid w:val="009F1990"/>
    <w:rsid w:val="009F203F"/>
    <w:rsid w:val="009F2093"/>
    <w:rsid w:val="009F352D"/>
    <w:rsid w:val="009F366D"/>
    <w:rsid w:val="009F3867"/>
    <w:rsid w:val="009F3957"/>
    <w:rsid w:val="009F3A0C"/>
    <w:rsid w:val="009F3A99"/>
    <w:rsid w:val="009F3C30"/>
    <w:rsid w:val="009F4193"/>
    <w:rsid w:val="009F41D3"/>
    <w:rsid w:val="009F43C5"/>
    <w:rsid w:val="009F47E0"/>
    <w:rsid w:val="009F4A57"/>
    <w:rsid w:val="009F5377"/>
    <w:rsid w:val="009F54C9"/>
    <w:rsid w:val="009F54F8"/>
    <w:rsid w:val="009F55AA"/>
    <w:rsid w:val="009F5969"/>
    <w:rsid w:val="009F5D35"/>
    <w:rsid w:val="009F5DCA"/>
    <w:rsid w:val="009F5E12"/>
    <w:rsid w:val="009F5FAB"/>
    <w:rsid w:val="009F6000"/>
    <w:rsid w:val="009F62A2"/>
    <w:rsid w:val="009F62B7"/>
    <w:rsid w:val="009F644B"/>
    <w:rsid w:val="009F6A66"/>
    <w:rsid w:val="009F6DF0"/>
    <w:rsid w:val="009F6FFF"/>
    <w:rsid w:val="009F7691"/>
    <w:rsid w:val="009F777B"/>
    <w:rsid w:val="00A00225"/>
    <w:rsid w:val="00A005CD"/>
    <w:rsid w:val="00A00D98"/>
    <w:rsid w:val="00A00E9B"/>
    <w:rsid w:val="00A01A33"/>
    <w:rsid w:val="00A01C01"/>
    <w:rsid w:val="00A01D60"/>
    <w:rsid w:val="00A02232"/>
    <w:rsid w:val="00A022A0"/>
    <w:rsid w:val="00A025BC"/>
    <w:rsid w:val="00A0262E"/>
    <w:rsid w:val="00A02ABE"/>
    <w:rsid w:val="00A02EC0"/>
    <w:rsid w:val="00A0313C"/>
    <w:rsid w:val="00A03231"/>
    <w:rsid w:val="00A033B1"/>
    <w:rsid w:val="00A03672"/>
    <w:rsid w:val="00A038DD"/>
    <w:rsid w:val="00A043F7"/>
    <w:rsid w:val="00A048A2"/>
    <w:rsid w:val="00A048EF"/>
    <w:rsid w:val="00A04A76"/>
    <w:rsid w:val="00A04DD4"/>
    <w:rsid w:val="00A05918"/>
    <w:rsid w:val="00A061DE"/>
    <w:rsid w:val="00A07268"/>
    <w:rsid w:val="00A074CC"/>
    <w:rsid w:val="00A0764C"/>
    <w:rsid w:val="00A07B71"/>
    <w:rsid w:val="00A07EF8"/>
    <w:rsid w:val="00A1018B"/>
    <w:rsid w:val="00A10639"/>
    <w:rsid w:val="00A10E61"/>
    <w:rsid w:val="00A10EC1"/>
    <w:rsid w:val="00A110AC"/>
    <w:rsid w:val="00A111E4"/>
    <w:rsid w:val="00A11229"/>
    <w:rsid w:val="00A11364"/>
    <w:rsid w:val="00A115CA"/>
    <w:rsid w:val="00A12476"/>
    <w:rsid w:val="00A12C82"/>
    <w:rsid w:val="00A12DCB"/>
    <w:rsid w:val="00A12EE5"/>
    <w:rsid w:val="00A13ACF"/>
    <w:rsid w:val="00A14617"/>
    <w:rsid w:val="00A14EA7"/>
    <w:rsid w:val="00A14FA6"/>
    <w:rsid w:val="00A155B1"/>
    <w:rsid w:val="00A156D2"/>
    <w:rsid w:val="00A15959"/>
    <w:rsid w:val="00A15F38"/>
    <w:rsid w:val="00A15F46"/>
    <w:rsid w:val="00A160DE"/>
    <w:rsid w:val="00A162C2"/>
    <w:rsid w:val="00A16478"/>
    <w:rsid w:val="00A16621"/>
    <w:rsid w:val="00A16787"/>
    <w:rsid w:val="00A16D4E"/>
    <w:rsid w:val="00A17049"/>
    <w:rsid w:val="00A172BB"/>
    <w:rsid w:val="00A176EC"/>
    <w:rsid w:val="00A177B8"/>
    <w:rsid w:val="00A17A4E"/>
    <w:rsid w:val="00A17AB7"/>
    <w:rsid w:val="00A17D72"/>
    <w:rsid w:val="00A2016E"/>
    <w:rsid w:val="00A20516"/>
    <w:rsid w:val="00A20C3C"/>
    <w:rsid w:val="00A20CC6"/>
    <w:rsid w:val="00A21144"/>
    <w:rsid w:val="00A211C2"/>
    <w:rsid w:val="00A21960"/>
    <w:rsid w:val="00A21D18"/>
    <w:rsid w:val="00A21DF6"/>
    <w:rsid w:val="00A22308"/>
    <w:rsid w:val="00A226CD"/>
    <w:rsid w:val="00A22962"/>
    <w:rsid w:val="00A22E40"/>
    <w:rsid w:val="00A231D8"/>
    <w:rsid w:val="00A23F40"/>
    <w:rsid w:val="00A24879"/>
    <w:rsid w:val="00A24BE5"/>
    <w:rsid w:val="00A24E8E"/>
    <w:rsid w:val="00A25AB4"/>
    <w:rsid w:val="00A25C4F"/>
    <w:rsid w:val="00A25E62"/>
    <w:rsid w:val="00A2629B"/>
    <w:rsid w:val="00A26518"/>
    <w:rsid w:val="00A26948"/>
    <w:rsid w:val="00A27B3C"/>
    <w:rsid w:val="00A27D85"/>
    <w:rsid w:val="00A304A5"/>
    <w:rsid w:val="00A305DC"/>
    <w:rsid w:val="00A306E6"/>
    <w:rsid w:val="00A309A1"/>
    <w:rsid w:val="00A30B02"/>
    <w:rsid w:val="00A30B3F"/>
    <w:rsid w:val="00A30B87"/>
    <w:rsid w:val="00A30BB4"/>
    <w:rsid w:val="00A30C0C"/>
    <w:rsid w:val="00A3111F"/>
    <w:rsid w:val="00A31E7C"/>
    <w:rsid w:val="00A32039"/>
    <w:rsid w:val="00A32535"/>
    <w:rsid w:val="00A32920"/>
    <w:rsid w:val="00A332B2"/>
    <w:rsid w:val="00A33381"/>
    <w:rsid w:val="00A33C99"/>
    <w:rsid w:val="00A33DA0"/>
    <w:rsid w:val="00A34816"/>
    <w:rsid w:val="00A34C66"/>
    <w:rsid w:val="00A34CB8"/>
    <w:rsid w:val="00A34D42"/>
    <w:rsid w:val="00A3538B"/>
    <w:rsid w:val="00A35477"/>
    <w:rsid w:val="00A360BD"/>
    <w:rsid w:val="00A36324"/>
    <w:rsid w:val="00A368F6"/>
    <w:rsid w:val="00A373E7"/>
    <w:rsid w:val="00A4013D"/>
    <w:rsid w:val="00A40174"/>
    <w:rsid w:val="00A4086D"/>
    <w:rsid w:val="00A40B08"/>
    <w:rsid w:val="00A40F17"/>
    <w:rsid w:val="00A417B9"/>
    <w:rsid w:val="00A41F30"/>
    <w:rsid w:val="00A427A3"/>
    <w:rsid w:val="00A42E2B"/>
    <w:rsid w:val="00A42E80"/>
    <w:rsid w:val="00A43291"/>
    <w:rsid w:val="00A4367B"/>
    <w:rsid w:val="00A438F6"/>
    <w:rsid w:val="00A441B0"/>
    <w:rsid w:val="00A44D69"/>
    <w:rsid w:val="00A44E2A"/>
    <w:rsid w:val="00A45733"/>
    <w:rsid w:val="00A4577D"/>
    <w:rsid w:val="00A45969"/>
    <w:rsid w:val="00A459A3"/>
    <w:rsid w:val="00A45B6E"/>
    <w:rsid w:val="00A46014"/>
    <w:rsid w:val="00A460E4"/>
    <w:rsid w:val="00A462A2"/>
    <w:rsid w:val="00A464B4"/>
    <w:rsid w:val="00A46AF6"/>
    <w:rsid w:val="00A47521"/>
    <w:rsid w:val="00A47F18"/>
    <w:rsid w:val="00A5094F"/>
    <w:rsid w:val="00A50BB1"/>
    <w:rsid w:val="00A512D9"/>
    <w:rsid w:val="00A51549"/>
    <w:rsid w:val="00A51E3E"/>
    <w:rsid w:val="00A5200B"/>
    <w:rsid w:val="00A520F6"/>
    <w:rsid w:val="00A5228B"/>
    <w:rsid w:val="00A52CCE"/>
    <w:rsid w:val="00A52E20"/>
    <w:rsid w:val="00A53046"/>
    <w:rsid w:val="00A5366E"/>
    <w:rsid w:val="00A53D94"/>
    <w:rsid w:val="00A53DBA"/>
    <w:rsid w:val="00A53E87"/>
    <w:rsid w:val="00A53EC1"/>
    <w:rsid w:val="00A53F16"/>
    <w:rsid w:val="00A54174"/>
    <w:rsid w:val="00A548B1"/>
    <w:rsid w:val="00A55632"/>
    <w:rsid w:val="00A55639"/>
    <w:rsid w:val="00A55871"/>
    <w:rsid w:val="00A558BC"/>
    <w:rsid w:val="00A56002"/>
    <w:rsid w:val="00A56785"/>
    <w:rsid w:val="00A56ED4"/>
    <w:rsid w:val="00A56F1E"/>
    <w:rsid w:val="00A57007"/>
    <w:rsid w:val="00A57128"/>
    <w:rsid w:val="00A57465"/>
    <w:rsid w:val="00A574CE"/>
    <w:rsid w:val="00A574EA"/>
    <w:rsid w:val="00A578C7"/>
    <w:rsid w:val="00A578DF"/>
    <w:rsid w:val="00A57BDE"/>
    <w:rsid w:val="00A57E5F"/>
    <w:rsid w:val="00A60348"/>
    <w:rsid w:val="00A6094A"/>
    <w:rsid w:val="00A60963"/>
    <w:rsid w:val="00A61044"/>
    <w:rsid w:val="00A611D7"/>
    <w:rsid w:val="00A61DF6"/>
    <w:rsid w:val="00A61FCF"/>
    <w:rsid w:val="00A62415"/>
    <w:rsid w:val="00A62475"/>
    <w:rsid w:val="00A62D9E"/>
    <w:rsid w:val="00A62F9C"/>
    <w:rsid w:val="00A63BBB"/>
    <w:rsid w:val="00A63FC6"/>
    <w:rsid w:val="00A6429C"/>
    <w:rsid w:val="00A642B0"/>
    <w:rsid w:val="00A64411"/>
    <w:rsid w:val="00A645D2"/>
    <w:rsid w:val="00A6555B"/>
    <w:rsid w:val="00A6571F"/>
    <w:rsid w:val="00A6574B"/>
    <w:rsid w:val="00A65ABB"/>
    <w:rsid w:val="00A65D58"/>
    <w:rsid w:val="00A65F61"/>
    <w:rsid w:val="00A6619F"/>
    <w:rsid w:val="00A66485"/>
    <w:rsid w:val="00A66636"/>
    <w:rsid w:val="00A669FE"/>
    <w:rsid w:val="00A66D46"/>
    <w:rsid w:val="00A66E05"/>
    <w:rsid w:val="00A66E57"/>
    <w:rsid w:val="00A66E60"/>
    <w:rsid w:val="00A677D0"/>
    <w:rsid w:val="00A70426"/>
    <w:rsid w:val="00A706AE"/>
    <w:rsid w:val="00A70972"/>
    <w:rsid w:val="00A70DBE"/>
    <w:rsid w:val="00A710D1"/>
    <w:rsid w:val="00A714AD"/>
    <w:rsid w:val="00A714B1"/>
    <w:rsid w:val="00A714E1"/>
    <w:rsid w:val="00A72154"/>
    <w:rsid w:val="00A721E5"/>
    <w:rsid w:val="00A72416"/>
    <w:rsid w:val="00A72E47"/>
    <w:rsid w:val="00A74539"/>
    <w:rsid w:val="00A74B5A"/>
    <w:rsid w:val="00A74CDE"/>
    <w:rsid w:val="00A75481"/>
    <w:rsid w:val="00A75777"/>
    <w:rsid w:val="00A75E56"/>
    <w:rsid w:val="00A75EB5"/>
    <w:rsid w:val="00A7663D"/>
    <w:rsid w:val="00A7681D"/>
    <w:rsid w:val="00A7700F"/>
    <w:rsid w:val="00A77445"/>
    <w:rsid w:val="00A77812"/>
    <w:rsid w:val="00A778A5"/>
    <w:rsid w:val="00A77A6E"/>
    <w:rsid w:val="00A77DA9"/>
    <w:rsid w:val="00A77F27"/>
    <w:rsid w:val="00A80253"/>
    <w:rsid w:val="00A802BF"/>
    <w:rsid w:val="00A808CF"/>
    <w:rsid w:val="00A809BF"/>
    <w:rsid w:val="00A809F4"/>
    <w:rsid w:val="00A80D5A"/>
    <w:rsid w:val="00A815B6"/>
    <w:rsid w:val="00A8166C"/>
    <w:rsid w:val="00A81775"/>
    <w:rsid w:val="00A818DB"/>
    <w:rsid w:val="00A81B59"/>
    <w:rsid w:val="00A82A4C"/>
    <w:rsid w:val="00A83E1C"/>
    <w:rsid w:val="00A83EF5"/>
    <w:rsid w:val="00A84300"/>
    <w:rsid w:val="00A845FF"/>
    <w:rsid w:val="00A84642"/>
    <w:rsid w:val="00A84707"/>
    <w:rsid w:val="00A84928"/>
    <w:rsid w:val="00A84940"/>
    <w:rsid w:val="00A84ABF"/>
    <w:rsid w:val="00A84FCE"/>
    <w:rsid w:val="00A8594E"/>
    <w:rsid w:val="00A85B90"/>
    <w:rsid w:val="00A85D93"/>
    <w:rsid w:val="00A862AA"/>
    <w:rsid w:val="00A86311"/>
    <w:rsid w:val="00A867F8"/>
    <w:rsid w:val="00A86835"/>
    <w:rsid w:val="00A86879"/>
    <w:rsid w:val="00A86F49"/>
    <w:rsid w:val="00A87187"/>
    <w:rsid w:val="00A8740A"/>
    <w:rsid w:val="00A87494"/>
    <w:rsid w:val="00A875A5"/>
    <w:rsid w:val="00A87B7F"/>
    <w:rsid w:val="00A902EB"/>
    <w:rsid w:val="00A904A8"/>
    <w:rsid w:val="00A9072B"/>
    <w:rsid w:val="00A90AE7"/>
    <w:rsid w:val="00A90B0F"/>
    <w:rsid w:val="00A90D50"/>
    <w:rsid w:val="00A9127C"/>
    <w:rsid w:val="00A91629"/>
    <w:rsid w:val="00A91938"/>
    <w:rsid w:val="00A919F9"/>
    <w:rsid w:val="00A91CA8"/>
    <w:rsid w:val="00A91CDD"/>
    <w:rsid w:val="00A92244"/>
    <w:rsid w:val="00A9249C"/>
    <w:rsid w:val="00A92679"/>
    <w:rsid w:val="00A927F1"/>
    <w:rsid w:val="00A92A26"/>
    <w:rsid w:val="00A92F83"/>
    <w:rsid w:val="00A9314D"/>
    <w:rsid w:val="00A9357A"/>
    <w:rsid w:val="00A939EB"/>
    <w:rsid w:val="00A93A9F"/>
    <w:rsid w:val="00A93CC9"/>
    <w:rsid w:val="00A945BA"/>
    <w:rsid w:val="00A947C6"/>
    <w:rsid w:val="00A94B68"/>
    <w:rsid w:val="00A94EFE"/>
    <w:rsid w:val="00A9535E"/>
    <w:rsid w:val="00A958A6"/>
    <w:rsid w:val="00A9597C"/>
    <w:rsid w:val="00A95F6A"/>
    <w:rsid w:val="00A96432"/>
    <w:rsid w:val="00A96558"/>
    <w:rsid w:val="00A9677C"/>
    <w:rsid w:val="00A96D91"/>
    <w:rsid w:val="00A96F3F"/>
    <w:rsid w:val="00A9711F"/>
    <w:rsid w:val="00A9723A"/>
    <w:rsid w:val="00A97516"/>
    <w:rsid w:val="00A976C9"/>
    <w:rsid w:val="00A9794A"/>
    <w:rsid w:val="00A97A1A"/>
    <w:rsid w:val="00AA01B8"/>
    <w:rsid w:val="00AA0AF6"/>
    <w:rsid w:val="00AA1165"/>
    <w:rsid w:val="00AA14AF"/>
    <w:rsid w:val="00AA1542"/>
    <w:rsid w:val="00AA1993"/>
    <w:rsid w:val="00AA2400"/>
    <w:rsid w:val="00AA243E"/>
    <w:rsid w:val="00AA2516"/>
    <w:rsid w:val="00AA25DD"/>
    <w:rsid w:val="00AA2A52"/>
    <w:rsid w:val="00AA2AEF"/>
    <w:rsid w:val="00AA2BF0"/>
    <w:rsid w:val="00AA3367"/>
    <w:rsid w:val="00AA3A2E"/>
    <w:rsid w:val="00AA3E2D"/>
    <w:rsid w:val="00AA3EC2"/>
    <w:rsid w:val="00AA439F"/>
    <w:rsid w:val="00AA4539"/>
    <w:rsid w:val="00AA4A07"/>
    <w:rsid w:val="00AA4ACD"/>
    <w:rsid w:val="00AA5011"/>
    <w:rsid w:val="00AA515C"/>
    <w:rsid w:val="00AA5357"/>
    <w:rsid w:val="00AA5564"/>
    <w:rsid w:val="00AA5A83"/>
    <w:rsid w:val="00AA5CF9"/>
    <w:rsid w:val="00AA5D14"/>
    <w:rsid w:val="00AA5E81"/>
    <w:rsid w:val="00AA5FD7"/>
    <w:rsid w:val="00AA6571"/>
    <w:rsid w:val="00AA68AA"/>
    <w:rsid w:val="00AA7021"/>
    <w:rsid w:val="00AA710D"/>
    <w:rsid w:val="00AA729C"/>
    <w:rsid w:val="00AA7A2B"/>
    <w:rsid w:val="00AA7C68"/>
    <w:rsid w:val="00AB0CF7"/>
    <w:rsid w:val="00AB0D71"/>
    <w:rsid w:val="00AB1045"/>
    <w:rsid w:val="00AB1471"/>
    <w:rsid w:val="00AB1CD4"/>
    <w:rsid w:val="00AB1CEF"/>
    <w:rsid w:val="00AB1DDF"/>
    <w:rsid w:val="00AB1E11"/>
    <w:rsid w:val="00AB210A"/>
    <w:rsid w:val="00AB238E"/>
    <w:rsid w:val="00AB2CDD"/>
    <w:rsid w:val="00AB2E55"/>
    <w:rsid w:val="00AB3937"/>
    <w:rsid w:val="00AB3A54"/>
    <w:rsid w:val="00AB3AFC"/>
    <w:rsid w:val="00AB3B1E"/>
    <w:rsid w:val="00AB3B1F"/>
    <w:rsid w:val="00AB3B26"/>
    <w:rsid w:val="00AB4446"/>
    <w:rsid w:val="00AB4DE4"/>
    <w:rsid w:val="00AB4E70"/>
    <w:rsid w:val="00AB502A"/>
    <w:rsid w:val="00AB527D"/>
    <w:rsid w:val="00AB588D"/>
    <w:rsid w:val="00AB5936"/>
    <w:rsid w:val="00AB5DBA"/>
    <w:rsid w:val="00AB5F04"/>
    <w:rsid w:val="00AB5F88"/>
    <w:rsid w:val="00AB6277"/>
    <w:rsid w:val="00AB63CC"/>
    <w:rsid w:val="00AB68D8"/>
    <w:rsid w:val="00AB71B8"/>
    <w:rsid w:val="00AB72BC"/>
    <w:rsid w:val="00AB73A1"/>
    <w:rsid w:val="00AB7794"/>
    <w:rsid w:val="00AC0280"/>
    <w:rsid w:val="00AC03C5"/>
    <w:rsid w:val="00AC0A32"/>
    <w:rsid w:val="00AC11F1"/>
    <w:rsid w:val="00AC1383"/>
    <w:rsid w:val="00AC1487"/>
    <w:rsid w:val="00AC1598"/>
    <w:rsid w:val="00AC1AD3"/>
    <w:rsid w:val="00AC1C4C"/>
    <w:rsid w:val="00AC20E6"/>
    <w:rsid w:val="00AC2209"/>
    <w:rsid w:val="00AC256E"/>
    <w:rsid w:val="00AC2C83"/>
    <w:rsid w:val="00AC2D19"/>
    <w:rsid w:val="00AC2F4B"/>
    <w:rsid w:val="00AC2F63"/>
    <w:rsid w:val="00AC37B7"/>
    <w:rsid w:val="00AC3AC8"/>
    <w:rsid w:val="00AC3F20"/>
    <w:rsid w:val="00AC4332"/>
    <w:rsid w:val="00AC46EB"/>
    <w:rsid w:val="00AC563F"/>
    <w:rsid w:val="00AC5B6C"/>
    <w:rsid w:val="00AC5D46"/>
    <w:rsid w:val="00AC66CF"/>
    <w:rsid w:val="00AC6AA5"/>
    <w:rsid w:val="00AC7258"/>
    <w:rsid w:val="00AC742A"/>
    <w:rsid w:val="00AD0385"/>
    <w:rsid w:val="00AD0441"/>
    <w:rsid w:val="00AD1054"/>
    <w:rsid w:val="00AD120C"/>
    <w:rsid w:val="00AD173A"/>
    <w:rsid w:val="00AD1AF8"/>
    <w:rsid w:val="00AD1D80"/>
    <w:rsid w:val="00AD21A6"/>
    <w:rsid w:val="00AD21FA"/>
    <w:rsid w:val="00AD239B"/>
    <w:rsid w:val="00AD2A27"/>
    <w:rsid w:val="00AD2CF9"/>
    <w:rsid w:val="00AD3227"/>
    <w:rsid w:val="00AD41F2"/>
    <w:rsid w:val="00AD44A6"/>
    <w:rsid w:val="00AD455F"/>
    <w:rsid w:val="00AD46CA"/>
    <w:rsid w:val="00AD4B8A"/>
    <w:rsid w:val="00AD6128"/>
    <w:rsid w:val="00AD64FA"/>
    <w:rsid w:val="00AD6574"/>
    <w:rsid w:val="00AD671D"/>
    <w:rsid w:val="00AD68AC"/>
    <w:rsid w:val="00AD7B14"/>
    <w:rsid w:val="00AE075F"/>
    <w:rsid w:val="00AE0C87"/>
    <w:rsid w:val="00AE0F9D"/>
    <w:rsid w:val="00AE132E"/>
    <w:rsid w:val="00AE14CB"/>
    <w:rsid w:val="00AE173E"/>
    <w:rsid w:val="00AE1808"/>
    <w:rsid w:val="00AE1901"/>
    <w:rsid w:val="00AE1B5D"/>
    <w:rsid w:val="00AE1C10"/>
    <w:rsid w:val="00AE1C9E"/>
    <w:rsid w:val="00AE1CBA"/>
    <w:rsid w:val="00AE1F6F"/>
    <w:rsid w:val="00AE2113"/>
    <w:rsid w:val="00AE23A1"/>
    <w:rsid w:val="00AE2A85"/>
    <w:rsid w:val="00AE34DE"/>
    <w:rsid w:val="00AE3596"/>
    <w:rsid w:val="00AE3876"/>
    <w:rsid w:val="00AE3A8D"/>
    <w:rsid w:val="00AE40AA"/>
    <w:rsid w:val="00AE463E"/>
    <w:rsid w:val="00AE4832"/>
    <w:rsid w:val="00AE4A01"/>
    <w:rsid w:val="00AE4A47"/>
    <w:rsid w:val="00AE4CF2"/>
    <w:rsid w:val="00AE4DD1"/>
    <w:rsid w:val="00AE556E"/>
    <w:rsid w:val="00AE55A0"/>
    <w:rsid w:val="00AE5C42"/>
    <w:rsid w:val="00AE63DE"/>
    <w:rsid w:val="00AE69A4"/>
    <w:rsid w:val="00AE6CAC"/>
    <w:rsid w:val="00AE76CC"/>
    <w:rsid w:val="00AF030C"/>
    <w:rsid w:val="00AF0586"/>
    <w:rsid w:val="00AF080E"/>
    <w:rsid w:val="00AF09DA"/>
    <w:rsid w:val="00AF0C44"/>
    <w:rsid w:val="00AF0C74"/>
    <w:rsid w:val="00AF0F44"/>
    <w:rsid w:val="00AF0F76"/>
    <w:rsid w:val="00AF0FC5"/>
    <w:rsid w:val="00AF1258"/>
    <w:rsid w:val="00AF1420"/>
    <w:rsid w:val="00AF185E"/>
    <w:rsid w:val="00AF190D"/>
    <w:rsid w:val="00AF1E94"/>
    <w:rsid w:val="00AF1FE3"/>
    <w:rsid w:val="00AF2A6E"/>
    <w:rsid w:val="00AF3709"/>
    <w:rsid w:val="00AF37AC"/>
    <w:rsid w:val="00AF3D90"/>
    <w:rsid w:val="00AF3ECF"/>
    <w:rsid w:val="00AF4600"/>
    <w:rsid w:val="00AF4746"/>
    <w:rsid w:val="00AF47B3"/>
    <w:rsid w:val="00AF4A60"/>
    <w:rsid w:val="00AF4D77"/>
    <w:rsid w:val="00AF5139"/>
    <w:rsid w:val="00AF5161"/>
    <w:rsid w:val="00AF51F8"/>
    <w:rsid w:val="00AF5227"/>
    <w:rsid w:val="00AF5238"/>
    <w:rsid w:val="00AF58D9"/>
    <w:rsid w:val="00AF5CCF"/>
    <w:rsid w:val="00AF5EA3"/>
    <w:rsid w:val="00AF5F96"/>
    <w:rsid w:val="00AF61E4"/>
    <w:rsid w:val="00AF62FB"/>
    <w:rsid w:val="00AF6482"/>
    <w:rsid w:val="00AF6793"/>
    <w:rsid w:val="00AF6CE0"/>
    <w:rsid w:val="00AF70B7"/>
    <w:rsid w:val="00AF73AF"/>
    <w:rsid w:val="00AF79B1"/>
    <w:rsid w:val="00AF7B1F"/>
    <w:rsid w:val="00B00174"/>
    <w:rsid w:val="00B00273"/>
    <w:rsid w:val="00B0050D"/>
    <w:rsid w:val="00B00CA2"/>
    <w:rsid w:val="00B00E5E"/>
    <w:rsid w:val="00B00E6B"/>
    <w:rsid w:val="00B00F0D"/>
    <w:rsid w:val="00B01312"/>
    <w:rsid w:val="00B01446"/>
    <w:rsid w:val="00B01945"/>
    <w:rsid w:val="00B01DC5"/>
    <w:rsid w:val="00B01EBB"/>
    <w:rsid w:val="00B022C1"/>
    <w:rsid w:val="00B02438"/>
    <w:rsid w:val="00B028B1"/>
    <w:rsid w:val="00B02968"/>
    <w:rsid w:val="00B029E3"/>
    <w:rsid w:val="00B02BCD"/>
    <w:rsid w:val="00B032BC"/>
    <w:rsid w:val="00B0345C"/>
    <w:rsid w:val="00B035DE"/>
    <w:rsid w:val="00B03946"/>
    <w:rsid w:val="00B03C3C"/>
    <w:rsid w:val="00B03E7F"/>
    <w:rsid w:val="00B040EC"/>
    <w:rsid w:val="00B04609"/>
    <w:rsid w:val="00B0487B"/>
    <w:rsid w:val="00B04E14"/>
    <w:rsid w:val="00B05357"/>
    <w:rsid w:val="00B056DA"/>
    <w:rsid w:val="00B057F5"/>
    <w:rsid w:val="00B058B0"/>
    <w:rsid w:val="00B05D08"/>
    <w:rsid w:val="00B05F12"/>
    <w:rsid w:val="00B06232"/>
    <w:rsid w:val="00B0627E"/>
    <w:rsid w:val="00B06371"/>
    <w:rsid w:val="00B065CD"/>
    <w:rsid w:val="00B06BBC"/>
    <w:rsid w:val="00B06C45"/>
    <w:rsid w:val="00B06F4D"/>
    <w:rsid w:val="00B0721D"/>
    <w:rsid w:val="00B072AE"/>
    <w:rsid w:val="00B072E1"/>
    <w:rsid w:val="00B074CB"/>
    <w:rsid w:val="00B078D6"/>
    <w:rsid w:val="00B1054D"/>
    <w:rsid w:val="00B10821"/>
    <w:rsid w:val="00B1099D"/>
    <w:rsid w:val="00B10DF7"/>
    <w:rsid w:val="00B11012"/>
    <w:rsid w:val="00B112F0"/>
    <w:rsid w:val="00B11E7F"/>
    <w:rsid w:val="00B1220C"/>
    <w:rsid w:val="00B12381"/>
    <w:rsid w:val="00B12B6B"/>
    <w:rsid w:val="00B130E0"/>
    <w:rsid w:val="00B133B9"/>
    <w:rsid w:val="00B1369D"/>
    <w:rsid w:val="00B1391F"/>
    <w:rsid w:val="00B13B0C"/>
    <w:rsid w:val="00B13CF5"/>
    <w:rsid w:val="00B14043"/>
    <w:rsid w:val="00B144ED"/>
    <w:rsid w:val="00B1450C"/>
    <w:rsid w:val="00B14F68"/>
    <w:rsid w:val="00B1557E"/>
    <w:rsid w:val="00B156FC"/>
    <w:rsid w:val="00B15B62"/>
    <w:rsid w:val="00B15E89"/>
    <w:rsid w:val="00B15F68"/>
    <w:rsid w:val="00B16186"/>
    <w:rsid w:val="00B164E4"/>
    <w:rsid w:val="00B16988"/>
    <w:rsid w:val="00B16AE3"/>
    <w:rsid w:val="00B16B09"/>
    <w:rsid w:val="00B171A6"/>
    <w:rsid w:val="00B17518"/>
    <w:rsid w:val="00B175F6"/>
    <w:rsid w:val="00B17849"/>
    <w:rsid w:val="00B17F93"/>
    <w:rsid w:val="00B205B6"/>
    <w:rsid w:val="00B2081B"/>
    <w:rsid w:val="00B20C9C"/>
    <w:rsid w:val="00B20DE5"/>
    <w:rsid w:val="00B20E93"/>
    <w:rsid w:val="00B21203"/>
    <w:rsid w:val="00B216D8"/>
    <w:rsid w:val="00B219BE"/>
    <w:rsid w:val="00B21BFB"/>
    <w:rsid w:val="00B21CEF"/>
    <w:rsid w:val="00B21E91"/>
    <w:rsid w:val="00B2201F"/>
    <w:rsid w:val="00B22276"/>
    <w:rsid w:val="00B22715"/>
    <w:rsid w:val="00B23770"/>
    <w:rsid w:val="00B23B2E"/>
    <w:rsid w:val="00B23B72"/>
    <w:rsid w:val="00B23BF6"/>
    <w:rsid w:val="00B24513"/>
    <w:rsid w:val="00B249B1"/>
    <w:rsid w:val="00B249F4"/>
    <w:rsid w:val="00B253BA"/>
    <w:rsid w:val="00B256F6"/>
    <w:rsid w:val="00B26044"/>
    <w:rsid w:val="00B262C7"/>
    <w:rsid w:val="00B26310"/>
    <w:rsid w:val="00B2660F"/>
    <w:rsid w:val="00B267A7"/>
    <w:rsid w:val="00B26B4D"/>
    <w:rsid w:val="00B26FF4"/>
    <w:rsid w:val="00B27141"/>
    <w:rsid w:val="00B274C1"/>
    <w:rsid w:val="00B27E90"/>
    <w:rsid w:val="00B3007F"/>
    <w:rsid w:val="00B3016B"/>
    <w:rsid w:val="00B3067B"/>
    <w:rsid w:val="00B30B9B"/>
    <w:rsid w:val="00B30F6C"/>
    <w:rsid w:val="00B311DD"/>
    <w:rsid w:val="00B31568"/>
    <w:rsid w:val="00B32118"/>
    <w:rsid w:val="00B3236C"/>
    <w:rsid w:val="00B325CE"/>
    <w:rsid w:val="00B329C3"/>
    <w:rsid w:val="00B32A3E"/>
    <w:rsid w:val="00B32ADE"/>
    <w:rsid w:val="00B32DE6"/>
    <w:rsid w:val="00B32F14"/>
    <w:rsid w:val="00B33561"/>
    <w:rsid w:val="00B33A90"/>
    <w:rsid w:val="00B33C56"/>
    <w:rsid w:val="00B33DAB"/>
    <w:rsid w:val="00B33F27"/>
    <w:rsid w:val="00B34094"/>
    <w:rsid w:val="00B343B9"/>
    <w:rsid w:val="00B34409"/>
    <w:rsid w:val="00B3471E"/>
    <w:rsid w:val="00B349FE"/>
    <w:rsid w:val="00B34A2A"/>
    <w:rsid w:val="00B35039"/>
    <w:rsid w:val="00B35CD4"/>
    <w:rsid w:val="00B36400"/>
    <w:rsid w:val="00B366C0"/>
    <w:rsid w:val="00B36733"/>
    <w:rsid w:val="00B3694C"/>
    <w:rsid w:val="00B36984"/>
    <w:rsid w:val="00B369AF"/>
    <w:rsid w:val="00B36D53"/>
    <w:rsid w:val="00B36E87"/>
    <w:rsid w:val="00B376DD"/>
    <w:rsid w:val="00B37DC2"/>
    <w:rsid w:val="00B37DCC"/>
    <w:rsid w:val="00B37ECB"/>
    <w:rsid w:val="00B4006C"/>
    <w:rsid w:val="00B401B0"/>
    <w:rsid w:val="00B40E6A"/>
    <w:rsid w:val="00B41803"/>
    <w:rsid w:val="00B418BF"/>
    <w:rsid w:val="00B4193E"/>
    <w:rsid w:val="00B41D02"/>
    <w:rsid w:val="00B41E3C"/>
    <w:rsid w:val="00B42602"/>
    <w:rsid w:val="00B42A46"/>
    <w:rsid w:val="00B439DE"/>
    <w:rsid w:val="00B44279"/>
    <w:rsid w:val="00B443DC"/>
    <w:rsid w:val="00B449BA"/>
    <w:rsid w:val="00B4529A"/>
    <w:rsid w:val="00B455DB"/>
    <w:rsid w:val="00B4564A"/>
    <w:rsid w:val="00B458C9"/>
    <w:rsid w:val="00B45A4F"/>
    <w:rsid w:val="00B45AAF"/>
    <w:rsid w:val="00B45CFD"/>
    <w:rsid w:val="00B45D21"/>
    <w:rsid w:val="00B45E4B"/>
    <w:rsid w:val="00B46194"/>
    <w:rsid w:val="00B46301"/>
    <w:rsid w:val="00B4664A"/>
    <w:rsid w:val="00B46717"/>
    <w:rsid w:val="00B468A9"/>
    <w:rsid w:val="00B46936"/>
    <w:rsid w:val="00B46953"/>
    <w:rsid w:val="00B46E63"/>
    <w:rsid w:val="00B4717B"/>
    <w:rsid w:val="00B4736F"/>
    <w:rsid w:val="00B47FB1"/>
    <w:rsid w:val="00B501D4"/>
    <w:rsid w:val="00B50305"/>
    <w:rsid w:val="00B504FC"/>
    <w:rsid w:val="00B506B5"/>
    <w:rsid w:val="00B508C4"/>
    <w:rsid w:val="00B50A25"/>
    <w:rsid w:val="00B50C7A"/>
    <w:rsid w:val="00B50D1A"/>
    <w:rsid w:val="00B51263"/>
    <w:rsid w:val="00B51556"/>
    <w:rsid w:val="00B5184F"/>
    <w:rsid w:val="00B51C25"/>
    <w:rsid w:val="00B51CC0"/>
    <w:rsid w:val="00B51D0C"/>
    <w:rsid w:val="00B51D3C"/>
    <w:rsid w:val="00B51E7C"/>
    <w:rsid w:val="00B52261"/>
    <w:rsid w:val="00B527E8"/>
    <w:rsid w:val="00B52C18"/>
    <w:rsid w:val="00B52D17"/>
    <w:rsid w:val="00B52EBE"/>
    <w:rsid w:val="00B52F7A"/>
    <w:rsid w:val="00B53E41"/>
    <w:rsid w:val="00B543B9"/>
    <w:rsid w:val="00B54435"/>
    <w:rsid w:val="00B54862"/>
    <w:rsid w:val="00B54AF7"/>
    <w:rsid w:val="00B54CF7"/>
    <w:rsid w:val="00B556D1"/>
    <w:rsid w:val="00B556D2"/>
    <w:rsid w:val="00B557E4"/>
    <w:rsid w:val="00B56122"/>
    <w:rsid w:val="00B56637"/>
    <w:rsid w:val="00B56830"/>
    <w:rsid w:val="00B56A5D"/>
    <w:rsid w:val="00B56CA5"/>
    <w:rsid w:val="00B56F85"/>
    <w:rsid w:val="00B574F8"/>
    <w:rsid w:val="00B57AB8"/>
    <w:rsid w:val="00B600F1"/>
    <w:rsid w:val="00B600FB"/>
    <w:rsid w:val="00B60480"/>
    <w:rsid w:val="00B60B1A"/>
    <w:rsid w:val="00B60B6C"/>
    <w:rsid w:val="00B60C91"/>
    <w:rsid w:val="00B60FED"/>
    <w:rsid w:val="00B6134D"/>
    <w:rsid w:val="00B6174C"/>
    <w:rsid w:val="00B61DC2"/>
    <w:rsid w:val="00B6246D"/>
    <w:rsid w:val="00B62A29"/>
    <w:rsid w:val="00B62B3F"/>
    <w:rsid w:val="00B62BEA"/>
    <w:rsid w:val="00B62C2A"/>
    <w:rsid w:val="00B62D2A"/>
    <w:rsid w:val="00B6362C"/>
    <w:rsid w:val="00B638D1"/>
    <w:rsid w:val="00B63A98"/>
    <w:rsid w:val="00B63C4D"/>
    <w:rsid w:val="00B6559E"/>
    <w:rsid w:val="00B65969"/>
    <w:rsid w:val="00B65DD2"/>
    <w:rsid w:val="00B65FF0"/>
    <w:rsid w:val="00B6676D"/>
    <w:rsid w:val="00B66A6F"/>
    <w:rsid w:val="00B66BCD"/>
    <w:rsid w:val="00B66BEE"/>
    <w:rsid w:val="00B6721C"/>
    <w:rsid w:val="00B672E3"/>
    <w:rsid w:val="00B679AD"/>
    <w:rsid w:val="00B70069"/>
    <w:rsid w:val="00B7018D"/>
    <w:rsid w:val="00B7043A"/>
    <w:rsid w:val="00B7043D"/>
    <w:rsid w:val="00B70E58"/>
    <w:rsid w:val="00B713B7"/>
    <w:rsid w:val="00B71ACC"/>
    <w:rsid w:val="00B71CC6"/>
    <w:rsid w:val="00B72AA3"/>
    <w:rsid w:val="00B72DCD"/>
    <w:rsid w:val="00B72F36"/>
    <w:rsid w:val="00B7315A"/>
    <w:rsid w:val="00B732D0"/>
    <w:rsid w:val="00B737CF"/>
    <w:rsid w:val="00B73A6A"/>
    <w:rsid w:val="00B73CD5"/>
    <w:rsid w:val="00B73FA0"/>
    <w:rsid w:val="00B74297"/>
    <w:rsid w:val="00B74F45"/>
    <w:rsid w:val="00B75104"/>
    <w:rsid w:val="00B7526B"/>
    <w:rsid w:val="00B75612"/>
    <w:rsid w:val="00B75BBC"/>
    <w:rsid w:val="00B75F7A"/>
    <w:rsid w:val="00B75FD6"/>
    <w:rsid w:val="00B760A1"/>
    <w:rsid w:val="00B76DDB"/>
    <w:rsid w:val="00B77003"/>
    <w:rsid w:val="00B77410"/>
    <w:rsid w:val="00B774A9"/>
    <w:rsid w:val="00B774B3"/>
    <w:rsid w:val="00B7786F"/>
    <w:rsid w:val="00B77EA8"/>
    <w:rsid w:val="00B77FB6"/>
    <w:rsid w:val="00B800A5"/>
    <w:rsid w:val="00B80293"/>
    <w:rsid w:val="00B8072B"/>
    <w:rsid w:val="00B80EC4"/>
    <w:rsid w:val="00B80F91"/>
    <w:rsid w:val="00B81662"/>
    <w:rsid w:val="00B81933"/>
    <w:rsid w:val="00B81C12"/>
    <w:rsid w:val="00B81D55"/>
    <w:rsid w:val="00B821F5"/>
    <w:rsid w:val="00B83222"/>
    <w:rsid w:val="00B8327E"/>
    <w:rsid w:val="00B832D9"/>
    <w:rsid w:val="00B834EF"/>
    <w:rsid w:val="00B83A6D"/>
    <w:rsid w:val="00B83A9F"/>
    <w:rsid w:val="00B84343"/>
    <w:rsid w:val="00B843C6"/>
    <w:rsid w:val="00B84932"/>
    <w:rsid w:val="00B84CE8"/>
    <w:rsid w:val="00B84FC9"/>
    <w:rsid w:val="00B85147"/>
    <w:rsid w:val="00B856F4"/>
    <w:rsid w:val="00B85966"/>
    <w:rsid w:val="00B85A01"/>
    <w:rsid w:val="00B8657E"/>
    <w:rsid w:val="00B868AD"/>
    <w:rsid w:val="00B86CE3"/>
    <w:rsid w:val="00B86E04"/>
    <w:rsid w:val="00B86E31"/>
    <w:rsid w:val="00B872AA"/>
    <w:rsid w:val="00B874F8"/>
    <w:rsid w:val="00B876A9"/>
    <w:rsid w:val="00B8796B"/>
    <w:rsid w:val="00B87FFC"/>
    <w:rsid w:val="00B905FF"/>
    <w:rsid w:val="00B9077E"/>
    <w:rsid w:val="00B90C0E"/>
    <w:rsid w:val="00B91055"/>
    <w:rsid w:val="00B91215"/>
    <w:rsid w:val="00B913F7"/>
    <w:rsid w:val="00B91B75"/>
    <w:rsid w:val="00B91BFC"/>
    <w:rsid w:val="00B91D58"/>
    <w:rsid w:val="00B920C8"/>
    <w:rsid w:val="00B92A9B"/>
    <w:rsid w:val="00B92DFB"/>
    <w:rsid w:val="00B92F11"/>
    <w:rsid w:val="00B93400"/>
    <w:rsid w:val="00B93954"/>
    <w:rsid w:val="00B9397C"/>
    <w:rsid w:val="00B93B2B"/>
    <w:rsid w:val="00B94025"/>
    <w:rsid w:val="00B9426B"/>
    <w:rsid w:val="00B942D3"/>
    <w:rsid w:val="00B9445B"/>
    <w:rsid w:val="00B9451E"/>
    <w:rsid w:val="00B94534"/>
    <w:rsid w:val="00B949E2"/>
    <w:rsid w:val="00B94BEE"/>
    <w:rsid w:val="00B94DBF"/>
    <w:rsid w:val="00B94FE9"/>
    <w:rsid w:val="00B9509F"/>
    <w:rsid w:val="00B954DA"/>
    <w:rsid w:val="00B957E4"/>
    <w:rsid w:val="00B958BA"/>
    <w:rsid w:val="00B959D7"/>
    <w:rsid w:val="00B95AEA"/>
    <w:rsid w:val="00B95DDF"/>
    <w:rsid w:val="00B96108"/>
    <w:rsid w:val="00B963ED"/>
    <w:rsid w:val="00B96AB1"/>
    <w:rsid w:val="00B96B74"/>
    <w:rsid w:val="00B96F8B"/>
    <w:rsid w:val="00B97427"/>
    <w:rsid w:val="00B97A15"/>
    <w:rsid w:val="00BA0202"/>
    <w:rsid w:val="00BA0367"/>
    <w:rsid w:val="00BA07CE"/>
    <w:rsid w:val="00BA0BD1"/>
    <w:rsid w:val="00BA0FEA"/>
    <w:rsid w:val="00BA17EE"/>
    <w:rsid w:val="00BA1867"/>
    <w:rsid w:val="00BA203F"/>
    <w:rsid w:val="00BA2424"/>
    <w:rsid w:val="00BA25EE"/>
    <w:rsid w:val="00BA2615"/>
    <w:rsid w:val="00BA2935"/>
    <w:rsid w:val="00BA2A7E"/>
    <w:rsid w:val="00BA2BBC"/>
    <w:rsid w:val="00BA330E"/>
    <w:rsid w:val="00BA335C"/>
    <w:rsid w:val="00BA345B"/>
    <w:rsid w:val="00BA369D"/>
    <w:rsid w:val="00BA37D1"/>
    <w:rsid w:val="00BA3D6B"/>
    <w:rsid w:val="00BA3FC5"/>
    <w:rsid w:val="00BA4760"/>
    <w:rsid w:val="00BA48DF"/>
    <w:rsid w:val="00BA4953"/>
    <w:rsid w:val="00BA5094"/>
    <w:rsid w:val="00BA5A50"/>
    <w:rsid w:val="00BA640C"/>
    <w:rsid w:val="00BA64F6"/>
    <w:rsid w:val="00BA6626"/>
    <w:rsid w:val="00BA691E"/>
    <w:rsid w:val="00BA6990"/>
    <w:rsid w:val="00BA6F80"/>
    <w:rsid w:val="00BA726E"/>
    <w:rsid w:val="00BA7A6A"/>
    <w:rsid w:val="00BB0438"/>
    <w:rsid w:val="00BB06F1"/>
    <w:rsid w:val="00BB0712"/>
    <w:rsid w:val="00BB073B"/>
    <w:rsid w:val="00BB0872"/>
    <w:rsid w:val="00BB0B15"/>
    <w:rsid w:val="00BB20F3"/>
    <w:rsid w:val="00BB24AA"/>
    <w:rsid w:val="00BB2758"/>
    <w:rsid w:val="00BB2EC9"/>
    <w:rsid w:val="00BB33A7"/>
    <w:rsid w:val="00BB3C95"/>
    <w:rsid w:val="00BB3DFD"/>
    <w:rsid w:val="00BB3EEF"/>
    <w:rsid w:val="00BB4004"/>
    <w:rsid w:val="00BB459E"/>
    <w:rsid w:val="00BB4F22"/>
    <w:rsid w:val="00BB4F3B"/>
    <w:rsid w:val="00BB50BC"/>
    <w:rsid w:val="00BB52B5"/>
    <w:rsid w:val="00BB55A2"/>
    <w:rsid w:val="00BB5892"/>
    <w:rsid w:val="00BB59BC"/>
    <w:rsid w:val="00BB5C21"/>
    <w:rsid w:val="00BB5D51"/>
    <w:rsid w:val="00BB5FB5"/>
    <w:rsid w:val="00BB66DB"/>
    <w:rsid w:val="00BB680C"/>
    <w:rsid w:val="00BB6857"/>
    <w:rsid w:val="00BB6DAE"/>
    <w:rsid w:val="00BB7015"/>
    <w:rsid w:val="00BB7287"/>
    <w:rsid w:val="00BB7338"/>
    <w:rsid w:val="00BB734D"/>
    <w:rsid w:val="00BB77ED"/>
    <w:rsid w:val="00BB7EC5"/>
    <w:rsid w:val="00BB7FEC"/>
    <w:rsid w:val="00BC024D"/>
    <w:rsid w:val="00BC049B"/>
    <w:rsid w:val="00BC059F"/>
    <w:rsid w:val="00BC06DA"/>
    <w:rsid w:val="00BC0B92"/>
    <w:rsid w:val="00BC0BEC"/>
    <w:rsid w:val="00BC0FCC"/>
    <w:rsid w:val="00BC11D9"/>
    <w:rsid w:val="00BC146E"/>
    <w:rsid w:val="00BC147F"/>
    <w:rsid w:val="00BC1B3E"/>
    <w:rsid w:val="00BC1F57"/>
    <w:rsid w:val="00BC2D9B"/>
    <w:rsid w:val="00BC3442"/>
    <w:rsid w:val="00BC3678"/>
    <w:rsid w:val="00BC393A"/>
    <w:rsid w:val="00BC3A26"/>
    <w:rsid w:val="00BC41F2"/>
    <w:rsid w:val="00BC4204"/>
    <w:rsid w:val="00BC429D"/>
    <w:rsid w:val="00BC4CB1"/>
    <w:rsid w:val="00BC50E0"/>
    <w:rsid w:val="00BC54E3"/>
    <w:rsid w:val="00BC54FF"/>
    <w:rsid w:val="00BC565D"/>
    <w:rsid w:val="00BC5690"/>
    <w:rsid w:val="00BC56E2"/>
    <w:rsid w:val="00BC5B81"/>
    <w:rsid w:val="00BC607D"/>
    <w:rsid w:val="00BC63AD"/>
    <w:rsid w:val="00BC6489"/>
    <w:rsid w:val="00BC6FCF"/>
    <w:rsid w:val="00BC77F9"/>
    <w:rsid w:val="00BC7C8F"/>
    <w:rsid w:val="00BD09AA"/>
    <w:rsid w:val="00BD173C"/>
    <w:rsid w:val="00BD175D"/>
    <w:rsid w:val="00BD2116"/>
    <w:rsid w:val="00BD21D5"/>
    <w:rsid w:val="00BD2427"/>
    <w:rsid w:val="00BD2432"/>
    <w:rsid w:val="00BD284F"/>
    <w:rsid w:val="00BD2905"/>
    <w:rsid w:val="00BD290F"/>
    <w:rsid w:val="00BD2C17"/>
    <w:rsid w:val="00BD2E93"/>
    <w:rsid w:val="00BD3475"/>
    <w:rsid w:val="00BD354B"/>
    <w:rsid w:val="00BD37E6"/>
    <w:rsid w:val="00BD44C2"/>
    <w:rsid w:val="00BD47D8"/>
    <w:rsid w:val="00BD4899"/>
    <w:rsid w:val="00BD4955"/>
    <w:rsid w:val="00BD4EB3"/>
    <w:rsid w:val="00BD518B"/>
    <w:rsid w:val="00BD54C3"/>
    <w:rsid w:val="00BD559C"/>
    <w:rsid w:val="00BD5AB2"/>
    <w:rsid w:val="00BD5E27"/>
    <w:rsid w:val="00BD6076"/>
    <w:rsid w:val="00BD628E"/>
    <w:rsid w:val="00BD6B3C"/>
    <w:rsid w:val="00BD72F5"/>
    <w:rsid w:val="00BD76A4"/>
    <w:rsid w:val="00BE006F"/>
    <w:rsid w:val="00BE01DF"/>
    <w:rsid w:val="00BE0D15"/>
    <w:rsid w:val="00BE1C44"/>
    <w:rsid w:val="00BE2273"/>
    <w:rsid w:val="00BE25FF"/>
    <w:rsid w:val="00BE2F6E"/>
    <w:rsid w:val="00BE349B"/>
    <w:rsid w:val="00BE35EA"/>
    <w:rsid w:val="00BE3D57"/>
    <w:rsid w:val="00BE3D7C"/>
    <w:rsid w:val="00BE4AB5"/>
    <w:rsid w:val="00BE51F2"/>
    <w:rsid w:val="00BE572C"/>
    <w:rsid w:val="00BE5B84"/>
    <w:rsid w:val="00BE5EB3"/>
    <w:rsid w:val="00BE60B3"/>
    <w:rsid w:val="00BE6128"/>
    <w:rsid w:val="00BE64C0"/>
    <w:rsid w:val="00BE661C"/>
    <w:rsid w:val="00BE6729"/>
    <w:rsid w:val="00BE67AD"/>
    <w:rsid w:val="00BE6B59"/>
    <w:rsid w:val="00BE6B73"/>
    <w:rsid w:val="00BE6DD9"/>
    <w:rsid w:val="00BE7731"/>
    <w:rsid w:val="00BE7CC4"/>
    <w:rsid w:val="00BE7CD5"/>
    <w:rsid w:val="00BE7E5D"/>
    <w:rsid w:val="00BF0071"/>
    <w:rsid w:val="00BF05E6"/>
    <w:rsid w:val="00BF0924"/>
    <w:rsid w:val="00BF0D85"/>
    <w:rsid w:val="00BF0E63"/>
    <w:rsid w:val="00BF12DD"/>
    <w:rsid w:val="00BF13EE"/>
    <w:rsid w:val="00BF155A"/>
    <w:rsid w:val="00BF1D43"/>
    <w:rsid w:val="00BF1F6D"/>
    <w:rsid w:val="00BF1F94"/>
    <w:rsid w:val="00BF24D9"/>
    <w:rsid w:val="00BF2FCC"/>
    <w:rsid w:val="00BF30EB"/>
    <w:rsid w:val="00BF3421"/>
    <w:rsid w:val="00BF39C0"/>
    <w:rsid w:val="00BF3BD5"/>
    <w:rsid w:val="00BF3C84"/>
    <w:rsid w:val="00BF3EE5"/>
    <w:rsid w:val="00BF4012"/>
    <w:rsid w:val="00BF4C40"/>
    <w:rsid w:val="00BF56AD"/>
    <w:rsid w:val="00BF586F"/>
    <w:rsid w:val="00BF63C9"/>
    <w:rsid w:val="00BF65BC"/>
    <w:rsid w:val="00BF65C2"/>
    <w:rsid w:val="00BF6766"/>
    <w:rsid w:val="00BF6B66"/>
    <w:rsid w:val="00BF6BEF"/>
    <w:rsid w:val="00BF7018"/>
    <w:rsid w:val="00BF744E"/>
    <w:rsid w:val="00BF7BC4"/>
    <w:rsid w:val="00C00121"/>
    <w:rsid w:val="00C002AD"/>
    <w:rsid w:val="00C003EE"/>
    <w:rsid w:val="00C0063F"/>
    <w:rsid w:val="00C007C6"/>
    <w:rsid w:val="00C0091E"/>
    <w:rsid w:val="00C0099B"/>
    <w:rsid w:val="00C00B17"/>
    <w:rsid w:val="00C0131C"/>
    <w:rsid w:val="00C0137F"/>
    <w:rsid w:val="00C0161F"/>
    <w:rsid w:val="00C02636"/>
    <w:rsid w:val="00C02A4D"/>
    <w:rsid w:val="00C02D08"/>
    <w:rsid w:val="00C030AD"/>
    <w:rsid w:val="00C03319"/>
    <w:rsid w:val="00C03BA0"/>
    <w:rsid w:val="00C03DB0"/>
    <w:rsid w:val="00C03E99"/>
    <w:rsid w:val="00C044F9"/>
    <w:rsid w:val="00C04815"/>
    <w:rsid w:val="00C049B8"/>
    <w:rsid w:val="00C049BB"/>
    <w:rsid w:val="00C04BF3"/>
    <w:rsid w:val="00C04C1F"/>
    <w:rsid w:val="00C056C4"/>
    <w:rsid w:val="00C057D3"/>
    <w:rsid w:val="00C0580F"/>
    <w:rsid w:val="00C05BDC"/>
    <w:rsid w:val="00C05C43"/>
    <w:rsid w:val="00C05D08"/>
    <w:rsid w:val="00C05DC2"/>
    <w:rsid w:val="00C05DC8"/>
    <w:rsid w:val="00C05E1A"/>
    <w:rsid w:val="00C0602A"/>
    <w:rsid w:val="00C061D9"/>
    <w:rsid w:val="00C0625B"/>
    <w:rsid w:val="00C06360"/>
    <w:rsid w:val="00C065B6"/>
    <w:rsid w:val="00C06857"/>
    <w:rsid w:val="00C06DCD"/>
    <w:rsid w:val="00C07047"/>
    <w:rsid w:val="00C07195"/>
    <w:rsid w:val="00C07AB9"/>
    <w:rsid w:val="00C07CF4"/>
    <w:rsid w:val="00C10690"/>
    <w:rsid w:val="00C106F2"/>
    <w:rsid w:val="00C10C06"/>
    <w:rsid w:val="00C10D45"/>
    <w:rsid w:val="00C11266"/>
    <w:rsid w:val="00C1127A"/>
    <w:rsid w:val="00C11407"/>
    <w:rsid w:val="00C11779"/>
    <w:rsid w:val="00C11DEF"/>
    <w:rsid w:val="00C12498"/>
    <w:rsid w:val="00C129FE"/>
    <w:rsid w:val="00C12D83"/>
    <w:rsid w:val="00C12E37"/>
    <w:rsid w:val="00C134F1"/>
    <w:rsid w:val="00C13793"/>
    <w:rsid w:val="00C139E3"/>
    <w:rsid w:val="00C13F8B"/>
    <w:rsid w:val="00C14711"/>
    <w:rsid w:val="00C14D56"/>
    <w:rsid w:val="00C14F3A"/>
    <w:rsid w:val="00C15044"/>
    <w:rsid w:val="00C150F2"/>
    <w:rsid w:val="00C15EE7"/>
    <w:rsid w:val="00C1606A"/>
    <w:rsid w:val="00C16522"/>
    <w:rsid w:val="00C16581"/>
    <w:rsid w:val="00C16A28"/>
    <w:rsid w:val="00C16DFA"/>
    <w:rsid w:val="00C16EC3"/>
    <w:rsid w:val="00C16EC6"/>
    <w:rsid w:val="00C17C3C"/>
    <w:rsid w:val="00C20CCC"/>
    <w:rsid w:val="00C20DA5"/>
    <w:rsid w:val="00C2111C"/>
    <w:rsid w:val="00C21695"/>
    <w:rsid w:val="00C21753"/>
    <w:rsid w:val="00C217BB"/>
    <w:rsid w:val="00C21C53"/>
    <w:rsid w:val="00C21FC3"/>
    <w:rsid w:val="00C222D8"/>
    <w:rsid w:val="00C22418"/>
    <w:rsid w:val="00C224AC"/>
    <w:rsid w:val="00C224E1"/>
    <w:rsid w:val="00C22C1E"/>
    <w:rsid w:val="00C22DB0"/>
    <w:rsid w:val="00C22F99"/>
    <w:rsid w:val="00C23708"/>
    <w:rsid w:val="00C239FB"/>
    <w:rsid w:val="00C247EE"/>
    <w:rsid w:val="00C24FA1"/>
    <w:rsid w:val="00C25483"/>
    <w:rsid w:val="00C2564D"/>
    <w:rsid w:val="00C2584A"/>
    <w:rsid w:val="00C25884"/>
    <w:rsid w:val="00C258C5"/>
    <w:rsid w:val="00C26BB8"/>
    <w:rsid w:val="00C26C02"/>
    <w:rsid w:val="00C26E7D"/>
    <w:rsid w:val="00C276D5"/>
    <w:rsid w:val="00C27C21"/>
    <w:rsid w:val="00C27F75"/>
    <w:rsid w:val="00C31132"/>
    <w:rsid w:val="00C31203"/>
    <w:rsid w:val="00C315CB"/>
    <w:rsid w:val="00C31961"/>
    <w:rsid w:val="00C31B90"/>
    <w:rsid w:val="00C31FEA"/>
    <w:rsid w:val="00C322B6"/>
    <w:rsid w:val="00C32DF6"/>
    <w:rsid w:val="00C3339C"/>
    <w:rsid w:val="00C3372E"/>
    <w:rsid w:val="00C337EF"/>
    <w:rsid w:val="00C33914"/>
    <w:rsid w:val="00C33E7B"/>
    <w:rsid w:val="00C34831"/>
    <w:rsid w:val="00C348A7"/>
    <w:rsid w:val="00C348C3"/>
    <w:rsid w:val="00C349D8"/>
    <w:rsid w:val="00C34D3A"/>
    <w:rsid w:val="00C34EFA"/>
    <w:rsid w:val="00C34F4B"/>
    <w:rsid w:val="00C35F3B"/>
    <w:rsid w:val="00C36160"/>
    <w:rsid w:val="00C363E5"/>
    <w:rsid w:val="00C3663F"/>
    <w:rsid w:val="00C36AE8"/>
    <w:rsid w:val="00C36C3C"/>
    <w:rsid w:val="00C37342"/>
    <w:rsid w:val="00C376A6"/>
    <w:rsid w:val="00C37FF9"/>
    <w:rsid w:val="00C400AC"/>
    <w:rsid w:val="00C40569"/>
    <w:rsid w:val="00C4060D"/>
    <w:rsid w:val="00C406F2"/>
    <w:rsid w:val="00C40A09"/>
    <w:rsid w:val="00C40B9E"/>
    <w:rsid w:val="00C40C23"/>
    <w:rsid w:val="00C40C4E"/>
    <w:rsid w:val="00C40EBD"/>
    <w:rsid w:val="00C410ED"/>
    <w:rsid w:val="00C410F3"/>
    <w:rsid w:val="00C4167C"/>
    <w:rsid w:val="00C422C8"/>
    <w:rsid w:val="00C422F4"/>
    <w:rsid w:val="00C42505"/>
    <w:rsid w:val="00C42677"/>
    <w:rsid w:val="00C42937"/>
    <w:rsid w:val="00C42D70"/>
    <w:rsid w:val="00C42EFE"/>
    <w:rsid w:val="00C431F4"/>
    <w:rsid w:val="00C433EF"/>
    <w:rsid w:val="00C43640"/>
    <w:rsid w:val="00C439BC"/>
    <w:rsid w:val="00C43B15"/>
    <w:rsid w:val="00C43CD4"/>
    <w:rsid w:val="00C43EF5"/>
    <w:rsid w:val="00C442D9"/>
    <w:rsid w:val="00C44403"/>
    <w:rsid w:val="00C44528"/>
    <w:rsid w:val="00C448CD"/>
    <w:rsid w:val="00C44CB4"/>
    <w:rsid w:val="00C45051"/>
    <w:rsid w:val="00C4512C"/>
    <w:rsid w:val="00C452B2"/>
    <w:rsid w:val="00C456C0"/>
    <w:rsid w:val="00C45AE1"/>
    <w:rsid w:val="00C45C44"/>
    <w:rsid w:val="00C460B6"/>
    <w:rsid w:val="00C4657E"/>
    <w:rsid w:val="00C46947"/>
    <w:rsid w:val="00C46D04"/>
    <w:rsid w:val="00C47072"/>
    <w:rsid w:val="00C4711C"/>
    <w:rsid w:val="00C47271"/>
    <w:rsid w:val="00C47383"/>
    <w:rsid w:val="00C47402"/>
    <w:rsid w:val="00C4755F"/>
    <w:rsid w:val="00C4788F"/>
    <w:rsid w:val="00C4796D"/>
    <w:rsid w:val="00C47E24"/>
    <w:rsid w:val="00C500D7"/>
    <w:rsid w:val="00C503A1"/>
    <w:rsid w:val="00C503BB"/>
    <w:rsid w:val="00C506B0"/>
    <w:rsid w:val="00C50C38"/>
    <w:rsid w:val="00C50D14"/>
    <w:rsid w:val="00C5135E"/>
    <w:rsid w:val="00C513F5"/>
    <w:rsid w:val="00C5163D"/>
    <w:rsid w:val="00C51A2F"/>
    <w:rsid w:val="00C51C2F"/>
    <w:rsid w:val="00C521A0"/>
    <w:rsid w:val="00C52447"/>
    <w:rsid w:val="00C5246A"/>
    <w:rsid w:val="00C528EA"/>
    <w:rsid w:val="00C528F6"/>
    <w:rsid w:val="00C5294E"/>
    <w:rsid w:val="00C52DE4"/>
    <w:rsid w:val="00C52E1A"/>
    <w:rsid w:val="00C52ECD"/>
    <w:rsid w:val="00C5307F"/>
    <w:rsid w:val="00C53E4F"/>
    <w:rsid w:val="00C541C1"/>
    <w:rsid w:val="00C54200"/>
    <w:rsid w:val="00C5435D"/>
    <w:rsid w:val="00C54539"/>
    <w:rsid w:val="00C54F67"/>
    <w:rsid w:val="00C55910"/>
    <w:rsid w:val="00C55D2D"/>
    <w:rsid w:val="00C55EB3"/>
    <w:rsid w:val="00C5635E"/>
    <w:rsid w:val="00C56414"/>
    <w:rsid w:val="00C5657A"/>
    <w:rsid w:val="00C56A3D"/>
    <w:rsid w:val="00C56D63"/>
    <w:rsid w:val="00C56DD4"/>
    <w:rsid w:val="00C56E81"/>
    <w:rsid w:val="00C57EE3"/>
    <w:rsid w:val="00C60933"/>
    <w:rsid w:val="00C60C63"/>
    <w:rsid w:val="00C60DEC"/>
    <w:rsid w:val="00C618C1"/>
    <w:rsid w:val="00C61EB9"/>
    <w:rsid w:val="00C61FB1"/>
    <w:rsid w:val="00C62082"/>
    <w:rsid w:val="00C62154"/>
    <w:rsid w:val="00C621D3"/>
    <w:rsid w:val="00C62756"/>
    <w:rsid w:val="00C62FE4"/>
    <w:rsid w:val="00C63013"/>
    <w:rsid w:val="00C63605"/>
    <w:rsid w:val="00C63875"/>
    <w:rsid w:val="00C63DC2"/>
    <w:rsid w:val="00C63EB6"/>
    <w:rsid w:val="00C63F9A"/>
    <w:rsid w:val="00C64832"/>
    <w:rsid w:val="00C649B9"/>
    <w:rsid w:val="00C64EB4"/>
    <w:rsid w:val="00C651E1"/>
    <w:rsid w:val="00C65ADA"/>
    <w:rsid w:val="00C65EB7"/>
    <w:rsid w:val="00C66452"/>
    <w:rsid w:val="00C66616"/>
    <w:rsid w:val="00C667BD"/>
    <w:rsid w:val="00C66BCE"/>
    <w:rsid w:val="00C67221"/>
    <w:rsid w:val="00C675EE"/>
    <w:rsid w:val="00C67BF7"/>
    <w:rsid w:val="00C67E33"/>
    <w:rsid w:val="00C700B9"/>
    <w:rsid w:val="00C702D0"/>
    <w:rsid w:val="00C70637"/>
    <w:rsid w:val="00C70814"/>
    <w:rsid w:val="00C70A71"/>
    <w:rsid w:val="00C70B50"/>
    <w:rsid w:val="00C70FCC"/>
    <w:rsid w:val="00C714DE"/>
    <w:rsid w:val="00C71563"/>
    <w:rsid w:val="00C71897"/>
    <w:rsid w:val="00C71A3F"/>
    <w:rsid w:val="00C71C57"/>
    <w:rsid w:val="00C71DAC"/>
    <w:rsid w:val="00C71E34"/>
    <w:rsid w:val="00C72671"/>
    <w:rsid w:val="00C72A17"/>
    <w:rsid w:val="00C72B01"/>
    <w:rsid w:val="00C730FB"/>
    <w:rsid w:val="00C7328D"/>
    <w:rsid w:val="00C7421D"/>
    <w:rsid w:val="00C74E57"/>
    <w:rsid w:val="00C74EED"/>
    <w:rsid w:val="00C7506F"/>
    <w:rsid w:val="00C751ED"/>
    <w:rsid w:val="00C75331"/>
    <w:rsid w:val="00C754F8"/>
    <w:rsid w:val="00C7556B"/>
    <w:rsid w:val="00C75759"/>
    <w:rsid w:val="00C761B0"/>
    <w:rsid w:val="00C76409"/>
    <w:rsid w:val="00C7696B"/>
    <w:rsid w:val="00C76A5B"/>
    <w:rsid w:val="00C76E40"/>
    <w:rsid w:val="00C774BC"/>
    <w:rsid w:val="00C77FBC"/>
    <w:rsid w:val="00C800E7"/>
    <w:rsid w:val="00C806DB"/>
    <w:rsid w:val="00C80825"/>
    <w:rsid w:val="00C808E2"/>
    <w:rsid w:val="00C81608"/>
    <w:rsid w:val="00C8170A"/>
    <w:rsid w:val="00C81B4C"/>
    <w:rsid w:val="00C8206D"/>
    <w:rsid w:val="00C822D1"/>
    <w:rsid w:val="00C8258E"/>
    <w:rsid w:val="00C827A4"/>
    <w:rsid w:val="00C830EB"/>
    <w:rsid w:val="00C8363B"/>
    <w:rsid w:val="00C8368F"/>
    <w:rsid w:val="00C83922"/>
    <w:rsid w:val="00C83AF6"/>
    <w:rsid w:val="00C84283"/>
    <w:rsid w:val="00C8429C"/>
    <w:rsid w:val="00C84454"/>
    <w:rsid w:val="00C8474F"/>
    <w:rsid w:val="00C847EC"/>
    <w:rsid w:val="00C85D8A"/>
    <w:rsid w:val="00C86817"/>
    <w:rsid w:val="00C86897"/>
    <w:rsid w:val="00C87003"/>
    <w:rsid w:val="00C8745F"/>
    <w:rsid w:val="00C875F1"/>
    <w:rsid w:val="00C87681"/>
    <w:rsid w:val="00C87C85"/>
    <w:rsid w:val="00C87F45"/>
    <w:rsid w:val="00C900C1"/>
    <w:rsid w:val="00C90298"/>
    <w:rsid w:val="00C909C4"/>
    <w:rsid w:val="00C90E5D"/>
    <w:rsid w:val="00C90FA7"/>
    <w:rsid w:val="00C91B6B"/>
    <w:rsid w:val="00C91C5C"/>
    <w:rsid w:val="00C9212D"/>
    <w:rsid w:val="00C9219E"/>
    <w:rsid w:val="00C9233E"/>
    <w:rsid w:val="00C928EC"/>
    <w:rsid w:val="00C92ED7"/>
    <w:rsid w:val="00C92FD4"/>
    <w:rsid w:val="00C932FC"/>
    <w:rsid w:val="00C9337F"/>
    <w:rsid w:val="00C9345A"/>
    <w:rsid w:val="00C93A25"/>
    <w:rsid w:val="00C93AB0"/>
    <w:rsid w:val="00C93B74"/>
    <w:rsid w:val="00C944A6"/>
    <w:rsid w:val="00C946F8"/>
    <w:rsid w:val="00C94803"/>
    <w:rsid w:val="00C950DE"/>
    <w:rsid w:val="00C95265"/>
    <w:rsid w:val="00C954D4"/>
    <w:rsid w:val="00C957B9"/>
    <w:rsid w:val="00C95A55"/>
    <w:rsid w:val="00C95C0B"/>
    <w:rsid w:val="00C960EE"/>
    <w:rsid w:val="00C9617E"/>
    <w:rsid w:val="00C96292"/>
    <w:rsid w:val="00C9638A"/>
    <w:rsid w:val="00C96FC1"/>
    <w:rsid w:val="00C9765A"/>
    <w:rsid w:val="00C97796"/>
    <w:rsid w:val="00C97C40"/>
    <w:rsid w:val="00CA028A"/>
    <w:rsid w:val="00CA0775"/>
    <w:rsid w:val="00CA0BC6"/>
    <w:rsid w:val="00CA0E81"/>
    <w:rsid w:val="00CA19CB"/>
    <w:rsid w:val="00CA1BA2"/>
    <w:rsid w:val="00CA1CB8"/>
    <w:rsid w:val="00CA266C"/>
    <w:rsid w:val="00CA26B2"/>
    <w:rsid w:val="00CA2C3E"/>
    <w:rsid w:val="00CA2F7D"/>
    <w:rsid w:val="00CA31FF"/>
    <w:rsid w:val="00CA3433"/>
    <w:rsid w:val="00CA3BD3"/>
    <w:rsid w:val="00CA3E78"/>
    <w:rsid w:val="00CA401B"/>
    <w:rsid w:val="00CA40DD"/>
    <w:rsid w:val="00CA4190"/>
    <w:rsid w:val="00CA4329"/>
    <w:rsid w:val="00CA47D0"/>
    <w:rsid w:val="00CA5078"/>
    <w:rsid w:val="00CA5662"/>
    <w:rsid w:val="00CA5CF3"/>
    <w:rsid w:val="00CA63E1"/>
    <w:rsid w:val="00CA6902"/>
    <w:rsid w:val="00CA69F7"/>
    <w:rsid w:val="00CA7435"/>
    <w:rsid w:val="00CA7683"/>
    <w:rsid w:val="00CA7D5F"/>
    <w:rsid w:val="00CA7FAF"/>
    <w:rsid w:val="00CB01FF"/>
    <w:rsid w:val="00CB033B"/>
    <w:rsid w:val="00CB03EB"/>
    <w:rsid w:val="00CB0779"/>
    <w:rsid w:val="00CB0E84"/>
    <w:rsid w:val="00CB0F39"/>
    <w:rsid w:val="00CB2200"/>
    <w:rsid w:val="00CB259D"/>
    <w:rsid w:val="00CB2A93"/>
    <w:rsid w:val="00CB2B88"/>
    <w:rsid w:val="00CB2E15"/>
    <w:rsid w:val="00CB3232"/>
    <w:rsid w:val="00CB34B6"/>
    <w:rsid w:val="00CB34C2"/>
    <w:rsid w:val="00CB34E7"/>
    <w:rsid w:val="00CB3887"/>
    <w:rsid w:val="00CB3B44"/>
    <w:rsid w:val="00CB3E54"/>
    <w:rsid w:val="00CB3E61"/>
    <w:rsid w:val="00CB3EB2"/>
    <w:rsid w:val="00CB4098"/>
    <w:rsid w:val="00CB4CD2"/>
    <w:rsid w:val="00CB4D87"/>
    <w:rsid w:val="00CB50C0"/>
    <w:rsid w:val="00CB54DF"/>
    <w:rsid w:val="00CB574F"/>
    <w:rsid w:val="00CB57B9"/>
    <w:rsid w:val="00CB61EB"/>
    <w:rsid w:val="00CB67BA"/>
    <w:rsid w:val="00CB69CD"/>
    <w:rsid w:val="00CB6B7B"/>
    <w:rsid w:val="00CB6BFB"/>
    <w:rsid w:val="00CB6CB1"/>
    <w:rsid w:val="00CB6DC4"/>
    <w:rsid w:val="00CB72C8"/>
    <w:rsid w:val="00CB73DD"/>
    <w:rsid w:val="00CB7BA0"/>
    <w:rsid w:val="00CC00B1"/>
    <w:rsid w:val="00CC0281"/>
    <w:rsid w:val="00CC0328"/>
    <w:rsid w:val="00CC04AC"/>
    <w:rsid w:val="00CC093A"/>
    <w:rsid w:val="00CC0C0B"/>
    <w:rsid w:val="00CC0C0E"/>
    <w:rsid w:val="00CC1136"/>
    <w:rsid w:val="00CC168E"/>
    <w:rsid w:val="00CC16BD"/>
    <w:rsid w:val="00CC1AF9"/>
    <w:rsid w:val="00CC22B6"/>
    <w:rsid w:val="00CC2801"/>
    <w:rsid w:val="00CC2C5A"/>
    <w:rsid w:val="00CC300A"/>
    <w:rsid w:val="00CC334B"/>
    <w:rsid w:val="00CC3BAC"/>
    <w:rsid w:val="00CC40FA"/>
    <w:rsid w:val="00CC490D"/>
    <w:rsid w:val="00CC50EB"/>
    <w:rsid w:val="00CC5AFE"/>
    <w:rsid w:val="00CC5B0E"/>
    <w:rsid w:val="00CC5E21"/>
    <w:rsid w:val="00CC6019"/>
    <w:rsid w:val="00CC6291"/>
    <w:rsid w:val="00CC632D"/>
    <w:rsid w:val="00CC6908"/>
    <w:rsid w:val="00CC69BD"/>
    <w:rsid w:val="00CC6C2A"/>
    <w:rsid w:val="00CC7B7F"/>
    <w:rsid w:val="00CC7C57"/>
    <w:rsid w:val="00CC7D1E"/>
    <w:rsid w:val="00CC7DCE"/>
    <w:rsid w:val="00CD0670"/>
    <w:rsid w:val="00CD0E0D"/>
    <w:rsid w:val="00CD1241"/>
    <w:rsid w:val="00CD148A"/>
    <w:rsid w:val="00CD192C"/>
    <w:rsid w:val="00CD1A6F"/>
    <w:rsid w:val="00CD1EF0"/>
    <w:rsid w:val="00CD238F"/>
    <w:rsid w:val="00CD2715"/>
    <w:rsid w:val="00CD2C6B"/>
    <w:rsid w:val="00CD31A6"/>
    <w:rsid w:val="00CD38B9"/>
    <w:rsid w:val="00CD39CB"/>
    <w:rsid w:val="00CD3FD2"/>
    <w:rsid w:val="00CD4846"/>
    <w:rsid w:val="00CD4A33"/>
    <w:rsid w:val="00CD505A"/>
    <w:rsid w:val="00CD50D8"/>
    <w:rsid w:val="00CD559C"/>
    <w:rsid w:val="00CD570C"/>
    <w:rsid w:val="00CD65B4"/>
    <w:rsid w:val="00CD71CC"/>
    <w:rsid w:val="00CD7277"/>
    <w:rsid w:val="00CD7D62"/>
    <w:rsid w:val="00CE0063"/>
    <w:rsid w:val="00CE0249"/>
    <w:rsid w:val="00CE066D"/>
    <w:rsid w:val="00CE09CC"/>
    <w:rsid w:val="00CE0AE4"/>
    <w:rsid w:val="00CE0B65"/>
    <w:rsid w:val="00CE0C07"/>
    <w:rsid w:val="00CE0D57"/>
    <w:rsid w:val="00CE0E17"/>
    <w:rsid w:val="00CE1228"/>
    <w:rsid w:val="00CE1922"/>
    <w:rsid w:val="00CE1DEE"/>
    <w:rsid w:val="00CE1DFC"/>
    <w:rsid w:val="00CE27F3"/>
    <w:rsid w:val="00CE2F04"/>
    <w:rsid w:val="00CE37D0"/>
    <w:rsid w:val="00CE4508"/>
    <w:rsid w:val="00CE4A79"/>
    <w:rsid w:val="00CE5109"/>
    <w:rsid w:val="00CE541F"/>
    <w:rsid w:val="00CE6215"/>
    <w:rsid w:val="00CE685F"/>
    <w:rsid w:val="00CE6FC0"/>
    <w:rsid w:val="00CE7369"/>
    <w:rsid w:val="00CE792C"/>
    <w:rsid w:val="00CE7991"/>
    <w:rsid w:val="00CE7C7A"/>
    <w:rsid w:val="00CF0100"/>
    <w:rsid w:val="00CF070C"/>
    <w:rsid w:val="00CF16FE"/>
    <w:rsid w:val="00CF1805"/>
    <w:rsid w:val="00CF18A6"/>
    <w:rsid w:val="00CF1D1D"/>
    <w:rsid w:val="00CF2CAA"/>
    <w:rsid w:val="00CF33C8"/>
    <w:rsid w:val="00CF3CC1"/>
    <w:rsid w:val="00CF44A4"/>
    <w:rsid w:val="00CF44A5"/>
    <w:rsid w:val="00CF4AB3"/>
    <w:rsid w:val="00CF4C08"/>
    <w:rsid w:val="00CF58B0"/>
    <w:rsid w:val="00CF5923"/>
    <w:rsid w:val="00CF5D6B"/>
    <w:rsid w:val="00CF5EAF"/>
    <w:rsid w:val="00CF5FE6"/>
    <w:rsid w:val="00CF62C0"/>
    <w:rsid w:val="00CF69DE"/>
    <w:rsid w:val="00CF6B67"/>
    <w:rsid w:val="00CF7109"/>
    <w:rsid w:val="00CF7214"/>
    <w:rsid w:val="00CF74C2"/>
    <w:rsid w:val="00CF7F02"/>
    <w:rsid w:val="00D004B6"/>
    <w:rsid w:val="00D007B4"/>
    <w:rsid w:val="00D00AA7"/>
    <w:rsid w:val="00D00CE4"/>
    <w:rsid w:val="00D00CF9"/>
    <w:rsid w:val="00D00D2D"/>
    <w:rsid w:val="00D010F8"/>
    <w:rsid w:val="00D0161A"/>
    <w:rsid w:val="00D01890"/>
    <w:rsid w:val="00D01906"/>
    <w:rsid w:val="00D01962"/>
    <w:rsid w:val="00D02F08"/>
    <w:rsid w:val="00D033C6"/>
    <w:rsid w:val="00D03524"/>
    <w:rsid w:val="00D03F51"/>
    <w:rsid w:val="00D04D24"/>
    <w:rsid w:val="00D050F0"/>
    <w:rsid w:val="00D051DD"/>
    <w:rsid w:val="00D059E3"/>
    <w:rsid w:val="00D05D19"/>
    <w:rsid w:val="00D06773"/>
    <w:rsid w:val="00D06904"/>
    <w:rsid w:val="00D06AE8"/>
    <w:rsid w:val="00D06B4D"/>
    <w:rsid w:val="00D06C08"/>
    <w:rsid w:val="00D0793F"/>
    <w:rsid w:val="00D07A3C"/>
    <w:rsid w:val="00D10039"/>
    <w:rsid w:val="00D1011A"/>
    <w:rsid w:val="00D10129"/>
    <w:rsid w:val="00D103CD"/>
    <w:rsid w:val="00D1056F"/>
    <w:rsid w:val="00D10740"/>
    <w:rsid w:val="00D10A7B"/>
    <w:rsid w:val="00D10D72"/>
    <w:rsid w:val="00D11299"/>
    <w:rsid w:val="00D112E1"/>
    <w:rsid w:val="00D114FC"/>
    <w:rsid w:val="00D114FF"/>
    <w:rsid w:val="00D117AE"/>
    <w:rsid w:val="00D123B8"/>
    <w:rsid w:val="00D1244A"/>
    <w:rsid w:val="00D12789"/>
    <w:rsid w:val="00D128B4"/>
    <w:rsid w:val="00D12D80"/>
    <w:rsid w:val="00D12D90"/>
    <w:rsid w:val="00D130C9"/>
    <w:rsid w:val="00D13C42"/>
    <w:rsid w:val="00D14263"/>
    <w:rsid w:val="00D143D0"/>
    <w:rsid w:val="00D14790"/>
    <w:rsid w:val="00D14954"/>
    <w:rsid w:val="00D14D01"/>
    <w:rsid w:val="00D14FBE"/>
    <w:rsid w:val="00D15123"/>
    <w:rsid w:val="00D15771"/>
    <w:rsid w:val="00D158AD"/>
    <w:rsid w:val="00D16335"/>
    <w:rsid w:val="00D16AFC"/>
    <w:rsid w:val="00D16BC8"/>
    <w:rsid w:val="00D16CC4"/>
    <w:rsid w:val="00D16F19"/>
    <w:rsid w:val="00D16FA6"/>
    <w:rsid w:val="00D16FD7"/>
    <w:rsid w:val="00D176CE"/>
    <w:rsid w:val="00D17827"/>
    <w:rsid w:val="00D20605"/>
    <w:rsid w:val="00D208C4"/>
    <w:rsid w:val="00D2097A"/>
    <w:rsid w:val="00D20B96"/>
    <w:rsid w:val="00D21424"/>
    <w:rsid w:val="00D21CE6"/>
    <w:rsid w:val="00D21DF9"/>
    <w:rsid w:val="00D21F00"/>
    <w:rsid w:val="00D221B7"/>
    <w:rsid w:val="00D22653"/>
    <w:rsid w:val="00D228C1"/>
    <w:rsid w:val="00D22E87"/>
    <w:rsid w:val="00D23015"/>
    <w:rsid w:val="00D2333A"/>
    <w:rsid w:val="00D233F4"/>
    <w:rsid w:val="00D234D3"/>
    <w:rsid w:val="00D23705"/>
    <w:rsid w:val="00D237F4"/>
    <w:rsid w:val="00D23BA8"/>
    <w:rsid w:val="00D24289"/>
    <w:rsid w:val="00D24B8A"/>
    <w:rsid w:val="00D255D1"/>
    <w:rsid w:val="00D256EE"/>
    <w:rsid w:val="00D25900"/>
    <w:rsid w:val="00D25A3D"/>
    <w:rsid w:val="00D25A51"/>
    <w:rsid w:val="00D26021"/>
    <w:rsid w:val="00D2602D"/>
    <w:rsid w:val="00D26105"/>
    <w:rsid w:val="00D264BC"/>
    <w:rsid w:val="00D269E0"/>
    <w:rsid w:val="00D272F7"/>
    <w:rsid w:val="00D27387"/>
    <w:rsid w:val="00D27434"/>
    <w:rsid w:val="00D279E5"/>
    <w:rsid w:val="00D27BF6"/>
    <w:rsid w:val="00D27E99"/>
    <w:rsid w:val="00D302D8"/>
    <w:rsid w:val="00D308D9"/>
    <w:rsid w:val="00D30CE1"/>
    <w:rsid w:val="00D31590"/>
    <w:rsid w:val="00D31C48"/>
    <w:rsid w:val="00D31C8B"/>
    <w:rsid w:val="00D32009"/>
    <w:rsid w:val="00D3264B"/>
    <w:rsid w:val="00D32686"/>
    <w:rsid w:val="00D32A45"/>
    <w:rsid w:val="00D32C56"/>
    <w:rsid w:val="00D32D46"/>
    <w:rsid w:val="00D330C6"/>
    <w:rsid w:val="00D3331E"/>
    <w:rsid w:val="00D33AEA"/>
    <w:rsid w:val="00D340DF"/>
    <w:rsid w:val="00D34462"/>
    <w:rsid w:val="00D344EB"/>
    <w:rsid w:val="00D3463D"/>
    <w:rsid w:val="00D34710"/>
    <w:rsid w:val="00D34932"/>
    <w:rsid w:val="00D34EE6"/>
    <w:rsid w:val="00D351BE"/>
    <w:rsid w:val="00D355F4"/>
    <w:rsid w:val="00D35609"/>
    <w:rsid w:val="00D35E92"/>
    <w:rsid w:val="00D36965"/>
    <w:rsid w:val="00D36BED"/>
    <w:rsid w:val="00D373C1"/>
    <w:rsid w:val="00D37593"/>
    <w:rsid w:val="00D37AA7"/>
    <w:rsid w:val="00D37AB5"/>
    <w:rsid w:val="00D37FD3"/>
    <w:rsid w:val="00D40663"/>
    <w:rsid w:val="00D40830"/>
    <w:rsid w:val="00D40B8D"/>
    <w:rsid w:val="00D40C74"/>
    <w:rsid w:val="00D41091"/>
    <w:rsid w:val="00D4115C"/>
    <w:rsid w:val="00D41225"/>
    <w:rsid w:val="00D417BF"/>
    <w:rsid w:val="00D417D3"/>
    <w:rsid w:val="00D41C8B"/>
    <w:rsid w:val="00D42623"/>
    <w:rsid w:val="00D42B58"/>
    <w:rsid w:val="00D42D2F"/>
    <w:rsid w:val="00D42E9D"/>
    <w:rsid w:val="00D42FB7"/>
    <w:rsid w:val="00D43020"/>
    <w:rsid w:val="00D43310"/>
    <w:rsid w:val="00D435B2"/>
    <w:rsid w:val="00D4361C"/>
    <w:rsid w:val="00D436BE"/>
    <w:rsid w:val="00D43A9D"/>
    <w:rsid w:val="00D43DD8"/>
    <w:rsid w:val="00D43E11"/>
    <w:rsid w:val="00D43E2D"/>
    <w:rsid w:val="00D43E39"/>
    <w:rsid w:val="00D43F29"/>
    <w:rsid w:val="00D440C6"/>
    <w:rsid w:val="00D443E5"/>
    <w:rsid w:val="00D445AF"/>
    <w:rsid w:val="00D4468F"/>
    <w:rsid w:val="00D44A75"/>
    <w:rsid w:val="00D44EEB"/>
    <w:rsid w:val="00D45239"/>
    <w:rsid w:val="00D45338"/>
    <w:rsid w:val="00D45340"/>
    <w:rsid w:val="00D453F0"/>
    <w:rsid w:val="00D45CAF"/>
    <w:rsid w:val="00D461B1"/>
    <w:rsid w:val="00D46284"/>
    <w:rsid w:val="00D466CF"/>
    <w:rsid w:val="00D46A53"/>
    <w:rsid w:val="00D46A58"/>
    <w:rsid w:val="00D46CFA"/>
    <w:rsid w:val="00D4739E"/>
    <w:rsid w:val="00D47407"/>
    <w:rsid w:val="00D4767D"/>
    <w:rsid w:val="00D47FEB"/>
    <w:rsid w:val="00D513F7"/>
    <w:rsid w:val="00D51706"/>
    <w:rsid w:val="00D51771"/>
    <w:rsid w:val="00D517C9"/>
    <w:rsid w:val="00D518FD"/>
    <w:rsid w:val="00D522DA"/>
    <w:rsid w:val="00D52650"/>
    <w:rsid w:val="00D53157"/>
    <w:rsid w:val="00D53A8C"/>
    <w:rsid w:val="00D53CF0"/>
    <w:rsid w:val="00D53E49"/>
    <w:rsid w:val="00D54815"/>
    <w:rsid w:val="00D5556F"/>
    <w:rsid w:val="00D558D4"/>
    <w:rsid w:val="00D55972"/>
    <w:rsid w:val="00D559C0"/>
    <w:rsid w:val="00D56134"/>
    <w:rsid w:val="00D56141"/>
    <w:rsid w:val="00D5685B"/>
    <w:rsid w:val="00D56A4D"/>
    <w:rsid w:val="00D571B5"/>
    <w:rsid w:val="00D576E8"/>
    <w:rsid w:val="00D57B60"/>
    <w:rsid w:val="00D57CF3"/>
    <w:rsid w:val="00D57F4A"/>
    <w:rsid w:val="00D60CE8"/>
    <w:rsid w:val="00D611CC"/>
    <w:rsid w:val="00D61CAF"/>
    <w:rsid w:val="00D61E77"/>
    <w:rsid w:val="00D61E96"/>
    <w:rsid w:val="00D62192"/>
    <w:rsid w:val="00D622CB"/>
    <w:rsid w:val="00D62553"/>
    <w:rsid w:val="00D62874"/>
    <w:rsid w:val="00D62F12"/>
    <w:rsid w:val="00D6301A"/>
    <w:rsid w:val="00D63580"/>
    <w:rsid w:val="00D63694"/>
    <w:rsid w:val="00D63DC3"/>
    <w:rsid w:val="00D64035"/>
    <w:rsid w:val="00D64597"/>
    <w:rsid w:val="00D64A9F"/>
    <w:rsid w:val="00D6579E"/>
    <w:rsid w:val="00D65DEB"/>
    <w:rsid w:val="00D6666C"/>
    <w:rsid w:val="00D668F9"/>
    <w:rsid w:val="00D66C29"/>
    <w:rsid w:val="00D67178"/>
    <w:rsid w:val="00D67583"/>
    <w:rsid w:val="00D678B3"/>
    <w:rsid w:val="00D6791F"/>
    <w:rsid w:val="00D67E07"/>
    <w:rsid w:val="00D67FC5"/>
    <w:rsid w:val="00D67FCE"/>
    <w:rsid w:val="00D70054"/>
    <w:rsid w:val="00D70890"/>
    <w:rsid w:val="00D71398"/>
    <w:rsid w:val="00D71785"/>
    <w:rsid w:val="00D717B9"/>
    <w:rsid w:val="00D71A98"/>
    <w:rsid w:val="00D71DC4"/>
    <w:rsid w:val="00D71FBC"/>
    <w:rsid w:val="00D7234B"/>
    <w:rsid w:val="00D72576"/>
    <w:rsid w:val="00D72A33"/>
    <w:rsid w:val="00D72FBE"/>
    <w:rsid w:val="00D73133"/>
    <w:rsid w:val="00D73229"/>
    <w:rsid w:val="00D73528"/>
    <w:rsid w:val="00D73DD4"/>
    <w:rsid w:val="00D74206"/>
    <w:rsid w:val="00D74A41"/>
    <w:rsid w:val="00D74C43"/>
    <w:rsid w:val="00D758A9"/>
    <w:rsid w:val="00D75C00"/>
    <w:rsid w:val="00D75CD4"/>
    <w:rsid w:val="00D76033"/>
    <w:rsid w:val="00D761D8"/>
    <w:rsid w:val="00D76402"/>
    <w:rsid w:val="00D76719"/>
    <w:rsid w:val="00D76A16"/>
    <w:rsid w:val="00D76A45"/>
    <w:rsid w:val="00D77533"/>
    <w:rsid w:val="00D77AE1"/>
    <w:rsid w:val="00D77FEB"/>
    <w:rsid w:val="00D804D5"/>
    <w:rsid w:val="00D806F0"/>
    <w:rsid w:val="00D807EB"/>
    <w:rsid w:val="00D81059"/>
    <w:rsid w:val="00D8118C"/>
    <w:rsid w:val="00D81A5A"/>
    <w:rsid w:val="00D81CBD"/>
    <w:rsid w:val="00D81D76"/>
    <w:rsid w:val="00D82255"/>
    <w:rsid w:val="00D8299B"/>
    <w:rsid w:val="00D829A9"/>
    <w:rsid w:val="00D82BA8"/>
    <w:rsid w:val="00D82CB8"/>
    <w:rsid w:val="00D82D2F"/>
    <w:rsid w:val="00D82D8F"/>
    <w:rsid w:val="00D8407E"/>
    <w:rsid w:val="00D84118"/>
    <w:rsid w:val="00D84317"/>
    <w:rsid w:val="00D843F6"/>
    <w:rsid w:val="00D8463A"/>
    <w:rsid w:val="00D848EC"/>
    <w:rsid w:val="00D84F6E"/>
    <w:rsid w:val="00D84F80"/>
    <w:rsid w:val="00D854C7"/>
    <w:rsid w:val="00D85699"/>
    <w:rsid w:val="00D857A1"/>
    <w:rsid w:val="00D859CE"/>
    <w:rsid w:val="00D85A2B"/>
    <w:rsid w:val="00D86354"/>
    <w:rsid w:val="00D868D2"/>
    <w:rsid w:val="00D87306"/>
    <w:rsid w:val="00D87359"/>
    <w:rsid w:val="00D875DB"/>
    <w:rsid w:val="00D90196"/>
    <w:rsid w:val="00D91043"/>
    <w:rsid w:val="00D91465"/>
    <w:rsid w:val="00D91586"/>
    <w:rsid w:val="00D9222C"/>
    <w:rsid w:val="00D922D4"/>
    <w:rsid w:val="00D92314"/>
    <w:rsid w:val="00D928B9"/>
    <w:rsid w:val="00D92C71"/>
    <w:rsid w:val="00D92EEC"/>
    <w:rsid w:val="00D93048"/>
    <w:rsid w:val="00D93169"/>
    <w:rsid w:val="00D9398E"/>
    <w:rsid w:val="00D93C7A"/>
    <w:rsid w:val="00D93F28"/>
    <w:rsid w:val="00D94B26"/>
    <w:rsid w:val="00D952B5"/>
    <w:rsid w:val="00D954D4"/>
    <w:rsid w:val="00D96418"/>
    <w:rsid w:val="00D9672B"/>
    <w:rsid w:val="00D96E28"/>
    <w:rsid w:val="00D975C1"/>
    <w:rsid w:val="00D978FD"/>
    <w:rsid w:val="00D97E22"/>
    <w:rsid w:val="00D97E91"/>
    <w:rsid w:val="00DA02A3"/>
    <w:rsid w:val="00DA06FD"/>
    <w:rsid w:val="00DA0B58"/>
    <w:rsid w:val="00DA0DA3"/>
    <w:rsid w:val="00DA0EF4"/>
    <w:rsid w:val="00DA0FBF"/>
    <w:rsid w:val="00DA1010"/>
    <w:rsid w:val="00DA10D0"/>
    <w:rsid w:val="00DA12E5"/>
    <w:rsid w:val="00DA225C"/>
    <w:rsid w:val="00DA25EC"/>
    <w:rsid w:val="00DA2846"/>
    <w:rsid w:val="00DA2F1D"/>
    <w:rsid w:val="00DA316A"/>
    <w:rsid w:val="00DA32FB"/>
    <w:rsid w:val="00DA344B"/>
    <w:rsid w:val="00DA3B25"/>
    <w:rsid w:val="00DA3E24"/>
    <w:rsid w:val="00DA423C"/>
    <w:rsid w:val="00DA4688"/>
    <w:rsid w:val="00DA4732"/>
    <w:rsid w:val="00DA4A76"/>
    <w:rsid w:val="00DA4F60"/>
    <w:rsid w:val="00DA5B45"/>
    <w:rsid w:val="00DA614C"/>
    <w:rsid w:val="00DA631E"/>
    <w:rsid w:val="00DA6643"/>
    <w:rsid w:val="00DA672C"/>
    <w:rsid w:val="00DA6964"/>
    <w:rsid w:val="00DA69ED"/>
    <w:rsid w:val="00DA6E29"/>
    <w:rsid w:val="00DA719E"/>
    <w:rsid w:val="00DA79D0"/>
    <w:rsid w:val="00DA7A0F"/>
    <w:rsid w:val="00DA7C50"/>
    <w:rsid w:val="00DB0189"/>
    <w:rsid w:val="00DB0193"/>
    <w:rsid w:val="00DB01C0"/>
    <w:rsid w:val="00DB05FB"/>
    <w:rsid w:val="00DB08CB"/>
    <w:rsid w:val="00DB08D5"/>
    <w:rsid w:val="00DB0C8F"/>
    <w:rsid w:val="00DB0D37"/>
    <w:rsid w:val="00DB0D86"/>
    <w:rsid w:val="00DB0E2A"/>
    <w:rsid w:val="00DB1078"/>
    <w:rsid w:val="00DB111E"/>
    <w:rsid w:val="00DB1975"/>
    <w:rsid w:val="00DB2647"/>
    <w:rsid w:val="00DB2C72"/>
    <w:rsid w:val="00DB34AC"/>
    <w:rsid w:val="00DB3CA3"/>
    <w:rsid w:val="00DB3F57"/>
    <w:rsid w:val="00DB4080"/>
    <w:rsid w:val="00DB40BF"/>
    <w:rsid w:val="00DB48BF"/>
    <w:rsid w:val="00DB4A3F"/>
    <w:rsid w:val="00DB5AD5"/>
    <w:rsid w:val="00DB5C55"/>
    <w:rsid w:val="00DB60ED"/>
    <w:rsid w:val="00DB6F1D"/>
    <w:rsid w:val="00DB6FDD"/>
    <w:rsid w:val="00DB71D1"/>
    <w:rsid w:val="00DB755A"/>
    <w:rsid w:val="00DB755E"/>
    <w:rsid w:val="00DB75AB"/>
    <w:rsid w:val="00DC042B"/>
    <w:rsid w:val="00DC05B7"/>
    <w:rsid w:val="00DC0A99"/>
    <w:rsid w:val="00DC0FCB"/>
    <w:rsid w:val="00DC100D"/>
    <w:rsid w:val="00DC1063"/>
    <w:rsid w:val="00DC12C2"/>
    <w:rsid w:val="00DC1B68"/>
    <w:rsid w:val="00DC294D"/>
    <w:rsid w:val="00DC2AF6"/>
    <w:rsid w:val="00DC33C4"/>
    <w:rsid w:val="00DC3402"/>
    <w:rsid w:val="00DC35F8"/>
    <w:rsid w:val="00DC4A12"/>
    <w:rsid w:val="00DC4BFD"/>
    <w:rsid w:val="00DC5244"/>
    <w:rsid w:val="00DC529A"/>
    <w:rsid w:val="00DC545E"/>
    <w:rsid w:val="00DC56B9"/>
    <w:rsid w:val="00DC607B"/>
    <w:rsid w:val="00DC62EB"/>
    <w:rsid w:val="00DC66B5"/>
    <w:rsid w:val="00DC69A0"/>
    <w:rsid w:val="00DC7003"/>
    <w:rsid w:val="00DC7C5D"/>
    <w:rsid w:val="00DC7CCB"/>
    <w:rsid w:val="00DC7CFD"/>
    <w:rsid w:val="00DC7E98"/>
    <w:rsid w:val="00DC7F17"/>
    <w:rsid w:val="00DD0033"/>
    <w:rsid w:val="00DD0130"/>
    <w:rsid w:val="00DD047D"/>
    <w:rsid w:val="00DD062A"/>
    <w:rsid w:val="00DD067F"/>
    <w:rsid w:val="00DD0B82"/>
    <w:rsid w:val="00DD0D9F"/>
    <w:rsid w:val="00DD0F3A"/>
    <w:rsid w:val="00DD12B9"/>
    <w:rsid w:val="00DD166A"/>
    <w:rsid w:val="00DD16F9"/>
    <w:rsid w:val="00DD1C81"/>
    <w:rsid w:val="00DD1E9C"/>
    <w:rsid w:val="00DD1E9F"/>
    <w:rsid w:val="00DD244F"/>
    <w:rsid w:val="00DD26FD"/>
    <w:rsid w:val="00DD3544"/>
    <w:rsid w:val="00DD3F76"/>
    <w:rsid w:val="00DD4A45"/>
    <w:rsid w:val="00DD51FA"/>
    <w:rsid w:val="00DD52CA"/>
    <w:rsid w:val="00DD52FF"/>
    <w:rsid w:val="00DD5587"/>
    <w:rsid w:val="00DD55CE"/>
    <w:rsid w:val="00DD5A84"/>
    <w:rsid w:val="00DD5C3C"/>
    <w:rsid w:val="00DD5C41"/>
    <w:rsid w:val="00DD5E6B"/>
    <w:rsid w:val="00DD67EC"/>
    <w:rsid w:val="00DD6D25"/>
    <w:rsid w:val="00DD6D32"/>
    <w:rsid w:val="00DD6DF8"/>
    <w:rsid w:val="00DD6E30"/>
    <w:rsid w:val="00DD75E3"/>
    <w:rsid w:val="00DD7C3D"/>
    <w:rsid w:val="00DD7C6D"/>
    <w:rsid w:val="00DE046D"/>
    <w:rsid w:val="00DE163C"/>
    <w:rsid w:val="00DE184A"/>
    <w:rsid w:val="00DE1BBD"/>
    <w:rsid w:val="00DE1C57"/>
    <w:rsid w:val="00DE1D92"/>
    <w:rsid w:val="00DE2246"/>
    <w:rsid w:val="00DE38F5"/>
    <w:rsid w:val="00DE4515"/>
    <w:rsid w:val="00DE4B7A"/>
    <w:rsid w:val="00DE54A2"/>
    <w:rsid w:val="00DE568E"/>
    <w:rsid w:val="00DE654E"/>
    <w:rsid w:val="00DE7090"/>
    <w:rsid w:val="00DE70E5"/>
    <w:rsid w:val="00DE7257"/>
    <w:rsid w:val="00DE74EA"/>
    <w:rsid w:val="00DE7B5A"/>
    <w:rsid w:val="00DF00FD"/>
    <w:rsid w:val="00DF0608"/>
    <w:rsid w:val="00DF0F9A"/>
    <w:rsid w:val="00DF135F"/>
    <w:rsid w:val="00DF13B8"/>
    <w:rsid w:val="00DF18AF"/>
    <w:rsid w:val="00DF1938"/>
    <w:rsid w:val="00DF1C11"/>
    <w:rsid w:val="00DF1D6C"/>
    <w:rsid w:val="00DF2384"/>
    <w:rsid w:val="00DF2658"/>
    <w:rsid w:val="00DF3562"/>
    <w:rsid w:val="00DF3788"/>
    <w:rsid w:val="00DF3E42"/>
    <w:rsid w:val="00DF3EB4"/>
    <w:rsid w:val="00DF4305"/>
    <w:rsid w:val="00DF4972"/>
    <w:rsid w:val="00DF5216"/>
    <w:rsid w:val="00DF5763"/>
    <w:rsid w:val="00DF5950"/>
    <w:rsid w:val="00DF5967"/>
    <w:rsid w:val="00DF5A86"/>
    <w:rsid w:val="00DF5AA8"/>
    <w:rsid w:val="00DF5B1F"/>
    <w:rsid w:val="00DF60E6"/>
    <w:rsid w:val="00DF6567"/>
    <w:rsid w:val="00DF6D16"/>
    <w:rsid w:val="00DF6F93"/>
    <w:rsid w:val="00DF7093"/>
    <w:rsid w:val="00DF730D"/>
    <w:rsid w:val="00E006E9"/>
    <w:rsid w:val="00E00880"/>
    <w:rsid w:val="00E00E34"/>
    <w:rsid w:val="00E0108D"/>
    <w:rsid w:val="00E01338"/>
    <w:rsid w:val="00E021EF"/>
    <w:rsid w:val="00E02656"/>
    <w:rsid w:val="00E02955"/>
    <w:rsid w:val="00E02AC0"/>
    <w:rsid w:val="00E034AF"/>
    <w:rsid w:val="00E035C9"/>
    <w:rsid w:val="00E036D5"/>
    <w:rsid w:val="00E03AFF"/>
    <w:rsid w:val="00E03B7E"/>
    <w:rsid w:val="00E042F5"/>
    <w:rsid w:val="00E0465F"/>
    <w:rsid w:val="00E048CC"/>
    <w:rsid w:val="00E04C3A"/>
    <w:rsid w:val="00E04D5A"/>
    <w:rsid w:val="00E04E1B"/>
    <w:rsid w:val="00E05102"/>
    <w:rsid w:val="00E051FB"/>
    <w:rsid w:val="00E060FC"/>
    <w:rsid w:val="00E069DD"/>
    <w:rsid w:val="00E071CE"/>
    <w:rsid w:val="00E076AC"/>
    <w:rsid w:val="00E07A68"/>
    <w:rsid w:val="00E07DC4"/>
    <w:rsid w:val="00E07E8D"/>
    <w:rsid w:val="00E07EA3"/>
    <w:rsid w:val="00E10326"/>
    <w:rsid w:val="00E10573"/>
    <w:rsid w:val="00E10640"/>
    <w:rsid w:val="00E10CB0"/>
    <w:rsid w:val="00E10EE6"/>
    <w:rsid w:val="00E111F0"/>
    <w:rsid w:val="00E111FD"/>
    <w:rsid w:val="00E115FD"/>
    <w:rsid w:val="00E11A35"/>
    <w:rsid w:val="00E12018"/>
    <w:rsid w:val="00E1237B"/>
    <w:rsid w:val="00E12951"/>
    <w:rsid w:val="00E129B1"/>
    <w:rsid w:val="00E12DC3"/>
    <w:rsid w:val="00E12E12"/>
    <w:rsid w:val="00E12EF7"/>
    <w:rsid w:val="00E1335D"/>
    <w:rsid w:val="00E1371C"/>
    <w:rsid w:val="00E13CE2"/>
    <w:rsid w:val="00E13E1C"/>
    <w:rsid w:val="00E13EC3"/>
    <w:rsid w:val="00E142B2"/>
    <w:rsid w:val="00E147D1"/>
    <w:rsid w:val="00E15128"/>
    <w:rsid w:val="00E15510"/>
    <w:rsid w:val="00E15B1C"/>
    <w:rsid w:val="00E15C2D"/>
    <w:rsid w:val="00E15FCB"/>
    <w:rsid w:val="00E160D1"/>
    <w:rsid w:val="00E17071"/>
    <w:rsid w:val="00E174E1"/>
    <w:rsid w:val="00E17AD1"/>
    <w:rsid w:val="00E204EB"/>
    <w:rsid w:val="00E20680"/>
    <w:rsid w:val="00E20B87"/>
    <w:rsid w:val="00E20C05"/>
    <w:rsid w:val="00E2103E"/>
    <w:rsid w:val="00E21043"/>
    <w:rsid w:val="00E213F1"/>
    <w:rsid w:val="00E217DC"/>
    <w:rsid w:val="00E218A1"/>
    <w:rsid w:val="00E22737"/>
    <w:rsid w:val="00E2274A"/>
    <w:rsid w:val="00E227E1"/>
    <w:rsid w:val="00E22F6D"/>
    <w:rsid w:val="00E22FB4"/>
    <w:rsid w:val="00E2321A"/>
    <w:rsid w:val="00E23660"/>
    <w:rsid w:val="00E23A67"/>
    <w:rsid w:val="00E23E8C"/>
    <w:rsid w:val="00E23F00"/>
    <w:rsid w:val="00E2403B"/>
    <w:rsid w:val="00E249DF"/>
    <w:rsid w:val="00E25334"/>
    <w:rsid w:val="00E256FB"/>
    <w:rsid w:val="00E25B10"/>
    <w:rsid w:val="00E25ECF"/>
    <w:rsid w:val="00E26235"/>
    <w:rsid w:val="00E2639B"/>
    <w:rsid w:val="00E26444"/>
    <w:rsid w:val="00E266D6"/>
    <w:rsid w:val="00E26729"/>
    <w:rsid w:val="00E268D0"/>
    <w:rsid w:val="00E26F61"/>
    <w:rsid w:val="00E26FA5"/>
    <w:rsid w:val="00E27061"/>
    <w:rsid w:val="00E27352"/>
    <w:rsid w:val="00E277C1"/>
    <w:rsid w:val="00E27ABD"/>
    <w:rsid w:val="00E305B7"/>
    <w:rsid w:val="00E30B10"/>
    <w:rsid w:val="00E30D59"/>
    <w:rsid w:val="00E30E2C"/>
    <w:rsid w:val="00E31170"/>
    <w:rsid w:val="00E31520"/>
    <w:rsid w:val="00E31AB1"/>
    <w:rsid w:val="00E31B21"/>
    <w:rsid w:val="00E31D1C"/>
    <w:rsid w:val="00E31D32"/>
    <w:rsid w:val="00E3201C"/>
    <w:rsid w:val="00E32438"/>
    <w:rsid w:val="00E32446"/>
    <w:rsid w:val="00E32530"/>
    <w:rsid w:val="00E32825"/>
    <w:rsid w:val="00E32CBE"/>
    <w:rsid w:val="00E32D85"/>
    <w:rsid w:val="00E32DAD"/>
    <w:rsid w:val="00E33030"/>
    <w:rsid w:val="00E331AF"/>
    <w:rsid w:val="00E33618"/>
    <w:rsid w:val="00E33666"/>
    <w:rsid w:val="00E33B3A"/>
    <w:rsid w:val="00E343A2"/>
    <w:rsid w:val="00E34535"/>
    <w:rsid w:val="00E34B0F"/>
    <w:rsid w:val="00E34C08"/>
    <w:rsid w:val="00E3533E"/>
    <w:rsid w:val="00E359AA"/>
    <w:rsid w:val="00E35E79"/>
    <w:rsid w:val="00E36351"/>
    <w:rsid w:val="00E3654A"/>
    <w:rsid w:val="00E369E0"/>
    <w:rsid w:val="00E36E4C"/>
    <w:rsid w:val="00E371A5"/>
    <w:rsid w:val="00E373D4"/>
    <w:rsid w:val="00E373E6"/>
    <w:rsid w:val="00E37651"/>
    <w:rsid w:val="00E378F3"/>
    <w:rsid w:val="00E379D5"/>
    <w:rsid w:val="00E37C93"/>
    <w:rsid w:val="00E4006F"/>
    <w:rsid w:val="00E406B7"/>
    <w:rsid w:val="00E408EF"/>
    <w:rsid w:val="00E40A67"/>
    <w:rsid w:val="00E40AF1"/>
    <w:rsid w:val="00E41313"/>
    <w:rsid w:val="00E414BF"/>
    <w:rsid w:val="00E42189"/>
    <w:rsid w:val="00E4236D"/>
    <w:rsid w:val="00E423BB"/>
    <w:rsid w:val="00E42528"/>
    <w:rsid w:val="00E42826"/>
    <w:rsid w:val="00E435DB"/>
    <w:rsid w:val="00E437DE"/>
    <w:rsid w:val="00E43A3E"/>
    <w:rsid w:val="00E44425"/>
    <w:rsid w:val="00E444D9"/>
    <w:rsid w:val="00E4477C"/>
    <w:rsid w:val="00E44928"/>
    <w:rsid w:val="00E459F2"/>
    <w:rsid w:val="00E45BCB"/>
    <w:rsid w:val="00E463B4"/>
    <w:rsid w:val="00E46AB2"/>
    <w:rsid w:val="00E46E8C"/>
    <w:rsid w:val="00E46EE9"/>
    <w:rsid w:val="00E47445"/>
    <w:rsid w:val="00E4761D"/>
    <w:rsid w:val="00E47998"/>
    <w:rsid w:val="00E47B6D"/>
    <w:rsid w:val="00E50043"/>
    <w:rsid w:val="00E500E6"/>
    <w:rsid w:val="00E5030C"/>
    <w:rsid w:val="00E5051D"/>
    <w:rsid w:val="00E50569"/>
    <w:rsid w:val="00E506FC"/>
    <w:rsid w:val="00E50BDA"/>
    <w:rsid w:val="00E50C1A"/>
    <w:rsid w:val="00E51367"/>
    <w:rsid w:val="00E51375"/>
    <w:rsid w:val="00E516B5"/>
    <w:rsid w:val="00E51A7B"/>
    <w:rsid w:val="00E51D7C"/>
    <w:rsid w:val="00E522E9"/>
    <w:rsid w:val="00E52820"/>
    <w:rsid w:val="00E52BE2"/>
    <w:rsid w:val="00E53056"/>
    <w:rsid w:val="00E539C6"/>
    <w:rsid w:val="00E53B1F"/>
    <w:rsid w:val="00E53B21"/>
    <w:rsid w:val="00E53CC0"/>
    <w:rsid w:val="00E53CCF"/>
    <w:rsid w:val="00E53EB0"/>
    <w:rsid w:val="00E540D5"/>
    <w:rsid w:val="00E54F64"/>
    <w:rsid w:val="00E550EB"/>
    <w:rsid w:val="00E55188"/>
    <w:rsid w:val="00E554DB"/>
    <w:rsid w:val="00E555E1"/>
    <w:rsid w:val="00E5563D"/>
    <w:rsid w:val="00E558FF"/>
    <w:rsid w:val="00E561E3"/>
    <w:rsid w:val="00E56F4B"/>
    <w:rsid w:val="00E5702E"/>
    <w:rsid w:val="00E570C5"/>
    <w:rsid w:val="00E5743C"/>
    <w:rsid w:val="00E57AB7"/>
    <w:rsid w:val="00E60221"/>
    <w:rsid w:val="00E603F2"/>
    <w:rsid w:val="00E60AEA"/>
    <w:rsid w:val="00E6149C"/>
    <w:rsid w:val="00E618B5"/>
    <w:rsid w:val="00E6190C"/>
    <w:rsid w:val="00E61B00"/>
    <w:rsid w:val="00E6241F"/>
    <w:rsid w:val="00E624B8"/>
    <w:rsid w:val="00E62505"/>
    <w:rsid w:val="00E63094"/>
    <w:rsid w:val="00E63575"/>
    <w:rsid w:val="00E63820"/>
    <w:rsid w:val="00E640ED"/>
    <w:rsid w:val="00E64444"/>
    <w:rsid w:val="00E64591"/>
    <w:rsid w:val="00E647AD"/>
    <w:rsid w:val="00E649CD"/>
    <w:rsid w:val="00E65072"/>
    <w:rsid w:val="00E651DB"/>
    <w:rsid w:val="00E652B9"/>
    <w:rsid w:val="00E655CB"/>
    <w:rsid w:val="00E657BB"/>
    <w:rsid w:val="00E65AB9"/>
    <w:rsid w:val="00E65B47"/>
    <w:rsid w:val="00E65CEE"/>
    <w:rsid w:val="00E660FD"/>
    <w:rsid w:val="00E66277"/>
    <w:rsid w:val="00E66483"/>
    <w:rsid w:val="00E67329"/>
    <w:rsid w:val="00E676D2"/>
    <w:rsid w:val="00E6782D"/>
    <w:rsid w:val="00E678A8"/>
    <w:rsid w:val="00E678F6"/>
    <w:rsid w:val="00E702CD"/>
    <w:rsid w:val="00E71604"/>
    <w:rsid w:val="00E7168A"/>
    <w:rsid w:val="00E716C3"/>
    <w:rsid w:val="00E71959"/>
    <w:rsid w:val="00E719E1"/>
    <w:rsid w:val="00E71BB2"/>
    <w:rsid w:val="00E72641"/>
    <w:rsid w:val="00E72DD8"/>
    <w:rsid w:val="00E73417"/>
    <w:rsid w:val="00E734D8"/>
    <w:rsid w:val="00E737B6"/>
    <w:rsid w:val="00E738EF"/>
    <w:rsid w:val="00E73A2B"/>
    <w:rsid w:val="00E73F10"/>
    <w:rsid w:val="00E7472B"/>
    <w:rsid w:val="00E750FA"/>
    <w:rsid w:val="00E752BE"/>
    <w:rsid w:val="00E75CCA"/>
    <w:rsid w:val="00E76026"/>
    <w:rsid w:val="00E76B23"/>
    <w:rsid w:val="00E76C0B"/>
    <w:rsid w:val="00E76FF3"/>
    <w:rsid w:val="00E77A92"/>
    <w:rsid w:val="00E77ABF"/>
    <w:rsid w:val="00E8010F"/>
    <w:rsid w:val="00E80654"/>
    <w:rsid w:val="00E80709"/>
    <w:rsid w:val="00E80C72"/>
    <w:rsid w:val="00E80F53"/>
    <w:rsid w:val="00E81056"/>
    <w:rsid w:val="00E818C7"/>
    <w:rsid w:val="00E81B16"/>
    <w:rsid w:val="00E81C84"/>
    <w:rsid w:val="00E81CE3"/>
    <w:rsid w:val="00E81FAA"/>
    <w:rsid w:val="00E8209C"/>
    <w:rsid w:val="00E821DE"/>
    <w:rsid w:val="00E823BB"/>
    <w:rsid w:val="00E823D3"/>
    <w:rsid w:val="00E82537"/>
    <w:rsid w:val="00E82721"/>
    <w:rsid w:val="00E82AD3"/>
    <w:rsid w:val="00E82F37"/>
    <w:rsid w:val="00E831F4"/>
    <w:rsid w:val="00E838AC"/>
    <w:rsid w:val="00E83BF8"/>
    <w:rsid w:val="00E83F40"/>
    <w:rsid w:val="00E84221"/>
    <w:rsid w:val="00E842BC"/>
    <w:rsid w:val="00E848BC"/>
    <w:rsid w:val="00E84BE5"/>
    <w:rsid w:val="00E85629"/>
    <w:rsid w:val="00E85A21"/>
    <w:rsid w:val="00E85E59"/>
    <w:rsid w:val="00E85EF6"/>
    <w:rsid w:val="00E85EFD"/>
    <w:rsid w:val="00E86345"/>
    <w:rsid w:val="00E86476"/>
    <w:rsid w:val="00E869FC"/>
    <w:rsid w:val="00E870A8"/>
    <w:rsid w:val="00E871D5"/>
    <w:rsid w:val="00E87597"/>
    <w:rsid w:val="00E878B0"/>
    <w:rsid w:val="00E87C42"/>
    <w:rsid w:val="00E87D9C"/>
    <w:rsid w:val="00E87EC0"/>
    <w:rsid w:val="00E90AA3"/>
    <w:rsid w:val="00E90FCE"/>
    <w:rsid w:val="00E916B8"/>
    <w:rsid w:val="00E91FA5"/>
    <w:rsid w:val="00E927EF"/>
    <w:rsid w:val="00E92910"/>
    <w:rsid w:val="00E92DCA"/>
    <w:rsid w:val="00E9302F"/>
    <w:rsid w:val="00E933C7"/>
    <w:rsid w:val="00E938DA"/>
    <w:rsid w:val="00E9398A"/>
    <w:rsid w:val="00E939D0"/>
    <w:rsid w:val="00E93AAB"/>
    <w:rsid w:val="00E93E87"/>
    <w:rsid w:val="00E940D3"/>
    <w:rsid w:val="00E942BB"/>
    <w:rsid w:val="00E94550"/>
    <w:rsid w:val="00E94609"/>
    <w:rsid w:val="00E94934"/>
    <w:rsid w:val="00E94CE1"/>
    <w:rsid w:val="00E94E34"/>
    <w:rsid w:val="00E957D6"/>
    <w:rsid w:val="00E96614"/>
    <w:rsid w:val="00E9682C"/>
    <w:rsid w:val="00E968E5"/>
    <w:rsid w:val="00E96CD4"/>
    <w:rsid w:val="00E96DA1"/>
    <w:rsid w:val="00E9730B"/>
    <w:rsid w:val="00E97665"/>
    <w:rsid w:val="00E97B1E"/>
    <w:rsid w:val="00E97B4D"/>
    <w:rsid w:val="00EA0B25"/>
    <w:rsid w:val="00EA0D7A"/>
    <w:rsid w:val="00EA0FC5"/>
    <w:rsid w:val="00EA0FD1"/>
    <w:rsid w:val="00EA115D"/>
    <w:rsid w:val="00EA15E1"/>
    <w:rsid w:val="00EA21E5"/>
    <w:rsid w:val="00EA25AA"/>
    <w:rsid w:val="00EA268B"/>
    <w:rsid w:val="00EA2BDE"/>
    <w:rsid w:val="00EA2DAC"/>
    <w:rsid w:val="00EA2DC4"/>
    <w:rsid w:val="00EA3D2D"/>
    <w:rsid w:val="00EA42A3"/>
    <w:rsid w:val="00EA47B5"/>
    <w:rsid w:val="00EA4E76"/>
    <w:rsid w:val="00EA4ED3"/>
    <w:rsid w:val="00EA5C20"/>
    <w:rsid w:val="00EA6192"/>
    <w:rsid w:val="00EA62DB"/>
    <w:rsid w:val="00EA6BE9"/>
    <w:rsid w:val="00EA6F45"/>
    <w:rsid w:val="00EA7156"/>
    <w:rsid w:val="00EA7B1E"/>
    <w:rsid w:val="00EB0099"/>
    <w:rsid w:val="00EB02C1"/>
    <w:rsid w:val="00EB0317"/>
    <w:rsid w:val="00EB1330"/>
    <w:rsid w:val="00EB13AA"/>
    <w:rsid w:val="00EB19CD"/>
    <w:rsid w:val="00EB1A06"/>
    <w:rsid w:val="00EB1E27"/>
    <w:rsid w:val="00EB1F80"/>
    <w:rsid w:val="00EB1F8C"/>
    <w:rsid w:val="00EB2308"/>
    <w:rsid w:val="00EB23CE"/>
    <w:rsid w:val="00EB2AB9"/>
    <w:rsid w:val="00EB3056"/>
    <w:rsid w:val="00EB3092"/>
    <w:rsid w:val="00EB33A3"/>
    <w:rsid w:val="00EB369A"/>
    <w:rsid w:val="00EB402C"/>
    <w:rsid w:val="00EB40C6"/>
    <w:rsid w:val="00EB4256"/>
    <w:rsid w:val="00EB42CA"/>
    <w:rsid w:val="00EB42DB"/>
    <w:rsid w:val="00EB4346"/>
    <w:rsid w:val="00EB4668"/>
    <w:rsid w:val="00EB4B7E"/>
    <w:rsid w:val="00EB4E84"/>
    <w:rsid w:val="00EB50C9"/>
    <w:rsid w:val="00EB53E9"/>
    <w:rsid w:val="00EB55F3"/>
    <w:rsid w:val="00EB5639"/>
    <w:rsid w:val="00EB5978"/>
    <w:rsid w:val="00EB5A8C"/>
    <w:rsid w:val="00EB5B25"/>
    <w:rsid w:val="00EB5BC2"/>
    <w:rsid w:val="00EB5C48"/>
    <w:rsid w:val="00EB5D5A"/>
    <w:rsid w:val="00EB6347"/>
    <w:rsid w:val="00EB652C"/>
    <w:rsid w:val="00EB6546"/>
    <w:rsid w:val="00EB6889"/>
    <w:rsid w:val="00EB6AA6"/>
    <w:rsid w:val="00EB6C59"/>
    <w:rsid w:val="00EB6D27"/>
    <w:rsid w:val="00EB7054"/>
    <w:rsid w:val="00EB78F0"/>
    <w:rsid w:val="00EC035A"/>
    <w:rsid w:val="00EC0554"/>
    <w:rsid w:val="00EC0D55"/>
    <w:rsid w:val="00EC0E8C"/>
    <w:rsid w:val="00EC0E9E"/>
    <w:rsid w:val="00EC15C6"/>
    <w:rsid w:val="00EC1694"/>
    <w:rsid w:val="00EC1B43"/>
    <w:rsid w:val="00EC1B50"/>
    <w:rsid w:val="00EC2D74"/>
    <w:rsid w:val="00EC2EA2"/>
    <w:rsid w:val="00EC2FED"/>
    <w:rsid w:val="00EC302F"/>
    <w:rsid w:val="00EC32C1"/>
    <w:rsid w:val="00EC3409"/>
    <w:rsid w:val="00EC3505"/>
    <w:rsid w:val="00EC3D1E"/>
    <w:rsid w:val="00EC3E91"/>
    <w:rsid w:val="00EC459D"/>
    <w:rsid w:val="00EC47F9"/>
    <w:rsid w:val="00EC4C2F"/>
    <w:rsid w:val="00EC5069"/>
    <w:rsid w:val="00EC523B"/>
    <w:rsid w:val="00EC543E"/>
    <w:rsid w:val="00EC599B"/>
    <w:rsid w:val="00EC5DAD"/>
    <w:rsid w:val="00EC62F0"/>
    <w:rsid w:val="00EC68E6"/>
    <w:rsid w:val="00EC721F"/>
    <w:rsid w:val="00EC73F0"/>
    <w:rsid w:val="00EC76AB"/>
    <w:rsid w:val="00EC77CD"/>
    <w:rsid w:val="00EC78C1"/>
    <w:rsid w:val="00EC7C69"/>
    <w:rsid w:val="00ED0829"/>
    <w:rsid w:val="00ED0D96"/>
    <w:rsid w:val="00ED1637"/>
    <w:rsid w:val="00ED1C63"/>
    <w:rsid w:val="00ED1DBE"/>
    <w:rsid w:val="00ED1F9C"/>
    <w:rsid w:val="00ED224F"/>
    <w:rsid w:val="00ED2550"/>
    <w:rsid w:val="00ED261F"/>
    <w:rsid w:val="00ED26A2"/>
    <w:rsid w:val="00ED2703"/>
    <w:rsid w:val="00ED294A"/>
    <w:rsid w:val="00ED2CEB"/>
    <w:rsid w:val="00ED2F1A"/>
    <w:rsid w:val="00ED2FF7"/>
    <w:rsid w:val="00ED302E"/>
    <w:rsid w:val="00ED30D2"/>
    <w:rsid w:val="00ED3646"/>
    <w:rsid w:val="00ED379E"/>
    <w:rsid w:val="00ED395D"/>
    <w:rsid w:val="00ED3D5E"/>
    <w:rsid w:val="00ED417F"/>
    <w:rsid w:val="00ED4452"/>
    <w:rsid w:val="00ED48FD"/>
    <w:rsid w:val="00ED4955"/>
    <w:rsid w:val="00ED4AE4"/>
    <w:rsid w:val="00ED4E50"/>
    <w:rsid w:val="00ED5171"/>
    <w:rsid w:val="00ED5639"/>
    <w:rsid w:val="00ED56F3"/>
    <w:rsid w:val="00ED5AAA"/>
    <w:rsid w:val="00ED603F"/>
    <w:rsid w:val="00ED60B0"/>
    <w:rsid w:val="00ED64E1"/>
    <w:rsid w:val="00ED650C"/>
    <w:rsid w:val="00ED683C"/>
    <w:rsid w:val="00ED6AC5"/>
    <w:rsid w:val="00ED6D4C"/>
    <w:rsid w:val="00ED6DF5"/>
    <w:rsid w:val="00ED70C4"/>
    <w:rsid w:val="00ED72B8"/>
    <w:rsid w:val="00ED7897"/>
    <w:rsid w:val="00EE0C8A"/>
    <w:rsid w:val="00EE0DC8"/>
    <w:rsid w:val="00EE0E23"/>
    <w:rsid w:val="00EE0FB6"/>
    <w:rsid w:val="00EE10D6"/>
    <w:rsid w:val="00EE16F3"/>
    <w:rsid w:val="00EE1893"/>
    <w:rsid w:val="00EE1915"/>
    <w:rsid w:val="00EE1962"/>
    <w:rsid w:val="00EE19D8"/>
    <w:rsid w:val="00EE1B2F"/>
    <w:rsid w:val="00EE1C53"/>
    <w:rsid w:val="00EE1D35"/>
    <w:rsid w:val="00EE1E28"/>
    <w:rsid w:val="00EE1F5F"/>
    <w:rsid w:val="00EE20A2"/>
    <w:rsid w:val="00EE2216"/>
    <w:rsid w:val="00EE24C1"/>
    <w:rsid w:val="00EE25DF"/>
    <w:rsid w:val="00EE26FB"/>
    <w:rsid w:val="00EE2B1D"/>
    <w:rsid w:val="00EE30FE"/>
    <w:rsid w:val="00EE3D43"/>
    <w:rsid w:val="00EE3FBC"/>
    <w:rsid w:val="00EE45C5"/>
    <w:rsid w:val="00EE4AD5"/>
    <w:rsid w:val="00EE4DDE"/>
    <w:rsid w:val="00EE53CB"/>
    <w:rsid w:val="00EE58B3"/>
    <w:rsid w:val="00EE594F"/>
    <w:rsid w:val="00EE5FF6"/>
    <w:rsid w:val="00EE635D"/>
    <w:rsid w:val="00EE66EF"/>
    <w:rsid w:val="00EE6B06"/>
    <w:rsid w:val="00EE750E"/>
    <w:rsid w:val="00EE7542"/>
    <w:rsid w:val="00EE77D3"/>
    <w:rsid w:val="00EE7D30"/>
    <w:rsid w:val="00EF01B9"/>
    <w:rsid w:val="00EF02E3"/>
    <w:rsid w:val="00EF074E"/>
    <w:rsid w:val="00EF0947"/>
    <w:rsid w:val="00EF0AA8"/>
    <w:rsid w:val="00EF0D0B"/>
    <w:rsid w:val="00EF0E7E"/>
    <w:rsid w:val="00EF0ECA"/>
    <w:rsid w:val="00EF1364"/>
    <w:rsid w:val="00EF152E"/>
    <w:rsid w:val="00EF16F7"/>
    <w:rsid w:val="00EF1D37"/>
    <w:rsid w:val="00EF21B9"/>
    <w:rsid w:val="00EF2AFF"/>
    <w:rsid w:val="00EF3082"/>
    <w:rsid w:val="00EF3352"/>
    <w:rsid w:val="00EF36FB"/>
    <w:rsid w:val="00EF3E27"/>
    <w:rsid w:val="00EF3EE1"/>
    <w:rsid w:val="00EF40AC"/>
    <w:rsid w:val="00EF440E"/>
    <w:rsid w:val="00EF4516"/>
    <w:rsid w:val="00EF4A2E"/>
    <w:rsid w:val="00EF4F00"/>
    <w:rsid w:val="00EF4FBE"/>
    <w:rsid w:val="00EF5EE3"/>
    <w:rsid w:val="00EF5F03"/>
    <w:rsid w:val="00EF5F0C"/>
    <w:rsid w:val="00EF61BE"/>
    <w:rsid w:val="00EF6240"/>
    <w:rsid w:val="00EF629C"/>
    <w:rsid w:val="00EF659B"/>
    <w:rsid w:val="00EF65DF"/>
    <w:rsid w:val="00EF688E"/>
    <w:rsid w:val="00EF6A3D"/>
    <w:rsid w:val="00EF7010"/>
    <w:rsid w:val="00EF7110"/>
    <w:rsid w:val="00EF7477"/>
    <w:rsid w:val="00EF7ABF"/>
    <w:rsid w:val="00EF7C31"/>
    <w:rsid w:val="00F00571"/>
    <w:rsid w:val="00F00941"/>
    <w:rsid w:val="00F00D5C"/>
    <w:rsid w:val="00F01BD5"/>
    <w:rsid w:val="00F01EDD"/>
    <w:rsid w:val="00F0246D"/>
    <w:rsid w:val="00F024D0"/>
    <w:rsid w:val="00F025D1"/>
    <w:rsid w:val="00F02846"/>
    <w:rsid w:val="00F02924"/>
    <w:rsid w:val="00F02970"/>
    <w:rsid w:val="00F02DFF"/>
    <w:rsid w:val="00F03A1A"/>
    <w:rsid w:val="00F03A38"/>
    <w:rsid w:val="00F03CBA"/>
    <w:rsid w:val="00F03D99"/>
    <w:rsid w:val="00F0416F"/>
    <w:rsid w:val="00F04457"/>
    <w:rsid w:val="00F048CB"/>
    <w:rsid w:val="00F04EEB"/>
    <w:rsid w:val="00F05085"/>
    <w:rsid w:val="00F05AD4"/>
    <w:rsid w:val="00F05F5B"/>
    <w:rsid w:val="00F066DA"/>
    <w:rsid w:val="00F0675E"/>
    <w:rsid w:val="00F067AC"/>
    <w:rsid w:val="00F068C2"/>
    <w:rsid w:val="00F068FE"/>
    <w:rsid w:val="00F06922"/>
    <w:rsid w:val="00F06F76"/>
    <w:rsid w:val="00F071AE"/>
    <w:rsid w:val="00F0761F"/>
    <w:rsid w:val="00F07732"/>
    <w:rsid w:val="00F102C4"/>
    <w:rsid w:val="00F106C9"/>
    <w:rsid w:val="00F10BE7"/>
    <w:rsid w:val="00F10DD6"/>
    <w:rsid w:val="00F110AF"/>
    <w:rsid w:val="00F110BF"/>
    <w:rsid w:val="00F1110F"/>
    <w:rsid w:val="00F12448"/>
    <w:rsid w:val="00F1289D"/>
    <w:rsid w:val="00F13234"/>
    <w:rsid w:val="00F13430"/>
    <w:rsid w:val="00F13485"/>
    <w:rsid w:val="00F13809"/>
    <w:rsid w:val="00F139B3"/>
    <w:rsid w:val="00F13BE3"/>
    <w:rsid w:val="00F13D79"/>
    <w:rsid w:val="00F13E9A"/>
    <w:rsid w:val="00F141F8"/>
    <w:rsid w:val="00F14261"/>
    <w:rsid w:val="00F14460"/>
    <w:rsid w:val="00F14515"/>
    <w:rsid w:val="00F148F3"/>
    <w:rsid w:val="00F14CB9"/>
    <w:rsid w:val="00F14D1C"/>
    <w:rsid w:val="00F14D51"/>
    <w:rsid w:val="00F14E33"/>
    <w:rsid w:val="00F155A8"/>
    <w:rsid w:val="00F168F8"/>
    <w:rsid w:val="00F169BE"/>
    <w:rsid w:val="00F16D93"/>
    <w:rsid w:val="00F17076"/>
    <w:rsid w:val="00F1797B"/>
    <w:rsid w:val="00F17ECA"/>
    <w:rsid w:val="00F2030C"/>
    <w:rsid w:val="00F2032E"/>
    <w:rsid w:val="00F20543"/>
    <w:rsid w:val="00F206AE"/>
    <w:rsid w:val="00F20AE9"/>
    <w:rsid w:val="00F2129C"/>
    <w:rsid w:val="00F21A68"/>
    <w:rsid w:val="00F22032"/>
    <w:rsid w:val="00F2251E"/>
    <w:rsid w:val="00F22886"/>
    <w:rsid w:val="00F22C11"/>
    <w:rsid w:val="00F22C72"/>
    <w:rsid w:val="00F22D8F"/>
    <w:rsid w:val="00F23B86"/>
    <w:rsid w:val="00F23BBE"/>
    <w:rsid w:val="00F24273"/>
    <w:rsid w:val="00F243B3"/>
    <w:rsid w:val="00F2482A"/>
    <w:rsid w:val="00F24F50"/>
    <w:rsid w:val="00F250D3"/>
    <w:rsid w:val="00F251EA"/>
    <w:rsid w:val="00F26266"/>
    <w:rsid w:val="00F26267"/>
    <w:rsid w:val="00F262B2"/>
    <w:rsid w:val="00F267D3"/>
    <w:rsid w:val="00F271E7"/>
    <w:rsid w:val="00F2723C"/>
    <w:rsid w:val="00F272DA"/>
    <w:rsid w:val="00F27B02"/>
    <w:rsid w:val="00F27B3C"/>
    <w:rsid w:val="00F27F47"/>
    <w:rsid w:val="00F30994"/>
    <w:rsid w:val="00F30B53"/>
    <w:rsid w:val="00F31C1D"/>
    <w:rsid w:val="00F32345"/>
    <w:rsid w:val="00F3285C"/>
    <w:rsid w:val="00F3341B"/>
    <w:rsid w:val="00F3353D"/>
    <w:rsid w:val="00F33A75"/>
    <w:rsid w:val="00F33EB4"/>
    <w:rsid w:val="00F33F82"/>
    <w:rsid w:val="00F341E3"/>
    <w:rsid w:val="00F346FE"/>
    <w:rsid w:val="00F34D2E"/>
    <w:rsid w:val="00F34D7E"/>
    <w:rsid w:val="00F35004"/>
    <w:rsid w:val="00F356A3"/>
    <w:rsid w:val="00F3575D"/>
    <w:rsid w:val="00F35F95"/>
    <w:rsid w:val="00F3617B"/>
    <w:rsid w:val="00F36330"/>
    <w:rsid w:val="00F36412"/>
    <w:rsid w:val="00F365EF"/>
    <w:rsid w:val="00F36767"/>
    <w:rsid w:val="00F377BC"/>
    <w:rsid w:val="00F377FF"/>
    <w:rsid w:val="00F37C34"/>
    <w:rsid w:val="00F40235"/>
    <w:rsid w:val="00F406DC"/>
    <w:rsid w:val="00F4087C"/>
    <w:rsid w:val="00F408CC"/>
    <w:rsid w:val="00F408E6"/>
    <w:rsid w:val="00F41304"/>
    <w:rsid w:val="00F4167B"/>
    <w:rsid w:val="00F41741"/>
    <w:rsid w:val="00F41CDD"/>
    <w:rsid w:val="00F41D11"/>
    <w:rsid w:val="00F41E71"/>
    <w:rsid w:val="00F42703"/>
    <w:rsid w:val="00F42B49"/>
    <w:rsid w:val="00F42F69"/>
    <w:rsid w:val="00F436AC"/>
    <w:rsid w:val="00F43866"/>
    <w:rsid w:val="00F43D96"/>
    <w:rsid w:val="00F43DA3"/>
    <w:rsid w:val="00F43DE3"/>
    <w:rsid w:val="00F44D08"/>
    <w:rsid w:val="00F4514E"/>
    <w:rsid w:val="00F4592F"/>
    <w:rsid w:val="00F461FE"/>
    <w:rsid w:val="00F46CF5"/>
    <w:rsid w:val="00F4725B"/>
    <w:rsid w:val="00F478D3"/>
    <w:rsid w:val="00F47ABF"/>
    <w:rsid w:val="00F47B8C"/>
    <w:rsid w:val="00F50188"/>
    <w:rsid w:val="00F5064E"/>
    <w:rsid w:val="00F50E6E"/>
    <w:rsid w:val="00F510EC"/>
    <w:rsid w:val="00F51166"/>
    <w:rsid w:val="00F51169"/>
    <w:rsid w:val="00F51757"/>
    <w:rsid w:val="00F518E4"/>
    <w:rsid w:val="00F51B80"/>
    <w:rsid w:val="00F51D77"/>
    <w:rsid w:val="00F528E4"/>
    <w:rsid w:val="00F52C90"/>
    <w:rsid w:val="00F52EE9"/>
    <w:rsid w:val="00F53002"/>
    <w:rsid w:val="00F53475"/>
    <w:rsid w:val="00F534BC"/>
    <w:rsid w:val="00F53527"/>
    <w:rsid w:val="00F53AB8"/>
    <w:rsid w:val="00F53D8D"/>
    <w:rsid w:val="00F5423A"/>
    <w:rsid w:val="00F5460E"/>
    <w:rsid w:val="00F54949"/>
    <w:rsid w:val="00F54DC3"/>
    <w:rsid w:val="00F551DA"/>
    <w:rsid w:val="00F5523C"/>
    <w:rsid w:val="00F553AC"/>
    <w:rsid w:val="00F55EBC"/>
    <w:rsid w:val="00F5638C"/>
    <w:rsid w:val="00F566BC"/>
    <w:rsid w:val="00F56783"/>
    <w:rsid w:val="00F5712A"/>
    <w:rsid w:val="00F572ED"/>
    <w:rsid w:val="00F57528"/>
    <w:rsid w:val="00F578CE"/>
    <w:rsid w:val="00F57948"/>
    <w:rsid w:val="00F57A4A"/>
    <w:rsid w:val="00F57FB5"/>
    <w:rsid w:val="00F601F8"/>
    <w:rsid w:val="00F604B6"/>
    <w:rsid w:val="00F60A7D"/>
    <w:rsid w:val="00F612C6"/>
    <w:rsid w:val="00F61606"/>
    <w:rsid w:val="00F61FCD"/>
    <w:rsid w:val="00F621CA"/>
    <w:rsid w:val="00F62635"/>
    <w:rsid w:val="00F6269F"/>
    <w:rsid w:val="00F62816"/>
    <w:rsid w:val="00F62BD0"/>
    <w:rsid w:val="00F62DFE"/>
    <w:rsid w:val="00F6302F"/>
    <w:rsid w:val="00F63ACC"/>
    <w:rsid w:val="00F63FE5"/>
    <w:rsid w:val="00F642D0"/>
    <w:rsid w:val="00F6470F"/>
    <w:rsid w:val="00F64D0C"/>
    <w:rsid w:val="00F64DFA"/>
    <w:rsid w:val="00F65215"/>
    <w:rsid w:val="00F653F8"/>
    <w:rsid w:val="00F6545D"/>
    <w:rsid w:val="00F6574C"/>
    <w:rsid w:val="00F6583B"/>
    <w:rsid w:val="00F659A2"/>
    <w:rsid w:val="00F659FE"/>
    <w:rsid w:val="00F66BAD"/>
    <w:rsid w:val="00F66C20"/>
    <w:rsid w:val="00F66E3D"/>
    <w:rsid w:val="00F67447"/>
    <w:rsid w:val="00F674F3"/>
    <w:rsid w:val="00F67655"/>
    <w:rsid w:val="00F678E0"/>
    <w:rsid w:val="00F70278"/>
    <w:rsid w:val="00F704DE"/>
    <w:rsid w:val="00F70D3A"/>
    <w:rsid w:val="00F7118E"/>
    <w:rsid w:val="00F7135B"/>
    <w:rsid w:val="00F7160C"/>
    <w:rsid w:val="00F72523"/>
    <w:rsid w:val="00F72779"/>
    <w:rsid w:val="00F72E87"/>
    <w:rsid w:val="00F72E90"/>
    <w:rsid w:val="00F72F80"/>
    <w:rsid w:val="00F73002"/>
    <w:rsid w:val="00F7365A"/>
    <w:rsid w:val="00F73AE5"/>
    <w:rsid w:val="00F73B85"/>
    <w:rsid w:val="00F73F32"/>
    <w:rsid w:val="00F74290"/>
    <w:rsid w:val="00F7437D"/>
    <w:rsid w:val="00F74681"/>
    <w:rsid w:val="00F750DB"/>
    <w:rsid w:val="00F75188"/>
    <w:rsid w:val="00F75633"/>
    <w:rsid w:val="00F75A16"/>
    <w:rsid w:val="00F75E05"/>
    <w:rsid w:val="00F75E1B"/>
    <w:rsid w:val="00F763DF"/>
    <w:rsid w:val="00F76B96"/>
    <w:rsid w:val="00F77091"/>
    <w:rsid w:val="00F7728C"/>
    <w:rsid w:val="00F77370"/>
    <w:rsid w:val="00F777CE"/>
    <w:rsid w:val="00F779B0"/>
    <w:rsid w:val="00F77CA1"/>
    <w:rsid w:val="00F8017A"/>
    <w:rsid w:val="00F80467"/>
    <w:rsid w:val="00F80BAD"/>
    <w:rsid w:val="00F812FE"/>
    <w:rsid w:val="00F81857"/>
    <w:rsid w:val="00F8197B"/>
    <w:rsid w:val="00F81E0F"/>
    <w:rsid w:val="00F81F92"/>
    <w:rsid w:val="00F82026"/>
    <w:rsid w:val="00F8228D"/>
    <w:rsid w:val="00F824E5"/>
    <w:rsid w:val="00F8293D"/>
    <w:rsid w:val="00F82D08"/>
    <w:rsid w:val="00F82F11"/>
    <w:rsid w:val="00F83955"/>
    <w:rsid w:val="00F83DA3"/>
    <w:rsid w:val="00F83EE2"/>
    <w:rsid w:val="00F8411A"/>
    <w:rsid w:val="00F846BE"/>
    <w:rsid w:val="00F847AF"/>
    <w:rsid w:val="00F8497A"/>
    <w:rsid w:val="00F84A84"/>
    <w:rsid w:val="00F84D3D"/>
    <w:rsid w:val="00F84F28"/>
    <w:rsid w:val="00F851B4"/>
    <w:rsid w:val="00F851B6"/>
    <w:rsid w:val="00F855F0"/>
    <w:rsid w:val="00F85B96"/>
    <w:rsid w:val="00F8626A"/>
    <w:rsid w:val="00F86BAC"/>
    <w:rsid w:val="00F86CAC"/>
    <w:rsid w:val="00F874B6"/>
    <w:rsid w:val="00F87A5E"/>
    <w:rsid w:val="00F87BF7"/>
    <w:rsid w:val="00F87C49"/>
    <w:rsid w:val="00F903A9"/>
    <w:rsid w:val="00F90605"/>
    <w:rsid w:val="00F9070C"/>
    <w:rsid w:val="00F90731"/>
    <w:rsid w:val="00F911C1"/>
    <w:rsid w:val="00F9172E"/>
    <w:rsid w:val="00F91773"/>
    <w:rsid w:val="00F917BD"/>
    <w:rsid w:val="00F9181B"/>
    <w:rsid w:val="00F9193D"/>
    <w:rsid w:val="00F91FE5"/>
    <w:rsid w:val="00F9225F"/>
    <w:rsid w:val="00F92272"/>
    <w:rsid w:val="00F92A1C"/>
    <w:rsid w:val="00F92CC2"/>
    <w:rsid w:val="00F93060"/>
    <w:rsid w:val="00F93097"/>
    <w:rsid w:val="00F930ED"/>
    <w:rsid w:val="00F9322D"/>
    <w:rsid w:val="00F938CF"/>
    <w:rsid w:val="00F93F31"/>
    <w:rsid w:val="00F948FA"/>
    <w:rsid w:val="00F94BBD"/>
    <w:rsid w:val="00F94BFB"/>
    <w:rsid w:val="00F94D67"/>
    <w:rsid w:val="00F94F71"/>
    <w:rsid w:val="00F95224"/>
    <w:rsid w:val="00F955B7"/>
    <w:rsid w:val="00F95D16"/>
    <w:rsid w:val="00F96B82"/>
    <w:rsid w:val="00F97072"/>
    <w:rsid w:val="00F97090"/>
    <w:rsid w:val="00F9793C"/>
    <w:rsid w:val="00FA01F4"/>
    <w:rsid w:val="00FA0304"/>
    <w:rsid w:val="00FA0749"/>
    <w:rsid w:val="00FA0936"/>
    <w:rsid w:val="00FA0ACD"/>
    <w:rsid w:val="00FA0AD4"/>
    <w:rsid w:val="00FA1003"/>
    <w:rsid w:val="00FA1390"/>
    <w:rsid w:val="00FA15CA"/>
    <w:rsid w:val="00FA16BA"/>
    <w:rsid w:val="00FA1749"/>
    <w:rsid w:val="00FA1A38"/>
    <w:rsid w:val="00FA2ABF"/>
    <w:rsid w:val="00FA2CF8"/>
    <w:rsid w:val="00FA3518"/>
    <w:rsid w:val="00FA3899"/>
    <w:rsid w:val="00FA389D"/>
    <w:rsid w:val="00FA3B4B"/>
    <w:rsid w:val="00FA3FF2"/>
    <w:rsid w:val="00FA4220"/>
    <w:rsid w:val="00FA467C"/>
    <w:rsid w:val="00FA481A"/>
    <w:rsid w:val="00FA484B"/>
    <w:rsid w:val="00FA5032"/>
    <w:rsid w:val="00FA50AF"/>
    <w:rsid w:val="00FA56B2"/>
    <w:rsid w:val="00FA5D09"/>
    <w:rsid w:val="00FA6872"/>
    <w:rsid w:val="00FA7366"/>
    <w:rsid w:val="00FA74FC"/>
    <w:rsid w:val="00FA7888"/>
    <w:rsid w:val="00FA78A6"/>
    <w:rsid w:val="00FA794A"/>
    <w:rsid w:val="00FA7A4C"/>
    <w:rsid w:val="00FA7AF3"/>
    <w:rsid w:val="00FB009F"/>
    <w:rsid w:val="00FB0229"/>
    <w:rsid w:val="00FB04BE"/>
    <w:rsid w:val="00FB0C25"/>
    <w:rsid w:val="00FB12EA"/>
    <w:rsid w:val="00FB151A"/>
    <w:rsid w:val="00FB1645"/>
    <w:rsid w:val="00FB18B6"/>
    <w:rsid w:val="00FB1C6A"/>
    <w:rsid w:val="00FB1E5F"/>
    <w:rsid w:val="00FB217F"/>
    <w:rsid w:val="00FB2295"/>
    <w:rsid w:val="00FB236B"/>
    <w:rsid w:val="00FB2645"/>
    <w:rsid w:val="00FB264A"/>
    <w:rsid w:val="00FB2981"/>
    <w:rsid w:val="00FB3088"/>
    <w:rsid w:val="00FB34E2"/>
    <w:rsid w:val="00FB35A7"/>
    <w:rsid w:val="00FB3627"/>
    <w:rsid w:val="00FB3980"/>
    <w:rsid w:val="00FB3BE5"/>
    <w:rsid w:val="00FB3F8A"/>
    <w:rsid w:val="00FB492F"/>
    <w:rsid w:val="00FB4A68"/>
    <w:rsid w:val="00FB5490"/>
    <w:rsid w:val="00FB5975"/>
    <w:rsid w:val="00FB64A9"/>
    <w:rsid w:val="00FB65DE"/>
    <w:rsid w:val="00FB6648"/>
    <w:rsid w:val="00FB6844"/>
    <w:rsid w:val="00FB69AC"/>
    <w:rsid w:val="00FB6D3C"/>
    <w:rsid w:val="00FB72EF"/>
    <w:rsid w:val="00FB7684"/>
    <w:rsid w:val="00FB78E2"/>
    <w:rsid w:val="00FB7ADC"/>
    <w:rsid w:val="00FC0157"/>
    <w:rsid w:val="00FC06E4"/>
    <w:rsid w:val="00FC0805"/>
    <w:rsid w:val="00FC084F"/>
    <w:rsid w:val="00FC0D5F"/>
    <w:rsid w:val="00FC114A"/>
    <w:rsid w:val="00FC1724"/>
    <w:rsid w:val="00FC176B"/>
    <w:rsid w:val="00FC18E9"/>
    <w:rsid w:val="00FC1D5C"/>
    <w:rsid w:val="00FC2364"/>
    <w:rsid w:val="00FC285E"/>
    <w:rsid w:val="00FC2C4F"/>
    <w:rsid w:val="00FC31B0"/>
    <w:rsid w:val="00FC3984"/>
    <w:rsid w:val="00FC3E11"/>
    <w:rsid w:val="00FC3E21"/>
    <w:rsid w:val="00FC49D7"/>
    <w:rsid w:val="00FC4A20"/>
    <w:rsid w:val="00FC4B2D"/>
    <w:rsid w:val="00FC5130"/>
    <w:rsid w:val="00FC5337"/>
    <w:rsid w:val="00FC57B4"/>
    <w:rsid w:val="00FC59F8"/>
    <w:rsid w:val="00FC59FF"/>
    <w:rsid w:val="00FC5B72"/>
    <w:rsid w:val="00FC5DE3"/>
    <w:rsid w:val="00FC601E"/>
    <w:rsid w:val="00FC61BE"/>
    <w:rsid w:val="00FC63E9"/>
    <w:rsid w:val="00FC68D6"/>
    <w:rsid w:val="00FC7202"/>
    <w:rsid w:val="00FC7690"/>
    <w:rsid w:val="00FC771A"/>
    <w:rsid w:val="00FD0069"/>
    <w:rsid w:val="00FD0736"/>
    <w:rsid w:val="00FD0A7C"/>
    <w:rsid w:val="00FD1176"/>
    <w:rsid w:val="00FD19A6"/>
    <w:rsid w:val="00FD1B37"/>
    <w:rsid w:val="00FD24D1"/>
    <w:rsid w:val="00FD2549"/>
    <w:rsid w:val="00FD2609"/>
    <w:rsid w:val="00FD2911"/>
    <w:rsid w:val="00FD29DC"/>
    <w:rsid w:val="00FD2A66"/>
    <w:rsid w:val="00FD2B6E"/>
    <w:rsid w:val="00FD2DCF"/>
    <w:rsid w:val="00FD2FC3"/>
    <w:rsid w:val="00FD32CC"/>
    <w:rsid w:val="00FD3709"/>
    <w:rsid w:val="00FD39E2"/>
    <w:rsid w:val="00FD3B3D"/>
    <w:rsid w:val="00FD3B5E"/>
    <w:rsid w:val="00FD3DA1"/>
    <w:rsid w:val="00FD3E55"/>
    <w:rsid w:val="00FD442C"/>
    <w:rsid w:val="00FD4763"/>
    <w:rsid w:val="00FD49E8"/>
    <w:rsid w:val="00FD4B31"/>
    <w:rsid w:val="00FD4D6F"/>
    <w:rsid w:val="00FD5386"/>
    <w:rsid w:val="00FD5836"/>
    <w:rsid w:val="00FD589A"/>
    <w:rsid w:val="00FD58DB"/>
    <w:rsid w:val="00FD6309"/>
    <w:rsid w:val="00FD666E"/>
    <w:rsid w:val="00FD6711"/>
    <w:rsid w:val="00FD6A0F"/>
    <w:rsid w:val="00FD76D7"/>
    <w:rsid w:val="00FD76EE"/>
    <w:rsid w:val="00FD7772"/>
    <w:rsid w:val="00FD78F3"/>
    <w:rsid w:val="00FD7999"/>
    <w:rsid w:val="00FD7EDE"/>
    <w:rsid w:val="00FD7F25"/>
    <w:rsid w:val="00FE038C"/>
    <w:rsid w:val="00FE04D0"/>
    <w:rsid w:val="00FE0951"/>
    <w:rsid w:val="00FE0CDB"/>
    <w:rsid w:val="00FE0EBC"/>
    <w:rsid w:val="00FE147A"/>
    <w:rsid w:val="00FE1BB1"/>
    <w:rsid w:val="00FE2728"/>
    <w:rsid w:val="00FE2825"/>
    <w:rsid w:val="00FE2903"/>
    <w:rsid w:val="00FE29DE"/>
    <w:rsid w:val="00FE33EF"/>
    <w:rsid w:val="00FE3549"/>
    <w:rsid w:val="00FE3642"/>
    <w:rsid w:val="00FE387B"/>
    <w:rsid w:val="00FE3D94"/>
    <w:rsid w:val="00FE43BC"/>
    <w:rsid w:val="00FE45D3"/>
    <w:rsid w:val="00FE4607"/>
    <w:rsid w:val="00FE472F"/>
    <w:rsid w:val="00FE4858"/>
    <w:rsid w:val="00FE4A76"/>
    <w:rsid w:val="00FE4BE2"/>
    <w:rsid w:val="00FE4C69"/>
    <w:rsid w:val="00FE4D9E"/>
    <w:rsid w:val="00FE5169"/>
    <w:rsid w:val="00FE5200"/>
    <w:rsid w:val="00FE588E"/>
    <w:rsid w:val="00FE5A54"/>
    <w:rsid w:val="00FE5E16"/>
    <w:rsid w:val="00FE5E3A"/>
    <w:rsid w:val="00FE6705"/>
    <w:rsid w:val="00FE6787"/>
    <w:rsid w:val="00FE713E"/>
    <w:rsid w:val="00FE7370"/>
    <w:rsid w:val="00FE7E77"/>
    <w:rsid w:val="00FE7ED1"/>
    <w:rsid w:val="00FF1207"/>
    <w:rsid w:val="00FF1508"/>
    <w:rsid w:val="00FF16C3"/>
    <w:rsid w:val="00FF1A5F"/>
    <w:rsid w:val="00FF1B32"/>
    <w:rsid w:val="00FF1B4F"/>
    <w:rsid w:val="00FF21AC"/>
    <w:rsid w:val="00FF2E34"/>
    <w:rsid w:val="00FF3215"/>
    <w:rsid w:val="00FF36BE"/>
    <w:rsid w:val="00FF396F"/>
    <w:rsid w:val="00FF3B72"/>
    <w:rsid w:val="00FF3F06"/>
    <w:rsid w:val="00FF3F7F"/>
    <w:rsid w:val="00FF3FBB"/>
    <w:rsid w:val="00FF42DE"/>
    <w:rsid w:val="00FF4419"/>
    <w:rsid w:val="00FF48D7"/>
    <w:rsid w:val="00FF492E"/>
    <w:rsid w:val="00FF4A84"/>
    <w:rsid w:val="00FF4DC4"/>
    <w:rsid w:val="00FF4E8F"/>
    <w:rsid w:val="00FF5032"/>
    <w:rsid w:val="00FF5509"/>
    <w:rsid w:val="00FF6044"/>
    <w:rsid w:val="00FF67E0"/>
    <w:rsid w:val="00FF6F6B"/>
    <w:rsid w:val="00FF726D"/>
    <w:rsid w:val="00FF754D"/>
    <w:rsid w:val="00FF7553"/>
    <w:rsid w:val="00FF7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3E9"/>
    <w:rPr>
      <w:sz w:val="24"/>
    </w:rPr>
  </w:style>
  <w:style w:type="paragraph" w:styleId="1">
    <w:name w:val="heading 1"/>
    <w:basedOn w:val="a"/>
    <w:next w:val="a"/>
    <w:link w:val="10"/>
    <w:qFormat/>
    <w:rsid w:val="00AE1C10"/>
    <w:pPr>
      <w:keepNext/>
      <w:jc w:val="center"/>
      <w:outlineLvl w:val="0"/>
    </w:pPr>
  </w:style>
  <w:style w:type="paragraph" w:styleId="2">
    <w:name w:val="heading 2"/>
    <w:basedOn w:val="a"/>
    <w:next w:val="a"/>
    <w:link w:val="20"/>
    <w:qFormat/>
    <w:rsid w:val="00AE1C10"/>
    <w:pPr>
      <w:keepNext/>
      <w:outlineLvl w:val="1"/>
    </w:pPr>
  </w:style>
  <w:style w:type="paragraph" w:styleId="3">
    <w:name w:val="heading 3"/>
    <w:basedOn w:val="a"/>
    <w:next w:val="a"/>
    <w:link w:val="30"/>
    <w:qFormat/>
    <w:rsid w:val="00AE1C10"/>
    <w:pPr>
      <w:keepNext/>
      <w:ind w:left="34" w:hanging="34"/>
      <w:jc w:val="center"/>
      <w:outlineLvl w:val="2"/>
    </w:pPr>
  </w:style>
  <w:style w:type="paragraph" w:styleId="4">
    <w:name w:val="heading 4"/>
    <w:basedOn w:val="a"/>
    <w:next w:val="a"/>
    <w:link w:val="40"/>
    <w:qFormat/>
    <w:rsid w:val="00AE1C10"/>
    <w:pPr>
      <w:keepNext/>
      <w:outlineLvl w:val="3"/>
    </w:pPr>
    <w:rPr>
      <w:b/>
    </w:rPr>
  </w:style>
  <w:style w:type="paragraph" w:styleId="5">
    <w:name w:val="heading 5"/>
    <w:basedOn w:val="a"/>
    <w:next w:val="a"/>
    <w:link w:val="50"/>
    <w:qFormat/>
    <w:rsid w:val="00AE1C10"/>
    <w:pPr>
      <w:keepNext/>
      <w:outlineLvl w:val="4"/>
    </w:pPr>
    <w:rPr>
      <w:rFonts w:ascii="Arial" w:hAnsi="Arial"/>
      <w:sz w:val="28"/>
    </w:rPr>
  </w:style>
  <w:style w:type="paragraph" w:styleId="6">
    <w:name w:val="heading 6"/>
    <w:basedOn w:val="a"/>
    <w:next w:val="a"/>
    <w:link w:val="60"/>
    <w:qFormat/>
    <w:rsid w:val="00AE1C10"/>
    <w:pPr>
      <w:keepNext/>
      <w:jc w:val="center"/>
      <w:outlineLvl w:val="5"/>
    </w:pPr>
  </w:style>
  <w:style w:type="paragraph" w:styleId="7">
    <w:name w:val="heading 7"/>
    <w:basedOn w:val="a"/>
    <w:next w:val="a"/>
    <w:link w:val="70"/>
    <w:qFormat/>
    <w:rsid w:val="00AE1C10"/>
    <w:pPr>
      <w:keepNext/>
      <w:widowControl w:val="0"/>
      <w:spacing w:before="120" w:line="240" w:lineRule="exact"/>
      <w:jc w:val="center"/>
      <w:outlineLvl w:val="6"/>
    </w:pPr>
  </w:style>
  <w:style w:type="paragraph" w:styleId="8">
    <w:name w:val="heading 8"/>
    <w:basedOn w:val="a"/>
    <w:next w:val="a"/>
    <w:link w:val="80"/>
    <w:qFormat/>
    <w:rsid w:val="00AE1C10"/>
    <w:pPr>
      <w:keepNext/>
      <w:ind w:left="284"/>
      <w:outlineLvl w:val="7"/>
    </w:pPr>
  </w:style>
  <w:style w:type="paragraph" w:styleId="9">
    <w:name w:val="heading 9"/>
    <w:basedOn w:val="a"/>
    <w:next w:val="a"/>
    <w:link w:val="90"/>
    <w:qFormat/>
    <w:rsid w:val="00AE1C10"/>
    <w:pPr>
      <w:keepNext/>
      <w:ind w:left="426" w:hanging="14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6083D"/>
    <w:rPr>
      <w:sz w:val="24"/>
      <w:lang w:val="ru-RU" w:eastAsia="ru-RU" w:bidi="ar-SA"/>
    </w:rPr>
  </w:style>
  <w:style w:type="character" w:customStyle="1" w:styleId="20">
    <w:name w:val="Заголовок 2 Знак"/>
    <w:link w:val="2"/>
    <w:rsid w:val="0076083D"/>
    <w:rPr>
      <w:sz w:val="24"/>
      <w:lang w:val="ru-RU" w:eastAsia="ru-RU" w:bidi="ar-SA"/>
    </w:rPr>
  </w:style>
  <w:style w:type="character" w:customStyle="1" w:styleId="50">
    <w:name w:val="Заголовок 5 Знак"/>
    <w:link w:val="5"/>
    <w:rsid w:val="0076083D"/>
    <w:rPr>
      <w:rFonts w:ascii="Arial" w:hAnsi="Arial"/>
      <w:sz w:val="28"/>
      <w:lang w:val="ru-RU" w:eastAsia="ru-RU" w:bidi="ar-SA"/>
    </w:rPr>
  </w:style>
  <w:style w:type="character" w:customStyle="1" w:styleId="80">
    <w:name w:val="Заголовок 8 Знак"/>
    <w:link w:val="8"/>
    <w:rsid w:val="0076083D"/>
    <w:rPr>
      <w:sz w:val="24"/>
      <w:lang w:val="ru-RU" w:eastAsia="ru-RU" w:bidi="ar-SA"/>
    </w:rPr>
  </w:style>
  <w:style w:type="paragraph" w:styleId="a3">
    <w:name w:val="Body Text Indent"/>
    <w:aliases w:val=" Знак Знак, Знак Знак Знак Знак"/>
    <w:basedOn w:val="a"/>
    <w:link w:val="11"/>
    <w:uiPriority w:val="99"/>
    <w:rsid w:val="00AE1C10"/>
    <w:pPr>
      <w:spacing w:line="216" w:lineRule="auto"/>
      <w:ind w:firstLine="851"/>
      <w:jc w:val="both"/>
    </w:pPr>
    <w:rPr>
      <w:sz w:val="28"/>
    </w:rPr>
  </w:style>
  <w:style w:type="character" w:customStyle="1" w:styleId="11">
    <w:name w:val="Основной текст с отступом Знак1"/>
    <w:aliases w:val=" Знак Знак Знак, Знак Знак Знак Знак Знак"/>
    <w:link w:val="a3"/>
    <w:rsid w:val="003B4EF0"/>
    <w:rPr>
      <w:sz w:val="28"/>
      <w:lang w:val="ru-RU" w:eastAsia="ru-RU" w:bidi="ar-SA"/>
    </w:rPr>
  </w:style>
  <w:style w:type="paragraph" w:styleId="21">
    <w:name w:val="Body Text Indent 2"/>
    <w:basedOn w:val="a"/>
    <w:link w:val="22"/>
    <w:rsid w:val="00AE1C10"/>
    <w:pPr>
      <w:ind w:firstLine="850"/>
      <w:jc w:val="both"/>
    </w:pPr>
    <w:rPr>
      <w:sz w:val="28"/>
    </w:rPr>
  </w:style>
  <w:style w:type="paragraph" w:styleId="a4">
    <w:name w:val="Body Text"/>
    <w:aliases w:val=" Знак"/>
    <w:basedOn w:val="a"/>
    <w:link w:val="a5"/>
    <w:rsid w:val="00AE1C10"/>
    <w:pPr>
      <w:jc w:val="center"/>
    </w:pPr>
    <w:rPr>
      <w:rFonts w:ascii="Arial" w:hAnsi="Arial"/>
      <w:b/>
      <w:sz w:val="28"/>
    </w:rPr>
  </w:style>
  <w:style w:type="paragraph" w:styleId="a6">
    <w:name w:val="caption"/>
    <w:basedOn w:val="a"/>
    <w:next w:val="a"/>
    <w:qFormat/>
    <w:rsid w:val="00AE1C10"/>
    <w:pPr>
      <w:keepNext/>
      <w:tabs>
        <w:tab w:val="left" w:pos="720"/>
      </w:tabs>
      <w:jc w:val="center"/>
      <w:outlineLvl w:val="1"/>
    </w:pPr>
    <w:rPr>
      <w:rFonts w:ascii="Arial" w:hAnsi="Arial"/>
      <w:b/>
      <w:sz w:val="28"/>
    </w:rPr>
  </w:style>
  <w:style w:type="paragraph" w:styleId="23">
    <w:name w:val="Body Text 2"/>
    <w:basedOn w:val="a"/>
    <w:link w:val="24"/>
    <w:rsid w:val="00AE1C10"/>
    <w:pPr>
      <w:keepNext/>
      <w:tabs>
        <w:tab w:val="left" w:pos="851"/>
      </w:tabs>
    </w:pPr>
    <w:rPr>
      <w:sz w:val="28"/>
    </w:rPr>
  </w:style>
  <w:style w:type="paragraph" w:styleId="a7">
    <w:name w:val="Title"/>
    <w:aliases w:val=" Знак1"/>
    <w:basedOn w:val="a"/>
    <w:link w:val="a8"/>
    <w:qFormat/>
    <w:rsid w:val="00AE1C10"/>
    <w:pPr>
      <w:tabs>
        <w:tab w:val="left" w:pos="720"/>
      </w:tabs>
      <w:jc w:val="center"/>
    </w:pPr>
    <w:rPr>
      <w:rFonts w:ascii="Arial" w:hAnsi="Arial"/>
      <w:b/>
      <w:sz w:val="28"/>
    </w:rPr>
  </w:style>
  <w:style w:type="character" w:customStyle="1" w:styleId="a8">
    <w:name w:val="Название Знак"/>
    <w:aliases w:val=" Знак1 Знак"/>
    <w:link w:val="a7"/>
    <w:rsid w:val="009F1990"/>
    <w:rPr>
      <w:rFonts w:ascii="Arial" w:hAnsi="Arial"/>
      <w:b/>
      <w:sz w:val="28"/>
      <w:lang w:val="ru-RU" w:eastAsia="ru-RU" w:bidi="ar-SA"/>
    </w:rPr>
  </w:style>
  <w:style w:type="paragraph" w:styleId="31">
    <w:name w:val="Body Text Indent 3"/>
    <w:basedOn w:val="a"/>
    <w:link w:val="32"/>
    <w:rsid w:val="00AE1C10"/>
    <w:pPr>
      <w:ind w:firstLine="720"/>
      <w:jc w:val="both"/>
    </w:pPr>
    <w:rPr>
      <w:sz w:val="28"/>
    </w:rPr>
  </w:style>
  <w:style w:type="paragraph" w:styleId="a9">
    <w:name w:val="footer"/>
    <w:basedOn w:val="a"/>
    <w:link w:val="aa"/>
    <w:uiPriority w:val="99"/>
    <w:rsid w:val="00AE1C10"/>
    <w:pPr>
      <w:tabs>
        <w:tab w:val="center" w:pos="4153"/>
        <w:tab w:val="right" w:pos="8306"/>
      </w:tabs>
    </w:pPr>
  </w:style>
  <w:style w:type="paragraph" w:styleId="ab">
    <w:name w:val="header"/>
    <w:aliases w:val="ВерхКолонтитул,ВерхКолонтитул Знак,Верхний колонтитул Знак Знак"/>
    <w:basedOn w:val="a"/>
    <w:link w:val="ac"/>
    <w:uiPriority w:val="99"/>
    <w:rsid w:val="00AE1C10"/>
    <w:pPr>
      <w:tabs>
        <w:tab w:val="center" w:pos="4153"/>
        <w:tab w:val="right" w:pos="8306"/>
      </w:tabs>
    </w:pPr>
  </w:style>
  <w:style w:type="paragraph" w:styleId="ad">
    <w:name w:val="Document Map"/>
    <w:basedOn w:val="a"/>
    <w:link w:val="ae"/>
    <w:rsid w:val="00AE1C10"/>
    <w:pPr>
      <w:shd w:val="clear" w:color="auto" w:fill="000080"/>
    </w:pPr>
    <w:rPr>
      <w:rFonts w:ascii="Tahoma" w:hAnsi="Tahoma"/>
    </w:rPr>
  </w:style>
  <w:style w:type="paragraph" w:customStyle="1" w:styleId="text1">
    <w:name w:val="text1"/>
    <w:basedOn w:val="a"/>
    <w:rsid w:val="00AE1C10"/>
    <w:pPr>
      <w:spacing w:before="100" w:beforeAutospacing="1" w:after="100" w:afterAutospacing="1"/>
    </w:pPr>
    <w:rPr>
      <w:rFonts w:ascii="Arial Unicode MS" w:eastAsia="Arial Unicode MS" w:hAnsi="Arial Unicode MS" w:cs="Arial Unicode MS"/>
      <w:szCs w:val="24"/>
    </w:rPr>
  </w:style>
  <w:style w:type="paragraph" w:customStyle="1" w:styleId="ConsNormal">
    <w:name w:val="ConsNormal"/>
    <w:rsid w:val="00AE1C10"/>
    <w:pPr>
      <w:widowControl w:val="0"/>
      <w:autoSpaceDE w:val="0"/>
      <w:autoSpaceDN w:val="0"/>
      <w:adjustRightInd w:val="0"/>
      <w:ind w:right="19772" w:firstLine="720"/>
    </w:pPr>
    <w:rPr>
      <w:rFonts w:ascii="Arial" w:hAnsi="Arial" w:cs="Arial"/>
    </w:rPr>
  </w:style>
  <w:style w:type="character" w:styleId="af">
    <w:name w:val="page number"/>
    <w:basedOn w:val="a0"/>
    <w:rsid w:val="009335D5"/>
  </w:style>
  <w:style w:type="paragraph" w:customStyle="1" w:styleId="33">
    <w:name w:val="заголовок 3"/>
    <w:basedOn w:val="a"/>
    <w:next w:val="a"/>
    <w:rsid w:val="001C78BA"/>
    <w:pPr>
      <w:keepNext/>
      <w:spacing w:before="120" w:after="120"/>
      <w:jc w:val="center"/>
    </w:pPr>
    <w:rPr>
      <w:b/>
      <w:sz w:val="16"/>
    </w:rPr>
  </w:style>
  <w:style w:type="paragraph" w:customStyle="1" w:styleId="xl24">
    <w:name w:val="xl24"/>
    <w:basedOn w:val="a"/>
    <w:rsid w:val="001C78BA"/>
    <w:pPr>
      <w:pBdr>
        <w:bottom w:val="single" w:sz="4" w:space="0" w:color="808080"/>
        <w:right w:val="single" w:sz="4" w:space="0" w:color="808080"/>
      </w:pBdr>
      <w:spacing w:before="100" w:after="100"/>
      <w:jc w:val="right"/>
    </w:pPr>
    <w:rPr>
      <w:rFonts w:eastAsia="Arial Unicode MS"/>
      <w:sz w:val="16"/>
    </w:rPr>
  </w:style>
  <w:style w:type="paragraph" w:styleId="34">
    <w:name w:val="Body Text 3"/>
    <w:basedOn w:val="a"/>
    <w:link w:val="35"/>
    <w:rsid w:val="001C78BA"/>
    <w:pPr>
      <w:widowControl w:val="0"/>
      <w:jc w:val="center"/>
    </w:pPr>
    <w:rPr>
      <w:b/>
      <w:sz w:val="16"/>
    </w:rPr>
  </w:style>
  <w:style w:type="paragraph" w:customStyle="1" w:styleId="118112111">
    <w:name w:val="Ñòèëü118112111"/>
    <w:basedOn w:val="a4"/>
    <w:rsid w:val="001C78BA"/>
    <w:pPr>
      <w:widowControl w:val="0"/>
      <w:spacing w:after="120"/>
    </w:pPr>
  </w:style>
  <w:style w:type="paragraph" w:customStyle="1" w:styleId="12">
    <w:name w:val="Список 1"/>
    <w:basedOn w:val="a"/>
    <w:rsid w:val="00FA2ABF"/>
    <w:pPr>
      <w:spacing w:before="120" w:after="120"/>
      <w:ind w:left="360" w:hanging="360"/>
      <w:jc w:val="both"/>
    </w:pPr>
    <w:rPr>
      <w:sz w:val="16"/>
    </w:rPr>
  </w:style>
  <w:style w:type="paragraph" w:customStyle="1" w:styleId="af0">
    <w:name w:val="Список с маркерами"/>
    <w:basedOn w:val="a4"/>
    <w:rsid w:val="00FA2ABF"/>
    <w:pPr>
      <w:tabs>
        <w:tab w:val="num" w:pos="1080"/>
      </w:tabs>
      <w:autoSpaceDE w:val="0"/>
      <w:autoSpaceDN w:val="0"/>
      <w:adjustRightInd w:val="0"/>
      <w:spacing w:before="120" w:line="288" w:lineRule="auto"/>
      <w:ind w:left="1060" w:hanging="340"/>
      <w:jc w:val="both"/>
    </w:pPr>
    <w:rPr>
      <w:rFonts w:ascii="Times New Roman" w:hAnsi="Times New Roman" w:cs="Arial"/>
      <w:b w:val="0"/>
      <w:sz w:val="26"/>
      <w:szCs w:val="24"/>
    </w:rPr>
  </w:style>
  <w:style w:type="paragraph" w:customStyle="1" w:styleId="af1">
    <w:name w:val="Список с номерами"/>
    <w:basedOn w:val="af2"/>
    <w:rsid w:val="00FA2ABF"/>
    <w:pPr>
      <w:tabs>
        <w:tab w:val="num" w:pos="1276"/>
      </w:tabs>
      <w:overflowPunct/>
      <w:autoSpaceDE/>
      <w:autoSpaceDN/>
      <w:adjustRightInd/>
      <w:ind w:firstLine="851"/>
      <w:textAlignment w:val="auto"/>
    </w:pPr>
  </w:style>
  <w:style w:type="paragraph" w:customStyle="1" w:styleId="af2">
    <w:name w:val="Абзац"/>
    <w:basedOn w:val="a"/>
    <w:rsid w:val="00FA2ABF"/>
    <w:pPr>
      <w:overflowPunct w:val="0"/>
      <w:autoSpaceDE w:val="0"/>
      <w:autoSpaceDN w:val="0"/>
      <w:adjustRightInd w:val="0"/>
      <w:spacing w:before="120"/>
      <w:ind w:firstLine="1276"/>
      <w:jc w:val="both"/>
      <w:textAlignment w:val="baseline"/>
    </w:pPr>
    <w:rPr>
      <w:sz w:val="16"/>
    </w:rPr>
  </w:style>
  <w:style w:type="paragraph" w:styleId="af3">
    <w:name w:val="Balloon Text"/>
    <w:basedOn w:val="a"/>
    <w:uiPriority w:val="99"/>
    <w:rsid w:val="00906332"/>
    <w:rPr>
      <w:rFonts w:ascii="Tahoma" w:hAnsi="Tahoma" w:cs="Tahoma"/>
      <w:sz w:val="16"/>
      <w:szCs w:val="16"/>
    </w:rPr>
  </w:style>
  <w:style w:type="table" w:styleId="af4">
    <w:name w:val="Table Grid"/>
    <w:basedOn w:val="a1"/>
    <w:uiPriority w:val="59"/>
    <w:rsid w:val="00264B7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rsid w:val="00103B81"/>
    <w:pPr>
      <w:spacing w:before="100" w:beforeAutospacing="1" w:after="100" w:afterAutospacing="1"/>
    </w:pPr>
    <w:rPr>
      <w:szCs w:val="24"/>
    </w:rPr>
  </w:style>
  <w:style w:type="paragraph" w:styleId="af6">
    <w:name w:val="List"/>
    <w:basedOn w:val="a"/>
    <w:rsid w:val="00154F7C"/>
    <w:pPr>
      <w:ind w:left="283" w:hanging="283"/>
      <w:jc w:val="both"/>
    </w:pPr>
    <w:rPr>
      <w:sz w:val="16"/>
    </w:rPr>
  </w:style>
  <w:style w:type="paragraph" w:styleId="af7">
    <w:name w:val="endnote text"/>
    <w:basedOn w:val="a"/>
    <w:link w:val="af8"/>
    <w:rsid w:val="003B4EF0"/>
    <w:pPr>
      <w:jc w:val="both"/>
    </w:pPr>
    <w:rPr>
      <w:sz w:val="16"/>
    </w:rPr>
  </w:style>
  <w:style w:type="paragraph" w:styleId="25">
    <w:name w:val="List 2"/>
    <w:basedOn w:val="a"/>
    <w:rsid w:val="003B4EF0"/>
    <w:pPr>
      <w:ind w:left="566" w:hanging="283"/>
      <w:jc w:val="both"/>
    </w:pPr>
    <w:rPr>
      <w:sz w:val="16"/>
    </w:rPr>
  </w:style>
  <w:style w:type="paragraph" w:styleId="af9">
    <w:name w:val="Body Text First Indent"/>
    <w:basedOn w:val="a4"/>
    <w:link w:val="afa"/>
    <w:rsid w:val="003B4EF0"/>
    <w:pPr>
      <w:spacing w:after="120"/>
      <w:ind w:firstLine="210"/>
      <w:jc w:val="both"/>
    </w:pPr>
    <w:rPr>
      <w:rFonts w:ascii="Times New Roman" w:hAnsi="Times New Roman"/>
      <w:b w:val="0"/>
      <w:sz w:val="16"/>
    </w:rPr>
  </w:style>
  <w:style w:type="paragraph" w:customStyle="1" w:styleId="ConsPlusNormal">
    <w:name w:val="ConsPlusNormal"/>
    <w:rsid w:val="007E120D"/>
    <w:pPr>
      <w:widowControl w:val="0"/>
      <w:autoSpaceDE w:val="0"/>
      <w:autoSpaceDN w:val="0"/>
      <w:adjustRightInd w:val="0"/>
      <w:spacing w:line="228" w:lineRule="auto"/>
      <w:ind w:firstLine="720"/>
      <w:jc w:val="both"/>
    </w:pPr>
    <w:rPr>
      <w:rFonts w:ascii="Arial" w:hAnsi="Arial" w:cs="Arial"/>
    </w:rPr>
  </w:style>
  <w:style w:type="paragraph" w:styleId="afb">
    <w:name w:val="Block Text"/>
    <w:basedOn w:val="a"/>
    <w:rsid w:val="008A394E"/>
    <w:pPr>
      <w:spacing w:line="221" w:lineRule="auto"/>
      <w:ind w:left="113" w:right="113"/>
      <w:jc w:val="center"/>
    </w:pPr>
    <w:rPr>
      <w:rFonts w:ascii="Arial" w:hAnsi="Arial"/>
      <w:b/>
      <w:sz w:val="28"/>
    </w:rPr>
  </w:style>
  <w:style w:type="paragraph" w:customStyle="1" w:styleId="afc">
    <w:name w:val="Знак Знак Знак Знак Знак Знак Знак Знак Знак Знак"/>
    <w:basedOn w:val="a"/>
    <w:rsid w:val="008F203B"/>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Знак Знак Знак"/>
    <w:basedOn w:val="a"/>
    <w:rsid w:val="008F203B"/>
    <w:pPr>
      <w:spacing w:before="100" w:beforeAutospacing="1" w:after="100" w:afterAutospacing="1"/>
      <w:jc w:val="both"/>
    </w:pPr>
    <w:rPr>
      <w:rFonts w:ascii="Tahoma" w:hAnsi="Tahoma"/>
      <w:sz w:val="20"/>
      <w:lang w:val="en-US" w:eastAsia="en-US"/>
    </w:rPr>
  </w:style>
  <w:style w:type="character" w:customStyle="1" w:styleId="26">
    <w:name w:val="Знак Знак2"/>
    <w:rsid w:val="0076083D"/>
    <w:rPr>
      <w:sz w:val="28"/>
    </w:rPr>
  </w:style>
  <w:style w:type="paragraph" w:styleId="afe">
    <w:name w:val="List Paragraph"/>
    <w:basedOn w:val="a"/>
    <w:uiPriority w:val="34"/>
    <w:qFormat/>
    <w:rsid w:val="0076083D"/>
    <w:pPr>
      <w:ind w:left="720"/>
      <w:contextualSpacing/>
    </w:pPr>
    <w:rPr>
      <w:sz w:val="16"/>
    </w:rPr>
  </w:style>
  <w:style w:type="paragraph" w:customStyle="1" w:styleId="caaieiaie3">
    <w:name w:val="caaieiaie 3"/>
    <w:basedOn w:val="a"/>
    <w:next w:val="a"/>
    <w:rsid w:val="00AE6CAC"/>
    <w:pPr>
      <w:keepNext/>
      <w:widowControl w:val="0"/>
      <w:spacing w:line="220" w:lineRule="exact"/>
    </w:pPr>
    <w:rPr>
      <w:rFonts w:ascii="MS Sans Serif" w:hAnsi="MS Sans Serif"/>
      <w:b/>
    </w:rPr>
  </w:style>
  <w:style w:type="character" w:customStyle="1" w:styleId="71">
    <w:name w:val="Знак Знак7"/>
    <w:rsid w:val="00AE6CAC"/>
    <w:rPr>
      <w:rFonts w:ascii="Arial" w:hAnsi="Arial"/>
      <w:b/>
      <w:kern w:val="28"/>
      <w:sz w:val="28"/>
    </w:rPr>
  </w:style>
  <w:style w:type="paragraph" w:styleId="aff">
    <w:name w:val="footnote text"/>
    <w:basedOn w:val="a"/>
    <w:link w:val="aff0"/>
    <w:uiPriority w:val="99"/>
    <w:unhideWhenUsed/>
    <w:rsid w:val="00AE6CAC"/>
    <w:rPr>
      <w:sz w:val="20"/>
    </w:rPr>
  </w:style>
  <w:style w:type="character" w:styleId="aff1">
    <w:name w:val="footnote reference"/>
    <w:uiPriority w:val="99"/>
    <w:unhideWhenUsed/>
    <w:rsid w:val="00AE6CAC"/>
    <w:rPr>
      <w:vertAlign w:val="superscript"/>
    </w:rPr>
  </w:style>
  <w:style w:type="character" w:customStyle="1" w:styleId="81">
    <w:name w:val="Знак Знак8"/>
    <w:rsid w:val="00E04C3A"/>
    <w:rPr>
      <w:rFonts w:ascii="Arial" w:hAnsi="Arial"/>
      <w:b/>
      <w:kern w:val="28"/>
      <w:sz w:val="28"/>
    </w:rPr>
  </w:style>
  <w:style w:type="character" w:customStyle="1" w:styleId="aff2">
    <w:name w:val="Основной текст с отступом Знак"/>
    <w:aliases w:val=" Знак Знак Знак1, Знак Знак Знак Знак Знак1"/>
    <w:uiPriority w:val="99"/>
    <w:rsid w:val="00A02232"/>
    <w:rPr>
      <w:sz w:val="28"/>
    </w:rPr>
  </w:style>
  <w:style w:type="character" w:customStyle="1" w:styleId="aff3">
    <w:name w:val="Текст выноски Знак"/>
    <w:uiPriority w:val="99"/>
    <w:rsid w:val="00A02232"/>
    <w:rPr>
      <w:rFonts w:ascii="Tahoma" w:hAnsi="Tahoma" w:cs="Tahoma"/>
      <w:sz w:val="16"/>
      <w:szCs w:val="16"/>
    </w:rPr>
  </w:style>
  <w:style w:type="paragraph" w:customStyle="1" w:styleId="13">
    <w:name w:val="Знак Знак1 Знак"/>
    <w:basedOn w:val="a"/>
    <w:rsid w:val="009A5329"/>
    <w:pPr>
      <w:spacing w:before="100" w:beforeAutospacing="1" w:after="100" w:afterAutospacing="1"/>
    </w:pPr>
    <w:rPr>
      <w:rFonts w:ascii="Tahoma" w:hAnsi="Tahoma"/>
      <w:sz w:val="20"/>
      <w:lang w:val="en-US" w:eastAsia="en-US"/>
    </w:rPr>
  </w:style>
  <w:style w:type="character" w:customStyle="1" w:styleId="61">
    <w:name w:val="Знак Знак6"/>
    <w:rsid w:val="004650A6"/>
    <w:rPr>
      <w:b/>
      <w:sz w:val="16"/>
    </w:rPr>
  </w:style>
  <w:style w:type="character" w:customStyle="1" w:styleId="aff0">
    <w:name w:val="Текст сноски Знак"/>
    <w:basedOn w:val="a0"/>
    <w:link w:val="aff"/>
    <w:uiPriority w:val="99"/>
    <w:rsid w:val="002B67BF"/>
  </w:style>
  <w:style w:type="character" w:customStyle="1" w:styleId="ac">
    <w:name w:val="Верхний колонтитул Знак"/>
    <w:aliases w:val="ВерхКолонтитул Знак1,ВерхКолонтитул Знак Знак,Верхний колонтитул Знак Знак Знак"/>
    <w:link w:val="ab"/>
    <w:uiPriority w:val="99"/>
    <w:rsid w:val="002B67BF"/>
    <w:rPr>
      <w:sz w:val="24"/>
    </w:rPr>
  </w:style>
  <w:style w:type="character" w:customStyle="1" w:styleId="aa">
    <w:name w:val="Нижний колонтитул Знак"/>
    <w:link w:val="a9"/>
    <w:uiPriority w:val="99"/>
    <w:rsid w:val="002B67BF"/>
    <w:rPr>
      <w:sz w:val="24"/>
    </w:rPr>
  </w:style>
  <w:style w:type="character" w:customStyle="1" w:styleId="24">
    <w:name w:val="Основной текст 2 Знак"/>
    <w:link w:val="23"/>
    <w:rsid w:val="002B67BF"/>
    <w:rPr>
      <w:sz w:val="28"/>
    </w:rPr>
  </w:style>
  <w:style w:type="character" w:customStyle="1" w:styleId="a5">
    <w:name w:val="Основной текст Знак"/>
    <w:aliases w:val=" Знак Знак1"/>
    <w:link w:val="a4"/>
    <w:rsid w:val="002B67BF"/>
    <w:rPr>
      <w:rFonts w:ascii="Arial" w:hAnsi="Arial"/>
      <w:b/>
      <w:sz w:val="28"/>
    </w:rPr>
  </w:style>
  <w:style w:type="paragraph" w:customStyle="1" w:styleId="ConsPlusNonformat">
    <w:name w:val="ConsPlusNonformat"/>
    <w:uiPriority w:val="99"/>
    <w:rsid w:val="00930AAF"/>
    <w:pPr>
      <w:widowControl w:val="0"/>
      <w:autoSpaceDE w:val="0"/>
      <w:autoSpaceDN w:val="0"/>
      <w:adjustRightInd w:val="0"/>
    </w:pPr>
    <w:rPr>
      <w:rFonts w:ascii="Courier New" w:hAnsi="Courier New" w:cs="Courier New"/>
    </w:rPr>
  </w:style>
  <w:style w:type="character" w:customStyle="1" w:styleId="32">
    <w:name w:val="Основной текст с отступом 3 Знак"/>
    <w:link w:val="31"/>
    <w:rsid w:val="00FD32CC"/>
    <w:rPr>
      <w:sz w:val="28"/>
    </w:rPr>
  </w:style>
  <w:style w:type="character" w:customStyle="1" w:styleId="60">
    <w:name w:val="Заголовок 6 Знак"/>
    <w:link w:val="6"/>
    <w:rsid w:val="003B39CF"/>
    <w:rPr>
      <w:sz w:val="24"/>
    </w:rPr>
  </w:style>
  <w:style w:type="character" w:customStyle="1" w:styleId="30">
    <w:name w:val="Заголовок 3 Знак"/>
    <w:link w:val="3"/>
    <w:rsid w:val="00D35609"/>
    <w:rPr>
      <w:sz w:val="24"/>
    </w:rPr>
  </w:style>
  <w:style w:type="character" w:customStyle="1" w:styleId="40">
    <w:name w:val="Заголовок 4 Знак"/>
    <w:link w:val="4"/>
    <w:rsid w:val="00F346FE"/>
    <w:rPr>
      <w:b/>
      <w:sz w:val="24"/>
    </w:rPr>
  </w:style>
  <w:style w:type="character" w:customStyle="1" w:styleId="70">
    <w:name w:val="Заголовок 7 Знак"/>
    <w:link w:val="7"/>
    <w:rsid w:val="00F346FE"/>
    <w:rPr>
      <w:sz w:val="24"/>
    </w:rPr>
  </w:style>
  <w:style w:type="character" w:customStyle="1" w:styleId="90">
    <w:name w:val="Заголовок 9 Знак"/>
    <w:link w:val="9"/>
    <w:rsid w:val="00F346FE"/>
    <w:rPr>
      <w:sz w:val="24"/>
    </w:rPr>
  </w:style>
  <w:style w:type="character" w:customStyle="1" w:styleId="22">
    <w:name w:val="Основной текст с отступом 2 Знак"/>
    <w:link w:val="21"/>
    <w:rsid w:val="009A1C4D"/>
    <w:rPr>
      <w:sz w:val="28"/>
    </w:rPr>
  </w:style>
  <w:style w:type="character" w:customStyle="1" w:styleId="35">
    <w:name w:val="Основной текст 3 Знак"/>
    <w:link w:val="34"/>
    <w:rsid w:val="009A1C4D"/>
    <w:rPr>
      <w:b/>
      <w:sz w:val="16"/>
    </w:rPr>
  </w:style>
  <w:style w:type="character" w:customStyle="1" w:styleId="af8">
    <w:name w:val="Текст концевой сноски Знак"/>
    <w:link w:val="af7"/>
    <w:rsid w:val="009A1C4D"/>
    <w:rPr>
      <w:sz w:val="16"/>
    </w:rPr>
  </w:style>
  <w:style w:type="character" w:styleId="aff4">
    <w:name w:val="endnote reference"/>
    <w:rsid w:val="009A1C4D"/>
    <w:rPr>
      <w:vertAlign w:val="superscript"/>
    </w:rPr>
  </w:style>
  <w:style w:type="paragraph" w:customStyle="1" w:styleId="120">
    <w:name w:val="Обычный12"/>
    <w:uiPriority w:val="99"/>
    <w:rsid w:val="0064095E"/>
    <w:pPr>
      <w:widowControl w:val="0"/>
    </w:pPr>
  </w:style>
  <w:style w:type="character" w:customStyle="1" w:styleId="aff5">
    <w:name w:val="знак сноски"/>
    <w:uiPriority w:val="99"/>
    <w:rsid w:val="00A53E87"/>
    <w:rPr>
      <w:vertAlign w:val="superscript"/>
    </w:rPr>
  </w:style>
  <w:style w:type="paragraph" w:customStyle="1" w:styleId="57">
    <w:name w:val="заголовок5.7"/>
    <w:basedOn w:val="a"/>
    <w:next w:val="a"/>
    <w:uiPriority w:val="99"/>
    <w:rsid w:val="00286DAF"/>
    <w:pPr>
      <w:keepNext/>
      <w:snapToGrid w:val="0"/>
    </w:pPr>
    <w:rPr>
      <w:b/>
      <w:sz w:val="16"/>
    </w:rPr>
  </w:style>
  <w:style w:type="paragraph" w:customStyle="1" w:styleId="BodyTextIndent28">
    <w:name w:val="Body Text Indent 28"/>
    <w:basedOn w:val="a"/>
    <w:uiPriority w:val="99"/>
    <w:rsid w:val="00286DAF"/>
    <w:pPr>
      <w:widowControl w:val="0"/>
      <w:overflowPunct w:val="0"/>
      <w:autoSpaceDE w:val="0"/>
      <w:autoSpaceDN w:val="0"/>
      <w:adjustRightInd w:val="0"/>
      <w:spacing w:before="120"/>
      <w:ind w:firstLine="709"/>
      <w:jc w:val="both"/>
      <w:textAlignment w:val="baseline"/>
    </w:pPr>
    <w:rPr>
      <w:sz w:val="20"/>
    </w:rPr>
  </w:style>
  <w:style w:type="paragraph" w:customStyle="1" w:styleId="14">
    <w:name w:val="Обычный1"/>
    <w:uiPriority w:val="99"/>
    <w:rsid w:val="00286DAF"/>
    <w:pPr>
      <w:widowControl w:val="0"/>
    </w:pPr>
  </w:style>
  <w:style w:type="paragraph" w:customStyle="1" w:styleId="217">
    <w:name w:val="Основной текст с отступом 217"/>
    <w:basedOn w:val="a"/>
    <w:uiPriority w:val="99"/>
    <w:rsid w:val="00286DAF"/>
    <w:pPr>
      <w:widowControl w:val="0"/>
      <w:ind w:firstLine="709"/>
      <w:jc w:val="both"/>
    </w:pPr>
    <w:rPr>
      <w:sz w:val="20"/>
    </w:rPr>
  </w:style>
  <w:style w:type="paragraph" w:customStyle="1" w:styleId="caaieiaie1">
    <w:name w:val="caaieiaie 1"/>
    <w:basedOn w:val="a"/>
    <w:next w:val="a"/>
    <w:rsid w:val="00122069"/>
    <w:pPr>
      <w:keepNext/>
      <w:jc w:val="center"/>
    </w:pPr>
    <w:rPr>
      <w:lang w:val="en-US"/>
    </w:rPr>
  </w:style>
  <w:style w:type="paragraph" w:customStyle="1" w:styleId="Default">
    <w:name w:val="Default"/>
    <w:rsid w:val="001D5C2C"/>
    <w:pPr>
      <w:autoSpaceDE w:val="0"/>
      <w:autoSpaceDN w:val="0"/>
      <w:adjustRightInd w:val="0"/>
    </w:pPr>
    <w:rPr>
      <w:color w:val="000000"/>
      <w:sz w:val="24"/>
      <w:szCs w:val="24"/>
    </w:rPr>
  </w:style>
  <w:style w:type="paragraph" w:customStyle="1" w:styleId="xl22">
    <w:name w:val="xl22"/>
    <w:basedOn w:val="a"/>
    <w:rsid w:val="00275CB9"/>
    <w:pPr>
      <w:spacing w:before="100" w:after="100"/>
      <w:ind w:left="-57" w:right="-113"/>
      <w:jc w:val="right"/>
    </w:pPr>
    <w:rPr>
      <w:rFonts w:eastAsia="Arial Unicode MS"/>
      <w:szCs w:val="24"/>
    </w:rPr>
  </w:style>
  <w:style w:type="paragraph" w:styleId="aff6">
    <w:name w:val="Plain Text"/>
    <w:basedOn w:val="a"/>
    <w:link w:val="aff7"/>
    <w:uiPriority w:val="99"/>
    <w:rsid w:val="000443F8"/>
    <w:rPr>
      <w:rFonts w:ascii="Courier New" w:hAnsi="Courier New"/>
      <w:sz w:val="20"/>
    </w:rPr>
  </w:style>
  <w:style w:type="character" w:customStyle="1" w:styleId="aff7">
    <w:name w:val="Текст Знак"/>
    <w:link w:val="aff6"/>
    <w:uiPriority w:val="99"/>
    <w:rsid w:val="000443F8"/>
    <w:rPr>
      <w:rFonts w:ascii="Courier New" w:hAnsi="Courier New"/>
    </w:rPr>
  </w:style>
  <w:style w:type="table" w:customStyle="1" w:styleId="15">
    <w:name w:val="Сетка таблицы1"/>
    <w:basedOn w:val="a1"/>
    <w:next w:val="af4"/>
    <w:uiPriority w:val="59"/>
    <w:rsid w:val="00B267A7"/>
    <w:pPr>
      <w:spacing w:line="216" w:lineRule="auto"/>
      <w:ind w:left="-107" w:right="-10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A9723A"/>
  </w:style>
  <w:style w:type="table" w:customStyle="1" w:styleId="27">
    <w:name w:val="Сетка таблицы2"/>
    <w:basedOn w:val="a1"/>
    <w:next w:val="af4"/>
    <w:uiPriority w:val="59"/>
    <w:rsid w:val="00A97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8D51CE"/>
  </w:style>
  <w:style w:type="table" w:customStyle="1" w:styleId="36">
    <w:name w:val="Сетка таблицы3"/>
    <w:basedOn w:val="a1"/>
    <w:next w:val="af4"/>
    <w:uiPriority w:val="59"/>
    <w:rsid w:val="008D51CE"/>
    <w:pPr>
      <w:spacing w:line="216" w:lineRule="auto"/>
      <w:ind w:left="51" w:hanging="6"/>
      <w:jc w:val="center"/>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50467C"/>
  </w:style>
  <w:style w:type="table" w:customStyle="1" w:styleId="41">
    <w:name w:val="Сетка таблицы4"/>
    <w:basedOn w:val="a1"/>
    <w:next w:val="af4"/>
    <w:uiPriority w:val="59"/>
    <w:rsid w:val="005046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4"/>
    <w:uiPriority w:val="59"/>
    <w:rsid w:val="005E7D77"/>
    <w:pPr>
      <w:spacing w:line="216"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209F7"/>
  </w:style>
  <w:style w:type="table" w:customStyle="1" w:styleId="62">
    <w:name w:val="Сетка таблицы6"/>
    <w:basedOn w:val="a1"/>
    <w:next w:val="af4"/>
    <w:uiPriority w:val="59"/>
    <w:rsid w:val="008209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1118DA"/>
  </w:style>
  <w:style w:type="table" w:customStyle="1" w:styleId="72">
    <w:name w:val="Сетка таблицы7"/>
    <w:basedOn w:val="a1"/>
    <w:next w:val="af4"/>
    <w:rsid w:val="001118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1118DA"/>
  </w:style>
  <w:style w:type="table" w:customStyle="1" w:styleId="82">
    <w:name w:val="Сетка таблицы8"/>
    <w:basedOn w:val="a1"/>
    <w:next w:val="af4"/>
    <w:uiPriority w:val="59"/>
    <w:rsid w:val="001118DA"/>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7D49A2"/>
  </w:style>
  <w:style w:type="table" w:customStyle="1" w:styleId="91">
    <w:name w:val="Сетка таблицы9"/>
    <w:basedOn w:val="a1"/>
    <w:next w:val="af4"/>
    <w:uiPriority w:val="59"/>
    <w:rsid w:val="007D4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DC529A"/>
  </w:style>
  <w:style w:type="table" w:customStyle="1" w:styleId="100">
    <w:name w:val="Сетка таблицы10"/>
    <w:basedOn w:val="a1"/>
    <w:next w:val="af4"/>
    <w:rsid w:val="00DC52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1B007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C03BA0"/>
  </w:style>
  <w:style w:type="table" w:customStyle="1" w:styleId="121">
    <w:name w:val="Сетка таблицы12"/>
    <w:basedOn w:val="a1"/>
    <w:next w:val="af4"/>
    <w:uiPriority w:val="59"/>
    <w:rsid w:val="00C03B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8D4AC8"/>
  </w:style>
  <w:style w:type="table" w:customStyle="1" w:styleId="130">
    <w:name w:val="Сетка таблицы13"/>
    <w:basedOn w:val="a1"/>
    <w:next w:val="af4"/>
    <w:uiPriority w:val="59"/>
    <w:rsid w:val="008D4AC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D4AC8"/>
  </w:style>
  <w:style w:type="table" w:customStyle="1" w:styleId="140">
    <w:name w:val="Сетка таблицы14"/>
    <w:basedOn w:val="a1"/>
    <w:next w:val="af4"/>
    <w:uiPriority w:val="59"/>
    <w:rsid w:val="008D4A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11001F"/>
  </w:style>
  <w:style w:type="table" w:customStyle="1" w:styleId="150">
    <w:name w:val="Сетка таблицы15"/>
    <w:basedOn w:val="a1"/>
    <w:next w:val="af4"/>
    <w:rsid w:val="00110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00571"/>
  </w:style>
  <w:style w:type="table" w:customStyle="1" w:styleId="160">
    <w:name w:val="Сетка таблицы16"/>
    <w:basedOn w:val="a1"/>
    <w:next w:val="af4"/>
    <w:rsid w:val="00F00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00571"/>
  </w:style>
  <w:style w:type="table" w:customStyle="1" w:styleId="17">
    <w:name w:val="Сетка таблицы17"/>
    <w:basedOn w:val="a1"/>
    <w:next w:val="af4"/>
    <w:uiPriority w:val="59"/>
    <w:rsid w:val="00F00571"/>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Схема документа Знак"/>
    <w:link w:val="ad"/>
    <w:rsid w:val="00642ABB"/>
    <w:rPr>
      <w:rFonts w:ascii="Tahoma" w:hAnsi="Tahoma"/>
      <w:sz w:val="24"/>
      <w:shd w:val="clear" w:color="auto" w:fill="000080"/>
    </w:rPr>
  </w:style>
  <w:style w:type="paragraph" w:customStyle="1" w:styleId="18">
    <w:name w:val="Знак Знак Знак Знак Знак Знак Знак Знак Знак Знак1"/>
    <w:basedOn w:val="a"/>
    <w:rsid w:val="00642ABB"/>
    <w:pPr>
      <w:spacing w:before="100" w:beforeAutospacing="1" w:after="100" w:afterAutospacing="1"/>
      <w:ind w:left="-136" w:right="-108"/>
      <w:jc w:val="both"/>
    </w:pPr>
    <w:rPr>
      <w:rFonts w:ascii="Tahoma" w:hAnsi="Tahoma"/>
      <w:sz w:val="20"/>
      <w:lang w:val="en-US" w:eastAsia="en-US"/>
    </w:rPr>
  </w:style>
  <w:style w:type="character" w:customStyle="1" w:styleId="tx1">
    <w:name w:val="tx1"/>
    <w:rsid w:val="00642ABB"/>
    <w:rPr>
      <w:b/>
      <w:bCs/>
    </w:rPr>
  </w:style>
  <w:style w:type="character" w:customStyle="1" w:styleId="afa">
    <w:name w:val="Красная строка Знак"/>
    <w:link w:val="af9"/>
    <w:rsid w:val="00642ABB"/>
    <w:rPr>
      <w:sz w:val="16"/>
    </w:rPr>
  </w:style>
  <w:style w:type="paragraph" w:customStyle="1" w:styleId="aff8">
    <w:name w:val="Знак Знак Знак Знак Знак Знак Знак Знак Знак Знак"/>
    <w:basedOn w:val="a"/>
    <w:rsid w:val="00642AB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9">
    <w:name w:val="Знак Знак2"/>
    <w:rsid w:val="00642ABB"/>
    <w:rPr>
      <w:sz w:val="28"/>
    </w:rPr>
  </w:style>
  <w:style w:type="character" w:customStyle="1" w:styleId="74">
    <w:name w:val="Знак Знак7"/>
    <w:rsid w:val="00642ABB"/>
    <w:rPr>
      <w:rFonts w:ascii="Arial" w:hAnsi="Arial"/>
      <w:b/>
      <w:kern w:val="28"/>
      <w:sz w:val="28"/>
    </w:rPr>
  </w:style>
  <w:style w:type="character" w:customStyle="1" w:styleId="84">
    <w:name w:val="Знак Знак8"/>
    <w:rsid w:val="00642ABB"/>
    <w:rPr>
      <w:rFonts w:ascii="Arial" w:hAnsi="Arial"/>
      <w:b/>
      <w:kern w:val="28"/>
      <w:sz w:val="28"/>
    </w:rPr>
  </w:style>
  <w:style w:type="paragraph" w:customStyle="1" w:styleId="19">
    <w:name w:val="Знак Знак1 Знак"/>
    <w:basedOn w:val="a"/>
    <w:rsid w:val="00642ABB"/>
    <w:pPr>
      <w:spacing w:before="100" w:beforeAutospacing="1" w:after="100" w:afterAutospacing="1" w:line="223" w:lineRule="auto"/>
      <w:ind w:left="-57" w:right="-57" w:hanging="28"/>
    </w:pPr>
    <w:rPr>
      <w:rFonts w:ascii="Tahoma" w:hAnsi="Tahoma"/>
      <w:sz w:val="20"/>
      <w:lang w:val="en-US" w:eastAsia="en-US"/>
    </w:rPr>
  </w:style>
  <w:style w:type="character" w:customStyle="1" w:styleId="64">
    <w:name w:val="Знак Знак6"/>
    <w:rsid w:val="00642ABB"/>
    <w:rPr>
      <w:b/>
      <w:sz w:val="16"/>
    </w:rPr>
  </w:style>
  <w:style w:type="character" w:customStyle="1" w:styleId="apple-converted-space">
    <w:name w:val="apple-converted-space"/>
    <w:rsid w:val="00642ABB"/>
  </w:style>
  <w:style w:type="character" w:customStyle="1" w:styleId="spelle">
    <w:name w:val="spelle"/>
    <w:rsid w:val="00642ABB"/>
  </w:style>
  <w:style w:type="character" w:customStyle="1" w:styleId="aff9">
    <w:name w:val="Стиль полужирный"/>
    <w:rsid w:val="00642ABB"/>
    <w:rPr>
      <w:b/>
      <w:bCs/>
      <w:sz w:val="20"/>
    </w:rPr>
  </w:style>
  <w:style w:type="numbering" w:customStyle="1" w:styleId="151">
    <w:name w:val="Нет списка15"/>
    <w:next w:val="a2"/>
    <w:uiPriority w:val="99"/>
    <w:semiHidden/>
    <w:unhideWhenUsed/>
    <w:rsid w:val="008A6CE8"/>
  </w:style>
  <w:style w:type="table" w:customStyle="1" w:styleId="180">
    <w:name w:val="Сетка таблицы18"/>
    <w:basedOn w:val="a1"/>
    <w:next w:val="af4"/>
    <w:rsid w:val="008A6C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8A6CE8"/>
  </w:style>
  <w:style w:type="table" w:customStyle="1" w:styleId="190">
    <w:name w:val="Сетка таблицы19"/>
    <w:basedOn w:val="a1"/>
    <w:next w:val="af4"/>
    <w:uiPriority w:val="59"/>
    <w:rsid w:val="008A6CE8"/>
    <w:pPr>
      <w:spacing w:line="216" w:lineRule="auto"/>
      <w:ind w:right="28" w:hanging="6"/>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AF09DA"/>
  </w:style>
  <w:style w:type="table" w:customStyle="1" w:styleId="200">
    <w:name w:val="Сетка таблицы20"/>
    <w:basedOn w:val="a1"/>
    <w:next w:val="af4"/>
    <w:uiPriority w:val="59"/>
    <w:rsid w:val="00AF09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a">
    <w:name w:val="Strong"/>
    <w:qFormat/>
    <w:rsid w:val="00AF09DA"/>
    <w:rPr>
      <w:b/>
    </w:rPr>
  </w:style>
  <w:style w:type="numbering" w:customStyle="1" w:styleId="181">
    <w:name w:val="Нет списка18"/>
    <w:next w:val="a2"/>
    <w:uiPriority w:val="99"/>
    <w:semiHidden/>
    <w:unhideWhenUsed/>
    <w:rsid w:val="00E85EF6"/>
  </w:style>
  <w:style w:type="table" w:customStyle="1" w:styleId="210">
    <w:name w:val="Сетка таблицы21"/>
    <w:basedOn w:val="a1"/>
    <w:next w:val="af4"/>
    <w:uiPriority w:val="59"/>
    <w:rsid w:val="00E85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8F5DD6"/>
  </w:style>
  <w:style w:type="table" w:customStyle="1" w:styleId="220">
    <w:name w:val="Сетка таблицы22"/>
    <w:basedOn w:val="a1"/>
    <w:next w:val="af4"/>
    <w:rsid w:val="008F5D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3F0DFF"/>
  </w:style>
  <w:style w:type="table" w:customStyle="1" w:styleId="230">
    <w:name w:val="Сетка таблицы23"/>
    <w:basedOn w:val="a1"/>
    <w:next w:val="af4"/>
    <w:uiPriority w:val="59"/>
    <w:rsid w:val="003F0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50699"/>
  </w:style>
  <w:style w:type="table" w:customStyle="1" w:styleId="240">
    <w:name w:val="Сетка таблицы24"/>
    <w:basedOn w:val="a1"/>
    <w:next w:val="af4"/>
    <w:rsid w:val="00150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D20B96"/>
  </w:style>
  <w:style w:type="table" w:customStyle="1" w:styleId="250">
    <w:name w:val="Сетка таблицы25"/>
    <w:basedOn w:val="a1"/>
    <w:next w:val="af4"/>
    <w:rsid w:val="00D20B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D20B96"/>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a">
    <w:name w:val="Знак Знак2"/>
    <w:rsid w:val="00D20B96"/>
    <w:rPr>
      <w:sz w:val="28"/>
    </w:rPr>
  </w:style>
  <w:style w:type="character" w:customStyle="1" w:styleId="75">
    <w:name w:val="Знак Знак7"/>
    <w:rsid w:val="00D20B96"/>
    <w:rPr>
      <w:rFonts w:ascii="Arial" w:hAnsi="Arial"/>
      <w:b/>
      <w:kern w:val="28"/>
      <w:sz w:val="28"/>
    </w:rPr>
  </w:style>
  <w:style w:type="character" w:customStyle="1" w:styleId="85">
    <w:name w:val="Знак Знак8"/>
    <w:rsid w:val="00D20B96"/>
    <w:rPr>
      <w:rFonts w:ascii="Arial" w:hAnsi="Arial"/>
      <w:b/>
      <w:kern w:val="28"/>
      <w:sz w:val="28"/>
    </w:rPr>
  </w:style>
  <w:style w:type="paragraph" w:customStyle="1" w:styleId="1a">
    <w:name w:val="Знак Знак1 Знак"/>
    <w:basedOn w:val="a"/>
    <w:rsid w:val="00D20B96"/>
    <w:pPr>
      <w:spacing w:before="100" w:beforeAutospacing="1" w:after="100" w:afterAutospacing="1" w:line="223" w:lineRule="auto"/>
      <w:ind w:left="-57" w:right="-57" w:hanging="28"/>
    </w:pPr>
    <w:rPr>
      <w:rFonts w:ascii="Tahoma" w:hAnsi="Tahoma"/>
      <w:sz w:val="20"/>
      <w:lang w:val="en-US" w:eastAsia="en-US"/>
    </w:rPr>
  </w:style>
  <w:style w:type="character" w:customStyle="1" w:styleId="65">
    <w:name w:val="Знак Знак6"/>
    <w:rsid w:val="00D20B96"/>
    <w:rPr>
      <w:b/>
      <w:sz w:val="16"/>
    </w:rPr>
  </w:style>
  <w:style w:type="numbering" w:customStyle="1" w:styleId="231">
    <w:name w:val="Нет списка23"/>
    <w:next w:val="a2"/>
    <w:uiPriority w:val="99"/>
    <w:semiHidden/>
    <w:unhideWhenUsed/>
    <w:rsid w:val="002E7326"/>
  </w:style>
  <w:style w:type="table" w:customStyle="1" w:styleId="260">
    <w:name w:val="Сетка таблицы26"/>
    <w:basedOn w:val="a1"/>
    <w:next w:val="af4"/>
    <w:uiPriority w:val="59"/>
    <w:rsid w:val="002E73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1F31B2"/>
  </w:style>
  <w:style w:type="table" w:customStyle="1" w:styleId="270">
    <w:name w:val="Сетка таблицы27"/>
    <w:basedOn w:val="a1"/>
    <w:next w:val="af4"/>
    <w:rsid w:val="001F31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1664E"/>
  </w:style>
  <w:style w:type="table" w:customStyle="1" w:styleId="280">
    <w:name w:val="Сетка таблицы28"/>
    <w:basedOn w:val="a1"/>
    <w:next w:val="af4"/>
    <w:uiPriority w:val="59"/>
    <w:rsid w:val="004166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76A32"/>
  </w:style>
  <w:style w:type="table" w:customStyle="1" w:styleId="290">
    <w:name w:val="Сетка таблицы29"/>
    <w:basedOn w:val="a1"/>
    <w:next w:val="af4"/>
    <w:rsid w:val="0047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Знак Знак Знак Знак Знак Знак Знак"/>
    <w:basedOn w:val="a"/>
    <w:rsid w:val="005A0ADB"/>
    <w:pPr>
      <w:spacing w:before="100" w:beforeAutospacing="1" w:after="100" w:afterAutospacing="1" w:line="223" w:lineRule="auto"/>
      <w:ind w:left="-57" w:right="-57" w:hanging="28"/>
      <w:jc w:val="both"/>
    </w:pPr>
    <w:rPr>
      <w:rFonts w:ascii="Tahoma" w:hAnsi="Tahoma"/>
      <w:sz w:val="20"/>
      <w:lang w:val="en-US" w:eastAsia="en-US"/>
    </w:rPr>
  </w:style>
  <w:style w:type="character" w:customStyle="1" w:styleId="2b">
    <w:name w:val="Знак Знак2"/>
    <w:rsid w:val="005A0ADB"/>
    <w:rPr>
      <w:sz w:val="28"/>
    </w:rPr>
  </w:style>
  <w:style w:type="character" w:customStyle="1" w:styleId="76">
    <w:name w:val="Знак Знак7"/>
    <w:rsid w:val="005A0ADB"/>
    <w:rPr>
      <w:rFonts w:ascii="Arial" w:hAnsi="Arial"/>
      <w:b/>
      <w:kern w:val="28"/>
      <w:sz w:val="28"/>
    </w:rPr>
  </w:style>
  <w:style w:type="character" w:customStyle="1" w:styleId="86">
    <w:name w:val="Знак Знак8"/>
    <w:rsid w:val="005A0ADB"/>
    <w:rPr>
      <w:rFonts w:ascii="Arial" w:hAnsi="Arial"/>
      <w:b/>
      <w:kern w:val="28"/>
      <w:sz w:val="28"/>
    </w:rPr>
  </w:style>
  <w:style w:type="paragraph" w:customStyle="1" w:styleId="1b">
    <w:name w:val="Знак Знак1 Знак"/>
    <w:basedOn w:val="a"/>
    <w:rsid w:val="005A0ADB"/>
    <w:pPr>
      <w:spacing w:before="100" w:beforeAutospacing="1" w:after="100" w:afterAutospacing="1" w:line="223" w:lineRule="auto"/>
      <w:ind w:left="-57" w:right="-57" w:hanging="28"/>
    </w:pPr>
    <w:rPr>
      <w:rFonts w:ascii="Tahoma" w:hAnsi="Tahoma"/>
      <w:sz w:val="20"/>
      <w:lang w:val="en-US" w:eastAsia="en-US"/>
    </w:rPr>
  </w:style>
  <w:style w:type="character" w:customStyle="1" w:styleId="66">
    <w:name w:val="Знак Знак6"/>
    <w:rsid w:val="005A0ADB"/>
    <w:rPr>
      <w:b/>
      <w:sz w:val="16"/>
    </w:rPr>
  </w:style>
  <w:style w:type="numbering" w:customStyle="1" w:styleId="271">
    <w:name w:val="Нет списка27"/>
    <w:next w:val="a2"/>
    <w:uiPriority w:val="99"/>
    <w:semiHidden/>
    <w:unhideWhenUsed/>
    <w:rsid w:val="005A0ADB"/>
  </w:style>
  <w:style w:type="table" w:customStyle="1" w:styleId="300">
    <w:name w:val="Сетка таблицы30"/>
    <w:basedOn w:val="a1"/>
    <w:next w:val="af4"/>
    <w:uiPriority w:val="59"/>
    <w:rsid w:val="005A0A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33188">
      <w:bodyDiv w:val="1"/>
      <w:marLeft w:val="0"/>
      <w:marRight w:val="0"/>
      <w:marTop w:val="0"/>
      <w:marBottom w:val="0"/>
      <w:divBdr>
        <w:top w:val="none" w:sz="0" w:space="0" w:color="auto"/>
        <w:left w:val="none" w:sz="0" w:space="0" w:color="auto"/>
        <w:bottom w:val="none" w:sz="0" w:space="0" w:color="auto"/>
        <w:right w:val="none" w:sz="0" w:space="0" w:color="auto"/>
      </w:divBdr>
    </w:div>
    <w:div w:id="173495763">
      <w:bodyDiv w:val="1"/>
      <w:marLeft w:val="0"/>
      <w:marRight w:val="0"/>
      <w:marTop w:val="0"/>
      <w:marBottom w:val="0"/>
      <w:divBdr>
        <w:top w:val="none" w:sz="0" w:space="0" w:color="auto"/>
        <w:left w:val="none" w:sz="0" w:space="0" w:color="auto"/>
        <w:bottom w:val="none" w:sz="0" w:space="0" w:color="auto"/>
        <w:right w:val="none" w:sz="0" w:space="0" w:color="auto"/>
      </w:divBdr>
    </w:div>
    <w:div w:id="245189186">
      <w:bodyDiv w:val="1"/>
      <w:marLeft w:val="0"/>
      <w:marRight w:val="0"/>
      <w:marTop w:val="0"/>
      <w:marBottom w:val="0"/>
      <w:divBdr>
        <w:top w:val="none" w:sz="0" w:space="0" w:color="auto"/>
        <w:left w:val="none" w:sz="0" w:space="0" w:color="auto"/>
        <w:bottom w:val="none" w:sz="0" w:space="0" w:color="auto"/>
        <w:right w:val="none" w:sz="0" w:space="0" w:color="auto"/>
      </w:divBdr>
    </w:div>
    <w:div w:id="408581862">
      <w:bodyDiv w:val="1"/>
      <w:marLeft w:val="0"/>
      <w:marRight w:val="0"/>
      <w:marTop w:val="0"/>
      <w:marBottom w:val="0"/>
      <w:divBdr>
        <w:top w:val="none" w:sz="0" w:space="0" w:color="auto"/>
        <w:left w:val="none" w:sz="0" w:space="0" w:color="auto"/>
        <w:bottom w:val="none" w:sz="0" w:space="0" w:color="auto"/>
        <w:right w:val="none" w:sz="0" w:space="0" w:color="auto"/>
      </w:divBdr>
    </w:div>
    <w:div w:id="411313161">
      <w:bodyDiv w:val="1"/>
      <w:marLeft w:val="0"/>
      <w:marRight w:val="0"/>
      <w:marTop w:val="0"/>
      <w:marBottom w:val="0"/>
      <w:divBdr>
        <w:top w:val="none" w:sz="0" w:space="0" w:color="auto"/>
        <w:left w:val="none" w:sz="0" w:space="0" w:color="auto"/>
        <w:bottom w:val="none" w:sz="0" w:space="0" w:color="auto"/>
        <w:right w:val="none" w:sz="0" w:space="0" w:color="auto"/>
      </w:divBdr>
    </w:div>
    <w:div w:id="544558530">
      <w:bodyDiv w:val="1"/>
      <w:marLeft w:val="0"/>
      <w:marRight w:val="0"/>
      <w:marTop w:val="0"/>
      <w:marBottom w:val="0"/>
      <w:divBdr>
        <w:top w:val="none" w:sz="0" w:space="0" w:color="auto"/>
        <w:left w:val="none" w:sz="0" w:space="0" w:color="auto"/>
        <w:bottom w:val="none" w:sz="0" w:space="0" w:color="auto"/>
        <w:right w:val="none" w:sz="0" w:space="0" w:color="auto"/>
      </w:divBdr>
    </w:div>
    <w:div w:id="830213565">
      <w:bodyDiv w:val="1"/>
      <w:marLeft w:val="0"/>
      <w:marRight w:val="0"/>
      <w:marTop w:val="0"/>
      <w:marBottom w:val="0"/>
      <w:divBdr>
        <w:top w:val="none" w:sz="0" w:space="0" w:color="auto"/>
        <w:left w:val="none" w:sz="0" w:space="0" w:color="auto"/>
        <w:bottom w:val="none" w:sz="0" w:space="0" w:color="auto"/>
        <w:right w:val="none" w:sz="0" w:space="0" w:color="auto"/>
      </w:divBdr>
    </w:div>
    <w:div w:id="1123579566">
      <w:bodyDiv w:val="1"/>
      <w:marLeft w:val="0"/>
      <w:marRight w:val="0"/>
      <w:marTop w:val="0"/>
      <w:marBottom w:val="0"/>
      <w:divBdr>
        <w:top w:val="none" w:sz="0" w:space="0" w:color="auto"/>
        <w:left w:val="none" w:sz="0" w:space="0" w:color="auto"/>
        <w:bottom w:val="none" w:sz="0" w:space="0" w:color="auto"/>
        <w:right w:val="none" w:sz="0" w:space="0" w:color="auto"/>
      </w:divBdr>
    </w:div>
    <w:div w:id="1253782158">
      <w:bodyDiv w:val="1"/>
      <w:marLeft w:val="0"/>
      <w:marRight w:val="0"/>
      <w:marTop w:val="0"/>
      <w:marBottom w:val="0"/>
      <w:divBdr>
        <w:top w:val="none" w:sz="0" w:space="0" w:color="auto"/>
        <w:left w:val="none" w:sz="0" w:space="0" w:color="auto"/>
        <w:bottom w:val="none" w:sz="0" w:space="0" w:color="auto"/>
        <w:right w:val="none" w:sz="0" w:space="0" w:color="auto"/>
      </w:divBdr>
    </w:div>
    <w:div w:id="1635139017">
      <w:bodyDiv w:val="1"/>
      <w:marLeft w:val="0"/>
      <w:marRight w:val="0"/>
      <w:marTop w:val="0"/>
      <w:marBottom w:val="0"/>
      <w:divBdr>
        <w:top w:val="none" w:sz="0" w:space="0" w:color="auto"/>
        <w:left w:val="none" w:sz="0" w:space="0" w:color="auto"/>
        <w:bottom w:val="none" w:sz="0" w:space="0" w:color="auto"/>
        <w:right w:val="none" w:sz="0" w:space="0" w:color="auto"/>
      </w:divBdr>
    </w:div>
    <w:div w:id="1724324520">
      <w:bodyDiv w:val="1"/>
      <w:marLeft w:val="0"/>
      <w:marRight w:val="0"/>
      <w:marTop w:val="0"/>
      <w:marBottom w:val="0"/>
      <w:divBdr>
        <w:top w:val="none" w:sz="0" w:space="0" w:color="auto"/>
        <w:left w:val="none" w:sz="0" w:space="0" w:color="auto"/>
        <w:bottom w:val="none" w:sz="0" w:space="0" w:color="auto"/>
        <w:right w:val="none" w:sz="0" w:space="0" w:color="auto"/>
      </w:divBdr>
    </w:div>
    <w:div w:id="1835955500">
      <w:bodyDiv w:val="1"/>
      <w:marLeft w:val="0"/>
      <w:marRight w:val="0"/>
      <w:marTop w:val="0"/>
      <w:marBottom w:val="0"/>
      <w:divBdr>
        <w:top w:val="none" w:sz="0" w:space="0" w:color="auto"/>
        <w:left w:val="none" w:sz="0" w:space="0" w:color="auto"/>
        <w:bottom w:val="none" w:sz="0" w:space="0" w:color="auto"/>
        <w:right w:val="none" w:sz="0" w:space="0" w:color="auto"/>
      </w:divBdr>
    </w:div>
    <w:div w:id="1873230594">
      <w:bodyDiv w:val="1"/>
      <w:marLeft w:val="0"/>
      <w:marRight w:val="0"/>
      <w:marTop w:val="0"/>
      <w:marBottom w:val="0"/>
      <w:divBdr>
        <w:top w:val="none" w:sz="0" w:space="0" w:color="auto"/>
        <w:left w:val="none" w:sz="0" w:space="0" w:color="auto"/>
        <w:bottom w:val="none" w:sz="0" w:space="0" w:color="auto"/>
        <w:right w:val="none" w:sz="0" w:space="0" w:color="auto"/>
      </w:divBdr>
    </w:div>
    <w:div w:id="20463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57B3-9A73-4C77-8A5A-1B6EA0EA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69</Pages>
  <Words>19944</Words>
  <Characters>113681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ГОСКОМСТАТ РОССИИ</vt:lpstr>
    </vt:vector>
  </TitlesOfParts>
  <Company>Комитет статистики</Company>
  <LinksUpToDate>false</LinksUpToDate>
  <CharactersWithSpaces>133359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ГОСКОМСТАТ РОССИИ</dc:title>
  <dc:subject/>
  <dc:creator>Региональный отд.</dc:creator>
  <cp:keywords/>
  <dc:description/>
  <cp:lastModifiedBy>User</cp:lastModifiedBy>
  <cp:revision>216</cp:revision>
  <cp:lastPrinted>2020-08-24T10:22:00Z</cp:lastPrinted>
  <dcterms:created xsi:type="dcterms:W3CDTF">2020-03-24T10:04:00Z</dcterms:created>
  <dcterms:modified xsi:type="dcterms:W3CDTF">2020-08-24T10:30:00Z</dcterms:modified>
</cp:coreProperties>
</file>